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5A1269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IA941A, 1</w:t>
      </w:r>
      <w:r w:rsidR="00C50020">
        <w:rPr>
          <w:rFonts w:ascii="Georgia" w:hAnsi="Georgia"/>
        </w:rPr>
        <w:t xml:space="preserve">º </w:t>
      </w:r>
      <w:r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50020" w:rsidRDefault="005A1269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Aula 1 – Controlador Manual Para Ambiente Virtual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C50020" w:rsidRDefault="005A1269" w:rsidP="00C50020">
      <w:pPr>
        <w:rPr>
          <w:rFonts w:ascii="Georgia" w:hAnsi="Georgia"/>
        </w:rPr>
      </w:pPr>
      <w:r>
        <w:rPr>
          <w:rFonts w:ascii="Georgia" w:hAnsi="Georgia"/>
        </w:rPr>
        <w:t>O objetivo desta primeira aula foi o contato com o ambiente de trabalho a ser utilizado no curso.</w:t>
      </w:r>
    </w:p>
    <w:p w:rsidR="005A1269" w:rsidRDefault="005A1269" w:rsidP="00C50020">
      <w:pPr>
        <w:rPr>
          <w:rFonts w:ascii="Georgia" w:hAnsi="Georgia"/>
          <w:b/>
          <w:sz w:val="28"/>
          <w:szCs w:val="28"/>
        </w:rPr>
      </w:pPr>
      <w:r w:rsidRPr="005A1269">
        <w:rPr>
          <w:rFonts w:ascii="Georgia" w:hAnsi="Georgia"/>
          <w:b/>
          <w:sz w:val="28"/>
          <w:szCs w:val="28"/>
        </w:rPr>
        <w:t>Atividade 1</w:t>
      </w:r>
    </w:p>
    <w:p w:rsidR="005A1269" w:rsidRDefault="00820C78" w:rsidP="00C50020">
      <w:pPr>
        <w:rPr>
          <w:rFonts w:ascii="Georgia" w:hAnsi="Georgia"/>
        </w:rPr>
      </w:pPr>
      <w:r>
        <w:rPr>
          <w:rFonts w:ascii="Georgia" w:hAnsi="Georgia"/>
        </w:rPr>
        <w:t>No site da disciplina</w:t>
      </w:r>
      <w:r w:rsidR="005A1269">
        <w:rPr>
          <w:rFonts w:ascii="Georgia" w:hAnsi="Georgia"/>
        </w:rPr>
        <w:t xml:space="preserve"> </w:t>
      </w:r>
      <w:r>
        <w:rPr>
          <w:rFonts w:ascii="Georgia" w:hAnsi="Georgia"/>
        </w:rPr>
        <w:t>(</w:t>
      </w:r>
      <w:hyperlink r:id="rId7" w:history="1">
        <w:r w:rsidR="005A1269" w:rsidRPr="00C70E70">
          <w:rPr>
            <w:rStyle w:val="Hyperlink"/>
            <w:rFonts w:ascii="Georgia" w:hAnsi="Georgia"/>
          </w:rPr>
          <w:t>http://faculty.dca.fee.unicamp.br/gudwin/courses/IA941/aula1</w:t>
        </w:r>
      </w:hyperlink>
      <w:r>
        <w:rPr>
          <w:rFonts w:ascii="Georgia" w:hAnsi="Georgia"/>
        </w:rPr>
        <w:t>)</w:t>
      </w:r>
      <w:r w:rsidR="005A1269">
        <w:rPr>
          <w:rFonts w:ascii="Georgia" w:hAnsi="Georgia"/>
        </w:rPr>
        <w:t xml:space="preserve"> </w:t>
      </w:r>
      <w:r>
        <w:rPr>
          <w:rFonts w:ascii="Georgia" w:hAnsi="Georgia"/>
        </w:rPr>
        <w:t>estavam disponíveis</w:t>
      </w:r>
      <w:r w:rsidR="005A1269">
        <w:rPr>
          <w:rFonts w:ascii="Georgia" w:hAnsi="Georgia"/>
        </w:rPr>
        <w:t xml:space="preserve"> as atividades da primeira aula. </w:t>
      </w:r>
    </w:p>
    <w:p w:rsidR="005A1269" w:rsidRDefault="005A1269" w:rsidP="005A126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Atividade 2</w:t>
      </w:r>
    </w:p>
    <w:p w:rsidR="005A1269" w:rsidRDefault="005A1269" w:rsidP="005A1269">
      <w:pPr>
        <w:rPr>
          <w:rFonts w:ascii="Georgia" w:hAnsi="Georgia"/>
        </w:rPr>
      </w:pPr>
      <w:r>
        <w:rPr>
          <w:rFonts w:ascii="Georgia" w:hAnsi="Georgia"/>
        </w:rPr>
        <w:t xml:space="preserve">Foi executado o download do código do ambiente virtual WordServer3D (WS3D) diretamente para um novo projeto na IDE do Netbeans. </w:t>
      </w:r>
    </w:p>
    <w:p w:rsidR="005A1269" w:rsidRDefault="005A1269" w:rsidP="005A126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Atividade 3</w:t>
      </w:r>
    </w:p>
    <w:p w:rsidR="00564F39" w:rsidRDefault="005A1269" w:rsidP="005A1269">
      <w:pPr>
        <w:rPr>
          <w:rFonts w:ascii="Georgia" w:hAnsi="Georgia"/>
        </w:rPr>
      </w:pPr>
      <w:r>
        <w:rPr>
          <w:rFonts w:ascii="Georgia" w:hAnsi="Georgia"/>
        </w:rPr>
        <w:t xml:space="preserve">Conforme a orientação </w:t>
      </w:r>
      <w:r w:rsidR="00820C78">
        <w:rPr>
          <w:rFonts w:ascii="Georgia" w:hAnsi="Georgia"/>
        </w:rPr>
        <w:t>do site, foi desenvolvido</w:t>
      </w:r>
      <w:r>
        <w:rPr>
          <w:rFonts w:ascii="Georgia" w:hAnsi="Georgia"/>
        </w:rPr>
        <w:t xml:space="preserve"> um sistema de controle para uma criatura no ambiente </w:t>
      </w:r>
      <w:r w:rsidR="000318FB">
        <w:rPr>
          <w:rFonts w:ascii="Georgia" w:hAnsi="Georgia"/>
        </w:rPr>
        <w:t xml:space="preserve">virtual </w:t>
      </w:r>
      <w:r>
        <w:rPr>
          <w:rFonts w:ascii="Georgia" w:hAnsi="Georgia"/>
        </w:rPr>
        <w:t xml:space="preserve">do WS3D. </w:t>
      </w:r>
    </w:p>
    <w:p w:rsidR="00564F39" w:rsidRPr="00564F39" w:rsidRDefault="00564F39" w:rsidP="00564F39">
      <w:pPr>
        <w:rPr>
          <w:rFonts w:ascii="Georgia" w:hAnsi="Georgia"/>
          <w:b/>
          <w:sz w:val="24"/>
          <w:szCs w:val="24"/>
        </w:rPr>
      </w:pPr>
      <w:r w:rsidRPr="00564F39">
        <w:rPr>
          <w:rFonts w:ascii="Georgia" w:hAnsi="Georgia"/>
          <w:b/>
          <w:sz w:val="24"/>
          <w:szCs w:val="24"/>
        </w:rPr>
        <w:t>Instruções para Execução do Controlador Manual</w:t>
      </w:r>
    </w:p>
    <w:p w:rsidR="00564F39" w:rsidRDefault="00A133C4" w:rsidP="005A1269">
      <w:pPr>
        <w:rPr>
          <w:rFonts w:ascii="Georgia" w:hAnsi="Georgia"/>
        </w:rPr>
      </w:pPr>
      <w:r>
        <w:rPr>
          <w:rFonts w:ascii="Georgia" w:hAnsi="Georgia"/>
        </w:rPr>
        <w:t>Executar o script run-R1</w:t>
      </w:r>
      <w:r w:rsidR="00564F39">
        <w:rPr>
          <w:rFonts w:ascii="Georgia" w:hAnsi="Georgia"/>
        </w:rPr>
        <w:t xml:space="preserve">.sh em uma shell de comando do Linux. O ambiente virtual será inicializado automaticamente e posteriormente a tela do Controlador Manual será exibida. </w:t>
      </w:r>
    </w:p>
    <w:p w:rsidR="00564F39" w:rsidRPr="00564F39" w:rsidRDefault="00564F39" w:rsidP="005A1269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Detalhamento da Implementação do Controlador Manual</w:t>
      </w:r>
    </w:p>
    <w:p w:rsidR="005A1269" w:rsidRDefault="00564F39" w:rsidP="005A1269">
      <w:pPr>
        <w:rPr>
          <w:rFonts w:ascii="Georgia" w:hAnsi="Georgia"/>
        </w:rPr>
      </w:pPr>
      <w:r>
        <w:rPr>
          <w:rFonts w:ascii="Georgia" w:hAnsi="Georgia"/>
        </w:rPr>
        <w:t>Foram seguidos os seguintes passos para a implementação do controlador:</w:t>
      </w:r>
    </w:p>
    <w:p w:rsidR="00291A84" w:rsidRDefault="00291A84" w:rsidP="005A1269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Integração da biblioteca WS3DProxy a partir do reposit</w:t>
      </w:r>
      <w:r w:rsidR="00820C78">
        <w:rPr>
          <w:rFonts w:ascii="Georgia" w:hAnsi="Georgia"/>
        </w:rPr>
        <w:t>ório do Github n</w:t>
      </w:r>
      <w:r>
        <w:rPr>
          <w:rFonts w:ascii="Georgia" w:hAnsi="Georgia"/>
        </w:rPr>
        <w:t>o código do sistema de controle.</w:t>
      </w:r>
    </w:p>
    <w:p w:rsidR="00291A84" w:rsidRDefault="00291A84" w:rsidP="005A1269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Implementação de uma interface gráfica na IDE do Netbeans utilizando para tanto o recurso de construção de interfaces gráficas (GUI Builder) conforme a figura abaixo.</w:t>
      </w:r>
    </w:p>
    <w:p w:rsidR="00291A84" w:rsidRPr="00564F39" w:rsidRDefault="00A133C4" w:rsidP="00564F39">
      <w:pPr>
        <w:rPr>
          <w:rFonts w:ascii="Georgia" w:hAnsi="Georgia"/>
        </w:rPr>
      </w:pPr>
      <w:r>
        <w:rPr>
          <w:noProof/>
          <w:lang w:val="en-US"/>
        </w:rPr>
        <w:lastRenderedPageBreak/>
        <w:drawing>
          <wp:inline distT="0" distB="0" distL="0" distR="0" wp14:anchorId="3EE2A46B" wp14:editId="113535DC">
            <wp:extent cx="3902064" cy="23869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544" cy="239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269" w:rsidRPr="00A133C4" w:rsidRDefault="00291A84" w:rsidP="00A133C4">
      <w:pPr>
        <w:pStyle w:val="ListParagraph"/>
        <w:numPr>
          <w:ilvl w:val="0"/>
          <w:numId w:val="8"/>
        </w:numPr>
        <w:rPr>
          <w:rFonts w:ascii="Georgia" w:hAnsi="Georgia"/>
          <w:b/>
        </w:rPr>
      </w:pPr>
      <w:r w:rsidRPr="00A133C4">
        <w:rPr>
          <w:rFonts w:ascii="Georgia" w:hAnsi="Georgia"/>
          <w:b/>
        </w:rPr>
        <w:t>Botões definidos na interface:</w:t>
      </w:r>
    </w:p>
    <w:p w:rsidR="00A133C4" w:rsidRPr="00A133C4" w:rsidRDefault="00A133C4" w:rsidP="00A133C4">
      <w:pPr>
        <w:pStyle w:val="ListParagraph"/>
        <w:ind w:left="1080"/>
        <w:rPr>
          <w:rFonts w:ascii="Georgia" w:hAnsi="Georgia"/>
          <w:i/>
          <w:lang w:val="en-US"/>
        </w:rPr>
      </w:pPr>
      <w:r w:rsidRPr="00A133C4">
        <w:rPr>
          <w:rFonts w:ascii="Georgia" w:hAnsi="Georgia"/>
          <w:i/>
          <w:lang w:val="en-US"/>
        </w:rPr>
        <w:t xml:space="preserve">Turn Upwards/Turn </w:t>
      </w:r>
      <w:proofErr w:type="spellStart"/>
      <w:r w:rsidRPr="00A133C4">
        <w:rPr>
          <w:rFonts w:ascii="Georgia" w:hAnsi="Georgia"/>
          <w:i/>
          <w:lang w:val="en-US"/>
        </w:rPr>
        <w:t>Downwars</w:t>
      </w:r>
      <w:proofErr w:type="spellEnd"/>
      <w:r w:rsidRPr="00A133C4">
        <w:rPr>
          <w:rFonts w:ascii="Georgia" w:hAnsi="Georgia"/>
          <w:i/>
          <w:lang w:val="en-US"/>
        </w:rPr>
        <w:t>/Turn Left/Turn Right:</w:t>
      </w:r>
    </w:p>
    <w:p w:rsidR="00A133C4" w:rsidRPr="00A133C4" w:rsidRDefault="00A133C4" w:rsidP="00A133C4">
      <w:pPr>
        <w:pStyle w:val="ListParagraph"/>
        <w:ind w:left="1080"/>
        <w:rPr>
          <w:rFonts w:ascii="Georgia" w:hAnsi="Georgia"/>
        </w:rPr>
      </w:pPr>
      <w:r w:rsidRPr="00A133C4">
        <w:rPr>
          <w:rFonts w:ascii="Georgia" w:hAnsi="Georgia"/>
        </w:rPr>
        <w:t>Gira a criatura para cima, baixo, esquerda e direita respectivamente.</w:t>
      </w:r>
    </w:p>
    <w:p w:rsidR="00A133C4" w:rsidRPr="00A133C4" w:rsidRDefault="00A133C4" w:rsidP="00A133C4">
      <w:pPr>
        <w:pStyle w:val="ListParagraph"/>
        <w:ind w:left="1080"/>
        <w:rPr>
          <w:rFonts w:ascii="Georgia" w:hAnsi="Georgia"/>
          <w:i/>
        </w:rPr>
      </w:pPr>
      <w:r w:rsidRPr="00A133C4">
        <w:rPr>
          <w:rFonts w:ascii="Georgia" w:hAnsi="Georgia"/>
          <w:i/>
        </w:rPr>
        <w:t xml:space="preserve">Eat Food/Pick Jewel: </w:t>
      </w:r>
    </w:p>
    <w:p w:rsidR="00A133C4" w:rsidRDefault="00A133C4" w:rsidP="00A133C4">
      <w:pPr>
        <w:pStyle w:val="ListParagraph"/>
        <w:ind w:left="1080"/>
        <w:rPr>
          <w:rFonts w:ascii="Georgia" w:hAnsi="Georgia"/>
        </w:rPr>
      </w:pPr>
      <w:r>
        <w:rPr>
          <w:rFonts w:ascii="Georgia" w:hAnsi="Georgia"/>
        </w:rPr>
        <w:t>Coleta ítens de comida e jóias em frete à criatura.</w:t>
      </w:r>
    </w:p>
    <w:p w:rsidR="00A133C4" w:rsidRDefault="00A133C4" w:rsidP="00A133C4">
      <w:pPr>
        <w:pStyle w:val="ListParagraph"/>
        <w:ind w:left="1080"/>
        <w:rPr>
          <w:rFonts w:ascii="Georgia" w:hAnsi="Georgia"/>
          <w:i/>
        </w:rPr>
      </w:pPr>
      <w:r>
        <w:rPr>
          <w:rFonts w:ascii="Georgia" w:hAnsi="Georgia"/>
          <w:i/>
        </w:rPr>
        <w:t>Exit:</w:t>
      </w:r>
    </w:p>
    <w:p w:rsidR="00A133C4" w:rsidRPr="00A133C4" w:rsidRDefault="00A133C4" w:rsidP="00A133C4">
      <w:pPr>
        <w:pStyle w:val="ListParagraph"/>
        <w:ind w:left="1080"/>
        <w:rPr>
          <w:rFonts w:ascii="Georgia" w:hAnsi="Georgia"/>
        </w:rPr>
      </w:pPr>
      <w:r>
        <w:rPr>
          <w:rFonts w:ascii="Georgia" w:hAnsi="Georgia"/>
        </w:rPr>
        <w:t>Finaliza a aplicação.</w:t>
      </w:r>
    </w:p>
    <w:p w:rsidR="00A133C4" w:rsidRPr="00A133C4" w:rsidRDefault="00A133C4" w:rsidP="00A133C4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  <w:b/>
        </w:rPr>
        <w:t>Informações na interface:</w:t>
      </w:r>
    </w:p>
    <w:p w:rsidR="00A133C4" w:rsidRDefault="00A133C4" w:rsidP="00A133C4">
      <w:pPr>
        <w:pStyle w:val="ListParagraph"/>
        <w:ind w:left="1080"/>
        <w:rPr>
          <w:rFonts w:ascii="Georgia" w:hAnsi="Georgia"/>
          <w:i/>
        </w:rPr>
      </w:pPr>
      <w:r>
        <w:rPr>
          <w:rFonts w:ascii="Georgia" w:hAnsi="Georgia"/>
          <w:i/>
        </w:rPr>
        <w:t xml:space="preserve">Fuel: </w:t>
      </w:r>
    </w:p>
    <w:p w:rsidR="00A133C4" w:rsidRDefault="00A133C4" w:rsidP="00A133C4">
      <w:pPr>
        <w:pStyle w:val="ListParagraph"/>
        <w:ind w:left="1080"/>
        <w:rPr>
          <w:rFonts w:ascii="Georgia" w:hAnsi="Georgia"/>
        </w:rPr>
      </w:pPr>
      <w:r>
        <w:rPr>
          <w:rFonts w:ascii="Georgia" w:hAnsi="Georgia"/>
        </w:rPr>
        <w:t>Quantidade de combustível disponível para a criatura.</w:t>
      </w:r>
    </w:p>
    <w:p w:rsidR="00A133C4" w:rsidRDefault="00A133C4" w:rsidP="00A133C4">
      <w:pPr>
        <w:pStyle w:val="ListParagraph"/>
        <w:ind w:left="1080"/>
        <w:rPr>
          <w:rFonts w:ascii="Georgia" w:hAnsi="Georgia"/>
          <w:i/>
        </w:rPr>
      </w:pPr>
      <w:r>
        <w:rPr>
          <w:rFonts w:ascii="Georgia" w:hAnsi="Georgia"/>
          <w:i/>
        </w:rPr>
        <w:t>Food Eaten / Sack Contents:</w:t>
      </w:r>
    </w:p>
    <w:p w:rsidR="00291A84" w:rsidRPr="00A133C4" w:rsidRDefault="00A133C4" w:rsidP="00A133C4">
      <w:pPr>
        <w:pStyle w:val="ListParagraph"/>
        <w:ind w:left="1080"/>
        <w:rPr>
          <w:rFonts w:ascii="Georgia" w:hAnsi="Georgia"/>
        </w:rPr>
      </w:pPr>
      <w:r>
        <w:rPr>
          <w:rFonts w:ascii="Georgia" w:hAnsi="Georgia"/>
        </w:rPr>
        <w:t>Contadores para as quantidades de comida e jóias coletadas respectivamente.</w:t>
      </w:r>
    </w:p>
    <w:p w:rsidR="00BA5B3D" w:rsidRPr="00A133C4" w:rsidRDefault="00291A84" w:rsidP="00BA5B3D">
      <w:pPr>
        <w:pStyle w:val="ListParagraph"/>
        <w:numPr>
          <w:ilvl w:val="0"/>
          <w:numId w:val="6"/>
        </w:numPr>
        <w:rPr>
          <w:rFonts w:ascii="Georgia" w:hAnsi="Georgia"/>
        </w:rPr>
      </w:pPr>
      <w:r>
        <w:rPr>
          <w:rFonts w:ascii="Georgia" w:hAnsi="Georgia"/>
        </w:rPr>
        <w:t>Estudo da interface de programação da biblioteca WS3DProxy para implementação da movimentação da criatura no ambiente proposto.</w:t>
      </w:r>
      <w:bookmarkStart w:id="0" w:name="_GoBack"/>
      <w:bookmarkEnd w:id="0"/>
    </w:p>
    <w:p w:rsidR="00291A84" w:rsidRPr="00204CA3" w:rsidRDefault="00291A84" w:rsidP="00204CA3">
      <w:pPr>
        <w:ind w:left="360"/>
        <w:rPr>
          <w:rFonts w:ascii="Georgia" w:hAnsi="Georgia"/>
        </w:rPr>
      </w:pPr>
    </w:p>
    <w:sectPr w:rsidR="00291A84" w:rsidRPr="00204CA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ED3" w:rsidRDefault="00172ED3" w:rsidP="00D0400C">
      <w:pPr>
        <w:spacing w:after="0" w:line="240" w:lineRule="auto"/>
      </w:pPr>
      <w:r>
        <w:separator/>
      </w:r>
    </w:p>
  </w:endnote>
  <w:endnote w:type="continuationSeparator" w:id="0">
    <w:p w:rsidR="00172ED3" w:rsidRDefault="00172ED3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3C4" w:rsidRPr="00A133C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5A1269">
          <w:rPr>
            <w:color w:val="7F7F7F" w:themeColor="background1" w:themeShade="7F"/>
            <w:spacing w:val="60"/>
          </w:rPr>
          <w:t>Aula 1 – IA947A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ED3" w:rsidRDefault="00172ED3" w:rsidP="00D0400C">
      <w:pPr>
        <w:spacing w:after="0" w:line="240" w:lineRule="auto"/>
      </w:pPr>
      <w:r>
        <w:separator/>
      </w:r>
    </w:p>
  </w:footnote>
  <w:footnote w:type="continuationSeparator" w:id="0">
    <w:p w:rsidR="00172ED3" w:rsidRDefault="00172ED3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F169D"/>
    <w:multiLevelType w:val="hybridMultilevel"/>
    <w:tmpl w:val="7DB4C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496F"/>
    <w:rsid w:val="0001252E"/>
    <w:rsid w:val="000318FB"/>
    <w:rsid w:val="00063A0A"/>
    <w:rsid w:val="0007206E"/>
    <w:rsid w:val="000D4904"/>
    <w:rsid w:val="00113ACF"/>
    <w:rsid w:val="00122A23"/>
    <w:rsid w:val="00122AC1"/>
    <w:rsid w:val="00141068"/>
    <w:rsid w:val="00172ED3"/>
    <w:rsid w:val="00176732"/>
    <w:rsid w:val="00181A0C"/>
    <w:rsid w:val="001D3151"/>
    <w:rsid w:val="001D3D83"/>
    <w:rsid w:val="001F6338"/>
    <w:rsid w:val="00204CA3"/>
    <w:rsid w:val="00235B2D"/>
    <w:rsid w:val="00280EDC"/>
    <w:rsid w:val="00286421"/>
    <w:rsid w:val="00291A84"/>
    <w:rsid w:val="002D57D9"/>
    <w:rsid w:val="002D6D1E"/>
    <w:rsid w:val="00321D77"/>
    <w:rsid w:val="0037792D"/>
    <w:rsid w:val="003870D7"/>
    <w:rsid w:val="003E516D"/>
    <w:rsid w:val="003E63D2"/>
    <w:rsid w:val="004464F1"/>
    <w:rsid w:val="0046163C"/>
    <w:rsid w:val="0051543A"/>
    <w:rsid w:val="005502C2"/>
    <w:rsid w:val="00564F39"/>
    <w:rsid w:val="005A1269"/>
    <w:rsid w:val="005C69B0"/>
    <w:rsid w:val="005F30F1"/>
    <w:rsid w:val="005F582C"/>
    <w:rsid w:val="00620A1B"/>
    <w:rsid w:val="006668AF"/>
    <w:rsid w:val="0068488C"/>
    <w:rsid w:val="006A0D3D"/>
    <w:rsid w:val="006C11D0"/>
    <w:rsid w:val="006C66CE"/>
    <w:rsid w:val="006E2D9F"/>
    <w:rsid w:val="006E68BA"/>
    <w:rsid w:val="006E6FAC"/>
    <w:rsid w:val="006F08DF"/>
    <w:rsid w:val="0074102E"/>
    <w:rsid w:val="00767D03"/>
    <w:rsid w:val="00776B1A"/>
    <w:rsid w:val="007B47BB"/>
    <w:rsid w:val="0081700A"/>
    <w:rsid w:val="00820C78"/>
    <w:rsid w:val="00846B01"/>
    <w:rsid w:val="008C575C"/>
    <w:rsid w:val="008D7395"/>
    <w:rsid w:val="008E2F3D"/>
    <w:rsid w:val="009B1310"/>
    <w:rsid w:val="00A133C4"/>
    <w:rsid w:val="00A13FA9"/>
    <w:rsid w:val="00A278A0"/>
    <w:rsid w:val="00A33A57"/>
    <w:rsid w:val="00A70D95"/>
    <w:rsid w:val="00A92530"/>
    <w:rsid w:val="00AA7DDF"/>
    <w:rsid w:val="00AD7AAC"/>
    <w:rsid w:val="00AE6D10"/>
    <w:rsid w:val="00B07836"/>
    <w:rsid w:val="00BA5B3D"/>
    <w:rsid w:val="00BB114C"/>
    <w:rsid w:val="00C13F8D"/>
    <w:rsid w:val="00C50020"/>
    <w:rsid w:val="00C71D00"/>
    <w:rsid w:val="00C857AF"/>
    <w:rsid w:val="00CA6B0E"/>
    <w:rsid w:val="00CB4D22"/>
    <w:rsid w:val="00CD4A8E"/>
    <w:rsid w:val="00CE3A88"/>
    <w:rsid w:val="00D0400C"/>
    <w:rsid w:val="00D25747"/>
    <w:rsid w:val="00D26A87"/>
    <w:rsid w:val="00D3724E"/>
    <w:rsid w:val="00D662FE"/>
    <w:rsid w:val="00D67980"/>
    <w:rsid w:val="00DB45EA"/>
    <w:rsid w:val="00DB7397"/>
    <w:rsid w:val="00E33A90"/>
    <w:rsid w:val="00E61410"/>
    <w:rsid w:val="00E7351C"/>
    <w:rsid w:val="00E77C9D"/>
    <w:rsid w:val="00E8157F"/>
    <w:rsid w:val="00E90DB7"/>
    <w:rsid w:val="00EB5BFF"/>
    <w:rsid w:val="00EC0971"/>
    <w:rsid w:val="00EC4E87"/>
    <w:rsid w:val="00EC5848"/>
    <w:rsid w:val="00F345C4"/>
    <w:rsid w:val="00F34ABE"/>
    <w:rsid w:val="00F40E95"/>
    <w:rsid w:val="00F639C5"/>
    <w:rsid w:val="00F678B3"/>
    <w:rsid w:val="00F9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faculty.dca.fee.unicamp.br/gudwin/courses/IA941/aul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8</cp:revision>
  <cp:lastPrinted>2018-03-07T00:56:00Z</cp:lastPrinted>
  <dcterms:created xsi:type="dcterms:W3CDTF">2018-03-07T00:19:00Z</dcterms:created>
  <dcterms:modified xsi:type="dcterms:W3CDTF">2018-06-16T00:49:00Z</dcterms:modified>
</cp:coreProperties>
</file>