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50020" w:rsidRDefault="00694BD5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9</w:t>
      </w:r>
      <w:r w:rsidR="005A1269">
        <w:rPr>
          <w:rFonts w:ascii="Georgia" w:hAnsi="Georgia"/>
          <w:sz w:val="32"/>
          <w:szCs w:val="32"/>
        </w:rPr>
        <w:t xml:space="preserve"> – </w:t>
      </w:r>
      <w:r>
        <w:rPr>
          <w:rFonts w:ascii="Georgia" w:hAnsi="Georgia"/>
          <w:sz w:val="32"/>
          <w:szCs w:val="32"/>
        </w:rPr>
        <w:t>Clarion</w:t>
      </w:r>
      <w:r w:rsidR="009F221D" w:rsidRPr="009F221D">
        <w:rPr>
          <w:rFonts w:ascii="Georgia" w:hAnsi="Georgia"/>
          <w:sz w:val="32"/>
          <w:szCs w:val="32"/>
        </w:rPr>
        <w:t>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Utilizar a arquitetura cognitiva Clarion para controlar uma criatura artificial no ambiente virtual WordServer3D (WS3D) através de implementação de um aplicativo utilizando linguagem de programação C# para execução em ambiente .Net ou Mono.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Serão implementados dois testes:</w:t>
      </w:r>
    </w:p>
    <w:p w:rsidR="001735A9" w:rsidRPr="001735A9" w:rsidRDefault="001735A9" w:rsidP="001735A9">
      <w:pPr>
        <w:pStyle w:val="ListParagraph"/>
        <w:numPr>
          <w:ilvl w:val="0"/>
          <w:numId w:val="29"/>
        </w:numPr>
        <w:rPr>
          <w:rFonts w:ascii="Georgia" w:hAnsi="Georgia"/>
        </w:rPr>
      </w:pPr>
      <w:r w:rsidRPr="001735A9">
        <w:rPr>
          <w:rFonts w:ascii="Georgia" w:hAnsi="Georgia"/>
        </w:rPr>
        <w:t>Teste 1: Através da Clarion, será criada de uma criatura no WS3D que irá executar a coleta de jóias no ambiente de simulação de acordo com uma especificação prévia de quantidades e cores. Ao final do processo de coleta a criatura será deslocada para um posição determinada de entrega das jóias (Delivery Spot), conven</w:t>
      </w:r>
      <w:r w:rsidR="001409D8">
        <w:rPr>
          <w:rFonts w:ascii="Georgia" w:hAnsi="Georgia"/>
        </w:rPr>
        <w:t>cionada na origem do ambiente (0</w:t>
      </w:r>
      <w:r w:rsidRPr="001735A9">
        <w:rPr>
          <w:rFonts w:ascii="Georgia" w:hAnsi="Georgia"/>
        </w:rPr>
        <w:t>,0).</w:t>
      </w:r>
    </w:p>
    <w:p w:rsidR="001735A9" w:rsidRPr="001735A9" w:rsidRDefault="001735A9" w:rsidP="001735A9">
      <w:pPr>
        <w:pStyle w:val="ListParagraph"/>
        <w:numPr>
          <w:ilvl w:val="0"/>
          <w:numId w:val="29"/>
        </w:numPr>
        <w:rPr>
          <w:rFonts w:ascii="Georgia" w:hAnsi="Georgia"/>
        </w:rPr>
      </w:pPr>
      <w:r w:rsidRPr="001735A9">
        <w:rPr>
          <w:rFonts w:ascii="Georgia" w:hAnsi="Georgia"/>
        </w:rPr>
        <w:t>Teste 2: Será executada uma competição entre a criatura descrita acima e uma segunda criatura controlada pela arquitetura cognitiva Soar.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Para execução dos dois testes, serão providos scripts nos sistemas operacionais Linux e Windows: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  <w:proofErr w:type="gramStart"/>
      <w:r w:rsidRPr="001735A9">
        <w:rPr>
          <w:rFonts w:ascii="Georgia" w:hAnsi="Georgia"/>
          <w:lang w:val="en-US"/>
        </w:rPr>
        <w:t>run-test1.sh</w:t>
      </w:r>
      <w:proofErr w:type="gramEnd"/>
      <w:r w:rsidRPr="001735A9">
        <w:rPr>
          <w:rFonts w:ascii="Georgia" w:hAnsi="Georgia"/>
          <w:lang w:val="en-US"/>
        </w:rPr>
        <w:t xml:space="preserve"> / run-test1.bat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  <w:proofErr w:type="gramStart"/>
      <w:r w:rsidRPr="001735A9">
        <w:rPr>
          <w:rFonts w:ascii="Georgia" w:hAnsi="Georgia"/>
          <w:lang w:val="en-US"/>
        </w:rPr>
        <w:t>run-test2.sh</w:t>
      </w:r>
      <w:proofErr w:type="gramEnd"/>
      <w:r w:rsidRPr="001735A9">
        <w:rPr>
          <w:rFonts w:ascii="Georgia" w:hAnsi="Georgia"/>
          <w:lang w:val="en-US"/>
        </w:rPr>
        <w:t xml:space="preserve"> / run-test2.bat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</w:p>
    <w:p w:rsidR="001735A9" w:rsidRPr="001735A9" w:rsidRDefault="001735A9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Descrição da implementação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Esta seção do relatório visa descrever as principais alterações necessárias </w:t>
      </w:r>
      <w:r>
        <w:rPr>
          <w:rFonts w:ascii="Georgia" w:hAnsi="Georgia"/>
        </w:rPr>
        <w:t>ao código fonte do DemoClarion.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A estratégia para implementação seguiu o modelo do ClarionDemo. Regras condicionais no top level do ACS foram definidas, com o uso de níveis de ativação para os inputs do ambiente.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O algoritmo empregado para a busca das jóias implementa as seguintes regras: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bookmarkStart w:id="0" w:name="_GoBack"/>
      <w:bookmarkEnd w:id="0"/>
      <w:r w:rsidRPr="001735A9">
        <w:rPr>
          <w:rFonts w:ascii="Georgia" w:hAnsi="Georgia"/>
        </w:rPr>
        <w:t>Computar inicialmente a quantidade de jóias-objetivo de acordo com a entrada do leaflet menos a quantidade de jóias no knapsack para posterior processamento.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>Examinar o ambiente próximo à posição da criatura. Se for percebida a presença de jóias ou comidas próximas à criatura (distância menor de 31 unidades), executar a ação de coleta.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>Examinar o ambiente distante da criatura. Caso jóias distantes façam parte do objetivo, direcionar a criatura para a jóia.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>Caso a criatura esteja com a quantidade de combustível abaixo de 40 unidades e um ítem de comida esteja presente no campo visual distante, direcionar a criatura para a comida.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>Caso nenhuma das situações acima ocorra, instruir a criatura a permanecer parada  girando no próprio eixo até que apareçam novas entidades em seu campo visual.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lastRenderedPageBreak/>
        <w:t>Quando o objetivo final de jóias coletadas for atingido, direcionar a criatura para as coordenadas do delivery spot (por convenção em (0,0)).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Foram assim realizadas as seguintes alterações no código da classe ClarionAge</w:t>
      </w:r>
      <w:r>
        <w:rPr>
          <w:rFonts w:ascii="Georgia" w:hAnsi="Georgia"/>
        </w:rPr>
        <w:t>nt, no arquivo ClarionAgent.cs:</w:t>
      </w: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 xml:space="preserve">1. Adição </w:t>
      </w:r>
      <w:r>
        <w:rPr>
          <w:rFonts w:ascii="Georgia" w:hAnsi="Georgia"/>
          <w:b/>
        </w:rPr>
        <w:t>de novas ações para a criatura: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Foram adicionadas as ações de direcionamento até entidades (GO_TO), coleta (GET), busca no ambiente (WANDER) e entrega das jóias (DELIVER).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public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enum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</w:t>
      </w:r>
      <w:proofErr w:type="spellEnd"/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DO_NOTHING,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ROTATE_CLOCKWISE,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b/>
          <w:sz w:val="16"/>
          <w:szCs w:val="16"/>
          <w:highlight w:val="lightGray"/>
          <w:lang w:val="en-US"/>
        </w:rPr>
        <w:t>GO_TO_JEWEL,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b/>
          <w:sz w:val="16"/>
          <w:szCs w:val="16"/>
          <w:highlight w:val="lightGray"/>
          <w:lang w:val="en-US"/>
        </w:rPr>
        <w:t>GO_TO_FOOD,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b/>
          <w:sz w:val="16"/>
          <w:szCs w:val="16"/>
          <w:highlight w:val="lightGray"/>
          <w:lang w:val="en-US"/>
        </w:rPr>
        <w:t>GET_JEWEL,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</w:rPr>
      </w:pPr>
      <w:r w:rsidRPr="001735A9">
        <w:rPr>
          <w:rFonts w:ascii="Roboto Mono" w:hAnsi="Roboto Mono"/>
          <w:b/>
          <w:sz w:val="16"/>
          <w:szCs w:val="16"/>
          <w:highlight w:val="lightGray"/>
        </w:rPr>
        <w:t>GET_FOOD,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</w:rPr>
      </w:pPr>
      <w:r w:rsidRPr="001735A9">
        <w:rPr>
          <w:rFonts w:ascii="Roboto Mono" w:hAnsi="Roboto Mono"/>
          <w:b/>
          <w:sz w:val="16"/>
          <w:szCs w:val="16"/>
          <w:highlight w:val="lightGray"/>
        </w:rPr>
        <w:t>WANDER,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1735A9">
        <w:rPr>
          <w:rFonts w:ascii="Roboto Mono" w:hAnsi="Roboto Mono"/>
          <w:b/>
          <w:sz w:val="16"/>
          <w:szCs w:val="16"/>
          <w:highlight w:val="lightGray"/>
        </w:rPr>
        <w:t>DELIVER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</w:rPr>
      </w:pPr>
      <w:r w:rsidRPr="001735A9">
        <w:rPr>
          <w:rFonts w:ascii="Roboto Mono" w:hAnsi="Roboto Mono"/>
          <w:sz w:val="16"/>
          <w:szCs w:val="16"/>
          <w:highlight w:val="lightGray"/>
        </w:rPr>
        <w:t>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</w:rPr>
      </w:pP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>2. Adição de novas constantes para valor</w:t>
      </w:r>
      <w:r>
        <w:rPr>
          <w:rFonts w:ascii="Georgia" w:hAnsi="Georgia"/>
          <w:b/>
        </w:rPr>
        <w:t>es nos pares de dimensão-valor: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DIMENSION_JEWEL_AHEAD = "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JewelAhead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DIMENSION_JEWEL_AWAY = "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JewelAway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DIMENSION_FOOD_AHEAD = "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FoodAhead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DIMENSION_FOOD_AWAY = "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FoodAway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 xml:space="preserve">3. Adição de constantes para os níveis de ativação </w:t>
      </w:r>
      <w:r>
        <w:rPr>
          <w:rFonts w:ascii="Georgia" w:hAnsi="Georgia"/>
          <w:b/>
        </w:rPr>
        <w:t>das entradas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JEWEL_AHEAD_ACT_VAL = 1.0;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JEWEL_AWAY_ACT_VAL = 0.9;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FOOD_AHEAD_ACT_VAL = 0.8;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FOOD_AWAY_ACT_VAL = 0.6;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WALL_AHEAD_ACT_VAL = 0.3;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MIN_ACT_VAL = 0.0;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  <w:r w:rsidRPr="001735A9">
        <w:rPr>
          <w:rFonts w:ascii="Georgia" w:hAnsi="Georgia"/>
          <w:lang w:val="en-US"/>
        </w:rPr>
        <w:t xml:space="preserve">     </w:t>
      </w: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>4. Adição de pares de dimensão-valor para d</w:t>
      </w:r>
      <w:r>
        <w:rPr>
          <w:rFonts w:ascii="Georgia" w:hAnsi="Georgia"/>
          <w:b/>
        </w:rPr>
        <w:t>escrever os objetos do ambiente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Para a simulação do WS3D, os pares relevantes são a presença de jóias e comidas na proximidade ou à distância da criatura.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inputJewelAhead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inputFoodAhead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inputJewelAway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inputFoodAway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  <w:r w:rsidRPr="001735A9">
        <w:rPr>
          <w:rFonts w:ascii="Georgia" w:hAnsi="Georgia"/>
          <w:lang w:val="en-US"/>
        </w:rPr>
        <w:t xml:space="preserve">     </w:t>
      </w:r>
    </w:p>
    <w:p w:rsidR="001409D8" w:rsidRDefault="001409D8">
      <w:pPr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lastRenderedPageBreak/>
        <w:t xml:space="preserve">5. Adição de ações sobre o ambiente a </w:t>
      </w:r>
      <w:r>
        <w:rPr>
          <w:rFonts w:ascii="Georgia" w:hAnsi="Georgia"/>
          <w:b/>
        </w:rPr>
        <w:t>serem executados pela criatura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outputGetJewel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outputGetFood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outputGoToJewel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outputGoToFood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outputWander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outputGoToDeliverySpot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  <w:b/>
        </w:rPr>
        <w:t>6. Adição de interfaces com o WS3D para execução de ações externas no método</w:t>
      </w:r>
      <w:r w:rsidRPr="001735A9">
        <w:rPr>
          <w:rFonts w:ascii="Georgia" w:hAnsi="Georgia"/>
        </w:rPr>
        <w:t xml:space="preserve"> </w:t>
      </w:r>
      <w:r w:rsidRPr="001735A9">
        <w:rPr>
          <w:rFonts w:ascii="Georgia" w:hAnsi="Georgia"/>
          <w:b/>
        </w:rPr>
        <w:t>processSelectedActions()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CreatureActions.GET_JEWEL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worldServer.SendSackIt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,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jewelToGet.Name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CreatureActions.GET_FOOD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worldServer.SendEatIt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,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foodToGet.Name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CreatureActions.GO_TO_JEWEL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worldServer.SendSetAngle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, 0, 0,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worldServer.SendSetGoTo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, 1, 1, jewelToGoTo.X1, jewelToGoTo.Y1);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reak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CreatureActions.GO_TO_FOOD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worldServer.SendSetAngle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, 0, 0,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worldServer.SendSetGoTo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, 1, 1, foodToGoTo.X1, foodToGoTo.Y1);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CreatureActions.WANDER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worldServer.SendSetAngle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, 2, -2, 2);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CreatureActions.DELIVER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// Send creature to the delivery spot.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worldServer.SendSetAngle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, 0, 0,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worldServer.SendSetGoTo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, 1, 1, deliverySpot.X1, deliverySpot.Y1);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break;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>7. Alterações no mét</w:t>
      </w:r>
      <w:r>
        <w:rPr>
          <w:rFonts w:ascii="Georgia" w:hAnsi="Georgia"/>
          <w:b/>
        </w:rPr>
        <w:t>odo prepareSensoryInformation()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Este é o método principal para a implementação da lógica de níveis de ativação. As seguintes </w:t>
      </w:r>
      <w:r>
        <w:rPr>
          <w:rFonts w:ascii="Georgia" w:hAnsi="Georgia"/>
        </w:rPr>
        <w:t>alterações foram implementadas:</w:t>
      </w: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>
        <w:rPr>
          <w:rFonts w:ascii="Georgia" w:hAnsi="Georgia"/>
        </w:rPr>
        <w:t>I</w:t>
      </w:r>
      <w:r w:rsidRPr="001735A9">
        <w:rPr>
          <w:rFonts w:ascii="Georgia" w:hAnsi="Georgia"/>
        </w:rPr>
        <w:t>mplementação do método updateSackAndTarget, que agrega as quantidades de jóias por cor que ainda precisam ser coletadas pela criatura.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Sack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// Update leaflets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n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foreach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(Leaflet l in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c.getLeaflets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())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("Red");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("Green");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("Blue");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("Yellow");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("Magenta");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("White");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mind.updateLeaflet(n, l);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n++;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lastRenderedPageBreak/>
        <w:t>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!= null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worldServer.IsConnected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worldServer.SendGetSack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("0");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sack.red_crystal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sack.green_crystal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sack.blue_crystal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sack.yellow_crystal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sack.magenta_crystal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targetWhite -= sack.white_crystal;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}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t>Implementação de detecção de entidades próximas à criatura, configurando níveis de ativação: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// Loop through the list of things in the environment.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// First, handle close objects.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foreach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(Thing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in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listOfThings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// Thing is close to the creature, so change activation values accordingly.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thing.DistanceToCreature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50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!=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Thing.CATEGORY_CREATURE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switch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Thing.CATEGORY_BRICK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wallAheadActivationValue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WALL_AHEAD_ACT_VAL;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Thing.CATEGORY_JEWEL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jewelAheadActivationValue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JEWEL_AHEAD_ACT_VAL;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jewelToGet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thing;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Thing.categoryPFOOD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foodAheadActivationValue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FOOD_AHEAD_ACT_VAL;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foodToGet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thing;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default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}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t>Implementação de lógica para detecção de jóias no ambiente para completar a coleta especificada na leaflet. Uma lógica similar foi implementada para coleta de comida.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// Look now for the closest jewel to go to.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IEnumerable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&lt;Thing&gt; jewels =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listOfThings.Where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item =&gt;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item.CategoryId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Thing.CATEGORY_JEWEL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item.DistanceToCreature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50));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jewels.Any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())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IEnumerable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&lt;Thing&gt;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orderedJewels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jewels.OrderBy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item =&gt;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item.DistanceToCreature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Boolean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foundJewel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false;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foreach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(Thing jewel in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orderedJewels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// Check if the jewel is required, otherwise skip.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("Red")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"Green")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"Blue")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"Yellow")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"Magenta")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"White")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lastRenderedPageBreak/>
        <w:t xml:space="preserve">  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jewelAwayActivationValue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JEWEL_AWAY_ACT_VAL;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jewelToGoTo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jewel;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//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Found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one jewel as target, no need to keep looking.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Console.WriteLine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"Jewel to go to: " +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jewel.Name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Console.WriteLine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"Jewel color: " +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break;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}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t>Implementação de lógica para detectar que a coleção de jóias foi finalizada: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//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Verify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if all collection of jewels is done.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0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0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0 &amp;&amp;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0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0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0)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A</w:t>
      </w: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llJewelsCollected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true;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}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1735A9" w:rsidRDefault="001735A9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Resultados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Foi possível simular a coleta das jóias com sucesso pela criatura controlada pela Clarion, assim como executar uma competição entre a Clarion e o SOAR.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5F7104" w:rsidRDefault="005F7104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Dificuldades Encontradas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Algumas dificuldades foram encontradas ao lo</w:t>
      </w:r>
      <w:r>
        <w:rPr>
          <w:rFonts w:ascii="Georgia" w:hAnsi="Georgia"/>
        </w:rPr>
        <w:t>ngo da implementação do código:</w:t>
      </w: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t>Execução no ambiente Windows não é trivial, necessitando alterar segmentos da classe principal para carregar DLLs em caminhos apropriados.</w:t>
      </w: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t>Instabilidade da comunicação com WS3D, provocando alg</w:t>
      </w:r>
      <w:r w:rsidR="007A1F81">
        <w:rPr>
          <w:rFonts w:ascii="Georgia" w:hAnsi="Georgia"/>
        </w:rPr>
        <w:t>uns crashes no ambiente Windows.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5F7104" w:rsidRDefault="005F7104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Futuras Melhorias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Algumas melhorias na implementação pode</w:t>
      </w:r>
      <w:r w:rsidR="005F7104">
        <w:rPr>
          <w:rFonts w:ascii="Georgia" w:hAnsi="Georgia"/>
        </w:rPr>
        <w:t>riam ser realizadas, tais como:</w:t>
      </w:r>
    </w:p>
    <w:p w:rsidR="005B1652" w:rsidRDefault="001735A9" w:rsidP="005B1652">
      <w:pPr>
        <w:pStyle w:val="ListParagraph"/>
        <w:numPr>
          <w:ilvl w:val="0"/>
          <w:numId w:val="32"/>
        </w:numPr>
        <w:rPr>
          <w:rFonts w:ascii="Georgia" w:hAnsi="Georgia"/>
        </w:rPr>
      </w:pPr>
      <w:r w:rsidRPr="005F7104">
        <w:rPr>
          <w:rFonts w:ascii="Georgia" w:hAnsi="Georgia"/>
        </w:rPr>
        <w:t>Detecção de proximidade de outras criaturas, para as situações de competição.</w:t>
      </w:r>
    </w:p>
    <w:p w:rsidR="00AE775D" w:rsidRPr="005B1652" w:rsidRDefault="005B1652" w:rsidP="005B1652">
      <w:pPr>
        <w:pStyle w:val="ListParagraph"/>
        <w:numPr>
          <w:ilvl w:val="0"/>
          <w:numId w:val="32"/>
        </w:numPr>
        <w:rPr>
          <w:rFonts w:ascii="Georgia" w:hAnsi="Georgia"/>
        </w:rPr>
      </w:pPr>
      <w:r>
        <w:rPr>
          <w:rFonts w:ascii="Georgia" w:hAnsi="Georgia"/>
        </w:rPr>
        <w:t xml:space="preserve">A criatura ocasionalmente não consegue detectar entidades próximas </w:t>
      </w:r>
      <w:r w:rsidR="001735A9" w:rsidRPr="005B1652">
        <w:rPr>
          <w:rFonts w:ascii="Georgia" w:hAnsi="Georgia"/>
        </w:rPr>
        <w:t>provavelmente devid</w:t>
      </w:r>
      <w:r>
        <w:rPr>
          <w:rFonts w:ascii="Georgia" w:hAnsi="Georgia"/>
        </w:rPr>
        <w:t xml:space="preserve">o ao ângulo de visão, </w:t>
      </w:r>
      <w:r w:rsidR="001735A9" w:rsidRPr="005B1652">
        <w:rPr>
          <w:rFonts w:ascii="Georgia" w:hAnsi="Georgia"/>
        </w:rPr>
        <w:t>criando situações de travamento de movimentação.</w:t>
      </w:r>
      <w:r>
        <w:rPr>
          <w:rFonts w:ascii="Georgia" w:hAnsi="Georgia"/>
        </w:rPr>
        <w:t xml:space="preserve"> Para resolver este problema, seria necessário ajustar a distância máxima de coleta.</w:t>
      </w:r>
    </w:p>
    <w:sectPr w:rsidR="00AE775D" w:rsidRPr="005B165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97E" w:rsidRDefault="0000297E" w:rsidP="00D0400C">
      <w:pPr>
        <w:spacing w:after="0" w:line="240" w:lineRule="auto"/>
      </w:pPr>
      <w:r>
        <w:separator/>
      </w:r>
    </w:p>
  </w:endnote>
  <w:endnote w:type="continuationSeparator" w:id="0">
    <w:p w:rsidR="0000297E" w:rsidRDefault="0000297E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F81" w:rsidRPr="007A1F81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694BD5">
          <w:rPr>
            <w:color w:val="7F7F7F" w:themeColor="background1" w:themeShade="7F"/>
            <w:spacing w:val="60"/>
          </w:rPr>
          <w:t>Aula 9</w:t>
        </w:r>
        <w:r w:rsidR="00616015">
          <w:rPr>
            <w:color w:val="7F7F7F" w:themeColor="background1" w:themeShade="7F"/>
            <w:spacing w:val="60"/>
          </w:rPr>
          <w:t xml:space="preserve"> – IA941</w:t>
        </w:r>
        <w:r w:rsidR="005A1269">
          <w:rPr>
            <w:color w:val="7F7F7F" w:themeColor="background1" w:themeShade="7F"/>
            <w:spacing w:val="60"/>
          </w:rPr>
          <w:t>A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97E" w:rsidRDefault="0000297E" w:rsidP="00D0400C">
      <w:pPr>
        <w:spacing w:after="0" w:line="240" w:lineRule="auto"/>
      </w:pPr>
      <w:r>
        <w:separator/>
      </w:r>
    </w:p>
  </w:footnote>
  <w:footnote w:type="continuationSeparator" w:id="0">
    <w:p w:rsidR="0000297E" w:rsidRDefault="0000297E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CD9"/>
    <w:multiLevelType w:val="hybridMultilevel"/>
    <w:tmpl w:val="143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0B1DEF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912999"/>
    <w:multiLevelType w:val="hybridMultilevel"/>
    <w:tmpl w:val="350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E3317"/>
    <w:multiLevelType w:val="hybridMultilevel"/>
    <w:tmpl w:val="68A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D24B6"/>
    <w:multiLevelType w:val="hybridMultilevel"/>
    <w:tmpl w:val="4234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93FC2"/>
    <w:multiLevelType w:val="hybridMultilevel"/>
    <w:tmpl w:val="11EA7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C2744"/>
    <w:multiLevelType w:val="hybridMultilevel"/>
    <w:tmpl w:val="47BE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DE6A48"/>
    <w:multiLevelType w:val="hybridMultilevel"/>
    <w:tmpl w:val="56B49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7344C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D7DAA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DE97364"/>
    <w:multiLevelType w:val="hybridMultilevel"/>
    <w:tmpl w:val="2CD8A3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21094E"/>
    <w:multiLevelType w:val="hybridMultilevel"/>
    <w:tmpl w:val="70B43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A2D67"/>
    <w:multiLevelType w:val="hybridMultilevel"/>
    <w:tmpl w:val="A30A6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E36EC2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26"/>
  </w:num>
  <w:num w:numId="5">
    <w:abstractNumId w:val="15"/>
  </w:num>
  <w:num w:numId="6">
    <w:abstractNumId w:val="1"/>
  </w:num>
  <w:num w:numId="7">
    <w:abstractNumId w:val="6"/>
  </w:num>
  <w:num w:numId="8">
    <w:abstractNumId w:val="13"/>
  </w:num>
  <w:num w:numId="9">
    <w:abstractNumId w:val="8"/>
  </w:num>
  <w:num w:numId="10">
    <w:abstractNumId w:val="2"/>
  </w:num>
  <w:num w:numId="11">
    <w:abstractNumId w:val="20"/>
  </w:num>
  <w:num w:numId="12">
    <w:abstractNumId w:val="31"/>
  </w:num>
  <w:num w:numId="13">
    <w:abstractNumId w:val="27"/>
  </w:num>
  <w:num w:numId="14">
    <w:abstractNumId w:val="21"/>
  </w:num>
  <w:num w:numId="15">
    <w:abstractNumId w:val="3"/>
  </w:num>
  <w:num w:numId="16">
    <w:abstractNumId w:val="10"/>
  </w:num>
  <w:num w:numId="17">
    <w:abstractNumId w:val="18"/>
  </w:num>
  <w:num w:numId="18">
    <w:abstractNumId w:val="25"/>
  </w:num>
  <w:num w:numId="19">
    <w:abstractNumId w:val="4"/>
  </w:num>
  <w:num w:numId="20">
    <w:abstractNumId w:val="23"/>
  </w:num>
  <w:num w:numId="21">
    <w:abstractNumId w:val="30"/>
  </w:num>
  <w:num w:numId="22">
    <w:abstractNumId w:val="24"/>
  </w:num>
  <w:num w:numId="23">
    <w:abstractNumId w:val="5"/>
  </w:num>
  <w:num w:numId="24">
    <w:abstractNumId w:val="7"/>
  </w:num>
  <w:num w:numId="25">
    <w:abstractNumId w:val="0"/>
  </w:num>
  <w:num w:numId="26">
    <w:abstractNumId w:val="9"/>
  </w:num>
  <w:num w:numId="27">
    <w:abstractNumId w:val="16"/>
  </w:num>
  <w:num w:numId="28">
    <w:abstractNumId w:val="11"/>
  </w:num>
  <w:num w:numId="29">
    <w:abstractNumId w:val="28"/>
  </w:num>
  <w:num w:numId="30">
    <w:abstractNumId w:val="29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496F"/>
    <w:rsid w:val="0001252E"/>
    <w:rsid w:val="000318FB"/>
    <w:rsid w:val="000353FB"/>
    <w:rsid w:val="000508F5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09D8"/>
    <w:rsid w:val="00141068"/>
    <w:rsid w:val="001735A9"/>
    <w:rsid w:val="00174F0C"/>
    <w:rsid w:val="00176732"/>
    <w:rsid w:val="00181A0C"/>
    <w:rsid w:val="00185F62"/>
    <w:rsid w:val="001D3151"/>
    <w:rsid w:val="001D3D83"/>
    <w:rsid w:val="001F6338"/>
    <w:rsid w:val="00204CA3"/>
    <w:rsid w:val="00235B2D"/>
    <w:rsid w:val="00264683"/>
    <w:rsid w:val="00280EDC"/>
    <w:rsid w:val="00286421"/>
    <w:rsid w:val="00291A84"/>
    <w:rsid w:val="002A77A2"/>
    <w:rsid w:val="002D57D9"/>
    <w:rsid w:val="002D6D1E"/>
    <w:rsid w:val="00321D77"/>
    <w:rsid w:val="00352D62"/>
    <w:rsid w:val="0037792D"/>
    <w:rsid w:val="003870D7"/>
    <w:rsid w:val="003E516D"/>
    <w:rsid w:val="003E5216"/>
    <w:rsid w:val="003E63D2"/>
    <w:rsid w:val="004464F1"/>
    <w:rsid w:val="00453C41"/>
    <w:rsid w:val="0046163C"/>
    <w:rsid w:val="004B4C54"/>
    <w:rsid w:val="00512CB1"/>
    <w:rsid w:val="0051543A"/>
    <w:rsid w:val="005502C2"/>
    <w:rsid w:val="00564F39"/>
    <w:rsid w:val="00593A2F"/>
    <w:rsid w:val="005A1269"/>
    <w:rsid w:val="005A184D"/>
    <w:rsid w:val="005B1652"/>
    <w:rsid w:val="005C69B0"/>
    <w:rsid w:val="005F30F1"/>
    <w:rsid w:val="005F582C"/>
    <w:rsid w:val="005F7104"/>
    <w:rsid w:val="00616015"/>
    <w:rsid w:val="00620A1B"/>
    <w:rsid w:val="006668AF"/>
    <w:rsid w:val="0068488C"/>
    <w:rsid w:val="00694BD5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A1F81"/>
    <w:rsid w:val="007B47BB"/>
    <w:rsid w:val="007B721C"/>
    <w:rsid w:val="0081700A"/>
    <w:rsid w:val="00820C78"/>
    <w:rsid w:val="00846B01"/>
    <w:rsid w:val="008C575C"/>
    <w:rsid w:val="008D7395"/>
    <w:rsid w:val="008E2F3D"/>
    <w:rsid w:val="00941816"/>
    <w:rsid w:val="009B1310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D7AAC"/>
    <w:rsid w:val="00AE6D10"/>
    <w:rsid w:val="00AE775D"/>
    <w:rsid w:val="00B07836"/>
    <w:rsid w:val="00B55F70"/>
    <w:rsid w:val="00B655E5"/>
    <w:rsid w:val="00B74E96"/>
    <w:rsid w:val="00B905BA"/>
    <w:rsid w:val="00BA5B3D"/>
    <w:rsid w:val="00BB114C"/>
    <w:rsid w:val="00BC293A"/>
    <w:rsid w:val="00C13F8D"/>
    <w:rsid w:val="00C243D6"/>
    <w:rsid w:val="00C50020"/>
    <w:rsid w:val="00C71D00"/>
    <w:rsid w:val="00C82AB4"/>
    <w:rsid w:val="00C857AF"/>
    <w:rsid w:val="00CA6B0E"/>
    <w:rsid w:val="00CB4D22"/>
    <w:rsid w:val="00CD4A8E"/>
    <w:rsid w:val="00CE3A88"/>
    <w:rsid w:val="00CF3593"/>
    <w:rsid w:val="00CF66B5"/>
    <w:rsid w:val="00D0400C"/>
    <w:rsid w:val="00D25747"/>
    <w:rsid w:val="00D26A87"/>
    <w:rsid w:val="00D3724E"/>
    <w:rsid w:val="00D662FE"/>
    <w:rsid w:val="00D67980"/>
    <w:rsid w:val="00D84AFB"/>
    <w:rsid w:val="00DB45EA"/>
    <w:rsid w:val="00DB5339"/>
    <w:rsid w:val="00DB7397"/>
    <w:rsid w:val="00E24F32"/>
    <w:rsid w:val="00E33A90"/>
    <w:rsid w:val="00E51A25"/>
    <w:rsid w:val="00E61410"/>
    <w:rsid w:val="00E7351C"/>
    <w:rsid w:val="00E77C9D"/>
    <w:rsid w:val="00E8157F"/>
    <w:rsid w:val="00E90DB7"/>
    <w:rsid w:val="00EB5BFF"/>
    <w:rsid w:val="00EC0971"/>
    <w:rsid w:val="00EC4E87"/>
    <w:rsid w:val="00EC5848"/>
    <w:rsid w:val="00EF5FD0"/>
    <w:rsid w:val="00F15365"/>
    <w:rsid w:val="00F345C4"/>
    <w:rsid w:val="00F34ABE"/>
    <w:rsid w:val="00F40E95"/>
    <w:rsid w:val="00F639C5"/>
    <w:rsid w:val="00F678B3"/>
    <w:rsid w:val="00F91D5A"/>
    <w:rsid w:val="00FA680D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89758-76CE-4BCE-8D2C-05B261BAD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6373</TotalTime>
  <Pages>5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26</cp:revision>
  <cp:lastPrinted>2018-05-16T21:57:00Z</cp:lastPrinted>
  <dcterms:created xsi:type="dcterms:W3CDTF">2018-04-23T00:17:00Z</dcterms:created>
  <dcterms:modified xsi:type="dcterms:W3CDTF">2018-05-16T22:04:00Z</dcterms:modified>
</cp:coreProperties>
</file>