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C3333"/>
          <w:sz w:val="40"/>
          <w:szCs w:val="40"/>
        </w:rPr>
        <w:t xml:space="preserve">Especificação de Funcionalidade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>Produto: Locus Vita  ·  Feature: Cirurgias  ·  v2.2  ·  23/06/2026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Feature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Fábio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23/06/2026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C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 (Produção)</w:t>
            </w:r>
          </w:p>
        </w:tc>
      </w:tr>
    </w:tbl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1. VISÃO GERAL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 módulo de Cirurgias estende o hub clínico do Locus Vita para centralizar o gerenciamento de procedimentos cirúrgicos de todos os perfis familiares. Implementado em produção seguindo o padrão arquitetural de Exames e Consultas, com adição de instruções pré e pós-operatórias via OCR/IA.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1.1 KPIs de Negócio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66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 registradas por usuário ativo (30 dias)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1 em 15% dos usuários com plano 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 de uso da importação IA (instruções)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40% das cirurgias com instrução via OCR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Instruções pré-op acessadas ≤ 24h antes da cirurgia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60% das cirurgias com data futura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Relatórios PDF exportados por membro com cirurgia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25% dos membros com cirurgia geram exportação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1.2 Impacto em Saúde Esperado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96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Saúde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 de abertura de instruções pré-op ≤ 24h antes da cirurgia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60% das cirurgias agendadas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Itens pré-op marcados como concluídos antes da cirurgia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70% dos itens com alarme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 com status 'completed' registrado em até 7 dias após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 50% (indicador de engajamento pós-op)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1.3 Escopo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286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Agendamento de cirurgia (tipo, data/hora, local, profissional)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AddSurgeryDrawer.tsx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curada de tipos (60+ procedimentos em 14 categorias) + 'Outro'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lib/surgeryTypes.ts — Command search com drawer aninhado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Instruções pré-cirúrgicas: importação via OCR/IA + edição 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SurgeryInstructionImporter.tsx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Instruções pós-cirúrgicas: importação via OCR/IA + edição 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Mesmo componente, parâmetro phase='post'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Checklist interativo (marcar como concluído, editar, remover)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SurgeryInstructionImporter.tsx — toggle CheckCircle2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Toggle de alarme por item de instrução (Bell/BellOff)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Removido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Decisão de produto v2.2 — simplificação de escopo. Usuário vê instruções no card mas sem alerta por item. Notificação da cirurgia (24h antes) mantida.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'Verificar com médico' em itens criados por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createdByAi: true → badge amarelo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Exportação PDF (jsPDF + jspdf-autotable)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generateSurgeriesPdf.ts — todas as cirurgias do membro de uma vez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Suporte a cuidadores (admin + managed_profiles)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useSurgeries.tsx + RLS existente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'Cirurgias' na seção Gestão de Saúde (MinhaSaude + FamiliarProfile)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4º card na 2ª linha — layout existente preservado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Página Surgeries.tsx com abas Agendadas / Concluídas +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A (scroll simples) — ver seção 7.4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Exibição na Agenda (display only, sem ação de criação)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Agenda.tsx — Scissors icon, rota /familiar/:id/cirurgias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 futuras no widget 'Próximos Compromissos' da 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useHomeData.ts — kind: 'surgery'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 realizadas no Prontuário/ClinicalTimeline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useClinicalTimeline.ts — tipo 'cirurgia', filtro status='completed'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 cascata via trigger existente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deleted_at + trigger cascade_soft_delete_family_member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 LGPD (surgery_ocr_processing) antes da 1ª importação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TD-SRG-01 resolvido — AlertDialog em SurgeryInstructionImporter + consent_log gravado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 notification wired para alarmAt dos itens de instrução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alarmEnabled armazenado mas não dispara push — TD-SRG-02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Criação de cirurgia pela Agenda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Fora de escopo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 é display only — criação via Minha Saúde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'Cirurgias' no Acesso Rápido da 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Fora de escopo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Grid 2×2 já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Diário de evolução pós-operatória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Roadmap 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 de evolução clínica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 com HIS/prontuários hospitalares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Roadmap 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complexidade regulatória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2. PROBLEMA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Pacientes e cuidadores que enfrentam cirurgias recebem instruções pré e pós-operatórias de múltiplas fontes (médico, hospital, plano), em papel e jargão médico, sem organização centralizada ou alertas oportunos.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2.1 Contexto Comportamental (COM-B)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Barreira primária: gap de Oportunidade (instruções inacessíveis no momento de consulta) e Capacidade (jargão médico incompreensível para leigos).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Oportunidade → Centralização: instruções em um único lugar, acessíveis offline via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Capacidade → Simplificação por IA: reescrita em linguagem de ensino fundamental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Motivação → Checklist + alarmes: feedback positivo ao marcar itens como concluídos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2.2 Personas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Paciente adulto gerenciando cirurgia própria (principal)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Cuidadora gerenciando cirurgia de dependente (ex: cesariana de filha, artroplastia de mãe idosa)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Cuidador remoto (acesso via grupo familiar, visibilidade assíncrona)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3. USER STORIES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566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paciente, quero registrar uma cirurgia com tipo, data/hora, profissional e local.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que acesso Minha Saúde → Cirurgias → '+'; Quando preencho tipo (obrigatório) + campos opcionais; Então cirurgia aparece na aba Agendadas e na Agenda.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paciente, quero importar instruções cirúrgicas via foto ou PDF e recebê-las em linguagem simples.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que estou na aba Pré-Op ou Pós-Op; Quando faço upload; Então recebo lista de itens simplificados com badge 'Verificar com médico'; baixa confiança exibe toast de aviso.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cuidadora gerenciando perfil dependente, quero ver e editar as cirurgias desse perfil.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que sou admin ou tenho o perfil em managed_profiles; Quando acesso Familiar → Cirurgias; Então vejo e posso editar as cirurgias do dependente.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paciente, quero marcar itens de instrução como concluídos e ativar alarmes.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Removido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Decisão de produto v2.2 — simplificação de escopo. Usuário vê instruções no card mas sem alerta por item. Notificação da cirurgia (24h antes) mantida.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paciente, quero exportar um PDF com dados da cirurgia e instruções.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que acesso Cirurgias de um membro; Quando toco no ícone Share2; Então PDF é gerado com todas as cirurgias do membro (cabeçalho Locus Vita, instruções pré e pós-op).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4. FLUXO PRINCIPAL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1. PONTO DE ENTRADA — Via Minha Saúde → card 'Cirurgias' (4º card, 2ª linha da seção Gestão de Saúde) → Surgeries.tsx. Também acessível via FamiliarProfile do membro.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2. Página Surgeries.tsx abre com pill tabs 'Agendadas' e 'Concluídas' (Padrão A — scroll simples). Lista vazia com empty state. FixedFAB laranja no canto inferior direito (oculto quando drawer está aberto).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3. Usuário toca em '+'. AddSurgeryDrawer abre com 3 abas pill: 'Agendamento', 'Pré-Op', 'Pós-Op'.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4. Na aba 'Agendamento': toca em 'Tipo de Cirurgia' → abre Shadcn Drawer aninhado com Command search (busca por nome ou categoria nos 60+ tipos). Preenche 'Nome do Profissional', 'Data e Hora' (DateTimePicker), 'Local (Hospital / Clínica / Laboratório)' e 'Observações' — todos opcionais exceto o tipo.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5. Na aba 'Pré-Op': botão 'Importar instruções via IA' (câmera ou PDF). Arquivo enviado ao bucket surgery-documents, signed URL gerada, edge function analyze-surgery-instructions processa via Gemini. Retorna lista de InstructionItem com texto simplificado. Arquivo deletado do storage após análise.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6. Cada item importado exibe badge 'Verificar com médico'. Usuário pode editar (Pencil), remover (Trash2), marcar como concluído (CheckCircle2) e ativar alarme (Bell). Items adicionados manualmente via campo de texto + Enter.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7. Na aba 'Pós-Op': mesmo fluxo de importação e edição manual com placeholder contextual.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8. Usuário toca 'Agendar Cirurgia' → createMutation cria registro em surgeries + surgery_instructions (se houver itens). Toast 'Cirurgia salva com sucesso!'. Cirurgia aparece em Agendadas.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9. Cirurgia também aparece: na Agenda (display only, badge tipo Cirurgia azul, rota /familiar/:id/cirurgias), no widget Próximos Compromissos da Home (kind='surgery'), e — quando concluída — no Prontuário (ClinicalTimeline, tipo 'cirurgia', ícone Scissors laranja).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Fluxos alternativos: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Edição: toque no card → handleOpenEdit → drawer com campos pré-preenchidos. Footer mostra 'Salvar Alterações'. updateMutation + updateInstructionsMutation (upsert).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Concluir (swipe-right): updateMutation({ status: 'completed' }) → cirurgia move para aba Concluídas e aparece no Prontuário.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Deletar (swipe-left): softDeleteMutation preenche deleted_at. Soft-delete — cascata via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OCR com baixa confiança: toast de aviso, raw_text exibido como item editável.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Rate limit 429: toast.warning com orientação para adicionar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Tipo 'Outro': campo 'Descreva a Cirurgia' aparece abaixo do seletor (≥ 3 chars).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5. REGRAS DE NEGÓCIO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566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/ Fórmula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de cirurgia obrigatório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surgery_type é required. Se tipo='outro', custom_type deve ter ≥ 3 chars. Validação client-side no handleSave() com toast de erro.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Tipo: 'Cesariana' (lista) ou tipo='outro' + custom_type: 'Septoplastia'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Alarme armazena alarmEnabled/alarmAt no JSONB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Removido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Decisão de produto v2.2 — simplificação de escopo. Usuário vê instruções no card mas sem alerta por item. Notificação da cirurgia (24h antes) mantida.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 limit compartilhado com análise de receitas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checkAiRateLimit() em _shared/rate-limit.ts. HTTP 429 → frontend exibe toast.warning e libera edição manual.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Limite atingido → 'Limite de IA atingido. Adicione manualmente.'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 cascata via trigger existente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de family_member → trigger cascade_soft_delete_family_member() preenche surgeries.deleted_at.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perfil 'Bidu' → surgeries.deleted_at preenchido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de status 'completed'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 Implementado — Surgeries.tsx bloqueia onComplete se isFuture(scheduled_date); toast.error e updateMutation não disparada.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Swipe 'Concluir' em cirurgia futura → toast.error. Data passada → status 'completed'.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Escopo de grupo — RLS padrão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queries filtram por group_id via RLS. Usuário de grupo A não vê cirurgias de grupo B. Cast 'surgeries as any' usado pois tipos Supabase não foram regenerados.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Inner join + .is('family_members.deleted_at', 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Arquivo cirúrgico deletado após 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SurgeryInstructionImporter faz upload para surgery-documents bucket, gera signed URL (TTL 300s), envia à edge function e depois chama storage.remove(). Documento não persiste.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by design: nenhum arquivo armazenado permanentemente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6. REQUISITOS NÃO-FUNCIONAIS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6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 /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Mobile/PWA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Inputs, selects e textarea com font-size ≥ 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text-base em todos os campos do AddSurgeryDrawer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Mobile/PWA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aceita câmera nativa (accept='image/*,application/pdf')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fileInputRef com accept correto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useQuery com staleTime ≥ 5min para lista de cirurgias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staleTime: 5 * 60 * 1000 em useSurgeries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tipos (lib/surgeryTypes.ts) carregada localmente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sem chamada de rede, disponível offline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Segurança/LGPD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Arquivos cirúrgicos deletados do storage após OCR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storage.remove() após análise bem-sucedida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 surgery_ocr_processing em consent_log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Implementado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RLS em surgeries e surgery_instructions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RLS via group_id + inner join anti-orphan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SSRF Protection na edge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valida host contra SUPABASE_URL antes do fetch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Inner join + filtro deleted_at em todas as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family_members!inner + .is('deleted_at', 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Letramento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da edge function instrui IA a simplificar jargão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Implementado — 'NPO' → 'Não comer nem beber NADA' no prompt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7. ARQUITETURA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7.1 Componentes (Criados / Modificados)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66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src/pages/Surgeries.tsx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cirurgias — Padrão A (scroll simples), pill tabs Agendadas/Concluídas, FixedFAB, sort, export PDF via Share2 (todas as cirurgias do membro)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src/components/AddSurgeryDrawer.tsx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Drawer vaul 3 abas pill: Agendamento / Pré-Op / Pós-Op. Seletor de tipo via Shadcn Drawer aninhado + Command search. DateTimePicker, label 'Nome do Profissional', campo 'Local (Hospital / Clínica / Laboratório)'.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src/components/SurgeryCard.tsx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 com ícone Scissors em bg-[#A7D3CB], SwipeableActionCard (swipe-left: delete, swipe-right: Concluir). Status badges. Badge Atualizar amarelo quando overdue. readOnly=true para Agenda.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src/components/SurgeryInstructionImporter.tsx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Componente de OCR: upload → signed URL → edge function → lista de itens. Phase-aware placeholder. Toggle Bell/BellOff. Edição inline. Badge 'Verificar com médico' (createdByAi). Fallback manual.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src/hooks/useSurgeries.tsx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Hook padrão (useMedications): useQuery + createMutation + updateMutation + updateInstructionsMutation (upsert onConflict surgery_id,phase) + softDeleteMutation. Invalida: surgeries, upcoming-appointments, agenda.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src/lib/surgeryTypes.ts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60+ tipos em 14 categorias (Obstetrícia, Geral, Bariátrica, Ortopedia, Oncologia, Cardiovascular, Urologia, Ginecologia, Oftalmologia, ORL, Plástica, Transplante). SURGERY_TYPES_BY_CATEGORY para Command grouping. getSurgeryLabel().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src/lib/generateSurgeriesPdf.ts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Exportação PDF com jsPDF + autotable. Cabeçalho escuro (PRIMARY #1C3333 + ACCENT #78C2AD), logo opcional, instruções pré/pós por cirurgia, rodapé 'Documento confidencial'. Exporta todas as cirurgias do membro.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supabase/functions/analyze-surgery-instructions/index.ts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function: CORS → Auth → Rate limit → SSRF check → Gemini via AI Gateway → parse JSON → IDs gerados server-side. Prompt com simplificação de jargão médico. Template: analyze-prescription.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src/hooks/useClinicalTimeline.ts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 adicionadas como tipo 'cirurgia': filtro .eq('status','completed'), .is('deleted_at', null). Ícone Scissors, bg-[#F2A97F] (Laranja). getSurgeryLabel() para nome.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Modificado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src/hooks/useHomeData.ts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 sq adicionada: surgeries status='scheduled', inner join family_members, soft-delete guards. UpcomingItem kind='surgery' exibido no widget Próximos Compromissos.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Modificado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src/pages/Agenda.tsx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 integradas: Scissors icon, rota /familiar/:id/cirurgias, badge bg-blue-100 text-blue-700. Status em português via statusMap. readOnly via SurgeryCard(readOnly=true).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Modificado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src/App.tsx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Rota /familiar/:id/cirurgias → Surgeries (lazy). Incluída em prefetchCriticalChunks().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Modificado ✅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7.2 Modelo de Dados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2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/ 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Tabela principal. Eixo: family_member_id (soft-delete cascata). Escopo: group_id (RLS).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surgeries.surgery_type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da lista (ex: 'cesariana') ou 'outro'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surgeries.custom_type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Obrigatório quando surgery_type='outro'. Mín. 3 chars.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surgeries.scheduled_date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e hora da cirurgia — opcional mas necessário para alarmes e widget Home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surgeries.hospital_clinic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hospital ou clínica — campo 'Local (Hospital / Clínica / Laboratório)'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surgeries.surgeon_name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profissional (cirurgião, anestesista, etc.) — label 'Nome do Profissional'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DEFAULT 'scheduled'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'scheduled' | 'completed' | 'canceled' — inglês no banco, traduzido na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Observações livres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surgeries.deleted_at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Soft-delete — preenchido pelo trigger 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surgery_instructions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Instruções pré e pós-op. 1 row por (surgery_id, phase) — UNIQUE constraint.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surgery_instructions.phase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'pre' | 'post'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surgery_instructions.items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jsonb DEFAULT '[]'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Array InstructionItem: {id, text, completed, alarmEnabled, alarmAt, createdByAi}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surgery_instructions.raw_ocr_text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 bruto do OCR — preservado para auditoria e fallback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7.3 Migration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Migration: 20260622000000_add_surgeries_module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Criação das tabelas surgeries e surgery_instructions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UNIQUE constraint: (surgery_id, phase) em surgery_instructions — permite upsert idempotente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RLS habilitada em ambas as tabelas com políticas baseadas em group_id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Coluna surgery_instructions.items é jsonb DEFAULT '[]' — array de InstructionItem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Observação: após a migration, os tipos Supabase não foram regenerados. As queries usam cast 'surgeries as any' como workaround temporário (TD-SRG-04).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7.4 Padrão Visual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IMPORTANTE: A implementação usa Padrão A (scroll simples), não Padrão B como especificado na v1.3. Esta é a principal divergência arquitetural — decisão consciente para consistência com Consultas e Exames.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Token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Layout geral (Surgeries.tsx)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px-4 pt-6 pb-28 animate-fade-in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A (scroll simples) — sem container fixo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Pill: div.flex.p-1.bg-slate-100.rounded-xl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A → tabs pill (não underline). Ativa: bg-white text-slate-900 shadow-xs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FixedFAB (componente) — bg-[#FFB085]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A → FixedFAB. Oculto quando drawer aberto: !drawerOpen &amp;&amp; &lt;FixedFAB&gt;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Loader2 className='animate-spin text-primary'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Spinner centralizado (py-8)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w-16 h-16 rounded-full bg-[#A7D3CB] + Scissors text-black size=28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Título e subtítulo distintos para cada aba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SurgeryCard ícone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w-10 h-10 rounded-xl bg-[#A7D3CB] — Scissors size=20 text-black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quadrado (não circular) — padrão de lista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status 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bg-[#AEE2D4] text-slate-800 border-none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Label: 'Agendada'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status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bg-[#F2A97F] text-slate-900 border-none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Label: 'Realizada'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status canceled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bg-[#F87171] text-white border-none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Label: 'Cancelada'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overdue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bg-yellow-100 text-yellow-800 border-none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AlertCircle size=10 — aparece quando scheduled, data no passado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Agenda cirurgia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bg-[#AEE2D4] text-slate-800 border-none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TD-SRG-05 resolvido — alinhado à paleta Cirurgias (badge 'Agendada')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 PDF (Share2)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Button variant=ghost size=icon className='shrink-0 text-[#78C2AD]'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Botão único (sem DropdownMenu) — exporta TODAS as cirurgias do membro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Tabs AddSurgeryDrawer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 (3 tabs: Agendamento / Pré-Op / Pós-Op)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Drawer interno → tabs pill (padrão para drawers, não páginas)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Seletor de 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Shadcn Drawer aninhado + Command + CommandInput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Busca por nome e categoria — mais UX que um select padrão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 profissional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label: 'Nome do Profissional'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Mais genérico que 'Cirurgião' — cobre anestesistas, radiologistas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label: 'Local (Hospital / Clínica / Laboratório)'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 padronizado — ver SKILL seção 7.4.13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Alarme item instrução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 / BellOff size=14 className='text-[#78C2AD]'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Toggle on/off — alarmEnabled no JSONB (push não conectado)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px-1.5 py-0.5 bg-yellow-100 text-yellow-800 text-[10px]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'Verificar com médico' — aparece quando createdByAi: true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Integração ClinicalTimeline / Prontuário: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  <w:gridCol w:w="146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de fundo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 de inclusão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exibido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Scissors (Lucide)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bg-[#F2A97F] (Laranja/Peach)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.eq('status', 'completed') + .is('deleted_at', 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'Realizada'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C3333"/>
          <w:sz w:val="28"/>
          <w:szCs w:val="28"/>
        </w:rPr>
        <w:t xml:space="preserve">8. SAÚDE, REGULAÇÃO E RISCOS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8.1 Considerações de Saúde e Regulatórias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46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Segurança Clínica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Instruções mal extraídas pela IA podem gerar não-conformidade pré-op (ex: jejum descumprido).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Mitigações ativas: raw_ocr_text preservado, badge 'Verificar com médico' em itens IA, fallback manual obrigatório quando confidence='low'.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LGPD — Dados Sensíveis (Art. 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Cirurgias são dados sensíveis. OCR de documentos cirúrgicos exige consentimento específico.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 TD-SRG-01 resolvido — AlertDialog antes do 1º upload; consent_log gravado com consent_type='surgery_ocr_processing'.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Letramento em Saúde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Documentos cirúrgicos usam jargão médico técnico (NPO, deambulação, anticoagulante).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Mitigado: prompt da edge function instrui Gemini a reescrever em linguagem acessível a ensino fundamental.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Regulação Setorial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Locus Vita não emite diagnósticos — organiza informações fornecidas pelo médico.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Linguagem de UI: 'Suas instruções do médico', não 'Nossa recomendação'. Sem aconselhamento médico.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Carga Emocional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Usuários registrando cirurgias frequentemente estão em estado de ansiedade elevada.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Mitigado: drawer em etapas sequenciais (3 abas), sem formulário monolítico. Mensagens neutras e diretas.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8.2 Tech Debt Identificado na Implementação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246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 LGPD (surgery_ocr_processing) não implementado. O usuário usa a importação IA sem consentimento explícito registrado em consent_log.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Implementado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TD-SRG-01 resolvido — AlertDialog em SurgeryInstructionImporter + consent_log gravado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alarmEnabled/alarmAt armazenados no JSONB mas push notification não está conectado. Toggle de alarme é visual apenas.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Removido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Decisão de produto v2.2 — simplificação de escopo. Usuário vê instruções no card mas sem alerta por item. Notificação da cirurgia (24h antes) mantida.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TD-SRG-03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RN-05 (validação status 'completed' requer data passada) não implementado no frontend nem como check de banco.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Baixa — ✅ Resolvido v2.1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 Validação isFuture(parseISO(scheduled_date)) em Surgeries.tsx.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TD-SRG-04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'surgeries as any' e 'surgery_instructions as any' cast em useSurgeries.tsx porque tipos Supabase não foram regenerados após migration.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Baixa — Pendente (ação manual)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supabase gen types typescript --local &gt; src/integrations/supabase/types.ts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TD-SRG-05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 de cirurgia na Agenda usa bg-blue-100 text-blue-700 (classe arbitrária) em vez do token --status-surgery definido no Design System.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Baixa — ✅ Resolvido v2.1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✅ Badge Agenda.tsx: bg-blue-100 → bg-[#AEE2D4]/text-slate-800.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5C82"/>
          <w:sz w:val="23"/>
          <w:szCs w:val="23"/>
        </w:rPr>
        <w:t xml:space="preserve">8.3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v2.1 — Consentimento LGPD (TD-SRG-01) + Push notifications wired (TD-SRG-02)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v2.2 — Validação RN-05 no frontend + Regeneração de tipos Supabase (TD-SRG-03, TD-SRG-04)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v3.0 — Diário de evolução pós-operatória + Integração com módulo de medicamentos (suspensão pré-op)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78C2AD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>— Locus Vita  ·  SPEC v2.2  ·  Cirurgias  ·  Gerado em 23/06/2026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8C2AD" w:sz="2" w:space="2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·  Documento confidencial — uso exclusivo do projeto Locus Vita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8C2AD" w:sz="4" w:space="3"/>
      </w:pBdr>
      <w:spacing w:after="12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Locus Vita  ·  SPEC v2.0  ·  Cirurgias  ·  23/06/2026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5C82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2026-06-23T16:02:38.343Z</dcterms:created>
  <dcterms:modified xsi:type="dcterms:W3CDTF">2026-06-23T16:02:38.343Z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