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C8F6A8" w14:textId="77777777" w:rsidR="00CC29AC" w:rsidRPr="00BE675C" w:rsidRDefault="009B2271" w:rsidP="00A80271">
      <w:pPr>
        <w:ind w:left="-142" w:right="-143"/>
        <w:jc w:val="center"/>
        <w:rPr>
          <w:rFonts w:ascii="Arial" w:eastAsia="Times New Roman" w:hAnsi="Arial" w:cs="Arial"/>
          <w:sz w:val="36"/>
          <w:szCs w:val="36"/>
        </w:rPr>
      </w:pPr>
      <w:r w:rsidRPr="00BE675C">
        <w:rPr>
          <w:rFonts w:ascii="Arial" w:eastAsia="Times New Roman" w:hAnsi="Arial" w:cs="Arial"/>
          <w:sz w:val="36"/>
          <w:szCs w:val="36"/>
        </w:rPr>
        <w:t>Documento de Arquitetura de Software</w:t>
      </w:r>
    </w:p>
    <w:p w14:paraId="10AB5A4F" w14:textId="77777777" w:rsidR="00CC29AC" w:rsidRPr="00BE675C" w:rsidRDefault="00CC29AC" w:rsidP="00CC29AC">
      <w:pPr>
        <w:ind w:right="974"/>
        <w:jc w:val="center"/>
        <w:rPr>
          <w:rFonts w:ascii="Arial" w:hAnsi="Arial" w:cs="Arial"/>
        </w:rPr>
      </w:pPr>
      <w:r w:rsidRPr="00BE675C">
        <w:rPr>
          <w:rFonts w:ascii="Arial" w:eastAsia="Times New Roman" w:hAnsi="Arial" w:cs="Arial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Pr="00BE675C">
        <w:rPr>
          <w:rFonts w:ascii="Arial" w:hAnsi="Arial" w:cs="Arial"/>
          <w:lang w:eastAsia="pt-B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tbl>
      <w:tblPr>
        <w:tblW w:w="9356" w:type="dxa"/>
        <w:tblInd w:w="-34" w:type="dxa"/>
        <w:tblBorders>
          <w:top w:val="single" w:sz="12" w:space="0" w:color="000000"/>
          <w:bottom w:val="single" w:sz="12" w:space="0" w:color="000000"/>
          <w:insideH w:val="single" w:sz="2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962"/>
        <w:gridCol w:w="4394"/>
      </w:tblGrid>
      <w:tr w:rsidR="00F13E36" w:rsidRPr="004266F3" w14:paraId="56781061" w14:textId="77777777" w:rsidTr="00C21D9D">
        <w:trPr>
          <w:trHeight w:hRule="exact" w:val="397"/>
        </w:trPr>
        <w:tc>
          <w:tcPr>
            <w:tcW w:w="9356" w:type="dxa"/>
            <w:gridSpan w:val="2"/>
            <w:tcBorders>
              <w:top w:val="single" w:sz="12" w:space="0" w:color="95B3D7" w:themeColor="accent1" w:themeTint="99"/>
              <w:bottom w:val="single" w:sz="2" w:space="0" w:color="95B3D7" w:themeColor="accent1" w:themeTint="99"/>
              <w:right w:val="nil"/>
            </w:tcBorders>
            <w:shd w:val="clear" w:color="auto" w:fill="95B3D7" w:themeFill="accent1" w:themeFillTint="99"/>
            <w:vAlign w:val="center"/>
          </w:tcPr>
          <w:p w14:paraId="18B442EC" w14:textId="77777777" w:rsidR="00F13E36" w:rsidRPr="004266F3" w:rsidRDefault="00F13E36" w:rsidP="00C21D9D">
            <w:pPr>
              <w:pStyle w:val="Subttulo"/>
              <w:spacing w:before="0" w:after="0"/>
              <w:rPr>
                <w:rFonts w:cs="Arial"/>
                <w:iCs w:val="0"/>
                <w:sz w:val="20"/>
                <w:szCs w:val="20"/>
              </w:rPr>
            </w:pPr>
            <w:r w:rsidRPr="00F8607C">
              <w:rPr>
                <w:rFonts w:cs="Arial"/>
                <w:b/>
                <w:bCs/>
                <w:iCs w:val="0"/>
                <w:color w:val="FFFFFF" w:themeColor="background1"/>
                <w:sz w:val="20"/>
                <w:szCs w:val="20"/>
              </w:rPr>
              <w:t>[Sigla] – [Nome do Projeto]</w:t>
            </w:r>
          </w:p>
        </w:tc>
      </w:tr>
      <w:tr w:rsidR="00F13E36" w:rsidRPr="004266F3" w14:paraId="785B41A5" w14:textId="77777777" w:rsidTr="00C21D9D">
        <w:trPr>
          <w:trHeight w:hRule="exact" w:val="284"/>
        </w:trPr>
        <w:tc>
          <w:tcPr>
            <w:tcW w:w="4962" w:type="dxa"/>
            <w:tcBorders>
              <w:top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  <w:shd w:val="clear" w:color="auto" w:fill="auto"/>
            <w:vAlign w:val="center"/>
          </w:tcPr>
          <w:p w14:paraId="57193F5D" w14:textId="77777777" w:rsidR="00F13E36" w:rsidRPr="004266F3" w:rsidRDefault="00F13E36" w:rsidP="00C21D9D">
            <w:pPr>
              <w:pStyle w:val="Subttulo"/>
              <w:spacing w:before="0" w:after="0"/>
              <w:rPr>
                <w:rFonts w:cs="Arial"/>
                <w:b/>
                <w:i w:val="0"/>
                <w:sz w:val="18"/>
                <w:szCs w:val="18"/>
              </w:rPr>
            </w:pPr>
            <w:r w:rsidRPr="004266F3">
              <w:rPr>
                <w:rFonts w:cs="Arial"/>
                <w:b/>
                <w:i w:val="0"/>
                <w:sz w:val="18"/>
                <w:szCs w:val="18"/>
              </w:rPr>
              <w:t>Gestor do Projeto</w:t>
            </w:r>
          </w:p>
        </w:tc>
        <w:tc>
          <w:tcPr>
            <w:tcW w:w="4394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</w:tcBorders>
            <w:shd w:val="clear" w:color="auto" w:fill="auto"/>
            <w:vAlign w:val="center"/>
          </w:tcPr>
          <w:p w14:paraId="7EA0C2B9" w14:textId="77777777" w:rsidR="00F13E36" w:rsidRPr="004266F3" w:rsidRDefault="00F13E36" w:rsidP="00C21D9D">
            <w:pPr>
              <w:pStyle w:val="Subttulo"/>
              <w:spacing w:before="0" w:after="0"/>
              <w:rPr>
                <w:rFonts w:cs="Arial"/>
                <w:b/>
                <w:i w:val="0"/>
                <w:sz w:val="18"/>
                <w:szCs w:val="18"/>
              </w:rPr>
            </w:pPr>
            <w:r w:rsidRPr="004266F3">
              <w:rPr>
                <w:rFonts w:cs="Arial"/>
                <w:b/>
                <w:i w:val="0"/>
                <w:sz w:val="18"/>
                <w:szCs w:val="18"/>
              </w:rPr>
              <w:t>Gerente de Projeto</w:t>
            </w:r>
          </w:p>
        </w:tc>
      </w:tr>
      <w:tr w:rsidR="00F13E36" w:rsidRPr="004266F3" w14:paraId="1C9714F1" w14:textId="77777777" w:rsidTr="00C21D9D">
        <w:trPr>
          <w:trHeight w:hRule="exact" w:val="284"/>
        </w:trPr>
        <w:tc>
          <w:tcPr>
            <w:tcW w:w="4962" w:type="dxa"/>
            <w:tcBorders>
              <w:top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  <w:shd w:val="clear" w:color="auto" w:fill="auto"/>
            <w:vAlign w:val="center"/>
          </w:tcPr>
          <w:p w14:paraId="5FF23C51" w14:textId="756CC8DB" w:rsidR="00F13E36" w:rsidRPr="004266F3" w:rsidRDefault="004011D0" w:rsidP="00C21D9D">
            <w:pPr>
              <w:pStyle w:val="Subttulo"/>
              <w:spacing w:before="0" w:after="0"/>
              <w:rPr>
                <w:rFonts w:cs="Arial"/>
                <w:i w:val="0"/>
                <w:sz w:val="18"/>
                <w:szCs w:val="18"/>
              </w:rPr>
            </w:pPr>
            <w:r w:rsidRPr="004011D0">
              <w:rPr>
                <w:rFonts w:cs="Arial"/>
                <w:i w:val="0"/>
                <w:sz w:val="18"/>
                <w:szCs w:val="18"/>
              </w:rPr>
              <w:t>Alexandre Silva dos Santos</w:t>
            </w:r>
          </w:p>
        </w:tc>
        <w:tc>
          <w:tcPr>
            <w:tcW w:w="4394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</w:tcBorders>
            <w:shd w:val="clear" w:color="auto" w:fill="auto"/>
            <w:vAlign w:val="center"/>
          </w:tcPr>
          <w:p w14:paraId="6B00E67C" w14:textId="2489039A" w:rsidR="00F13E36" w:rsidRPr="004266F3" w:rsidRDefault="004011D0" w:rsidP="00C21D9D">
            <w:pPr>
              <w:pStyle w:val="Subttulo"/>
              <w:spacing w:before="0" w:after="0"/>
              <w:rPr>
                <w:rFonts w:cs="Arial"/>
                <w:i w:val="0"/>
                <w:sz w:val="18"/>
                <w:szCs w:val="18"/>
              </w:rPr>
            </w:pPr>
            <w:r>
              <w:rPr>
                <w:rFonts w:cs="Arial"/>
                <w:i w:val="0"/>
                <w:sz w:val="18"/>
                <w:szCs w:val="18"/>
              </w:rPr>
              <w:t>Equipe FreeLanceNow</w:t>
            </w:r>
          </w:p>
        </w:tc>
      </w:tr>
      <w:tr w:rsidR="00F13E36" w:rsidRPr="004266F3" w14:paraId="107B1546" w14:textId="77777777" w:rsidTr="00C21D9D">
        <w:trPr>
          <w:trHeight w:hRule="exact" w:val="284"/>
        </w:trPr>
        <w:tc>
          <w:tcPr>
            <w:tcW w:w="4962" w:type="dxa"/>
            <w:tcBorders>
              <w:top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  <w:shd w:val="clear" w:color="auto" w:fill="auto"/>
            <w:vAlign w:val="center"/>
          </w:tcPr>
          <w:p w14:paraId="6B0B189F" w14:textId="7A2C738F" w:rsidR="00F13E36" w:rsidRPr="004011D0" w:rsidRDefault="004011D0" w:rsidP="00C21D9D">
            <w:pPr>
              <w:pStyle w:val="Subttulo"/>
              <w:spacing w:before="0" w:after="0"/>
              <w:rPr>
                <w:rFonts w:cs="Arial"/>
                <w:i w:val="0"/>
                <w:iCs w:val="0"/>
                <w:sz w:val="18"/>
                <w:szCs w:val="18"/>
              </w:rPr>
            </w:pPr>
            <w:r w:rsidRPr="004011D0">
              <w:rPr>
                <w:i w:val="0"/>
                <w:iCs w:val="0"/>
                <w:sz w:val="18"/>
                <w:szCs w:val="18"/>
              </w:rPr>
              <w:t>alexandre.santos@p.ucb.br</w:t>
            </w:r>
          </w:p>
        </w:tc>
        <w:tc>
          <w:tcPr>
            <w:tcW w:w="4394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</w:tcBorders>
            <w:shd w:val="clear" w:color="auto" w:fill="auto"/>
            <w:vAlign w:val="center"/>
          </w:tcPr>
          <w:p w14:paraId="23BC7902" w14:textId="6E7A8593" w:rsidR="00F13E36" w:rsidRPr="00835985" w:rsidRDefault="004011D0" w:rsidP="00C21D9D">
            <w:pPr>
              <w:pStyle w:val="Subttulo"/>
              <w:spacing w:before="0" w:after="0"/>
              <w:rPr>
                <w:rFonts w:cs="Arial"/>
                <w:i w:val="0"/>
                <w:sz w:val="18"/>
                <w:szCs w:val="18"/>
              </w:rPr>
            </w:pPr>
            <w:r>
              <w:rPr>
                <w:rFonts w:cs="Arial"/>
                <w:i w:val="0"/>
                <w:sz w:val="18"/>
                <w:szCs w:val="18"/>
              </w:rPr>
              <w:t>fabio.rocha@a.ucb.br</w:t>
            </w:r>
          </w:p>
        </w:tc>
      </w:tr>
    </w:tbl>
    <w:p w14:paraId="42C67C15" w14:textId="77777777" w:rsidR="00CC29AC" w:rsidRPr="00BE675C" w:rsidRDefault="00CC29AC" w:rsidP="00CC29AC">
      <w:pPr>
        <w:rPr>
          <w:rFonts w:ascii="Arial" w:hAnsi="Arial" w:cs="Arial"/>
          <w:sz w:val="20"/>
          <w:szCs w:val="20"/>
        </w:rPr>
      </w:pPr>
    </w:p>
    <w:p w14:paraId="5393021A" w14:textId="77777777" w:rsidR="00CC29AC" w:rsidRPr="00BE675C" w:rsidRDefault="00CC29AC" w:rsidP="00CC29AC">
      <w:pPr>
        <w:rPr>
          <w:rFonts w:ascii="Arial" w:hAnsi="Arial" w:cs="Arial"/>
          <w:sz w:val="20"/>
          <w:szCs w:val="20"/>
        </w:rPr>
      </w:pPr>
    </w:p>
    <w:tbl>
      <w:tblPr>
        <w:tblW w:w="9356" w:type="dxa"/>
        <w:tblInd w:w="-34" w:type="dxa"/>
        <w:tblBorders>
          <w:top w:val="single" w:sz="12" w:space="0" w:color="000000"/>
          <w:bottom w:val="single" w:sz="12" w:space="0" w:color="000000"/>
          <w:insideH w:val="single" w:sz="2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9356"/>
      </w:tblGrid>
      <w:tr w:rsidR="00F13E36" w:rsidRPr="004266F3" w14:paraId="11E671C3" w14:textId="77777777" w:rsidTr="00C21D9D">
        <w:trPr>
          <w:trHeight w:hRule="exact" w:val="397"/>
        </w:trPr>
        <w:tc>
          <w:tcPr>
            <w:tcW w:w="9356" w:type="dxa"/>
            <w:tcBorders>
              <w:top w:val="single" w:sz="12" w:space="0" w:color="95B3D7" w:themeColor="accent1" w:themeTint="99"/>
              <w:bottom w:val="single" w:sz="2" w:space="0" w:color="95B3D7" w:themeColor="accent1" w:themeTint="99"/>
              <w:right w:val="nil"/>
            </w:tcBorders>
            <w:shd w:val="clear" w:color="auto" w:fill="95B3D7" w:themeFill="accent1" w:themeFillTint="99"/>
            <w:vAlign w:val="center"/>
          </w:tcPr>
          <w:p w14:paraId="49C47C6E" w14:textId="77777777" w:rsidR="00F13E36" w:rsidRPr="004266F3" w:rsidRDefault="00F13E36" w:rsidP="00C21D9D">
            <w:pPr>
              <w:pStyle w:val="Subttulo"/>
              <w:spacing w:before="0" w:after="0"/>
              <w:rPr>
                <w:rFonts w:cs="Arial"/>
                <w:iCs w:val="0"/>
                <w:sz w:val="20"/>
                <w:szCs w:val="20"/>
              </w:rPr>
            </w:pPr>
            <w:r>
              <w:rPr>
                <w:rFonts w:cs="Arial"/>
                <w:b/>
                <w:bCs/>
                <w:iCs w:val="0"/>
                <w:color w:val="FFFFFF" w:themeColor="background1"/>
                <w:sz w:val="20"/>
                <w:szCs w:val="20"/>
              </w:rPr>
              <w:t>Objetivo deste Documento</w:t>
            </w:r>
          </w:p>
        </w:tc>
      </w:tr>
      <w:tr w:rsidR="00F13E36" w:rsidRPr="004266F3" w14:paraId="4AB6D3A8" w14:textId="77777777" w:rsidTr="00C21D9D">
        <w:tc>
          <w:tcPr>
            <w:tcW w:w="9356" w:type="dxa"/>
            <w:tcBorders>
              <w:top w:val="single" w:sz="2" w:space="0" w:color="95B3D7" w:themeColor="accent1" w:themeTint="99"/>
              <w:bottom w:val="single" w:sz="12" w:space="0" w:color="95B3D7" w:themeColor="accent1" w:themeTint="99"/>
            </w:tcBorders>
            <w:shd w:val="clear" w:color="auto" w:fill="auto"/>
            <w:vAlign w:val="center"/>
          </w:tcPr>
          <w:p w14:paraId="50A70B99" w14:textId="77777777" w:rsidR="00F13E36" w:rsidRDefault="00F13E36" w:rsidP="00C21D9D">
            <w:pPr>
              <w:pStyle w:val="Subttulo"/>
              <w:spacing w:before="0" w:after="0"/>
              <w:ind w:firstLine="885"/>
              <w:jc w:val="left"/>
              <w:rPr>
                <w:rFonts w:cs="Arial"/>
                <w:sz w:val="20"/>
                <w:szCs w:val="20"/>
              </w:rPr>
            </w:pPr>
          </w:p>
          <w:p w14:paraId="3374CA8B" w14:textId="598A67AE" w:rsidR="00F13E36" w:rsidRPr="00F13E36" w:rsidRDefault="00F13E36" w:rsidP="00F13E36">
            <w:pPr>
              <w:widowControl w:val="0"/>
              <w:suppressAutoHyphens/>
              <w:ind w:firstLine="284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F13E36">
              <w:rPr>
                <w:rFonts w:ascii="Arial" w:hAnsi="Arial" w:cs="Arial"/>
                <w:sz w:val="18"/>
                <w:szCs w:val="18"/>
              </w:rPr>
              <w:t>Este documento tem como objetivo descrever as principais decisões de projeto tomadas pela equipe de desenvolvimento e os critérios considerados durante a tomada destas decisões. Suas informações incluem a</w:t>
            </w:r>
            <w:r w:rsidRPr="00F13E36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Pr="00F13E36">
              <w:rPr>
                <w:rFonts w:ascii="Arial" w:hAnsi="Arial" w:cs="Arial"/>
                <w:sz w:val="18"/>
                <w:szCs w:val="18"/>
              </w:rPr>
              <w:t xml:space="preserve">parte de </w:t>
            </w:r>
            <w:r w:rsidRPr="00F13E36">
              <w:rPr>
                <w:rFonts w:ascii="Arial" w:hAnsi="Arial" w:cs="Arial"/>
                <w:i/>
                <w:sz w:val="18"/>
                <w:szCs w:val="18"/>
              </w:rPr>
              <w:t>hardware</w:t>
            </w:r>
            <w:r w:rsidRPr="00F13E36">
              <w:rPr>
                <w:rFonts w:ascii="Arial" w:hAnsi="Arial" w:cs="Arial"/>
                <w:sz w:val="18"/>
                <w:szCs w:val="18"/>
              </w:rPr>
              <w:t xml:space="preserve"> e </w:t>
            </w:r>
            <w:r w:rsidRPr="00F13E36">
              <w:rPr>
                <w:rFonts w:ascii="Arial" w:hAnsi="Arial" w:cs="Arial"/>
                <w:i/>
                <w:sz w:val="18"/>
                <w:szCs w:val="18"/>
              </w:rPr>
              <w:t>software</w:t>
            </w:r>
            <w:r w:rsidRPr="00F13E36">
              <w:rPr>
                <w:rFonts w:ascii="Arial" w:hAnsi="Arial" w:cs="Arial"/>
                <w:sz w:val="18"/>
                <w:szCs w:val="18"/>
              </w:rPr>
              <w:t xml:space="preserve"> do sistema</w:t>
            </w:r>
            <w:r w:rsidR="004011D0">
              <w:rPr>
                <w:rFonts w:ascii="Arial" w:hAnsi="Arial" w:cs="Arial"/>
                <w:sz w:val="18"/>
                <w:szCs w:val="18"/>
              </w:rPr>
              <w:t xml:space="preserve"> FreeLanceNow</w:t>
            </w:r>
            <w:r w:rsidRPr="00F13E36">
              <w:rPr>
                <w:rFonts w:ascii="Arial" w:hAnsi="Arial" w:cs="Arial"/>
                <w:sz w:val="18"/>
                <w:szCs w:val="18"/>
              </w:rPr>
              <w:t>.</w:t>
            </w:r>
          </w:p>
          <w:p w14:paraId="228B07CC" w14:textId="77777777" w:rsidR="00F13E36" w:rsidRPr="009A20AA" w:rsidRDefault="00F13E36" w:rsidP="00C21D9D">
            <w:pPr>
              <w:rPr>
                <w:lang w:eastAsia="pt-BR"/>
              </w:rPr>
            </w:pPr>
          </w:p>
        </w:tc>
      </w:tr>
    </w:tbl>
    <w:p w14:paraId="62E2B6DC" w14:textId="77777777" w:rsidR="00CC29AC" w:rsidRDefault="00CC29AC" w:rsidP="00CC29AC">
      <w:pPr>
        <w:rPr>
          <w:rFonts w:ascii="Arial" w:hAnsi="Arial" w:cs="Arial"/>
          <w:sz w:val="20"/>
          <w:szCs w:val="20"/>
        </w:rPr>
      </w:pPr>
    </w:p>
    <w:p w14:paraId="2E8E062A" w14:textId="77777777" w:rsidR="00F13E36" w:rsidRDefault="00F13E36" w:rsidP="00CC29AC">
      <w:pPr>
        <w:rPr>
          <w:rFonts w:ascii="Arial" w:hAnsi="Arial" w:cs="Arial"/>
          <w:sz w:val="20"/>
          <w:szCs w:val="20"/>
        </w:rPr>
      </w:pPr>
    </w:p>
    <w:tbl>
      <w:tblPr>
        <w:tblW w:w="9360" w:type="dxa"/>
        <w:tblInd w:w="-34" w:type="dxa"/>
        <w:tblBorders>
          <w:top w:val="single" w:sz="12" w:space="0" w:color="000000"/>
          <w:bottom w:val="single" w:sz="1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27"/>
        <w:gridCol w:w="1311"/>
        <w:gridCol w:w="2411"/>
        <w:gridCol w:w="3261"/>
        <w:gridCol w:w="850"/>
      </w:tblGrid>
      <w:tr w:rsidR="00F13E36" w:rsidRPr="00F8607C" w14:paraId="2B03714A" w14:textId="77777777" w:rsidTr="00C21D9D">
        <w:trPr>
          <w:trHeight w:val="397"/>
        </w:trPr>
        <w:tc>
          <w:tcPr>
            <w:tcW w:w="9356" w:type="dxa"/>
            <w:gridSpan w:val="5"/>
            <w:tcBorders>
              <w:top w:val="single" w:sz="12" w:space="0" w:color="95B3D7" w:themeColor="accent1" w:themeTint="99"/>
              <w:left w:val="nil"/>
              <w:bottom w:val="single" w:sz="2" w:space="0" w:color="95B3D7" w:themeColor="accent1" w:themeTint="99"/>
              <w:right w:val="nil"/>
            </w:tcBorders>
            <w:shd w:val="clear" w:color="auto" w:fill="95B3D7" w:themeFill="accent1" w:themeFillTint="99"/>
            <w:vAlign w:val="center"/>
            <w:hideMark/>
          </w:tcPr>
          <w:p w14:paraId="198F56D9" w14:textId="77777777" w:rsidR="00F13E36" w:rsidRPr="00124179" w:rsidRDefault="00F13E36" w:rsidP="00C21D9D">
            <w:pPr>
              <w:pStyle w:val="CabealhodeTabela"/>
              <w:widowControl w:val="0"/>
              <w:suppressAutoHyphens/>
              <w:spacing w:line="276" w:lineRule="auto"/>
              <w:rPr>
                <w:rFonts w:ascii="Arial" w:eastAsia="Arial Unicode MS" w:hAnsi="Arial" w:cs="Arial"/>
                <w:i/>
                <w:color w:val="FFFFFF" w:themeColor="background1"/>
                <w:sz w:val="20"/>
                <w:lang w:eastAsia="en-US"/>
              </w:rPr>
            </w:pPr>
            <w:r w:rsidRPr="00124179">
              <w:rPr>
                <w:rFonts w:ascii="Arial" w:hAnsi="Arial" w:cs="Arial"/>
                <w:i/>
                <w:color w:val="FFFFFF" w:themeColor="background1"/>
                <w:sz w:val="20"/>
                <w:lang w:eastAsia="en-US"/>
              </w:rPr>
              <w:t>Histórico de Revisão</w:t>
            </w:r>
          </w:p>
        </w:tc>
      </w:tr>
      <w:tr w:rsidR="00F13E36" w:rsidRPr="004266F3" w14:paraId="63E67B9C" w14:textId="77777777" w:rsidTr="00C21D9D">
        <w:tc>
          <w:tcPr>
            <w:tcW w:w="1526" w:type="dxa"/>
            <w:tcBorders>
              <w:top w:val="single" w:sz="2" w:space="0" w:color="95B3D7" w:themeColor="accent1" w:themeTint="99"/>
              <w:left w:val="nil"/>
              <w:bottom w:val="single" w:sz="2" w:space="0" w:color="95B3D7" w:themeColor="accent1" w:themeTint="99"/>
              <w:right w:val="nil"/>
            </w:tcBorders>
            <w:hideMark/>
          </w:tcPr>
          <w:p w14:paraId="3E1DEF09" w14:textId="77777777" w:rsidR="00F13E36" w:rsidRPr="004266F3" w:rsidRDefault="00F13E36" w:rsidP="00C21D9D">
            <w:pPr>
              <w:pStyle w:val="CabealhodeTabela"/>
              <w:widowControl w:val="0"/>
              <w:suppressAutoHyphens/>
              <w:spacing w:line="276" w:lineRule="auto"/>
              <w:rPr>
                <w:rFonts w:ascii="Arial" w:eastAsia="Arial Unicode MS" w:hAnsi="Arial" w:cs="Arial"/>
                <w:sz w:val="18"/>
                <w:szCs w:val="24"/>
                <w:lang w:eastAsia="en-US"/>
              </w:rPr>
            </w:pPr>
            <w:r w:rsidRPr="004266F3">
              <w:rPr>
                <w:rFonts w:ascii="Arial" w:eastAsia="Arial Unicode MS" w:hAnsi="Arial" w:cs="Arial"/>
                <w:sz w:val="18"/>
                <w:szCs w:val="24"/>
                <w:lang w:eastAsia="en-US"/>
              </w:rPr>
              <w:t>Data</w:t>
            </w:r>
          </w:p>
        </w:tc>
        <w:tc>
          <w:tcPr>
            <w:tcW w:w="1310" w:type="dxa"/>
            <w:tcBorders>
              <w:top w:val="single" w:sz="2" w:space="0" w:color="95B3D7" w:themeColor="accent1" w:themeTint="99"/>
              <w:left w:val="nil"/>
              <w:bottom w:val="single" w:sz="2" w:space="0" w:color="95B3D7" w:themeColor="accent1" w:themeTint="99"/>
              <w:right w:val="nil"/>
            </w:tcBorders>
            <w:hideMark/>
          </w:tcPr>
          <w:p w14:paraId="1D680D3B" w14:textId="77777777" w:rsidR="00F13E36" w:rsidRPr="004266F3" w:rsidRDefault="00F13E36" w:rsidP="00C21D9D">
            <w:pPr>
              <w:pStyle w:val="CabealhodeTabela"/>
              <w:widowControl w:val="0"/>
              <w:suppressAutoHyphens/>
              <w:spacing w:line="276" w:lineRule="auto"/>
              <w:rPr>
                <w:rFonts w:ascii="Arial" w:eastAsia="Arial Unicode MS" w:hAnsi="Arial" w:cs="Arial"/>
                <w:sz w:val="18"/>
                <w:szCs w:val="24"/>
                <w:lang w:eastAsia="en-US"/>
              </w:rPr>
            </w:pPr>
            <w:r w:rsidRPr="004266F3">
              <w:rPr>
                <w:rFonts w:ascii="Arial" w:eastAsia="Arial Unicode MS" w:hAnsi="Arial" w:cs="Arial"/>
                <w:sz w:val="18"/>
                <w:szCs w:val="24"/>
                <w:lang w:eastAsia="en-US"/>
              </w:rPr>
              <w:t>Demanda</w:t>
            </w:r>
          </w:p>
        </w:tc>
        <w:tc>
          <w:tcPr>
            <w:tcW w:w="2410" w:type="dxa"/>
            <w:tcBorders>
              <w:top w:val="single" w:sz="2" w:space="0" w:color="95B3D7" w:themeColor="accent1" w:themeTint="99"/>
              <w:left w:val="nil"/>
              <w:bottom w:val="single" w:sz="2" w:space="0" w:color="95B3D7" w:themeColor="accent1" w:themeTint="99"/>
              <w:right w:val="nil"/>
            </w:tcBorders>
            <w:hideMark/>
          </w:tcPr>
          <w:p w14:paraId="3BD0458F" w14:textId="77777777" w:rsidR="00F13E36" w:rsidRPr="004266F3" w:rsidRDefault="00F13E36" w:rsidP="00C21D9D">
            <w:pPr>
              <w:pStyle w:val="CabealhodeTabela"/>
              <w:widowControl w:val="0"/>
              <w:suppressAutoHyphens/>
              <w:spacing w:line="276" w:lineRule="auto"/>
              <w:rPr>
                <w:rFonts w:ascii="Arial" w:eastAsia="Arial Unicode MS" w:hAnsi="Arial" w:cs="Arial"/>
                <w:sz w:val="18"/>
                <w:szCs w:val="24"/>
                <w:lang w:eastAsia="en-US"/>
              </w:rPr>
            </w:pPr>
            <w:r w:rsidRPr="004266F3">
              <w:rPr>
                <w:rFonts w:ascii="Arial" w:eastAsia="Arial Unicode MS" w:hAnsi="Arial" w:cs="Arial"/>
                <w:sz w:val="18"/>
                <w:szCs w:val="24"/>
                <w:lang w:eastAsia="en-US"/>
              </w:rPr>
              <w:t>Autor</w:t>
            </w:r>
          </w:p>
        </w:tc>
        <w:tc>
          <w:tcPr>
            <w:tcW w:w="3260" w:type="dxa"/>
            <w:tcBorders>
              <w:top w:val="single" w:sz="2" w:space="0" w:color="95B3D7" w:themeColor="accent1" w:themeTint="99"/>
              <w:left w:val="nil"/>
              <w:bottom w:val="single" w:sz="2" w:space="0" w:color="95B3D7" w:themeColor="accent1" w:themeTint="99"/>
              <w:right w:val="nil"/>
            </w:tcBorders>
            <w:hideMark/>
          </w:tcPr>
          <w:p w14:paraId="40095079" w14:textId="77777777" w:rsidR="00F13E36" w:rsidRPr="004266F3" w:rsidRDefault="00F13E36" w:rsidP="00C21D9D">
            <w:pPr>
              <w:pStyle w:val="CabealhodeTabela"/>
              <w:widowControl w:val="0"/>
              <w:suppressAutoHyphens/>
              <w:spacing w:line="276" w:lineRule="auto"/>
              <w:rPr>
                <w:rFonts w:ascii="Arial" w:eastAsia="Arial Unicode MS" w:hAnsi="Arial" w:cs="Arial"/>
                <w:sz w:val="18"/>
                <w:szCs w:val="24"/>
                <w:lang w:eastAsia="en-US"/>
              </w:rPr>
            </w:pPr>
            <w:r w:rsidRPr="004266F3">
              <w:rPr>
                <w:rFonts w:ascii="Arial" w:eastAsia="Arial Unicode MS" w:hAnsi="Arial" w:cs="Arial"/>
                <w:sz w:val="18"/>
                <w:szCs w:val="24"/>
                <w:lang w:eastAsia="en-US"/>
              </w:rPr>
              <w:t>Descrição</w:t>
            </w:r>
          </w:p>
        </w:tc>
        <w:tc>
          <w:tcPr>
            <w:tcW w:w="850" w:type="dxa"/>
            <w:tcBorders>
              <w:top w:val="single" w:sz="2" w:space="0" w:color="95B3D7" w:themeColor="accent1" w:themeTint="99"/>
              <w:left w:val="nil"/>
              <w:bottom w:val="single" w:sz="2" w:space="0" w:color="95B3D7" w:themeColor="accent1" w:themeTint="99"/>
              <w:right w:val="nil"/>
            </w:tcBorders>
            <w:hideMark/>
          </w:tcPr>
          <w:p w14:paraId="4060FD69" w14:textId="77777777" w:rsidR="00F13E36" w:rsidRPr="004266F3" w:rsidRDefault="00F13E36" w:rsidP="00C21D9D">
            <w:pPr>
              <w:pStyle w:val="CabealhodeTabela"/>
              <w:widowControl w:val="0"/>
              <w:suppressAutoHyphens/>
              <w:spacing w:line="276" w:lineRule="auto"/>
              <w:rPr>
                <w:rFonts w:ascii="Arial" w:eastAsia="Arial Unicode MS" w:hAnsi="Arial" w:cs="Arial"/>
                <w:sz w:val="18"/>
                <w:szCs w:val="24"/>
                <w:lang w:eastAsia="en-US"/>
              </w:rPr>
            </w:pPr>
            <w:r w:rsidRPr="004266F3">
              <w:rPr>
                <w:rFonts w:ascii="Arial" w:eastAsia="Arial Unicode MS" w:hAnsi="Arial" w:cs="Arial"/>
                <w:sz w:val="18"/>
                <w:szCs w:val="24"/>
                <w:lang w:eastAsia="en-US"/>
              </w:rPr>
              <w:t>Versão</w:t>
            </w:r>
          </w:p>
        </w:tc>
      </w:tr>
      <w:tr w:rsidR="00F13E36" w:rsidRPr="004266F3" w14:paraId="5546F689" w14:textId="77777777" w:rsidTr="00C21D9D">
        <w:trPr>
          <w:trHeight w:val="388"/>
        </w:trPr>
        <w:tc>
          <w:tcPr>
            <w:tcW w:w="1526" w:type="dxa"/>
            <w:tcBorders>
              <w:top w:val="single" w:sz="2" w:space="0" w:color="95B3D7" w:themeColor="accent1" w:themeTint="99"/>
              <w:left w:val="nil"/>
              <w:bottom w:val="single" w:sz="2" w:space="0" w:color="95B3D7" w:themeColor="accent1" w:themeTint="99"/>
              <w:right w:val="single" w:sz="2" w:space="0" w:color="95B3D7" w:themeColor="accent1" w:themeTint="99"/>
            </w:tcBorders>
          </w:tcPr>
          <w:p w14:paraId="3931AFA7" w14:textId="41FA46A9" w:rsidR="00F13E36" w:rsidRPr="004266F3" w:rsidRDefault="004011D0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  <w:r w:rsidRPr="004011D0">
              <w:rPr>
                <w:rFonts w:cs="Arial"/>
                <w:sz w:val="18"/>
                <w:szCs w:val="18"/>
                <w:lang w:eastAsia="zh-CN"/>
              </w:rPr>
              <w:t>20/04/2026</w:t>
            </w:r>
          </w:p>
        </w:tc>
        <w:tc>
          <w:tcPr>
            <w:tcW w:w="131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  <w:hideMark/>
          </w:tcPr>
          <w:p w14:paraId="422C7D66" w14:textId="5E09FDA2" w:rsidR="00F13E36" w:rsidRPr="004266F3" w:rsidRDefault="004011D0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cs="Arial"/>
                <w:sz w:val="18"/>
                <w:szCs w:val="18"/>
                <w:lang w:eastAsia="en-US"/>
              </w:rPr>
            </w:pPr>
            <w:r w:rsidRPr="004011D0">
              <w:rPr>
                <w:rFonts w:cs="Arial"/>
                <w:sz w:val="18"/>
                <w:szCs w:val="18"/>
                <w:lang w:eastAsia="en-US"/>
              </w:rPr>
              <w:t>FLN-000001</w:t>
            </w:r>
          </w:p>
        </w:tc>
        <w:tc>
          <w:tcPr>
            <w:tcW w:w="241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  <w:hideMark/>
          </w:tcPr>
          <w:p w14:paraId="3FD382D4" w14:textId="3EB9C925" w:rsidR="00F13E36" w:rsidRPr="004266F3" w:rsidRDefault="004011D0" w:rsidP="00F13E36">
            <w:pPr>
              <w:pStyle w:val="DetalhedeReviso"/>
              <w:widowControl w:val="0"/>
              <w:suppressAutoHyphens/>
              <w:spacing w:line="276" w:lineRule="auto"/>
              <w:ind w:left="0"/>
              <w:jc w:val="both"/>
              <w:rPr>
                <w:rFonts w:eastAsia="Arial Unicode MS" w:cs="Arial"/>
                <w:sz w:val="18"/>
                <w:szCs w:val="18"/>
                <w:lang w:eastAsia="en-US"/>
              </w:rPr>
            </w:pPr>
            <w:r w:rsidRPr="004011D0">
              <w:rPr>
                <w:rFonts w:cs="Arial"/>
                <w:sz w:val="18"/>
                <w:szCs w:val="18"/>
                <w:lang w:eastAsia="en-US"/>
              </w:rPr>
              <w:t xml:space="preserve">Equipe </w:t>
            </w:r>
            <w:proofErr w:type="spellStart"/>
            <w:r w:rsidRPr="004011D0">
              <w:rPr>
                <w:rFonts w:cs="Arial"/>
                <w:sz w:val="18"/>
                <w:szCs w:val="18"/>
                <w:lang w:eastAsia="en-US"/>
              </w:rPr>
              <w:t>FreeLance</w:t>
            </w:r>
            <w:proofErr w:type="spellEnd"/>
          </w:p>
        </w:tc>
        <w:tc>
          <w:tcPr>
            <w:tcW w:w="326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  <w:hideMark/>
          </w:tcPr>
          <w:p w14:paraId="304ED183" w14:textId="69609265" w:rsidR="00F13E36" w:rsidRPr="004266F3" w:rsidRDefault="004011D0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both"/>
              <w:rPr>
                <w:rFonts w:eastAsia="Arial Unicode MS" w:cs="Arial"/>
                <w:sz w:val="18"/>
                <w:szCs w:val="18"/>
                <w:lang w:eastAsia="en-US"/>
              </w:rPr>
            </w:pPr>
            <w:r w:rsidRPr="004011D0">
              <w:rPr>
                <w:rFonts w:cs="Arial"/>
                <w:sz w:val="18"/>
                <w:szCs w:val="18"/>
                <w:lang w:eastAsia="en-US"/>
              </w:rPr>
              <w:t>Versão inicial do Documento de Arquitetura de Software do FreeLanceNow</w:t>
            </w:r>
          </w:p>
        </w:tc>
        <w:tc>
          <w:tcPr>
            <w:tcW w:w="85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  <w:right w:val="nil"/>
            </w:tcBorders>
            <w:hideMark/>
          </w:tcPr>
          <w:p w14:paraId="5AC867E7" w14:textId="34997092" w:rsidR="00F13E36" w:rsidRPr="004266F3" w:rsidRDefault="004011D0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  <w:r>
              <w:rPr>
                <w:rFonts w:cs="Arial"/>
                <w:sz w:val="18"/>
                <w:szCs w:val="18"/>
                <w:lang w:eastAsia="en-US"/>
              </w:rPr>
              <w:t>1.0</w:t>
            </w:r>
          </w:p>
        </w:tc>
      </w:tr>
      <w:tr w:rsidR="00F13E36" w:rsidRPr="004266F3" w14:paraId="6C2CF5F7" w14:textId="77777777" w:rsidTr="00C21D9D">
        <w:trPr>
          <w:trHeight w:val="325"/>
        </w:trPr>
        <w:tc>
          <w:tcPr>
            <w:tcW w:w="1526" w:type="dxa"/>
            <w:tcBorders>
              <w:top w:val="single" w:sz="2" w:space="0" w:color="95B3D7" w:themeColor="accent1" w:themeTint="99"/>
              <w:left w:val="nil"/>
              <w:bottom w:val="single" w:sz="2" w:space="0" w:color="95B3D7" w:themeColor="accent1" w:themeTint="99"/>
              <w:right w:val="single" w:sz="2" w:space="0" w:color="95B3D7" w:themeColor="accent1" w:themeTint="99"/>
            </w:tcBorders>
          </w:tcPr>
          <w:p w14:paraId="1E6CDC02" w14:textId="77777777" w:rsidR="00F13E36" w:rsidRPr="004266F3" w:rsidRDefault="00F13E36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</w:p>
        </w:tc>
        <w:tc>
          <w:tcPr>
            <w:tcW w:w="131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</w:tcPr>
          <w:p w14:paraId="51410454" w14:textId="77777777" w:rsidR="00F13E36" w:rsidRPr="004266F3" w:rsidRDefault="00F13E36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</w:p>
        </w:tc>
        <w:tc>
          <w:tcPr>
            <w:tcW w:w="241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</w:tcPr>
          <w:p w14:paraId="464FEEEB" w14:textId="77777777" w:rsidR="00F13E36" w:rsidRPr="004266F3" w:rsidRDefault="00F13E36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rPr>
                <w:rFonts w:eastAsia="Arial Unicode MS" w:cs="Arial"/>
                <w:sz w:val="18"/>
                <w:szCs w:val="18"/>
                <w:lang w:eastAsia="en-US"/>
              </w:rPr>
            </w:pPr>
          </w:p>
        </w:tc>
        <w:tc>
          <w:tcPr>
            <w:tcW w:w="326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  <w:right w:val="single" w:sz="2" w:space="0" w:color="95B3D7" w:themeColor="accent1" w:themeTint="99"/>
            </w:tcBorders>
          </w:tcPr>
          <w:p w14:paraId="038D9680" w14:textId="77777777" w:rsidR="00F13E36" w:rsidRPr="004266F3" w:rsidRDefault="00F13E36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</w:p>
        </w:tc>
        <w:tc>
          <w:tcPr>
            <w:tcW w:w="85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2" w:space="0" w:color="95B3D7" w:themeColor="accent1" w:themeTint="99"/>
              <w:right w:val="nil"/>
            </w:tcBorders>
          </w:tcPr>
          <w:p w14:paraId="69D359E8" w14:textId="77777777" w:rsidR="00F13E36" w:rsidRPr="004266F3" w:rsidRDefault="00F13E36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</w:p>
        </w:tc>
      </w:tr>
      <w:tr w:rsidR="00F13E36" w:rsidRPr="004266F3" w14:paraId="09EF7C25" w14:textId="77777777" w:rsidTr="00C21D9D">
        <w:trPr>
          <w:trHeight w:val="256"/>
        </w:trPr>
        <w:tc>
          <w:tcPr>
            <w:tcW w:w="1526" w:type="dxa"/>
            <w:tcBorders>
              <w:top w:val="single" w:sz="2" w:space="0" w:color="95B3D7" w:themeColor="accent1" w:themeTint="99"/>
              <w:left w:val="nil"/>
              <w:bottom w:val="single" w:sz="12" w:space="0" w:color="95B3D7" w:themeColor="accent1" w:themeTint="99"/>
              <w:right w:val="single" w:sz="2" w:space="0" w:color="95B3D7" w:themeColor="accent1" w:themeTint="99"/>
            </w:tcBorders>
          </w:tcPr>
          <w:p w14:paraId="13E4F906" w14:textId="77777777" w:rsidR="00F13E36" w:rsidRPr="004266F3" w:rsidRDefault="00F13E36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</w:p>
        </w:tc>
        <w:tc>
          <w:tcPr>
            <w:tcW w:w="131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12" w:space="0" w:color="95B3D7" w:themeColor="accent1" w:themeTint="99"/>
              <w:right w:val="single" w:sz="2" w:space="0" w:color="95B3D7" w:themeColor="accent1" w:themeTint="99"/>
            </w:tcBorders>
          </w:tcPr>
          <w:p w14:paraId="52320B0F" w14:textId="77777777" w:rsidR="00F13E36" w:rsidRPr="004266F3" w:rsidRDefault="00F13E36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</w:p>
        </w:tc>
        <w:tc>
          <w:tcPr>
            <w:tcW w:w="241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12" w:space="0" w:color="95B3D7" w:themeColor="accent1" w:themeTint="99"/>
              <w:right w:val="single" w:sz="2" w:space="0" w:color="95B3D7" w:themeColor="accent1" w:themeTint="99"/>
            </w:tcBorders>
          </w:tcPr>
          <w:p w14:paraId="64DF1AE9" w14:textId="77777777" w:rsidR="00F13E36" w:rsidRPr="004266F3" w:rsidRDefault="00F13E36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rPr>
                <w:rFonts w:eastAsia="Arial Unicode MS" w:cs="Arial"/>
                <w:sz w:val="18"/>
                <w:szCs w:val="18"/>
                <w:lang w:eastAsia="en-US"/>
              </w:rPr>
            </w:pPr>
          </w:p>
        </w:tc>
        <w:tc>
          <w:tcPr>
            <w:tcW w:w="326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12" w:space="0" w:color="95B3D7" w:themeColor="accent1" w:themeTint="99"/>
              <w:right w:val="single" w:sz="2" w:space="0" w:color="95B3D7" w:themeColor="accent1" w:themeTint="99"/>
            </w:tcBorders>
          </w:tcPr>
          <w:p w14:paraId="5E183C07" w14:textId="77777777" w:rsidR="00F13E36" w:rsidRPr="004266F3" w:rsidRDefault="00F13E36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</w:p>
        </w:tc>
        <w:tc>
          <w:tcPr>
            <w:tcW w:w="850" w:type="dxa"/>
            <w:tcBorders>
              <w:top w:val="single" w:sz="2" w:space="0" w:color="95B3D7" w:themeColor="accent1" w:themeTint="99"/>
              <w:left w:val="single" w:sz="2" w:space="0" w:color="95B3D7" w:themeColor="accent1" w:themeTint="99"/>
              <w:bottom w:val="single" w:sz="12" w:space="0" w:color="95B3D7" w:themeColor="accent1" w:themeTint="99"/>
              <w:right w:val="nil"/>
            </w:tcBorders>
          </w:tcPr>
          <w:p w14:paraId="62C3BB26" w14:textId="77777777" w:rsidR="00F13E36" w:rsidRPr="004266F3" w:rsidRDefault="00F13E36" w:rsidP="00C21D9D">
            <w:pPr>
              <w:pStyle w:val="DetalhedeReviso"/>
              <w:widowControl w:val="0"/>
              <w:suppressAutoHyphens/>
              <w:spacing w:line="276" w:lineRule="auto"/>
              <w:ind w:left="0"/>
              <w:jc w:val="center"/>
              <w:rPr>
                <w:rFonts w:eastAsia="Arial Unicode MS" w:cs="Arial"/>
                <w:sz w:val="18"/>
                <w:szCs w:val="18"/>
                <w:lang w:eastAsia="en-US"/>
              </w:rPr>
            </w:pPr>
          </w:p>
        </w:tc>
      </w:tr>
    </w:tbl>
    <w:p w14:paraId="437A5B07" w14:textId="77777777" w:rsidR="00F13E36" w:rsidRPr="00BE675C" w:rsidRDefault="00F13E36" w:rsidP="00CC29AC">
      <w:pPr>
        <w:rPr>
          <w:rFonts w:ascii="Arial" w:hAnsi="Arial" w:cs="Arial"/>
          <w:sz w:val="20"/>
          <w:szCs w:val="20"/>
        </w:rPr>
      </w:pPr>
    </w:p>
    <w:p w14:paraId="4802EF3D" w14:textId="77777777" w:rsidR="00CC29AC" w:rsidRPr="00BE675C" w:rsidRDefault="00CC29AC" w:rsidP="00CC29AC">
      <w:pPr>
        <w:rPr>
          <w:rFonts w:ascii="Arial" w:hAnsi="Arial" w:cs="Arial"/>
          <w:sz w:val="20"/>
          <w:szCs w:val="20"/>
        </w:rPr>
      </w:pPr>
    </w:p>
    <w:p w14:paraId="33A0CCE1" w14:textId="77777777" w:rsidR="006B0D7D" w:rsidRDefault="006B0D7D">
      <w:pPr>
        <w:spacing w:after="200" w:line="276" w:lineRule="auto"/>
        <w:rPr>
          <w:rFonts w:ascii="Arial Bold" w:hAnsi="Arial Bold" w:cs="Arial Bold" w:hint="eastAsia"/>
          <w:b/>
          <w:bCs/>
          <w:kern w:val="32"/>
          <w:sz w:val="40"/>
          <w:szCs w:val="40"/>
        </w:rPr>
      </w:pPr>
      <w:r>
        <w:rPr>
          <w:rFonts w:hint="eastAsia"/>
        </w:rPr>
        <w:br w:type="page"/>
      </w:r>
    </w:p>
    <w:sdt>
      <w:sdtPr>
        <w:rPr>
          <w:rFonts w:ascii="Times New Roman" w:eastAsia="SimSun" w:hAnsi="Times New Roman" w:cs="Times New Roman"/>
          <w:b w:val="0"/>
          <w:bCs w:val="0"/>
          <w:color w:val="auto"/>
          <w:sz w:val="24"/>
          <w:szCs w:val="24"/>
          <w:lang w:eastAsia="zh-CN"/>
        </w:rPr>
        <w:id w:val="1984029782"/>
        <w:docPartObj>
          <w:docPartGallery w:val="Table of Contents"/>
          <w:docPartUnique/>
        </w:docPartObj>
      </w:sdtPr>
      <w:sdtEndPr>
        <w:rPr>
          <w:rFonts w:ascii="Arial" w:hAnsi="Arial" w:cs="Arial"/>
        </w:rPr>
      </w:sdtEndPr>
      <w:sdtContent>
        <w:p w14:paraId="3AE0A5C9" w14:textId="77777777" w:rsidR="006B0D7D" w:rsidRPr="006B0D7D" w:rsidRDefault="006B0D7D">
          <w:pPr>
            <w:pStyle w:val="CabealhodoSumrio"/>
            <w:rPr>
              <w:rFonts w:ascii="Arial" w:hAnsi="Arial" w:cs="Arial"/>
            </w:rPr>
          </w:pPr>
          <w:r w:rsidRPr="006B0D7D">
            <w:rPr>
              <w:rFonts w:ascii="Arial" w:hAnsi="Arial" w:cs="Arial"/>
            </w:rPr>
            <w:t>Sumário</w:t>
          </w:r>
        </w:p>
        <w:p w14:paraId="5744E5E3" w14:textId="77777777" w:rsidR="00454338" w:rsidRDefault="006B0D7D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r w:rsidRPr="006B0D7D">
            <w:rPr>
              <w:rFonts w:ascii="Arial" w:hAnsi="Arial" w:cs="Arial"/>
            </w:rPr>
            <w:fldChar w:fldCharType="begin"/>
          </w:r>
          <w:r w:rsidRPr="006B0D7D">
            <w:rPr>
              <w:rFonts w:ascii="Arial" w:hAnsi="Arial" w:cs="Arial"/>
            </w:rPr>
            <w:instrText xml:space="preserve"> TOC \o "1-3" \h \z \u </w:instrText>
          </w:r>
          <w:r w:rsidRPr="006B0D7D">
            <w:rPr>
              <w:rFonts w:ascii="Arial" w:hAnsi="Arial" w:cs="Arial"/>
            </w:rPr>
            <w:fldChar w:fldCharType="separate"/>
          </w:r>
          <w:hyperlink w:anchor="_Toc452479025" w:history="1">
            <w:r w:rsidR="00454338" w:rsidRPr="00E65809">
              <w:rPr>
                <w:rStyle w:val="Hyperlink"/>
                <w:rFonts w:ascii="Arial" w:hAnsi="Arial" w:cs="Arial"/>
                <w:noProof/>
              </w:rPr>
              <w:t>1.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hAnsi="Arial" w:cs="Arial"/>
                <w:noProof/>
              </w:rPr>
              <w:t>INTRODUÇÃO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_Toc452479025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3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09341574" w14:textId="77777777" w:rsidR="00454338" w:rsidRDefault="00000000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26" w:history="1">
            <w:r w:rsidR="00454338" w:rsidRPr="00E65809">
              <w:rPr>
                <w:rStyle w:val="Hyperlink"/>
                <w:rFonts w:ascii="Arial" w:hAnsi="Arial" w:cs="Arial"/>
                <w:noProof/>
              </w:rPr>
              <w:t>1.1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hAnsi="Arial" w:cs="Arial"/>
                <w:noProof/>
              </w:rPr>
              <w:t>Finalidade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_Toc452479026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3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2E27AA68" w14:textId="77777777" w:rsidR="00454338" w:rsidRDefault="00000000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27" w:history="1">
            <w:r w:rsidR="00454338" w:rsidRPr="00E65809">
              <w:rPr>
                <w:rStyle w:val="Hyperlink"/>
                <w:rFonts w:ascii="Arial" w:hAnsi="Arial" w:cs="Arial"/>
                <w:noProof/>
              </w:rPr>
              <w:t>1.2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hAnsi="Arial" w:cs="Arial"/>
                <w:noProof/>
              </w:rPr>
              <w:t>Escopo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_Toc452479027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3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42C11227" w14:textId="77777777" w:rsidR="00454338" w:rsidRDefault="00000000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28" w:history="1">
            <w:r w:rsidR="00454338" w:rsidRPr="00E65809">
              <w:rPr>
                <w:rStyle w:val="Hyperlink"/>
                <w:rFonts w:ascii="Arial" w:hAnsi="Arial" w:cs="Arial"/>
                <w:noProof/>
              </w:rPr>
              <w:t>1.3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hAnsi="Arial" w:cs="Arial"/>
                <w:noProof/>
              </w:rPr>
              <w:t>Definições, Acrônimos e Abreviações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_Toc452479028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3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03E228C1" w14:textId="77777777" w:rsidR="00454338" w:rsidRDefault="00000000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29" w:history="1">
            <w:r w:rsidR="00454338" w:rsidRPr="00E65809">
              <w:rPr>
                <w:rStyle w:val="Hyperlink"/>
                <w:rFonts w:ascii="Arial" w:hAnsi="Arial" w:cs="Arial"/>
                <w:noProof/>
              </w:rPr>
              <w:t>1.4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hAnsi="Arial" w:cs="Arial"/>
                <w:noProof/>
              </w:rPr>
              <w:t>Referências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_Toc452479029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4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16422BA3" w14:textId="77777777" w:rsidR="00454338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30" w:history="1">
            <w:r w:rsidR="00454338" w:rsidRPr="00E65809">
              <w:rPr>
                <w:rStyle w:val="Hyperlink"/>
                <w:rFonts w:ascii="Arial" w:hAnsi="Arial" w:cs="Arial"/>
                <w:noProof/>
              </w:rPr>
              <w:t>2.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hAnsi="Arial" w:cs="Arial"/>
                <w:noProof/>
              </w:rPr>
              <w:t>REPRESENTAÇÃO ARQUITETURAL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_Toc452479030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4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0390D68C" w14:textId="77777777" w:rsidR="00454338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31" w:history="1">
            <w:r w:rsidR="00454338" w:rsidRPr="00E65809">
              <w:rPr>
                <w:rStyle w:val="Hyperlink"/>
                <w:rFonts w:ascii="Arial" w:hAnsi="Arial" w:cs="Arial"/>
                <w:noProof/>
              </w:rPr>
              <w:t>3.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hAnsi="Arial" w:cs="Arial"/>
                <w:noProof/>
              </w:rPr>
              <w:t>REQUISITOS E RESTRIÇÕES ARQUITETURAIS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_Toc452479031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5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66837387" w14:textId="77777777" w:rsidR="00454338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32" w:history="1">
            <w:r w:rsidR="00454338" w:rsidRPr="00E65809">
              <w:rPr>
                <w:rStyle w:val="Hyperlink"/>
                <w:rFonts w:ascii="Arial" w:hAnsi="Arial" w:cs="Arial"/>
                <w:noProof/>
              </w:rPr>
              <w:t>4.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hAnsi="Arial" w:cs="Arial"/>
                <w:noProof/>
              </w:rPr>
              <w:t>VISÃO DE CASOS DE USO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_Toc452479032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5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5BF3E47F" w14:textId="77777777" w:rsidR="00454338" w:rsidRDefault="00000000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33" w:history="1">
            <w:r w:rsidR="00454338" w:rsidRPr="00E65809">
              <w:rPr>
                <w:rStyle w:val="Hyperlink"/>
                <w:rFonts w:ascii="Arial" w:hAnsi="Arial"/>
                <w:noProof/>
              </w:rPr>
              <w:t>4.1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eastAsia="Times New Roman" w:hAnsi="Arial" w:cs="Arial"/>
                <w:noProof/>
              </w:rPr>
              <w:t>Casos de Uso</w:t>
            </w:r>
            <w:r w:rsidR="00454338" w:rsidRPr="00E65809">
              <w:rPr>
                <w:rStyle w:val="Hyperlink"/>
                <w:rFonts w:ascii="Arial" w:hAnsi="Arial" w:cs="Arial"/>
                <w:noProof/>
              </w:rPr>
              <w:t xml:space="preserve"> significantes para a arquitetura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_Toc452479033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5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3691CFE7" w14:textId="77777777" w:rsidR="00454338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34" w:history="1">
            <w:r w:rsidR="00454338" w:rsidRPr="00E65809">
              <w:rPr>
                <w:rStyle w:val="Hyperlink"/>
                <w:rFonts w:ascii="Arial" w:hAnsi="Arial" w:cs="Arial"/>
                <w:noProof/>
              </w:rPr>
              <w:t>5.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hAnsi="Arial" w:cs="Arial"/>
                <w:noProof/>
              </w:rPr>
              <w:t>VISÃO LÓGICA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_Toc452479034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7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12E19CC0" w14:textId="77777777" w:rsidR="00454338" w:rsidRDefault="00000000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35" w:history="1">
            <w:r w:rsidR="00454338" w:rsidRPr="00E65809">
              <w:rPr>
                <w:rStyle w:val="Hyperlink"/>
                <w:rFonts w:ascii="Arial" w:hAnsi="Arial"/>
                <w:noProof/>
              </w:rPr>
              <w:t>5.1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hAnsi="Arial" w:cs="Arial"/>
                <w:noProof/>
              </w:rPr>
              <w:t>Visão Geral – pacotes e camadas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_Toc452479035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7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74471E54" w14:textId="77777777" w:rsidR="00454338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36" w:history="1">
            <w:r w:rsidR="00454338" w:rsidRPr="00E65809">
              <w:rPr>
                <w:rStyle w:val="Hyperlink"/>
                <w:rFonts w:ascii="Arial" w:hAnsi="Arial" w:cs="Arial"/>
                <w:noProof/>
              </w:rPr>
              <w:t>6.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hAnsi="Arial" w:cs="Arial"/>
                <w:noProof/>
              </w:rPr>
              <w:t>VISÃO DE IMPLEMENTAÇÃO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_Toc452479036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9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67637FA3" w14:textId="77777777" w:rsidR="00454338" w:rsidRDefault="00000000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37" w:history="1">
            <w:r w:rsidR="00454338" w:rsidRPr="00E65809">
              <w:rPr>
                <w:rStyle w:val="Hyperlink"/>
                <w:rFonts w:ascii="Arial" w:eastAsia="Times New Roman" w:hAnsi="Arial"/>
                <w:noProof/>
              </w:rPr>
              <w:t>6.1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eastAsia="Times New Roman" w:hAnsi="Arial" w:cs="Arial"/>
                <w:noProof/>
              </w:rPr>
              <w:t>Caso de Uso [00X]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_Toc452479037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9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6F248B9F" w14:textId="77777777" w:rsidR="00454338" w:rsidRDefault="00000000">
          <w:pPr>
            <w:pStyle w:val="Sumrio3"/>
            <w:tabs>
              <w:tab w:val="left" w:pos="13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38" w:history="1">
            <w:r w:rsidR="00454338" w:rsidRPr="00E65809">
              <w:rPr>
                <w:rStyle w:val="Hyperlink"/>
                <w:noProof/>
              </w:rPr>
              <w:t>6.1.1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noProof/>
              </w:rPr>
              <w:t>Diagrama de Classes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_Toc452479038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9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680D32D1" w14:textId="77777777" w:rsidR="00454338" w:rsidRDefault="00000000">
          <w:pPr>
            <w:pStyle w:val="Sumrio3"/>
            <w:tabs>
              <w:tab w:val="left" w:pos="13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39" w:history="1">
            <w:r w:rsidR="00454338" w:rsidRPr="00E65809">
              <w:rPr>
                <w:rStyle w:val="Hyperlink"/>
                <w:noProof/>
              </w:rPr>
              <w:t>6.1.2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noProof/>
              </w:rPr>
              <w:t>Diagrama de Sequência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_Toc452479039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10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5D637708" w14:textId="77777777" w:rsidR="00454338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40" w:history="1">
            <w:r w:rsidR="00454338" w:rsidRPr="00E65809">
              <w:rPr>
                <w:rStyle w:val="Hyperlink"/>
                <w:rFonts w:ascii="Arial" w:hAnsi="Arial" w:cs="Arial"/>
                <w:noProof/>
              </w:rPr>
              <w:t>7.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hAnsi="Arial" w:cs="Arial"/>
                <w:noProof/>
              </w:rPr>
              <w:t>VISÃO DE IMPLANTAÇÃO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_Toc452479040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11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4BDA5874" w14:textId="77777777" w:rsidR="00454338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41" w:history="1">
            <w:r w:rsidR="00454338" w:rsidRPr="00E65809">
              <w:rPr>
                <w:rStyle w:val="Hyperlink"/>
                <w:rFonts w:ascii="Arial" w:hAnsi="Arial" w:cs="Arial"/>
                <w:noProof/>
              </w:rPr>
              <w:t>8.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hAnsi="Arial" w:cs="Arial"/>
                <w:noProof/>
              </w:rPr>
              <w:t>DIMENSIONAMENTO E PERFORMANCE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_Toc452479041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11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12803F39" w14:textId="77777777" w:rsidR="00454338" w:rsidRDefault="00000000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42" w:history="1">
            <w:r w:rsidR="00454338" w:rsidRPr="00E65809">
              <w:rPr>
                <w:rStyle w:val="Hyperlink"/>
                <w:rFonts w:ascii="Arial" w:eastAsia="Times New Roman" w:hAnsi="Arial"/>
                <w:noProof/>
                <w:lang w:val="en-US"/>
              </w:rPr>
              <w:t>8.1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eastAsia="Times New Roman" w:hAnsi="Arial" w:cs="Arial"/>
                <w:noProof/>
                <w:lang w:val="en-US"/>
              </w:rPr>
              <w:t>Volume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_Toc452479042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11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5D062275" w14:textId="77777777" w:rsidR="00454338" w:rsidRDefault="00000000">
          <w:pPr>
            <w:pStyle w:val="Sumrio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43" w:history="1">
            <w:r w:rsidR="00454338" w:rsidRPr="00E65809">
              <w:rPr>
                <w:rStyle w:val="Hyperlink"/>
                <w:rFonts w:ascii="Arial" w:eastAsia="Times New Roman" w:hAnsi="Arial"/>
                <w:noProof/>
              </w:rPr>
              <w:t>8.2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eastAsia="Times New Roman" w:hAnsi="Arial" w:cs="Arial"/>
                <w:noProof/>
              </w:rPr>
              <w:t>Performance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_Toc452479043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11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4F64B78C" w14:textId="77777777" w:rsidR="00454338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pt-BR"/>
            </w:rPr>
          </w:pPr>
          <w:hyperlink w:anchor="_Toc452479044" w:history="1">
            <w:r w:rsidR="00454338" w:rsidRPr="00E65809">
              <w:rPr>
                <w:rStyle w:val="Hyperlink"/>
                <w:rFonts w:ascii="Arial" w:hAnsi="Arial" w:cs="Arial"/>
                <w:noProof/>
              </w:rPr>
              <w:t>9.</w:t>
            </w:r>
            <w:r w:rsidR="0045433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pt-BR"/>
              </w:rPr>
              <w:tab/>
            </w:r>
            <w:r w:rsidR="00454338" w:rsidRPr="00E65809">
              <w:rPr>
                <w:rStyle w:val="Hyperlink"/>
                <w:rFonts w:ascii="Arial" w:hAnsi="Arial" w:cs="Arial"/>
                <w:noProof/>
              </w:rPr>
              <w:t>QUALIDADE</w:t>
            </w:r>
            <w:r w:rsidR="00454338">
              <w:rPr>
                <w:noProof/>
                <w:webHidden/>
              </w:rPr>
              <w:tab/>
            </w:r>
            <w:r w:rsidR="00454338">
              <w:rPr>
                <w:noProof/>
                <w:webHidden/>
              </w:rPr>
              <w:fldChar w:fldCharType="begin"/>
            </w:r>
            <w:r w:rsidR="00454338">
              <w:rPr>
                <w:noProof/>
                <w:webHidden/>
              </w:rPr>
              <w:instrText xml:space="preserve"> PAGEREF _Toc452479044 \h </w:instrText>
            </w:r>
            <w:r w:rsidR="00454338">
              <w:rPr>
                <w:noProof/>
                <w:webHidden/>
              </w:rPr>
            </w:r>
            <w:r w:rsidR="00454338">
              <w:rPr>
                <w:noProof/>
                <w:webHidden/>
              </w:rPr>
              <w:fldChar w:fldCharType="separate"/>
            </w:r>
            <w:r w:rsidR="00454338">
              <w:rPr>
                <w:noProof/>
                <w:webHidden/>
              </w:rPr>
              <w:t>11</w:t>
            </w:r>
            <w:r w:rsidR="00454338">
              <w:rPr>
                <w:noProof/>
                <w:webHidden/>
              </w:rPr>
              <w:fldChar w:fldCharType="end"/>
            </w:r>
          </w:hyperlink>
        </w:p>
        <w:p w14:paraId="65E255EA" w14:textId="77777777" w:rsidR="006B0D7D" w:rsidRPr="006B0D7D" w:rsidRDefault="006B0D7D">
          <w:pPr>
            <w:rPr>
              <w:rFonts w:ascii="Arial" w:hAnsi="Arial" w:cs="Arial"/>
            </w:rPr>
          </w:pPr>
          <w:r w:rsidRPr="006B0D7D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3706ECF7" w14:textId="77777777" w:rsidR="009B2271" w:rsidRPr="00BE5DE0" w:rsidRDefault="00CC29AC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r>
        <w:br w:type="page"/>
      </w:r>
      <w:bookmarkStart w:id="0" w:name="_Toc417554315"/>
      <w:bookmarkStart w:id="1" w:name="_Toc452479025"/>
      <w:r w:rsidR="00602867" w:rsidRPr="00BE5DE0">
        <w:rPr>
          <w:rFonts w:ascii="Arial" w:hAnsi="Arial" w:cs="Arial"/>
          <w:sz w:val="24"/>
          <w:szCs w:val="24"/>
        </w:rPr>
        <w:lastRenderedPageBreak/>
        <w:t>INTRODUÇÃO</w:t>
      </w:r>
      <w:bookmarkEnd w:id="0"/>
      <w:bookmarkEnd w:id="1"/>
    </w:p>
    <w:p w14:paraId="1FBD9C58" w14:textId="77777777" w:rsidR="009B2271" w:rsidRPr="00BE5DE0" w:rsidRDefault="009B2271" w:rsidP="009B2271">
      <w:pPr>
        <w:pStyle w:val="Ttulo2"/>
        <w:keepLines/>
        <w:numPr>
          <w:ilvl w:val="1"/>
          <w:numId w:val="3"/>
        </w:numPr>
        <w:spacing w:before="360" w:after="0" w:line="259" w:lineRule="auto"/>
        <w:rPr>
          <w:rFonts w:ascii="Arial" w:hAnsi="Arial" w:cs="Arial"/>
          <w:sz w:val="20"/>
          <w:szCs w:val="20"/>
        </w:rPr>
      </w:pPr>
      <w:bookmarkStart w:id="2" w:name="_Toc362861799"/>
      <w:bookmarkStart w:id="3" w:name="Bookmark"/>
      <w:bookmarkStart w:id="4" w:name="_Toc417554316"/>
      <w:bookmarkStart w:id="5" w:name="_Toc452479026"/>
      <w:bookmarkEnd w:id="2"/>
      <w:bookmarkEnd w:id="3"/>
      <w:r w:rsidRPr="00BE5DE0">
        <w:rPr>
          <w:rFonts w:ascii="Arial" w:hAnsi="Arial" w:cs="Arial"/>
          <w:sz w:val="20"/>
          <w:szCs w:val="20"/>
        </w:rPr>
        <w:t>Finalidade</w:t>
      </w:r>
      <w:bookmarkEnd w:id="4"/>
      <w:bookmarkEnd w:id="5"/>
    </w:p>
    <w:p w14:paraId="4823A2ED" w14:textId="489AC71D" w:rsidR="009B2271" w:rsidRPr="00BE5DE0" w:rsidRDefault="009B2271" w:rsidP="00602867">
      <w:pPr>
        <w:ind w:firstLine="576"/>
        <w:jc w:val="both"/>
        <w:rPr>
          <w:rFonts w:ascii="Arial" w:hAnsi="Arial" w:cs="Arial"/>
          <w:sz w:val="20"/>
          <w:szCs w:val="20"/>
        </w:rPr>
      </w:pPr>
      <w:r w:rsidRPr="00BE5DE0">
        <w:rPr>
          <w:rFonts w:ascii="Arial" w:hAnsi="Arial" w:cs="Arial"/>
          <w:sz w:val="20"/>
          <w:szCs w:val="20"/>
        </w:rPr>
        <w:t xml:space="preserve">Este documento fornece uma visão arquitetural abrangente do sistema </w:t>
      </w:r>
      <w:r w:rsidR="004011D0" w:rsidRPr="004011D0">
        <w:rPr>
          <w:rFonts w:ascii="Arial" w:hAnsi="Arial" w:cs="Arial"/>
          <w:i/>
          <w:iCs/>
          <w:color w:val="000000" w:themeColor="text1"/>
          <w:sz w:val="20"/>
          <w:szCs w:val="20"/>
        </w:rPr>
        <w:t>FreeLanceNow</w:t>
      </w:r>
      <w:r w:rsidRPr="00BE5DE0">
        <w:rPr>
          <w:rFonts w:ascii="Arial" w:hAnsi="Arial" w:cs="Arial"/>
          <w:color w:val="0000FF"/>
          <w:sz w:val="20"/>
          <w:szCs w:val="20"/>
        </w:rPr>
        <w:t>,</w:t>
      </w:r>
      <w:r w:rsidRPr="00BE5DE0">
        <w:rPr>
          <w:rFonts w:ascii="Arial" w:hAnsi="Arial" w:cs="Arial"/>
          <w:sz w:val="20"/>
          <w:szCs w:val="20"/>
        </w:rPr>
        <w:t xml:space="preserve"> usando diversas visões de arquitetura para </w:t>
      </w:r>
      <w:r w:rsidRPr="00BE5DE0">
        <w:rPr>
          <w:rFonts w:ascii="Arial" w:hAnsi="Arial" w:cs="Arial"/>
          <w:b/>
          <w:sz w:val="20"/>
          <w:szCs w:val="20"/>
        </w:rPr>
        <w:t>representar</w:t>
      </w:r>
      <w:r w:rsidRPr="00BE5DE0">
        <w:rPr>
          <w:rFonts w:ascii="Arial" w:hAnsi="Arial" w:cs="Arial"/>
          <w:sz w:val="20"/>
          <w:szCs w:val="20"/>
        </w:rPr>
        <w:t xml:space="preserve"> diferentes aspectos do sistema. O objetivo deste documento é capturar e comunicar as decisões arquiteturais significativas que foram tomadas em relação ao sistema.</w:t>
      </w:r>
    </w:p>
    <w:p w14:paraId="1A2E3877" w14:textId="77777777" w:rsidR="009B2271" w:rsidRPr="00BE5DE0" w:rsidRDefault="009B2271" w:rsidP="00602867">
      <w:pPr>
        <w:jc w:val="both"/>
        <w:rPr>
          <w:rFonts w:ascii="Arial" w:hAnsi="Arial" w:cs="Arial"/>
          <w:sz w:val="20"/>
          <w:szCs w:val="20"/>
        </w:rPr>
      </w:pPr>
      <w:r w:rsidRPr="00BE5DE0">
        <w:rPr>
          <w:rFonts w:ascii="Arial" w:hAnsi="Arial" w:cs="Arial"/>
          <w:sz w:val="20"/>
          <w:szCs w:val="20"/>
        </w:rPr>
        <w:t xml:space="preserve">O documento irá adotar uma estrutura baseada na visão “4+1” de modelo de arquitetura [KRU41]. </w:t>
      </w:r>
    </w:p>
    <w:p w14:paraId="7A38E2F3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73678D8B" w14:textId="2AA012F1" w:rsidR="009B2271" w:rsidRPr="00BE5DE0" w:rsidRDefault="004011D0" w:rsidP="009B2271">
      <w:pPr>
        <w:jc w:val="center"/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5A0378C6" wp14:editId="1A65AF9C">
            <wp:extent cx="4499368" cy="305752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642" cy="3058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E04B4" w14:textId="77777777" w:rsidR="009B2271" w:rsidRPr="00BE5DE0" w:rsidRDefault="009B2271" w:rsidP="009B2271">
      <w:pPr>
        <w:pStyle w:val="Legenda"/>
        <w:jc w:val="center"/>
        <w:rPr>
          <w:rFonts w:ascii="Arial" w:hAnsi="Arial" w:cs="Arial"/>
          <w:sz w:val="20"/>
          <w:szCs w:val="20"/>
        </w:rPr>
      </w:pPr>
      <w:r w:rsidRPr="00BE5DE0">
        <w:rPr>
          <w:rFonts w:ascii="Arial" w:hAnsi="Arial" w:cs="Arial"/>
          <w:sz w:val="20"/>
          <w:szCs w:val="20"/>
        </w:rPr>
        <w:t>Figura 1 – Arquitetura 4+1</w:t>
      </w:r>
    </w:p>
    <w:p w14:paraId="3CF76D4B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7B28B268" w14:textId="77777777" w:rsidR="009B2271" w:rsidRPr="00BE5DE0" w:rsidRDefault="009B2271" w:rsidP="009B2271">
      <w:pPr>
        <w:pStyle w:val="Ttulo2"/>
        <w:keepLines/>
        <w:numPr>
          <w:ilvl w:val="1"/>
          <w:numId w:val="3"/>
        </w:numPr>
        <w:spacing w:before="360" w:after="0" w:line="259" w:lineRule="auto"/>
        <w:rPr>
          <w:rFonts w:ascii="Arial" w:hAnsi="Arial" w:cs="Arial"/>
          <w:sz w:val="20"/>
          <w:szCs w:val="20"/>
        </w:rPr>
      </w:pPr>
      <w:bookmarkStart w:id="6" w:name="_Toc417554317"/>
      <w:bookmarkStart w:id="7" w:name="_Toc452479027"/>
      <w:r w:rsidRPr="00BE5DE0">
        <w:rPr>
          <w:rFonts w:ascii="Arial" w:hAnsi="Arial" w:cs="Arial"/>
          <w:sz w:val="20"/>
          <w:szCs w:val="20"/>
        </w:rPr>
        <w:t>Escopo</w:t>
      </w:r>
      <w:bookmarkEnd w:id="6"/>
      <w:bookmarkEnd w:id="7"/>
    </w:p>
    <w:p w14:paraId="00CDF394" w14:textId="77777777" w:rsidR="004011D0" w:rsidRPr="004011D0" w:rsidRDefault="004011D0" w:rsidP="004011D0">
      <w:pPr>
        <w:jc w:val="both"/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 xml:space="preserve">Este Documento de Arquitetura de Software se aplica ao FreeLanceNow, uma plataforma digital (web e mobile) voltada para conectar pessoas que precisam de serviços gerais com profissionais freelancers que oferecem esses serviços. A plataforma será desenvolvida pela Equipe </w:t>
      </w:r>
      <w:proofErr w:type="spellStart"/>
      <w:r w:rsidRPr="004011D0">
        <w:rPr>
          <w:rFonts w:ascii="Arial" w:hAnsi="Arial" w:cs="Arial"/>
          <w:sz w:val="20"/>
          <w:szCs w:val="20"/>
        </w:rPr>
        <w:t>FreeLance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no âmbito do projeto acadêmico da disciplina de Engenharia de Software.</w:t>
      </w:r>
    </w:p>
    <w:p w14:paraId="3BB7DED5" w14:textId="7806138F" w:rsidR="009B2271" w:rsidRPr="00BE5DE0" w:rsidRDefault="004011D0" w:rsidP="004011D0">
      <w:pPr>
        <w:jc w:val="both"/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>O sistema contempla cadastro e autenticação de usuários, cadastro de serviços por freelancers, busca e contratação de serviços por clientes, avaliação dos serviços realizados e um painel administrativo para gerenciamento da plataforma.</w:t>
      </w:r>
    </w:p>
    <w:p w14:paraId="17EC7230" w14:textId="77777777" w:rsidR="009B2271" w:rsidRPr="00BE5DE0" w:rsidRDefault="009B2271" w:rsidP="009B2271">
      <w:pPr>
        <w:pStyle w:val="Ttulo2"/>
        <w:keepLines/>
        <w:numPr>
          <w:ilvl w:val="1"/>
          <w:numId w:val="3"/>
        </w:numPr>
        <w:spacing w:before="360" w:after="0" w:line="259" w:lineRule="auto"/>
        <w:rPr>
          <w:rFonts w:ascii="Arial" w:hAnsi="Arial" w:cs="Arial"/>
          <w:sz w:val="20"/>
          <w:szCs w:val="20"/>
        </w:rPr>
      </w:pPr>
      <w:bookmarkStart w:id="8" w:name="_Toc417554318"/>
      <w:bookmarkStart w:id="9" w:name="_Toc452479028"/>
      <w:r w:rsidRPr="00BE5DE0">
        <w:rPr>
          <w:rFonts w:ascii="Arial" w:hAnsi="Arial" w:cs="Arial"/>
          <w:sz w:val="20"/>
          <w:szCs w:val="20"/>
        </w:rPr>
        <w:t>Definições, Acrônimos e Abreviações</w:t>
      </w:r>
      <w:bookmarkEnd w:id="8"/>
      <w:bookmarkEnd w:id="9"/>
    </w:p>
    <w:p w14:paraId="08382ED9" w14:textId="77777777" w:rsidR="004011D0" w:rsidRPr="004011D0" w:rsidRDefault="004011D0" w:rsidP="004011D0">
      <w:pPr>
        <w:rPr>
          <w:rFonts w:ascii="Arial" w:hAnsi="Arial" w:cs="Arial"/>
          <w:sz w:val="20"/>
          <w:szCs w:val="20"/>
        </w:rPr>
      </w:pPr>
      <w:proofErr w:type="spellStart"/>
      <w:r w:rsidRPr="004011D0">
        <w:rPr>
          <w:rFonts w:ascii="Arial" w:hAnsi="Arial" w:cs="Arial"/>
          <w:sz w:val="20"/>
          <w:szCs w:val="20"/>
        </w:rPr>
        <w:t>QoS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– </w:t>
      </w:r>
      <w:proofErr w:type="spellStart"/>
      <w:r w:rsidRPr="004011D0">
        <w:rPr>
          <w:rFonts w:ascii="Arial" w:hAnsi="Arial" w:cs="Arial"/>
          <w:sz w:val="20"/>
          <w:szCs w:val="20"/>
        </w:rPr>
        <w:t>Quality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4011D0">
        <w:rPr>
          <w:rFonts w:ascii="Arial" w:hAnsi="Arial" w:cs="Arial"/>
          <w:sz w:val="20"/>
          <w:szCs w:val="20"/>
        </w:rPr>
        <w:t>of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Service, ou qualidade de serviço. Termo utilizado para descrever um conjunto de qualidades que descrevem os requisitos não-funcionais de um sistema, como performance, disponibilidade e escalabilidade [QOS].</w:t>
      </w:r>
    </w:p>
    <w:p w14:paraId="6E69F892" w14:textId="77777777" w:rsidR="004011D0" w:rsidRPr="004011D0" w:rsidRDefault="004011D0" w:rsidP="004011D0">
      <w:pPr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>LGPD – Lei Geral de Proteção de Dados Pessoais (Lei nº 13.709/2018), que regulamenta o tratamento de dados pessoais no Brasil.</w:t>
      </w:r>
    </w:p>
    <w:p w14:paraId="7271ECA7" w14:textId="77777777" w:rsidR="004011D0" w:rsidRPr="004011D0" w:rsidRDefault="004011D0" w:rsidP="004011D0">
      <w:pPr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 xml:space="preserve">UML – </w:t>
      </w:r>
      <w:proofErr w:type="spellStart"/>
      <w:r w:rsidRPr="004011D0">
        <w:rPr>
          <w:rFonts w:ascii="Arial" w:hAnsi="Arial" w:cs="Arial"/>
          <w:sz w:val="20"/>
          <w:szCs w:val="20"/>
        </w:rPr>
        <w:t>Unified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4011D0">
        <w:rPr>
          <w:rFonts w:ascii="Arial" w:hAnsi="Arial" w:cs="Arial"/>
          <w:sz w:val="20"/>
          <w:szCs w:val="20"/>
        </w:rPr>
        <w:t>Modeling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4011D0">
        <w:rPr>
          <w:rFonts w:ascii="Arial" w:hAnsi="Arial" w:cs="Arial"/>
          <w:sz w:val="20"/>
          <w:szCs w:val="20"/>
        </w:rPr>
        <w:t>Language</w:t>
      </w:r>
      <w:proofErr w:type="spellEnd"/>
      <w:r w:rsidRPr="004011D0">
        <w:rPr>
          <w:rFonts w:ascii="Arial" w:hAnsi="Arial" w:cs="Arial"/>
          <w:sz w:val="20"/>
          <w:szCs w:val="20"/>
        </w:rPr>
        <w:t>, linguagem gráfica de notação padrão para modelagem de sistemas orientados a objetos.</w:t>
      </w:r>
    </w:p>
    <w:p w14:paraId="1790A700" w14:textId="77777777" w:rsidR="004011D0" w:rsidRPr="004011D0" w:rsidRDefault="004011D0" w:rsidP="004011D0">
      <w:pPr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 xml:space="preserve">REST – </w:t>
      </w:r>
      <w:proofErr w:type="spellStart"/>
      <w:r w:rsidRPr="004011D0">
        <w:rPr>
          <w:rFonts w:ascii="Arial" w:hAnsi="Arial" w:cs="Arial"/>
          <w:sz w:val="20"/>
          <w:szCs w:val="20"/>
        </w:rPr>
        <w:t>Representational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4011D0">
        <w:rPr>
          <w:rFonts w:ascii="Arial" w:hAnsi="Arial" w:cs="Arial"/>
          <w:sz w:val="20"/>
          <w:szCs w:val="20"/>
        </w:rPr>
        <w:t>State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4011D0">
        <w:rPr>
          <w:rFonts w:ascii="Arial" w:hAnsi="Arial" w:cs="Arial"/>
          <w:sz w:val="20"/>
          <w:szCs w:val="20"/>
        </w:rPr>
        <w:t>Transfer</w:t>
      </w:r>
      <w:proofErr w:type="spellEnd"/>
      <w:r w:rsidRPr="004011D0">
        <w:rPr>
          <w:rFonts w:ascii="Arial" w:hAnsi="Arial" w:cs="Arial"/>
          <w:sz w:val="20"/>
          <w:szCs w:val="20"/>
        </w:rPr>
        <w:t>, estilo arquitetural para sistemas distribuídos baseado em recursos acessíveis por HTTP.</w:t>
      </w:r>
    </w:p>
    <w:p w14:paraId="236366DF" w14:textId="77777777" w:rsidR="004011D0" w:rsidRPr="004011D0" w:rsidRDefault="004011D0" w:rsidP="004011D0">
      <w:pPr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>JWT – JSON Web Token, padrão aberto (RFC 7519) para autenticação e troca segura de informações entre partes.</w:t>
      </w:r>
    </w:p>
    <w:p w14:paraId="376E3182" w14:textId="77777777" w:rsidR="004011D0" w:rsidRPr="004011D0" w:rsidRDefault="004011D0" w:rsidP="004011D0">
      <w:pPr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 xml:space="preserve">ORM – </w:t>
      </w:r>
      <w:proofErr w:type="spellStart"/>
      <w:r w:rsidRPr="004011D0">
        <w:rPr>
          <w:rFonts w:ascii="Arial" w:hAnsi="Arial" w:cs="Arial"/>
          <w:sz w:val="20"/>
          <w:szCs w:val="20"/>
        </w:rPr>
        <w:t>Object-Relational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 Mapping, técnica que mapeia estruturas de um banco de dados relacional para objetos no código da aplicação.</w:t>
      </w:r>
    </w:p>
    <w:p w14:paraId="196E206B" w14:textId="77777777" w:rsidR="004011D0" w:rsidRPr="004011D0" w:rsidRDefault="004011D0" w:rsidP="004011D0">
      <w:pPr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lastRenderedPageBreak/>
        <w:t xml:space="preserve">2FA – </w:t>
      </w:r>
      <w:proofErr w:type="spellStart"/>
      <w:r w:rsidRPr="004011D0">
        <w:rPr>
          <w:rFonts w:ascii="Arial" w:hAnsi="Arial" w:cs="Arial"/>
          <w:sz w:val="20"/>
          <w:szCs w:val="20"/>
        </w:rPr>
        <w:t>Two</w:t>
      </w:r>
      <w:proofErr w:type="spellEnd"/>
      <w:r w:rsidRPr="004011D0">
        <w:rPr>
          <w:rFonts w:ascii="Arial" w:hAnsi="Arial" w:cs="Arial"/>
          <w:sz w:val="20"/>
          <w:szCs w:val="20"/>
        </w:rPr>
        <w:t xml:space="preserve">-Factor </w:t>
      </w:r>
      <w:proofErr w:type="spellStart"/>
      <w:r w:rsidRPr="004011D0">
        <w:rPr>
          <w:rFonts w:ascii="Arial" w:hAnsi="Arial" w:cs="Arial"/>
          <w:sz w:val="20"/>
          <w:szCs w:val="20"/>
        </w:rPr>
        <w:t>Authentication</w:t>
      </w:r>
      <w:proofErr w:type="spellEnd"/>
      <w:r w:rsidRPr="004011D0">
        <w:rPr>
          <w:rFonts w:ascii="Arial" w:hAnsi="Arial" w:cs="Arial"/>
          <w:sz w:val="20"/>
          <w:szCs w:val="20"/>
        </w:rPr>
        <w:t>, autenticação de dois fatores utilizada como camada adicional de segurança no login.</w:t>
      </w:r>
    </w:p>
    <w:p w14:paraId="4FF98BAC" w14:textId="543A6E74" w:rsidR="009B2271" w:rsidRDefault="004011D0" w:rsidP="004011D0">
      <w:pPr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>MDS – Metodologia de Desenvolvimento de Software, conjunto de práticas e artefatos adotados pela equipe.</w:t>
      </w:r>
    </w:p>
    <w:p w14:paraId="54F69BD8" w14:textId="2CB050AF" w:rsidR="00935F2C" w:rsidRPr="00BE5DE0" w:rsidRDefault="00935F2C" w:rsidP="004011D0">
      <w:pPr>
        <w:rPr>
          <w:rFonts w:ascii="Arial" w:hAnsi="Arial" w:cs="Arial"/>
          <w:sz w:val="20"/>
          <w:szCs w:val="20"/>
        </w:rPr>
      </w:pPr>
      <w:r w:rsidRPr="00935F2C">
        <w:rPr>
          <w:rFonts w:ascii="Arial" w:hAnsi="Arial" w:cs="Arial"/>
          <w:sz w:val="20"/>
          <w:szCs w:val="20"/>
        </w:rPr>
        <w:t xml:space="preserve">JDBC – Java </w:t>
      </w:r>
      <w:proofErr w:type="spellStart"/>
      <w:r w:rsidRPr="00935F2C">
        <w:rPr>
          <w:rFonts w:ascii="Arial" w:hAnsi="Arial" w:cs="Arial"/>
          <w:sz w:val="20"/>
          <w:szCs w:val="20"/>
        </w:rPr>
        <w:t>Database</w:t>
      </w:r>
      <w:proofErr w:type="spellEnd"/>
      <w:r w:rsidRPr="00935F2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935F2C">
        <w:rPr>
          <w:rFonts w:ascii="Arial" w:hAnsi="Arial" w:cs="Arial"/>
          <w:sz w:val="20"/>
          <w:szCs w:val="20"/>
        </w:rPr>
        <w:t>Connectivity</w:t>
      </w:r>
      <w:proofErr w:type="spellEnd"/>
      <w:r w:rsidRPr="00935F2C">
        <w:rPr>
          <w:rFonts w:ascii="Arial" w:hAnsi="Arial" w:cs="Arial"/>
          <w:sz w:val="20"/>
          <w:szCs w:val="20"/>
        </w:rPr>
        <w:t>, API padrão da plataforma Java para acesso a bancos de dados relacionais.</w:t>
      </w:r>
    </w:p>
    <w:p w14:paraId="3370368D" w14:textId="77777777" w:rsidR="009B2271" w:rsidRPr="00BE5DE0" w:rsidRDefault="009B2271" w:rsidP="009B2271">
      <w:pPr>
        <w:pStyle w:val="Ttulo2"/>
        <w:keepLines/>
        <w:numPr>
          <w:ilvl w:val="1"/>
          <w:numId w:val="3"/>
        </w:numPr>
        <w:spacing w:before="360" w:after="0" w:line="259" w:lineRule="auto"/>
        <w:rPr>
          <w:rFonts w:ascii="Arial" w:hAnsi="Arial" w:cs="Arial"/>
          <w:sz w:val="20"/>
          <w:szCs w:val="20"/>
        </w:rPr>
      </w:pPr>
      <w:bookmarkStart w:id="10" w:name="_Toc417554319"/>
      <w:bookmarkStart w:id="11" w:name="_Toc452479029"/>
      <w:r w:rsidRPr="00BE5DE0">
        <w:rPr>
          <w:rFonts w:ascii="Arial" w:hAnsi="Arial" w:cs="Arial"/>
          <w:sz w:val="20"/>
          <w:szCs w:val="20"/>
        </w:rPr>
        <w:t>Referências</w:t>
      </w:r>
      <w:bookmarkEnd w:id="10"/>
      <w:bookmarkEnd w:id="11"/>
    </w:p>
    <w:p w14:paraId="72E99CBB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0A657B24" w14:textId="77777777" w:rsidR="004011D0" w:rsidRPr="004011D0" w:rsidRDefault="004011D0" w:rsidP="004011D0">
      <w:pPr>
        <w:pStyle w:val="Corpodetexto"/>
        <w:ind w:left="1440" w:hanging="1440"/>
        <w:rPr>
          <w:rFonts w:ascii="Arial" w:hAnsi="Arial" w:cs="Arial"/>
          <w:sz w:val="20"/>
          <w:szCs w:val="20"/>
          <w:lang w:val="en-US"/>
        </w:rPr>
      </w:pPr>
      <w:bookmarkStart w:id="12" w:name="_Toc362861800"/>
      <w:bookmarkStart w:id="13" w:name="Bookmark1"/>
      <w:bookmarkEnd w:id="12"/>
      <w:bookmarkEnd w:id="13"/>
      <w:r w:rsidRPr="004011D0">
        <w:rPr>
          <w:rFonts w:ascii="Arial" w:hAnsi="Arial" w:cs="Arial"/>
          <w:sz w:val="20"/>
          <w:szCs w:val="20"/>
          <w:lang w:val="en-US"/>
        </w:rPr>
        <w:t xml:space="preserve">[KRU41]: The “4+1” view model of software architecture, Philippe </w:t>
      </w:r>
      <w:proofErr w:type="spellStart"/>
      <w:r w:rsidRPr="004011D0">
        <w:rPr>
          <w:rFonts w:ascii="Arial" w:hAnsi="Arial" w:cs="Arial"/>
          <w:sz w:val="20"/>
          <w:szCs w:val="20"/>
          <w:lang w:val="en-US"/>
        </w:rPr>
        <w:t>Kruchten</w:t>
      </w:r>
      <w:proofErr w:type="spellEnd"/>
      <w:r w:rsidRPr="004011D0">
        <w:rPr>
          <w:rFonts w:ascii="Arial" w:hAnsi="Arial" w:cs="Arial"/>
          <w:sz w:val="20"/>
          <w:szCs w:val="20"/>
          <w:lang w:val="en-US"/>
        </w:rPr>
        <w:t>, November 1995, http://www3.software.ibm.com/ibmdl/pub/software/rational/web/whitepapers/2003/Pbk4p1.pdf</w:t>
      </w:r>
    </w:p>
    <w:p w14:paraId="7231C813" w14:textId="77777777" w:rsidR="004011D0" w:rsidRPr="004011D0" w:rsidRDefault="004011D0" w:rsidP="004011D0">
      <w:pPr>
        <w:pStyle w:val="Corpodetexto"/>
        <w:ind w:left="1440" w:hanging="1440"/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>[QOS]: https://docs.oracle.com/cd/E19636-01/819-2326/6n4kfe7dj/index.html</w:t>
      </w:r>
    </w:p>
    <w:p w14:paraId="7AD58359" w14:textId="57F6BDAE" w:rsidR="004011D0" w:rsidRPr="004011D0" w:rsidRDefault="004011D0" w:rsidP="004011D0">
      <w:pPr>
        <w:pStyle w:val="Corpodetexto"/>
        <w:ind w:left="1440" w:hanging="1440"/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>[VIS]: FreeLanceNow – Documento de Visão, Versão 1.0, Equipe FreeLance</w:t>
      </w:r>
      <w:r w:rsidR="00107BE6">
        <w:rPr>
          <w:rFonts w:ascii="Arial" w:hAnsi="Arial" w:cs="Arial"/>
          <w:sz w:val="20"/>
          <w:szCs w:val="20"/>
        </w:rPr>
        <w:t>Now</w:t>
      </w:r>
      <w:r w:rsidRPr="004011D0">
        <w:rPr>
          <w:rFonts w:ascii="Arial" w:hAnsi="Arial" w:cs="Arial"/>
          <w:sz w:val="20"/>
          <w:szCs w:val="20"/>
        </w:rPr>
        <w:t xml:space="preserve">, </w:t>
      </w:r>
      <w:proofErr w:type="gramStart"/>
      <w:r w:rsidRPr="004011D0">
        <w:rPr>
          <w:rFonts w:ascii="Arial" w:hAnsi="Arial" w:cs="Arial"/>
          <w:sz w:val="20"/>
          <w:szCs w:val="20"/>
        </w:rPr>
        <w:t>Março</w:t>
      </w:r>
      <w:proofErr w:type="gramEnd"/>
      <w:r w:rsidRPr="004011D0">
        <w:rPr>
          <w:rFonts w:ascii="Arial" w:hAnsi="Arial" w:cs="Arial"/>
          <w:sz w:val="20"/>
          <w:szCs w:val="20"/>
        </w:rPr>
        <w:t>/2026.</w:t>
      </w:r>
    </w:p>
    <w:p w14:paraId="6C1CF6AC" w14:textId="4E55A55F" w:rsidR="004011D0" w:rsidRPr="004011D0" w:rsidRDefault="004011D0" w:rsidP="004011D0">
      <w:pPr>
        <w:pStyle w:val="Corpodetexto"/>
        <w:ind w:left="1440" w:hanging="1440"/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>[UC]: FreeLanceNow – Especificação de Casos de Uso, Versão 1.0, Equipe FreeLance</w:t>
      </w:r>
      <w:r w:rsidR="00107BE6">
        <w:rPr>
          <w:rFonts w:ascii="Arial" w:hAnsi="Arial" w:cs="Arial"/>
          <w:sz w:val="20"/>
          <w:szCs w:val="20"/>
        </w:rPr>
        <w:t>Now</w:t>
      </w:r>
      <w:r w:rsidRPr="004011D0">
        <w:rPr>
          <w:rFonts w:ascii="Arial" w:hAnsi="Arial" w:cs="Arial"/>
          <w:sz w:val="20"/>
          <w:szCs w:val="20"/>
        </w:rPr>
        <w:t>, 07/04/2026.</w:t>
      </w:r>
    </w:p>
    <w:p w14:paraId="4AAF57BB" w14:textId="2E3022BD" w:rsidR="009B2271" w:rsidRPr="004011D0" w:rsidRDefault="004011D0" w:rsidP="004011D0">
      <w:pPr>
        <w:pStyle w:val="Corpodetexto"/>
        <w:ind w:left="1440" w:hanging="1440"/>
        <w:rPr>
          <w:rFonts w:ascii="Arial" w:hAnsi="Arial" w:cs="Arial"/>
          <w:sz w:val="20"/>
          <w:szCs w:val="20"/>
        </w:rPr>
      </w:pPr>
      <w:r w:rsidRPr="004011D0">
        <w:rPr>
          <w:rFonts w:ascii="Arial" w:hAnsi="Arial" w:cs="Arial"/>
          <w:sz w:val="20"/>
          <w:szCs w:val="20"/>
        </w:rPr>
        <w:t>[LGPD]: Lei nº 13.709, de 14 de agosto de 2018 – Lei Geral de Proteção de Dados Pessoais (LGPD).</w:t>
      </w:r>
    </w:p>
    <w:p w14:paraId="43C58770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0BE999C0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1BBC07DC" w14:textId="77777777" w:rsidR="009B2271" w:rsidRPr="00BE5DE0" w:rsidRDefault="00602867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14" w:name="_Toc417554320"/>
      <w:bookmarkStart w:id="15" w:name="_Toc452479030"/>
      <w:r w:rsidRPr="00BE5DE0">
        <w:rPr>
          <w:rFonts w:ascii="Arial" w:hAnsi="Arial" w:cs="Arial"/>
          <w:sz w:val="24"/>
          <w:szCs w:val="24"/>
        </w:rPr>
        <w:t>REPRESENTAÇÃO ARQUITETURAL</w:t>
      </w:r>
      <w:bookmarkEnd w:id="14"/>
      <w:bookmarkEnd w:id="15"/>
    </w:p>
    <w:p w14:paraId="178643BD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14E161B6" w14:textId="77777777" w:rsidR="009B2271" w:rsidRPr="00BE5DE0" w:rsidRDefault="009B2271" w:rsidP="00602867">
      <w:pPr>
        <w:pStyle w:val="CTMISPargrafo"/>
        <w:ind w:left="0" w:firstLine="432"/>
        <w:rPr>
          <w:rFonts w:cs="Arial"/>
          <w:sz w:val="20"/>
          <w:szCs w:val="20"/>
        </w:rPr>
      </w:pPr>
      <w:r w:rsidRPr="00BE5DE0">
        <w:rPr>
          <w:rFonts w:cs="Arial"/>
          <w:sz w:val="20"/>
          <w:szCs w:val="20"/>
        </w:rPr>
        <w:t>Este documento irá detalhar as visões baseado no modelo “4+1” [KRU41], utilizando como referência os modelos definidos n</w:t>
      </w:r>
      <w:r w:rsidR="00454338">
        <w:rPr>
          <w:rFonts w:cs="Arial"/>
          <w:sz w:val="20"/>
          <w:szCs w:val="20"/>
        </w:rPr>
        <w:t>a</w:t>
      </w:r>
      <w:r w:rsidRPr="00BE5DE0">
        <w:rPr>
          <w:rFonts w:cs="Arial"/>
          <w:sz w:val="20"/>
          <w:szCs w:val="20"/>
        </w:rPr>
        <w:t xml:space="preserve"> MDS. As visões utilizadas no documento serão:</w:t>
      </w:r>
    </w:p>
    <w:tbl>
      <w:tblPr>
        <w:tblStyle w:val="TabeladeGrade4-nfase51"/>
        <w:tblW w:w="0" w:type="auto"/>
        <w:tblBorders>
          <w:top w:val="single" w:sz="2" w:space="0" w:color="95B3D7" w:themeColor="accent1" w:themeTint="99"/>
          <w:left w:val="none" w:sz="0" w:space="0" w:color="auto"/>
          <w:bottom w:val="single" w:sz="2" w:space="0" w:color="95B3D7" w:themeColor="accent1" w:themeTint="99"/>
          <w:right w:val="none" w:sz="0" w:space="0" w:color="auto"/>
          <w:insideH w:val="single" w:sz="2" w:space="0" w:color="95B3D7" w:themeColor="accent1" w:themeTint="99"/>
          <w:insideV w:val="single" w:sz="2" w:space="0" w:color="95B3D7" w:themeColor="accent1" w:themeTint="99"/>
        </w:tblBorders>
        <w:tblLook w:val="04A0" w:firstRow="1" w:lastRow="0" w:firstColumn="1" w:lastColumn="0" w:noHBand="0" w:noVBand="1"/>
      </w:tblPr>
      <w:tblGrid>
        <w:gridCol w:w="1673"/>
        <w:gridCol w:w="1662"/>
        <w:gridCol w:w="1948"/>
        <w:gridCol w:w="3788"/>
      </w:tblGrid>
      <w:tr w:rsidR="00F13E36" w:rsidRPr="00BE5DE0" w14:paraId="238CD3B4" w14:textId="77777777" w:rsidTr="00F13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95B3D7" w:themeFill="accent1" w:themeFillTint="99"/>
            <w:vAlign w:val="center"/>
          </w:tcPr>
          <w:p w14:paraId="256E3180" w14:textId="77777777" w:rsidR="009B2271" w:rsidRPr="00BE5DE0" w:rsidRDefault="009B2271" w:rsidP="00FD2442">
            <w:pPr>
              <w:pStyle w:val="CTMISPargrafo"/>
              <w:shd w:val="clear" w:color="auto" w:fill="auto"/>
              <w:ind w:left="0"/>
              <w:jc w:val="left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BE5DE0">
              <w:rPr>
                <w:rFonts w:cs="Arial"/>
                <w:color w:val="FFFFFF" w:themeColor="background1"/>
                <w:sz w:val="20"/>
                <w:szCs w:val="20"/>
              </w:rPr>
              <w:t>Visão</w:t>
            </w:r>
          </w:p>
        </w:tc>
        <w:tc>
          <w:tcPr>
            <w:tcW w:w="139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95B3D7" w:themeFill="accent1" w:themeFillTint="99"/>
            <w:vAlign w:val="center"/>
          </w:tcPr>
          <w:p w14:paraId="0F6DBFB0" w14:textId="77777777" w:rsidR="009B2271" w:rsidRPr="00BE5DE0" w:rsidRDefault="009B2271" w:rsidP="00FD2442">
            <w:pPr>
              <w:pStyle w:val="CTMISPargrafo"/>
              <w:shd w:val="clear" w:color="auto" w:fill="auto"/>
              <w:ind w:left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BE5DE0">
              <w:rPr>
                <w:rFonts w:cs="Arial"/>
                <w:color w:val="FFFFFF" w:themeColor="background1"/>
                <w:sz w:val="20"/>
                <w:szCs w:val="20"/>
              </w:rPr>
              <w:t>Público</w:t>
            </w:r>
          </w:p>
        </w:tc>
        <w:tc>
          <w:tcPr>
            <w:tcW w:w="195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95B3D7" w:themeFill="accent1" w:themeFillTint="99"/>
            <w:vAlign w:val="center"/>
          </w:tcPr>
          <w:p w14:paraId="005F81A8" w14:textId="77777777" w:rsidR="009B2271" w:rsidRPr="00BE5DE0" w:rsidRDefault="00FD2442" w:rsidP="00FD2442">
            <w:pPr>
              <w:pStyle w:val="CTMISPargrafo"/>
              <w:shd w:val="clear" w:color="auto" w:fill="auto"/>
              <w:ind w:left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FFFFFF" w:themeColor="background1"/>
                <w:sz w:val="20"/>
                <w:szCs w:val="20"/>
              </w:rPr>
            </w:pPr>
            <w:r w:rsidRPr="00BE5DE0">
              <w:rPr>
                <w:rFonts w:cs="Arial"/>
                <w:color w:val="FFFFFF" w:themeColor="background1"/>
                <w:sz w:val="20"/>
                <w:szCs w:val="20"/>
              </w:rPr>
              <w:t>Área</w:t>
            </w:r>
          </w:p>
        </w:tc>
        <w:tc>
          <w:tcPr>
            <w:tcW w:w="384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95B3D7" w:themeFill="accent1" w:themeFillTint="99"/>
            <w:vAlign w:val="center"/>
          </w:tcPr>
          <w:p w14:paraId="6AFDBEC7" w14:textId="77777777" w:rsidR="009B2271" w:rsidRPr="00BE5DE0" w:rsidRDefault="00454338" w:rsidP="00454338">
            <w:pPr>
              <w:pStyle w:val="CTMISPargrafo"/>
              <w:shd w:val="clear" w:color="auto" w:fill="auto"/>
              <w:ind w:left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FFFFFF" w:themeColor="background1"/>
                <w:sz w:val="20"/>
                <w:szCs w:val="20"/>
              </w:rPr>
            </w:pPr>
            <w:r>
              <w:rPr>
                <w:rFonts w:cs="Arial"/>
                <w:color w:val="FFFFFF" w:themeColor="background1"/>
                <w:sz w:val="20"/>
                <w:szCs w:val="20"/>
              </w:rPr>
              <w:t>Modelo da</w:t>
            </w:r>
            <w:r w:rsidR="009B2271" w:rsidRPr="00BE5DE0">
              <w:rPr>
                <w:rFonts w:cs="Arial"/>
                <w:color w:val="FFFFFF" w:themeColor="background1"/>
                <w:sz w:val="20"/>
                <w:szCs w:val="20"/>
              </w:rPr>
              <w:t xml:space="preserve"> </w:t>
            </w:r>
            <w:r>
              <w:rPr>
                <w:rFonts w:cs="Arial"/>
                <w:color w:val="FFFFFF" w:themeColor="background1"/>
                <w:sz w:val="20"/>
                <w:szCs w:val="20"/>
              </w:rPr>
              <w:t>MDS</w:t>
            </w:r>
          </w:p>
        </w:tc>
      </w:tr>
      <w:tr w:rsidR="009B2271" w:rsidRPr="00BE5DE0" w14:paraId="5D4E1E90" w14:textId="77777777" w:rsidTr="00F13E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shd w:val="clear" w:color="auto" w:fill="auto"/>
          </w:tcPr>
          <w:p w14:paraId="6CA2688B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Lógica</w:t>
            </w:r>
          </w:p>
        </w:tc>
        <w:tc>
          <w:tcPr>
            <w:tcW w:w="1393" w:type="dxa"/>
            <w:shd w:val="clear" w:color="auto" w:fill="auto"/>
          </w:tcPr>
          <w:p w14:paraId="2D9199A1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Analistas</w:t>
            </w:r>
          </w:p>
        </w:tc>
        <w:tc>
          <w:tcPr>
            <w:tcW w:w="1957" w:type="dxa"/>
            <w:shd w:val="clear" w:color="auto" w:fill="auto"/>
          </w:tcPr>
          <w:p w14:paraId="45BF7627" w14:textId="77777777" w:rsidR="009B2271" w:rsidRPr="00BE5DE0" w:rsidRDefault="00FD2442" w:rsidP="00555E29">
            <w:pPr>
              <w:pStyle w:val="CTMISPargrafo"/>
              <w:shd w:val="clear" w:color="auto" w:fill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 xml:space="preserve">Realização </w:t>
            </w:r>
            <w:r w:rsidR="008A104B" w:rsidRPr="00BE5DE0">
              <w:rPr>
                <w:rFonts w:cs="Arial"/>
                <w:sz w:val="20"/>
                <w:szCs w:val="20"/>
              </w:rPr>
              <w:t>dos Casos de Uso</w:t>
            </w:r>
          </w:p>
        </w:tc>
        <w:tc>
          <w:tcPr>
            <w:tcW w:w="3843" w:type="dxa"/>
            <w:shd w:val="clear" w:color="auto" w:fill="auto"/>
          </w:tcPr>
          <w:p w14:paraId="5D2486A4" w14:textId="0AEDC304" w:rsidR="009B2271" w:rsidRPr="00454338" w:rsidRDefault="004011D0" w:rsidP="004011D0">
            <w:pPr>
              <w:pStyle w:val="CTMISPargrafo"/>
              <w:shd w:val="clear" w:color="auto" w:fill="auto"/>
              <w:spacing w:after="0"/>
              <w:ind w:left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auto"/>
                <w:sz w:val="20"/>
                <w:szCs w:val="20"/>
              </w:rPr>
            </w:pPr>
            <w:r>
              <w:t>Diagrama de Classes</w:t>
            </w:r>
          </w:p>
        </w:tc>
      </w:tr>
      <w:tr w:rsidR="009B2271" w:rsidRPr="00BE5DE0" w14:paraId="494EE522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shd w:val="clear" w:color="auto" w:fill="F3F7FB"/>
          </w:tcPr>
          <w:p w14:paraId="18F7641D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Processo</w:t>
            </w:r>
          </w:p>
        </w:tc>
        <w:tc>
          <w:tcPr>
            <w:tcW w:w="1393" w:type="dxa"/>
            <w:shd w:val="clear" w:color="auto" w:fill="F3F7FB"/>
          </w:tcPr>
          <w:p w14:paraId="65C8724B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Integradores</w:t>
            </w:r>
          </w:p>
        </w:tc>
        <w:tc>
          <w:tcPr>
            <w:tcW w:w="1957" w:type="dxa"/>
            <w:shd w:val="clear" w:color="auto" w:fill="F3F7FB"/>
          </w:tcPr>
          <w:p w14:paraId="55D58535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Performance, Escalabilidade, Concorrência</w:t>
            </w:r>
          </w:p>
        </w:tc>
        <w:tc>
          <w:tcPr>
            <w:tcW w:w="3843" w:type="dxa"/>
            <w:shd w:val="clear" w:color="auto" w:fill="F3F7FB"/>
          </w:tcPr>
          <w:p w14:paraId="7B64138C" w14:textId="2F660721" w:rsidR="009B2271" w:rsidRPr="00454338" w:rsidRDefault="004011D0" w:rsidP="004011D0">
            <w:pPr>
              <w:pStyle w:val="CTMISPargrafo"/>
              <w:shd w:val="clear" w:color="auto" w:fill="auto"/>
              <w:spacing w:after="0"/>
              <w:ind w:left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auto"/>
                <w:sz w:val="20"/>
                <w:szCs w:val="20"/>
              </w:rPr>
            </w:pPr>
            <w:r>
              <w:t>Requisitos Não-Funcionais</w:t>
            </w:r>
          </w:p>
        </w:tc>
      </w:tr>
      <w:tr w:rsidR="009B2271" w:rsidRPr="00BE5DE0" w14:paraId="553488E9" w14:textId="77777777" w:rsidTr="00F13E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shd w:val="clear" w:color="auto" w:fill="auto"/>
          </w:tcPr>
          <w:p w14:paraId="72B92C2E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Implementação</w:t>
            </w:r>
          </w:p>
        </w:tc>
        <w:tc>
          <w:tcPr>
            <w:tcW w:w="1393" w:type="dxa"/>
            <w:shd w:val="clear" w:color="auto" w:fill="auto"/>
          </w:tcPr>
          <w:p w14:paraId="44E0D0F4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Programadores</w:t>
            </w:r>
          </w:p>
        </w:tc>
        <w:tc>
          <w:tcPr>
            <w:tcW w:w="1957" w:type="dxa"/>
            <w:shd w:val="clear" w:color="auto" w:fill="auto"/>
          </w:tcPr>
          <w:p w14:paraId="7FBCFE5F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Componentes de Software</w:t>
            </w:r>
          </w:p>
        </w:tc>
        <w:tc>
          <w:tcPr>
            <w:tcW w:w="3843" w:type="dxa"/>
            <w:shd w:val="clear" w:color="auto" w:fill="auto"/>
          </w:tcPr>
          <w:p w14:paraId="10778BA2" w14:textId="0175FFFB" w:rsidR="009B2271" w:rsidRPr="00454338" w:rsidRDefault="004011D0" w:rsidP="004011D0">
            <w:pPr>
              <w:pStyle w:val="CTMISPargrafo"/>
              <w:shd w:val="clear" w:color="auto" w:fill="auto"/>
              <w:spacing w:after="0"/>
              <w:ind w:left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auto"/>
                <w:sz w:val="20"/>
                <w:szCs w:val="20"/>
              </w:rPr>
            </w:pPr>
            <w:r>
              <w:t>Diagrama de Pacotes / Componentes</w:t>
            </w:r>
          </w:p>
        </w:tc>
      </w:tr>
      <w:tr w:rsidR="009B2271" w:rsidRPr="00BE5DE0" w14:paraId="6638544F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shd w:val="clear" w:color="auto" w:fill="F3F7FB"/>
          </w:tcPr>
          <w:p w14:paraId="5B754249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Implantação</w:t>
            </w:r>
          </w:p>
        </w:tc>
        <w:tc>
          <w:tcPr>
            <w:tcW w:w="1393" w:type="dxa"/>
            <w:shd w:val="clear" w:color="auto" w:fill="F3F7FB"/>
          </w:tcPr>
          <w:p w14:paraId="3C7CDD16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Gerência de Configuração</w:t>
            </w:r>
          </w:p>
        </w:tc>
        <w:tc>
          <w:tcPr>
            <w:tcW w:w="1957" w:type="dxa"/>
            <w:shd w:val="clear" w:color="auto" w:fill="F3F7FB"/>
          </w:tcPr>
          <w:p w14:paraId="1D3A646B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Nodos físicos</w:t>
            </w:r>
          </w:p>
        </w:tc>
        <w:tc>
          <w:tcPr>
            <w:tcW w:w="3843" w:type="dxa"/>
            <w:shd w:val="clear" w:color="auto" w:fill="F3F7FB"/>
          </w:tcPr>
          <w:p w14:paraId="642B2506" w14:textId="35B472C7" w:rsidR="009B2271" w:rsidRPr="00454338" w:rsidRDefault="004011D0" w:rsidP="004011D0">
            <w:pPr>
              <w:pStyle w:val="CTMISPargrafo"/>
              <w:shd w:val="clear" w:color="auto" w:fill="auto"/>
              <w:ind w:left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auto"/>
                <w:sz w:val="20"/>
                <w:szCs w:val="20"/>
              </w:rPr>
            </w:pPr>
            <w:r>
              <w:t>Diagrama de Implantação</w:t>
            </w:r>
          </w:p>
        </w:tc>
      </w:tr>
      <w:tr w:rsidR="009B2271" w:rsidRPr="00BE5DE0" w14:paraId="0DEC1BB8" w14:textId="77777777" w:rsidTr="00F13E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shd w:val="clear" w:color="auto" w:fill="auto"/>
          </w:tcPr>
          <w:p w14:paraId="1A074194" w14:textId="77777777" w:rsidR="009B2271" w:rsidRPr="00BE5DE0" w:rsidRDefault="008A104B" w:rsidP="00555E29">
            <w:pPr>
              <w:pStyle w:val="CTMISPargrafo"/>
              <w:shd w:val="clear" w:color="auto" w:fill="auto"/>
              <w:ind w:left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Caso de Uso</w:t>
            </w:r>
          </w:p>
        </w:tc>
        <w:tc>
          <w:tcPr>
            <w:tcW w:w="1393" w:type="dxa"/>
            <w:shd w:val="clear" w:color="auto" w:fill="auto"/>
          </w:tcPr>
          <w:p w14:paraId="236B8D4E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Todos</w:t>
            </w:r>
          </w:p>
        </w:tc>
        <w:tc>
          <w:tcPr>
            <w:tcW w:w="1957" w:type="dxa"/>
            <w:shd w:val="clear" w:color="auto" w:fill="auto"/>
          </w:tcPr>
          <w:p w14:paraId="7018A833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Requisitos funcionais</w:t>
            </w:r>
          </w:p>
        </w:tc>
        <w:tc>
          <w:tcPr>
            <w:tcW w:w="3843" w:type="dxa"/>
            <w:shd w:val="clear" w:color="auto" w:fill="auto"/>
          </w:tcPr>
          <w:p w14:paraId="7CF99593" w14:textId="7E55F7EE" w:rsidR="009B2271" w:rsidRPr="004011D0" w:rsidRDefault="004011D0" w:rsidP="004011D0">
            <w:pPr>
              <w:pStyle w:val="CTMISPargrafo"/>
              <w:shd w:val="clear" w:color="auto" w:fill="auto"/>
              <w:ind w:left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auto"/>
                <w:szCs w:val="18"/>
              </w:rPr>
            </w:pPr>
            <w:r w:rsidRPr="004011D0">
              <w:rPr>
                <w:rFonts w:cs="Arial"/>
                <w:color w:val="auto"/>
                <w:szCs w:val="18"/>
              </w:rPr>
              <w:t>Especificação de Casos de Uso</w:t>
            </w:r>
          </w:p>
        </w:tc>
      </w:tr>
      <w:tr w:rsidR="009B2271" w:rsidRPr="00BE5DE0" w14:paraId="1BDD17CD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1" w:type="dxa"/>
            <w:shd w:val="clear" w:color="auto" w:fill="F3F7FB"/>
          </w:tcPr>
          <w:p w14:paraId="35F02A4D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Dados</w:t>
            </w:r>
          </w:p>
        </w:tc>
        <w:tc>
          <w:tcPr>
            <w:tcW w:w="1393" w:type="dxa"/>
            <w:shd w:val="clear" w:color="auto" w:fill="F3F7FB"/>
          </w:tcPr>
          <w:p w14:paraId="59939840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Especialistas em dados</w:t>
            </w:r>
          </w:p>
          <w:p w14:paraId="0E44A5A5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Administradores de dados</w:t>
            </w:r>
          </w:p>
        </w:tc>
        <w:tc>
          <w:tcPr>
            <w:tcW w:w="1957" w:type="dxa"/>
            <w:shd w:val="clear" w:color="auto" w:fill="F3F7FB"/>
          </w:tcPr>
          <w:p w14:paraId="7A936EF9" w14:textId="77777777" w:rsidR="009B2271" w:rsidRPr="00BE5DE0" w:rsidRDefault="009B2271" w:rsidP="00555E29">
            <w:pPr>
              <w:pStyle w:val="CTMISPargrafo"/>
              <w:shd w:val="clear" w:color="auto" w:fill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 w:rsidRPr="00BE5DE0">
              <w:rPr>
                <w:rFonts w:cs="Arial"/>
                <w:sz w:val="20"/>
                <w:szCs w:val="20"/>
              </w:rPr>
              <w:t>Persistência de dados</w:t>
            </w:r>
          </w:p>
        </w:tc>
        <w:tc>
          <w:tcPr>
            <w:tcW w:w="3843" w:type="dxa"/>
            <w:shd w:val="clear" w:color="auto" w:fill="F3F7FB"/>
          </w:tcPr>
          <w:p w14:paraId="051543F7" w14:textId="127B8BC3" w:rsidR="009B2271" w:rsidRPr="00BE5DE0" w:rsidRDefault="004011D0" w:rsidP="00555E29">
            <w:pPr>
              <w:pStyle w:val="CTMISPargrafo"/>
              <w:shd w:val="clear" w:color="auto" w:fill="auto"/>
              <w:ind w:left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20"/>
                <w:szCs w:val="20"/>
              </w:rPr>
            </w:pPr>
            <w:r>
              <w:t>Modelo Entidade-Relacionamento</w:t>
            </w:r>
          </w:p>
        </w:tc>
      </w:tr>
    </w:tbl>
    <w:p w14:paraId="0BE6C860" w14:textId="77777777" w:rsidR="009B2271" w:rsidRPr="00BE5DE0" w:rsidRDefault="009B2271" w:rsidP="009B2271">
      <w:pPr>
        <w:pStyle w:val="Subttulo"/>
        <w:rPr>
          <w:rFonts w:cs="Arial"/>
          <w:sz w:val="20"/>
          <w:szCs w:val="20"/>
        </w:rPr>
      </w:pPr>
      <w:r w:rsidRPr="00BE5DE0">
        <w:rPr>
          <w:rFonts w:cs="Arial"/>
          <w:sz w:val="20"/>
          <w:szCs w:val="20"/>
        </w:rPr>
        <w:lastRenderedPageBreak/>
        <w:t>Tabela 1 – Visões, Público, Área e Artefatos da MDS</w:t>
      </w:r>
    </w:p>
    <w:p w14:paraId="2FA1C77E" w14:textId="77777777" w:rsidR="009B2271" w:rsidRPr="00BE5DE0" w:rsidRDefault="009B2271" w:rsidP="009B2271">
      <w:pPr>
        <w:pStyle w:val="CTMISMarcadores"/>
        <w:rPr>
          <w:rFonts w:cs="Arial"/>
          <w:sz w:val="20"/>
          <w:szCs w:val="20"/>
        </w:rPr>
      </w:pPr>
    </w:p>
    <w:p w14:paraId="6C6F0496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7A0FEA32" w14:textId="77777777" w:rsidR="009B2271" w:rsidRPr="00BE5DE0" w:rsidRDefault="00602867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16" w:name="_Toc417554321"/>
      <w:bookmarkStart w:id="17" w:name="_Toc452479031"/>
      <w:r w:rsidRPr="00BE5DE0">
        <w:rPr>
          <w:rFonts w:ascii="Arial" w:hAnsi="Arial" w:cs="Arial"/>
          <w:sz w:val="24"/>
          <w:szCs w:val="24"/>
        </w:rPr>
        <w:t>REQUISITOS E RESTRIÇÕES ARQUITETURAIS</w:t>
      </w:r>
      <w:bookmarkStart w:id="18" w:name="Bookmark2"/>
      <w:bookmarkEnd w:id="16"/>
      <w:bookmarkEnd w:id="17"/>
      <w:bookmarkEnd w:id="18"/>
    </w:p>
    <w:p w14:paraId="4F987C2B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  <w:r w:rsidRPr="00BE5DE0">
        <w:rPr>
          <w:rFonts w:ascii="Arial" w:hAnsi="Arial" w:cs="Arial"/>
          <w:sz w:val="20"/>
          <w:szCs w:val="20"/>
        </w:rPr>
        <w:t xml:space="preserve">Esta seção descrever os requisitos de software e restrições que tem um impacto significante na arquitetura. </w:t>
      </w:r>
    </w:p>
    <w:p w14:paraId="27E06F24" w14:textId="77777777" w:rsidR="00FD2442" w:rsidRPr="00BE5DE0" w:rsidRDefault="00FD2442" w:rsidP="009B2271">
      <w:pPr>
        <w:rPr>
          <w:rFonts w:ascii="Arial" w:hAnsi="Arial" w:cs="Arial"/>
          <w:sz w:val="20"/>
          <w:szCs w:val="20"/>
        </w:rPr>
      </w:pPr>
    </w:p>
    <w:tbl>
      <w:tblPr>
        <w:tblStyle w:val="TabeladeLista4-nfase51"/>
        <w:tblW w:w="9322" w:type="dxa"/>
        <w:tblBorders>
          <w:top w:val="single" w:sz="2" w:space="0" w:color="95B3D7" w:themeColor="accent1" w:themeTint="99"/>
          <w:left w:val="none" w:sz="0" w:space="0" w:color="auto"/>
          <w:bottom w:val="single" w:sz="2" w:space="0" w:color="95B3D7" w:themeColor="accent1" w:themeTint="99"/>
          <w:right w:val="none" w:sz="0" w:space="0" w:color="auto"/>
          <w:insideH w:val="single" w:sz="2" w:space="0" w:color="95B3D7" w:themeColor="accent1" w:themeTint="99"/>
          <w:insideV w:val="single" w:sz="2" w:space="0" w:color="95B3D7" w:themeColor="accent1" w:themeTint="99"/>
        </w:tblBorders>
        <w:tblLook w:val="04A0" w:firstRow="1" w:lastRow="0" w:firstColumn="1" w:lastColumn="0" w:noHBand="0" w:noVBand="1"/>
      </w:tblPr>
      <w:tblGrid>
        <w:gridCol w:w="2802"/>
        <w:gridCol w:w="6520"/>
      </w:tblGrid>
      <w:tr w:rsidR="00F13E36" w:rsidRPr="00BE5DE0" w14:paraId="125820FB" w14:textId="77777777" w:rsidTr="00F13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shd w:val="clear" w:color="auto" w:fill="95B3D7" w:themeFill="accent1" w:themeFillTint="99"/>
            <w:vAlign w:val="center"/>
          </w:tcPr>
          <w:p w14:paraId="681472AC" w14:textId="77777777" w:rsidR="009B2271" w:rsidRPr="00BE5DE0" w:rsidRDefault="009B2271" w:rsidP="00FD2442">
            <w:pPr>
              <w:rPr>
                <w:rFonts w:ascii="Arial" w:hAnsi="Arial" w:cs="Arial"/>
                <w:sz w:val="20"/>
                <w:szCs w:val="20"/>
              </w:rPr>
            </w:pPr>
            <w:r w:rsidRPr="00BE5DE0">
              <w:rPr>
                <w:rFonts w:ascii="Arial" w:hAnsi="Arial" w:cs="Arial"/>
                <w:sz w:val="20"/>
                <w:szCs w:val="20"/>
              </w:rPr>
              <w:t>Requisito</w:t>
            </w:r>
          </w:p>
        </w:tc>
        <w:tc>
          <w:tcPr>
            <w:tcW w:w="6520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95B3D7" w:themeFill="accent1" w:themeFillTint="99"/>
            <w:vAlign w:val="center"/>
          </w:tcPr>
          <w:p w14:paraId="73800BF8" w14:textId="77777777" w:rsidR="009B2271" w:rsidRPr="00BE5DE0" w:rsidRDefault="009B2271" w:rsidP="00FD24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BE5DE0">
              <w:rPr>
                <w:rFonts w:ascii="Arial" w:hAnsi="Arial" w:cs="Arial"/>
                <w:sz w:val="20"/>
                <w:szCs w:val="20"/>
              </w:rPr>
              <w:t>Solução</w:t>
            </w:r>
          </w:p>
        </w:tc>
      </w:tr>
      <w:tr w:rsidR="009B2271" w:rsidRPr="00BE5DE0" w14:paraId="3DB6A394" w14:textId="77777777" w:rsidTr="00F13E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  <w:shd w:val="clear" w:color="auto" w:fill="auto"/>
            <w:vAlign w:val="center"/>
          </w:tcPr>
          <w:p w14:paraId="59F608A3" w14:textId="77777777" w:rsidR="009B2271" w:rsidRPr="00BE5DE0" w:rsidRDefault="009B2271" w:rsidP="00FD2442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BE5DE0">
              <w:rPr>
                <w:rFonts w:ascii="Arial" w:hAnsi="Arial" w:cs="Arial"/>
                <w:sz w:val="20"/>
                <w:szCs w:val="20"/>
              </w:rPr>
              <w:t>Linguagem</w:t>
            </w:r>
          </w:p>
        </w:tc>
        <w:tc>
          <w:tcPr>
            <w:tcW w:w="6520" w:type="dxa"/>
            <w:shd w:val="clear" w:color="auto" w:fill="auto"/>
            <w:vAlign w:val="center"/>
          </w:tcPr>
          <w:p w14:paraId="4EB62BAE" w14:textId="23E0442C" w:rsidR="009B2271" w:rsidRPr="00662C27" w:rsidRDefault="00935F2C" w:rsidP="00FD2442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FF"/>
                <w:sz w:val="20"/>
                <w:szCs w:val="20"/>
                <w:lang w:eastAsia="pt-BR"/>
              </w:rPr>
            </w:pPr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Back-</w:t>
            </w:r>
            <w:proofErr w:type="spellStart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end</w:t>
            </w:r>
            <w:proofErr w:type="spellEnd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em Java (Spring Boot / Spring MVC) para implementação da API REST e das regras de negócio. Front-</w:t>
            </w:r>
            <w:proofErr w:type="spellStart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end</w:t>
            </w:r>
            <w:proofErr w:type="spellEnd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web em HTML5, </w:t>
            </w:r>
            <w:proofErr w:type="spellStart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JavaScript</w:t>
            </w:r>
            <w:proofErr w:type="spellEnd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(ES6+) e </w:t>
            </w:r>
            <w:proofErr w:type="spellStart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Tailwind</w:t>
            </w:r>
            <w:proofErr w:type="spellEnd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CSS, com layout responsivo para acesso via desktop e dispositivos móveis no mesmo código-base.</w:t>
            </w:r>
          </w:p>
        </w:tc>
      </w:tr>
      <w:tr w:rsidR="009B2271" w:rsidRPr="00BE5DE0" w14:paraId="3E797F86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  <w:shd w:val="clear" w:color="auto" w:fill="auto"/>
            <w:vAlign w:val="center"/>
          </w:tcPr>
          <w:p w14:paraId="22AE37CA" w14:textId="77777777" w:rsidR="009B2271" w:rsidRPr="00BE5DE0" w:rsidRDefault="009B2271" w:rsidP="00FD2442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BE5DE0">
              <w:rPr>
                <w:rFonts w:ascii="Arial" w:hAnsi="Arial" w:cs="Arial"/>
                <w:sz w:val="20"/>
                <w:szCs w:val="20"/>
              </w:rPr>
              <w:t>Plataforma</w:t>
            </w:r>
          </w:p>
        </w:tc>
        <w:tc>
          <w:tcPr>
            <w:tcW w:w="6520" w:type="dxa"/>
            <w:shd w:val="clear" w:color="auto" w:fill="auto"/>
            <w:vAlign w:val="center"/>
          </w:tcPr>
          <w:p w14:paraId="109EFDC1" w14:textId="24E6DF7F" w:rsidR="009B2271" w:rsidRPr="00935F2C" w:rsidRDefault="00935F2C" w:rsidP="00FD2442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Servidor de aplicação Java (JRE 17+) com Spring Boot utilizando </w:t>
            </w:r>
            <w:proofErr w:type="spellStart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Tomcat</w:t>
            </w:r>
            <w:proofErr w:type="spellEnd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embarcado, executado em ambiente Linux, com possibilidade de </w:t>
            </w:r>
            <w:proofErr w:type="spellStart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containerização</w:t>
            </w:r>
            <w:proofErr w:type="spellEnd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via Docker. Servidor web </w:t>
            </w:r>
            <w:proofErr w:type="spellStart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Nginx</w:t>
            </w:r>
            <w:proofErr w:type="spellEnd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atuando como reverse proxy para a API e servindo os arquivos estáticos do front-end.</w:t>
            </w:r>
          </w:p>
        </w:tc>
      </w:tr>
      <w:tr w:rsidR="009B2271" w:rsidRPr="00BE5DE0" w14:paraId="1AA5F604" w14:textId="77777777" w:rsidTr="00F13E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  <w:shd w:val="clear" w:color="auto" w:fill="auto"/>
          </w:tcPr>
          <w:p w14:paraId="561E0A2D" w14:textId="77777777" w:rsidR="009B2271" w:rsidRPr="00BE5DE0" w:rsidRDefault="009B2271" w:rsidP="00555E29">
            <w:pPr>
              <w:rPr>
                <w:rFonts w:ascii="Arial" w:hAnsi="Arial" w:cs="Arial"/>
                <w:sz w:val="20"/>
                <w:szCs w:val="20"/>
              </w:rPr>
            </w:pPr>
            <w:r w:rsidRPr="00BE5DE0">
              <w:rPr>
                <w:rFonts w:ascii="Arial" w:hAnsi="Arial" w:cs="Arial"/>
                <w:sz w:val="20"/>
                <w:szCs w:val="20"/>
              </w:rPr>
              <w:t>Segurança</w:t>
            </w:r>
          </w:p>
        </w:tc>
        <w:tc>
          <w:tcPr>
            <w:tcW w:w="6520" w:type="dxa"/>
            <w:shd w:val="clear" w:color="auto" w:fill="auto"/>
          </w:tcPr>
          <w:p w14:paraId="597939A9" w14:textId="148674EE" w:rsidR="009B2271" w:rsidRPr="00935F2C" w:rsidRDefault="00935F2C" w:rsidP="00555E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FF"/>
                <w:sz w:val="20"/>
                <w:szCs w:val="20"/>
                <w:lang w:eastAsia="pt-BR"/>
              </w:rPr>
            </w:pPr>
            <w:r w:rsidRPr="00935F2C">
              <w:rPr>
                <w:rFonts w:ascii="Arial" w:hAnsi="Arial" w:cs="Arial"/>
                <w:sz w:val="20"/>
                <w:szCs w:val="20"/>
              </w:rPr>
              <w:t xml:space="preserve">Autenticação via JWT (JSON Web Token) com opção de 2FA. Senhas armazenadas com </w:t>
            </w:r>
            <w:proofErr w:type="spellStart"/>
            <w:r w:rsidRPr="00935F2C">
              <w:rPr>
                <w:rFonts w:ascii="Arial" w:hAnsi="Arial" w:cs="Arial"/>
                <w:sz w:val="20"/>
                <w:szCs w:val="20"/>
              </w:rPr>
              <w:t>hash</w:t>
            </w:r>
            <w:proofErr w:type="spellEnd"/>
            <w:r w:rsidRPr="00935F2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935F2C">
              <w:rPr>
                <w:rFonts w:ascii="Arial" w:hAnsi="Arial" w:cs="Arial"/>
                <w:sz w:val="20"/>
                <w:szCs w:val="20"/>
              </w:rPr>
              <w:t>bcrypt</w:t>
            </w:r>
            <w:proofErr w:type="spellEnd"/>
            <w:r w:rsidRPr="00935F2C">
              <w:rPr>
                <w:rFonts w:ascii="Arial" w:hAnsi="Arial" w:cs="Arial"/>
                <w:sz w:val="20"/>
                <w:szCs w:val="20"/>
              </w:rPr>
              <w:t>. Comunicação exclusivamente via HTTPS (TLS 1.2+). Controle de acesso baseado em perfis (Cliente, Freelancer e Administrador). Conformidade com a LGPD para tratamento de dados pessoais.</w:t>
            </w:r>
          </w:p>
        </w:tc>
      </w:tr>
      <w:tr w:rsidR="009B2271" w:rsidRPr="00BE5DE0" w14:paraId="22503C61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  <w:shd w:val="clear" w:color="auto" w:fill="auto"/>
          </w:tcPr>
          <w:p w14:paraId="6BDBC753" w14:textId="77777777" w:rsidR="009B2271" w:rsidRPr="00BE5DE0" w:rsidRDefault="009B2271" w:rsidP="00555E29">
            <w:pPr>
              <w:rPr>
                <w:rFonts w:ascii="Arial" w:hAnsi="Arial" w:cs="Arial"/>
                <w:sz w:val="20"/>
                <w:szCs w:val="20"/>
              </w:rPr>
            </w:pPr>
            <w:r w:rsidRPr="00BE5DE0">
              <w:rPr>
                <w:rFonts w:ascii="Arial" w:hAnsi="Arial" w:cs="Arial"/>
                <w:sz w:val="20"/>
                <w:szCs w:val="20"/>
              </w:rPr>
              <w:t>Persistência</w:t>
            </w:r>
          </w:p>
        </w:tc>
        <w:tc>
          <w:tcPr>
            <w:tcW w:w="6520" w:type="dxa"/>
            <w:shd w:val="clear" w:color="auto" w:fill="auto"/>
          </w:tcPr>
          <w:p w14:paraId="697AAD1E" w14:textId="1341A48F" w:rsidR="009B2271" w:rsidRPr="00935F2C" w:rsidRDefault="00935F2C" w:rsidP="00555E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FF"/>
                <w:sz w:val="20"/>
                <w:szCs w:val="20"/>
                <w:lang w:eastAsia="pt-BR"/>
              </w:rPr>
            </w:pPr>
            <w:r w:rsidRPr="00935F2C">
              <w:rPr>
                <w:rFonts w:ascii="Arial" w:hAnsi="Arial" w:cs="Arial"/>
                <w:sz w:val="20"/>
                <w:szCs w:val="20"/>
              </w:rPr>
              <w:t xml:space="preserve">Banco de dados relacional PostgreSQL 15 para armazenamento de usuários, serviços, contratações e avaliações. Armazenamento de imagens em serviço de </w:t>
            </w:r>
            <w:proofErr w:type="spellStart"/>
            <w:r w:rsidRPr="00935F2C">
              <w:rPr>
                <w:rFonts w:ascii="Arial" w:hAnsi="Arial" w:cs="Arial"/>
                <w:sz w:val="20"/>
                <w:szCs w:val="20"/>
              </w:rPr>
              <w:t>object</w:t>
            </w:r>
            <w:proofErr w:type="spellEnd"/>
            <w:r w:rsidRPr="00935F2C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935F2C">
              <w:rPr>
                <w:rFonts w:ascii="Arial" w:hAnsi="Arial" w:cs="Arial"/>
                <w:sz w:val="20"/>
                <w:szCs w:val="20"/>
              </w:rPr>
              <w:t>storage</w:t>
            </w:r>
            <w:proofErr w:type="spellEnd"/>
            <w:r w:rsidRPr="00935F2C">
              <w:rPr>
                <w:rFonts w:ascii="Arial" w:hAnsi="Arial" w:cs="Arial"/>
                <w:sz w:val="20"/>
                <w:szCs w:val="20"/>
              </w:rPr>
              <w:t xml:space="preserve"> (S3-compatible). Acesso aos dados via ORM para abstração das consultas.</w:t>
            </w:r>
          </w:p>
        </w:tc>
      </w:tr>
      <w:tr w:rsidR="009B2271" w:rsidRPr="00BE5DE0" w14:paraId="57B55928" w14:textId="77777777" w:rsidTr="00F13E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  <w:shd w:val="clear" w:color="auto" w:fill="auto"/>
          </w:tcPr>
          <w:p w14:paraId="7B291EF7" w14:textId="77777777" w:rsidR="009B2271" w:rsidRPr="00BE5DE0" w:rsidRDefault="009B2271" w:rsidP="00FD2442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BE5DE0">
              <w:rPr>
                <w:rFonts w:ascii="Arial" w:hAnsi="Arial" w:cs="Arial"/>
                <w:sz w:val="20"/>
                <w:szCs w:val="20"/>
              </w:rPr>
              <w:t>Internacionalização (i18n)</w:t>
            </w:r>
          </w:p>
        </w:tc>
        <w:tc>
          <w:tcPr>
            <w:tcW w:w="6520" w:type="dxa"/>
            <w:shd w:val="clear" w:color="auto" w:fill="auto"/>
          </w:tcPr>
          <w:p w14:paraId="7395DFBD" w14:textId="3B9B963C" w:rsidR="009B2271" w:rsidRPr="00662C27" w:rsidRDefault="00935F2C" w:rsidP="00FD2442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FF"/>
                <w:sz w:val="20"/>
                <w:szCs w:val="20"/>
                <w:lang w:eastAsia="pt-BR"/>
              </w:rPr>
            </w:pPr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Interface disponibilizada inicialmente em Português do Brasil (</w:t>
            </w:r>
            <w:proofErr w:type="spellStart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pt</w:t>
            </w:r>
            <w:proofErr w:type="spellEnd"/>
            <w:r w:rsidRPr="00935F2C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-BR). Estrutura preparada com chaves de tradução para adição futura de outros idiomas sem necessidade de refatoração.</w:t>
            </w:r>
          </w:p>
        </w:tc>
      </w:tr>
    </w:tbl>
    <w:p w14:paraId="632A4B57" w14:textId="77777777" w:rsidR="009B2271" w:rsidRPr="00BE5DE0" w:rsidRDefault="009B2271" w:rsidP="009B2271">
      <w:pPr>
        <w:pStyle w:val="Subttulo"/>
        <w:rPr>
          <w:rFonts w:cs="Arial"/>
          <w:sz w:val="20"/>
          <w:szCs w:val="20"/>
        </w:rPr>
      </w:pPr>
      <w:bookmarkStart w:id="19" w:name="_Toc362861802"/>
      <w:bookmarkStart w:id="20" w:name="Bookmark3"/>
      <w:bookmarkEnd w:id="19"/>
      <w:r w:rsidRPr="00BE5DE0">
        <w:rPr>
          <w:rFonts w:cs="Arial"/>
          <w:sz w:val="20"/>
          <w:szCs w:val="20"/>
        </w:rPr>
        <w:t>Tabela 2 – Exemplo de requisitos e restrições</w:t>
      </w:r>
    </w:p>
    <w:p w14:paraId="68993373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5857C3BA" w14:textId="77777777" w:rsidR="009B2271" w:rsidRPr="00BE5DE0" w:rsidRDefault="00602867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21" w:name="_Toc362861804"/>
      <w:bookmarkStart w:id="22" w:name="_Toc417554322"/>
      <w:bookmarkStart w:id="23" w:name="_Toc452479032"/>
      <w:bookmarkEnd w:id="20"/>
      <w:bookmarkEnd w:id="21"/>
      <w:r w:rsidRPr="00BE5DE0">
        <w:rPr>
          <w:rFonts w:ascii="Arial" w:hAnsi="Arial" w:cs="Arial"/>
          <w:sz w:val="24"/>
          <w:szCs w:val="24"/>
        </w:rPr>
        <w:t>VISÃO</w:t>
      </w:r>
      <w:bookmarkStart w:id="24" w:name="Bookmark5"/>
      <w:bookmarkEnd w:id="24"/>
      <w:r w:rsidRPr="00BE5DE0">
        <w:rPr>
          <w:rFonts w:ascii="Arial" w:hAnsi="Arial" w:cs="Arial"/>
          <w:sz w:val="24"/>
          <w:szCs w:val="24"/>
        </w:rPr>
        <w:t xml:space="preserve"> DE CASOS DE USO</w:t>
      </w:r>
      <w:bookmarkEnd w:id="22"/>
      <w:bookmarkEnd w:id="23"/>
    </w:p>
    <w:p w14:paraId="39FCA790" w14:textId="77777777" w:rsidR="009B2271" w:rsidRPr="00BE5DE0" w:rsidRDefault="009B2271" w:rsidP="00602867">
      <w:pPr>
        <w:spacing w:before="100" w:beforeAutospacing="1" w:after="100" w:afterAutospacing="1"/>
        <w:ind w:firstLine="432"/>
        <w:jc w:val="both"/>
        <w:rPr>
          <w:rFonts w:ascii="Arial" w:eastAsia="Times New Roman" w:hAnsi="Arial" w:cs="Arial"/>
          <w:sz w:val="20"/>
          <w:szCs w:val="20"/>
        </w:rPr>
      </w:pPr>
      <w:r w:rsidRPr="00BE5DE0">
        <w:rPr>
          <w:rFonts w:ascii="Arial" w:eastAsia="Times New Roman" w:hAnsi="Arial" w:cs="Arial"/>
          <w:sz w:val="20"/>
          <w:szCs w:val="20"/>
        </w:rPr>
        <w:t xml:space="preserve">Esta seção lista </w:t>
      </w:r>
      <w:r w:rsidR="00FD2442" w:rsidRPr="00BE5DE0">
        <w:rPr>
          <w:rFonts w:ascii="Arial" w:eastAsia="Times New Roman" w:hAnsi="Arial" w:cs="Arial"/>
          <w:sz w:val="20"/>
          <w:szCs w:val="20"/>
        </w:rPr>
        <w:t>as especificações</w:t>
      </w:r>
      <w:r w:rsidR="00125822" w:rsidRPr="00BE5DE0">
        <w:rPr>
          <w:rFonts w:ascii="Arial" w:eastAsia="Times New Roman" w:hAnsi="Arial" w:cs="Arial"/>
          <w:sz w:val="20"/>
          <w:szCs w:val="20"/>
        </w:rPr>
        <w:t xml:space="preserve"> c</w:t>
      </w:r>
      <w:r w:rsidRPr="00BE5DE0">
        <w:rPr>
          <w:rFonts w:ascii="Arial" w:eastAsia="Times New Roman" w:hAnsi="Arial" w:cs="Arial"/>
          <w:sz w:val="20"/>
          <w:szCs w:val="20"/>
        </w:rPr>
        <w:t xml:space="preserve">entrais e significantes para a arquitetura </w:t>
      </w:r>
      <w:r w:rsidR="00125822" w:rsidRPr="00BE5DE0">
        <w:rPr>
          <w:rFonts w:ascii="Arial" w:eastAsia="Times New Roman" w:hAnsi="Arial" w:cs="Arial"/>
          <w:sz w:val="20"/>
          <w:szCs w:val="20"/>
        </w:rPr>
        <w:t>do sistema</w:t>
      </w:r>
      <w:r w:rsidRPr="00BE5DE0">
        <w:rPr>
          <w:rFonts w:ascii="Arial" w:eastAsia="Times New Roman" w:hAnsi="Arial" w:cs="Arial"/>
          <w:sz w:val="20"/>
          <w:szCs w:val="20"/>
        </w:rPr>
        <w:t>.</w:t>
      </w:r>
    </w:p>
    <w:p w14:paraId="2CB515DB" w14:textId="77777777" w:rsidR="009B2271" w:rsidRPr="00BE5DE0" w:rsidRDefault="00FD2442" w:rsidP="009B2271">
      <w:pPr>
        <w:spacing w:before="100" w:beforeAutospacing="1" w:after="100" w:afterAutospacing="1"/>
        <w:jc w:val="both"/>
        <w:rPr>
          <w:rFonts w:ascii="Arial" w:eastAsia="Times New Roman" w:hAnsi="Arial" w:cs="Arial"/>
          <w:sz w:val="20"/>
          <w:szCs w:val="20"/>
        </w:rPr>
      </w:pPr>
      <w:r w:rsidRPr="00BE5DE0">
        <w:rPr>
          <w:rFonts w:ascii="Arial" w:eastAsia="Times New Roman" w:hAnsi="Arial" w:cs="Arial"/>
          <w:sz w:val="20"/>
          <w:szCs w:val="20"/>
        </w:rPr>
        <w:t xml:space="preserve">      Lista de </w:t>
      </w:r>
      <w:r w:rsidR="008A104B" w:rsidRPr="00BE5DE0">
        <w:rPr>
          <w:rFonts w:ascii="Arial" w:eastAsia="Times New Roman" w:hAnsi="Arial" w:cs="Arial"/>
          <w:sz w:val="20"/>
          <w:szCs w:val="20"/>
        </w:rPr>
        <w:t>casos de uso</w:t>
      </w:r>
      <w:r w:rsidR="00125822" w:rsidRPr="00BE5DE0">
        <w:rPr>
          <w:rFonts w:ascii="Arial" w:eastAsia="Times New Roman" w:hAnsi="Arial" w:cs="Arial"/>
          <w:sz w:val="20"/>
          <w:szCs w:val="20"/>
        </w:rPr>
        <w:t xml:space="preserve"> do sistema</w:t>
      </w:r>
      <w:r w:rsidR="009B2271" w:rsidRPr="00BE5DE0">
        <w:rPr>
          <w:rFonts w:ascii="Arial" w:eastAsia="Times New Roman" w:hAnsi="Arial" w:cs="Arial"/>
          <w:sz w:val="20"/>
          <w:szCs w:val="20"/>
        </w:rPr>
        <w:t>:</w:t>
      </w:r>
    </w:p>
    <w:p w14:paraId="47539B7B" w14:textId="77777777" w:rsidR="00935F2C" w:rsidRDefault="00935F2C" w:rsidP="00935F2C">
      <w:pPr>
        <w:pStyle w:val="PargrafodaLista"/>
        <w:numPr>
          <w:ilvl w:val="0"/>
          <w:numId w:val="18"/>
        </w:numPr>
        <w:spacing w:before="40" w:after="40" w:line="240" w:lineRule="auto"/>
        <w:contextualSpacing w:val="0"/>
      </w:pPr>
      <w:bookmarkStart w:id="25" w:name="_Toc452479033"/>
      <w:r>
        <w:t>UC01 – Cadastro e Autenticação de Usuários</w:t>
      </w:r>
    </w:p>
    <w:p w14:paraId="6D808BC2" w14:textId="77777777" w:rsidR="00935F2C" w:rsidRDefault="00935F2C" w:rsidP="00935F2C">
      <w:pPr>
        <w:pStyle w:val="PargrafodaLista"/>
        <w:numPr>
          <w:ilvl w:val="0"/>
          <w:numId w:val="18"/>
        </w:numPr>
        <w:spacing w:before="40" w:after="40" w:line="240" w:lineRule="auto"/>
        <w:contextualSpacing w:val="0"/>
      </w:pPr>
      <w:r>
        <w:t>UC02 – Cadastro de Serviços pelo Freelancer</w:t>
      </w:r>
    </w:p>
    <w:p w14:paraId="777E75A7" w14:textId="77777777" w:rsidR="00935F2C" w:rsidRDefault="00935F2C" w:rsidP="00935F2C">
      <w:pPr>
        <w:pStyle w:val="PargrafodaLista"/>
        <w:numPr>
          <w:ilvl w:val="0"/>
          <w:numId w:val="18"/>
        </w:numPr>
        <w:spacing w:before="40" w:after="40" w:line="240" w:lineRule="auto"/>
        <w:contextualSpacing w:val="0"/>
      </w:pPr>
      <w:r>
        <w:t>UC03 – Busca e Contratação de Serviços</w:t>
      </w:r>
    </w:p>
    <w:p w14:paraId="49748253" w14:textId="77777777" w:rsidR="00935F2C" w:rsidRDefault="00935F2C" w:rsidP="00935F2C">
      <w:pPr>
        <w:pStyle w:val="PargrafodaLista"/>
        <w:numPr>
          <w:ilvl w:val="0"/>
          <w:numId w:val="18"/>
        </w:numPr>
        <w:spacing w:before="40" w:after="40" w:line="240" w:lineRule="auto"/>
        <w:contextualSpacing w:val="0"/>
      </w:pPr>
      <w:r>
        <w:t>UC04 – Avaliação de Serviços</w:t>
      </w:r>
    </w:p>
    <w:p w14:paraId="15B89155" w14:textId="77777777" w:rsidR="00935F2C" w:rsidRDefault="00935F2C" w:rsidP="00935F2C">
      <w:pPr>
        <w:pStyle w:val="PargrafodaLista"/>
        <w:numPr>
          <w:ilvl w:val="0"/>
          <w:numId w:val="18"/>
        </w:numPr>
        <w:spacing w:before="40" w:after="40" w:line="240" w:lineRule="auto"/>
        <w:contextualSpacing w:val="0"/>
      </w:pPr>
      <w:r>
        <w:t>UC05 – Painel Administrativo</w:t>
      </w:r>
    </w:p>
    <w:p w14:paraId="2F646871" w14:textId="77777777" w:rsidR="00602867" w:rsidRDefault="008A104B" w:rsidP="00602867">
      <w:pPr>
        <w:pStyle w:val="Ttulo2"/>
        <w:rPr>
          <w:rFonts w:ascii="Arial" w:hAnsi="Arial" w:cs="Arial"/>
          <w:sz w:val="20"/>
          <w:szCs w:val="20"/>
        </w:rPr>
      </w:pPr>
      <w:r w:rsidRPr="00BE5DE0">
        <w:rPr>
          <w:rFonts w:ascii="Arial" w:eastAsia="Times New Roman" w:hAnsi="Arial" w:cs="Arial"/>
          <w:bCs w:val="0"/>
          <w:color w:val="000000" w:themeColor="text1"/>
          <w:sz w:val="20"/>
          <w:szCs w:val="20"/>
        </w:rPr>
        <w:lastRenderedPageBreak/>
        <w:t>Casos de Uso</w:t>
      </w:r>
      <w:r w:rsidRPr="00BE5DE0">
        <w:rPr>
          <w:rFonts w:ascii="Arial" w:hAnsi="Arial" w:cs="Arial"/>
          <w:sz w:val="20"/>
          <w:szCs w:val="20"/>
        </w:rPr>
        <w:t xml:space="preserve"> </w:t>
      </w:r>
      <w:r w:rsidR="00602867" w:rsidRPr="00BE5DE0">
        <w:rPr>
          <w:rFonts w:ascii="Arial" w:hAnsi="Arial" w:cs="Arial"/>
          <w:sz w:val="20"/>
          <w:szCs w:val="20"/>
        </w:rPr>
        <w:t>significantes para a arquitetura</w:t>
      </w:r>
      <w:bookmarkEnd w:id="25"/>
    </w:p>
    <w:p w14:paraId="4D6B623A" w14:textId="73D746A5" w:rsidR="009B2271" w:rsidRPr="00BE5DE0" w:rsidRDefault="00935F2C" w:rsidP="009B2271">
      <w:pPr>
        <w:jc w:val="center"/>
        <w:rPr>
          <w:rFonts w:ascii="Arial" w:hAnsi="Arial" w:cs="Arial"/>
          <w:sz w:val="20"/>
          <w:szCs w:val="20"/>
        </w:rPr>
      </w:pPr>
      <w:bookmarkStart w:id="26" w:name="_Toc344453552"/>
      <w:bookmarkStart w:id="27" w:name="Bookmark7"/>
      <w:bookmarkStart w:id="28" w:name="_Toc366050258"/>
      <w:bookmarkEnd w:id="26"/>
      <w:bookmarkEnd w:id="27"/>
      <w:bookmarkEnd w:id="28"/>
      <w:r>
        <w:rPr>
          <w:noProof/>
        </w:rPr>
        <w:drawing>
          <wp:inline distT="0" distB="0" distL="0" distR="0" wp14:anchorId="23A29F16" wp14:editId="0F02A742">
            <wp:extent cx="5760085" cy="5841365"/>
            <wp:effectExtent l="0" t="0" r="0" b="698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84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C8DFD" w14:textId="25379421" w:rsidR="009B2271" w:rsidRPr="00BE5DE0" w:rsidRDefault="00935F2C" w:rsidP="00935F2C">
      <w:pPr>
        <w:jc w:val="center"/>
        <w:rPr>
          <w:rFonts w:ascii="Arial" w:hAnsi="Arial" w:cs="Arial"/>
          <w:i/>
          <w:iCs/>
          <w:color w:val="1F497D" w:themeColor="text2"/>
          <w:sz w:val="20"/>
          <w:szCs w:val="20"/>
        </w:rPr>
      </w:pPr>
      <w:r w:rsidRPr="00935F2C">
        <w:rPr>
          <w:rFonts w:ascii="Arial" w:eastAsiaTheme="minorEastAsia" w:hAnsi="Arial" w:cs="Arial"/>
          <w:i/>
          <w:iCs/>
          <w:color w:val="1F497D" w:themeColor="text2"/>
          <w:sz w:val="20"/>
          <w:szCs w:val="20"/>
          <w:lang w:eastAsia="pt-BR"/>
        </w:rPr>
        <w:t>Figura 2 – Diagrama de Casos de Uso do FreeLanceNow</w:t>
      </w:r>
    </w:p>
    <w:p w14:paraId="20BFFED9" w14:textId="77777777" w:rsidR="009B2271" w:rsidRPr="00BE5DE0" w:rsidRDefault="00602867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29" w:name="_Toc417554324"/>
      <w:bookmarkStart w:id="30" w:name="_Toc452479034"/>
      <w:r w:rsidRPr="00BE5DE0">
        <w:rPr>
          <w:rFonts w:ascii="Arial" w:hAnsi="Arial" w:cs="Arial"/>
          <w:sz w:val="24"/>
          <w:szCs w:val="24"/>
        </w:rPr>
        <w:lastRenderedPageBreak/>
        <w:t>VISÃO LÓGICA</w:t>
      </w:r>
      <w:bookmarkEnd w:id="29"/>
      <w:bookmarkEnd w:id="30"/>
    </w:p>
    <w:p w14:paraId="1F3D1BD2" w14:textId="4C152B9F" w:rsidR="00577303" w:rsidRPr="00BE5DE0" w:rsidRDefault="00602867" w:rsidP="009B2271">
      <w:pPr>
        <w:pStyle w:val="CTMISNvel3"/>
        <w:jc w:val="both"/>
        <w:rPr>
          <w:rFonts w:cs="Arial"/>
          <w:b w:val="0"/>
          <w:szCs w:val="20"/>
        </w:rPr>
      </w:pPr>
      <w:r w:rsidRPr="00BE5DE0">
        <w:rPr>
          <w:rFonts w:cs="Arial"/>
          <w:b w:val="0"/>
          <w:szCs w:val="20"/>
        </w:rPr>
        <w:tab/>
      </w:r>
      <w:r w:rsidR="009B2271" w:rsidRPr="00BE5DE0">
        <w:rPr>
          <w:rFonts w:cs="Arial"/>
          <w:b w:val="0"/>
          <w:szCs w:val="20"/>
        </w:rPr>
        <w:t xml:space="preserve">Descrever uma visão lógica da arquitetura. Descrever as classes mais importantes, sua organização em pacotes de serviços e subsistemas, e a organização desses subsistemas em camadas. Também descreve as realizações </w:t>
      </w:r>
      <w:r w:rsidR="008A104B" w:rsidRPr="00BE5DE0">
        <w:rPr>
          <w:rFonts w:cs="Arial"/>
          <w:b w:val="0"/>
          <w:szCs w:val="20"/>
        </w:rPr>
        <w:t xml:space="preserve">dos casos de uso </w:t>
      </w:r>
      <w:r w:rsidR="009B2271" w:rsidRPr="00BE5DE0">
        <w:rPr>
          <w:rFonts w:cs="Arial"/>
          <w:b w:val="0"/>
          <w:szCs w:val="20"/>
        </w:rPr>
        <w:t>mais importantes, por exemplo, aspectos dinâmicos da arquitetura. Diagramas de classes e sequência devem ser incluídos para ilustrar os relacionamentos entre as classes significativas na arquitetura, subsistemas, pacotes e camadas.</w:t>
      </w:r>
    </w:p>
    <w:p w14:paraId="4B2599D1" w14:textId="7677BA24" w:rsidR="00935F2C" w:rsidRPr="00577303" w:rsidRDefault="00602867" w:rsidP="00935F2C">
      <w:pPr>
        <w:pStyle w:val="Ttulo2"/>
        <w:rPr>
          <w:rFonts w:ascii="Arial" w:hAnsi="Arial" w:cs="Arial"/>
          <w:sz w:val="20"/>
          <w:szCs w:val="20"/>
        </w:rPr>
      </w:pPr>
      <w:bookmarkStart w:id="31" w:name="_Toc452479035"/>
      <w:r w:rsidRPr="00BE5DE0">
        <w:rPr>
          <w:rFonts w:ascii="Arial" w:hAnsi="Arial" w:cs="Arial"/>
          <w:sz w:val="20"/>
          <w:szCs w:val="20"/>
        </w:rPr>
        <w:t>Visão Geral – pacotes e camadas</w:t>
      </w:r>
      <w:bookmarkEnd w:id="31"/>
    </w:p>
    <w:p w14:paraId="241E8049" w14:textId="2444A4C6" w:rsidR="009B2271" w:rsidRPr="00BE5DE0" w:rsidRDefault="00935F2C" w:rsidP="00935F2C">
      <w:pPr>
        <w:jc w:val="center"/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677133C5" wp14:editId="4A63F249">
            <wp:extent cx="2927777" cy="3505200"/>
            <wp:effectExtent l="0" t="0" r="635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968" cy="3511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6BA31" w14:textId="662A707A" w:rsidR="009B2271" w:rsidRPr="00BE5DE0" w:rsidRDefault="00577303" w:rsidP="00577303">
      <w:pPr>
        <w:jc w:val="center"/>
        <w:rPr>
          <w:rFonts w:ascii="Arial" w:hAnsi="Arial" w:cs="Arial"/>
          <w:sz w:val="20"/>
          <w:szCs w:val="20"/>
        </w:rPr>
      </w:pPr>
      <w:r w:rsidRPr="00577303">
        <w:rPr>
          <w:rFonts w:ascii="Arial" w:eastAsiaTheme="minorEastAsia" w:hAnsi="Arial" w:cs="Arial"/>
          <w:i/>
          <w:iCs/>
          <w:color w:val="1F497D" w:themeColor="text2"/>
          <w:sz w:val="20"/>
          <w:szCs w:val="20"/>
          <w:lang w:eastAsia="pt-BR"/>
        </w:rPr>
        <w:t>Figura 3 – Diagrama de Camadas da Aplicação FreeLanceNow</w:t>
      </w:r>
    </w:p>
    <w:p w14:paraId="0F41C9B6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69E411C6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6D8ABDC8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7E9F8E39" w14:textId="2DA89CCB" w:rsidR="009B2271" w:rsidRPr="00BE5DE0" w:rsidRDefault="00935F2C" w:rsidP="00935F2C">
      <w:pPr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71B4EA79" wp14:editId="6E96F289">
            <wp:extent cx="5943600" cy="298132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08F33" w14:textId="5823A2C4" w:rsidR="009B2271" w:rsidRPr="00BE5DE0" w:rsidRDefault="00577303" w:rsidP="00577303">
      <w:pPr>
        <w:jc w:val="center"/>
        <w:rPr>
          <w:rFonts w:ascii="Arial" w:hAnsi="Arial" w:cs="Arial"/>
          <w:sz w:val="20"/>
          <w:szCs w:val="20"/>
        </w:rPr>
      </w:pPr>
      <w:r w:rsidRPr="00577303">
        <w:rPr>
          <w:rFonts w:ascii="Arial" w:eastAsiaTheme="minorEastAsia" w:hAnsi="Arial" w:cs="Arial"/>
          <w:i/>
          <w:iCs/>
          <w:color w:val="1F497D" w:themeColor="text2"/>
          <w:sz w:val="20"/>
          <w:szCs w:val="20"/>
          <w:lang w:eastAsia="pt-BR"/>
        </w:rPr>
        <w:t>Figura 4 – Diagrama de Pacotes da Aplicação FreeLanceNow</w:t>
      </w:r>
      <w:r w:rsidR="009B2271" w:rsidRPr="00BE5DE0">
        <w:rPr>
          <w:rFonts w:ascii="Arial" w:hAnsi="Arial" w:cs="Arial"/>
          <w:sz w:val="20"/>
          <w:szCs w:val="20"/>
        </w:rPr>
        <w:br w:type="page"/>
      </w:r>
    </w:p>
    <w:p w14:paraId="4C427988" w14:textId="77777777" w:rsidR="009B2271" w:rsidRPr="00BE5DE0" w:rsidRDefault="00602867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32" w:name="_Toc362861810"/>
      <w:bookmarkStart w:id="33" w:name="_Toc417554326"/>
      <w:bookmarkStart w:id="34" w:name="_Toc452479036"/>
      <w:bookmarkEnd w:id="32"/>
      <w:r w:rsidRPr="00BE5DE0">
        <w:rPr>
          <w:rFonts w:ascii="Arial" w:hAnsi="Arial" w:cs="Arial"/>
          <w:sz w:val="24"/>
          <w:szCs w:val="24"/>
        </w:rPr>
        <w:lastRenderedPageBreak/>
        <w:t xml:space="preserve">VISÃO DE </w:t>
      </w:r>
      <w:bookmarkStart w:id="35" w:name="Bookmark11"/>
      <w:bookmarkEnd w:id="35"/>
      <w:r w:rsidRPr="00BE5DE0">
        <w:rPr>
          <w:rFonts w:ascii="Arial" w:hAnsi="Arial" w:cs="Arial"/>
          <w:sz w:val="24"/>
          <w:szCs w:val="24"/>
        </w:rPr>
        <w:t>IMPLEMENTAÇÃO</w:t>
      </w:r>
      <w:bookmarkEnd w:id="33"/>
      <w:bookmarkEnd w:id="34"/>
    </w:p>
    <w:p w14:paraId="2D3D46BA" w14:textId="392DB115" w:rsidR="00602867" w:rsidRPr="00BE5DE0" w:rsidRDefault="00577303" w:rsidP="00602867">
      <w:pPr>
        <w:pStyle w:val="Ttulo2"/>
        <w:rPr>
          <w:rFonts w:ascii="Arial" w:eastAsia="Times New Roman" w:hAnsi="Arial" w:cs="Arial"/>
          <w:sz w:val="20"/>
          <w:szCs w:val="20"/>
        </w:rPr>
      </w:pPr>
      <w:bookmarkStart w:id="36" w:name="_Toc452479037"/>
      <w:r w:rsidRPr="00577303">
        <w:rPr>
          <w:rFonts w:ascii="Arial" w:eastAsia="Times New Roman" w:hAnsi="Arial" w:cs="Arial"/>
          <w:sz w:val="20"/>
          <w:szCs w:val="20"/>
        </w:rPr>
        <w:t>Caso de Uso UC03 – Busca e Contratação de Serviços</w:t>
      </w:r>
      <w:bookmarkEnd w:id="36"/>
    </w:p>
    <w:p w14:paraId="22CF0BC3" w14:textId="77777777" w:rsidR="00AF03D9" w:rsidRDefault="00AF03D9" w:rsidP="00602867">
      <w:pPr>
        <w:pStyle w:val="Ttulo3"/>
        <w:rPr>
          <w:sz w:val="20"/>
          <w:szCs w:val="20"/>
        </w:rPr>
      </w:pPr>
      <w:bookmarkStart w:id="37" w:name="_Toc452479038"/>
      <w:r w:rsidRPr="00BE5DE0">
        <w:rPr>
          <w:sz w:val="20"/>
          <w:szCs w:val="20"/>
        </w:rPr>
        <w:t>Diagrama de Classes</w:t>
      </w:r>
      <w:bookmarkEnd w:id="37"/>
    </w:p>
    <w:p w14:paraId="7C030889" w14:textId="29C0CF85" w:rsidR="006D2A2C" w:rsidRPr="00577303" w:rsidRDefault="00577303" w:rsidP="006D2A2C">
      <w:pPr>
        <w:pStyle w:val="CTMISPargrafo"/>
        <w:rPr>
          <w:rFonts w:eastAsia="Times New Roman" w:cs="Arial"/>
          <w:color w:val="000000" w:themeColor="text1"/>
          <w:sz w:val="20"/>
          <w:szCs w:val="20"/>
          <w:lang w:eastAsia="pt-BR"/>
        </w:rPr>
      </w:pPr>
      <w:r w:rsidRPr="00577303">
        <w:rPr>
          <w:rFonts w:eastAsia="Times New Roman" w:cs="Arial"/>
          <w:color w:val="000000" w:themeColor="text1"/>
          <w:sz w:val="20"/>
          <w:szCs w:val="20"/>
          <w:lang w:eastAsia="pt-BR"/>
        </w:rPr>
        <w:t>O diagrama a seguir apresenta as classes envolvidas na realização do UC03, destacando os atributos, operações e os relacionamentos entre Cliente, Freelancer, Serviço, Contratação, Avaliação e Categoria</w:t>
      </w:r>
      <w:r w:rsidR="006D2A2C" w:rsidRPr="00577303">
        <w:rPr>
          <w:rFonts w:eastAsia="Times New Roman" w:cs="Arial"/>
          <w:color w:val="000000" w:themeColor="text1"/>
          <w:sz w:val="20"/>
          <w:szCs w:val="20"/>
          <w:lang w:eastAsia="pt-BR"/>
        </w:rPr>
        <w:t>:</w:t>
      </w:r>
    </w:p>
    <w:p w14:paraId="1B6B61AA" w14:textId="1F539DFD" w:rsidR="009B2271" w:rsidRPr="00BE5DE0" w:rsidRDefault="00577303" w:rsidP="00577303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131C11C2" wp14:editId="07840AC7">
            <wp:extent cx="4219575" cy="6017125"/>
            <wp:effectExtent l="0" t="0" r="0" b="317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5308" cy="60253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184B43" w14:textId="157BB3C6" w:rsidR="009B2271" w:rsidRPr="00BE5DE0" w:rsidRDefault="00577303" w:rsidP="00577303">
      <w:pPr>
        <w:jc w:val="center"/>
        <w:rPr>
          <w:rFonts w:ascii="Arial" w:hAnsi="Arial" w:cs="Arial"/>
          <w:sz w:val="20"/>
          <w:szCs w:val="20"/>
        </w:rPr>
      </w:pP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Figura 5 – Diagrama de Classes do UC03</w:t>
      </w:r>
      <w:r w:rsidR="009B2271" w:rsidRPr="00BE5DE0">
        <w:rPr>
          <w:rFonts w:ascii="Arial" w:hAnsi="Arial" w:cs="Arial"/>
          <w:sz w:val="20"/>
          <w:szCs w:val="20"/>
        </w:rPr>
        <w:br w:type="page"/>
      </w:r>
    </w:p>
    <w:p w14:paraId="4F0C1CBC" w14:textId="77777777" w:rsidR="009B2271" w:rsidRPr="00BE5DE0" w:rsidRDefault="00AF03D9" w:rsidP="009B2271">
      <w:pPr>
        <w:pStyle w:val="Ttulo3"/>
        <w:rPr>
          <w:sz w:val="20"/>
          <w:szCs w:val="20"/>
        </w:rPr>
      </w:pPr>
      <w:bookmarkStart w:id="38" w:name="_Toc452479039"/>
      <w:r w:rsidRPr="00BE5DE0">
        <w:rPr>
          <w:sz w:val="20"/>
          <w:szCs w:val="20"/>
        </w:rPr>
        <w:lastRenderedPageBreak/>
        <w:t>Diagrama de Sequência</w:t>
      </w:r>
      <w:bookmarkEnd w:id="38"/>
    </w:p>
    <w:p w14:paraId="1EB743F9" w14:textId="1DD0B795" w:rsidR="009B2271" w:rsidRPr="00BE5DE0" w:rsidRDefault="00577303" w:rsidP="00577303">
      <w:pPr>
        <w:jc w:val="center"/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1D1BED39" wp14:editId="513E636C">
            <wp:extent cx="5867400" cy="404749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710" cy="405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23355" w14:textId="3479D388" w:rsidR="009B2271" w:rsidRPr="00BE5DE0" w:rsidRDefault="00577303" w:rsidP="00577303">
      <w:pPr>
        <w:jc w:val="center"/>
        <w:rPr>
          <w:rFonts w:ascii="Arial" w:hAnsi="Arial" w:cs="Arial"/>
          <w:sz w:val="20"/>
          <w:szCs w:val="20"/>
        </w:rPr>
      </w:pP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Figura 6 – Diagrama de Sequência do UC03</w:t>
      </w:r>
    </w:p>
    <w:p w14:paraId="41BCABA2" w14:textId="6D35B069" w:rsidR="006432F8" w:rsidRPr="006432F8" w:rsidRDefault="006432F8" w:rsidP="006432F8">
      <w:pPr>
        <w:pStyle w:val="Ttulo2"/>
        <w:rPr>
          <w:rFonts w:ascii="Arial" w:hAnsi="Arial" w:cs="Arial"/>
          <w:sz w:val="20"/>
          <w:szCs w:val="20"/>
        </w:rPr>
      </w:pPr>
      <w:r w:rsidRPr="006432F8">
        <w:rPr>
          <w:rFonts w:ascii="Arial" w:hAnsi="Arial" w:cs="Arial"/>
          <w:sz w:val="20"/>
          <w:szCs w:val="20"/>
        </w:rPr>
        <w:lastRenderedPageBreak/>
        <w:t>Caso de Uso UC2 -</w:t>
      </w:r>
      <w:r w:rsidR="00107BE6">
        <w:rPr>
          <w:rFonts w:ascii="Arial" w:hAnsi="Arial" w:cs="Arial"/>
          <w:sz w:val="20"/>
          <w:szCs w:val="20"/>
        </w:rPr>
        <w:t xml:space="preserve"> </w:t>
      </w:r>
      <w:r w:rsidRPr="006432F8">
        <w:rPr>
          <w:rFonts w:ascii="Arial" w:hAnsi="Arial" w:cs="Arial"/>
          <w:sz w:val="20"/>
          <w:szCs w:val="20"/>
        </w:rPr>
        <w:t>Cadastro de serviços pelo freelancer</w:t>
      </w:r>
    </w:p>
    <w:p w14:paraId="37F75C8C" w14:textId="2A12A69B" w:rsidR="006432F8" w:rsidRDefault="006432F8" w:rsidP="006432F8">
      <w:pPr>
        <w:pStyle w:val="Ttulo3"/>
        <w:rPr>
          <w:i w:val="0"/>
          <w:iCs w:val="0"/>
          <w:sz w:val="20"/>
          <w:szCs w:val="20"/>
        </w:rPr>
      </w:pPr>
      <w:r w:rsidRPr="006432F8">
        <w:rPr>
          <w:i w:val="0"/>
          <w:iCs w:val="0"/>
          <w:sz w:val="20"/>
          <w:szCs w:val="20"/>
        </w:rPr>
        <w:t>Diagrama de classes</w:t>
      </w:r>
    </w:p>
    <w:p w14:paraId="023A6B49" w14:textId="4D5A14F9" w:rsidR="006432F8" w:rsidRDefault="006432F8" w:rsidP="006432F8">
      <w:pPr>
        <w:jc w:val="center"/>
      </w:pPr>
      <w:r>
        <w:rPr>
          <w:noProof/>
        </w:rPr>
        <w:drawing>
          <wp:inline distT="0" distB="0" distL="0" distR="0" wp14:anchorId="10F5CED3" wp14:editId="1691A335">
            <wp:extent cx="5302885" cy="7033417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8618" cy="70410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F1CD41" w14:textId="73FD3A39" w:rsidR="006432F8" w:rsidRPr="006432F8" w:rsidRDefault="006432F8" w:rsidP="006432F8">
      <w:pPr>
        <w:jc w:val="center"/>
      </w:pP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Figura </w:t>
      </w:r>
      <w:r w:rsidR="00107BE6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7</w:t>
      </w: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 – Diagrama de Classes do UC0</w:t>
      </w:r>
      <w:r w:rsidR="00107BE6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2</w:t>
      </w:r>
    </w:p>
    <w:p w14:paraId="78EDC242" w14:textId="45B0F7B4" w:rsidR="006432F8" w:rsidRDefault="006432F8" w:rsidP="006432F8">
      <w:pPr>
        <w:pStyle w:val="Ttulo3"/>
        <w:rPr>
          <w:i w:val="0"/>
          <w:iCs w:val="0"/>
          <w:sz w:val="20"/>
          <w:szCs w:val="20"/>
        </w:rPr>
      </w:pPr>
      <w:r w:rsidRPr="006432F8">
        <w:rPr>
          <w:i w:val="0"/>
          <w:iCs w:val="0"/>
          <w:sz w:val="20"/>
          <w:szCs w:val="20"/>
        </w:rPr>
        <w:lastRenderedPageBreak/>
        <w:t xml:space="preserve">Diagrama de Sequência </w:t>
      </w:r>
    </w:p>
    <w:p w14:paraId="0A7F6FD9" w14:textId="58FAA3F0" w:rsidR="006432F8" w:rsidRDefault="006432F8" w:rsidP="006432F8">
      <w:pPr>
        <w:jc w:val="center"/>
      </w:pPr>
      <w:r>
        <w:rPr>
          <w:noProof/>
        </w:rPr>
        <w:drawing>
          <wp:inline distT="0" distB="0" distL="0" distR="0" wp14:anchorId="4807B321" wp14:editId="2FC40C34">
            <wp:extent cx="5828415" cy="3731863"/>
            <wp:effectExtent l="0" t="0" r="1270" b="254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0076" cy="37457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C316E7" w14:textId="583FBC1D" w:rsidR="00107BE6" w:rsidRDefault="00107BE6" w:rsidP="00107BE6">
      <w:pPr>
        <w:jc w:val="center"/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</w:pP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Figura </w:t>
      </w:r>
      <w:r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8</w:t>
      </w: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 – Diagrama de Sequência do UC0</w:t>
      </w:r>
      <w:r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2</w:t>
      </w:r>
    </w:p>
    <w:p w14:paraId="3199DC7C" w14:textId="0EB913B5" w:rsidR="00107BE6" w:rsidRPr="006432F8" w:rsidRDefault="00107BE6" w:rsidP="00107BE6">
      <w:pPr>
        <w:pStyle w:val="Ttulo2"/>
        <w:rPr>
          <w:rFonts w:ascii="Arial" w:hAnsi="Arial" w:cs="Arial"/>
          <w:sz w:val="20"/>
          <w:szCs w:val="20"/>
        </w:rPr>
      </w:pPr>
      <w:r w:rsidRPr="006432F8">
        <w:rPr>
          <w:rFonts w:ascii="Arial" w:hAnsi="Arial" w:cs="Arial"/>
          <w:sz w:val="20"/>
          <w:szCs w:val="20"/>
        </w:rPr>
        <w:lastRenderedPageBreak/>
        <w:t>Caso de Uso UC</w:t>
      </w:r>
      <w:r>
        <w:rPr>
          <w:rFonts w:ascii="Arial" w:hAnsi="Arial" w:cs="Arial"/>
          <w:sz w:val="20"/>
          <w:szCs w:val="20"/>
        </w:rPr>
        <w:t>1</w:t>
      </w:r>
      <w:r w:rsidRPr="006432F8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– Cadastro e autenticação do Usuário</w:t>
      </w:r>
    </w:p>
    <w:p w14:paraId="2BA7BE05" w14:textId="77777777" w:rsidR="00107BE6" w:rsidRDefault="00107BE6" w:rsidP="00107BE6">
      <w:pPr>
        <w:pStyle w:val="Ttulo3"/>
        <w:rPr>
          <w:i w:val="0"/>
          <w:iCs w:val="0"/>
          <w:sz w:val="20"/>
          <w:szCs w:val="20"/>
        </w:rPr>
      </w:pPr>
      <w:r w:rsidRPr="006432F8">
        <w:rPr>
          <w:i w:val="0"/>
          <w:iCs w:val="0"/>
          <w:sz w:val="20"/>
          <w:szCs w:val="20"/>
        </w:rPr>
        <w:t>Diagrama de classes</w:t>
      </w:r>
    </w:p>
    <w:p w14:paraId="6A7E2498" w14:textId="7351F0F9" w:rsidR="00107BE6" w:rsidRDefault="00107BE6" w:rsidP="00107BE6">
      <w:pPr>
        <w:jc w:val="center"/>
      </w:pPr>
      <w:r>
        <w:rPr>
          <w:noProof/>
        </w:rPr>
        <w:drawing>
          <wp:inline distT="0" distB="0" distL="0" distR="0" wp14:anchorId="24C41577" wp14:editId="21F6AF9F">
            <wp:extent cx="5307373" cy="6286500"/>
            <wp:effectExtent l="0" t="0" r="762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669" cy="62963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C5261E" w14:textId="77D62E65" w:rsidR="00107BE6" w:rsidRPr="006432F8" w:rsidRDefault="00107BE6" w:rsidP="00107BE6">
      <w:pPr>
        <w:jc w:val="center"/>
      </w:pP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Figura </w:t>
      </w:r>
      <w:r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9</w:t>
      </w: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 – Diagrama de Classes do UC0</w:t>
      </w:r>
      <w:r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1</w:t>
      </w:r>
    </w:p>
    <w:p w14:paraId="284F6AE9" w14:textId="77777777" w:rsidR="00107BE6" w:rsidRPr="00107BE6" w:rsidRDefault="00107BE6" w:rsidP="00107BE6">
      <w:pPr>
        <w:jc w:val="center"/>
      </w:pPr>
    </w:p>
    <w:p w14:paraId="47E7CB30" w14:textId="3830A49A" w:rsidR="00107BE6" w:rsidRDefault="00107BE6" w:rsidP="00107BE6">
      <w:pPr>
        <w:pStyle w:val="Ttulo3"/>
        <w:rPr>
          <w:sz w:val="20"/>
          <w:szCs w:val="20"/>
        </w:rPr>
      </w:pPr>
      <w:r w:rsidRPr="00BE5DE0">
        <w:rPr>
          <w:sz w:val="20"/>
          <w:szCs w:val="20"/>
        </w:rPr>
        <w:lastRenderedPageBreak/>
        <w:t>Diagrama de Sequência</w:t>
      </w:r>
    </w:p>
    <w:p w14:paraId="77D4B7F8" w14:textId="67FE8386" w:rsidR="00107BE6" w:rsidRDefault="00107BE6" w:rsidP="00107BE6">
      <w:pPr>
        <w:jc w:val="center"/>
      </w:pPr>
      <w:r>
        <w:rPr>
          <w:noProof/>
        </w:rPr>
        <w:drawing>
          <wp:inline distT="0" distB="0" distL="0" distR="0" wp14:anchorId="3D74C7D2" wp14:editId="46B61E21">
            <wp:extent cx="5742707" cy="3516852"/>
            <wp:effectExtent l="0" t="0" r="0" b="762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579" cy="35265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FC5FBD" w14:textId="53C1E596" w:rsidR="00107BE6" w:rsidRDefault="00107BE6" w:rsidP="00107BE6">
      <w:pPr>
        <w:jc w:val="center"/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</w:pP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Figura </w:t>
      </w:r>
      <w:r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10</w:t>
      </w: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 – Diagrama de Sequência do UC0</w:t>
      </w:r>
      <w:r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1</w:t>
      </w:r>
    </w:p>
    <w:p w14:paraId="0C37FD48" w14:textId="77777777" w:rsidR="00107BE6" w:rsidRPr="00107BE6" w:rsidRDefault="00107BE6" w:rsidP="00107BE6">
      <w:pPr>
        <w:jc w:val="center"/>
      </w:pPr>
    </w:p>
    <w:p w14:paraId="5FC32DDB" w14:textId="77777777" w:rsidR="00107BE6" w:rsidRPr="006432F8" w:rsidRDefault="00107BE6" w:rsidP="006432F8">
      <w:pPr>
        <w:jc w:val="center"/>
      </w:pPr>
    </w:p>
    <w:p w14:paraId="1FBB6407" w14:textId="77777777" w:rsidR="006432F8" w:rsidRPr="00BE5DE0" w:rsidRDefault="006432F8" w:rsidP="006432F8">
      <w:pPr>
        <w:rPr>
          <w:rFonts w:ascii="Arial" w:eastAsia="Times New Roman" w:hAnsi="Arial" w:cs="Arial"/>
          <w:sz w:val="20"/>
          <w:szCs w:val="20"/>
        </w:rPr>
      </w:pPr>
    </w:p>
    <w:p w14:paraId="307B6BF7" w14:textId="77777777" w:rsidR="009B2271" w:rsidRPr="00BE5DE0" w:rsidRDefault="00602867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39" w:name="_Toc417554327"/>
      <w:bookmarkStart w:id="40" w:name="_Toc452479040"/>
      <w:r w:rsidRPr="00BE5DE0">
        <w:rPr>
          <w:rFonts w:ascii="Arial" w:hAnsi="Arial" w:cs="Arial"/>
          <w:sz w:val="24"/>
          <w:szCs w:val="24"/>
        </w:rPr>
        <w:t>VISÃO DE IMPL</w:t>
      </w:r>
      <w:bookmarkStart w:id="41" w:name="Bookmark12"/>
      <w:bookmarkEnd w:id="41"/>
      <w:r w:rsidRPr="00BE5DE0">
        <w:rPr>
          <w:rFonts w:ascii="Arial" w:hAnsi="Arial" w:cs="Arial"/>
          <w:sz w:val="24"/>
          <w:szCs w:val="24"/>
        </w:rPr>
        <w:t>ANTAÇÃO</w:t>
      </w:r>
      <w:bookmarkEnd w:id="39"/>
      <w:bookmarkEnd w:id="40"/>
    </w:p>
    <w:p w14:paraId="047A089D" w14:textId="77777777" w:rsidR="00577303" w:rsidRPr="00577303" w:rsidRDefault="00577303" w:rsidP="00577303">
      <w:pPr>
        <w:pStyle w:val="CTMISPargrafo"/>
        <w:rPr>
          <w:rFonts w:cs="Arial"/>
          <w:sz w:val="20"/>
          <w:szCs w:val="20"/>
        </w:rPr>
      </w:pPr>
      <w:bookmarkStart w:id="42" w:name="_Toc362861812"/>
      <w:bookmarkEnd w:id="42"/>
      <w:r w:rsidRPr="00577303">
        <w:rPr>
          <w:rFonts w:cs="Arial"/>
          <w:sz w:val="20"/>
          <w:szCs w:val="20"/>
        </w:rPr>
        <w:t>O sistema será implantado na seguinte topologia:</w:t>
      </w:r>
    </w:p>
    <w:p w14:paraId="58A91C97" w14:textId="77777777" w:rsidR="00577303" w:rsidRPr="00577303" w:rsidRDefault="00577303" w:rsidP="00577303">
      <w:pPr>
        <w:pStyle w:val="CTMISPargrafo"/>
        <w:rPr>
          <w:rFonts w:cs="Arial"/>
          <w:sz w:val="20"/>
          <w:szCs w:val="20"/>
        </w:rPr>
      </w:pPr>
      <w:r w:rsidRPr="00577303">
        <w:rPr>
          <w:rFonts w:cs="Arial"/>
          <w:sz w:val="20"/>
          <w:szCs w:val="20"/>
        </w:rPr>
        <w:t>•</w:t>
      </w:r>
      <w:r w:rsidRPr="00577303">
        <w:rPr>
          <w:rFonts w:cs="Arial"/>
          <w:sz w:val="20"/>
          <w:szCs w:val="20"/>
        </w:rPr>
        <w:tab/>
        <w:t>Dispositivo do Usuário: computador com navegador web moderno (Chrome, Firefox, Edge ou Safari) ou smartphone iOS/Android acessando a aplicação através do navegador móvel, com layout responsivo adaptado ao tamanho da tela.</w:t>
      </w:r>
    </w:p>
    <w:p w14:paraId="6ABAB77A" w14:textId="77777777" w:rsidR="00577303" w:rsidRPr="00577303" w:rsidRDefault="00577303" w:rsidP="00577303">
      <w:pPr>
        <w:pStyle w:val="CTMISPargrafo"/>
        <w:rPr>
          <w:rFonts w:cs="Arial"/>
          <w:sz w:val="20"/>
          <w:szCs w:val="20"/>
        </w:rPr>
      </w:pPr>
      <w:r w:rsidRPr="00577303">
        <w:rPr>
          <w:rFonts w:cs="Arial"/>
          <w:sz w:val="20"/>
          <w:szCs w:val="20"/>
        </w:rPr>
        <w:t>•</w:t>
      </w:r>
      <w:r w:rsidRPr="00577303">
        <w:rPr>
          <w:rFonts w:cs="Arial"/>
          <w:sz w:val="20"/>
          <w:szCs w:val="20"/>
        </w:rPr>
        <w:tab/>
        <w:t xml:space="preserve">Servidor de Aplicação: instância Linux executando a API FreeLanceNow (Java com Spring Boot, </w:t>
      </w:r>
      <w:proofErr w:type="spellStart"/>
      <w:r w:rsidRPr="00577303">
        <w:rPr>
          <w:rFonts w:cs="Arial"/>
          <w:sz w:val="20"/>
          <w:szCs w:val="20"/>
        </w:rPr>
        <w:t>Tomcat</w:t>
      </w:r>
      <w:proofErr w:type="spellEnd"/>
      <w:r w:rsidRPr="00577303">
        <w:rPr>
          <w:rFonts w:cs="Arial"/>
          <w:sz w:val="20"/>
          <w:szCs w:val="20"/>
        </w:rPr>
        <w:t xml:space="preserve"> embarcado) e servindo os arquivos estáticos do front-</w:t>
      </w:r>
      <w:proofErr w:type="spellStart"/>
      <w:r w:rsidRPr="00577303">
        <w:rPr>
          <w:rFonts w:cs="Arial"/>
          <w:sz w:val="20"/>
          <w:szCs w:val="20"/>
        </w:rPr>
        <w:t>end</w:t>
      </w:r>
      <w:proofErr w:type="spellEnd"/>
      <w:r w:rsidRPr="00577303">
        <w:rPr>
          <w:rFonts w:cs="Arial"/>
          <w:sz w:val="20"/>
          <w:szCs w:val="20"/>
        </w:rPr>
        <w:t xml:space="preserve"> web (</w:t>
      </w:r>
      <w:proofErr w:type="spellStart"/>
      <w:r w:rsidRPr="00577303">
        <w:rPr>
          <w:rFonts w:cs="Arial"/>
          <w:sz w:val="20"/>
          <w:szCs w:val="20"/>
        </w:rPr>
        <w:t>JavaScript</w:t>
      </w:r>
      <w:proofErr w:type="spellEnd"/>
      <w:r w:rsidRPr="00577303">
        <w:rPr>
          <w:rFonts w:cs="Arial"/>
          <w:sz w:val="20"/>
          <w:szCs w:val="20"/>
        </w:rPr>
        <w:t xml:space="preserve"> + </w:t>
      </w:r>
      <w:proofErr w:type="spellStart"/>
      <w:r w:rsidRPr="00577303">
        <w:rPr>
          <w:rFonts w:cs="Arial"/>
          <w:sz w:val="20"/>
          <w:szCs w:val="20"/>
        </w:rPr>
        <w:t>Tailwind</w:t>
      </w:r>
      <w:proofErr w:type="spellEnd"/>
      <w:r w:rsidRPr="00577303">
        <w:rPr>
          <w:rFonts w:cs="Arial"/>
          <w:sz w:val="20"/>
          <w:szCs w:val="20"/>
        </w:rPr>
        <w:t xml:space="preserve"> CSS), com </w:t>
      </w:r>
      <w:proofErr w:type="spellStart"/>
      <w:r w:rsidRPr="00577303">
        <w:rPr>
          <w:rFonts w:cs="Arial"/>
          <w:sz w:val="20"/>
          <w:szCs w:val="20"/>
        </w:rPr>
        <w:t>Nginx</w:t>
      </w:r>
      <w:proofErr w:type="spellEnd"/>
      <w:r w:rsidRPr="00577303">
        <w:rPr>
          <w:rFonts w:cs="Arial"/>
          <w:sz w:val="20"/>
          <w:szCs w:val="20"/>
        </w:rPr>
        <w:t xml:space="preserve"> como reverse proxy.</w:t>
      </w:r>
    </w:p>
    <w:p w14:paraId="181DAF5F" w14:textId="77777777" w:rsidR="00577303" w:rsidRPr="00577303" w:rsidRDefault="00577303" w:rsidP="00577303">
      <w:pPr>
        <w:pStyle w:val="CTMISPargrafo"/>
        <w:rPr>
          <w:rFonts w:cs="Arial"/>
          <w:sz w:val="20"/>
          <w:szCs w:val="20"/>
        </w:rPr>
      </w:pPr>
      <w:r w:rsidRPr="00577303">
        <w:rPr>
          <w:rFonts w:cs="Arial"/>
          <w:sz w:val="20"/>
          <w:szCs w:val="20"/>
        </w:rPr>
        <w:t>•</w:t>
      </w:r>
      <w:r w:rsidRPr="00577303">
        <w:rPr>
          <w:rFonts w:cs="Arial"/>
          <w:sz w:val="20"/>
          <w:szCs w:val="20"/>
        </w:rPr>
        <w:tab/>
        <w:t>Servidor de Banco de Dados: instância dedicada com PostgreSQL 15, acessível via JDBC apenas pela rede interna do servidor de aplicação (porta 5432).</w:t>
      </w:r>
    </w:p>
    <w:p w14:paraId="6323B258" w14:textId="6F9E3B53" w:rsidR="009B2271" w:rsidRDefault="00577303" w:rsidP="00577303">
      <w:pPr>
        <w:pStyle w:val="CTMISPargrafo"/>
        <w:rPr>
          <w:noProof/>
        </w:rPr>
      </w:pPr>
      <w:r w:rsidRPr="00577303">
        <w:rPr>
          <w:rFonts w:cs="Arial"/>
          <w:sz w:val="20"/>
          <w:szCs w:val="20"/>
        </w:rPr>
        <w:t>•</w:t>
      </w:r>
      <w:r w:rsidRPr="00577303">
        <w:rPr>
          <w:rFonts w:cs="Arial"/>
          <w:sz w:val="20"/>
          <w:szCs w:val="20"/>
        </w:rPr>
        <w:tab/>
        <w:t xml:space="preserve">Serviços Externos: provedor SMTP para envio de e-mails transacionais, serviço de notificação para alertas em tempo real ao usuário e serviço de </w:t>
      </w:r>
      <w:proofErr w:type="spellStart"/>
      <w:r w:rsidRPr="00577303">
        <w:rPr>
          <w:rFonts w:cs="Arial"/>
          <w:sz w:val="20"/>
          <w:szCs w:val="20"/>
        </w:rPr>
        <w:t>object</w:t>
      </w:r>
      <w:proofErr w:type="spellEnd"/>
      <w:r w:rsidRPr="00577303">
        <w:rPr>
          <w:rFonts w:cs="Arial"/>
          <w:sz w:val="20"/>
          <w:szCs w:val="20"/>
        </w:rPr>
        <w:t xml:space="preserve"> </w:t>
      </w:r>
      <w:proofErr w:type="spellStart"/>
      <w:r w:rsidRPr="00577303">
        <w:rPr>
          <w:rFonts w:cs="Arial"/>
          <w:sz w:val="20"/>
          <w:szCs w:val="20"/>
        </w:rPr>
        <w:t>storage</w:t>
      </w:r>
      <w:proofErr w:type="spellEnd"/>
      <w:r w:rsidRPr="00577303">
        <w:rPr>
          <w:rFonts w:cs="Arial"/>
          <w:sz w:val="20"/>
          <w:szCs w:val="20"/>
        </w:rPr>
        <w:t xml:space="preserve"> para armazenamento das imagens dos serviços.</w:t>
      </w:r>
      <w:r w:rsidRPr="00577303">
        <w:rPr>
          <w:noProof/>
        </w:rPr>
        <w:t xml:space="preserve"> </w:t>
      </w:r>
    </w:p>
    <w:p w14:paraId="3E4A90F1" w14:textId="5E135965" w:rsidR="00577303" w:rsidRPr="00BE5DE0" w:rsidRDefault="00577303" w:rsidP="00577303">
      <w:pPr>
        <w:pStyle w:val="CTMISPargrafo"/>
        <w:jc w:val="center"/>
        <w:rPr>
          <w:rFonts w:cs="Arial"/>
          <w:noProof/>
          <w:sz w:val="20"/>
          <w:szCs w:val="20"/>
          <w:lang w:eastAsia="pt-BR"/>
        </w:rPr>
      </w:pPr>
      <w:r>
        <w:rPr>
          <w:rFonts w:cs="Arial"/>
          <w:noProof/>
          <w:sz w:val="20"/>
          <w:szCs w:val="20"/>
          <w:lang w:eastAsia="pt-BR"/>
        </w:rPr>
        <w:lastRenderedPageBreak/>
        <w:drawing>
          <wp:inline distT="0" distB="0" distL="0" distR="0" wp14:anchorId="6823C853" wp14:editId="4F49EAC2">
            <wp:extent cx="5408834" cy="2447925"/>
            <wp:effectExtent l="0" t="0" r="1905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3714" cy="2454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847111" w14:textId="2E6ADBC8" w:rsidR="009B2271" w:rsidRPr="00BE5DE0" w:rsidRDefault="00577303" w:rsidP="00577303">
      <w:pPr>
        <w:jc w:val="center"/>
        <w:rPr>
          <w:rFonts w:ascii="Arial" w:hAnsi="Arial" w:cs="Arial"/>
          <w:noProof/>
          <w:sz w:val="20"/>
          <w:szCs w:val="20"/>
        </w:rPr>
      </w:pP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Figura </w:t>
      </w:r>
      <w:r w:rsidR="00107BE6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>11</w:t>
      </w:r>
      <w:r w:rsidRPr="00577303">
        <w:rPr>
          <w:rFonts w:ascii="Arial" w:eastAsiaTheme="minorEastAsia" w:hAnsi="Arial" w:cs="Arial"/>
          <w:i/>
          <w:iCs/>
          <w:noProof/>
          <w:color w:val="1F497D" w:themeColor="text2"/>
          <w:sz w:val="20"/>
          <w:szCs w:val="20"/>
          <w:lang w:eastAsia="pt-BR"/>
        </w:rPr>
        <w:t xml:space="preserve"> – Diagrama de Implantação do FreeLanceNow</w:t>
      </w:r>
    </w:p>
    <w:p w14:paraId="60F280A6" w14:textId="77777777" w:rsidR="009B2271" w:rsidRPr="00BE5DE0" w:rsidRDefault="00602867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43" w:name="_Toc417554328"/>
      <w:bookmarkStart w:id="44" w:name="_Toc452479041"/>
      <w:r w:rsidRPr="00BE5DE0">
        <w:rPr>
          <w:rFonts w:ascii="Arial" w:hAnsi="Arial" w:cs="Arial"/>
          <w:sz w:val="24"/>
          <w:szCs w:val="24"/>
        </w:rPr>
        <w:t>DIMENSIONAMENTO E PERFORMANCE</w:t>
      </w:r>
      <w:bookmarkEnd w:id="43"/>
      <w:bookmarkEnd w:id="44"/>
    </w:p>
    <w:p w14:paraId="523E5A96" w14:textId="77777777" w:rsidR="00AF03D9" w:rsidRPr="00BE5DE0" w:rsidRDefault="00AF03D9" w:rsidP="00AF03D9">
      <w:pPr>
        <w:rPr>
          <w:rFonts w:ascii="Arial" w:hAnsi="Arial" w:cs="Arial"/>
        </w:rPr>
      </w:pPr>
    </w:p>
    <w:p w14:paraId="3D26171E" w14:textId="77777777" w:rsidR="00AF03D9" w:rsidRPr="00BE5DE0" w:rsidRDefault="00AF03D9" w:rsidP="00AF03D9">
      <w:pPr>
        <w:pStyle w:val="Ttulo2"/>
        <w:rPr>
          <w:rFonts w:ascii="Arial" w:eastAsia="Times New Roman" w:hAnsi="Arial" w:cs="Arial"/>
          <w:sz w:val="20"/>
          <w:szCs w:val="20"/>
          <w:lang w:val="en-US"/>
        </w:rPr>
      </w:pPr>
      <w:bookmarkStart w:id="45" w:name="_Toc452479042"/>
      <w:r w:rsidRPr="00BE5DE0">
        <w:rPr>
          <w:rFonts w:ascii="Arial" w:eastAsia="Times New Roman" w:hAnsi="Arial" w:cs="Arial"/>
          <w:sz w:val="20"/>
          <w:szCs w:val="20"/>
          <w:lang w:val="en-US"/>
        </w:rPr>
        <w:t>Volume</w:t>
      </w:r>
      <w:bookmarkEnd w:id="45"/>
    </w:p>
    <w:p w14:paraId="79519F94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  <w:r w:rsidRPr="00BE5DE0">
        <w:rPr>
          <w:rFonts w:ascii="Arial" w:hAnsi="Arial" w:cs="Arial"/>
          <w:sz w:val="20"/>
          <w:szCs w:val="20"/>
        </w:rPr>
        <w:t>Enumerar os itens relativos ao volume de a</w:t>
      </w:r>
      <w:r w:rsidR="00125822" w:rsidRPr="00BE5DE0">
        <w:rPr>
          <w:rFonts w:ascii="Arial" w:hAnsi="Arial" w:cs="Arial"/>
          <w:sz w:val="20"/>
          <w:szCs w:val="20"/>
        </w:rPr>
        <w:t>cesso aos recursos da aplicação</w:t>
      </w:r>
      <w:r w:rsidRPr="00BE5DE0">
        <w:rPr>
          <w:rFonts w:ascii="Arial" w:hAnsi="Arial" w:cs="Arial"/>
          <w:sz w:val="20"/>
          <w:szCs w:val="20"/>
        </w:rPr>
        <w:t>:</w:t>
      </w:r>
    </w:p>
    <w:p w14:paraId="4B63EE1F" w14:textId="77777777" w:rsidR="00125822" w:rsidRPr="00BE5DE0" w:rsidRDefault="00125822" w:rsidP="009B2271">
      <w:pPr>
        <w:rPr>
          <w:rFonts w:ascii="Arial" w:hAnsi="Arial" w:cs="Arial"/>
          <w:sz w:val="20"/>
          <w:szCs w:val="20"/>
        </w:rPr>
      </w:pPr>
    </w:p>
    <w:p w14:paraId="152ACED5" w14:textId="77777777" w:rsidR="00577303" w:rsidRPr="00577303" w:rsidRDefault="00577303" w:rsidP="00577303">
      <w:pPr>
        <w:numPr>
          <w:ilvl w:val="0"/>
          <w:numId w:val="18"/>
        </w:numPr>
        <w:rPr>
          <w:rFonts w:ascii="Arial" w:eastAsia="Times New Roman" w:hAnsi="Arial" w:cs="Arial"/>
          <w:sz w:val="20"/>
          <w:szCs w:val="20"/>
          <w:lang w:eastAsia="pt-BR"/>
        </w:rPr>
      </w:pPr>
      <w:r w:rsidRPr="00577303">
        <w:rPr>
          <w:rFonts w:ascii="Arial" w:eastAsia="Times New Roman" w:hAnsi="Arial" w:cs="Arial"/>
          <w:sz w:val="20"/>
          <w:szCs w:val="20"/>
          <w:lang w:eastAsia="pt-BR"/>
        </w:rPr>
        <w:t>Número estimado de usuários cadastrados: 5.000</w:t>
      </w:r>
    </w:p>
    <w:p w14:paraId="264D7502" w14:textId="77777777" w:rsidR="00577303" w:rsidRPr="00577303" w:rsidRDefault="00577303" w:rsidP="00577303">
      <w:pPr>
        <w:numPr>
          <w:ilvl w:val="0"/>
          <w:numId w:val="18"/>
        </w:numPr>
        <w:rPr>
          <w:rFonts w:ascii="Arial" w:eastAsia="Times New Roman" w:hAnsi="Arial" w:cs="Arial"/>
          <w:sz w:val="20"/>
          <w:szCs w:val="20"/>
          <w:lang w:eastAsia="pt-BR"/>
        </w:rPr>
      </w:pPr>
      <w:r w:rsidRPr="00577303">
        <w:rPr>
          <w:rFonts w:ascii="Arial" w:eastAsia="Times New Roman" w:hAnsi="Arial" w:cs="Arial"/>
          <w:sz w:val="20"/>
          <w:szCs w:val="20"/>
          <w:lang w:eastAsia="pt-BR"/>
        </w:rPr>
        <w:t>Número estimado de acessos diários: 1.500</w:t>
      </w:r>
    </w:p>
    <w:p w14:paraId="048E86FA" w14:textId="77777777" w:rsidR="00577303" w:rsidRPr="00577303" w:rsidRDefault="00577303" w:rsidP="00577303">
      <w:pPr>
        <w:numPr>
          <w:ilvl w:val="0"/>
          <w:numId w:val="18"/>
        </w:numPr>
        <w:rPr>
          <w:rFonts w:ascii="Arial" w:eastAsia="Times New Roman" w:hAnsi="Arial" w:cs="Arial"/>
          <w:sz w:val="20"/>
          <w:szCs w:val="20"/>
          <w:lang w:eastAsia="pt-BR"/>
        </w:rPr>
      </w:pPr>
      <w:r w:rsidRPr="00577303">
        <w:rPr>
          <w:rFonts w:ascii="Arial" w:eastAsia="Times New Roman" w:hAnsi="Arial" w:cs="Arial"/>
          <w:sz w:val="20"/>
          <w:szCs w:val="20"/>
          <w:lang w:eastAsia="pt-BR"/>
        </w:rPr>
        <w:t>Número estimado de acessos simultâneos em pico (horário comercial): 200</w:t>
      </w:r>
    </w:p>
    <w:p w14:paraId="6ADCCF9A" w14:textId="77777777" w:rsidR="00577303" w:rsidRPr="00577303" w:rsidRDefault="00577303" w:rsidP="00577303">
      <w:pPr>
        <w:numPr>
          <w:ilvl w:val="0"/>
          <w:numId w:val="18"/>
        </w:numPr>
        <w:rPr>
          <w:rFonts w:ascii="Arial" w:eastAsia="Times New Roman" w:hAnsi="Arial" w:cs="Arial"/>
          <w:sz w:val="20"/>
          <w:szCs w:val="20"/>
          <w:lang w:eastAsia="pt-BR"/>
        </w:rPr>
      </w:pPr>
      <w:r w:rsidRPr="00577303">
        <w:rPr>
          <w:rFonts w:ascii="Arial" w:eastAsia="Times New Roman" w:hAnsi="Arial" w:cs="Arial"/>
          <w:sz w:val="20"/>
          <w:szCs w:val="20"/>
          <w:lang w:eastAsia="pt-BR"/>
        </w:rPr>
        <w:t>Tempo médio de sessão de um usuário: 15 minutos</w:t>
      </w:r>
    </w:p>
    <w:p w14:paraId="34153C49" w14:textId="77777777" w:rsidR="00577303" w:rsidRPr="00577303" w:rsidRDefault="00577303" w:rsidP="00577303">
      <w:pPr>
        <w:numPr>
          <w:ilvl w:val="0"/>
          <w:numId w:val="18"/>
        </w:numPr>
        <w:rPr>
          <w:rFonts w:ascii="Arial" w:eastAsia="Times New Roman" w:hAnsi="Arial" w:cs="Arial"/>
          <w:sz w:val="20"/>
          <w:szCs w:val="20"/>
          <w:lang w:eastAsia="pt-BR"/>
        </w:rPr>
      </w:pPr>
      <w:r w:rsidRPr="00577303">
        <w:rPr>
          <w:rFonts w:ascii="Arial" w:eastAsia="Times New Roman" w:hAnsi="Arial" w:cs="Arial"/>
          <w:sz w:val="20"/>
          <w:szCs w:val="20"/>
          <w:lang w:eastAsia="pt-BR"/>
        </w:rPr>
        <w:t>Número estimado de serviços ativos cadastrados: 2.000</w:t>
      </w:r>
    </w:p>
    <w:p w14:paraId="2DB68161" w14:textId="77777777" w:rsidR="00577303" w:rsidRPr="00577303" w:rsidRDefault="00577303" w:rsidP="00577303">
      <w:pPr>
        <w:numPr>
          <w:ilvl w:val="0"/>
          <w:numId w:val="18"/>
        </w:numPr>
        <w:rPr>
          <w:rFonts w:ascii="Arial" w:eastAsia="Times New Roman" w:hAnsi="Arial" w:cs="Arial"/>
          <w:sz w:val="20"/>
          <w:szCs w:val="20"/>
          <w:lang w:eastAsia="pt-BR"/>
        </w:rPr>
      </w:pPr>
      <w:r w:rsidRPr="00577303">
        <w:rPr>
          <w:rFonts w:ascii="Arial" w:eastAsia="Times New Roman" w:hAnsi="Arial" w:cs="Arial"/>
          <w:sz w:val="20"/>
          <w:szCs w:val="20"/>
          <w:lang w:eastAsia="pt-BR"/>
        </w:rPr>
        <w:t>Número estimado de contratações realizadas por mês: 800</w:t>
      </w:r>
    </w:p>
    <w:p w14:paraId="15DB1387" w14:textId="77777777" w:rsidR="009B2271" w:rsidRDefault="009B2271" w:rsidP="009B2271">
      <w:pPr>
        <w:rPr>
          <w:rFonts w:ascii="Arial" w:eastAsia="Times New Roman" w:hAnsi="Arial" w:cs="Arial"/>
          <w:sz w:val="20"/>
          <w:szCs w:val="20"/>
        </w:rPr>
      </w:pPr>
    </w:p>
    <w:p w14:paraId="023E1314" w14:textId="77777777" w:rsidR="00577303" w:rsidRPr="00BE5DE0" w:rsidRDefault="00577303" w:rsidP="009B2271">
      <w:pPr>
        <w:rPr>
          <w:rFonts w:ascii="Arial" w:eastAsia="Times New Roman" w:hAnsi="Arial" w:cs="Arial"/>
          <w:sz w:val="20"/>
          <w:szCs w:val="20"/>
        </w:rPr>
      </w:pPr>
    </w:p>
    <w:p w14:paraId="1088CD81" w14:textId="77777777" w:rsidR="00AF03D9" w:rsidRPr="00BE5DE0" w:rsidRDefault="00AF03D9" w:rsidP="00AF03D9">
      <w:pPr>
        <w:pStyle w:val="Ttulo2"/>
        <w:rPr>
          <w:rFonts w:ascii="Arial" w:eastAsia="Times New Roman" w:hAnsi="Arial" w:cs="Arial"/>
          <w:sz w:val="20"/>
          <w:szCs w:val="20"/>
        </w:rPr>
      </w:pPr>
      <w:bookmarkStart w:id="46" w:name="_Toc452479043"/>
      <w:r w:rsidRPr="00BE5DE0">
        <w:rPr>
          <w:rFonts w:ascii="Arial" w:eastAsia="Times New Roman" w:hAnsi="Arial" w:cs="Arial"/>
          <w:sz w:val="20"/>
          <w:szCs w:val="20"/>
        </w:rPr>
        <w:t>Performance</w:t>
      </w:r>
      <w:bookmarkEnd w:id="46"/>
    </w:p>
    <w:p w14:paraId="6B408ED3" w14:textId="77777777" w:rsidR="009B2271" w:rsidRPr="00BE5DE0" w:rsidRDefault="009B2271" w:rsidP="009B2271">
      <w:pPr>
        <w:rPr>
          <w:rFonts w:ascii="Arial" w:hAnsi="Arial" w:cs="Arial"/>
          <w:noProof/>
          <w:sz w:val="20"/>
          <w:szCs w:val="20"/>
        </w:rPr>
      </w:pPr>
    </w:p>
    <w:p w14:paraId="26B42100" w14:textId="77777777" w:rsidR="009B2271" w:rsidRPr="00BE5DE0" w:rsidRDefault="009B2271" w:rsidP="009B2271">
      <w:pPr>
        <w:rPr>
          <w:rFonts w:ascii="Arial" w:hAnsi="Arial" w:cs="Arial"/>
          <w:noProof/>
          <w:sz w:val="20"/>
          <w:szCs w:val="20"/>
        </w:rPr>
      </w:pPr>
      <w:r w:rsidRPr="00BE5DE0">
        <w:rPr>
          <w:rFonts w:ascii="Arial" w:hAnsi="Arial" w:cs="Arial"/>
          <w:noProof/>
          <w:sz w:val="20"/>
          <w:szCs w:val="20"/>
        </w:rPr>
        <w:t>Enumerar os itens referentes</w:t>
      </w:r>
      <w:r w:rsidR="00125822" w:rsidRPr="00BE5DE0">
        <w:rPr>
          <w:rFonts w:ascii="Arial" w:hAnsi="Arial" w:cs="Arial"/>
          <w:noProof/>
          <w:sz w:val="20"/>
          <w:szCs w:val="20"/>
        </w:rPr>
        <w:t xml:space="preserve"> à resposta esperada do sistema</w:t>
      </w:r>
      <w:r w:rsidRPr="00BE5DE0">
        <w:rPr>
          <w:rFonts w:ascii="Arial" w:hAnsi="Arial" w:cs="Arial"/>
          <w:noProof/>
          <w:sz w:val="20"/>
          <w:szCs w:val="20"/>
        </w:rPr>
        <w:t>:</w:t>
      </w:r>
    </w:p>
    <w:p w14:paraId="6762C9A6" w14:textId="77777777" w:rsidR="00125822" w:rsidRPr="00BE5DE0" w:rsidRDefault="00125822" w:rsidP="009B2271">
      <w:pPr>
        <w:rPr>
          <w:rFonts w:ascii="Arial" w:hAnsi="Arial" w:cs="Arial"/>
          <w:noProof/>
          <w:sz w:val="20"/>
          <w:szCs w:val="20"/>
        </w:rPr>
      </w:pPr>
    </w:p>
    <w:p w14:paraId="4B2AEE96" w14:textId="77777777" w:rsidR="00577303" w:rsidRDefault="00577303" w:rsidP="00577303">
      <w:pPr>
        <w:pStyle w:val="PargrafodaLista"/>
        <w:numPr>
          <w:ilvl w:val="0"/>
          <w:numId w:val="8"/>
        </w:numPr>
        <w:spacing w:before="40" w:after="40" w:line="240" w:lineRule="auto"/>
        <w:contextualSpacing w:val="0"/>
      </w:pPr>
      <w:r>
        <w:t>Tempo máximo para carregamento de uma página (P95): 3 segundos.</w:t>
      </w:r>
    </w:p>
    <w:p w14:paraId="490FD738" w14:textId="77777777" w:rsidR="00577303" w:rsidRDefault="00577303" w:rsidP="00577303">
      <w:pPr>
        <w:pStyle w:val="PargrafodaLista"/>
        <w:numPr>
          <w:ilvl w:val="0"/>
          <w:numId w:val="8"/>
        </w:numPr>
        <w:spacing w:before="40" w:after="40" w:line="240" w:lineRule="auto"/>
        <w:contextualSpacing w:val="0"/>
      </w:pPr>
      <w:r>
        <w:t>Tempo máximo para execução de uma busca de serviços (P95): 3 segundos.</w:t>
      </w:r>
    </w:p>
    <w:p w14:paraId="7FC05A4E" w14:textId="77777777" w:rsidR="00577303" w:rsidRDefault="00577303" w:rsidP="00577303">
      <w:pPr>
        <w:pStyle w:val="PargrafodaLista"/>
        <w:numPr>
          <w:ilvl w:val="0"/>
          <w:numId w:val="8"/>
        </w:numPr>
        <w:spacing w:before="40" w:after="40" w:line="240" w:lineRule="auto"/>
        <w:contextualSpacing w:val="0"/>
      </w:pPr>
      <w:r>
        <w:t>Tempo máximo para execução de uma contratação (solicitação → persistência): 5 segundos.</w:t>
      </w:r>
    </w:p>
    <w:p w14:paraId="11554FCF" w14:textId="77777777" w:rsidR="00577303" w:rsidRDefault="00577303" w:rsidP="00577303">
      <w:pPr>
        <w:pStyle w:val="PargrafodaLista"/>
        <w:numPr>
          <w:ilvl w:val="0"/>
          <w:numId w:val="8"/>
        </w:numPr>
        <w:spacing w:before="40" w:after="40" w:line="240" w:lineRule="auto"/>
        <w:contextualSpacing w:val="0"/>
      </w:pPr>
      <w:r>
        <w:t>Tempo máximo para envio de notificação de nova solicitação ao freelancer: 10 segundos.</w:t>
      </w:r>
    </w:p>
    <w:p w14:paraId="10E37A37" w14:textId="77777777" w:rsidR="00577303" w:rsidRDefault="00577303" w:rsidP="00577303">
      <w:pPr>
        <w:pStyle w:val="PargrafodaLista"/>
        <w:numPr>
          <w:ilvl w:val="0"/>
          <w:numId w:val="8"/>
        </w:numPr>
        <w:spacing w:before="40" w:after="40" w:line="240" w:lineRule="auto"/>
        <w:contextualSpacing w:val="0"/>
      </w:pPr>
      <w:r>
        <w:t>Disponibilidade alvo do sistema: 99,0% em horário comercial.</w:t>
      </w:r>
    </w:p>
    <w:p w14:paraId="53DEDE8A" w14:textId="47529342" w:rsidR="009B2271" w:rsidRPr="00BE5DE0" w:rsidRDefault="009B2271" w:rsidP="00577303">
      <w:pPr>
        <w:pStyle w:val="PargrafodaLista"/>
        <w:ind w:left="1152"/>
        <w:rPr>
          <w:rFonts w:ascii="Arial" w:hAnsi="Arial" w:cs="Arial"/>
          <w:noProof/>
          <w:sz w:val="20"/>
          <w:szCs w:val="20"/>
        </w:rPr>
      </w:pPr>
    </w:p>
    <w:p w14:paraId="280C29ED" w14:textId="77777777" w:rsidR="009B2271" w:rsidRPr="00BE5DE0" w:rsidRDefault="009B2271" w:rsidP="009B2271">
      <w:pPr>
        <w:pStyle w:val="PargrafodaLista"/>
        <w:ind w:left="1152"/>
        <w:rPr>
          <w:rFonts w:ascii="Arial" w:hAnsi="Arial" w:cs="Arial"/>
          <w:noProof/>
          <w:sz w:val="20"/>
          <w:szCs w:val="20"/>
        </w:rPr>
      </w:pPr>
    </w:p>
    <w:p w14:paraId="75B1421C" w14:textId="77777777" w:rsidR="009B2271" w:rsidRPr="00BE5DE0" w:rsidRDefault="009B2271" w:rsidP="009B2271">
      <w:pPr>
        <w:rPr>
          <w:rFonts w:ascii="Arial" w:hAnsi="Arial" w:cs="Arial"/>
          <w:noProof/>
          <w:sz w:val="20"/>
          <w:szCs w:val="20"/>
        </w:rPr>
      </w:pPr>
    </w:p>
    <w:p w14:paraId="2C422449" w14:textId="77777777" w:rsidR="009B2271" w:rsidRPr="00BE5DE0" w:rsidRDefault="00602867" w:rsidP="00602867">
      <w:pPr>
        <w:pStyle w:val="Ttulo1"/>
        <w:shd w:val="clear" w:color="auto" w:fill="auto"/>
        <w:rPr>
          <w:rFonts w:ascii="Arial" w:hAnsi="Arial" w:cs="Arial"/>
          <w:sz w:val="24"/>
          <w:szCs w:val="24"/>
        </w:rPr>
      </w:pPr>
      <w:bookmarkStart w:id="47" w:name="_Toc417554329"/>
      <w:bookmarkStart w:id="48" w:name="_Toc452479044"/>
      <w:r w:rsidRPr="00BE5DE0">
        <w:rPr>
          <w:rFonts w:ascii="Arial" w:hAnsi="Arial" w:cs="Arial"/>
          <w:sz w:val="24"/>
          <w:szCs w:val="24"/>
        </w:rPr>
        <w:t>QUALIDADE</w:t>
      </w:r>
      <w:bookmarkEnd w:id="47"/>
      <w:bookmarkEnd w:id="48"/>
    </w:p>
    <w:p w14:paraId="0076BE98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667A77ED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  <w:r w:rsidRPr="00BE5DE0">
        <w:rPr>
          <w:rFonts w:ascii="Arial" w:hAnsi="Arial" w:cs="Arial"/>
          <w:sz w:val="20"/>
          <w:szCs w:val="20"/>
        </w:rPr>
        <w:t xml:space="preserve">Enumerar os itens de qualidade de software [QOS] </w:t>
      </w:r>
      <w:r w:rsidR="00AF03D9" w:rsidRPr="00BE5DE0">
        <w:rPr>
          <w:rFonts w:ascii="Arial" w:hAnsi="Arial" w:cs="Arial"/>
          <w:sz w:val="20"/>
          <w:szCs w:val="20"/>
        </w:rPr>
        <w:t>significativos para a aplicação</w:t>
      </w:r>
      <w:r w:rsidRPr="00BE5DE0">
        <w:rPr>
          <w:rFonts w:ascii="Arial" w:hAnsi="Arial" w:cs="Arial"/>
          <w:sz w:val="20"/>
          <w:szCs w:val="20"/>
        </w:rPr>
        <w:t>:</w:t>
      </w:r>
    </w:p>
    <w:p w14:paraId="0357AD79" w14:textId="77777777" w:rsidR="00125822" w:rsidRPr="00BE5DE0" w:rsidRDefault="00125822" w:rsidP="009B2271">
      <w:pPr>
        <w:rPr>
          <w:rFonts w:ascii="Arial" w:hAnsi="Arial" w:cs="Arial"/>
          <w:sz w:val="20"/>
          <w:szCs w:val="20"/>
        </w:rPr>
      </w:pPr>
    </w:p>
    <w:tbl>
      <w:tblPr>
        <w:tblStyle w:val="TabeladeGrade1Clara1"/>
        <w:tblW w:w="0" w:type="auto"/>
        <w:tblBorders>
          <w:top w:val="single" w:sz="2" w:space="0" w:color="95B3D7" w:themeColor="accent1" w:themeTint="99"/>
          <w:left w:val="none" w:sz="0" w:space="0" w:color="auto"/>
          <w:bottom w:val="single" w:sz="2" w:space="0" w:color="95B3D7" w:themeColor="accent1" w:themeTint="99"/>
          <w:right w:val="none" w:sz="0" w:space="0" w:color="auto"/>
          <w:insideH w:val="single" w:sz="2" w:space="0" w:color="95B3D7" w:themeColor="accent1" w:themeTint="99"/>
          <w:insideV w:val="single" w:sz="2" w:space="0" w:color="95B3D7" w:themeColor="accent1" w:themeTint="99"/>
        </w:tblBorders>
        <w:tblLook w:val="04A0" w:firstRow="1" w:lastRow="0" w:firstColumn="1" w:lastColumn="0" w:noHBand="0" w:noVBand="1"/>
      </w:tblPr>
      <w:tblGrid>
        <w:gridCol w:w="2123"/>
        <w:gridCol w:w="2124"/>
        <w:gridCol w:w="4247"/>
      </w:tblGrid>
      <w:tr w:rsidR="00F13E36" w:rsidRPr="00BE5DE0" w14:paraId="40232CD7" w14:textId="77777777" w:rsidTr="00F13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3" w:type="dxa"/>
            <w:tcBorders>
              <w:bottom w:val="none" w:sz="0" w:space="0" w:color="auto"/>
            </w:tcBorders>
            <w:shd w:val="clear" w:color="auto" w:fill="95B3D7" w:themeFill="accent1" w:themeFillTint="99"/>
            <w:vAlign w:val="center"/>
          </w:tcPr>
          <w:p w14:paraId="55A6A8E3" w14:textId="77777777" w:rsidR="009B2271" w:rsidRPr="00BE5DE0" w:rsidRDefault="009B2271" w:rsidP="00125822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BE5DE0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2124" w:type="dxa"/>
            <w:tcBorders>
              <w:bottom w:val="none" w:sz="0" w:space="0" w:color="auto"/>
            </w:tcBorders>
            <w:shd w:val="clear" w:color="auto" w:fill="95B3D7" w:themeFill="accent1" w:themeFillTint="99"/>
            <w:vAlign w:val="center"/>
          </w:tcPr>
          <w:p w14:paraId="75A9F390" w14:textId="77777777" w:rsidR="009B2271" w:rsidRPr="00BE5DE0" w:rsidRDefault="009B2271" w:rsidP="001258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BE5DE0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4247" w:type="dxa"/>
            <w:tcBorders>
              <w:bottom w:val="none" w:sz="0" w:space="0" w:color="auto"/>
            </w:tcBorders>
            <w:shd w:val="clear" w:color="auto" w:fill="95B3D7" w:themeFill="accent1" w:themeFillTint="99"/>
            <w:vAlign w:val="center"/>
          </w:tcPr>
          <w:p w14:paraId="13F1D91F" w14:textId="77777777" w:rsidR="009B2271" w:rsidRPr="00BE5DE0" w:rsidRDefault="009B2271" w:rsidP="001258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BE5DE0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Solução</w:t>
            </w:r>
          </w:p>
        </w:tc>
      </w:tr>
      <w:tr w:rsidR="009B2271" w:rsidRPr="00BE5DE0" w14:paraId="23099893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3" w:type="dxa"/>
          </w:tcPr>
          <w:p w14:paraId="207BFEE3" w14:textId="77777777" w:rsidR="009B2271" w:rsidRPr="00577303" w:rsidRDefault="009B2271" w:rsidP="00555E2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577303">
              <w:rPr>
                <w:rFonts w:ascii="Arial" w:hAnsi="Arial" w:cs="Arial"/>
                <w:color w:val="000000" w:themeColor="text1"/>
                <w:sz w:val="20"/>
                <w:szCs w:val="20"/>
              </w:rPr>
              <w:lastRenderedPageBreak/>
              <w:t>Escalabilidade</w:t>
            </w:r>
          </w:p>
        </w:tc>
        <w:tc>
          <w:tcPr>
            <w:tcW w:w="2124" w:type="dxa"/>
          </w:tcPr>
          <w:p w14:paraId="4FEE0894" w14:textId="7460BB98" w:rsidR="009B2271" w:rsidRPr="00577303" w:rsidRDefault="00577303" w:rsidP="00555E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Capacidade do sistema de suportar crescimento da base de usuários sem refatoração completa da arquitetura.</w:t>
            </w:r>
          </w:p>
        </w:tc>
        <w:tc>
          <w:tcPr>
            <w:tcW w:w="4247" w:type="dxa"/>
          </w:tcPr>
          <w:p w14:paraId="79CC05DB" w14:textId="79D582DE" w:rsidR="009B2271" w:rsidRPr="00577303" w:rsidRDefault="00577303" w:rsidP="00555E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Arquitetura em camadas com separação entre front-</w:t>
            </w:r>
            <w:proofErr w:type="spellStart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end</w:t>
            </w:r>
            <w:proofErr w:type="spellEnd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e </w:t>
            </w:r>
            <w:proofErr w:type="spellStart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back-end</w:t>
            </w:r>
            <w:proofErr w:type="spellEnd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(API REST). Possibilidade de escalar horizontalmente a API atrás de um balanceador de carga e de adicionar réplicas de leitura no PostgreSQL.</w:t>
            </w:r>
          </w:p>
        </w:tc>
      </w:tr>
      <w:tr w:rsidR="006D2A2C" w:rsidRPr="00BE5DE0" w14:paraId="1B688AEB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3" w:type="dxa"/>
          </w:tcPr>
          <w:p w14:paraId="422EF62D" w14:textId="77777777" w:rsidR="006D2A2C" w:rsidRPr="00577303" w:rsidRDefault="006D2A2C" w:rsidP="00555E2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577303">
              <w:rPr>
                <w:rFonts w:ascii="Arial" w:hAnsi="Arial" w:cs="Arial"/>
                <w:color w:val="000000" w:themeColor="text1"/>
                <w:sz w:val="20"/>
                <w:szCs w:val="20"/>
              </w:rPr>
              <w:t>Confiabilidade, Disponibilidade</w:t>
            </w:r>
          </w:p>
        </w:tc>
        <w:tc>
          <w:tcPr>
            <w:tcW w:w="2124" w:type="dxa"/>
          </w:tcPr>
          <w:p w14:paraId="1EA6EDB9" w14:textId="23B537B8" w:rsidR="006D2A2C" w:rsidRPr="00577303" w:rsidRDefault="005773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Garantia de que os dados de contratos e avaliações não sejam perdidos e de que o sistema esteja disponível para os usuários.</w:t>
            </w:r>
          </w:p>
        </w:tc>
        <w:tc>
          <w:tcPr>
            <w:tcW w:w="4247" w:type="dxa"/>
          </w:tcPr>
          <w:p w14:paraId="04FA8FBA" w14:textId="5D9714CA" w:rsidR="006D2A2C" w:rsidRPr="00577303" w:rsidRDefault="00577303" w:rsidP="000954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Backup automático diário do banco de dados PostgreSQL, transações ACID para as operações críticas (contratação, avaliação) e monitoramento de saúde da aplicação.</w:t>
            </w:r>
          </w:p>
        </w:tc>
      </w:tr>
      <w:tr w:rsidR="006D2A2C" w:rsidRPr="00BE5DE0" w14:paraId="24EF417B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3" w:type="dxa"/>
          </w:tcPr>
          <w:p w14:paraId="14A623A1" w14:textId="77777777" w:rsidR="006D2A2C" w:rsidRPr="00577303" w:rsidRDefault="006D2A2C" w:rsidP="00555E2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577303">
              <w:rPr>
                <w:rFonts w:ascii="Arial" w:hAnsi="Arial" w:cs="Arial"/>
                <w:color w:val="000000" w:themeColor="text1"/>
                <w:sz w:val="20"/>
                <w:szCs w:val="20"/>
              </w:rPr>
              <w:t>Portabilidade</w:t>
            </w:r>
          </w:p>
        </w:tc>
        <w:tc>
          <w:tcPr>
            <w:tcW w:w="2124" w:type="dxa"/>
          </w:tcPr>
          <w:p w14:paraId="44B18B30" w14:textId="45004D4F" w:rsidR="006D2A2C" w:rsidRPr="00577303" w:rsidRDefault="005773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Aplicativo responsivo e funcional em iOS, Android e principais navegadores web</w:t>
            </w:r>
          </w:p>
        </w:tc>
        <w:tc>
          <w:tcPr>
            <w:tcW w:w="4247" w:type="dxa"/>
          </w:tcPr>
          <w:p w14:paraId="6A359703" w14:textId="5EB8BBF0" w:rsidR="006D2A2C" w:rsidRPr="00577303" w:rsidRDefault="00577303" w:rsidP="000954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val="en-US" w:eastAsia="pt-BR"/>
              </w:rPr>
              <w:t xml:space="preserve">Front-end web com layout </w:t>
            </w:r>
            <w:proofErr w:type="spellStart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val="en-US" w:eastAsia="pt-BR"/>
              </w:rPr>
              <w:t>responsivo</w:t>
            </w:r>
            <w:proofErr w:type="spellEnd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val="en-US" w:eastAsia="pt-BR"/>
              </w:rPr>
              <w:t xml:space="preserve"> </w:t>
            </w:r>
            <w:proofErr w:type="spellStart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val="en-US" w:eastAsia="pt-BR"/>
              </w:rPr>
              <w:t>utilizando</w:t>
            </w:r>
            <w:proofErr w:type="spellEnd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val="en-US" w:eastAsia="pt-BR"/>
              </w:rPr>
              <w:t xml:space="preserve"> Tailwind CSS (breakpoints para desktop, tablet e mobile). </w:t>
            </w: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Um único código-base em </w:t>
            </w:r>
            <w:proofErr w:type="spellStart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JavaScript</w:t>
            </w:r>
            <w:proofErr w:type="spellEnd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 atende todos os dispositivos, eliminando a necessidade de aplicativos nativos nesta versão.</w:t>
            </w:r>
          </w:p>
        </w:tc>
      </w:tr>
      <w:tr w:rsidR="006D2A2C" w:rsidRPr="00BE5DE0" w14:paraId="19A38AD5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3" w:type="dxa"/>
          </w:tcPr>
          <w:p w14:paraId="09AFDB09" w14:textId="77777777" w:rsidR="006D2A2C" w:rsidRPr="00577303" w:rsidRDefault="006D2A2C" w:rsidP="00555E2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577303">
              <w:rPr>
                <w:rFonts w:ascii="Arial" w:hAnsi="Arial" w:cs="Arial"/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2124" w:type="dxa"/>
          </w:tcPr>
          <w:p w14:paraId="3A72A975" w14:textId="77E988F2" w:rsidR="006D2A2C" w:rsidRPr="00577303" w:rsidRDefault="005773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Proteção dos dados pessoais dos usuários e das credenciais de acesso, em conformidade com a LGPD.</w:t>
            </w:r>
          </w:p>
        </w:tc>
        <w:tc>
          <w:tcPr>
            <w:tcW w:w="4247" w:type="dxa"/>
          </w:tcPr>
          <w:p w14:paraId="5BDBC864" w14:textId="4E5850FF" w:rsidR="006D2A2C" w:rsidRPr="00577303" w:rsidRDefault="00577303" w:rsidP="000954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 xml:space="preserve">Autenticação JWT com expiração, 2FA opcional, criptografia de senhas com </w:t>
            </w:r>
            <w:proofErr w:type="spellStart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bcrypt</w:t>
            </w:r>
            <w:proofErr w:type="spellEnd"/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, HTTPS obrigatório em todas as chamadas e aceite explícito de Termos de Uso e Política de Privacidade no cadastro.</w:t>
            </w:r>
          </w:p>
        </w:tc>
      </w:tr>
      <w:tr w:rsidR="00577303" w:rsidRPr="00BE5DE0" w14:paraId="5CF0DC42" w14:textId="77777777" w:rsidTr="00F13E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3" w:type="dxa"/>
          </w:tcPr>
          <w:p w14:paraId="5D7FB23E" w14:textId="54DA0F1A" w:rsidR="00577303" w:rsidRPr="00577303" w:rsidRDefault="00577303" w:rsidP="00555E29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577303">
              <w:rPr>
                <w:rFonts w:ascii="Arial" w:hAnsi="Arial" w:cs="Arial"/>
                <w:color w:val="000000" w:themeColor="text1"/>
                <w:sz w:val="20"/>
                <w:szCs w:val="20"/>
              </w:rPr>
              <w:t>Usabilidade</w:t>
            </w:r>
          </w:p>
        </w:tc>
        <w:tc>
          <w:tcPr>
            <w:tcW w:w="2124" w:type="dxa"/>
          </w:tcPr>
          <w:p w14:paraId="06E5DDE0" w14:textId="6DF708F7" w:rsidR="00577303" w:rsidRPr="00577303" w:rsidRDefault="005773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Facilidade de uso para perfis técnicos e não técnicos (Requisito Não-Funcional do Documento de Visão).</w:t>
            </w:r>
          </w:p>
        </w:tc>
        <w:tc>
          <w:tcPr>
            <w:tcW w:w="4247" w:type="dxa"/>
          </w:tcPr>
          <w:p w14:paraId="3B7D9CB0" w14:textId="0EE322BE" w:rsidR="00577303" w:rsidRPr="00577303" w:rsidRDefault="00577303" w:rsidP="000954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</w:pPr>
            <w:r w:rsidRPr="00577303"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pt-BR"/>
              </w:rPr>
              <w:t>Fluxos simplificados de cadastro, busca e contratação com no máximo 3 cliques até a ação principal. Feedback visual imediato para todas as ações do usuário.</w:t>
            </w:r>
          </w:p>
        </w:tc>
      </w:tr>
    </w:tbl>
    <w:p w14:paraId="3211D370" w14:textId="77777777" w:rsidR="009B2271" w:rsidRPr="00BE5DE0" w:rsidRDefault="009B2271" w:rsidP="009B2271">
      <w:pPr>
        <w:rPr>
          <w:rFonts w:ascii="Arial" w:hAnsi="Arial" w:cs="Arial"/>
          <w:sz w:val="20"/>
          <w:szCs w:val="20"/>
        </w:rPr>
      </w:pPr>
    </w:p>
    <w:p w14:paraId="70E94328" w14:textId="77777777" w:rsidR="00CC29AC" w:rsidRPr="009B2271" w:rsidRDefault="00CC29AC">
      <w:pPr>
        <w:spacing w:after="200" w:line="276" w:lineRule="auto"/>
        <w:rPr>
          <w:rFonts w:ascii="Arial" w:hAnsi="Arial" w:cs="Arial"/>
          <w:sz w:val="20"/>
          <w:szCs w:val="20"/>
        </w:rPr>
      </w:pPr>
    </w:p>
    <w:sectPr w:rsidR="00CC29AC" w:rsidRPr="009B2271" w:rsidSect="00A80271">
      <w:headerReference w:type="default" r:id="rId19"/>
      <w:footerReference w:type="default" r:id="rId20"/>
      <w:headerReference w:type="first" r:id="rId21"/>
      <w:pgSz w:w="11906" w:h="16838" w:code="9"/>
      <w:pgMar w:top="1418" w:right="1134" w:bottom="1134" w:left="1701" w:header="425" w:footer="38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25B8A0" w14:textId="77777777" w:rsidR="004B52E0" w:rsidRDefault="004B52E0" w:rsidP="00CC29AC">
      <w:r>
        <w:separator/>
      </w:r>
    </w:p>
  </w:endnote>
  <w:endnote w:type="continuationSeparator" w:id="0">
    <w:p w14:paraId="001A0936" w14:textId="77777777" w:rsidR="004B52E0" w:rsidRDefault="004B52E0" w:rsidP="00CC29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70" w:type="dxa"/>
      <w:tblBorders>
        <w:top w:val="single" w:sz="2" w:space="0" w:color="auto"/>
      </w:tblBorders>
      <w:tblLayout w:type="fixed"/>
      <w:tblLook w:val="0000" w:firstRow="0" w:lastRow="0" w:firstColumn="0" w:lastColumn="0" w:noHBand="0" w:noVBand="0"/>
    </w:tblPr>
    <w:tblGrid>
      <w:gridCol w:w="6080"/>
      <w:gridCol w:w="1645"/>
      <w:gridCol w:w="1645"/>
    </w:tblGrid>
    <w:tr w:rsidR="00F13E36" w:rsidRPr="00124179" w14:paraId="697AEBA0" w14:textId="77777777" w:rsidTr="00C21D9D">
      <w:trPr>
        <w:trHeight w:val="254"/>
      </w:trPr>
      <w:tc>
        <w:tcPr>
          <w:tcW w:w="6080" w:type="dxa"/>
          <w:shd w:val="clear" w:color="auto" w:fill="auto"/>
        </w:tcPr>
        <w:p w14:paraId="586B57E2" w14:textId="39F243A0" w:rsidR="00F13E36" w:rsidRPr="00124179" w:rsidRDefault="004011D0" w:rsidP="00C21D9D">
          <w:pPr>
            <w:pStyle w:val="Rodap"/>
            <w:rPr>
              <w:rFonts w:ascii="Arial" w:hAnsi="Arial" w:cs="Arial"/>
              <w:color w:val="31849B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FreeLanceNow</w:t>
          </w:r>
          <w:r w:rsidR="00F13E36">
            <w:rPr>
              <w:rFonts w:ascii="Arial" w:hAnsi="Arial" w:cs="Arial"/>
              <w:sz w:val="18"/>
              <w:szCs w:val="18"/>
            </w:rPr>
            <w:t xml:space="preserve"> – Versão 1.0</w:t>
          </w:r>
        </w:p>
      </w:tc>
      <w:tc>
        <w:tcPr>
          <w:tcW w:w="1645" w:type="dxa"/>
          <w:shd w:val="clear" w:color="auto" w:fill="auto"/>
        </w:tcPr>
        <w:p w14:paraId="29176DFE" w14:textId="77777777" w:rsidR="00F13E36" w:rsidRPr="00E5469A" w:rsidRDefault="00F13E36" w:rsidP="00C21D9D">
          <w:pPr>
            <w:pStyle w:val="Rodap"/>
            <w:jc w:val="center"/>
            <w:rPr>
              <w:color w:val="31849B"/>
              <w:lang w:val="pt-PT"/>
            </w:rPr>
          </w:pPr>
        </w:p>
      </w:tc>
      <w:tc>
        <w:tcPr>
          <w:tcW w:w="1645" w:type="dxa"/>
          <w:shd w:val="clear" w:color="auto" w:fill="auto"/>
        </w:tcPr>
        <w:p w14:paraId="02E36A8A" w14:textId="77777777" w:rsidR="00F13E36" w:rsidRPr="00124179" w:rsidRDefault="00F13E36" w:rsidP="00C21D9D">
          <w:pPr>
            <w:pStyle w:val="Rodap"/>
            <w:jc w:val="right"/>
            <w:rPr>
              <w:rFonts w:ascii="Arial" w:hAnsi="Arial" w:cs="Arial"/>
              <w:sz w:val="18"/>
              <w:szCs w:val="18"/>
            </w:rPr>
          </w:pPr>
          <w:r w:rsidRPr="00124179">
            <w:rPr>
              <w:rFonts w:ascii="Arial" w:hAnsi="Arial" w:cs="Arial"/>
              <w:sz w:val="18"/>
              <w:szCs w:val="18"/>
              <w:lang w:val="pt-PT"/>
            </w:rPr>
            <w:t xml:space="preserve">Pág. </w:t>
          </w:r>
          <w:r w:rsidRPr="00124179">
            <w:rPr>
              <w:rFonts w:ascii="Arial" w:hAnsi="Arial" w:cs="Arial"/>
              <w:sz w:val="18"/>
              <w:szCs w:val="18"/>
            </w:rPr>
            <w:fldChar w:fldCharType="begin"/>
          </w:r>
          <w:r w:rsidRPr="00124179">
            <w:rPr>
              <w:rFonts w:ascii="Arial" w:hAnsi="Arial" w:cs="Arial"/>
              <w:sz w:val="18"/>
              <w:szCs w:val="18"/>
            </w:rPr>
            <w:instrText xml:space="preserve"> PAGE </w:instrText>
          </w:r>
          <w:r w:rsidRPr="00124179">
            <w:rPr>
              <w:rFonts w:ascii="Arial" w:hAnsi="Arial" w:cs="Arial"/>
              <w:sz w:val="18"/>
              <w:szCs w:val="18"/>
            </w:rPr>
            <w:fldChar w:fldCharType="separate"/>
          </w:r>
          <w:r w:rsidR="00A42FBF">
            <w:rPr>
              <w:rFonts w:ascii="Arial" w:hAnsi="Arial" w:cs="Arial"/>
              <w:noProof/>
              <w:sz w:val="18"/>
              <w:szCs w:val="18"/>
            </w:rPr>
            <w:t>11</w:t>
          </w:r>
          <w:r w:rsidRPr="00124179">
            <w:rPr>
              <w:rFonts w:ascii="Arial" w:hAnsi="Arial" w:cs="Arial"/>
              <w:noProof/>
              <w:sz w:val="18"/>
              <w:szCs w:val="18"/>
            </w:rPr>
            <w:fldChar w:fldCharType="end"/>
          </w:r>
          <w:r w:rsidRPr="00124179">
            <w:rPr>
              <w:rFonts w:ascii="Arial" w:hAnsi="Arial" w:cs="Arial"/>
              <w:sz w:val="18"/>
              <w:szCs w:val="18"/>
            </w:rPr>
            <w:t xml:space="preserve"> de </w:t>
          </w:r>
          <w:r w:rsidRPr="00124179">
            <w:rPr>
              <w:rFonts w:ascii="Arial" w:hAnsi="Arial" w:cs="Arial"/>
              <w:sz w:val="18"/>
              <w:szCs w:val="18"/>
            </w:rPr>
            <w:fldChar w:fldCharType="begin"/>
          </w:r>
          <w:r w:rsidRPr="00124179">
            <w:rPr>
              <w:rFonts w:ascii="Arial" w:hAnsi="Arial" w:cs="Arial"/>
              <w:sz w:val="18"/>
              <w:szCs w:val="18"/>
            </w:rPr>
            <w:instrText xml:space="preserve"> NUMPAGES </w:instrText>
          </w:r>
          <w:r w:rsidRPr="00124179">
            <w:rPr>
              <w:rFonts w:ascii="Arial" w:hAnsi="Arial" w:cs="Arial"/>
              <w:sz w:val="18"/>
              <w:szCs w:val="18"/>
            </w:rPr>
            <w:fldChar w:fldCharType="separate"/>
          </w:r>
          <w:r w:rsidR="00A42FBF">
            <w:rPr>
              <w:rFonts w:ascii="Arial" w:hAnsi="Arial" w:cs="Arial"/>
              <w:noProof/>
              <w:sz w:val="18"/>
              <w:szCs w:val="18"/>
            </w:rPr>
            <w:t>11</w:t>
          </w:r>
          <w:r w:rsidRPr="00124179">
            <w:rPr>
              <w:rFonts w:ascii="Arial" w:hAnsi="Arial" w:cs="Arial"/>
              <w:noProof/>
              <w:sz w:val="18"/>
              <w:szCs w:val="18"/>
            </w:rPr>
            <w:fldChar w:fldCharType="end"/>
          </w:r>
        </w:p>
      </w:tc>
    </w:tr>
  </w:tbl>
  <w:p w14:paraId="2BAE3B82" w14:textId="77777777" w:rsidR="00CC29AC" w:rsidRDefault="00CC29AC" w:rsidP="00CC29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20053E" w14:textId="77777777" w:rsidR="004B52E0" w:rsidRDefault="004B52E0" w:rsidP="00CC29AC">
      <w:r>
        <w:separator/>
      </w:r>
    </w:p>
  </w:footnote>
  <w:footnote w:type="continuationSeparator" w:id="0">
    <w:p w14:paraId="3B5BE49A" w14:textId="77777777" w:rsidR="004B52E0" w:rsidRDefault="004B52E0" w:rsidP="00CC29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bottom w:val="single" w:sz="2" w:space="0" w:color="auto"/>
      </w:tblBorders>
      <w:tblLook w:val="04A0" w:firstRow="1" w:lastRow="0" w:firstColumn="1" w:lastColumn="0" w:noHBand="0" w:noVBand="1"/>
    </w:tblPr>
    <w:tblGrid>
      <w:gridCol w:w="1356"/>
      <w:gridCol w:w="7715"/>
    </w:tblGrid>
    <w:tr w:rsidR="00F13E36" w:rsidRPr="009B7730" w14:paraId="5EF4BDB7" w14:textId="77777777" w:rsidTr="004011D0">
      <w:trPr>
        <w:trHeight w:hRule="exact" w:val="907"/>
      </w:trPr>
      <w:tc>
        <w:tcPr>
          <w:tcW w:w="1384" w:type="dxa"/>
          <w:shd w:val="clear" w:color="auto" w:fill="auto"/>
        </w:tcPr>
        <w:p w14:paraId="29124594" w14:textId="77777777" w:rsidR="00F13E36" w:rsidRPr="009B7730" w:rsidRDefault="00F13E36" w:rsidP="00C21D9D">
          <w:pPr>
            <w:pStyle w:val="Cabealho"/>
            <w:rPr>
              <w:rFonts w:ascii="Arial" w:hAnsi="Arial" w:cs="Arial"/>
              <w:b/>
              <w:bCs/>
              <w:color w:val="365F91"/>
              <w:sz w:val="20"/>
              <w:szCs w:val="20"/>
            </w:rPr>
          </w:pPr>
        </w:p>
      </w:tc>
      <w:tc>
        <w:tcPr>
          <w:tcW w:w="7903" w:type="dxa"/>
          <w:shd w:val="clear" w:color="auto" w:fill="auto"/>
          <w:vAlign w:val="center"/>
        </w:tcPr>
        <w:p w14:paraId="3D0409B2" w14:textId="3B4D6E30" w:rsidR="00F13E36" w:rsidRPr="0031792E" w:rsidRDefault="00F13E36" w:rsidP="00F13E36">
          <w:pPr>
            <w:pStyle w:val="Cabealho"/>
            <w:ind w:left="-2093"/>
            <w:jc w:val="center"/>
            <w:rPr>
              <w:rFonts w:ascii="Arial" w:hAnsi="Arial" w:cs="Arial"/>
              <w:b/>
              <w:bCs/>
              <w:color w:val="365F91"/>
              <w:sz w:val="20"/>
              <w:szCs w:val="20"/>
            </w:rPr>
          </w:pPr>
          <w:r w:rsidRPr="00135C65">
            <w:rPr>
              <w:rFonts w:ascii="Arial" w:hAnsi="Arial" w:cs="Arial"/>
              <w:b/>
              <w:bCs/>
              <w:color w:val="000000" w:themeColor="text1"/>
              <w:sz w:val="18"/>
              <w:szCs w:val="18"/>
            </w:rPr>
            <w:t>Documento de Arquitetura de Software</w:t>
          </w:r>
          <w:r w:rsidR="004011D0">
            <w:rPr>
              <w:rFonts w:ascii="Arial" w:hAnsi="Arial" w:cs="Arial"/>
              <w:b/>
              <w:bCs/>
              <w:color w:val="000000" w:themeColor="text1"/>
              <w:sz w:val="18"/>
              <w:szCs w:val="18"/>
            </w:rPr>
            <w:t xml:space="preserve"> do projeto FreeLanceNow</w:t>
          </w:r>
        </w:p>
      </w:tc>
    </w:tr>
  </w:tbl>
  <w:p w14:paraId="6E1EFD54" w14:textId="77777777" w:rsidR="00CC29AC" w:rsidRDefault="00CC29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56" w:type="dxa"/>
      <w:tblInd w:w="-87" w:type="dxa"/>
      <w:tblBorders>
        <w:top w:val="single" w:sz="12" w:space="0" w:color="auto"/>
        <w:bottom w:val="single" w:sz="12" w:space="0" w:color="auto"/>
        <w:insideV w:val="single" w:sz="2" w:space="0" w:color="auto"/>
      </w:tblBorders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9356"/>
    </w:tblGrid>
    <w:tr w:rsidR="00F13E36" w14:paraId="69718040" w14:textId="77777777" w:rsidTr="00C21D9D">
      <w:trPr>
        <w:trHeight w:val="301"/>
      </w:trPr>
      <w:tc>
        <w:tcPr>
          <w:tcW w:w="9356" w:type="dxa"/>
          <w:tcMar>
            <w:top w:w="55" w:type="dxa"/>
            <w:left w:w="55" w:type="dxa"/>
            <w:bottom w:w="55" w:type="dxa"/>
            <w:right w:w="55" w:type="dxa"/>
          </w:tcMar>
        </w:tcPr>
        <w:p w14:paraId="35518BA4" w14:textId="77777777" w:rsidR="00F13E36" w:rsidRPr="007F28B6" w:rsidRDefault="00F13E36" w:rsidP="00C21D9D">
          <w:pPr>
            <w:pStyle w:val="TableContents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F28B6">
            <w:rPr>
              <w:rFonts w:ascii="Arial" w:hAnsi="Arial" w:cs="Arial"/>
              <w:b/>
              <w:bCs/>
              <w:sz w:val="20"/>
              <w:szCs w:val="20"/>
            </w:rPr>
            <w:t>Ministério da Saúde</w:t>
          </w:r>
        </w:p>
        <w:p w14:paraId="1466E5FA" w14:textId="77777777" w:rsidR="00F13E36" w:rsidRPr="002F1C4B" w:rsidRDefault="00F13E36" w:rsidP="00C21D9D">
          <w:pPr>
            <w:pStyle w:val="TableContents"/>
            <w:jc w:val="center"/>
            <w:rPr>
              <w:rFonts w:ascii="Arial" w:hAnsi="Arial" w:cs="Arial"/>
              <w:sz w:val="18"/>
              <w:szCs w:val="18"/>
            </w:rPr>
          </w:pPr>
          <w:r w:rsidRPr="002F1C4B">
            <w:rPr>
              <w:rFonts w:ascii="Arial" w:hAnsi="Arial" w:cs="Arial"/>
              <w:sz w:val="18"/>
              <w:szCs w:val="18"/>
            </w:rPr>
            <w:t>Secretaria Executiva</w:t>
          </w:r>
        </w:p>
        <w:p w14:paraId="4A9161AA" w14:textId="77777777" w:rsidR="00F13E36" w:rsidRPr="002F1C4B" w:rsidRDefault="00F13E36" w:rsidP="00C21D9D">
          <w:pPr>
            <w:pStyle w:val="TableContents"/>
            <w:jc w:val="center"/>
            <w:rPr>
              <w:rFonts w:ascii="Arial" w:hAnsi="Arial" w:cs="Arial"/>
              <w:sz w:val="18"/>
              <w:szCs w:val="18"/>
            </w:rPr>
          </w:pPr>
          <w:r w:rsidRPr="002F1C4B">
            <w:rPr>
              <w:rFonts w:ascii="Arial" w:hAnsi="Arial" w:cs="Arial"/>
              <w:sz w:val="18"/>
              <w:szCs w:val="18"/>
            </w:rPr>
            <w:t>Departamento de Informática do SUS</w:t>
          </w:r>
        </w:p>
        <w:p w14:paraId="465C994A" w14:textId="77777777" w:rsidR="00F13E36" w:rsidRPr="002F1C4B" w:rsidRDefault="00F13E36" w:rsidP="00C21D9D">
          <w:pPr>
            <w:pStyle w:val="TableContents"/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18"/>
              <w:szCs w:val="18"/>
            </w:rPr>
            <w:t>Coordenação-Geral de Aná</w:t>
          </w:r>
          <w:r w:rsidRPr="002F1C4B">
            <w:rPr>
              <w:rFonts w:ascii="Arial" w:hAnsi="Arial" w:cs="Arial"/>
              <w:sz w:val="18"/>
              <w:szCs w:val="18"/>
            </w:rPr>
            <w:t>lise e Manutenção</w:t>
          </w:r>
        </w:p>
      </w:tc>
    </w:tr>
    <w:tr w:rsidR="00F13E36" w14:paraId="5FA2EE1C" w14:textId="77777777" w:rsidTr="00C21D9D">
      <w:trPr>
        <w:trHeight w:val="234"/>
      </w:trPr>
      <w:tc>
        <w:tcPr>
          <w:tcW w:w="9356" w:type="dxa"/>
          <w:tcMar>
            <w:top w:w="55" w:type="dxa"/>
            <w:left w:w="55" w:type="dxa"/>
            <w:bottom w:w="55" w:type="dxa"/>
            <w:right w:w="55" w:type="dxa"/>
          </w:tcMar>
        </w:tcPr>
        <w:p w14:paraId="42520552" w14:textId="77777777" w:rsidR="00F13E36" w:rsidRPr="007F28B6" w:rsidRDefault="00F13E36" w:rsidP="00C21D9D">
          <w:pPr>
            <w:pStyle w:val="TableContents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007F28B6">
            <w:rPr>
              <w:rFonts w:ascii="Arial" w:hAnsi="Arial" w:cs="Arial"/>
              <w:b/>
              <w:bCs/>
              <w:sz w:val="20"/>
              <w:szCs w:val="20"/>
            </w:rPr>
            <w:t>METODOLOGIA DE DESENVOLVIMENTO DE SOFTWARE</w:t>
          </w:r>
        </w:p>
      </w:tc>
    </w:tr>
  </w:tbl>
  <w:p w14:paraId="0895816A" w14:textId="77777777" w:rsidR="00A80271" w:rsidRPr="00A80271" w:rsidRDefault="00A80271" w:rsidP="00A8027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361F8"/>
    <w:multiLevelType w:val="hybridMultilevel"/>
    <w:tmpl w:val="6CBCD544"/>
    <w:lvl w:ilvl="0" w:tplc="0416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" w15:restartNumberingAfterBreak="0">
    <w:nsid w:val="1367000C"/>
    <w:multiLevelType w:val="multilevel"/>
    <w:tmpl w:val="0246A15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ascii="Arial" w:hAnsi="Arial" w:cs="Arial" w:hint="default"/>
        <w:b w:val="0"/>
        <w:bCs w:val="0"/>
        <w:sz w:val="20"/>
        <w:szCs w:val="16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  <w:i w:val="0"/>
        <w:iCs w:val="0"/>
        <w:sz w:val="20"/>
        <w:szCs w:val="20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9BB2287"/>
    <w:multiLevelType w:val="hybridMultilevel"/>
    <w:tmpl w:val="2664225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B994A9C"/>
    <w:multiLevelType w:val="hybridMultilevel"/>
    <w:tmpl w:val="A860E6D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813347F"/>
    <w:multiLevelType w:val="multilevel"/>
    <w:tmpl w:val="7B6E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 w:themeColor="text1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09737E"/>
    <w:multiLevelType w:val="multilevel"/>
    <w:tmpl w:val="E4D420EE"/>
    <w:styleLink w:val="Outline"/>
    <w:lvl w:ilvl="0">
      <w:start w:val="1"/>
      <w:numFmt w:val="decimal"/>
      <w:lvlText w:val="%1."/>
      <w:lvlJc w:val="left"/>
      <w:rPr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3"/>
        <w:position w:val="0"/>
        <w:u w:val="none"/>
        <w:vertAlign w:val="baseline"/>
        <w:em w:val="none"/>
      </w:rPr>
    </w:lvl>
    <w:lvl w:ilvl="1">
      <w:start w:val="1"/>
      <w:numFmt w:val="decimal"/>
      <w:lvlText w:val="Seção %1.%2"/>
      <w:lvlJc w:val="left"/>
      <w:rPr>
        <w:b/>
        <w:i w:val="0"/>
        <w:sz w:val="20"/>
      </w:rPr>
    </w:lvl>
    <w:lvl w:ilvl="2">
      <w:start w:val="1"/>
      <w:numFmt w:val="lowerLetter"/>
      <w:lvlText w:val="(%1.%2.%3)"/>
      <w:lvlJc w:val="left"/>
      <w:pPr>
        <w:ind w:left="720" w:hanging="432"/>
      </w:pPr>
      <w:rPr>
        <w:b/>
        <w:i w:val="0"/>
        <w:sz w:val="20"/>
      </w:rPr>
    </w:lvl>
    <w:lvl w:ilvl="3">
      <w:start w:val="1"/>
      <w:numFmt w:val="lowerRoman"/>
      <w:lvlText w:val="(%1.%2.%3.%4)"/>
      <w:lvlJc w:val="right"/>
      <w:pPr>
        <w:ind w:left="864" w:hanging="144"/>
      </w:pPr>
      <w:rPr>
        <w:b w:val="0"/>
        <w:i w:val="0"/>
        <w:sz w:val="20"/>
      </w:rPr>
    </w:lvl>
    <w:lvl w:ilvl="4">
      <w:start w:val="1"/>
      <w:numFmt w:val="decimal"/>
      <w:pStyle w:val="CTMISNvel5"/>
      <w:lvlText w:val="%1.%2.%3.%4.%5)"/>
      <w:lvlJc w:val="left"/>
      <w:pPr>
        <w:ind w:left="1008" w:hanging="432"/>
      </w:pPr>
    </w:lvl>
    <w:lvl w:ilvl="5">
      <w:start w:val="1"/>
      <w:numFmt w:val="lowerLetter"/>
      <w:lvlText w:val="%1.%2.%3.%4.%5.%6)"/>
      <w:lvlJc w:val="left"/>
      <w:pPr>
        <w:ind w:left="1152" w:hanging="432"/>
      </w:pPr>
    </w:lvl>
    <w:lvl w:ilvl="6">
      <w:start w:val="1"/>
      <w:numFmt w:val="lowerRoman"/>
      <w:lvlText w:val="%1.%2.%3.%4.%5.%6.%7)"/>
      <w:lvlJc w:val="right"/>
      <w:pPr>
        <w:ind w:left="1296" w:hanging="288"/>
      </w:pPr>
    </w:lvl>
    <w:lvl w:ilvl="7">
      <w:start w:val="1"/>
      <w:numFmt w:val="lowerLetter"/>
      <w:lvlText w:val="%1.%2.%3.%4.%5.%6.%7.%8."/>
      <w:lvlJc w:val="left"/>
      <w:pPr>
        <w:ind w:left="1440" w:hanging="432"/>
      </w:pPr>
    </w:lvl>
    <w:lvl w:ilvl="8">
      <w:start w:val="1"/>
      <w:numFmt w:val="lowerRoman"/>
      <w:lvlText w:val="%1.%2.%3.%4.%5.%6.%7.%8.%9."/>
      <w:lvlJc w:val="right"/>
      <w:pPr>
        <w:ind w:left="1584" w:hanging="144"/>
      </w:pPr>
    </w:lvl>
  </w:abstractNum>
  <w:abstractNum w:abstractNumId="7" w15:restartNumberingAfterBreak="0">
    <w:nsid w:val="7E20768D"/>
    <w:multiLevelType w:val="hybridMultilevel"/>
    <w:tmpl w:val="8FF6428E"/>
    <w:lvl w:ilvl="0" w:tplc="CF28C8B0">
      <w:start w:val="1"/>
      <w:numFmt w:val="bullet"/>
      <w:lvlText w:val="•"/>
      <w:lvlJc w:val="left"/>
      <w:pPr>
        <w:ind w:left="720" w:hanging="360"/>
      </w:pPr>
    </w:lvl>
    <w:lvl w:ilvl="1" w:tplc="8F6EDDFC">
      <w:numFmt w:val="decimal"/>
      <w:lvlText w:val=""/>
      <w:lvlJc w:val="left"/>
    </w:lvl>
    <w:lvl w:ilvl="2" w:tplc="B8A4F692">
      <w:numFmt w:val="decimal"/>
      <w:lvlText w:val=""/>
      <w:lvlJc w:val="left"/>
    </w:lvl>
    <w:lvl w:ilvl="3" w:tplc="DE4EDF70">
      <w:numFmt w:val="decimal"/>
      <w:lvlText w:val=""/>
      <w:lvlJc w:val="left"/>
    </w:lvl>
    <w:lvl w:ilvl="4" w:tplc="618EDFDC">
      <w:numFmt w:val="decimal"/>
      <w:lvlText w:val=""/>
      <w:lvlJc w:val="left"/>
    </w:lvl>
    <w:lvl w:ilvl="5" w:tplc="7FC2963A">
      <w:numFmt w:val="decimal"/>
      <w:lvlText w:val=""/>
      <w:lvlJc w:val="left"/>
    </w:lvl>
    <w:lvl w:ilvl="6" w:tplc="9ABC8A0E">
      <w:numFmt w:val="decimal"/>
      <w:lvlText w:val=""/>
      <w:lvlJc w:val="left"/>
    </w:lvl>
    <w:lvl w:ilvl="7" w:tplc="C61A4834">
      <w:numFmt w:val="decimal"/>
      <w:lvlText w:val=""/>
      <w:lvlJc w:val="left"/>
    </w:lvl>
    <w:lvl w:ilvl="8" w:tplc="87C05378">
      <w:numFmt w:val="decimal"/>
      <w:lvlText w:val=""/>
      <w:lvlJc w:val="left"/>
    </w:lvl>
  </w:abstractNum>
  <w:num w:numId="1" w16cid:durableId="962999660">
    <w:abstractNumId w:val="1"/>
  </w:num>
  <w:num w:numId="2" w16cid:durableId="368844773">
    <w:abstractNumId w:val="6"/>
  </w:num>
  <w:num w:numId="3" w16cid:durableId="333386045">
    <w:abstractNumId w:val="2"/>
  </w:num>
  <w:num w:numId="4" w16cid:durableId="1718579308">
    <w:abstractNumId w:val="2"/>
    <w:lvlOverride w:ilvl="0">
      <w:startOverride w:val="3"/>
    </w:lvlOverride>
  </w:num>
  <w:num w:numId="5" w16cid:durableId="1621455579">
    <w:abstractNumId w:val="5"/>
  </w:num>
  <w:num w:numId="6" w16cid:durableId="253785016">
    <w:abstractNumId w:val="4"/>
  </w:num>
  <w:num w:numId="7" w16cid:durableId="282466554">
    <w:abstractNumId w:val="3"/>
  </w:num>
  <w:num w:numId="8" w16cid:durableId="1126004197">
    <w:abstractNumId w:val="0"/>
  </w:num>
  <w:num w:numId="9" w16cid:durableId="174542198">
    <w:abstractNumId w:val="1"/>
  </w:num>
  <w:num w:numId="10" w16cid:durableId="1169559551">
    <w:abstractNumId w:val="1"/>
  </w:num>
  <w:num w:numId="11" w16cid:durableId="1288972027">
    <w:abstractNumId w:val="1"/>
  </w:num>
  <w:num w:numId="12" w16cid:durableId="5908377">
    <w:abstractNumId w:val="1"/>
  </w:num>
  <w:num w:numId="13" w16cid:durableId="114104297">
    <w:abstractNumId w:val="1"/>
  </w:num>
  <w:num w:numId="14" w16cid:durableId="1513646882">
    <w:abstractNumId w:val="1"/>
  </w:num>
  <w:num w:numId="15" w16cid:durableId="300814158">
    <w:abstractNumId w:val="1"/>
  </w:num>
  <w:num w:numId="16" w16cid:durableId="134880882">
    <w:abstractNumId w:val="1"/>
  </w:num>
  <w:num w:numId="17" w16cid:durableId="1770076880">
    <w:abstractNumId w:val="1"/>
  </w:num>
  <w:num w:numId="18" w16cid:durableId="27448698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FC1"/>
    <w:rsid w:val="000A1679"/>
    <w:rsid w:val="00107BE6"/>
    <w:rsid w:val="00125822"/>
    <w:rsid w:val="001279D7"/>
    <w:rsid w:val="00135C65"/>
    <w:rsid w:val="00180199"/>
    <w:rsid w:val="001B2F2A"/>
    <w:rsid w:val="002F4FC1"/>
    <w:rsid w:val="003739F0"/>
    <w:rsid w:val="004005A1"/>
    <w:rsid w:val="004011D0"/>
    <w:rsid w:val="00454338"/>
    <w:rsid w:val="004B52E0"/>
    <w:rsid w:val="00577303"/>
    <w:rsid w:val="00602867"/>
    <w:rsid w:val="006432F8"/>
    <w:rsid w:val="00657A73"/>
    <w:rsid w:val="00662C27"/>
    <w:rsid w:val="006B0D7D"/>
    <w:rsid w:val="006C75A6"/>
    <w:rsid w:val="006D2A2C"/>
    <w:rsid w:val="007017BE"/>
    <w:rsid w:val="00734A58"/>
    <w:rsid w:val="007F4B90"/>
    <w:rsid w:val="007F54F0"/>
    <w:rsid w:val="00835985"/>
    <w:rsid w:val="008A104B"/>
    <w:rsid w:val="00935F2C"/>
    <w:rsid w:val="009B2271"/>
    <w:rsid w:val="00A42FBF"/>
    <w:rsid w:val="00A80271"/>
    <w:rsid w:val="00AF03D9"/>
    <w:rsid w:val="00B75C94"/>
    <w:rsid w:val="00BB31FE"/>
    <w:rsid w:val="00BD5FF0"/>
    <w:rsid w:val="00BE5DE0"/>
    <w:rsid w:val="00BE675C"/>
    <w:rsid w:val="00C43857"/>
    <w:rsid w:val="00CC29AC"/>
    <w:rsid w:val="00CF3187"/>
    <w:rsid w:val="00D34D29"/>
    <w:rsid w:val="00E07D4A"/>
    <w:rsid w:val="00E243E0"/>
    <w:rsid w:val="00EA7C7F"/>
    <w:rsid w:val="00ED4B2D"/>
    <w:rsid w:val="00F13E36"/>
    <w:rsid w:val="00F45401"/>
    <w:rsid w:val="00F91DBB"/>
    <w:rsid w:val="00FD2442"/>
    <w:rsid w:val="00FE3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8BED33"/>
  <w15:docId w15:val="{FB82F520-2C77-453A-BE4D-D6F21E124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29AC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1"/>
    <w:uiPriority w:val="9"/>
    <w:qFormat/>
    <w:rsid w:val="00CC29AC"/>
    <w:pPr>
      <w:keepNext/>
      <w:numPr>
        <w:numId w:val="1"/>
      </w:numPr>
      <w:shd w:val="clear" w:color="auto" w:fill="E6E6E6"/>
      <w:spacing w:before="240" w:after="60"/>
      <w:outlineLvl w:val="0"/>
    </w:pPr>
    <w:rPr>
      <w:rFonts w:ascii="Arial Bold" w:hAnsi="Arial Bold" w:cs="Arial Bold"/>
      <w:b/>
      <w:bCs/>
      <w:kern w:val="32"/>
      <w:sz w:val="40"/>
      <w:szCs w:val="40"/>
    </w:rPr>
  </w:style>
  <w:style w:type="paragraph" w:styleId="Ttulo2">
    <w:name w:val="heading 2"/>
    <w:basedOn w:val="Normal"/>
    <w:next w:val="Normal"/>
    <w:link w:val="Ttulo2Char1"/>
    <w:uiPriority w:val="9"/>
    <w:qFormat/>
    <w:rsid w:val="00CC29AC"/>
    <w:pPr>
      <w:keepNext/>
      <w:numPr>
        <w:ilvl w:val="1"/>
        <w:numId w:val="1"/>
      </w:numPr>
      <w:spacing w:before="240" w:after="60"/>
      <w:outlineLvl w:val="1"/>
    </w:pPr>
    <w:rPr>
      <w:rFonts w:ascii="Arial Bold" w:hAnsi="Arial Bold" w:cs="Arial Bold"/>
      <w:b/>
      <w:bCs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qFormat/>
    <w:rsid w:val="00CC29AC"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i/>
      <w:iCs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qFormat/>
    <w:rsid w:val="00CC29AC"/>
    <w:pPr>
      <w:keepNext/>
      <w:numPr>
        <w:ilvl w:val="3"/>
        <w:numId w:val="1"/>
      </w:numPr>
      <w:spacing w:before="240" w:after="60"/>
      <w:outlineLvl w:val="3"/>
    </w:pPr>
    <w:rPr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qFormat/>
    <w:rsid w:val="00CC29AC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uiPriority w:val="9"/>
    <w:qFormat/>
    <w:rsid w:val="00CC29AC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qFormat/>
    <w:rsid w:val="00CC29AC"/>
    <w:pPr>
      <w:numPr>
        <w:ilvl w:val="6"/>
        <w:numId w:val="1"/>
      </w:numPr>
      <w:spacing w:before="240" w:after="60"/>
      <w:outlineLvl w:val="6"/>
    </w:pPr>
  </w:style>
  <w:style w:type="paragraph" w:styleId="Ttulo8">
    <w:name w:val="heading 8"/>
    <w:basedOn w:val="Normal"/>
    <w:next w:val="Normal"/>
    <w:link w:val="Ttulo8Char"/>
    <w:uiPriority w:val="9"/>
    <w:qFormat/>
    <w:rsid w:val="00CC29AC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link w:val="Ttulo9Char"/>
    <w:uiPriority w:val="9"/>
    <w:qFormat/>
    <w:rsid w:val="00CC29AC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C29A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C29AC"/>
  </w:style>
  <w:style w:type="paragraph" w:styleId="Rodap">
    <w:name w:val="footer"/>
    <w:basedOn w:val="Normal"/>
    <w:link w:val="RodapChar"/>
    <w:unhideWhenUsed/>
    <w:rsid w:val="00CC29A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C29AC"/>
  </w:style>
  <w:style w:type="paragraph" w:styleId="Ttulo">
    <w:name w:val="Title"/>
    <w:basedOn w:val="Normal"/>
    <w:next w:val="Normal"/>
    <w:link w:val="TtuloChar"/>
    <w:qFormat/>
    <w:rsid w:val="00CC29AC"/>
    <w:pPr>
      <w:spacing w:before="480" w:after="360"/>
      <w:jc w:val="both"/>
    </w:pPr>
    <w:rPr>
      <w:rFonts w:ascii="Arial" w:eastAsia="Times New Roman" w:hAnsi="Arial"/>
      <w:b/>
      <w:caps/>
      <w:sz w:val="28"/>
      <w:szCs w:val="20"/>
      <w:lang w:eastAsia="en-US"/>
    </w:rPr>
  </w:style>
  <w:style w:type="character" w:customStyle="1" w:styleId="TtuloChar">
    <w:name w:val="Título Char"/>
    <w:basedOn w:val="Fontepargpadro"/>
    <w:link w:val="Ttulo"/>
    <w:rsid w:val="00CC29AC"/>
    <w:rPr>
      <w:rFonts w:ascii="Arial" w:eastAsia="Times New Roman" w:hAnsi="Arial" w:cs="Times New Roman"/>
      <w:b/>
      <w:caps/>
      <w:sz w:val="28"/>
      <w:szCs w:val="20"/>
    </w:rPr>
  </w:style>
  <w:style w:type="character" w:styleId="Hyperlink">
    <w:name w:val="Hyperlink"/>
    <w:uiPriority w:val="99"/>
    <w:rsid w:val="00CC29AC"/>
    <w:rPr>
      <w:color w:val="0000FF"/>
      <w:u w:val="single"/>
    </w:rPr>
  </w:style>
  <w:style w:type="paragraph" w:styleId="Subttulo">
    <w:name w:val="Subtitle"/>
    <w:basedOn w:val="Normal"/>
    <w:next w:val="Normal"/>
    <w:link w:val="SubttuloChar"/>
    <w:uiPriority w:val="11"/>
    <w:qFormat/>
    <w:rsid w:val="00CC29AC"/>
    <w:pPr>
      <w:keepNext/>
      <w:widowControl w:val="0"/>
      <w:suppressAutoHyphens/>
      <w:spacing w:before="240" w:after="120"/>
      <w:jc w:val="center"/>
    </w:pPr>
    <w:rPr>
      <w:rFonts w:ascii="Arial" w:eastAsia="MS Mincho" w:hAnsi="Arial" w:cs="Tahoma"/>
      <w:i/>
      <w:iCs/>
      <w:sz w:val="28"/>
      <w:szCs w:val="28"/>
      <w:lang w:eastAsia="pt-BR"/>
    </w:rPr>
  </w:style>
  <w:style w:type="character" w:customStyle="1" w:styleId="SubttuloChar">
    <w:name w:val="Subtítulo Char"/>
    <w:basedOn w:val="Fontepargpadro"/>
    <w:link w:val="Subttulo"/>
    <w:uiPriority w:val="11"/>
    <w:rsid w:val="00CC29AC"/>
    <w:rPr>
      <w:rFonts w:ascii="Arial" w:eastAsia="MS Mincho" w:hAnsi="Arial" w:cs="Tahoma"/>
      <w:i/>
      <w:iCs/>
      <w:sz w:val="28"/>
      <w:szCs w:val="28"/>
      <w:lang w:eastAsia="pt-BR"/>
    </w:rPr>
  </w:style>
  <w:style w:type="paragraph" w:customStyle="1" w:styleId="CabealhodeTabela">
    <w:name w:val="Cabeçalho de Tabela"/>
    <w:basedOn w:val="Normal"/>
    <w:rsid w:val="00CC29AC"/>
    <w:pPr>
      <w:spacing w:before="60" w:after="60"/>
      <w:jc w:val="center"/>
    </w:pPr>
    <w:rPr>
      <w:rFonts w:eastAsia="Times New Roman"/>
      <w:b/>
      <w:szCs w:val="20"/>
      <w:lang w:eastAsia="pt-BR"/>
    </w:rPr>
  </w:style>
  <w:style w:type="paragraph" w:customStyle="1" w:styleId="DetalhedeReviso">
    <w:name w:val="Detalhe de Revisão"/>
    <w:basedOn w:val="Normal"/>
    <w:rsid w:val="00CC29AC"/>
    <w:pPr>
      <w:spacing w:before="60" w:after="60"/>
      <w:ind w:left="720"/>
    </w:pPr>
    <w:rPr>
      <w:rFonts w:ascii="Arial" w:eastAsia="Times New Roman" w:hAnsi="Arial"/>
      <w:sz w:val="20"/>
      <w:szCs w:val="20"/>
      <w:lang w:eastAsia="pt-BR"/>
    </w:rPr>
  </w:style>
  <w:style w:type="character" w:customStyle="1" w:styleId="Ttulo1Char">
    <w:name w:val="Título 1 Char"/>
    <w:basedOn w:val="Fontepargpadro"/>
    <w:uiPriority w:val="9"/>
    <w:rsid w:val="00CC29A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zh-CN"/>
    </w:rPr>
  </w:style>
  <w:style w:type="character" w:customStyle="1" w:styleId="Ttulo2Char">
    <w:name w:val="Título 2 Char"/>
    <w:basedOn w:val="Fontepargpadro"/>
    <w:uiPriority w:val="9"/>
    <w:semiHidden/>
    <w:rsid w:val="00CC29A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zh-CN"/>
    </w:rPr>
  </w:style>
  <w:style w:type="character" w:customStyle="1" w:styleId="Ttulo3Char">
    <w:name w:val="Título 3 Char"/>
    <w:basedOn w:val="Fontepargpadro"/>
    <w:link w:val="Ttulo3"/>
    <w:uiPriority w:val="9"/>
    <w:rsid w:val="00CC29AC"/>
    <w:rPr>
      <w:rFonts w:ascii="Arial" w:eastAsia="SimSun" w:hAnsi="Arial" w:cs="Arial"/>
      <w:i/>
      <w:iCs/>
      <w:sz w:val="28"/>
      <w:szCs w:val="28"/>
      <w:lang w:eastAsia="zh-CN"/>
    </w:rPr>
  </w:style>
  <w:style w:type="character" w:customStyle="1" w:styleId="Ttulo4Char">
    <w:name w:val="Título 4 Char"/>
    <w:basedOn w:val="Fontepargpadro"/>
    <w:link w:val="Ttulo4"/>
    <w:uiPriority w:val="99"/>
    <w:rsid w:val="00CC29AC"/>
    <w:rPr>
      <w:rFonts w:ascii="Times New Roman" w:eastAsia="SimSun" w:hAnsi="Times New Roman" w:cs="Times New Roman"/>
      <w:sz w:val="28"/>
      <w:szCs w:val="28"/>
      <w:lang w:val="en-US" w:eastAsia="zh-CN"/>
    </w:rPr>
  </w:style>
  <w:style w:type="character" w:customStyle="1" w:styleId="Ttulo5Char">
    <w:name w:val="Título 5 Char"/>
    <w:basedOn w:val="Fontepargpadro"/>
    <w:link w:val="Ttulo5"/>
    <w:uiPriority w:val="99"/>
    <w:rsid w:val="00CC29AC"/>
    <w:rPr>
      <w:rFonts w:ascii="Times New Roman" w:eastAsia="SimSun" w:hAnsi="Times New Roman" w:cs="Times New Roman"/>
      <w:b/>
      <w:bCs/>
      <w:i/>
      <w:iCs/>
      <w:sz w:val="26"/>
      <w:szCs w:val="26"/>
      <w:lang w:val="en-US" w:eastAsia="zh-CN"/>
    </w:rPr>
  </w:style>
  <w:style w:type="character" w:customStyle="1" w:styleId="Ttulo6Char">
    <w:name w:val="Título 6 Char"/>
    <w:basedOn w:val="Fontepargpadro"/>
    <w:link w:val="Ttulo6"/>
    <w:uiPriority w:val="99"/>
    <w:rsid w:val="00CC29AC"/>
    <w:rPr>
      <w:rFonts w:ascii="Times New Roman" w:eastAsia="SimSun" w:hAnsi="Times New Roman" w:cs="Times New Roman"/>
      <w:b/>
      <w:bCs/>
      <w:lang w:val="en-US" w:eastAsia="zh-CN"/>
    </w:rPr>
  </w:style>
  <w:style w:type="character" w:customStyle="1" w:styleId="Ttulo7Char">
    <w:name w:val="Título 7 Char"/>
    <w:basedOn w:val="Fontepargpadro"/>
    <w:link w:val="Ttulo7"/>
    <w:uiPriority w:val="99"/>
    <w:rsid w:val="00CC29AC"/>
    <w:rPr>
      <w:rFonts w:ascii="Times New Roman" w:eastAsia="SimSun" w:hAnsi="Times New Roman" w:cs="Times New Roman"/>
      <w:sz w:val="24"/>
      <w:szCs w:val="24"/>
      <w:lang w:val="en-US" w:eastAsia="zh-CN"/>
    </w:rPr>
  </w:style>
  <w:style w:type="character" w:customStyle="1" w:styleId="Ttulo8Char">
    <w:name w:val="Título 8 Char"/>
    <w:basedOn w:val="Fontepargpadro"/>
    <w:link w:val="Ttulo8"/>
    <w:uiPriority w:val="99"/>
    <w:rsid w:val="00CC29AC"/>
    <w:rPr>
      <w:rFonts w:ascii="Times New Roman" w:eastAsia="SimSun" w:hAnsi="Times New Roman" w:cs="Times New Roman"/>
      <w:i/>
      <w:iCs/>
      <w:sz w:val="24"/>
      <w:szCs w:val="24"/>
      <w:lang w:val="en-US" w:eastAsia="zh-CN"/>
    </w:rPr>
  </w:style>
  <w:style w:type="character" w:customStyle="1" w:styleId="Ttulo9Char">
    <w:name w:val="Título 9 Char"/>
    <w:basedOn w:val="Fontepargpadro"/>
    <w:link w:val="Ttulo9"/>
    <w:uiPriority w:val="99"/>
    <w:rsid w:val="00CC29AC"/>
    <w:rPr>
      <w:rFonts w:ascii="Arial" w:eastAsia="SimSun" w:hAnsi="Arial" w:cs="Arial"/>
      <w:lang w:val="en-US" w:eastAsia="zh-CN"/>
    </w:rPr>
  </w:style>
  <w:style w:type="character" w:customStyle="1" w:styleId="Ttulo1Char1">
    <w:name w:val="Título 1 Char1"/>
    <w:link w:val="Ttulo1"/>
    <w:uiPriority w:val="9"/>
    <w:locked/>
    <w:rsid w:val="00CC29AC"/>
    <w:rPr>
      <w:rFonts w:ascii="Arial Bold" w:eastAsia="SimSun" w:hAnsi="Arial Bold" w:cs="Arial Bold"/>
      <w:b/>
      <w:bCs/>
      <w:kern w:val="32"/>
      <w:sz w:val="40"/>
      <w:szCs w:val="40"/>
      <w:shd w:val="clear" w:color="auto" w:fill="E6E6E6"/>
      <w:lang w:eastAsia="zh-CN"/>
    </w:rPr>
  </w:style>
  <w:style w:type="character" w:customStyle="1" w:styleId="Ttulo2Char1">
    <w:name w:val="Título 2 Char1"/>
    <w:link w:val="Ttulo2"/>
    <w:uiPriority w:val="99"/>
    <w:locked/>
    <w:rsid w:val="00CC29AC"/>
    <w:rPr>
      <w:rFonts w:ascii="Arial Bold" w:eastAsia="SimSun" w:hAnsi="Arial Bold" w:cs="Arial Bold"/>
      <w:b/>
      <w:bCs/>
      <w:sz w:val="32"/>
      <w:szCs w:val="32"/>
      <w:lang w:val="en-US" w:eastAsia="zh-CN"/>
    </w:rPr>
  </w:style>
  <w:style w:type="numbering" w:customStyle="1" w:styleId="Outline">
    <w:name w:val="Outline"/>
    <w:basedOn w:val="Semlista"/>
    <w:rsid w:val="009B2271"/>
    <w:pPr>
      <w:numPr>
        <w:numId w:val="2"/>
      </w:numPr>
    </w:pPr>
  </w:style>
  <w:style w:type="paragraph" w:styleId="Legenda">
    <w:name w:val="caption"/>
    <w:basedOn w:val="Normal"/>
    <w:next w:val="Normal"/>
    <w:uiPriority w:val="35"/>
    <w:unhideWhenUsed/>
    <w:qFormat/>
    <w:rsid w:val="009B2271"/>
    <w:pPr>
      <w:spacing w:after="200"/>
    </w:pPr>
    <w:rPr>
      <w:rFonts w:asciiTheme="minorHAnsi" w:eastAsiaTheme="minorEastAsia" w:hAnsiTheme="minorHAnsi" w:cstheme="minorBidi"/>
      <w:i/>
      <w:iCs/>
      <w:color w:val="1F497D" w:themeColor="text2"/>
      <w:sz w:val="18"/>
      <w:szCs w:val="18"/>
      <w:lang w:eastAsia="pt-BR"/>
    </w:rPr>
  </w:style>
  <w:style w:type="paragraph" w:customStyle="1" w:styleId="CTMISPargrafo">
    <w:name w:val="CTM/IS Parágrafo"/>
    <w:basedOn w:val="Normal"/>
    <w:rsid w:val="009B2271"/>
    <w:pPr>
      <w:shd w:val="clear" w:color="auto" w:fill="FFFFFF"/>
      <w:spacing w:before="120" w:after="160" w:line="360" w:lineRule="auto"/>
      <w:ind w:left="567"/>
      <w:jc w:val="both"/>
    </w:pPr>
    <w:rPr>
      <w:rFonts w:ascii="Arial" w:eastAsiaTheme="minorEastAsia" w:hAnsi="Arial" w:cstheme="minorBidi"/>
      <w:color w:val="000000"/>
      <w:sz w:val="18"/>
      <w:szCs w:val="22"/>
      <w:lang w:eastAsia="ar-SA"/>
    </w:rPr>
  </w:style>
  <w:style w:type="paragraph" w:customStyle="1" w:styleId="CTMISNivel2">
    <w:name w:val="CTM/IS Nivel 2"/>
    <w:basedOn w:val="Normal"/>
    <w:rsid w:val="009B2271"/>
    <w:pPr>
      <w:keepNext/>
      <w:spacing w:before="240" w:after="240" w:line="259" w:lineRule="auto"/>
    </w:pPr>
    <w:rPr>
      <w:rFonts w:ascii="Arial" w:eastAsiaTheme="minorEastAsia" w:hAnsi="Arial" w:cstheme="minorBidi"/>
      <w:b/>
      <w:color w:val="000000"/>
      <w:sz w:val="20"/>
      <w:szCs w:val="22"/>
      <w:lang w:eastAsia="ar-SA"/>
    </w:rPr>
  </w:style>
  <w:style w:type="paragraph" w:customStyle="1" w:styleId="CTMISNvel3">
    <w:name w:val="CTM/IS Nível 3"/>
    <w:basedOn w:val="CTMISNivel2"/>
    <w:rsid w:val="009B2271"/>
    <w:pPr>
      <w:tabs>
        <w:tab w:val="left" w:pos="851"/>
      </w:tabs>
    </w:pPr>
  </w:style>
  <w:style w:type="paragraph" w:customStyle="1" w:styleId="CTMISNvel5">
    <w:name w:val="CTM/IS Nível 5"/>
    <w:basedOn w:val="Normal"/>
    <w:rsid w:val="009B2271"/>
    <w:pPr>
      <w:keepNext/>
      <w:numPr>
        <w:ilvl w:val="4"/>
        <w:numId w:val="2"/>
      </w:numPr>
      <w:spacing w:before="240" w:after="240" w:line="259" w:lineRule="auto"/>
      <w:outlineLvl w:val="4"/>
    </w:pPr>
    <w:rPr>
      <w:rFonts w:ascii="Arial" w:eastAsiaTheme="minorEastAsia" w:hAnsi="Arial" w:cstheme="minorBidi"/>
      <w:color w:val="000000"/>
      <w:sz w:val="20"/>
      <w:szCs w:val="22"/>
      <w:u w:val="single"/>
      <w:lang w:eastAsia="ar-SA"/>
    </w:rPr>
  </w:style>
  <w:style w:type="paragraph" w:customStyle="1" w:styleId="CTMISMarcadores">
    <w:name w:val="CTM/IS Marcadores"/>
    <w:basedOn w:val="CTMISPargrafo"/>
    <w:rsid w:val="009B2271"/>
    <w:pPr>
      <w:spacing w:line="240" w:lineRule="auto"/>
    </w:pPr>
  </w:style>
  <w:style w:type="paragraph" w:styleId="PargrafodaLista">
    <w:name w:val="List Paragraph"/>
    <w:basedOn w:val="Normal"/>
    <w:qFormat/>
    <w:rsid w:val="009B2271"/>
    <w:pPr>
      <w:spacing w:after="160" w:line="259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eastAsia="pt-BR"/>
    </w:rPr>
  </w:style>
  <w:style w:type="paragraph" w:styleId="Corpodetexto">
    <w:name w:val="Body Text"/>
    <w:basedOn w:val="Normal"/>
    <w:link w:val="CorpodetextoChar"/>
    <w:unhideWhenUsed/>
    <w:rsid w:val="009B2271"/>
    <w:pPr>
      <w:autoSpaceDE w:val="0"/>
      <w:autoSpaceDN w:val="0"/>
      <w:adjustRightInd w:val="0"/>
      <w:ind w:left="360"/>
    </w:pPr>
    <w:rPr>
      <w:rFonts w:eastAsia="Times New Roman"/>
      <w:iCs/>
      <w:sz w:val="22"/>
      <w:szCs w:val="22"/>
      <w:lang w:eastAsia="en-US"/>
    </w:rPr>
  </w:style>
  <w:style w:type="character" w:customStyle="1" w:styleId="CorpodetextoChar">
    <w:name w:val="Corpo de texto Char"/>
    <w:basedOn w:val="Fontepargpadro"/>
    <w:link w:val="Corpodetexto"/>
    <w:rsid w:val="009B2271"/>
    <w:rPr>
      <w:rFonts w:ascii="Times New Roman" w:eastAsia="Times New Roman" w:hAnsi="Times New Roman" w:cs="Times New Roman"/>
      <w:iCs/>
      <w:lang w:val="en-US"/>
    </w:rPr>
  </w:style>
  <w:style w:type="table" w:customStyle="1" w:styleId="TabeladeGrade1Clara1">
    <w:name w:val="Tabela de Grade 1 Clara1"/>
    <w:basedOn w:val="Tabelanormal"/>
    <w:uiPriority w:val="46"/>
    <w:rsid w:val="009B2271"/>
    <w:pPr>
      <w:spacing w:after="0" w:line="240" w:lineRule="auto"/>
    </w:pPr>
    <w:rPr>
      <w:rFonts w:eastAsiaTheme="minorEastAsia"/>
      <w:lang w:eastAsia="pt-BR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eladeLista4-nfase51">
    <w:name w:val="Tabela de Lista 4 - Ênfase 51"/>
    <w:basedOn w:val="Tabelanormal"/>
    <w:uiPriority w:val="49"/>
    <w:rsid w:val="009B2271"/>
    <w:pPr>
      <w:spacing w:after="0" w:line="240" w:lineRule="auto"/>
    </w:pPr>
    <w:rPr>
      <w:rFonts w:eastAsiaTheme="minorEastAsia"/>
      <w:lang w:eastAsia="pt-BR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TabeladeGrade4-nfase51">
    <w:name w:val="Tabela de Grade 4 - Ênfase 51"/>
    <w:basedOn w:val="Tabelanormal"/>
    <w:uiPriority w:val="49"/>
    <w:rsid w:val="009B2271"/>
    <w:pPr>
      <w:spacing w:after="0" w:line="240" w:lineRule="auto"/>
    </w:pPr>
    <w:rPr>
      <w:rFonts w:eastAsiaTheme="minorEastAsia"/>
      <w:lang w:eastAsia="pt-BR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9B2271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B2271"/>
    <w:rPr>
      <w:rFonts w:ascii="Tahoma" w:eastAsia="SimSun" w:hAnsi="Tahoma" w:cs="Tahoma"/>
      <w:sz w:val="16"/>
      <w:szCs w:val="16"/>
      <w:lang w:val="en-US" w:eastAsia="zh-CN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6B0D7D"/>
    <w:pPr>
      <w:keepLines/>
      <w:numPr>
        <w:numId w:val="0"/>
      </w:numPr>
      <w:shd w:val="clear" w:color="auto" w:fill="auto"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B0D7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6B0D7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6B0D7D"/>
    <w:pPr>
      <w:spacing w:after="100"/>
      <w:ind w:left="480"/>
    </w:pPr>
  </w:style>
  <w:style w:type="paragraph" w:customStyle="1" w:styleId="TableContents">
    <w:name w:val="Table Contents"/>
    <w:basedOn w:val="Normal"/>
    <w:rsid w:val="00F13E36"/>
    <w:pPr>
      <w:widowControl w:val="0"/>
      <w:suppressLineNumbers/>
      <w:suppressAutoHyphens/>
      <w:autoSpaceDN w:val="0"/>
      <w:textAlignment w:val="baseline"/>
    </w:pPr>
    <w:rPr>
      <w:rFonts w:cs="Tahoma"/>
      <w:kern w:val="3"/>
      <w:lang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17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6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E9EA6E-8703-44A2-890A-E653CA604A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15</Pages>
  <Words>2725</Words>
  <Characters>14721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Ministério da Saúde</Company>
  <LinksUpToDate>false</LinksUpToDate>
  <CharactersWithSpaces>17412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Claudia Araujo Manerich</dc:creator>
  <cp:lastModifiedBy>FÁBIO LUIZ CARDOSO LARANJEIRA ROCHA</cp:lastModifiedBy>
  <cp:revision>2</cp:revision>
  <cp:lastPrinted>2015-08-14T12:34:00Z</cp:lastPrinted>
  <dcterms:created xsi:type="dcterms:W3CDTF">2026-04-21T00:02:00Z</dcterms:created>
  <dcterms:modified xsi:type="dcterms:W3CDTF">2026-04-21T00:02:00Z</dcterms:modified>
</cp:coreProperties>
</file>