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</w:p>
    <w:p>
      <w:pPr>
        <w:pStyle w:val="Title"/>
      </w:pPr>
      <w:r>
        <w:t>Template Merge &amp; Edit Demo</w:t>
      </w:r>
    </w:p>
    <w:p>
      <w:r>
        <w:t>This example demonstrates Phase 6 features: template merge ({{placeholder}} replacement) and edit operations (insert, delete, replace).</w:t>
      </w:r>
    </w:p>
    <w:p>
      <w:pPr>
        <w:pStyle w:val="Heading1"/>
      </w:pPr>
      <w:r>
        <w:t>1. Merge: Body Placeholders</w:t>
      </w:r>
    </w:p>
    <w:p>
      <w:r>
        <w:t>Dear Alice,</w:t>
      </w:r>
      <w:r>
        <w:t xml:space="preserve"> Welcome to the team!</w:t>
      </w:r>
    </w:p>
    <w:p>
      <w:r>
        <w:t>Hello Alice, your invoice is ready for review.</w:t>
      </w:r>
    </w:p>
    <w:p>
      <w:r>
        <w:t>Please find the details below.</w:t>
      </w:r>
    </w:p>
    <w:p>
      <w:r>
        <w:t>Reference: INV-2026-0420</w:t>
      </w:r>
      <w:r>
        <w:t xml:space="preserve"> (revised)</w:t>
      </w:r>
    </w:p>
    <w:p>
      <w:pPr>
        <w:pStyle w:val="Heading1"/>
      </w:pPr>
      <w:r>
        <w:t>2. Merge: Table Cell Placeholders</w:t>
      </w:r>
    </w:p>
    <w:p>
      <w:pPr>
        <w:pStyle w:val="Heading1"/>
      </w:pPr>
      <w:r>
        <w:t>3. Edit: InsertBefore / InsertAfter</w:t>
      </w:r>
    </w:p>
    <w:p>
      <w:pPr>
        <w:pStyle w:val="Heading1"/>
      </w:pPr>
      <w:r>
        <w:t>4. Edit: ReplaceText and SetText</w:t>
      </w:r>
    </w:p>
    <w:p>
      <w:pPr>
        <w:pStyle w:val="Heading1"/>
      </w:pPr>
      <w:r>
        <w:t>5. Edit: DeleteParagraph</w:t>
      </w:r>
    </w:p>
    <w:p>
      <w:pPr>
        <w:pStyle w:val="Heading1"/>
      </w:pPr>
      <w:r>
        <w:t>6. Body() Accessor — Document Order</w:t>
      </w:r>
    </w:p>
    <w:p>
      <w:r>
        <w:t>Body contains 13 paragraphs and 1 tables in document order.</w:t>
      </w:r>
    </w:p>
    <w:p>
      <w:pPr>
        <w:pStyle w:val="Heading1"/>
      </w:pPr>
      <w:r>
        <w:t>7. Edit: DeleteRow</w:t>
      </w:r>
    </w:p>
    <w:p>
      <w:r>
        <w:t>Row 2 (Gadget) deleted from table.</w:t>
      </w:r>
    </w:p>
    <w:p>
      <w:pPr>
        <w:pStyle w:val="Heading1"/>
      </w:pPr>
      <w:r>
        <w:t>8. Scoped Merge — Headers Only</w:t>
      </w:r>
    </w:p>
    <w:p>
      <w:r>
        <w:t>All Phase 6 features demonstrated. The final document has been edited through insertions, deletions, text replacements, and scoped merge operations — all verified through round-trip safety.</w:t>
      </w:r>
    </w:p>
    <w:p>
      <w:pPr>
        <w:pStyle w:val="Subtitle"/>
      </w:pPr>
      <w:r>
        <w:t>Created with wordingo v0.1.0 — Merge, Edit, BodyElement, InsertBefore/After, DeleteParagraph, DeleteRow, ReplaceText, SetText.</w:t>
      </w:r>
    </w:p>
    <w:tbl>
      <w:tblPr/>
      <w:tblGrid>
        <w:gridCol/>
        <w:gridCol/>
        <w:gridCol/>
        <w:gridCol/>
      </w:tblGrid>
      <w:tr>
        <w:tc>
          <w:p>
            <w:r>
              <w:t>Product</w:t>
            </w:r>
          </w:p>
        </w:tc>
        <w:tc>
          <w:p>
            <w:r>
              <w:t>Qty</w:t>
            </w:r>
          </w:p>
        </w:tc>
        <w:tc>
          <w:p>
            <w:r>
              <w:t>Price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Widget</w:t>
            </w:r>
          </w:p>
        </w:tc>
        <w:tc>
          <w:p>
            <w:r>
              <w:t>10</w:t>
            </w:r>
          </w:p>
        </w:tc>
        <w:tc>
          <w:p>
            <w:r>
              <w:t>$19.99</w:t>
            </w:r>
          </w:p>
        </w:tc>
        <w:tc>
          <w:p>
            <w:r>
              <w:t>$199.90</w:t>
            </w:r>
          </w:p>
        </w:tc>
      </w:tr>
    </w:tbl>
    <w:sectPr>
      <w:pgSz w:w="12240" w:h="15840"/>
      <w:pgMar w:top="1440" w:right="1440" w:bottom="1440" w:left="1440"/>
      <w:cols/>
      <w:docGrid/>
      <w:headerReference r:id="rId6" w:type="default"/>
      <w:footerReference r:id="rId7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Normal"/>
    </w:pPr>
  </w:p>
  <w:p>
    <w:r>
      <w:t>Page 1</w:t>
    </w:r>
  </w:p>
</w:ftr>
</file>

<file path=word/header1.xml><?xml version="1.0" encoding="utf-8"?>
<w:hdr xmlns:w="http://schemas.openxmlformats.org/wordprocessingml/2006/main">
  <w:p>
    <w:pPr>
      <w:pStyle w:val="Normal"/>
    </w:pPr>
  </w:p>
  <w:p>
    <w:r>
      <w:t>Report: Q2 Sales Report — 2026-07-26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Relationship Id="rId6" Type="http://schemas.openxmlformats.org/officeDocument/2006/relationships/header" Target="header1.xml"></Relationship><Relationship Id="rId7" Type="http://schemas.openxmlformats.org/officeDocument/2006/relationships/footer" Target="footer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