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7B72" w14:textId="77777777" w:rsidR="000B2568" w:rsidRDefault="000B25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828" w:type="dxa"/>
        <w:tblInd w:w="0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760"/>
      </w:tblGrid>
      <w:tr w:rsidR="000B2568" w14:paraId="598609DC" w14:textId="77777777">
        <w:tc>
          <w:tcPr>
            <w:tcW w:w="4068" w:type="dxa"/>
            <w:shd w:val="clear" w:color="auto" w:fill="990000"/>
          </w:tcPr>
          <w:p w14:paraId="5D257B56" w14:textId="77777777" w:rsidR="000B2568" w:rsidRDefault="00BA15C9">
            <w:pPr>
              <w:spacing w:before="240" w:after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CURRICULUM VITAE</w:t>
            </w:r>
          </w:p>
        </w:tc>
        <w:tc>
          <w:tcPr>
            <w:tcW w:w="5760" w:type="dxa"/>
          </w:tcPr>
          <w:p w14:paraId="01F9718E" w14:textId="77777777" w:rsidR="000B2568" w:rsidRDefault="00BA15C9">
            <w:pPr>
              <w:spacing w:before="480"/>
              <w:jc w:val="right"/>
              <w:rPr>
                <w:color w:val="990000"/>
                <w:sz w:val="28"/>
                <w:szCs w:val="28"/>
              </w:rPr>
            </w:pPr>
            <w:r>
              <w:rPr>
                <w:color w:val="990000"/>
              </w:rPr>
              <w:t>ROBSON DOUGLAS MENDONÇA FERREIRA</w:t>
            </w:r>
          </w:p>
        </w:tc>
      </w:tr>
    </w:tbl>
    <w:p w14:paraId="06351C63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052FCD" wp14:editId="2E079BCC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057900" cy="22225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057900" cy="222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8EB5D1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DADOS DE IDENTIFICAÇÃO</w:t>
      </w:r>
    </w:p>
    <w:p w14:paraId="03E1E114" w14:textId="77777777" w:rsidR="000B2568" w:rsidRDefault="000B2568">
      <w:pPr>
        <w:tabs>
          <w:tab w:val="left" w:pos="5600"/>
        </w:tabs>
        <w:ind w:left="1400" w:hanging="1400"/>
        <w:jc w:val="both"/>
      </w:pPr>
    </w:p>
    <w:p w14:paraId="0B84810E" w14:textId="77777777" w:rsidR="000B2568" w:rsidRDefault="00BA15C9">
      <w:r>
        <w:rPr>
          <w:b/>
        </w:rPr>
        <w:t xml:space="preserve">Nome: </w:t>
      </w:r>
      <w:r>
        <w:t>ROBSON DOUGLAS MENDONÇA FERREIRA</w:t>
      </w:r>
    </w:p>
    <w:p w14:paraId="75579FD1" w14:textId="77777777" w:rsidR="000B2568" w:rsidRDefault="000B2568">
      <w:pPr>
        <w:tabs>
          <w:tab w:val="left" w:pos="5600"/>
        </w:tabs>
        <w:ind w:left="1400" w:hanging="1400"/>
        <w:jc w:val="both"/>
      </w:pPr>
    </w:p>
    <w:p w14:paraId="3D9B1BCC" w14:textId="77777777" w:rsidR="000B2568" w:rsidRDefault="00BA15C9">
      <w:pPr>
        <w:tabs>
          <w:tab w:val="left" w:pos="5600"/>
        </w:tabs>
        <w:ind w:left="1400" w:hanging="1400"/>
        <w:jc w:val="both"/>
      </w:pPr>
      <w:r>
        <w:rPr>
          <w:b/>
        </w:rPr>
        <w:t xml:space="preserve">Nascimento </w:t>
      </w:r>
      <w:r>
        <w:t>25/11/1973 – Rio de Janeiro/RJ - Brasil</w:t>
      </w:r>
    </w:p>
    <w:p w14:paraId="02863927" w14:textId="5C2C46BF" w:rsidR="000B2568" w:rsidRDefault="00BA15C9">
      <w:pPr>
        <w:tabs>
          <w:tab w:val="left" w:pos="9072"/>
        </w:tabs>
        <w:ind w:left="2268" w:hanging="2268"/>
        <w:jc w:val="both"/>
      </w:pPr>
      <w:r>
        <w:rPr>
          <w:b/>
        </w:rPr>
        <w:t>Endereço residencial</w:t>
      </w:r>
      <w:r>
        <w:t xml:space="preserve"> </w:t>
      </w:r>
      <w:r>
        <w:t xml:space="preserve">Rua Triângulo </w:t>
      </w:r>
      <w:r w:rsidR="00AB42D1">
        <w:t>Mineiro -</w:t>
      </w:r>
      <w:r>
        <w:t xml:space="preserve"> </w:t>
      </w:r>
      <w:r>
        <w:t>Santa Amélia</w:t>
      </w:r>
    </w:p>
    <w:p w14:paraId="724B510D" w14:textId="7695E441" w:rsidR="000B2568" w:rsidRDefault="00BA15C9">
      <w:pPr>
        <w:tabs>
          <w:tab w:val="left" w:pos="9072"/>
        </w:tabs>
        <w:ind w:left="2268" w:hanging="2268"/>
        <w:jc w:val="both"/>
      </w:pPr>
      <w:r>
        <w:tab/>
        <w:t xml:space="preserve">       </w:t>
      </w:r>
      <w:r>
        <w:t>Belo Horizonte</w:t>
      </w:r>
      <w:r>
        <w:t xml:space="preserve">, </w:t>
      </w:r>
      <w:r>
        <w:t>BH</w:t>
      </w:r>
      <w:r>
        <w:t xml:space="preserve"> – Brasil – CEP: </w:t>
      </w:r>
      <w:hyperlink r:id="rId7" w:tooltip="Copiar o CEP de Rua Triangulo Mineiro - Belo Horizonte" w:history="1">
        <w:r w:rsidR="00B73378">
          <w:rPr>
            <w:rStyle w:val="Hyperlink"/>
            <w:color w:val="0088CC"/>
            <w:spacing w:val="5"/>
            <w:sz w:val="26"/>
            <w:szCs w:val="26"/>
            <w:shd w:val="clear" w:color="auto" w:fill="FFFFFF"/>
          </w:rPr>
          <w:t>31555-490</w:t>
        </w:r>
      </w:hyperlink>
      <w:r>
        <w:t>.</w:t>
      </w:r>
    </w:p>
    <w:p w14:paraId="4E714F4B" w14:textId="77777777" w:rsidR="000B2568" w:rsidRDefault="00BA15C9">
      <w:pPr>
        <w:tabs>
          <w:tab w:val="left" w:pos="9072"/>
        </w:tabs>
        <w:ind w:left="2268" w:hanging="2268"/>
        <w:jc w:val="both"/>
      </w:pPr>
      <w:r>
        <w:tab/>
        <w:t xml:space="preserve">       Celular: (61) 98</w:t>
      </w:r>
      <w:r>
        <w:t>140</w:t>
      </w:r>
      <w:r>
        <w:t>-</w:t>
      </w:r>
      <w:r>
        <w:t>7820</w:t>
      </w:r>
    </w:p>
    <w:p w14:paraId="6BFBCC7B" w14:textId="77777777" w:rsidR="000B2568" w:rsidRDefault="00BA15C9">
      <w:pPr>
        <w:tabs>
          <w:tab w:val="left" w:pos="9072"/>
        </w:tabs>
        <w:ind w:left="2268" w:hanging="2268"/>
        <w:jc w:val="both"/>
      </w:pPr>
      <w:r>
        <w:rPr>
          <w:b/>
        </w:rPr>
        <w:t xml:space="preserve">Endereço eletrônico: </w:t>
      </w:r>
      <w:hyperlink r:id="rId8">
        <w:r>
          <w:rPr>
            <w:color w:val="0000FF"/>
            <w:u w:val="single"/>
          </w:rPr>
          <w:t>robsonweb@hotmail.com</w:t>
        </w:r>
      </w:hyperlink>
    </w:p>
    <w:p w14:paraId="35E07B87" w14:textId="77777777" w:rsidR="000B2568" w:rsidRDefault="000B2568">
      <w:pPr>
        <w:tabs>
          <w:tab w:val="left" w:pos="9072"/>
        </w:tabs>
        <w:ind w:left="2268" w:hanging="2268"/>
        <w:jc w:val="both"/>
      </w:pPr>
    </w:p>
    <w:p w14:paraId="7FEFB2CB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4F0B028" wp14:editId="50A2E092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6057900" cy="22225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6057900" cy="222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AB2443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FORMAÇÃO ACADÊMICA</w:t>
      </w:r>
    </w:p>
    <w:p w14:paraId="259AE466" w14:textId="77777777" w:rsidR="000B2568" w:rsidRDefault="000B2568">
      <w:pPr>
        <w:tabs>
          <w:tab w:val="left" w:pos="0"/>
        </w:tabs>
        <w:jc w:val="both"/>
      </w:pPr>
    </w:p>
    <w:p w14:paraId="4238F086" w14:textId="77777777" w:rsidR="000B2568" w:rsidRDefault="00BA15C9">
      <w:pPr>
        <w:tabs>
          <w:tab w:val="left" w:pos="6800"/>
        </w:tabs>
        <w:ind w:left="1700" w:hanging="1700"/>
        <w:jc w:val="both"/>
      </w:pPr>
      <w:r>
        <w:tab/>
        <w:t>Graduação em Tecnologia da informação. (2007) - Ênfase em Dese</w:t>
      </w:r>
      <w:r>
        <w:t>nvolvimento de Sistemas.</w:t>
      </w:r>
    </w:p>
    <w:p w14:paraId="1D702BDC" w14:textId="77777777" w:rsidR="000B2568" w:rsidRDefault="00BA15C9">
      <w:pPr>
        <w:tabs>
          <w:tab w:val="left" w:pos="6800"/>
        </w:tabs>
        <w:ind w:left="1700" w:hanging="1700"/>
        <w:jc w:val="both"/>
      </w:pPr>
      <w:r>
        <w:tab/>
        <w:t>Universidade CEUMA, São Luís, Brasil.</w:t>
      </w:r>
    </w:p>
    <w:p w14:paraId="734F4EF7" w14:textId="77777777" w:rsidR="000B2568" w:rsidRDefault="000B2568">
      <w:pPr>
        <w:tabs>
          <w:tab w:val="left" w:pos="0"/>
        </w:tabs>
        <w:jc w:val="both"/>
        <w:rPr>
          <w:color w:val="990000"/>
        </w:rPr>
      </w:pPr>
    </w:p>
    <w:p w14:paraId="449554D6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38E2C90" wp14:editId="50505CE3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57900" cy="22225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57900" cy="222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E4805E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ÁREAS DO CONHECIMENTO</w:t>
      </w:r>
    </w:p>
    <w:p w14:paraId="6C1D5BD4" w14:textId="77777777" w:rsidR="000B2568" w:rsidRDefault="000B2568">
      <w:pPr>
        <w:tabs>
          <w:tab w:val="left" w:pos="0"/>
        </w:tabs>
        <w:jc w:val="both"/>
      </w:pPr>
    </w:p>
    <w:p w14:paraId="3D58D15F" w14:textId="77777777" w:rsidR="000B2568" w:rsidRDefault="00BA15C9">
      <w:pPr>
        <w:tabs>
          <w:tab w:val="left" w:pos="6800"/>
        </w:tabs>
        <w:ind w:left="1700" w:hanging="1700"/>
        <w:jc w:val="both"/>
      </w:pPr>
      <w:r>
        <w:rPr>
          <w:b/>
        </w:rPr>
        <w:t>Descrição Geral:</w:t>
      </w:r>
    </w:p>
    <w:p w14:paraId="1364FF02" w14:textId="77777777" w:rsidR="000B2568" w:rsidRDefault="00BA15C9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Desenvolvimento de Sistemas Científicos;</w:t>
      </w:r>
    </w:p>
    <w:p w14:paraId="2497ACDF" w14:textId="77777777" w:rsidR="000B2568" w:rsidRDefault="00BA15C9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Trabalho em equipe;</w:t>
      </w:r>
    </w:p>
    <w:p w14:paraId="69CFA2E1" w14:textId="77777777" w:rsidR="000B2568" w:rsidRDefault="00BA15C9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Disposto a aprender sempre mais;</w:t>
      </w:r>
    </w:p>
    <w:p w14:paraId="5DA87099" w14:textId="77777777" w:rsidR="000B2568" w:rsidRDefault="00BA15C9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Especialista em .Net. </w:t>
      </w:r>
    </w:p>
    <w:p w14:paraId="21F475C6" w14:textId="77777777" w:rsidR="000B2568" w:rsidRDefault="000B2568">
      <w:pPr>
        <w:tabs>
          <w:tab w:val="left" w:pos="2420"/>
          <w:tab w:val="left" w:pos="4120"/>
          <w:tab w:val="left" w:pos="6800"/>
        </w:tabs>
        <w:ind w:left="2060"/>
        <w:jc w:val="both"/>
      </w:pPr>
    </w:p>
    <w:p w14:paraId="3A56FEC1" w14:textId="77777777" w:rsidR="000B2568" w:rsidRDefault="00BA15C9">
      <w:pPr>
        <w:tabs>
          <w:tab w:val="left" w:pos="6800"/>
        </w:tabs>
        <w:ind w:left="1700" w:hanging="1700"/>
        <w:jc w:val="both"/>
      </w:pPr>
      <w:r>
        <w:rPr>
          <w:b/>
        </w:rPr>
        <w:t xml:space="preserve">1. Linguagens: </w:t>
      </w:r>
    </w:p>
    <w:p w14:paraId="3677F314" w14:textId="10665D21" w:rsidR="000B2568" w:rsidRDefault="00BA15C9">
      <w:pPr>
        <w:numPr>
          <w:ilvl w:val="0"/>
          <w:numId w:val="4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Web: C#, VB.net, HTML, XML,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;</w:t>
      </w:r>
    </w:p>
    <w:p w14:paraId="32B50C40" w14:textId="77777777" w:rsidR="000B2568" w:rsidRDefault="00BA15C9">
      <w:pPr>
        <w:numPr>
          <w:ilvl w:val="0"/>
          <w:numId w:val="4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Modelagem: UML2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);</w:t>
      </w:r>
    </w:p>
    <w:p w14:paraId="66A3BFC0" w14:textId="77777777" w:rsidR="000B2568" w:rsidRDefault="00BA15C9">
      <w:pPr>
        <w:numPr>
          <w:ilvl w:val="0"/>
          <w:numId w:val="4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Outras: MVC, </w:t>
      </w:r>
      <w:proofErr w:type="spellStart"/>
      <w:r>
        <w:t>Entity</w:t>
      </w:r>
      <w:proofErr w:type="spellEnd"/>
      <w:r>
        <w:t xml:space="preserve"> Framework, Java, Windows </w:t>
      </w:r>
      <w:proofErr w:type="spellStart"/>
      <w:r>
        <w:t>Forms</w:t>
      </w:r>
      <w:proofErr w:type="spellEnd"/>
      <w:r>
        <w:t>, C, SQL, PL/SQL, CSS, Angular JS</w:t>
      </w:r>
    </w:p>
    <w:p w14:paraId="3300140C" w14:textId="77777777" w:rsidR="000B2568" w:rsidRDefault="000B2568">
      <w:pPr>
        <w:tabs>
          <w:tab w:val="left" w:pos="2420"/>
          <w:tab w:val="left" w:pos="4120"/>
          <w:tab w:val="left" w:pos="6800"/>
        </w:tabs>
        <w:ind w:left="2420"/>
        <w:jc w:val="both"/>
      </w:pPr>
    </w:p>
    <w:p w14:paraId="250DEE65" w14:textId="77777777" w:rsidR="000B2568" w:rsidRDefault="00BA15C9">
      <w:pPr>
        <w:tabs>
          <w:tab w:val="left" w:pos="6800"/>
        </w:tabs>
        <w:ind w:left="1700" w:hanging="1700"/>
        <w:jc w:val="both"/>
      </w:pPr>
      <w:r>
        <w:rPr>
          <w:b/>
        </w:rPr>
        <w:t>2. Bancos de Dados:</w:t>
      </w:r>
    </w:p>
    <w:p w14:paraId="227F70F6" w14:textId="77777777" w:rsidR="000B2568" w:rsidRDefault="00BA15C9">
      <w:pPr>
        <w:numPr>
          <w:ilvl w:val="0"/>
          <w:numId w:val="1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Projetos desenvolvidos utilizando SQL Server, MySQL e Orac</w:t>
      </w:r>
      <w:r>
        <w:t>le 10</w:t>
      </w:r>
      <w:r>
        <w:rPr>
          <w:i/>
        </w:rPr>
        <w:t>g</w:t>
      </w:r>
      <w:r>
        <w:t>;</w:t>
      </w:r>
    </w:p>
    <w:p w14:paraId="0E1D3FCC" w14:textId="77777777" w:rsidR="000B2568" w:rsidRDefault="00BA15C9">
      <w:pPr>
        <w:tabs>
          <w:tab w:val="left" w:pos="2420"/>
          <w:tab w:val="left" w:pos="5100"/>
        </w:tabs>
        <w:jc w:val="both"/>
      </w:pPr>
      <w:r>
        <w:rPr>
          <w:b/>
        </w:rPr>
        <w:t>3. Ferramentas:</w:t>
      </w:r>
    </w:p>
    <w:p w14:paraId="132531F4" w14:textId="77777777" w:rsidR="000B2568" w:rsidRDefault="00BA15C9">
      <w:pPr>
        <w:numPr>
          <w:ilvl w:val="0"/>
          <w:numId w:val="3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Visual Studio, Eclipse, MS Project;</w:t>
      </w:r>
    </w:p>
    <w:p w14:paraId="14FA2400" w14:textId="77777777" w:rsidR="000B2568" w:rsidRDefault="00BA15C9">
      <w:pPr>
        <w:numPr>
          <w:ilvl w:val="0"/>
          <w:numId w:val="3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Ferramentas de controle de versões de </w:t>
      </w:r>
      <w:r>
        <w:rPr>
          <w:i/>
        </w:rPr>
        <w:t>software</w:t>
      </w:r>
      <w:r>
        <w:t xml:space="preserve"> (SVN); Team Foundation Server; GIT</w:t>
      </w:r>
    </w:p>
    <w:p w14:paraId="5B43DCFB" w14:textId="77777777" w:rsidR="000B2568" w:rsidRDefault="00BA15C9">
      <w:pPr>
        <w:numPr>
          <w:ilvl w:val="0"/>
          <w:numId w:val="3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PL/SQL </w:t>
      </w:r>
      <w:proofErr w:type="spellStart"/>
      <w:r>
        <w:t>developer</w:t>
      </w:r>
      <w:proofErr w:type="spellEnd"/>
      <w:r>
        <w:t>; SQL Server Management;</w:t>
      </w:r>
    </w:p>
    <w:p w14:paraId="55815FE0" w14:textId="77777777" w:rsidR="000B2568" w:rsidRDefault="000B2568">
      <w:pPr>
        <w:tabs>
          <w:tab w:val="left" w:pos="2420"/>
          <w:tab w:val="left" w:pos="4120"/>
          <w:tab w:val="left" w:pos="6800"/>
        </w:tabs>
        <w:ind w:left="2420"/>
        <w:jc w:val="both"/>
      </w:pPr>
    </w:p>
    <w:p w14:paraId="1ECEBADD" w14:textId="77777777" w:rsidR="00B73378" w:rsidRDefault="00B73378">
      <w:pPr>
        <w:tabs>
          <w:tab w:val="left" w:pos="0"/>
        </w:tabs>
        <w:jc w:val="both"/>
        <w:rPr>
          <w:b/>
          <w:color w:val="990000"/>
        </w:rPr>
      </w:pPr>
    </w:p>
    <w:p w14:paraId="47B6F30D" w14:textId="77777777" w:rsidR="00B73378" w:rsidRDefault="00B73378" w:rsidP="00B73378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FORMAÇÃO COMPLEMENTAR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8E04519" wp14:editId="5EC7B921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057900" cy="22225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2B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pt;margin-top:-4pt;width:477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3/7gEAAM0DAAAOAAAAZHJzL2Uyb0RvYy54bWysU81u2zAMvg/YOwi6N3ZSJGmNOD0k6y7D&#10;FqzbAzCSbAvQH0QtTt5+lJy163YZhsoATYk/+j6S2jycrWEnFVF71/L5rOZMOeGldn3Lv397vLnj&#10;DBM4CcY71fKLQv6wff9uM4ZGLfzgjVSRURKHzRhaPqQUmqpCMSgLOPNBOTJ2PlpItI19JSOMlN2a&#10;alHXq2r0UYbohUKk0/1k5NuSv+uUSF+6DlVipuWELRUZizxmWW030PQRwqDFFQb8BwoL2tGlz6n2&#10;kID9iPqvVFaL6NF3aSa8rXzXaaEKB2Izr/9g8zRAUIULFQfDc5nw7dKKz6dDZFq2fMmZA0st2lGj&#10;RPKRScWeFPH4msUyl2oM2FDEzh3idYfhEDPvcxdt/hMjdm754na+rpdU8EvLb9d3Na2p1OqcmCCH&#10;Vb1c39MhE+RRbNVLkhAxfVTesqy0HFME3Q+JgE3I5qXUcPqEiWBQ4K+AjMD5R21M6atxbCQstIic&#10;ABqvzkAi1QYijK4vedAbLXNMjsbYH3cmshPQwNyv8peB0x2v3PKFe8Bh8iumiZ/ViebZaNvywvpK&#10;e1AgPzjJ0iVQhR1VmGdoVknOjKKXk7WCOYE2/+JJiIwjYLklUxOydvTyUnpTzmlmCvTrfOeh/H1f&#10;ol9e4fYnAAAA//8DAFBLAwQUAAYACAAAACEAvVTwO9wAAAAHAQAADwAAAGRycy9kb3ducmV2Lnht&#10;bEyPzU7DMBCE70i8g7VIXFDrELVVm8apKiQ4caEFzk68xFHjdWQ7TXh7lhOc9mdWM9+Wh9n14ooh&#10;dp4UPC4zEEiNNx21Ct7Pz4stiJg0Gd17QgXfGOFQ3d6UujB+oje8nlIr2IRioRXYlIZCythYdDou&#10;/YDE2pcPTiceQytN0BObu17mWbaRTnfECVYP+GSxuZxGp6De5R+r5nU82/h5pPgSpn58aJW6v5uP&#10;exAJ5/R3DL/4jA4VM9V+JBNFryDnT5KCxZYry7v1hpuaF6s1yKqU//mrHwAAAP//AwBQSwECLQAU&#10;AAYACAAAACEAtoM4kv4AAADhAQAAEwAAAAAAAAAAAAAAAAAAAAAAW0NvbnRlbnRfVHlwZXNdLnht&#10;bFBLAQItABQABgAIAAAAIQA4/SH/1gAAAJQBAAALAAAAAAAAAAAAAAAAAC8BAABfcmVscy8ucmVs&#10;c1BLAQItABQABgAIAAAAIQDEa23/7gEAAM0DAAAOAAAAAAAAAAAAAAAAAC4CAABkcnMvZTJvRG9j&#10;LnhtbFBLAQItABQABgAIAAAAIQC9VPA73AAAAAcBAAAPAAAAAAAAAAAAAAAAAEgEAABkcnMvZG93&#10;bnJldi54bWxQSwUGAAAAAAQABADzAAAAUQUAAAAA&#10;" strokecolor="#969696" strokeweight="1.75pt">
                <v:stroke joinstyle="miter"/>
              </v:shape>
            </w:pict>
          </mc:Fallback>
        </mc:AlternateContent>
      </w:r>
    </w:p>
    <w:p w14:paraId="5097107D" w14:textId="6236929D" w:rsidR="00B73378" w:rsidRDefault="00B73378" w:rsidP="00B73378">
      <w:pPr>
        <w:tabs>
          <w:tab w:val="left" w:pos="6800"/>
        </w:tabs>
        <w:ind w:left="1700" w:hanging="1700"/>
        <w:jc w:val="both"/>
        <w:rPr>
          <w:u w:val="single"/>
        </w:rPr>
      </w:pPr>
      <w:r>
        <w:rPr>
          <w:b/>
        </w:rPr>
        <w:t>20</w:t>
      </w:r>
      <w:r>
        <w:rPr>
          <w:b/>
        </w:rPr>
        <w:t>20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 xml:space="preserve">Cursando </w:t>
      </w:r>
      <w:r w:rsidRPr="00B73378">
        <w:rPr>
          <w:color w:val="010101"/>
          <w:shd w:val="clear" w:color="auto" w:fill="FFFFFF"/>
        </w:rPr>
        <w:t>Arquitetura de Software Distribuído</w:t>
      </w:r>
      <w:r>
        <w:t xml:space="preserve"> – 3</w:t>
      </w:r>
      <w:r>
        <w:t>60</w:t>
      </w:r>
      <w:r>
        <w:t xml:space="preserve"> horas.  </w:t>
      </w:r>
    </w:p>
    <w:p w14:paraId="4E607249" w14:textId="4E910A3C" w:rsidR="00B73378" w:rsidRDefault="00B73378" w:rsidP="00B73378">
      <w:pPr>
        <w:tabs>
          <w:tab w:val="left" w:pos="6800"/>
        </w:tabs>
        <w:ind w:left="1700" w:hanging="1700"/>
        <w:jc w:val="both"/>
      </w:pPr>
      <w:r>
        <w:rPr>
          <w:b/>
        </w:rPr>
        <w:tab/>
      </w:r>
      <w:r>
        <w:t>PUC MINAS</w:t>
      </w:r>
      <w:r>
        <w:t xml:space="preserve"> – </w:t>
      </w:r>
      <w:r>
        <w:t>EAD</w:t>
      </w:r>
      <w:r>
        <w:t xml:space="preserve"> </w:t>
      </w:r>
    </w:p>
    <w:p w14:paraId="650D436B" w14:textId="2D427FB5" w:rsidR="00B73378" w:rsidRDefault="00B73378" w:rsidP="00B73378">
      <w:pPr>
        <w:tabs>
          <w:tab w:val="left" w:pos="6800"/>
        </w:tabs>
        <w:ind w:left="1700" w:hanging="1700"/>
        <w:jc w:val="both"/>
      </w:pPr>
      <w:r>
        <w:tab/>
      </w:r>
    </w:p>
    <w:p w14:paraId="7DF62AF9" w14:textId="77777777" w:rsidR="00B73378" w:rsidRDefault="00B73378">
      <w:pPr>
        <w:tabs>
          <w:tab w:val="left" w:pos="6800"/>
        </w:tabs>
        <w:ind w:left="1700" w:hanging="1700"/>
        <w:jc w:val="both"/>
      </w:pPr>
    </w:p>
    <w:p w14:paraId="67DB865E" w14:textId="77777777" w:rsidR="00B73378" w:rsidRDefault="00B73378" w:rsidP="00B73378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lastRenderedPageBreak/>
        <w:t>FORMAÇÃO COMPLEMENTAR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881211A" wp14:editId="5CDFA5F4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057900" cy="22225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0539A" id="Conector de Seta Reta 7" o:spid="_x0000_s1026" type="#_x0000_t32" style="position:absolute;margin-left:1pt;margin-top:-4pt;width:477pt;height: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K97gEAAM0DAAAOAAAAZHJzL2Uyb0RvYy54bWysU81u2zAMvg/YOwi6N3ZSJGmNOD0k6y7D&#10;FqzbAzCSbAvQH0QtTt5+lJy163YZhsqATIl/30dSm4ezNeykImrvWj6f1ZwpJ7zUrm/592+PN3ec&#10;YQInwXinWn5RyB+2799txtCohR+8kSoyCuKwGUPLh5RCU1UoBmUBZz4oR8rORwuJjrGvZISRoltT&#10;Lep6VY0+yhC9UIh0u5+UfFvid50S6UvXoUrMtJywpbLHsh/zXm030PQRwqDFFQb8BwoL2lHS51B7&#10;SMB+RP1XKKtF9Oi7NBPeVr7rtFCFA7GZ13+weRogqMKFioPhuUz4dmHF59MhMi1bvubMgaUW7ahR&#10;IvnIpGJPinh8zds6l2oM2JDHzh3i9YThEDPvcxdt/hMjdm754na+rpdU8EvLb9d3Na2p1OqcmCCD&#10;Vb1c39MlE2RRdNVLkBAxfVTesiy0HFME3Q+JgE3I5qXUcPqEiWCQ4y+HjMD5R21M6atxbCQstJaU&#10;CGi8OgOJRBuIMLq+xEFvtMw+2Rtjf9yZyE5AA3O/yl8GTjlemeWEe8BhsiuqiZ/ViebZaNvywvpK&#10;e1AgPzjJ0iVQhR1VmGdoVknOjKKXk6WCOYE2/2JJiIwjYLklUxOydPTyUnpT7mlmCvTrfOeh/P1c&#10;vF9e4fYnAAAA//8DAFBLAwQUAAYACAAAACEAvVTwO9wAAAAHAQAADwAAAGRycy9kb3ducmV2Lnht&#10;bEyPzU7DMBCE70i8g7VIXFDrELVVm8apKiQ4caEFzk68xFHjdWQ7TXh7lhOc9mdWM9+Wh9n14ooh&#10;dp4UPC4zEEiNNx21Ct7Pz4stiJg0Gd17QgXfGOFQ3d6UujB+oje8nlIr2IRioRXYlIZCythYdDou&#10;/YDE2pcPTiceQytN0BObu17mWbaRTnfECVYP+GSxuZxGp6De5R+r5nU82/h5pPgSpn58aJW6v5uP&#10;exAJ5/R3DL/4jA4VM9V+JBNFryDnT5KCxZYry7v1hpuaF6s1yKqU//mrHwAAAP//AwBQSwECLQAU&#10;AAYACAAAACEAtoM4kv4AAADhAQAAEwAAAAAAAAAAAAAAAAAAAAAAW0NvbnRlbnRfVHlwZXNdLnht&#10;bFBLAQItABQABgAIAAAAIQA4/SH/1gAAAJQBAAALAAAAAAAAAAAAAAAAAC8BAABfcmVscy8ucmVs&#10;c1BLAQItABQABgAIAAAAIQBoowK97gEAAM0DAAAOAAAAAAAAAAAAAAAAAC4CAABkcnMvZTJvRG9j&#10;LnhtbFBLAQItABQABgAIAAAAIQC9VPA73AAAAAcBAAAPAAAAAAAAAAAAAAAAAEgEAABkcnMvZG93&#10;bnJldi54bWxQSwUGAAAAAAQABADzAAAAUQUAAAAA&#10;" strokecolor="#969696" strokeweight="1.75pt">
                <v:stroke joinstyle="miter"/>
              </v:shape>
            </w:pict>
          </mc:Fallback>
        </mc:AlternateContent>
      </w:r>
    </w:p>
    <w:p w14:paraId="6BBEC459" w14:textId="77777777" w:rsidR="00B73378" w:rsidRDefault="00B73378" w:rsidP="00B73378">
      <w:pPr>
        <w:tabs>
          <w:tab w:val="left" w:pos="6800"/>
        </w:tabs>
        <w:ind w:left="1700" w:hanging="1700"/>
        <w:jc w:val="both"/>
        <w:rPr>
          <w:u w:val="single"/>
        </w:rPr>
      </w:pPr>
      <w:r>
        <w:rPr>
          <w:b/>
        </w:rPr>
        <w:t xml:space="preserve">2000 - 2002 </w:t>
      </w:r>
      <w:r>
        <w:tab/>
      </w:r>
      <w:proofErr w:type="spellStart"/>
      <w:r>
        <w:t>WebMaster</w:t>
      </w:r>
      <w:proofErr w:type="spellEnd"/>
      <w:r>
        <w:t xml:space="preserve"> – 372 horas.  </w:t>
      </w:r>
    </w:p>
    <w:p w14:paraId="107F825F" w14:textId="77777777" w:rsidR="00B73378" w:rsidRDefault="00B73378" w:rsidP="00B73378">
      <w:pPr>
        <w:tabs>
          <w:tab w:val="left" w:pos="6800"/>
        </w:tabs>
        <w:ind w:left="1700" w:hanging="1700"/>
        <w:jc w:val="both"/>
      </w:pPr>
      <w:r>
        <w:rPr>
          <w:b/>
        </w:rPr>
        <w:tab/>
      </w:r>
      <w:r>
        <w:t xml:space="preserve">SENAC – Serviço Nacional de Aprendizagem Comercial </w:t>
      </w:r>
    </w:p>
    <w:p w14:paraId="7E2A0F8F" w14:textId="3295818E" w:rsidR="000B2568" w:rsidRDefault="00B73378">
      <w:pPr>
        <w:tabs>
          <w:tab w:val="left" w:pos="6800"/>
        </w:tabs>
        <w:ind w:left="1700" w:hanging="1700"/>
        <w:jc w:val="both"/>
      </w:pPr>
      <w:r>
        <w:tab/>
      </w:r>
      <w:r w:rsidR="00BA15C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0F5279" wp14:editId="77DBC14C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6057900" cy="2222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605790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A3ED37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ATUAÇÃO PROFISSIONAL</w:t>
      </w:r>
    </w:p>
    <w:p w14:paraId="61D03204" w14:textId="77777777" w:rsidR="000B2568" w:rsidRDefault="000B2568">
      <w:pPr>
        <w:tabs>
          <w:tab w:val="left" w:pos="0"/>
        </w:tabs>
        <w:jc w:val="both"/>
        <w:rPr>
          <w:color w:val="990000"/>
        </w:rPr>
      </w:pPr>
    </w:p>
    <w:p w14:paraId="0B1BB7E5" w14:textId="103E57FC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CAST GROUP/USIMINAS</w:t>
      </w:r>
      <w:r>
        <w:rPr>
          <w:b/>
          <w:color w:val="990000"/>
        </w:rPr>
        <w:t xml:space="preserve"> </w:t>
      </w:r>
    </w:p>
    <w:p w14:paraId="416A8A02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2F3D42F3" w14:textId="32EE9EC7" w:rsidR="000B2568" w:rsidRDefault="00BA15C9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Analise e Desenvolvimento do Sistema de Mercado Externo. Usando para o desenvolvimento: Visual Studio 2017, C#</w:t>
      </w:r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</w:t>
      </w:r>
      <w:proofErr w:type="spellStart"/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>JavaScript</w:t>
      </w:r>
      <w:proofErr w:type="spellEnd"/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</w:t>
      </w:r>
      <w:proofErr w:type="spellStart"/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>SQLServer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.</w:t>
      </w:r>
    </w:p>
    <w:p w14:paraId="5C3E1E0C" w14:textId="41836B09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 xml:space="preserve">04/2019 – </w:t>
      </w:r>
      <w:r w:rsidR="00B73378">
        <w:rPr>
          <w:b/>
        </w:rPr>
        <w:t>01/2020</w:t>
      </w:r>
      <w:r>
        <w:rPr>
          <w:b/>
        </w:rPr>
        <w:t xml:space="preserve">.      </w:t>
      </w:r>
      <w:r>
        <w:t>Analista de Sistemas / Desenvolvedor .NET.</w:t>
      </w:r>
    </w:p>
    <w:p w14:paraId="56138DEC" w14:textId="77777777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CAST GROUP/BANCO CENTRAL DO BRASIL </w:t>
      </w:r>
    </w:p>
    <w:p w14:paraId="47386F39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B0FCB67" w14:textId="77777777" w:rsidR="000B2568" w:rsidRDefault="00BA15C9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Analise e Desenvolvimento do Sistema de Atendimento ao contribuinte. Usando para o desenvolvimento: Visual Studio 201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7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C#, angular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js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.</w:t>
      </w:r>
    </w:p>
    <w:p w14:paraId="07FB0543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10/2016 – </w:t>
      </w:r>
      <w:r>
        <w:rPr>
          <w:b/>
        </w:rPr>
        <w:t>04/2019</w:t>
      </w:r>
      <w:r>
        <w:rPr>
          <w:b/>
        </w:rPr>
        <w:t xml:space="preserve">      </w:t>
      </w:r>
      <w:r>
        <w:rPr>
          <w:color w:val="000000"/>
        </w:rPr>
        <w:t>Analista de Sistemas / Desenvolvedor .NET.</w:t>
      </w:r>
    </w:p>
    <w:p w14:paraId="4405A2D2" w14:textId="77777777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CAST GROUP/ANAC </w:t>
      </w:r>
    </w:p>
    <w:p w14:paraId="27443712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7F016CC6" w14:textId="77777777" w:rsidR="000B2568" w:rsidRDefault="00BA15C9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de Sistemas. Usando para o desenvolvimento: Visual Studio 2010,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, C#.</w:t>
      </w:r>
    </w:p>
    <w:p w14:paraId="74B6F3D1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07/2015 – 09/2016    </w:t>
      </w:r>
      <w:r>
        <w:rPr>
          <w:color w:val="000000"/>
        </w:rPr>
        <w:t>Analista de Sistemas / Desenvolvedor .NET.</w:t>
      </w:r>
    </w:p>
    <w:p w14:paraId="29B49DED" w14:textId="42C206B5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CAST GROUP/SECRETARIA DA FAZENDA - DF </w:t>
      </w:r>
    </w:p>
    <w:p w14:paraId="111B5076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FEA7DA8" w14:textId="77777777" w:rsidR="000B2568" w:rsidRDefault="00BA15C9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 Sistema de Atendimento ao contribuinte. Usando para o desenvolvimento: Visual Studio 2010,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, C#.</w:t>
      </w:r>
    </w:p>
    <w:p w14:paraId="41E3781D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11/2015 – 06/2016     </w:t>
      </w:r>
      <w:r>
        <w:rPr>
          <w:color w:val="000000"/>
        </w:rPr>
        <w:t>Analista de Sistemas / Desenvolvedor .NET.</w:t>
      </w:r>
    </w:p>
    <w:p w14:paraId="4E83C175" w14:textId="28883562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ELETROBRAS/ELETRONORTE </w:t>
      </w:r>
    </w:p>
    <w:p w14:paraId="2FA185F0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629C1942" w14:textId="77777777" w:rsidR="000B2568" w:rsidRDefault="00BA15C9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 Sistema de controle de Frota e viagens. Usando para o desenvolvimento: Visual Studio 2010,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, C#.</w:t>
      </w:r>
    </w:p>
    <w:p w14:paraId="1981E759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03/2014 – 02/2015     </w:t>
      </w:r>
      <w:r>
        <w:rPr>
          <w:color w:val="000000"/>
        </w:rPr>
        <w:t>Analista de Sistemas / Desenvolvedor .NET.</w:t>
      </w:r>
    </w:p>
    <w:p w14:paraId="27950A2A" w14:textId="0C74AC19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MS INFORMÁTICA </w:t>
      </w:r>
    </w:p>
    <w:p w14:paraId="1BB3B604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85A793D" w14:textId="77777777" w:rsidR="000B2568" w:rsidRDefault="00BA15C9">
      <w:pPr>
        <w:tabs>
          <w:tab w:val="left" w:pos="1985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 desenvolvimento dos sistemas de tombamento e de gerenciamento de documentos, bem como manutenção preventiva e corretiva de sistemas legados.</w:t>
      </w:r>
    </w:p>
    <w:p w14:paraId="21EA056F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06/2013 – 03/2014      </w:t>
      </w:r>
      <w:r>
        <w:rPr>
          <w:color w:val="000000"/>
        </w:rPr>
        <w:t>Analista de Sistemas/ Desenvolvedor .NET</w:t>
      </w:r>
    </w:p>
    <w:p w14:paraId="29DF38DC" w14:textId="72FAF719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LINKCON LTDA/PORTO DO ITAQUI </w:t>
      </w:r>
    </w:p>
    <w:p w14:paraId="739518F9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39EC0C7B" w14:textId="77777777" w:rsidR="000B2568" w:rsidRDefault="00BA15C9">
      <w:pPr>
        <w:tabs>
          <w:tab w:val="left" w:pos="1134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Analis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e e desenvolvimento dos sistemas de automação do Porto do Itaqui. Usando metodologia ágil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scrum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Visual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studio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2010, vb.net, banco de dados SQL Server.</w:t>
      </w:r>
    </w:p>
    <w:p w14:paraId="2FA7A69F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06/2011 – 04/2013      </w:t>
      </w:r>
      <w:r>
        <w:rPr>
          <w:color w:val="000000"/>
        </w:rPr>
        <w:t>Analista de Sistemas/ Desenvolvedor .NET</w:t>
      </w:r>
    </w:p>
    <w:p w14:paraId="4DAFF6BB" w14:textId="20E666E1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INTECNE </w:t>
      </w:r>
    </w:p>
    <w:p w14:paraId="72993D05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7BC6E7E4" w14:textId="77777777" w:rsidR="000B2568" w:rsidRDefault="00BA15C9">
      <w:pPr>
        <w:tabs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dos sistemas de tombamento e de gerenciamento de documentos, bem como manutenção preventiva e corretiva de sistemas legados. Com Visual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studio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2010, vb.net, banco de dados SQL Server.</w:t>
      </w:r>
    </w:p>
    <w:p w14:paraId="18BB186E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06/2008 – 08/2010       </w:t>
      </w:r>
      <w:r>
        <w:rPr>
          <w:color w:val="000000"/>
        </w:rPr>
        <w:t>Desenvolvedor .NET</w:t>
      </w:r>
    </w:p>
    <w:p w14:paraId="5CA4FE83" w14:textId="0BE68BC4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UNIVERSIDADE</w:t>
      </w:r>
      <w:r>
        <w:rPr>
          <w:b/>
          <w:color w:val="990000"/>
        </w:rPr>
        <w:t xml:space="preserve"> CEUMA</w:t>
      </w:r>
    </w:p>
    <w:p w14:paraId="40C4DD87" w14:textId="77777777" w:rsidR="000B2568" w:rsidRDefault="00BA15C9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B735A22" w14:textId="77777777" w:rsidR="000B2568" w:rsidRDefault="00BA15C9">
      <w:pPr>
        <w:tabs>
          <w:tab w:val="left" w:pos="11340"/>
        </w:tabs>
        <w:ind w:left="1134"/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 sistema de assessoria jurídica, controle de frota, gestão acadêmica, grade escolar online, entre outros. Usando: ASP, visual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basic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6, visual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studio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2003, banco de dados SQL Server.</w:t>
      </w:r>
    </w:p>
    <w:p w14:paraId="7355BF3D" w14:textId="77777777" w:rsidR="000B2568" w:rsidRDefault="00BA15C9">
      <w:pPr>
        <w:tabs>
          <w:tab w:val="left" w:pos="11340"/>
        </w:tabs>
        <w:ind w:left="2835" w:hanging="1700"/>
        <w:jc w:val="both"/>
        <w:rPr>
          <w:color w:val="990000"/>
        </w:rPr>
      </w:pPr>
      <w:r>
        <w:rPr>
          <w:b/>
        </w:rPr>
        <w:t>04/2003 – 01/2008</w:t>
      </w:r>
      <w:r>
        <w:rPr>
          <w:color w:val="000000"/>
        </w:rPr>
        <w:t>Desenvolvedor .NET</w:t>
      </w:r>
    </w:p>
    <w:p w14:paraId="3B966EC9" w14:textId="77777777" w:rsidR="000B2568" w:rsidRDefault="00BA15C9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4937C8A" wp14:editId="691DA4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57900" cy="22225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579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0B2568">
      <w:pgSz w:w="11905" w:h="16837"/>
      <w:pgMar w:top="1135" w:right="1134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803050406030204"/>
    <w:charset w:val="00"/>
    <w:family w:val="roman"/>
    <w:pitch w:val="variable"/>
    <w:sig w:usb0="E00006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754C1"/>
    <w:multiLevelType w:val="multilevel"/>
    <w:tmpl w:val="89868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1" w15:restartNumberingAfterBreak="0">
    <w:nsid w:val="449E36B9"/>
    <w:multiLevelType w:val="multilevel"/>
    <w:tmpl w:val="436E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2" w15:restartNumberingAfterBreak="0">
    <w:nsid w:val="52C648E7"/>
    <w:multiLevelType w:val="multilevel"/>
    <w:tmpl w:val="18B64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3" w15:restartNumberingAfterBreak="0">
    <w:nsid w:val="5DB11690"/>
    <w:multiLevelType w:val="multilevel"/>
    <w:tmpl w:val="A8264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68"/>
    <w:rsid w:val="000B2568"/>
    <w:rsid w:val="00AB42D1"/>
    <w:rsid w:val="00B73378"/>
    <w:rsid w:val="00BA15C9"/>
    <w:rsid w:val="00D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37E2"/>
  <w15:docId w15:val="{841ED15F-9ADE-41EC-9E29-A5BEAD31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73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sonweb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scacepapp.com/endereco/cep/3155549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Douglas</dc:creator>
  <cp:lastModifiedBy>Robson Douglas</cp:lastModifiedBy>
  <cp:revision>3</cp:revision>
  <dcterms:created xsi:type="dcterms:W3CDTF">2020-04-27T22:04:00Z</dcterms:created>
  <dcterms:modified xsi:type="dcterms:W3CDTF">2020-04-28T12:11:00Z</dcterms:modified>
</cp:coreProperties>
</file>