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16305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4a. 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es de 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&lt;= c *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para todo n&gt;=n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c=1  y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3 &lt;= 2  —&gt; absurdo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Falso. Porque al ser una función exponencial, a mayor base crece más rápido, por lo tanto, el orden al tener una base más baja, nunca va a poder acotarla.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4b. n+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es de O(n)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Regla de la suma: 1. T1 (n)+T2 (n)=max(O(f(n)),O(g(n)))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Verdadero. Porque n es una función lineal y crece más rápido que una función logarítmica.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</w:t>
      </w:r>
    </w:p>
    <w:p w:rsidR="00000000" w:rsidDel="00000000" w:rsidP="00000000" w:rsidRDefault="00000000" w:rsidRPr="00000000" w14:paraId="0000000E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color w:val="0000ff"/>
          <w:vertAlign w:val="sub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5925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9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n+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es de O(n)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 &lt;=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* n para todo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n/n &lt;=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1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</w:t>
        <w:tab/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&lt;=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   n</w:t>
      </w:r>
      <w:r w:rsidDel="00000000" w:rsidR="00000000" w:rsidRPr="00000000">
        <w:rPr>
          <w:vertAlign w:val="subscript"/>
          <w:rtl w:val="0"/>
        </w:rPr>
        <w:t xml:space="preserve">1  </w:t>
      </w:r>
      <w:r w:rsidDel="00000000" w:rsidR="00000000" w:rsidRPr="00000000">
        <w:rPr>
          <w:rtl w:val="0"/>
        </w:rPr>
        <w:t xml:space="preserve">&gt;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(n)/n &lt;=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n+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&lt;= c</w:t>
      </w:r>
      <w:r w:rsidDel="00000000" w:rsidR="00000000" w:rsidRPr="00000000">
        <w:rPr>
          <w:vertAlign w:val="subscript"/>
          <w:rtl w:val="0"/>
        </w:rPr>
        <w:t xml:space="preserve">0  </w:t>
      </w:r>
      <w:r w:rsidDel="00000000" w:rsidR="00000000" w:rsidRPr="00000000">
        <w:rPr>
          <w:rtl w:val="0"/>
        </w:rPr>
        <w:t xml:space="preserve">* n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 para todo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T(n) &lt;=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* n+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para todo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Por lo tanto T(n) es de O(n)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4c.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+ 10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es de O(n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&lt;=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  para todo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&gt;= 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/n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&lt;=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1 &lt;=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&lt;=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1/2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20 </w:t>
      </w:r>
      <w:r w:rsidDel="00000000" w:rsidR="00000000" w:rsidRPr="00000000">
        <w:rPr>
          <w:rtl w:val="0"/>
        </w:rPr>
        <w:t xml:space="preserve"> es de orden constante, por lo tanto: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Regla de la suma: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(n)+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(n)=max(O(f(n)),O(g(n)))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Verdadero, T(n) = 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+ 10</w:t>
      </w:r>
      <w:r w:rsidDel="00000000" w:rsidR="00000000" w:rsidRPr="00000000">
        <w:rPr>
          <w:vertAlign w:val="superscript"/>
          <w:rtl w:val="0"/>
        </w:rPr>
        <w:t xml:space="preserve">20 </w:t>
      </w:r>
      <w:r w:rsidDel="00000000" w:rsidR="00000000" w:rsidRPr="00000000">
        <w:rPr>
          <w:rtl w:val="0"/>
        </w:rPr>
        <w:t xml:space="preserve">es de O(n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4d. Para n &lt; 100 tiene O(n), pero para los n &gt;= 100 tiene O(1)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Verdadero, ya que el orden mayor es O(n).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4e. Mostrar que p(n)=3n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+ 8n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+ 2n +1 es O(n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Verdadero. Por la regla → • T(n) es un polinomio de grado k  T(n) = O(n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 forma analitica: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&lt;=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=3  y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8n</w:t>
      </w:r>
      <w:r w:rsidDel="00000000" w:rsidR="00000000" w:rsidRPr="00000000">
        <w:rPr>
          <w:vertAlign w:val="superscript"/>
          <w:rtl w:val="0"/>
        </w:rPr>
        <w:t xml:space="preserve">4  </w:t>
      </w:r>
      <w:r w:rsidDel="00000000" w:rsidR="00000000" w:rsidRPr="00000000">
        <w:rPr>
          <w:rtl w:val="0"/>
        </w:rPr>
        <w:t xml:space="preserve">&lt;=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=8 y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 &lt;=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=2  y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&lt;= 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=1  y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=1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subscript"/>
        </w:rPr>
      </w:pPr>
      <w:r w:rsidDel="00000000" w:rsidR="00000000" w:rsidRPr="00000000">
        <w:rPr>
          <w:rtl w:val="0"/>
        </w:rPr>
        <w:t xml:space="preserve">3n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+ 8n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+ 2n +1 &lt;=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para todo n&gt;=n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T(n) = (c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* 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para todo n&gt;=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subscript"/>
        </w:rPr>
      </w:pPr>
      <w:r w:rsidDel="00000000" w:rsidR="00000000" w:rsidRPr="00000000">
        <w:rPr>
          <w:rtl w:val="0"/>
        </w:rPr>
        <w:t xml:space="preserve">T(n) = c * 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para todo n&gt;= n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 = (c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= 3 + 8 + 2 + 1 = 14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T(n) = 14 * 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(tomamos el mayor de todos los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Por lo tanto, T(n) es de O(n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4f. Si p(n) es un polinomio de grado k, entonces p(n) es O(n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Verdadero. Por la regla.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• T(n) es un polinomio de grado k  T(n) = O(n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