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Calibri" w:hAnsi="Calibri"/>
          <w:b/>
          <w:color w:val="1A2530"/>
          <w:sz w:val="28"/>
        </w:rPr>
        <w:t>Carta de Apresentação (Cover Letter) — Accenture Brasil</w:t>
      </w:r>
    </w:p>
    <w:p>
      <w:pPr>
        <w:spacing w:after="240"/>
        <w:pBdr>
          <w:bottom w:val="single" w:sz="8" w:space="4" w:color="1A2530"/>
        </w:pBdr>
      </w:pPr>
    </w:p>
    <w:p>
      <w:pPr>
        <w:spacing w:after="120" w:line="276" w:lineRule="auto"/>
        <w:jc w:val="both"/>
      </w:pPr>
      <w:r>
        <w:rPr>
          <w:rFonts w:ascii="Calibri" w:hAnsi="Calibri"/>
          <w:b/>
          <w:i w:val="0"/>
          <w:color w:val="2C3E50"/>
          <w:sz w:val="20"/>
        </w:rPr>
        <w:t>Candidato:</w:t>
      </w:r>
      <w:r>
        <w:rPr>
          <w:rFonts w:ascii="Calibri" w:hAnsi="Calibri"/>
          <w:b w:val="0"/>
          <w:i w:val="0"/>
          <w:color w:val="2C3E50"/>
          <w:sz w:val="20"/>
        </w:rPr>
        <w:t xml:space="preserve"> Fábio Rodrigues</w:t>
      </w:r>
    </w:p>
    <w:p>
      <w:pPr>
        <w:spacing w:after="120" w:line="276" w:lineRule="auto"/>
        <w:jc w:val="both"/>
      </w:pPr>
      <w:r>
        <w:rPr>
          <w:rFonts w:ascii="Calibri" w:hAnsi="Calibri"/>
          <w:b/>
          <w:i w:val="0"/>
          <w:color w:val="2C3E50"/>
          <w:sz w:val="20"/>
        </w:rPr>
        <w:t>Localização:</w:t>
      </w:r>
      <w:r>
        <w:rPr>
          <w:rFonts w:ascii="Calibri" w:hAnsi="Calibri"/>
          <w:b w:val="0"/>
          <w:i w:val="0"/>
          <w:color w:val="2C3E50"/>
          <w:sz w:val="20"/>
        </w:rPr>
        <w:t xml:space="preserve"> Recife, PE — Brasil</w:t>
      </w:r>
    </w:p>
    <w:p>
      <w:pPr>
        <w:spacing w:after="120" w:line="276" w:lineRule="auto"/>
        <w:jc w:val="both"/>
      </w:pPr>
      <w:r>
        <w:rPr>
          <w:rFonts w:ascii="Calibri" w:hAnsi="Calibri"/>
          <w:b/>
          <w:i w:val="0"/>
          <w:color w:val="2C3E50"/>
          <w:sz w:val="20"/>
        </w:rPr>
        <w:t>Contato:</w:t>
      </w:r>
      <w:r>
        <w:rPr>
          <w:rFonts w:ascii="Calibri" w:hAnsi="Calibri"/>
          <w:b w:val="0"/>
          <w:i w:val="0"/>
          <w:color w:val="2C3E50"/>
          <w:sz w:val="20"/>
        </w:rPr>
        <w:t xml:space="preserve"> fabioandre777@gmail.com | (81) 98992-0040 | linkedin.com/in/fabiorodrigues-dev</w:t>
      </w:r>
    </w:p>
    <w:p>
      <w:pPr>
        <w:spacing w:after="120" w:line="276" w:lineRule="auto"/>
        <w:jc w:val="both"/>
      </w:pPr>
      <w:r>
        <w:rPr>
          <w:rFonts w:ascii="Calibri" w:hAnsi="Calibri"/>
          <w:b/>
          <w:i w:val="0"/>
          <w:color w:val="2C3E50"/>
          <w:sz w:val="20"/>
        </w:rPr>
        <w:t>Data:</w:t>
      </w:r>
      <w:r>
        <w:rPr>
          <w:rFonts w:ascii="Calibri" w:hAnsi="Calibri"/>
          <w:b w:val="0"/>
          <w:i w:val="0"/>
          <w:color w:val="2C3E50"/>
          <w:sz w:val="20"/>
        </w:rPr>
        <w:t xml:space="preserve"> 2026-08-25</w:t>
      </w:r>
    </w:p>
    <w:p>
      <w:pPr>
        <w:spacing w:after="80"/>
      </w:pPr>
      <w:r>
        <w:rPr>
          <w:rFonts w:ascii="Calibri" w:hAnsi="Calibri"/>
          <w:b/>
          <w:i w:val="0"/>
          <w:color w:val="1A2530"/>
          <w:sz w:val="20"/>
        </w:rPr>
        <w:t>À Equipe de Atração de Talentos &amp; Liderança Técnica da Accenture Brasil</w:t>
      </w:r>
    </w:p>
    <w:p>
      <w:pPr>
        <w:spacing w:after="80"/>
      </w:pPr>
      <w:r>
        <w:rPr>
          <w:rFonts w:ascii="Calibri" w:hAnsi="Calibri"/>
          <w:b/>
          <w:i w:val="0"/>
          <w:color w:val="1A2530"/>
          <w:sz w:val="20"/>
        </w:rPr>
        <w:t>Assunto:</w:t>
      </w:r>
      <w:r>
        <w:rPr>
          <w:rFonts w:ascii="Calibri" w:hAnsi="Calibri"/>
          <w:b/>
          <w:i w:val="0"/>
          <w:color w:val="1A2530"/>
          <w:sz w:val="20"/>
        </w:rPr>
        <w:t xml:space="preserve"> Candidatura à vaga de Desenvolvedor Backend Java &amp; Spring Boot — Recife, PE</w:t>
      </w:r>
    </w:p>
    <w:p>
      <w:pPr>
        <w:spacing w:before="160" w:after="80"/>
      </w:pPr>
      <w:r>
        <w:rPr>
          <w:rFonts w:ascii="Calibri" w:hAnsi="Calibri"/>
          <w:b w:val="0"/>
          <w:i w:val="0"/>
          <w:color w:val="1A2530"/>
          <w:sz w:val="20"/>
        </w:rPr>
        <w:t>Prezada equipe da Accenture Brasil,</w:t>
      </w:r>
    </w:p>
    <w:p>
      <w:pPr>
        <w:spacing w:after="120" w:line="276" w:lineRule="auto"/>
        <w:jc w:val="both"/>
      </w:pPr>
      <w:r>
        <w:rPr>
          <w:rFonts w:ascii="Calibri" w:hAnsi="Calibri"/>
          <w:b w:val="0"/>
          <w:i w:val="0"/>
          <w:color w:val="2C3E50"/>
          <w:sz w:val="20"/>
        </w:rPr>
        <w:t xml:space="preserve">Escrevo para manifestar meu forte interesse na oportunidade de </w:t>
      </w:r>
      <w:r>
        <w:rPr>
          <w:rFonts w:ascii="Calibri" w:hAnsi="Calibri"/>
          <w:b/>
          <w:i w:val="0"/>
          <w:color w:val="2C3E50"/>
          <w:sz w:val="20"/>
        </w:rPr>
        <w:t>Desenvolvedor Backend Java &amp; Spring Boot</w:t>
      </w:r>
      <w:r>
        <w:rPr>
          <w:rFonts w:ascii="Calibri" w:hAnsi="Calibri"/>
          <w:b w:val="0"/>
          <w:i w:val="0"/>
          <w:color w:val="2C3E50"/>
          <w:sz w:val="20"/>
        </w:rPr>
        <w:t xml:space="preserve"> no Innovation Center de Recife. Acompanho a liderança global da Accenture no desenvolvimento de soluções corporativas de alta escala e me identifico profundamente com o foco em inovação tecnológica, arquitetura limpa e entrega contínua.</w:t>
      </w:r>
    </w:p>
    <w:p>
      <w:pPr>
        <w:spacing w:after="120" w:line="276" w:lineRule="auto"/>
        <w:jc w:val="both"/>
      </w:pPr>
      <w:r>
        <w:rPr>
          <w:rFonts w:ascii="Calibri" w:hAnsi="Calibri"/>
          <w:b w:val="0"/>
          <w:i w:val="0"/>
          <w:color w:val="2C3E50"/>
          <w:sz w:val="20"/>
        </w:rPr>
        <w:t xml:space="preserve">Sou Desenvolvedor Backend com sólida formação em </w:t>
      </w:r>
      <w:r>
        <w:rPr>
          <w:rFonts w:ascii="Calibri" w:hAnsi="Calibri"/>
          <w:b/>
          <w:i w:val="0"/>
          <w:color w:val="2C3E50"/>
          <w:sz w:val="20"/>
        </w:rPr>
        <w:t>Design &amp; Ergonomia Cognitiva (UniFBV)</w:t>
      </w:r>
      <w:r>
        <w:rPr>
          <w:rFonts w:ascii="Calibri" w:hAnsi="Calibri"/>
          <w:b w:val="0"/>
          <w:i w:val="0"/>
          <w:color w:val="2C3E50"/>
          <w:sz w:val="20"/>
        </w:rPr>
        <w:t xml:space="preserve"> e especialização prática no ecossistema </w:t>
      </w:r>
      <w:r>
        <w:rPr>
          <w:rFonts w:ascii="Calibri" w:hAnsi="Calibri"/>
          <w:b/>
          <w:i w:val="0"/>
          <w:color w:val="2C3E50"/>
          <w:sz w:val="20"/>
        </w:rPr>
        <w:t>Java 21 LTS</w:t>
      </w:r>
      <w:r>
        <w:rPr>
          <w:rFonts w:ascii="Calibri" w:hAnsi="Calibri"/>
          <w:b w:val="0"/>
          <w:i w:val="0"/>
          <w:color w:val="2C3E50"/>
          <w:sz w:val="20"/>
        </w:rPr>
        <w:t xml:space="preserve"> e </w:t>
      </w:r>
      <w:r>
        <w:rPr>
          <w:rFonts w:ascii="Calibri" w:hAnsi="Calibri"/>
          <w:b/>
          <w:i w:val="0"/>
          <w:color w:val="2C3E50"/>
          <w:sz w:val="20"/>
        </w:rPr>
        <w:t>Spring Boot 3.3+</w:t>
      </w:r>
      <w:r>
        <w:rPr>
          <w:rFonts w:ascii="Calibri" w:hAnsi="Calibri"/>
          <w:b w:val="0"/>
          <w:i w:val="0"/>
          <w:color w:val="2C3E50"/>
          <w:sz w:val="20"/>
        </w:rPr>
        <w:t xml:space="preserve">. Minha atuação é pautada em </w:t>
      </w:r>
      <w:r>
        <w:rPr>
          <w:rFonts w:ascii="Calibri" w:hAnsi="Calibri"/>
          <w:b/>
          <w:i w:val="0"/>
          <w:color w:val="2C3E50"/>
          <w:sz w:val="20"/>
        </w:rPr>
        <w:t>Clean Architecture</w:t>
      </w:r>
      <w:r>
        <w:rPr>
          <w:rFonts w:ascii="Calibri" w:hAnsi="Calibri"/>
          <w:b w:val="0"/>
          <w:i w:val="0"/>
          <w:color w:val="2C3E50"/>
          <w:sz w:val="20"/>
        </w:rPr>
        <w:t xml:space="preserve">, </w:t>
      </w:r>
      <w:r>
        <w:rPr>
          <w:rFonts w:ascii="Calibri" w:hAnsi="Calibri"/>
          <w:b/>
          <w:i w:val="0"/>
          <w:color w:val="2C3E50"/>
          <w:sz w:val="20"/>
        </w:rPr>
        <w:t>SOLID</w:t>
      </w:r>
      <w:r>
        <w:rPr>
          <w:rFonts w:ascii="Calibri" w:hAnsi="Calibri"/>
          <w:b w:val="0"/>
          <w:i w:val="0"/>
          <w:color w:val="2C3E50"/>
          <w:sz w:val="20"/>
        </w:rPr>
        <w:t xml:space="preserve"> e desenvolvimento orientado a testes (</w:t>
      </w:r>
      <w:r>
        <w:rPr>
          <w:rFonts w:ascii="Calibri" w:hAnsi="Calibri"/>
          <w:b/>
          <w:i w:val="0"/>
          <w:color w:val="2C3E50"/>
          <w:sz w:val="20"/>
        </w:rPr>
        <w:t>TDD com JUnit 5, Mockito e AssertJ</w:t>
      </w:r>
      <w:r>
        <w:rPr>
          <w:rFonts w:ascii="Calibri" w:hAnsi="Calibri"/>
          <w:b w:val="0"/>
          <w:i w:val="0"/>
          <w:color w:val="2C3E50"/>
          <w:sz w:val="20"/>
        </w:rPr>
        <w:t>), garantindo microsserviços desacoplados de infraestrutura e persistência relacional com rigorosa integridade ACID.</w:t>
      </w:r>
    </w:p>
    <w:p>
      <w:pPr>
        <w:spacing w:after="120" w:line="276" w:lineRule="auto"/>
        <w:jc w:val="both"/>
      </w:pPr>
      <w:r>
        <w:rPr>
          <w:rFonts w:ascii="Calibri" w:hAnsi="Calibri"/>
          <w:b w:val="0"/>
          <w:i w:val="0"/>
          <w:color w:val="2C3E50"/>
          <w:sz w:val="20"/>
        </w:rPr>
        <w:t>Dentre minhas realizações técnicas recentes, destaco:</w:t>
      </w:r>
    </w:p>
    <w:p>
      <w:pPr>
        <w:spacing w:after="80" w:line="276" w:lineRule="auto"/>
        <w:ind w:left="360"/>
      </w:pPr>
      <w:r>
        <w:rPr>
          <w:rFonts w:ascii="Calibri" w:hAnsi="Calibri"/>
          <w:b/>
          <w:color w:val="2980B9"/>
          <w:sz w:val="19"/>
        </w:rPr>
        <w:t xml:space="preserve">1. </w:t>
      </w:r>
      <w:r>
        <w:rPr>
          <w:rFonts w:ascii="Calibri" w:hAnsi="Calibri"/>
          <w:b/>
          <w:i w:val="0"/>
          <w:color w:val="2C3E50"/>
          <w:sz w:val="19"/>
        </w:rPr>
        <w:t>Ecossistema NOVA (Java 21 + Spring Boot 3 + Spring AI MCP):</w:t>
      </w:r>
      <w:r>
        <w:rPr>
          <w:rFonts w:ascii="Calibri" w:hAnsi="Calibri"/>
          <w:b w:val="0"/>
          <w:i w:val="0"/>
          <w:color w:val="2C3E50"/>
          <w:sz w:val="19"/>
        </w:rPr>
        <w:t xml:space="preserve"> Arquitetei um microsserviço estruturado em Clean Architecture com isolamento de domínio, persistência física em banco relacional e integração nativa com o protocolo </w:t>
      </w:r>
      <w:r>
        <w:rPr>
          <w:rFonts w:ascii="Calibri" w:hAnsi="Calibri"/>
          <w:b/>
          <w:i w:val="0"/>
          <w:color w:val="2C3E50"/>
          <w:sz w:val="19"/>
        </w:rPr>
        <w:t>Model Context Protocol (MCP)</w:t>
      </w:r>
      <w:r>
        <w:rPr>
          <w:rFonts w:ascii="Calibri" w:hAnsi="Calibri"/>
          <w:b w:val="0"/>
          <w:i w:val="0"/>
          <w:color w:val="2C3E50"/>
          <w:sz w:val="19"/>
        </w:rPr>
        <w:t xml:space="preserve"> via Spring AI, habilitando consumo semântico seguro por agentes inteligentes.</w:t>
      </w:r>
    </w:p>
    <w:p>
      <w:pPr>
        <w:spacing w:after="80" w:line="276" w:lineRule="auto"/>
        <w:ind w:left="360"/>
      </w:pPr>
      <w:r>
        <w:rPr>
          <w:rFonts w:ascii="Calibri" w:hAnsi="Calibri"/>
          <w:b/>
          <w:color w:val="2980B9"/>
          <w:sz w:val="19"/>
        </w:rPr>
        <w:t xml:space="preserve">2. </w:t>
      </w:r>
      <w:r>
        <w:rPr>
          <w:rFonts w:ascii="Calibri" w:hAnsi="Calibri"/>
          <w:b/>
          <w:i w:val="0"/>
          <w:color w:val="2C3E50"/>
          <w:sz w:val="19"/>
        </w:rPr>
        <w:t>Agente Sofia (Voice AI Outbound Agent — Infinit Tecnologia):</w:t>
      </w:r>
      <w:r>
        <w:rPr>
          <w:rFonts w:ascii="Calibri" w:hAnsi="Calibri"/>
          <w:b w:val="0"/>
          <w:i w:val="0"/>
          <w:color w:val="2C3E50"/>
          <w:sz w:val="19"/>
        </w:rPr>
        <w:t xml:space="preserve"> Desenvolvi um agente autônomo de voz sobre a plataforma Vapi integrado a modelos OpenAI GPT-4o-Mini, RAG corporativo e mensageria assíncrona via webhooks e WhatsApp API para automação de processos B2B.</w:t>
      </w:r>
    </w:p>
    <w:p>
      <w:pPr>
        <w:spacing w:after="80" w:line="276" w:lineRule="auto"/>
        <w:ind w:left="360"/>
      </w:pPr>
      <w:r>
        <w:rPr>
          <w:rFonts w:ascii="Calibri" w:hAnsi="Calibri"/>
          <w:b/>
          <w:color w:val="2980B9"/>
          <w:sz w:val="19"/>
        </w:rPr>
        <w:t xml:space="preserve">3. </w:t>
      </w:r>
      <w:r>
        <w:rPr>
          <w:rFonts w:ascii="Calibri" w:hAnsi="Calibri"/>
          <w:b/>
          <w:i w:val="0"/>
          <w:color w:val="2C3E50"/>
          <w:sz w:val="19"/>
        </w:rPr>
        <w:t>Qualidade, TDD &amp; Automação:</w:t>
      </w:r>
      <w:r>
        <w:rPr>
          <w:rFonts w:ascii="Calibri" w:hAnsi="Calibri"/>
          <w:b w:val="0"/>
          <w:i w:val="0"/>
          <w:color w:val="2C3E50"/>
          <w:sz w:val="19"/>
        </w:rPr>
        <w:t xml:space="preserve"> Suítes completas de testes automatizados unitários e de integração, esteiras de automação CLI em Python e padronização de APIs RESTful com contratos de exceção estruturados (RFC 7807).</w:t>
      </w:r>
    </w:p>
    <w:p>
      <w:pPr>
        <w:spacing w:after="120" w:line="276" w:lineRule="auto"/>
        <w:jc w:val="both"/>
      </w:pPr>
      <w:r>
        <w:rPr>
          <w:rFonts w:ascii="Calibri" w:hAnsi="Calibri"/>
          <w:b w:val="0"/>
          <w:i w:val="0"/>
          <w:color w:val="2C3E50"/>
          <w:sz w:val="20"/>
        </w:rPr>
        <w:t xml:space="preserve">Além do domínio da stack de backend Java e bancos relacionais (PostgreSQL/H2), trago fluência em </w:t>
      </w:r>
      <w:r>
        <w:rPr>
          <w:rFonts w:ascii="Calibri" w:hAnsi="Calibri"/>
          <w:b/>
          <w:i w:val="0"/>
          <w:color w:val="2C3E50"/>
          <w:sz w:val="20"/>
        </w:rPr>
        <w:t>Inglês Avançado</w:t>
      </w:r>
      <w:r>
        <w:rPr>
          <w:rFonts w:ascii="Calibri" w:hAnsi="Calibri"/>
          <w:b w:val="0"/>
          <w:i w:val="0"/>
          <w:color w:val="2C3E50"/>
          <w:sz w:val="20"/>
        </w:rPr>
        <w:t>, pronto para atuar em projetos internacionais e colaborar diretamente com times multidisciplinares globais.</w:t>
      </w:r>
    </w:p>
    <w:p>
      <w:pPr>
        <w:spacing w:after="120" w:line="276" w:lineRule="auto"/>
        <w:jc w:val="both"/>
      </w:pPr>
      <w:r>
        <w:rPr>
          <w:rFonts w:ascii="Calibri" w:hAnsi="Calibri"/>
          <w:b w:val="0"/>
          <w:i w:val="0"/>
          <w:color w:val="2C3E50"/>
          <w:sz w:val="20"/>
        </w:rPr>
        <w:t>Estou entusiasmado com a possibilidade de agregar valor aos projetos da Accenture em Recife e à inteira disposição para uma entrevista técnica.</w:t>
      </w:r>
    </w:p>
    <w:p>
      <w:pPr>
        <w:spacing w:after="120" w:line="276" w:lineRule="auto"/>
        <w:jc w:val="both"/>
      </w:pPr>
      <w:r>
        <w:rPr>
          <w:rFonts w:ascii="Calibri" w:hAnsi="Calibri"/>
          <w:b w:val="0"/>
          <w:i w:val="0"/>
          <w:color w:val="2C3E50"/>
          <w:sz w:val="20"/>
        </w:rPr>
        <w:t>Agradeço pela atenção e consideração.</w:t>
      </w:r>
    </w:p>
    <w:p>
      <w:pPr>
        <w:spacing w:before="160" w:after="80"/>
      </w:pPr>
      <w:r>
        <w:rPr>
          <w:rFonts w:ascii="Calibri" w:hAnsi="Calibri"/>
          <w:b w:val="0"/>
          <w:i w:val="0"/>
          <w:color w:val="1A2530"/>
          <w:sz w:val="20"/>
        </w:rPr>
        <w:t>Atenciosamente,</w:t>
      </w:r>
    </w:p>
    <w:p>
      <w:pPr>
        <w:spacing w:before="160" w:after="80"/>
      </w:pPr>
      <w:r>
        <w:rPr>
          <w:rFonts w:ascii="Calibri" w:hAnsi="Calibri"/>
          <w:b/>
          <w:i w:val="0"/>
          <w:color w:val="1A2530"/>
          <w:sz w:val="20"/>
        </w:rPr>
        <w:t>Fábio Rodrigues</w:t>
      </w:r>
    </w:p>
    <w:p>
      <w:pPr>
        <w:spacing w:after="120" w:line="276" w:lineRule="auto"/>
        <w:jc w:val="both"/>
      </w:pPr>
      <w:r>
        <w:rPr>
          <w:rFonts w:ascii="Calibri" w:hAnsi="Calibri"/>
          <w:b w:val="0"/>
          <w:i w:val="0"/>
          <w:color w:val="2C3E50"/>
          <w:sz w:val="20"/>
        </w:rPr>
        <w:t>Desenvolvedor Backend Java</w:t>
      </w:r>
    </w:p>
    <w:p>
      <w:pPr>
        <w:spacing w:after="120" w:line="276" w:lineRule="auto"/>
        <w:jc w:val="both"/>
      </w:pPr>
      <w:r>
        <w:rPr>
          <w:rFonts w:ascii="Calibri" w:hAnsi="Calibri"/>
          <w:b w:val="0"/>
          <w:i w:val="0"/>
          <w:color w:val="2C3E50"/>
          <w:sz w:val="20"/>
        </w:rPr>
        <w:t>Recife, PE — Brasil</w:t>
      </w:r>
    </w:p>
    <w:p>
      <w:pPr>
        <w:spacing w:after="120" w:line="276" w:lineRule="auto"/>
        <w:jc w:val="both"/>
      </w:pPr>
      <w:r>
        <w:rPr>
          <w:rFonts w:ascii="Calibri" w:hAnsi="Calibri"/>
          <w:b w:val="0"/>
          <w:i w:val="0"/>
          <w:color w:val="2C3E50"/>
          <w:sz w:val="20"/>
        </w:rPr>
        <w:t>fabioandre777@gmail.com | (81) 98992-0040</w:t>
      </w:r>
    </w:p>
    <w:p>
      <w:pPr>
        <w:spacing w:after="120" w:line="276" w:lineRule="auto"/>
        <w:jc w:val="both"/>
      </w:pPr>
      <w:r>
        <w:rPr>
          <w:rFonts w:ascii="Calibri" w:hAnsi="Calibri"/>
          <w:b w:val="0"/>
          <w:i w:val="0"/>
          <w:color w:val="2C3E50"/>
          <w:sz w:val="20"/>
        </w:rPr>
        <w:t>linkedin.com/in/fabiorodrigues-dev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