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bookmarkStart w:id="0" w:name="page1"/>
    <w:bookmarkEnd w:id="0"/>
    <w:p>
      <w:pPr>
        <w:ind w:left="2760"/>
        <w:spacing w:after="0"/>
        <w:rPr>
          <w:color w:val="auto"/>
          <w:sz w:val="20"/>
          <w:szCs w:val="20"/>
        </w:rPr>
      </w:pPr>
      <w:r>
        <w:rPr>
          <w:color w:val="auto"/>
          <w:rFonts w:ascii="Arial" w:cs="Arial" w:eastAsia="Arial" w:hAnsi="Arial"/>
          <w:sz w:val="24"/>
          <w:szCs w:val="24"/>
        </w:rPr>
        <w:t>Universidade Estadual de Campinas</w:t>
      </w:r>
    </w:p>
    <w:p>
      <w:pPr>
        <w:spacing w:after="0" w:line="14" w:lineRule="exact"/>
        <w:rPr>
          <w:color w:val="auto"/>
          <w:sz w:val="24"/>
          <w:szCs w:val="24"/>
        </w:rPr>
      </w:pPr>
    </w:p>
    <w:p>
      <w:pPr>
        <w:ind w:left="3420"/>
        <w:spacing w:after="0"/>
        <w:rPr>
          <w:color w:val="auto"/>
          <w:sz w:val="20"/>
          <w:szCs w:val="20"/>
        </w:rPr>
      </w:pPr>
      <w:r>
        <w:rPr>
          <w:color w:val="auto"/>
          <w:rFonts w:ascii="Arial" w:cs="Arial" w:eastAsia="Arial" w:hAnsi="Arial"/>
          <w:sz w:val="22"/>
          <w:szCs w:val="22"/>
        </w:rPr>
        <w:t>Instituto de Computac¸ao˜</w:t>
      </w:r>
    </w:p>
    <w:p>
      <w:pPr>
        <w:spacing w:after="0" w:line="131" w:lineRule="exact"/>
        <w:rPr>
          <w:color w:val="auto"/>
          <w:sz w:val="24"/>
          <w:szCs w:val="24"/>
        </w:rPr>
      </w:pPr>
    </w:p>
    <w:p>
      <w:pPr>
        <w:ind w:left="1500"/>
        <w:spacing w:after="0"/>
        <w:rPr>
          <w:color w:val="auto"/>
          <w:sz w:val="20"/>
          <w:szCs w:val="20"/>
        </w:rPr>
      </w:pPr>
      <w:r>
        <w:rPr>
          <w:color w:val="auto"/>
          <w:rFonts w:ascii="Arial" w:cs="Arial" w:eastAsia="Arial" w:hAnsi="Arial"/>
          <w:sz w:val="22"/>
          <w:szCs w:val="22"/>
        </w:rPr>
        <w:t>Introduc¸ao˜ ao Processamento Digital de Imagem (MC920 / MO443)</w:t>
      </w:r>
    </w:p>
    <w:p>
      <w:pPr>
        <w:spacing w:after="0" w:line="131" w:lineRule="exact"/>
        <w:rPr>
          <w:color w:val="auto"/>
          <w:sz w:val="24"/>
          <w:szCs w:val="24"/>
        </w:rPr>
      </w:pPr>
    </w:p>
    <w:p>
      <w:pPr>
        <w:ind w:left="3420"/>
        <w:spacing w:after="0"/>
        <w:rPr>
          <w:color w:val="auto"/>
          <w:sz w:val="20"/>
          <w:szCs w:val="20"/>
        </w:rPr>
      </w:pPr>
      <w:r>
        <w:rPr>
          <w:color w:val="auto"/>
          <w:rFonts w:ascii="Arial" w:cs="Arial" w:eastAsia="Arial" w:hAnsi="Arial"/>
          <w:sz w:val="22"/>
          <w:szCs w:val="22"/>
        </w:rPr>
        <w:t>Professor: Helio´ Pedrini</w:t>
      </w:r>
    </w:p>
    <w:p>
      <w:pPr>
        <w:spacing w:after="0" w:line="395" w:lineRule="exact"/>
        <w:rPr>
          <w:color w:val="auto"/>
          <w:sz w:val="24"/>
          <w:szCs w:val="24"/>
        </w:rPr>
      </w:pPr>
    </w:p>
    <w:p>
      <w:pPr>
        <w:ind w:left="4140"/>
        <w:spacing w:after="0"/>
        <w:rPr>
          <w:color w:val="auto"/>
          <w:sz w:val="20"/>
          <w:szCs w:val="20"/>
        </w:rPr>
      </w:pPr>
      <w:r>
        <w:rPr>
          <w:color w:val="auto"/>
          <w:rFonts w:ascii="Arial" w:cs="Arial" w:eastAsia="Arial" w:hAnsi="Arial"/>
          <w:sz w:val="22"/>
          <w:szCs w:val="22"/>
        </w:rPr>
        <w:t>Lista II</w:t>
      </w:r>
    </w:p>
    <w:p>
      <w:pPr>
        <w:spacing w:after="0" w:line="265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color w:val="auto"/>
          <w:rFonts w:ascii="Arial" w:cs="Arial" w:eastAsia="Arial" w:hAnsi="Arial"/>
          <w:sz w:val="22"/>
          <w:szCs w:val="22"/>
        </w:rPr>
        <w:t>1. Ache a representac¸ao˜ quadtree do seguinte objeto:</w:t>
      </w:r>
    </w:p>
    <w:p>
      <w:pPr>
        <w:spacing w:after="0" w:line="231" w:lineRule="exact"/>
        <w:rPr>
          <w:color w:val="auto"/>
          <w:sz w:val="24"/>
          <w:szCs w:val="24"/>
        </w:rPr>
      </w:pPr>
    </w:p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  <w:tblInd w:w="3370" w:type="dxa"/>
      </w:tblPr>
      <w:tblGrid>
        <w:gridCol w:w="300"/>
        <w:gridCol w:w="280"/>
        <w:gridCol w:w="280"/>
        <w:gridCol w:w="280"/>
        <w:gridCol w:w="280"/>
        <w:gridCol w:w="280"/>
        <w:gridCol w:w="280"/>
        <w:gridCol w:w="280"/>
      </w:tblGrid>
      <w:tr>
        <w:trPr>
          <w:trHeight w:val="215"/>
        </w:trPr>
        <w:tc>
          <w:tcPr>
            <w:tcBorders>
              <w:top w:val="single" w:sz="8" w:color="auto" w:space="0"/>
              <w:left w:val="single" w:sz="8" w:color="auto" w:space="0"/>
              <w:right w:val="single" w:sz="8" w:color="auto" w:space="0"/>
            </w:tcBorders>
            <w:vAlign w:val="bottom"/>
            <w:tcW w:w="30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0</w:t>
            </w:r>
          </w:p>
        </w:tc>
        <w:tc>
          <w:tcPr>
            <w:tcBorders>
              <w:top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0</w:t>
            </w:r>
          </w:p>
        </w:tc>
        <w:tc>
          <w:tcPr>
            <w:tcBorders>
              <w:top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0</w:t>
            </w:r>
          </w:p>
        </w:tc>
        <w:tc>
          <w:tcPr>
            <w:tcBorders>
              <w:top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0</w:t>
            </w:r>
          </w:p>
        </w:tc>
        <w:tc>
          <w:tcPr>
            <w:tcBorders>
              <w:top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1</w:t>
            </w:r>
          </w:p>
        </w:tc>
        <w:tc>
          <w:tcPr>
            <w:tcBorders>
              <w:top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1</w:t>
            </w:r>
          </w:p>
        </w:tc>
        <w:tc>
          <w:tcPr>
            <w:tcBorders>
              <w:top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1</w:t>
            </w:r>
          </w:p>
        </w:tc>
        <w:tc>
          <w:tcPr>
            <w:tcBorders>
              <w:top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1</w:t>
            </w:r>
          </w:p>
        </w:tc>
      </w:tr>
      <w:tr>
        <w:trPr>
          <w:trHeight w:val="64"/>
        </w:trPr>
        <w:tc>
          <w:tcPr>
            <w:tcBorders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bottom"/>
            <w:tcW w:w="30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</w:tr>
      <w:tr>
        <w:trPr>
          <w:trHeight w:val="195"/>
        </w:trPr>
        <w:tc>
          <w:tcPr>
            <w:tcBorders>
              <w:left w:val="single" w:sz="8" w:color="auto" w:space="0"/>
              <w:right w:val="single" w:sz="8" w:color="auto" w:space="0"/>
            </w:tcBorders>
            <w:vAlign w:val="bottom"/>
            <w:tcW w:w="30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0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0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1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1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1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1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1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1</w:t>
            </w:r>
          </w:p>
        </w:tc>
      </w:tr>
      <w:tr>
        <w:trPr>
          <w:trHeight w:val="64"/>
        </w:trPr>
        <w:tc>
          <w:tcPr>
            <w:tcBorders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bottom"/>
            <w:tcW w:w="30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</w:tr>
      <w:tr>
        <w:trPr>
          <w:trHeight w:val="195"/>
        </w:trPr>
        <w:tc>
          <w:tcPr>
            <w:tcBorders>
              <w:left w:val="single" w:sz="8" w:color="auto" w:space="0"/>
              <w:right w:val="single" w:sz="8" w:color="auto" w:space="0"/>
            </w:tcBorders>
            <w:vAlign w:val="bottom"/>
            <w:tcW w:w="30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0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0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1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1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1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1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1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1</w:t>
            </w:r>
          </w:p>
        </w:tc>
      </w:tr>
      <w:tr>
        <w:trPr>
          <w:trHeight w:val="64"/>
        </w:trPr>
        <w:tc>
          <w:tcPr>
            <w:tcBorders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bottom"/>
            <w:tcW w:w="30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</w:tr>
      <w:tr>
        <w:trPr>
          <w:trHeight w:val="195"/>
        </w:trPr>
        <w:tc>
          <w:tcPr>
            <w:tcBorders>
              <w:left w:val="single" w:sz="8" w:color="auto" w:space="0"/>
              <w:right w:val="single" w:sz="8" w:color="auto" w:space="0"/>
            </w:tcBorders>
            <w:vAlign w:val="bottom"/>
            <w:tcW w:w="30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0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0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1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1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1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1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1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1</w:t>
            </w:r>
          </w:p>
        </w:tc>
      </w:tr>
      <w:tr>
        <w:trPr>
          <w:trHeight w:val="64"/>
        </w:trPr>
        <w:tc>
          <w:tcPr>
            <w:tcBorders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bottom"/>
            <w:tcW w:w="30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</w:tr>
      <w:tr>
        <w:trPr>
          <w:trHeight w:val="195"/>
        </w:trPr>
        <w:tc>
          <w:tcPr>
            <w:tcBorders>
              <w:left w:val="single" w:sz="8" w:color="auto" w:space="0"/>
              <w:right w:val="single" w:sz="8" w:color="auto" w:space="0"/>
            </w:tcBorders>
            <w:vAlign w:val="bottom"/>
            <w:tcW w:w="30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0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0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0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0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0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1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1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1</w:t>
            </w:r>
          </w:p>
        </w:tc>
      </w:tr>
      <w:tr>
        <w:trPr>
          <w:trHeight w:val="64"/>
        </w:trPr>
        <w:tc>
          <w:tcPr>
            <w:tcBorders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bottom"/>
            <w:tcW w:w="30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</w:tr>
      <w:tr>
        <w:trPr>
          <w:trHeight w:val="195"/>
        </w:trPr>
        <w:tc>
          <w:tcPr>
            <w:tcBorders>
              <w:left w:val="single" w:sz="8" w:color="auto" w:space="0"/>
              <w:right w:val="single" w:sz="8" w:color="auto" w:space="0"/>
            </w:tcBorders>
            <w:vAlign w:val="bottom"/>
            <w:tcW w:w="30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0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0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0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0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0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0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1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1</w:t>
            </w:r>
          </w:p>
        </w:tc>
      </w:tr>
      <w:tr>
        <w:trPr>
          <w:trHeight w:val="64"/>
        </w:trPr>
        <w:tc>
          <w:tcPr>
            <w:tcBorders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bottom"/>
            <w:tcW w:w="30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</w:tr>
      <w:tr>
        <w:trPr>
          <w:trHeight w:val="195"/>
        </w:trPr>
        <w:tc>
          <w:tcPr>
            <w:tcBorders>
              <w:left w:val="single" w:sz="8" w:color="auto" w:space="0"/>
              <w:right w:val="single" w:sz="8" w:color="auto" w:space="0"/>
            </w:tcBorders>
            <w:vAlign w:val="bottom"/>
            <w:tcW w:w="30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0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0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0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0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0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0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0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0</w:t>
            </w:r>
          </w:p>
        </w:tc>
      </w:tr>
      <w:tr>
        <w:trPr>
          <w:trHeight w:val="64"/>
        </w:trPr>
        <w:tc>
          <w:tcPr>
            <w:tcBorders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bottom"/>
            <w:tcW w:w="30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</w:tr>
      <w:tr>
        <w:trPr>
          <w:trHeight w:val="195"/>
        </w:trPr>
        <w:tc>
          <w:tcPr>
            <w:tcBorders>
              <w:left w:val="single" w:sz="8" w:color="auto" w:space="0"/>
              <w:right w:val="single" w:sz="8" w:color="auto" w:space="0"/>
            </w:tcBorders>
            <w:vAlign w:val="bottom"/>
            <w:tcW w:w="30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0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0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0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0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0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0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0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ind w:right="16"/>
              <w:spacing w:after="0" w:line="192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17"/>
                <w:szCs w:val="17"/>
              </w:rPr>
              <w:t>0</w:t>
            </w:r>
          </w:p>
        </w:tc>
      </w:tr>
      <w:tr>
        <w:trPr>
          <w:trHeight w:val="64"/>
        </w:trPr>
        <w:tc>
          <w:tcPr>
            <w:tcBorders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bottom"/>
            <w:tcW w:w="30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</w:tr>
    </w:tbl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98" w:lineRule="exact"/>
        <w:rPr>
          <w:color w:val="auto"/>
          <w:sz w:val="24"/>
          <w:szCs w:val="24"/>
        </w:rPr>
      </w:pPr>
    </w:p>
    <w:p>
      <w:pPr>
        <w:numPr>
          <w:ilvl w:val="0"/>
          <w:numId w:val="1"/>
        </w:numPr>
        <w:jc w:val="both"/>
        <w:ind w:left="280"/>
        <w:ind w:hanging="280"/>
        <w:spacing w:after="0" w:line="264" w:lineRule="auto"/>
        <w:tabs>
          <w:tab w:val="left" w:leader="none" w:pos="280"/>
        </w:tabs>
        <w:rPr>
          <w:color w:val="auto"/>
          <w:rFonts w:ascii="Arial" w:cs="Arial" w:eastAsia="Arial" w:hAnsi="Arial"/>
          <w:sz w:val="22"/>
          <w:szCs w:val="22"/>
        </w:rPr>
      </w:pPr>
      <w:r>
        <w:rPr>
          <w:color w:val="auto"/>
          <w:rFonts w:ascii="Arial" w:cs="Arial" w:eastAsia="Arial" w:hAnsi="Arial"/>
          <w:sz w:val="22"/>
          <w:szCs w:val="22"/>
        </w:rPr>
        <w:t>Quais os efeitos causados a` representac¸ao˜ quadtree de uma imagem apos´ sofrer uma mudanc¸a de escala, translac¸ao˜ ou rotac¸ao?˜</w:t>
      </w:r>
    </w:p>
    <w:p>
      <w:pPr>
        <w:spacing w:after="0" w:line="165" w:lineRule="exact"/>
        <w:rPr>
          <w:color w:val="auto"/>
          <w:rFonts w:ascii="Arial" w:cs="Arial" w:eastAsia="Arial" w:hAnsi="Arial"/>
          <w:sz w:val="22"/>
          <w:szCs w:val="22"/>
        </w:rPr>
      </w:pPr>
    </w:p>
    <w:p>
      <w:pPr>
        <w:numPr>
          <w:ilvl w:val="0"/>
          <w:numId w:val="1"/>
        </w:numPr>
        <w:jc w:val="both"/>
        <w:ind w:left="280"/>
        <w:ind w:hanging="280"/>
        <w:spacing w:after="0"/>
        <w:tabs>
          <w:tab w:val="left" w:leader="none" w:pos="280"/>
        </w:tabs>
        <w:rPr>
          <w:color w:val="auto"/>
          <w:rFonts w:ascii="Arial" w:cs="Arial" w:eastAsia="Arial" w:hAnsi="Arial"/>
          <w:sz w:val="22"/>
          <w:szCs w:val="22"/>
        </w:rPr>
      </w:pPr>
      <w:r>
        <w:rPr>
          <w:color w:val="auto"/>
          <w:rFonts w:ascii="Arial" w:cs="Arial" w:eastAsia="Arial" w:hAnsi="Arial"/>
          <w:sz w:val="22"/>
          <w:szCs w:val="22"/>
        </w:rPr>
        <w:t>Suponha a imagem a seguir.</w:t>
      </w:r>
    </w:p>
    <w:p>
      <w:pPr>
        <w:spacing w:after="0" w:line="223" w:lineRule="exact"/>
        <w:rPr>
          <w:color w:val="auto"/>
          <w:sz w:val="24"/>
          <w:szCs w:val="24"/>
        </w:rPr>
      </w:pPr>
    </w:p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  <w:tblInd w:w="2590" w:type="dxa"/>
      </w:tblPr>
      <w:tblGrid>
        <w:gridCol w:w="500"/>
        <w:gridCol w:w="460"/>
        <w:gridCol w:w="480"/>
        <w:gridCol w:w="480"/>
        <w:gridCol w:w="480"/>
        <w:gridCol w:w="460"/>
        <w:gridCol w:w="480"/>
        <w:gridCol w:w="480"/>
      </w:tblGrid>
      <w:tr>
        <w:trPr>
          <w:trHeight w:val="318"/>
        </w:trPr>
        <w:tc>
          <w:tcPr>
            <w:tcBorders>
              <w:top w:val="single" w:sz="8" w:color="auto" w:space="0"/>
              <w:left w:val="single" w:sz="8" w:color="auto" w:space="0"/>
              <w:right w:val="single" w:sz="8" w:color="auto" w:space="0"/>
            </w:tcBorders>
            <w:vAlign w:val="bottom"/>
            <w:tcW w:w="500" w:type="dxa"/>
          </w:tcPr>
          <w:p>
            <w:pPr>
              <w:ind w:left="140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20"/>
                <w:szCs w:val="20"/>
              </w:rPr>
              <w:t>21</w:t>
            </w:r>
          </w:p>
        </w:tc>
        <w:tc>
          <w:tcPr>
            <w:tcBorders>
              <w:top w:val="single" w:sz="8" w:color="auto" w:space="0"/>
              <w:right w:val="single" w:sz="8" w:color="auto" w:space="0"/>
            </w:tcBorders>
            <w:vAlign w:val="bottom"/>
            <w:tcW w:w="460" w:type="dxa"/>
          </w:tcPr>
          <w:p>
            <w:pPr>
              <w:jc w:val="right"/>
              <w:ind w:right="39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20"/>
                <w:szCs w:val="20"/>
              </w:rPr>
              <w:t>21</w:t>
            </w:r>
          </w:p>
        </w:tc>
        <w:tc>
          <w:tcPr>
            <w:tcBorders>
              <w:top w:val="single" w:sz="8" w:color="auto" w:space="0"/>
              <w:right w:val="single" w:sz="8" w:color="auto" w:space="0"/>
            </w:tcBorders>
            <w:vAlign w:val="bottom"/>
            <w:tcW w:w="480" w:type="dxa"/>
          </w:tcPr>
          <w:p>
            <w:pPr>
              <w:jc w:val="right"/>
              <w:ind w:right="39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20"/>
                <w:szCs w:val="20"/>
              </w:rPr>
              <w:t>21</w:t>
            </w:r>
          </w:p>
        </w:tc>
        <w:tc>
          <w:tcPr>
            <w:tcBorders>
              <w:top w:val="single" w:sz="8" w:color="auto" w:space="0"/>
              <w:right w:val="single" w:sz="8" w:color="auto" w:space="0"/>
            </w:tcBorders>
            <w:vAlign w:val="bottom"/>
            <w:tcW w:w="480" w:type="dxa"/>
          </w:tcPr>
          <w:p>
            <w:pPr>
              <w:jc w:val="right"/>
              <w:ind w:right="39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20"/>
                <w:szCs w:val="20"/>
              </w:rPr>
              <w:t>95</w:t>
            </w:r>
          </w:p>
        </w:tc>
        <w:tc>
          <w:tcPr>
            <w:tcBorders>
              <w:top w:val="single" w:sz="8" w:color="auto" w:space="0"/>
              <w:right w:val="single" w:sz="8" w:color="auto" w:space="0"/>
            </w:tcBorders>
            <w:vAlign w:val="bottom"/>
            <w:tcW w:w="480" w:type="dxa"/>
          </w:tcPr>
          <w:p>
            <w:pPr>
              <w:jc w:val="right"/>
              <w:ind w:right="39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w w:val="88"/>
                <w:color w:val="auto"/>
                <w:rFonts w:ascii="Courier New" w:cs="Courier New" w:eastAsia="Courier New" w:hAnsi="Courier New"/>
                <w:sz w:val="20"/>
                <w:szCs w:val="20"/>
              </w:rPr>
              <w:t>169</w:t>
            </w:r>
          </w:p>
        </w:tc>
        <w:tc>
          <w:tcPr>
            <w:tcBorders>
              <w:top w:val="single" w:sz="8" w:color="auto" w:space="0"/>
              <w:right w:val="single" w:sz="8" w:color="auto" w:space="0"/>
            </w:tcBorders>
            <w:vAlign w:val="bottom"/>
            <w:tcW w:w="4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w w:val="99"/>
                <w:color w:val="auto"/>
                <w:rFonts w:ascii="Courier New" w:cs="Courier New" w:eastAsia="Courier New" w:hAnsi="Courier New"/>
                <w:sz w:val="20"/>
                <w:szCs w:val="20"/>
              </w:rPr>
              <w:t>243</w:t>
            </w:r>
          </w:p>
        </w:tc>
        <w:tc>
          <w:tcPr>
            <w:tcBorders>
              <w:top w:val="single" w:sz="8" w:color="auto" w:space="0"/>
              <w:right w:val="single" w:sz="8" w:color="auto" w:space="0"/>
            </w:tcBorders>
            <w:vAlign w:val="bottom"/>
            <w:tcW w:w="48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20"/>
                <w:szCs w:val="20"/>
              </w:rPr>
              <w:t>243</w:t>
            </w:r>
          </w:p>
        </w:tc>
        <w:tc>
          <w:tcPr>
            <w:tcBorders>
              <w:top w:val="single" w:sz="8" w:color="auto" w:space="0"/>
              <w:right w:val="single" w:sz="8" w:color="auto" w:space="0"/>
            </w:tcBorders>
            <w:vAlign w:val="bottom"/>
            <w:tcW w:w="48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w w:val="99"/>
                <w:color w:val="auto"/>
                <w:rFonts w:ascii="Courier New" w:cs="Courier New" w:eastAsia="Courier New" w:hAnsi="Courier New"/>
                <w:sz w:val="20"/>
                <w:szCs w:val="20"/>
              </w:rPr>
              <w:t>243</w:t>
            </w:r>
          </w:p>
        </w:tc>
      </w:tr>
      <w:tr>
        <w:trPr>
          <w:trHeight w:val="157"/>
        </w:trPr>
        <w:tc>
          <w:tcPr>
            <w:tcBorders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bottom"/>
            <w:tcW w:w="500" w:type="dxa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460" w:type="dxa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480" w:type="dxa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480" w:type="dxa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480" w:type="dxa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460" w:type="dxa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480" w:type="dxa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480" w:type="dxa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  <w:tr>
        <w:trPr>
          <w:trHeight w:val="298"/>
        </w:trPr>
        <w:tc>
          <w:tcPr>
            <w:tcBorders>
              <w:left w:val="single" w:sz="8" w:color="auto" w:space="0"/>
              <w:right w:val="single" w:sz="8" w:color="auto" w:space="0"/>
            </w:tcBorders>
            <w:vAlign w:val="bottom"/>
            <w:tcW w:w="500" w:type="dxa"/>
          </w:tcPr>
          <w:p>
            <w:pPr>
              <w:ind w:left="160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20"/>
                <w:szCs w:val="20"/>
              </w:rPr>
              <w:t>21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460" w:type="dxa"/>
          </w:tcPr>
          <w:p>
            <w:pPr>
              <w:jc w:val="right"/>
              <w:ind w:right="39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20"/>
                <w:szCs w:val="20"/>
              </w:rPr>
              <w:t>21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480" w:type="dxa"/>
          </w:tcPr>
          <w:p>
            <w:pPr>
              <w:jc w:val="right"/>
              <w:ind w:right="39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20"/>
                <w:szCs w:val="20"/>
              </w:rPr>
              <w:t>21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480" w:type="dxa"/>
          </w:tcPr>
          <w:p>
            <w:pPr>
              <w:jc w:val="right"/>
              <w:ind w:right="59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20"/>
                <w:szCs w:val="20"/>
              </w:rPr>
              <w:t>95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480" w:type="dxa"/>
          </w:tcPr>
          <w:p>
            <w:pPr>
              <w:jc w:val="right"/>
              <w:ind w:right="39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w w:val="88"/>
                <w:color w:val="auto"/>
                <w:rFonts w:ascii="Courier New" w:cs="Courier New" w:eastAsia="Courier New" w:hAnsi="Courier New"/>
                <w:sz w:val="20"/>
                <w:szCs w:val="20"/>
              </w:rPr>
              <w:t>169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4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w w:val="99"/>
                <w:color w:val="auto"/>
                <w:rFonts w:ascii="Courier New" w:cs="Courier New" w:eastAsia="Courier New" w:hAnsi="Courier New"/>
                <w:sz w:val="20"/>
                <w:szCs w:val="20"/>
              </w:rPr>
              <w:t>243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48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w w:val="99"/>
                <w:color w:val="auto"/>
                <w:rFonts w:ascii="Courier New" w:cs="Courier New" w:eastAsia="Courier New" w:hAnsi="Courier New"/>
                <w:sz w:val="20"/>
                <w:szCs w:val="20"/>
              </w:rPr>
              <w:t>243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48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w w:val="99"/>
                <w:color w:val="auto"/>
                <w:rFonts w:ascii="Courier New" w:cs="Courier New" w:eastAsia="Courier New" w:hAnsi="Courier New"/>
                <w:sz w:val="20"/>
                <w:szCs w:val="20"/>
              </w:rPr>
              <w:t>243</w:t>
            </w:r>
          </w:p>
        </w:tc>
      </w:tr>
      <w:tr>
        <w:trPr>
          <w:trHeight w:val="157"/>
        </w:trPr>
        <w:tc>
          <w:tcPr>
            <w:tcBorders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bottom"/>
            <w:tcW w:w="500" w:type="dxa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460" w:type="dxa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480" w:type="dxa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480" w:type="dxa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480" w:type="dxa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460" w:type="dxa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480" w:type="dxa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480" w:type="dxa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  <w:tr>
        <w:trPr>
          <w:trHeight w:val="304"/>
        </w:trPr>
        <w:tc>
          <w:tcPr>
            <w:tcBorders>
              <w:left w:val="single" w:sz="8" w:color="auto" w:space="0"/>
              <w:right w:val="single" w:sz="8" w:color="auto" w:space="0"/>
            </w:tcBorders>
            <w:vAlign w:val="bottom"/>
            <w:tcW w:w="500" w:type="dxa"/>
          </w:tcPr>
          <w:p>
            <w:pPr>
              <w:ind w:left="140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20"/>
                <w:szCs w:val="20"/>
              </w:rPr>
              <w:t>21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460" w:type="dxa"/>
          </w:tcPr>
          <w:p>
            <w:pPr>
              <w:jc w:val="right"/>
              <w:ind w:right="39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20"/>
                <w:szCs w:val="20"/>
              </w:rPr>
              <w:t>21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480" w:type="dxa"/>
          </w:tcPr>
          <w:p>
            <w:pPr>
              <w:jc w:val="right"/>
              <w:ind w:right="39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20"/>
                <w:szCs w:val="20"/>
              </w:rPr>
              <w:t>21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480" w:type="dxa"/>
          </w:tcPr>
          <w:p>
            <w:pPr>
              <w:jc w:val="right"/>
              <w:ind w:right="59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20"/>
                <w:szCs w:val="20"/>
              </w:rPr>
              <w:t>95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480" w:type="dxa"/>
          </w:tcPr>
          <w:p>
            <w:pPr>
              <w:jc w:val="right"/>
              <w:ind w:right="19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w w:val="94"/>
                <w:color w:val="auto"/>
                <w:rFonts w:ascii="Courier New" w:cs="Courier New" w:eastAsia="Courier New" w:hAnsi="Courier New"/>
                <w:sz w:val="20"/>
                <w:szCs w:val="20"/>
              </w:rPr>
              <w:t>169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4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w w:val="99"/>
                <w:color w:val="auto"/>
                <w:rFonts w:ascii="Courier New" w:cs="Courier New" w:eastAsia="Courier New" w:hAnsi="Courier New"/>
                <w:sz w:val="20"/>
                <w:szCs w:val="20"/>
              </w:rPr>
              <w:t>243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48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20"/>
                <w:szCs w:val="20"/>
              </w:rPr>
              <w:t>243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48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w w:val="99"/>
                <w:color w:val="auto"/>
                <w:rFonts w:ascii="Courier New" w:cs="Courier New" w:eastAsia="Courier New" w:hAnsi="Courier New"/>
                <w:sz w:val="20"/>
                <w:szCs w:val="20"/>
              </w:rPr>
              <w:t>243</w:t>
            </w:r>
          </w:p>
        </w:tc>
      </w:tr>
      <w:tr>
        <w:trPr>
          <w:trHeight w:val="151"/>
        </w:trPr>
        <w:tc>
          <w:tcPr>
            <w:tcBorders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bottom"/>
            <w:tcW w:w="500" w:type="dxa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460" w:type="dxa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480" w:type="dxa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480" w:type="dxa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480" w:type="dxa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460" w:type="dxa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480" w:type="dxa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480" w:type="dxa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  <w:tr>
        <w:trPr>
          <w:trHeight w:val="291"/>
        </w:trPr>
        <w:tc>
          <w:tcPr>
            <w:tcBorders>
              <w:left w:val="single" w:sz="8" w:color="auto" w:space="0"/>
              <w:right w:val="single" w:sz="8" w:color="auto" w:space="0"/>
            </w:tcBorders>
            <w:vAlign w:val="bottom"/>
            <w:tcW w:w="500" w:type="dxa"/>
          </w:tcPr>
          <w:p>
            <w:pPr>
              <w:ind w:left="140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20"/>
                <w:szCs w:val="20"/>
              </w:rPr>
              <w:t>21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460" w:type="dxa"/>
          </w:tcPr>
          <w:p>
            <w:pPr>
              <w:jc w:val="right"/>
              <w:ind w:right="39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20"/>
                <w:szCs w:val="20"/>
              </w:rPr>
              <w:t>21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480" w:type="dxa"/>
          </w:tcPr>
          <w:p>
            <w:pPr>
              <w:jc w:val="right"/>
              <w:ind w:right="39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20"/>
                <w:szCs w:val="20"/>
              </w:rPr>
              <w:t>21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480" w:type="dxa"/>
          </w:tcPr>
          <w:p>
            <w:pPr>
              <w:jc w:val="right"/>
              <w:ind w:right="59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Courier New" w:cs="Courier New" w:eastAsia="Courier New" w:hAnsi="Courier New"/>
                <w:sz w:val="20"/>
                <w:szCs w:val="20"/>
              </w:rPr>
              <w:t>95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480" w:type="dxa"/>
          </w:tcPr>
          <w:p>
            <w:pPr>
              <w:jc w:val="right"/>
              <w:ind w:right="19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w w:val="94"/>
                <w:color w:val="auto"/>
                <w:rFonts w:ascii="Courier New" w:cs="Courier New" w:eastAsia="Courier New" w:hAnsi="Courier New"/>
                <w:sz w:val="20"/>
                <w:szCs w:val="20"/>
              </w:rPr>
              <w:t>169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4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w w:val="94"/>
                <w:color w:val="auto"/>
                <w:rFonts w:ascii="Courier New" w:cs="Courier New" w:eastAsia="Courier New" w:hAnsi="Courier New"/>
                <w:sz w:val="20"/>
                <w:szCs w:val="20"/>
              </w:rPr>
              <w:t>243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48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w w:val="99"/>
                <w:color w:val="auto"/>
                <w:rFonts w:ascii="Courier New" w:cs="Courier New" w:eastAsia="Courier New" w:hAnsi="Courier New"/>
                <w:sz w:val="20"/>
                <w:szCs w:val="20"/>
              </w:rPr>
              <w:t>243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48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w w:val="99"/>
                <w:color w:val="auto"/>
                <w:rFonts w:ascii="Courier New" w:cs="Courier New" w:eastAsia="Courier New" w:hAnsi="Courier New"/>
                <w:sz w:val="20"/>
                <w:szCs w:val="20"/>
              </w:rPr>
              <w:t>243</w:t>
            </w:r>
          </w:p>
        </w:tc>
      </w:tr>
      <w:tr>
        <w:trPr>
          <w:trHeight w:val="164"/>
        </w:trPr>
        <w:tc>
          <w:tcPr>
            <w:tcBorders>
              <w:bottom w:val="single" w:sz="8" w:color="auto" w:space="0"/>
              <w:left w:val="single" w:sz="8" w:color="auto" w:space="0"/>
              <w:right w:val="single" w:sz="8" w:color="auto" w:space="0"/>
            </w:tcBorders>
            <w:vAlign w:val="bottom"/>
            <w:tcW w:w="500" w:type="dxa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460" w:type="dxa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480" w:type="dxa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480" w:type="dxa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480" w:type="dxa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460" w:type="dxa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480" w:type="dxa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480" w:type="dxa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</w:tr>
    </w:tbl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61" w:lineRule="exact"/>
        <w:rPr>
          <w:color w:val="auto"/>
          <w:sz w:val="24"/>
          <w:szCs w:val="24"/>
        </w:rPr>
      </w:pPr>
    </w:p>
    <w:p>
      <w:pPr>
        <w:numPr>
          <w:ilvl w:val="1"/>
          <w:numId w:val="2"/>
        </w:numPr>
        <w:jc w:val="both"/>
        <w:ind w:left="760"/>
        <w:ind w:hanging="286"/>
        <w:spacing w:after="0"/>
        <w:tabs>
          <w:tab w:val="left" w:leader="none" w:pos="760"/>
        </w:tabs>
        <w:rPr>
          <w:color w:val="auto"/>
          <w:rFonts w:ascii="Arial" w:cs="Arial" w:eastAsia="Arial" w:hAnsi="Arial"/>
          <w:sz w:val="22"/>
          <w:szCs w:val="22"/>
        </w:rPr>
      </w:pPr>
      <w:r>
        <w:rPr>
          <w:color w:val="auto"/>
          <w:rFonts w:ascii="Arial" w:cs="Arial" w:eastAsia="Arial" w:hAnsi="Arial"/>
          <w:sz w:val="22"/>
          <w:szCs w:val="22"/>
        </w:rPr>
        <w:t>calcule a entropia da imagem;</w:t>
      </w:r>
    </w:p>
    <w:p>
      <w:pPr>
        <w:spacing w:after="0" w:line="96" w:lineRule="exact"/>
        <w:rPr>
          <w:color w:val="auto"/>
          <w:rFonts w:ascii="Arial" w:cs="Arial" w:eastAsia="Arial" w:hAnsi="Arial"/>
          <w:sz w:val="22"/>
          <w:szCs w:val="22"/>
        </w:rPr>
      </w:pPr>
    </w:p>
    <w:p>
      <w:pPr>
        <w:numPr>
          <w:ilvl w:val="1"/>
          <w:numId w:val="2"/>
        </w:numPr>
        <w:jc w:val="both"/>
        <w:ind w:left="760"/>
        <w:ind w:hanging="298"/>
        <w:spacing w:after="0"/>
        <w:tabs>
          <w:tab w:val="left" w:leader="none" w:pos="760"/>
        </w:tabs>
        <w:rPr>
          <w:color w:val="auto"/>
          <w:rFonts w:ascii="Arial" w:cs="Arial" w:eastAsia="Arial" w:hAnsi="Arial"/>
          <w:sz w:val="22"/>
          <w:szCs w:val="22"/>
        </w:rPr>
      </w:pPr>
      <w:r>
        <w:rPr>
          <w:color w:val="auto"/>
          <w:rFonts w:ascii="Arial" w:cs="Arial" w:eastAsia="Arial" w:hAnsi="Arial"/>
          <w:sz w:val="22"/>
          <w:szCs w:val="22"/>
        </w:rPr>
        <w:t>calcule o codigo´ de Huffman para cada n´ıvel de cinza da imagem.</w:t>
      </w:r>
    </w:p>
    <w:p>
      <w:pPr>
        <w:spacing w:after="0" w:line="257" w:lineRule="exact"/>
        <w:rPr>
          <w:color w:val="auto"/>
          <w:rFonts w:ascii="Arial" w:cs="Arial" w:eastAsia="Arial" w:hAnsi="Arial"/>
          <w:sz w:val="22"/>
          <w:szCs w:val="22"/>
        </w:rPr>
      </w:pPr>
    </w:p>
    <w:p>
      <w:pPr>
        <w:numPr>
          <w:ilvl w:val="0"/>
          <w:numId w:val="3"/>
        </w:numPr>
        <w:jc w:val="both"/>
        <w:ind w:left="280"/>
        <w:ind w:hanging="280"/>
        <w:spacing w:after="0"/>
        <w:tabs>
          <w:tab w:val="left" w:leader="none" w:pos="280"/>
        </w:tabs>
        <w:rPr>
          <w:color w:val="auto"/>
          <w:rFonts w:ascii="Arial" w:cs="Arial" w:eastAsia="Arial" w:hAnsi="Arial"/>
          <w:sz w:val="21"/>
          <w:szCs w:val="21"/>
        </w:rPr>
      </w:pPr>
      <w:r>
        <w:rPr>
          <w:color w:val="auto"/>
          <w:rFonts w:ascii="Arial" w:cs="Arial" w:eastAsia="Arial" w:hAnsi="Arial"/>
          <w:sz w:val="21"/>
          <w:szCs w:val="21"/>
        </w:rPr>
        <w:t>A extrac¸ao˜ da borda F de um objeto A pode ser realizada atraves´ do operador morfologico´</w:t>
      </w:r>
    </w:p>
    <w:p>
      <w:pPr>
        <w:spacing w:after="0" w:line="247" w:lineRule="exact"/>
        <w:rPr>
          <w:color w:val="auto"/>
          <w:sz w:val="24"/>
          <w:szCs w:val="24"/>
        </w:rPr>
      </w:pPr>
    </w:p>
    <w:p>
      <w:pPr>
        <w:ind w:left="3760"/>
        <w:spacing w:after="0"/>
        <w:tabs>
          <w:tab w:val="left" w:leader="none" w:pos="4960"/>
          <w:tab w:val="left" w:leader="none" w:pos="5480"/>
        </w:tabs>
        <w:rPr>
          <w:color w:val="auto"/>
          <w:sz w:val="20"/>
          <w:szCs w:val="20"/>
        </w:rPr>
      </w:pPr>
      <w:r>
        <w:rPr>
          <w:color w:val="auto"/>
          <w:rFonts w:ascii="Arial" w:cs="Arial" w:eastAsia="Arial" w:hAnsi="Arial"/>
          <w:sz w:val="22"/>
          <w:szCs w:val="22"/>
        </w:rPr>
        <w:t>F(A) = A</w:t>
      </w:r>
      <w:r>
        <w:rPr>
          <w:color w:val="auto"/>
          <w:sz w:val="20"/>
          <w:szCs w:val="20"/>
        </w:rPr>
        <w:tab/>
      </w:r>
      <w:r>
        <w:rPr>
          <w:color w:val="auto"/>
          <w:rFonts w:ascii="Arial" w:cs="Arial" w:eastAsia="Arial" w:hAnsi="Arial"/>
          <w:sz w:val="22"/>
          <w:szCs w:val="22"/>
        </w:rPr>
        <w:t>(A</w:t>
      </w:r>
      <w:r>
        <w:rPr>
          <w:color w:val="auto"/>
          <w:sz w:val="20"/>
          <w:szCs w:val="20"/>
        </w:rPr>
        <w:tab/>
      </w:r>
      <w:r>
        <w:rPr>
          <w:color w:val="auto"/>
          <w:rFonts w:ascii="Arial" w:cs="Arial" w:eastAsia="Arial" w:hAnsi="Arial"/>
          <w:sz w:val="22"/>
          <w:szCs w:val="22"/>
        </w:rPr>
        <w:t>B)</w:t>
      </w:r>
    </w:p>
    <w:p>
      <w:pPr>
        <w:spacing w:after="0" w:line="239" w:lineRule="exact"/>
        <w:rPr>
          <w:color w:val="auto"/>
          <w:sz w:val="24"/>
          <w:szCs w:val="24"/>
        </w:rPr>
      </w:pPr>
    </w:p>
    <w:p>
      <w:pPr>
        <w:ind w:left="280"/>
        <w:spacing w:after="0"/>
        <w:rPr>
          <w:color w:val="auto"/>
          <w:sz w:val="20"/>
          <w:szCs w:val="20"/>
        </w:rPr>
      </w:pPr>
      <w:r>
        <w:rPr>
          <w:color w:val="auto"/>
          <w:rFonts w:ascii="Arial" w:cs="Arial" w:eastAsia="Arial" w:hAnsi="Arial"/>
          <w:sz w:val="22"/>
          <w:szCs w:val="22"/>
        </w:rPr>
        <w:t>em que B e´ um elemento estruturante adequado.</w:t>
      </w:r>
    </w:p>
    <w:p>
      <w:pPr>
        <w:spacing w:after="0" w:line="109" w:lineRule="exact"/>
        <w:rPr>
          <w:color w:val="auto"/>
          <w:sz w:val="24"/>
          <w:szCs w:val="24"/>
        </w:rPr>
      </w:pPr>
    </w:p>
    <w:p>
      <w:pPr>
        <w:ind w:left="280"/>
        <w:spacing w:after="0"/>
        <w:rPr>
          <w:color w:val="auto"/>
          <w:sz w:val="20"/>
          <w:szCs w:val="20"/>
        </w:rPr>
      </w:pPr>
      <w:r>
        <w:rPr>
          <w:color w:val="auto"/>
          <w:rFonts w:ascii="Arial" w:cs="Arial" w:eastAsia="Arial" w:hAnsi="Arial"/>
          <w:sz w:val="19"/>
          <w:szCs w:val="19"/>
        </w:rPr>
        <w:t>Aplique o operador acima para a imagem A a seguir, utilizando o elemento estruturante B de tamanho</w:t>
      </w:r>
    </w:p>
    <w:p>
      <w:pPr>
        <w:spacing w:after="0" w:line="17" w:lineRule="exact"/>
        <w:rPr>
          <w:color w:val="auto"/>
          <w:sz w:val="24"/>
          <w:szCs w:val="24"/>
        </w:rPr>
      </w:pPr>
    </w:p>
    <w:p>
      <w:pPr>
        <w:ind w:left="280"/>
        <w:spacing w:after="0"/>
        <w:tabs>
          <w:tab w:val="left" w:leader="none" w:pos="620"/>
        </w:tabs>
        <w:rPr>
          <w:color w:val="auto"/>
          <w:sz w:val="20"/>
          <w:szCs w:val="20"/>
        </w:rPr>
      </w:pPr>
      <w:r>
        <w:rPr>
          <w:color w:val="auto"/>
          <w:rFonts w:ascii="Arial" w:cs="Arial" w:eastAsia="Arial" w:hAnsi="Arial"/>
          <w:sz w:val="22"/>
          <w:szCs w:val="22"/>
        </w:rPr>
        <w:t>3</w:t>
      </w:r>
      <w:r>
        <w:rPr>
          <w:color w:val="auto"/>
          <w:sz w:val="20"/>
          <w:szCs w:val="20"/>
        </w:rPr>
        <w:tab/>
      </w:r>
      <w:r>
        <w:rPr>
          <w:color w:val="auto"/>
          <w:rFonts w:ascii="Arial" w:cs="Arial" w:eastAsia="Arial" w:hAnsi="Arial"/>
          <w:sz w:val="21"/>
          <w:szCs w:val="21"/>
        </w:rPr>
        <w:t>3.</w:t>
      </w:r>
    </w:p>
    <w:p>
      <w:pPr>
        <w:spacing w:after="0" w:line="200" w:lineRule="exact"/>
        <w:rPr>
          <w:color w:val="auto"/>
          <w:sz w:val="24"/>
          <w:szCs w:val="24"/>
        </w:rPr>
      </w:pPr>
      <w:r>
        <w:rPr>
          <w:noProof/>
        </w:rPr>
        <w:drawing>
          <wp:anchor distT="0" distB="0" distR="0" distL="0" relativeHeight="251657728" behindDoc="1" allowOverlap="1" layoutInCell="0" locked="0" simplePos="0">
            <wp:simplePos x="0" y="0"/>
            <wp:positionH relativeFrom="column">
              <wp:posOffset>1698625</wp:posOffset>
            </wp:positionH>
            <wp:positionV relativeFrom="paragraph">
              <wp:posOffset>147320</wp:posOffset>
            </wp:positionV>
            <wp:extent cx="2296160" cy="10071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1007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56" w:lineRule="exact"/>
        <w:rPr>
          <w:color w:val="auto"/>
          <w:sz w:val="24"/>
          <w:szCs w:val="24"/>
        </w:rPr>
      </w:pPr>
    </w:p>
    <w:p>
      <w:pPr>
        <w:ind w:left="5900"/>
        <w:spacing w:after="0" w:line="239" w:lineRule="auto"/>
        <w:rPr>
          <w:color w:val="auto"/>
          <w:sz w:val="20"/>
          <w:szCs w:val="20"/>
        </w:rPr>
      </w:pPr>
      <w:r>
        <w:rPr>
          <w:color w:val="auto"/>
          <w:rFonts w:ascii="Times New Roman" w:cs="Times New Roman" w:eastAsia="Times New Roman" w:hAnsi="Times New Roman"/>
          <w:sz w:val="18"/>
          <w:szCs w:val="18"/>
        </w:rPr>
        <w:t>B</w:t>
      </w:r>
    </w:p>
    <w:p>
      <w:pPr>
        <w:sectPr>
          <w:pgSz w:w="11900" w:h="16838" w:orient="portrait"/>
          <w:pgMar w:left="1520" w:right="1120" w:top="1132" w:bottom="1440" w:header="0" w:footer="0" w:gutter="0"/>
          <w:cols w:num="1" w:equalWidth="0">
            <w:col w:w="9260"/>
          </w:cols>
        </w:sect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84" w:lineRule="exact"/>
        <w:rPr>
          <w:color w:val="auto"/>
          <w:sz w:val="24"/>
          <w:szCs w:val="24"/>
        </w:rPr>
      </w:pPr>
    </w:p>
    <w:p>
      <w:pPr>
        <w:spacing w:after="0" w:line="239" w:lineRule="auto"/>
        <w:rPr>
          <w:color w:val="auto"/>
          <w:sz w:val="20"/>
          <w:szCs w:val="20"/>
        </w:rPr>
      </w:pPr>
      <w:r>
        <w:rPr>
          <w:color w:val="auto"/>
          <w:rFonts w:ascii="Times New Roman" w:cs="Times New Roman" w:eastAsia="Times New Roman" w:hAnsi="Times New Roman"/>
          <w:sz w:val="16"/>
          <w:szCs w:val="16"/>
        </w:rPr>
        <w:t>A</w:t>
      </w:r>
    </w:p>
    <w:p>
      <w:pPr>
        <w:sectPr>
          <w:pgSz w:w="11900" w:h="16838" w:orient="portrait"/>
          <w:pgMar w:left="5500" w:right="6280" w:top="1132" w:bottom="1440" w:header="0" w:footer="0" w:gutter="0"/>
          <w:type w:val="continuous"/>
          <w:cols w:num="1" w:equalWidth="0">
            <w:col w:w="120"/>
          </w:cols>
        </w:sectPr>
      </w:pPr>
    </w:p>
    <w:bookmarkStart w:id="1" w:name="page2"/>
    <w:bookmarkEnd w:id="1"/>
    <w:p>
      <w:pPr>
        <w:ind w:left="109"/>
        <w:spacing w:after="0"/>
        <w:rPr>
          <w:color w:val="auto"/>
          <w:sz w:val="20"/>
          <w:szCs w:val="20"/>
        </w:rPr>
      </w:pPr>
      <w:r>
        <w:rPr>
          <w:color w:val="auto"/>
          <w:rFonts w:ascii="Arial" w:cs="Arial" w:eastAsia="Arial" w:hAnsi="Arial"/>
          <w:sz w:val="22"/>
          <w:szCs w:val="22"/>
        </w:rPr>
        <w:t>5. Suponha o descritor D definido como</w:t>
      </w:r>
    </w:p>
    <w:p>
      <w:pPr>
        <w:spacing w:after="0" w:line="7" w:lineRule="exact"/>
        <w:rPr>
          <w:color w:val="auto"/>
          <w:sz w:val="20"/>
          <w:szCs w:val="20"/>
        </w:rPr>
      </w:pPr>
    </w:p>
    <w:p>
      <w:pPr>
        <w:ind w:left="4469"/>
        <w:ind w:right="4140"/>
        <w:ind w:firstLine="552"/>
        <w:spacing w:after="0" w:line="187" w:lineRule="auto"/>
        <w:rPr>
          <w:color w:val="auto"/>
          <w:sz w:val="20"/>
          <w:szCs w:val="20"/>
        </w:rPr>
      </w:pPr>
      <w:r>
        <w:rPr>
          <w:color w:val="auto"/>
          <w:rFonts w:ascii="Arial" w:cs="Arial" w:eastAsia="Arial" w:hAnsi="Arial"/>
          <w:sz w:val="22"/>
          <w:szCs w:val="22"/>
        </w:rPr>
        <w:t xml:space="preserve">A </w:t>
      </w:r>
      <w:r>
        <w:rPr>
          <w:color w:val="auto"/>
          <w:rFonts w:ascii="Arial" w:cs="Arial" w:eastAsia="Arial" w:hAnsi="Arial"/>
          <w:sz w:val="43"/>
          <w:szCs w:val="43"/>
          <w:vertAlign w:val="superscript"/>
        </w:rPr>
        <w:t>D</w:t>
      </w:r>
      <w:r>
        <w:rPr>
          <w:bCs w:val="1"/>
          <w:iCs w:val="1"/>
          <w:b/>
          <w:i/>
          <w:color w:val="auto"/>
          <w:rFonts w:ascii="Arial" w:cs="Arial" w:eastAsia="Arial" w:hAnsi="Arial"/>
          <w:sz w:val="15"/>
          <w:szCs w:val="15"/>
        </w:rPr>
        <w:t xml:space="preserve"> </w:t>
      </w:r>
      <w:r>
        <w:rPr>
          <w:color w:val="auto"/>
          <w:rFonts w:ascii="Arial" w:cs="Arial" w:eastAsia="Arial" w:hAnsi="Arial"/>
          <w:sz w:val="43"/>
          <w:szCs w:val="43"/>
          <w:vertAlign w:val="superscript"/>
        </w:rPr>
        <w:t>=</w:t>
      </w:r>
      <w:r>
        <w:rPr>
          <w:bCs w:val="1"/>
          <w:iCs w:val="1"/>
          <w:b/>
          <w:i/>
          <w:color w:val="auto"/>
          <w:rFonts w:ascii="Arial" w:cs="Arial" w:eastAsia="Arial" w:hAnsi="Arial"/>
          <w:sz w:val="15"/>
          <w:szCs w:val="15"/>
        </w:rPr>
        <w:t xml:space="preserve"> </w:t>
      </w:r>
      <w:r>
        <w:rPr>
          <w:color w:val="auto"/>
          <w:rFonts w:ascii="Arial" w:cs="Arial" w:eastAsia="Arial" w:hAnsi="Arial"/>
          <w:sz w:val="43"/>
          <w:szCs w:val="43"/>
          <w:vertAlign w:val="subscript"/>
        </w:rPr>
        <w:t>P</w:t>
      </w:r>
      <w:r>
        <w:rPr>
          <w:bCs w:val="1"/>
          <w:iCs w:val="1"/>
          <w:b/>
          <w:i/>
          <w:color w:val="auto"/>
          <w:rFonts w:ascii="Arial" w:cs="Arial" w:eastAsia="Arial" w:hAnsi="Arial"/>
          <w:sz w:val="15"/>
          <w:szCs w:val="15"/>
        </w:rPr>
        <w:t>2</w:t>
      </w:r>
    </w:p>
    <w:p>
      <w:pPr>
        <w:spacing w:after="0" w:line="3" w:lineRule="exact"/>
        <w:rPr>
          <w:color w:val="auto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3160395</wp:posOffset>
                </wp:positionH>
                <wp:positionV relativeFrom="paragraph">
                  <wp:posOffset>-211455</wp:posOffset>
                </wp:positionV>
                <wp:extent cx="16827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5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48.85pt,-16.6499pt" to="262.1pt,-16.6499pt" o:allowincell="f" strokecolor="#000000" strokeweight="0.436pt"/>
            </w:pict>
          </mc:Fallback>
        </mc:AlternateContent>
      </w:r>
    </w:p>
    <w:p>
      <w:pPr>
        <w:ind w:left="389"/>
        <w:spacing w:after="0"/>
        <w:rPr>
          <w:color w:val="auto"/>
          <w:sz w:val="20"/>
          <w:szCs w:val="20"/>
        </w:rPr>
      </w:pPr>
      <w:r>
        <w:rPr>
          <w:color w:val="auto"/>
          <w:rFonts w:ascii="Arial" w:cs="Arial" w:eastAsia="Arial" w:hAnsi="Arial"/>
          <w:sz w:val="17"/>
          <w:szCs w:val="17"/>
        </w:rPr>
        <w:t>em que A e´ a area´ (em pixels) do objeto e P e´ seu correspondente per´ımetro ou comprimento de borda.</w:t>
      </w:r>
    </w:p>
    <w:p>
      <w:pPr>
        <w:spacing w:after="0" w:line="133" w:lineRule="exact"/>
        <w:rPr>
          <w:color w:val="auto"/>
          <w:sz w:val="20"/>
          <w:szCs w:val="20"/>
        </w:rPr>
      </w:pPr>
    </w:p>
    <w:p>
      <w:pPr>
        <w:ind w:left="389"/>
        <w:spacing w:after="0"/>
        <w:rPr>
          <w:color w:val="auto"/>
          <w:sz w:val="20"/>
          <w:szCs w:val="20"/>
        </w:rPr>
      </w:pPr>
      <w:r>
        <w:rPr>
          <w:color w:val="auto"/>
          <w:rFonts w:ascii="Arial" w:cs="Arial" w:eastAsia="Arial" w:hAnsi="Arial"/>
          <w:sz w:val="22"/>
          <w:szCs w:val="22"/>
        </w:rPr>
        <w:t>Comente:</w:t>
      </w:r>
    </w:p>
    <w:p>
      <w:pPr>
        <w:spacing w:after="0" w:line="256" w:lineRule="exact"/>
        <w:rPr>
          <w:color w:val="auto"/>
          <w:sz w:val="20"/>
          <w:szCs w:val="20"/>
        </w:rPr>
      </w:pPr>
    </w:p>
    <w:p>
      <w:pPr>
        <w:numPr>
          <w:ilvl w:val="1"/>
          <w:numId w:val="4"/>
        </w:numPr>
        <w:jc w:val="both"/>
        <w:ind w:left="869"/>
        <w:ind w:hanging="286"/>
        <w:spacing w:after="0"/>
        <w:tabs>
          <w:tab w:val="left" w:leader="none" w:pos="869"/>
        </w:tabs>
        <w:rPr>
          <w:color w:val="auto"/>
          <w:rFonts w:ascii="Arial" w:cs="Arial" w:eastAsia="Arial" w:hAnsi="Arial"/>
          <w:sz w:val="22"/>
          <w:szCs w:val="22"/>
        </w:rPr>
      </w:pPr>
      <w:r>
        <w:rPr>
          <w:color w:val="auto"/>
          <w:rFonts w:ascii="Arial" w:cs="Arial" w:eastAsia="Arial" w:hAnsi="Arial"/>
          <w:sz w:val="22"/>
          <w:szCs w:val="22"/>
        </w:rPr>
        <w:t>D e´ maximo´ para um objeto igual a um c´ırculo.</w:t>
      </w:r>
    </w:p>
    <w:p>
      <w:pPr>
        <w:spacing w:after="0" w:line="97" w:lineRule="exact"/>
        <w:rPr>
          <w:color w:val="auto"/>
          <w:rFonts w:ascii="Arial" w:cs="Arial" w:eastAsia="Arial" w:hAnsi="Arial"/>
          <w:sz w:val="22"/>
          <w:szCs w:val="22"/>
        </w:rPr>
      </w:pPr>
    </w:p>
    <w:p>
      <w:pPr>
        <w:numPr>
          <w:ilvl w:val="1"/>
          <w:numId w:val="4"/>
        </w:numPr>
        <w:jc w:val="both"/>
        <w:ind w:left="869"/>
        <w:ind w:hanging="298"/>
        <w:spacing w:after="0" w:line="264" w:lineRule="auto"/>
        <w:tabs>
          <w:tab w:val="left" w:leader="none" w:pos="869"/>
        </w:tabs>
        <w:rPr>
          <w:color w:val="auto"/>
          <w:rFonts w:ascii="Arial" w:cs="Arial" w:eastAsia="Arial" w:hAnsi="Arial"/>
          <w:sz w:val="22"/>
          <w:szCs w:val="22"/>
        </w:rPr>
      </w:pPr>
      <w:r>
        <w:rPr>
          <w:color w:val="auto"/>
          <w:rFonts w:ascii="Arial" w:cs="Arial" w:eastAsia="Arial" w:hAnsi="Arial"/>
          <w:sz w:val="22"/>
          <w:szCs w:val="22"/>
        </w:rPr>
        <w:t>D e´ sempre menor para um retanguloˆ do que um quadrado, considerando que o lado menor do retanguloˆ e´ igual ao lado do quadrado.</w:t>
      </w:r>
    </w:p>
    <w:p>
      <w:pPr>
        <w:spacing w:after="0" w:line="224" w:lineRule="exact"/>
        <w:rPr>
          <w:color w:val="auto"/>
          <w:rFonts w:ascii="Arial" w:cs="Arial" w:eastAsia="Arial" w:hAnsi="Arial"/>
          <w:sz w:val="22"/>
          <w:szCs w:val="22"/>
        </w:rPr>
      </w:pPr>
    </w:p>
    <w:p>
      <w:pPr>
        <w:numPr>
          <w:ilvl w:val="0"/>
          <w:numId w:val="5"/>
        </w:numPr>
        <w:jc w:val="both"/>
        <w:ind w:left="389"/>
        <w:ind w:hanging="280"/>
        <w:spacing w:after="0" w:line="264" w:lineRule="auto"/>
        <w:tabs>
          <w:tab w:val="left" w:leader="none" w:pos="389"/>
        </w:tabs>
        <w:rPr>
          <w:color w:val="auto"/>
          <w:rFonts w:ascii="Arial" w:cs="Arial" w:eastAsia="Arial" w:hAnsi="Arial"/>
          <w:sz w:val="22"/>
          <w:szCs w:val="22"/>
        </w:rPr>
      </w:pPr>
      <w:r>
        <w:rPr>
          <w:color w:val="auto"/>
          <w:rFonts w:ascii="Arial" w:cs="Arial" w:eastAsia="Arial" w:hAnsi="Arial"/>
          <w:sz w:val="22"/>
          <w:szCs w:val="22"/>
        </w:rPr>
        <w:t>Represente a imagem binaria´ mostrada a seguir pelo codigo´ de comprimento de corridas, iniciando-se com o comprimento das corridas de valor 1.</w:t>
      </w:r>
    </w:p>
    <w:p>
      <w:pPr>
        <w:numPr>
          <w:ilvl w:val="0"/>
          <w:numId w:val="5"/>
        </w:numPr>
        <w:jc w:val="both"/>
        <w:ind w:left="389"/>
        <w:ind w:hanging="280"/>
        <w:spacing w:after="0" w:line="264" w:lineRule="auto"/>
        <w:tabs>
          <w:tab w:val="left" w:leader="none" w:pos="389"/>
        </w:tabs>
      </w:pPr>
    </w:p>
    <w:p>
      <w:pPr>
        <w:spacing w:after="0" w:line="182" w:lineRule="exact"/>
        <w:rPr>
          <w:color w:val="auto"/>
          <w:sz w:val="20"/>
          <w:szCs w:val="20"/>
        </w:rPr>
      </w:pPr>
    </w:p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  <w:tblInd w:w="1339" w:type="dxa"/>
      </w:tblPr>
      <w:tblGrid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40"/>
        <w:gridCol w:w="260"/>
        <w:gridCol w:w="260"/>
        <w:gridCol w:w="260"/>
        <w:gridCol w:w="260"/>
        <w:gridCol w:w="280"/>
      </w:tblGrid>
      <w:tr>
        <w:trPr>
          <w:trHeight w:val="231"/>
        </w:trPr>
        <w:tc>
          <w:tcPr>
            <w:tcBorders>
              <w:top w:val="single" w:sz="8" w:color="auto" w:space="0"/>
              <w:left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 w:line="229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tcBorders>
              <w:top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 w:line="229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tcBorders>
              <w:top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 w:line="229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tcBorders>
              <w:top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 w:line="229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tcBorders>
              <w:top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 w:line="229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tcBorders>
              <w:top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 w:line="229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tcBorders>
              <w:top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 w:line="229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tcBorders>
              <w:top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 w:line="229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tcBorders>
              <w:top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 w:line="229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tcBorders>
              <w:top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 w:line="229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tcBorders>
              <w:top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 w:line="229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tcBorders>
              <w:top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 w:line="229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tcBorders>
              <w:top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 w:line="229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tcBorders>
              <w:top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 w:line="229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tcBorders>
              <w:top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 w:line="229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tcBorders>
              <w:top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 w:line="229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tcBorders>
              <w:top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 w:line="229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tcBorders>
              <w:top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 w:line="229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tcBorders>
              <w:top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 w:line="229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tcBorders>
              <w:top w:val="single" w:sz="8" w:color="auto" w:space="0"/>
            </w:tcBorders>
            <w:vAlign w:val="bottom"/>
            <w:tcW w:w="240" w:type="dxa"/>
          </w:tcPr>
          <w:p>
            <w:pPr>
              <w:jc w:val="right"/>
              <w:spacing w:after="0" w:line="229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tcBorders>
              <w:top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 w:line="229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tcBorders>
              <w:top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 w:line="229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tcBorders>
              <w:top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 w:line="229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tcBorders>
              <w:top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 w:line="229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tcBorders>
              <w:top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spacing w:after="0" w:line="229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</w:tr>
      <w:tr>
        <w:trPr>
          <w:trHeight w:val="237"/>
        </w:trPr>
        <w:tc>
          <w:tcPr>
            <w:tcBorders>
              <w:left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4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</w:tr>
      <w:tr>
        <w:trPr>
          <w:trHeight w:val="239"/>
        </w:trPr>
        <w:tc>
          <w:tcPr>
            <w:tcBorders>
              <w:left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4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</w:tr>
      <w:tr>
        <w:trPr>
          <w:trHeight w:val="239"/>
        </w:trPr>
        <w:tc>
          <w:tcPr>
            <w:tcBorders>
              <w:left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4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</w:tr>
      <w:tr>
        <w:trPr>
          <w:trHeight w:val="239"/>
        </w:trPr>
        <w:tc>
          <w:tcPr>
            <w:tcBorders>
              <w:left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4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</w:tr>
      <w:tr>
        <w:trPr>
          <w:trHeight w:val="239"/>
        </w:trPr>
        <w:tc>
          <w:tcPr>
            <w:tcBorders>
              <w:left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4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tcBorders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</w:tr>
      <w:tr>
        <w:trPr>
          <w:trHeight w:val="248"/>
        </w:trPr>
        <w:tc>
          <w:tcPr>
            <w:tcBorders>
              <w:bottom w:val="single" w:sz="8" w:color="auto" w:space="0"/>
              <w:left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tcBorders>
              <w:bottom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tcBorders>
              <w:bottom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tcBorders>
              <w:bottom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tcBorders>
              <w:bottom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tcBorders>
              <w:bottom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tcBorders>
              <w:bottom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tcBorders>
              <w:bottom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tcBorders>
              <w:bottom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tcBorders>
              <w:bottom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tcBorders>
              <w:bottom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tcBorders>
              <w:bottom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tcBorders>
              <w:bottom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tcBorders>
              <w:bottom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tcBorders>
              <w:bottom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tcBorders>
              <w:bottom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tcBorders>
              <w:bottom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tcBorders>
              <w:bottom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tcBorders>
              <w:bottom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tcBorders>
              <w:bottom w:val="single" w:sz="8" w:color="auto" w:space="0"/>
            </w:tcBorders>
            <w:vAlign w:val="bottom"/>
            <w:tcW w:w="24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0</w:t>
            </w:r>
          </w:p>
        </w:tc>
        <w:tc>
          <w:tcPr>
            <w:tcBorders>
              <w:bottom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tcBorders>
              <w:bottom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tcBorders>
              <w:bottom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tcBorders>
              <w:bottom w:val="single" w:sz="8" w:color="auto" w:space="0"/>
            </w:tcBorders>
            <w:vAlign w:val="bottom"/>
            <w:tcW w:w="26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tcBorders>
              <w:bottom w:val="single" w:sz="8" w:color="auto" w:space="0"/>
              <w:right w:val="single" w:sz="8" w:color="auto" w:space="0"/>
            </w:tcBorders>
            <w:vAlign w:val="bottom"/>
            <w:tcW w:w="280" w:type="dxa"/>
          </w:tcPr>
          <w:p>
            <w:pPr>
              <w:jc w:val="right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rFonts w:ascii="Arial" w:cs="Arial" w:eastAsia="Arial" w:hAnsi="Arial"/>
                <w:sz w:val="20"/>
                <w:szCs w:val="20"/>
              </w:rPr>
              <w:t>1</w:t>
            </w:r>
          </w:p>
        </w:tc>
      </w:tr>
    </w:tbl>
    <w:p>
      <w:pPr>
        <w:spacing w:after="0" w:line="168" w:lineRule="exact"/>
        <w:rPr>
          <w:color w:val="auto"/>
          <w:sz w:val="20"/>
          <w:szCs w:val="20"/>
        </w:rPr>
      </w:pPr>
    </w:p>
    <w:p>
      <w:pPr>
        <w:ind w:left="3449"/>
        <w:spacing w:after="0"/>
        <w:rPr>
          <w:color w:val="auto"/>
          <w:sz w:val="20"/>
          <w:szCs w:val="20"/>
        </w:rPr>
      </w:pPr>
      <w:r>
        <w:rPr>
          <w:color w:val="auto"/>
          <w:rFonts w:ascii="Arial" w:cs="Arial" w:eastAsia="Arial" w:hAnsi="Arial"/>
          <w:sz w:val="22"/>
          <w:szCs w:val="22"/>
        </w:rPr>
        <w:t>Figura 1: Imagem binaria´.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86" w:lineRule="exact"/>
        <w:rPr>
          <w:color w:val="auto"/>
          <w:sz w:val="20"/>
          <w:szCs w:val="20"/>
        </w:rPr>
      </w:pPr>
    </w:p>
    <w:p>
      <w:pPr>
        <w:ind w:left="109"/>
        <w:spacing w:after="0"/>
        <w:rPr>
          <w:color w:val="auto"/>
          <w:sz w:val="20"/>
          <w:szCs w:val="20"/>
        </w:rPr>
      </w:pPr>
      <w:r>
        <w:rPr>
          <w:color w:val="auto"/>
          <w:rFonts w:ascii="Arial" w:cs="Arial" w:eastAsia="Arial" w:hAnsi="Arial"/>
          <w:sz w:val="22"/>
          <w:szCs w:val="22"/>
        </w:rPr>
        <w:t>7. Aplique os operadores de abertura e fechamento morfologicos´ para a imagem a seguir.</w:t>
      </w:r>
    </w:p>
    <w:p>
      <w:pPr>
        <w:spacing w:after="0" w:line="200" w:lineRule="exact"/>
        <w:rPr>
          <w:color w:val="auto"/>
          <w:sz w:val="20"/>
          <w:szCs w:val="20"/>
        </w:rPr>
      </w:pPr>
      <w:r>
        <w:rPr>
          <w:noProof/>
        </w:rPr>
        <w:drawing>
          <wp:anchor distT="0" distB="0" distR="0" distL="0" relativeHeight="251657728" behindDoc="1" allowOverlap="1" layoutInCell="0" locked="0" simplePos="0">
            <wp:simplePos x="0" y="0"/>
            <wp:positionH relativeFrom="column">
              <wp:posOffset>1265555</wp:posOffset>
            </wp:positionH>
            <wp:positionV relativeFrom="paragraph">
              <wp:posOffset>163830</wp:posOffset>
            </wp:positionV>
            <wp:extent cx="3298825" cy="25146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825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1" w:lineRule="exact"/>
        <w:rPr>
          <w:color w:val="auto"/>
          <w:sz w:val="20"/>
          <w:szCs w:val="20"/>
        </w:rPr>
      </w:pPr>
    </w:p>
    <w:p>
      <w:pPr>
        <w:ind w:left="6749"/>
        <w:spacing w:after="0" w:line="239" w:lineRule="auto"/>
        <w:rPr>
          <w:color w:val="auto"/>
          <w:sz w:val="20"/>
          <w:szCs w:val="20"/>
        </w:rPr>
      </w:pPr>
      <w:r>
        <w:rPr>
          <w:color w:val="auto"/>
          <w:rFonts w:ascii="Times New Roman" w:cs="Times New Roman" w:eastAsia="Times New Roman" w:hAnsi="Times New Roman"/>
          <w:sz w:val="21"/>
          <w:szCs w:val="21"/>
        </w:rPr>
        <w:t>B</w:t>
      </w:r>
    </w:p>
    <w:p>
      <w:pPr>
        <w:spacing w:after="0" w:line="200" w:lineRule="exact"/>
        <w:rPr>
          <w:color w:val="auto"/>
          <w:sz w:val="20"/>
          <w:szCs w:val="20"/>
        </w:rPr>
      </w:pPr>
      <w:r>
        <w:rPr>
          <w:noProof/>
        </w:rPr>
        <w:drawing>
          <wp:anchor distT="0" distB="0" distR="0" distL="0" relativeHeight="251657728" behindDoc="1" allowOverlap="1" layoutInCell="0" locked="0" simplePos="0">
            <wp:simplePos x="0" y="0"/>
            <wp:positionH relativeFrom="column">
              <wp:posOffset>1440180</wp:posOffset>
            </wp:positionH>
            <wp:positionV relativeFrom="paragraph">
              <wp:posOffset>26670</wp:posOffset>
            </wp:positionV>
            <wp:extent cx="1369695" cy="7372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695" cy="737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6" w:lineRule="exact"/>
        <w:rPr>
          <w:color w:val="auto"/>
          <w:sz w:val="20"/>
          <w:szCs w:val="20"/>
        </w:rPr>
      </w:pPr>
    </w:p>
    <w:p>
      <w:pPr>
        <w:ind w:left="3909"/>
        <w:spacing w:after="0" w:line="239" w:lineRule="auto"/>
        <w:rPr>
          <w:color w:val="auto"/>
          <w:sz w:val="20"/>
          <w:szCs w:val="20"/>
        </w:rPr>
      </w:pPr>
      <w:r>
        <w:rPr>
          <w:color w:val="auto"/>
          <w:rFonts w:ascii="Times New Roman" w:cs="Times New Roman" w:eastAsia="Times New Roman" w:hAnsi="Times New Roman"/>
          <w:sz w:val="21"/>
          <w:szCs w:val="21"/>
        </w:rPr>
        <w:t>A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numPr>
          <w:ilvl w:val="0"/>
          <w:numId w:val="6"/>
        </w:numPr>
        <w:jc w:val="both"/>
        <w:ind w:left="389"/>
        <w:ind w:hanging="280"/>
        <w:spacing w:after="0"/>
        <w:tabs>
          <w:tab w:val="left" w:leader="none" w:pos="389"/>
        </w:tabs>
        <w:rPr>
          <w:color w:val="auto"/>
          <w:rFonts w:ascii="Arial" w:cs="Arial" w:eastAsia="Arial" w:hAnsi="Arial"/>
          <w:sz w:val="22"/>
          <w:szCs w:val="22"/>
        </w:rPr>
      </w:pPr>
      <w:r>
        <w:rPr>
          <w:color w:val="auto"/>
          <w:rFonts w:ascii="Arial" w:cs="Arial" w:eastAsia="Arial" w:hAnsi="Arial"/>
          <w:sz w:val="22"/>
          <w:szCs w:val="22"/>
        </w:rPr>
        <w:t>Mostre que duas rotac¸oes˜ 2D sucessivas sao˜ aditivas.</w:t>
      </w:r>
    </w:p>
    <w:p>
      <w:pPr>
        <w:spacing w:after="0" w:line="197" w:lineRule="exact"/>
        <w:rPr>
          <w:color w:val="auto"/>
          <w:rFonts w:ascii="Arial" w:cs="Arial" w:eastAsia="Arial" w:hAnsi="Arial"/>
          <w:sz w:val="22"/>
          <w:szCs w:val="22"/>
        </w:rPr>
      </w:pPr>
    </w:p>
    <w:p>
      <w:pPr>
        <w:numPr>
          <w:ilvl w:val="0"/>
          <w:numId w:val="6"/>
        </w:numPr>
        <w:jc w:val="both"/>
        <w:ind w:left="389"/>
        <w:ind w:hanging="280"/>
        <w:spacing w:after="0"/>
        <w:tabs>
          <w:tab w:val="left" w:leader="none" w:pos="389"/>
        </w:tabs>
        <w:rPr>
          <w:color w:val="auto"/>
          <w:rFonts w:ascii="Arial" w:cs="Arial" w:eastAsia="Arial" w:hAnsi="Arial"/>
          <w:sz w:val="22"/>
          <w:szCs w:val="22"/>
        </w:rPr>
      </w:pPr>
      <w:r>
        <w:rPr>
          <w:color w:val="auto"/>
          <w:rFonts w:ascii="Arial" w:cs="Arial" w:eastAsia="Arial" w:hAnsi="Arial"/>
          <w:sz w:val="22"/>
          <w:szCs w:val="22"/>
        </w:rPr>
        <w:t>Mostre que duas escalas 2D sucessivas sao˜ multiplicativas.</w:t>
      </w:r>
    </w:p>
    <w:p>
      <w:pPr>
        <w:spacing w:after="0" w:line="112" w:lineRule="exact"/>
        <w:rPr>
          <w:color w:val="auto"/>
          <w:rFonts w:ascii="Arial" w:cs="Arial" w:eastAsia="Arial" w:hAnsi="Arial"/>
          <w:sz w:val="22"/>
          <w:szCs w:val="22"/>
        </w:rPr>
      </w:pPr>
    </w:p>
    <w:p>
      <w:pPr>
        <w:numPr>
          <w:ilvl w:val="0"/>
          <w:numId w:val="6"/>
        </w:numPr>
        <w:jc w:val="both"/>
        <w:ind w:left="389"/>
        <w:ind w:hanging="389"/>
        <w:spacing w:after="0" w:line="239" w:lineRule="auto"/>
        <w:tabs>
          <w:tab w:val="left" w:leader="none" w:pos="389"/>
        </w:tabs>
        <w:rPr>
          <w:color w:val="auto"/>
          <w:rFonts w:ascii="Arial" w:cs="Arial" w:eastAsia="Arial" w:hAnsi="Arial"/>
          <w:sz w:val="22"/>
          <w:szCs w:val="22"/>
        </w:rPr>
      </w:pPr>
      <w:r>
        <w:rPr>
          <w:color w:val="auto"/>
          <w:rFonts w:ascii="Arial" w:cs="Arial" w:eastAsia="Arial" w:hAnsi="Arial"/>
          <w:sz w:val="22"/>
          <w:szCs w:val="22"/>
        </w:rPr>
        <w:t>Mostre que a rotac¸ao˜ e a escala 2D sao˜ comutativas se os fatores de escala S</w:t>
      </w:r>
      <w:r>
        <w:rPr>
          <w:color w:val="auto"/>
          <w:rFonts w:ascii="Arial" w:cs="Arial" w:eastAsia="Arial" w:hAnsi="Arial"/>
          <w:sz w:val="31"/>
          <w:szCs w:val="31"/>
          <w:vertAlign w:val="subscript"/>
        </w:rPr>
        <w:t>x</w:t>
      </w:r>
      <w:r>
        <w:rPr>
          <w:color w:val="auto"/>
          <w:rFonts w:ascii="Arial" w:cs="Arial" w:eastAsia="Arial" w:hAnsi="Arial"/>
          <w:sz w:val="22"/>
          <w:szCs w:val="22"/>
        </w:rPr>
        <w:t xml:space="preserve"> = S</w:t>
      </w:r>
      <w:r>
        <w:rPr>
          <w:color w:val="auto"/>
          <w:rFonts w:ascii="Arial" w:cs="Arial" w:eastAsia="Arial" w:hAnsi="Arial"/>
          <w:sz w:val="31"/>
          <w:szCs w:val="31"/>
          <w:vertAlign w:val="subscript"/>
        </w:rPr>
        <w:t>y</w:t>
      </w:r>
      <w:r>
        <w:rPr>
          <w:color w:val="auto"/>
          <w:rFonts w:ascii="Arial" w:cs="Arial" w:eastAsia="Arial" w:hAnsi="Arial"/>
          <w:sz w:val="22"/>
          <w:szCs w:val="22"/>
        </w:rPr>
        <w:t>.</w:t>
      </w:r>
    </w:p>
    <w:p>
      <w:pPr>
        <w:spacing w:after="0" w:line="181" w:lineRule="exact"/>
        <w:rPr>
          <w:color w:val="auto"/>
          <w:rFonts w:ascii="Arial" w:cs="Arial" w:eastAsia="Arial" w:hAnsi="Arial"/>
          <w:sz w:val="22"/>
          <w:szCs w:val="22"/>
        </w:rPr>
      </w:pPr>
    </w:p>
    <w:p>
      <w:pPr>
        <w:numPr>
          <w:ilvl w:val="0"/>
          <w:numId w:val="6"/>
        </w:numPr>
        <w:jc w:val="both"/>
        <w:ind w:left="389"/>
        <w:ind w:hanging="389"/>
        <w:spacing w:after="0"/>
        <w:tabs>
          <w:tab w:val="left" w:leader="none" w:pos="389"/>
        </w:tabs>
        <w:rPr>
          <w:color w:val="auto"/>
          <w:rFonts w:ascii="Arial" w:cs="Arial" w:eastAsia="Arial" w:hAnsi="Arial"/>
          <w:sz w:val="22"/>
          <w:szCs w:val="22"/>
        </w:rPr>
      </w:pPr>
      <w:r>
        <w:rPr>
          <w:color w:val="auto"/>
          <w:rFonts w:ascii="Arial" w:cs="Arial" w:eastAsia="Arial" w:hAnsi="Arial"/>
          <w:sz w:val="22"/>
          <w:szCs w:val="22"/>
        </w:rPr>
        <w:t>Descreva o conceito de transformada afim.</w:t>
      </w:r>
    </w:p>
    <w:p>
      <w:pPr>
        <w:spacing w:after="0" w:line="196" w:lineRule="exact"/>
        <w:rPr>
          <w:color w:val="auto"/>
          <w:rFonts w:ascii="Arial" w:cs="Arial" w:eastAsia="Arial" w:hAnsi="Arial"/>
          <w:sz w:val="22"/>
          <w:szCs w:val="22"/>
        </w:rPr>
      </w:pPr>
    </w:p>
    <w:p>
      <w:pPr>
        <w:numPr>
          <w:ilvl w:val="0"/>
          <w:numId w:val="6"/>
        </w:numPr>
        <w:jc w:val="both"/>
        <w:ind w:left="389"/>
        <w:ind w:hanging="389"/>
        <w:spacing w:after="0"/>
        <w:tabs>
          <w:tab w:val="left" w:leader="none" w:pos="389"/>
        </w:tabs>
        <w:rPr>
          <w:color w:val="auto"/>
          <w:rFonts w:ascii="Arial" w:cs="Arial" w:eastAsia="Arial" w:hAnsi="Arial"/>
          <w:sz w:val="22"/>
          <w:szCs w:val="22"/>
        </w:rPr>
      </w:pPr>
      <w:r>
        <w:rPr>
          <w:color w:val="auto"/>
          <w:rFonts w:ascii="Arial" w:cs="Arial" w:eastAsia="Arial" w:hAnsi="Arial"/>
          <w:sz w:val="22"/>
          <w:szCs w:val="22"/>
        </w:rPr>
        <w:t>Descreva as principais diferenc¸as entre projec¸ao˜ ortografica´ e projec¸ao˜ perspectiva.</w:t>
      </w:r>
    </w:p>
    <w:p>
      <w:pPr>
        <w:spacing w:after="0" w:line="197" w:lineRule="exact"/>
        <w:rPr>
          <w:color w:val="auto"/>
          <w:rFonts w:ascii="Arial" w:cs="Arial" w:eastAsia="Arial" w:hAnsi="Arial"/>
          <w:sz w:val="22"/>
          <w:szCs w:val="22"/>
        </w:rPr>
      </w:pPr>
    </w:p>
    <w:p>
      <w:pPr>
        <w:numPr>
          <w:ilvl w:val="0"/>
          <w:numId w:val="6"/>
        </w:numPr>
        <w:jc w:val="both"/>
        <w:ind w:left="389"/>
        <w:ind w:hanging="389"/>
        <w:spacing w:after="0" w:line="264" w:lineRule="auto"/>
        <w:tabs>
          <w:tab w:val="left" w:leader="none" w:pos="389"/>
        </w:tabs>
        <w:rPr>
          <w:color w:val="auto"/>
          <w:rFonts w:ascii="Arial" w:cs="Arial" w:eastAsia="Arial" w:hAnsi="Arial"/>
          <w:sz w:val="22"/>
          <w:szCs w:val="22"/>
        </w:rPr>
      </w:pPr>
      <w:r>
        <w:rPr>
          <w:color w:val="auto"/>
          <w:rFonts w:ascii="Arial" w:cs="Arial" w:eastAsia="Arial" w:hAnsi="Arial"/>
          <w:sz w:val="22"/>
          <w:szCs w:val="22"/>
        </w:rPr>
        <w:t>Qual a vantagem da utilizac¸ao˜ de coordenadas homogeneasˆ para a representac¸ao˜ de transformac¸oes˜ geometricas?´</w:t>
      </w:r>
    </w:p>
    <w:p>
      <w:pPr>
        <w:sectPr>
          <w:pgSz w:w="11900" w:h="16838" w:orient="portrait"/>
          <w:pgMar w:left="1411" w:right="1120" w:top="1153" w:bottom="1001" w:header="0" w:footer="0" w:gutter="0"/>
          <w:cols w:num="1" w:equalWidth="0">
            <w:col w:w="9369"/>
          </w:cols>
        </w:sectPr>
      </w:pPr>
    </w:p>
    <w:bookmarkStart w:id="2" w:name="page3"/>
    <w:bookmarkEnd w:id="2"/>
    <w:p>
      <w:pPr>
        <w:numPr>
          <w:ilvl w:val="0"/>
          <w:numId w:val="7"/>
        </w:numPr>
        <w:jc w:val="both"/>
        <w:ind w:left="389"/>
        <w:ind w:hanging="389"/>
        <w:spacing w:after="0"/>
        <w:tabs>
          <w:tab w:val="left" w:leader="none" w:pos="389"/>
        </w:tabs>
        <w:rPr>
          <w:color w:val="auto"/>
          <w:rFonts w:ascii="Arial" w:cs="Arial" w:eastAsia="Arial" w:hAnsi="Arial"/>
          <w:sz w:val="22"/>
          <w:szCs w:val="22"/>
        </w:rPr>
      </w:pPr>
      <w:r>
        <w:rPr>
          <w:color w:val="auto"/>
          <w:rFonts w:ascii="Arial" w:cs="Arial" w:eastAsia="Arial" w:hAnsi="Arial"/>
          <w:sz w:val="22"/>
          <w:szCs w:val="22"/>
        </w:rPr>
        <w:t>Descreva dois metodos´ de compressao˜ de imagens com perdas.</w:t>
      </w:r>
    </w:p>
    <w:p>
      <w:pPr>
        <w:spacing w:after="0" w:line="197" w:lineRule="exact"/>
        <w:rPr>
          <w:color w:val="auto"/>
          <w:rFonts w:ascii="Arial" w:cs="Arial" w:eastAsia="Arial" w:hAnsi="Arial"/>
          <w:sz w:val="22"/>
          <w:szCs w:val="22"/>
        </w:rPr>
      </w:pPr>
    </w:p>
    <w:p>
      <w:pPr>
        <w:numPr>
          <w:ilvl w:val="0"/>
          <w:numId w:val="7"/>
        </w:numPr>
        <w:jc w:val="both"/>
        <w:ind w:left="389"/>
        <w:ind w:hanging="389"/>
        <w:spacing w:after="0" w:line="264" w:lineRule="auto"/>
        <w:tabs>
          <w:tab w:val="left" w:leader="none" w:pos="389"/>
        </w:tabs>
        <w:rPr>
          <w:color w:val="auto"/>
          <w:rFonts w:ascii="Arial" w:cs="Arial" w:eastAsia="Arial" w:hAnsi="Arial"/>
          <w:sz w:val="22"/>
          <w:szCs w:val="22"/>
        </w:rPr>
      </w:pPr>
      <w:r>
        <w:rPr>
          <w:color w:val="auto"/>
          <w:rFonts w:ascii="Arial" w:cs="Arial" w:eastAsia="Arial" w:hAnsi="Arial"/>
          <w:sz w:val="22"/>
          <w:szCs w:val="22"/>
        </w:rPr>
        <w:t>Explique o princ´ıpio das tecnicas´ preditivas de compressao˜ de imagens. Descreva a principal diferenc¸a entre tecnicas´ preditivas sem perdas e com perdas.</w:t>
      </w:r>
    </w:p>
    <w:sectPr>
      <w:pgSz w:w="11900" w:h="16838" w:orient="portrait"/>
      <w:pgMar w:left="1411" w:right="1120" w:top="1152" w:bottom="1440" w:header="0" w:footer="0" w:gutter="0"/>
      <w:cols w:num="1" w:equalWidth="0">
        <w:col w:w="9369"/>
      </w:cols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  <w:font w:name="Symbo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singleLevel"/>
    <w:nsid w:val="625558EC"/>
    <w:lvl w:ilvl="0">
      <w:numFmt w:val="decimal"/>
      <w:lvlText w:val="%1."/>
      <w:start w:val="2"/>
      <w:lvlJc w:val="left"/>
    </w:lvl>
  </w:abstractNum>
  <w:abstractNum w:abstractNumId="1">
    <w:multiLevelType w:val="hybridMultilevel"/>
    <w:nsid w:val="238E1F29"/>
    <w:lvl w:ilvl="0">
      <w:numFmt w:val="decimal"/>
      <w:lvlText w:val="%1"/>
      <w:start w:val="1"/>
      <w:lvlJc w:val="left"/>
    </w:lvl>
    <w:lvl w:ilvl="1">
      <w:numFmt w:val="lowerLetter"/>
      <w:lvlText w:val="%2)"/>
      <w:start w:val="1"/>
      <w:lvlJc w:val="left"/>
    </w:lvl>
  </w:abstractNum>
  <w:abstractNum w:abstractNumId="2">
    <w:multiLevelType w:val="hybridMultilevel"/>
    <w:nsid w:val="46E87CCD"/>
    <w:lvl w:ilvl="0">
      <w:numFmt w:val="decimal"/>
      <w:lvlText w:val="%1."/>
      <w:start w:val="4"/>
      <w:lvlJc w:val="left"/>
    </w:lvl>
    <w:lvl w:ilvl="1">
      <w:numFmt w:val="lowerLetter"/>
      <w:lvlText w:val="%2"/>
      <w:start w:val="1"/>
      <w:lvlJc w:val="left"/>
    </w:lvl>
  </w:abstractNum>
  <w:abstractNum w:abstractNumId="3">
    <w:multiLevelType w:val="hybridMultilevel"/>
    <w:nsid w:val="3D1B58BA"/>
    <w:lvl w:ilvl="0">
      <w:numFmt w:val="decimal"/>
      <w:lvlText w:val="%1"/>
      <w:start w:val="1"/>
      <w:lvlJc w:val="left"/>
    </w:lvl>
    <w:lvl w:ilvl="1">
      <w:numFmt w:val="lowerLetter"/>
      <w:lvlText w:val="%2)"/>
      <w:start w:val="1"/>
      <w:lvlJc w:val="left"/>
    </w:lvl>
  </w:abstractNum>
  <w:abstractNum w:abstractNumId="4">
    <w:multiLevelType w:val="hybridMultilevel"/>
    <w:nsid w:val="507ED7AB"/>
    <w:lvl w:ilvl="0">
      <w:numFmt w:val="decimal"/>
      <w:lvlText w:val="%1."/>
      <w:start w:val="6"/>
      <w:lvlJc w:val="left"/>
    </w:lvl>
    <w:lvl w:ilvl="1">
      <w:numFmt w:val="lowerLetter"/>
      <w:lvlText w:val="%2"/>
      <w:start w:val="1"/>
      <w:lvlJc w:val="left"/>
    </w:lvl>
  </w:abstractNum>
  <w:abstractNum w:abstractNumId="5">
    <w:multiLevelType w:val="singleLevel"/>
    <w:nsid w:val="2EB141F2"/>
    <w:lvl w:ilvl="0">
      <w:numFmt w:val="decimal"/>
      <w:lvlText w:val="%1."/>
      <w:start w:val="8"/>
      <w:lvlJc w:val="left"/>
    </w:lvl>
  </w:abstractNum>
  <w:abstractNum w:abstractNumId="6">
    <w:multiLevelType w:val="singleLevel"/>
    <w:nsid w:val="41B71EFB"/>
    <w:lvl w:ilvl="0">
      <w:numFmt w:val="decimal"/>
      <w:lvlText w:val="%1."/>
      <w:start w:val="14"/>
      <w:lvlJc w:val="lef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rsids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Layout w:type="fixed"/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1.jpeg"/><Relationship Id="rId15" Type="http://schemas.openxmlformats.org/officeDocument/2006/relationships/image" Target="media/image2.jpeg"/><Relationship Id="rId16" Type="http://schemas.openxmlformats.org/officeDocument/2006/relationships/image" Target="media/image6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2017-06-09T02:30:54Z</dcterms:created>
  <dcterms:modified xsi:type="dcterms:W3CDTF">2017-06-09T02:30:54Z</dcterms:modified>
</cp:coreProperties>
</file>