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Introdução</w:t>
      </w:r>
    </w:p>
    <w:p>
      <w:r>
        <w:t>Na reunião de hoje, foi realizada uma análise detalhada sobre a possibilidade de expansão da empresa. O tema central foi a discussão sobre o aporte de capital necessário para o desenvolvimento de novos projetos e a ampliação dos serviços oferecidos ao mercado.</w:t>
      </w:r>
    </w:p>
    <w:p>
      <w:r>
        <w:t>Decisões</w:t>
      </w:r>
    </w:p>
    <w:p>
      <w:r>
        <w:t>Durante a reunião, foi apresentada a proposta de expansão da empresa com o aporte de 25 por cento do capital social atual, dividido igualmente entre os sócios. Após análise e discussão, a proposta foi aceita por todos os participantes, consolidando o compromisso com a expansão.</w:t>
      </w:r>
    </w:p>
    <w:p>
      <w:r>
        <w:t>Próximos Passos</w:t>
      </w:r>
    </w:p>
    <w:p>
      <w:r>
        <w:t>Com a aceitação da proposta, os próximos passos incluem a elaboração de um plano de ação detalhado, com cronograma de atividades, orçamento estimado e responsabilidades definidas para cada sócio. A equipe de gestão será responsável por desenvolver o plano e apresentar uma versão preliminar para aprovação na próxima reunião.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