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de Mudança de Horário de Atendimento</w:t>
      </w:r>
    </w:p>
    <w:p>
      <w:r>
        <w:t>Prezados colaboradores,</w:t>
      </w:r>
    </w:p>
    <w:p>
      <w:r>
        <w:t>Informamos que, a partir de hoje, o horário de atendimento da empresa sofrerá uma alteração. O período atual será estendido para atender melhor às demandas do mercado e garantir maior eficiência operacional.</w:t>
      </w:r>
    </w:p>
    <w:p>
      <w:r>
        <w:t>O novo horário de funcionamento será das 08:00 às 18:00, todos os dias úteis. Esta medida visa otimizar nossos processos internos e oferecer um serviço mais ágil aos nossos clientes.</w:t>
      </w:r>
    </w:p>
    <w:p>
      <w:r>
        <w:t>Agradecemos a compreensão e colaboração de todos para que esta transição ocorra com o menor impacto possível nas atividades diárias.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