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documento de teste criado para fins de validação. O conteúdo foi gerado automaticamente pelo sistema e não representa dados reais ou informações confidenciais.</w:t>
      </w:r>
    </w:p>
    <w:p>
      <w:r>
        <w:t>Objetivo: Verificar a funcionalidade de criação de documentos narrativos.</w:t>
      </w:r>
    </w:p>
    <w:p>
      <w:r>
        <w:t>Data de Criação: [DATA ATUAL]</w:t>
        <w:br/>
        <w:t>Status: Documento em fase de teste.</w:t>
      </w:r>
    </w:p>
    <w:p>
      <w:r>
        <w:t>Conteúdo adicional pode ser inserido conforme necessidade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