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 A reunião realizada hoje teve como objetivo discutir os principais pontos relacionados ao projeto XYZ e estabelecer diretrizes para a próxima fase. Decisões: Foi decidido que o prazo final para entrega das propostas será no dia 15 de maio, e que cada membro do time deve apresentar um relatório detalhado até o dia 10 do mesmo mês. Próximos passos: A equipe será dividida em grupos para trabalhar na elaboração dos documentos necessários, com reuniões semanais marcadas para revisão e aprimoramento das propostas.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