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045A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Fallinventar v0.1 – MolPath Simulator</w:t>
      </w:r>
    </w:p>
    <w:p w14:paraId="0F78CF42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Legende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6603"/>
      </w:tblGrid>
      <w:tr w:rsidR="00040874" w:rsidRPr="003B35B2" w14:paraId="2C76F50D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3D34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Kürzel</w:t>
            </w:r>
          </w:p>
        </w:tc>
        <w:tc>
          <w:tcPr>
            <w:tcW w:w="0" w:type="auto"/>
            <w:vAlign w:val="center"/>
            <w:hideMark/>
          </w:tcPr>
          <w:p w14:paraId="15BDC68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Bedeutung</w:t>
            </w:r>
          </w:p>
        </w:tc>
      </w:tr>
      <w:tr w:rsidR="00040874" w:rsidRPr="003B35B2" w14:paraId="0276695C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C7CA" w14:textId="77777777" w:rsidR="00040874" w:rsidRPr="003B35B2" w:rsidRDefault="00040874" w:rsidP="00124EB5">
            <w:r w:rsidRPr="003B35B2">
              <w:rPr>
                <w:b/>
                <w:bCs/>
              </w:rPr>
              <w:t>MTB</w:t>
            </w:r>
          </w:p>
        </w:tc>
        <w:tc>
          <w:tcPr>
            <w:tcW w:w="0" w:type="auto"/>
            <w:vAlign w:val="center"/>
            <w:hideMark/>
          </w:tcPr>
          <w:p w14:paraId="283488F2" w14:textId="77777777" w:rsidR="00040874" w:rsidRPr="003B35B2" w:rsidRDefault="00040874" w:rsidP="00124EB5">
            <w:r w:rsidRPr="003B35B2">
              <w:t>Patientenversorgung / Pathologieassistenz / Tumorboard</w:t>
            </w:r>
          </w:p>
        </w:tc>
      </w:tr>
      <w:tr w:rsidR="00040874" w:rsidRPr="00040874" w14:paraId="6314FA86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9FCD" w14:textId="77777777" w:rsidR="00040874" w:rsidRPr="003B35B2" w:rsidRDefault="00040874" w:rsidP="00124EB5">
            <w:r w:rsidRPr="003B35B2">
              <w:rPr>
                <w:b/>
                <w:bCs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136349DA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Laborleitung / LIMS / QM / CAPA / Audit</w:t>
            </w:r>
          </w:p>
        </w:tc>
      </w:tr>
      <w:tr w:rsidR="00040874" w:rsidRPr="003B35B2" w14:paraId="3C239BC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C7B6" w14:textId="77777777" w:rsidR="00040874" w:rsidRPr="003B35B2" w:rsidRDefault="00040874" w:rsidP="00124EB5">
            <w:r w:rsidRPr="003B35B2">
              <w:rPr>
                <w:b/>
                <w:bCs/>
              </w:rPr>
              <w:t>RES</w:t>
            </w:r>
          </w:p>
        </w:tc>
        <w:tc>
          <w:tcPr>
            <w:tcW w:w="0" w:type="auto"/>
            <w:vAlign w:val="center"/>
            <w:hideMark/>
          </w:tcPr>
          <w:p w14:paraId="28897393" w14:textId="77777777" w:rsidR="00040874" w:rsidRPr="003B35B2" w:rsidRDefault="00040874" w:rsidP="00124EB5">
            <w:r w:rsidRPr="003B35B2">
              <w:t>Forschung / Translation / Projektplanung</w:t>
            </w:r>
          </w:p>
        </w:tc>
      </w:tr>
      <w:tr w:rsidR="00040874" w:rsidRPr="003B35B2" w14:paraId="4DEDF327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F9AA" w14:textId="77777777" w:rsidR="00040874" w:rsidRPr="003B35B2" w:rsidRDefault="00040874" w:rsidP="00124EB5">
            <w:r w:rsidRPr="003B35B2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1BA2C1B5" w14:textId="77777777" w:rsidR="00040874" w:rsidRPr="003B35B2" w:rsidRDefault="00040874" w:rsidP="00124EB5">
            <w:r w:rsidRPr="003B35B2">
              <w:t>besonders geeignet für erste spielbare Version</w:t>
            </w:r>
          </w:p>
        </w:tc>
      </w:tr>
      <w:tr w:rsidR="00040874" w:rsidRPr="003B35B2" w14:paraId="04C23CAA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F410" w14:textId="77777777" w:rsidR="00040874" w:rsidRPr="003B35B2" w:rsidRDefault="00040874" w:rsidP="00124EB5">
            <w:r w:rsidRPr="003B35B2">
              <w:rPr>
                <w:b/>
                <w:bCs/>
              </w:rPr>
              <w:t>Mini</w:t>
            </w:r>
          </w:p>
        </w:tc>
        <w:tc>
          <w:tcPr>
            <w:tcW w:w="0" w:type="auto"/>
            <w:vAlign w:val="center"/>
            <w:hideMark/>
          </w:tcPr>
          <w:p w14:paraId="5FC0DBEF" w14:textId="77777777" w:rsidR="00040874" w:rsidRPr="003B35B2" w:rsidRDefault="00040874" w:rsidP="00124EB5">
            <w:r w:rsidRPr="003B35B2">
              <w:t>3–5 min</w:t>
            </w:r>
          </w:p>
        </w:tc>
      </w:tr>
      <w:tr w:rsidR="00040874" w:rsidRPr="003B35B2" w14:paraId="2E0FB408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FB42" w14:textId="77777777" w:rsidR="00040874" w:rsidRPr="003B35B2" w:rsidRDefault="00040874" w:rsidP="00124EB5">
            <w:r w:rsidRPr="003B35B2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09BCE0FB" w14:textId="77777777" w:rsidR="00040874" w:rsidRPr="003B35B2" w:rsidRDefault="00040874" w:rsidP="00124EB5">
            <w:r w:rsidRPr="003B35B2">
              <w:t>10–15 min</w:t>
            </w:r>
          </w:p>
        </w:tc>
      </w:tr>
      <w:tr w:rsidR="00040874" w:rsidRPr="003B35B2" w14:paraId="1A34D007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6F40" w14:textId="77777777" w:rsidR="00040874" w:rsidRPr="003B35B2" w:rsidRDefault="00040874" w:rsidP="00124EB5">
            <w:r w:rsidRPr="003B35B2">
              <w:rPr>
                <w:b/>
                <w:bCs/>
              </w:rPr>
              <w:t>Planspiel</w:t>
            </w:r>
          </w:p>
        </w:tc>
        <w:tc>
          <w:tcPr>
            <w:tcW w:w="0" w:type="auto"/>
            <w:vAlign w:val="center"/>
            <w:hideMark/>
          </w:tcPr>
          <w:p w14:paraId="130AA3A6" w14:textId="77777777" w:rsidR="00040874" w:rsidRPr="003B35B2" w:rsidRDefault="00040874" w:rsidP="00124EB5">
            <w:r w:rsidRPr="003B35B2">
              <w:t>30–60 min</w:t>
            </w:r>
          </w:p>
        </w:tc>
      </w:tr>
    </w:tbl>
    <w:p w14:paraId="771D6346" w14:textId="77777777" w:rsidR="00040874" w:rsidRPr="003B35B2" w:rsidRDefault="00040874" w:rsidP="00040874">
      <w:r>
        <w:pict w14:anchorId="1B438E3F">
          <v:rect id="_x0000_i1025" style="width:0;height:1.5pt" o:hralign="center" o:hrstd="t" o:hr="t" fillcolor="#a0a0a0" stroked="f"/>
        </w:pict>
      </w:r>
    </w:p>
    <w:p w14:paraId="3D766041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A. Patientenversorgung / MTB-Simulator</w:t>
      </w:r>
    </w:p>
    <w:p w14:paraId="01575FC7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A1. Onkogene Treiber &amp; zielgerichtete Therapie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915"/>
        <w:gridCol w:w="1984"/>
        <w:gridCol w:w="587"/>
        <w:gridCol w:w="747"/>
        <w:gridCol w:w="738"/>
        <w:gridCol w:w="1541"/>
      </w:tblGrid>
      <w:tr w:rsidR="00040874" w:rsidRPr="003B35B2" w14:paraId="797FCECA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217A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53458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49E3C4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457BE3E9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3CE3333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7331A3F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526B4D42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6191B55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1837" w14:textId="77777777" w:rsidR="00040874" w:rsidRPr="003B35B2" w:rsidRDefault="00040874" w:rsidP="00124EB5">
            <w:r w:rsidRPr="003B35B2">
              <w:rPr>
                <w:b/>
                <w:bCs/>
              </w:rPr>
              <w:t>MTB_NSCLC_001</w:t>
            </w:r>
          </w:p>
        </w:tc>
        <w:tc>
          <w:tcPr>
            <w:tcW w:w="0" w:type="auto"/>
            <w:vAlign w:val="center"/>
            <w:hideMark/>
          </w:tcPr>
          <w:p w14:paraId="5806C122" w14:textId="77777777" w:rsidR="00040874" w:rsidRPr="003B35B2" w:rsidRDefault="00040874" w:rsidP="00124EB5">
            <w:r w:rsidRPr="003B35B2">
              <w:t>Metastasiertes NSCLC, kleine Biopsie</w:t>
            </w:r>
          </w:p>
        </w:tc>
        <w:tc>
          <w:tcPr>
            <w:tcW w:w="0" w:type="auto"/>
            <w:vAlign w:val="center"/>
            <w:hideMark/>
          </w:tcPr>
          <w:p w14:paraId="162C1650" w14:textId="77777777" w:rsidR="00040874" w:rsidRPr="003B35B2" w:rsidRDefault="00040874" w:rsidP="00124EB5">
            <w:r w:rsidRPr="003B35B2">
              <w:t>Bioanalytik Kap. 10.1; Tumorbiologie Wachstumssignale</w:t>
            </w:r>
          </w:p>
        </w:tc>
        <w:tc>
          <w:tcPr>
            <w:tcW w:w="0" w:type="auto"/>
            <w:vAlign w:val="center"/>
            <w:hideMark/>
          </w:tcPr>
          <w:p w14:paraId="3460B030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7C53F2F5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3B9C92D2" w14:textId="77777777" w:rsidR="00040874" w:rsidRPr="003B35B2" w:rsidRDefault="00040874" w:rsidP="00124EB5">
            <w:r w:rsidRPr="003B35B2">
              <w:rPr>
                <w:b/>
                <w:bCs/>
              </w:rPr>
              <w:t>MVP 1</w:t>
            </w:r>
          </w:p>
        </w:tc>
        <w:tc>
          <w:tcPr>
            <w:tcW w:w="0" w:type="auto"/>
            <w:vAlign w:val="center"/>
            <w:hideMark/>
          </w:tcPr>
          <w:p w14:paraId="00B958D6" w14:textId="77777777" w:rsidR="00040874" w:rsidRPr="003B35B2" w:rsidRDefault="00040874" w:rsidP="00124EB5">
            <w:r w:rsidRPr="003B35B2">
              <w:t>DNA-NGS allein oder DNA+RNA-NGS plus PD-L1?</w:t>
            </w:r>
          </w:p>
        </w:tc>
      </w:tr>
      <w:tr w:rsidR="00040874" w:rsidRPr="003B35B2" w14:paraId="641E9B8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0C99" w14:textId="77777777" w:rsidR="00040874" w:rsidRPr="003B35B2" w:rsidRDefault="00040874" w:rsidP="00124EB5">
            <w:r w:rsidRPr="003B35B2">
              <w:rPr>
                <w:b/>
                <w:bCs/>
              </w:rPr>
              <w:t>MTB_NSCLC_002</w:t>
            </w:r>
          </w:p>
        </w:tc>
        <w:tc>
          <w:tcPr>
            <w:tcW w:w="0" w:type="auto"/>
            <w:vAlign w:val="center"/>
            <w:hideMark/>
          </w:tcPr>
          <w:p w14:paraId="13DB12CA" w14:textId="77777777" w:rsidR="00040874" w:rsidRPr="003B35B2" w:rsidRDefault="00040874" w:rsidP="00124EB5">
            <w:r w:rsidRPr="003B35B2">
              <w:t>NSCLC mit EGFR-Mutation und Progress unter TKI</w:t>
            </w:r>
          </w:p>
        </w:tc>
        <w:tc>
          <w:tcPr>
            <w:tcW w:w="0" w:type="auto"/>
            <w:vAlign w:val="center"/>
            <w:hideMark/>
          </w:tcPr>
          <w:p w14:paraId="566C949E" w14:textId="77777777" w:rsidR="00040874" w:rsidRPr="003B35B2" w:rsidRDefault="00040874" w:rsidP="00124EB5">
            <w:r w:rsidRPr="003B35B2">
              <w:t>Tumorbiologie: Resistenz, Heterogenität, Liquid Biopsy</w:t>
            </w:r>
          </w:p>
        </w:tc>
        <w:tc>
          <w:tcPr>
            <w:tcW w:w="0" w:type="auto"/>
            <w:vAlign w:val="center"/>
            <w:hideMark/>
          </w:tcPr>
          <w:p w14:paraId="1E8E44F2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52F7BFB2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0581E9F5" w14:textId="77777777" w:rsidR="00040874" w:rsidRPr="003B35B2" w:rsidRDefault="00040874" w:rsidP="00124EB5">
            <w:r w:rsidRPr="003B35B2">
              <w:rPr>
                <w:b/>
                <w:bCs/>
              </w:rPr>
              <w:t>MVP 2</w:t>
            </w:r>
          </w:p>
        </w:tc>
        <w:tc>
          <w:tcPr>
            <w:tcW w:w="0" w:type="auto"/>
            <w:vAlign w:val="center"/>
            <w:hideMark/>
          </w:tcPr>
          <w:p w14:paraId="63F90AC2" w14:textId="77777777" w:rsidR="00040874" w:rsidRPr="003B35B2" w:rsidRDefault="00040874" w:rsidP="00124EB5">
            <w:r w:rsidRPr="003B35B2">
              <w:t>Liquid Biopsy negativ: reicht das oder Rebiopsie?</w:t>
            </w:r>
          </w:p>
        </w:tc>
      </w:tr>
      <w:tr w:rsidR="00040874" w:rsidRPr="003B35B2" w14:paraId="365D99C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07457" w14:textId="77777777" w:rsidR="00040874" w:rsidRPr="003B35B2" w:rsidRDefault="00040874" w:rsidP="00124EB5">
            <w:r w:rsidRPr="003B35B2">
              <w:rPr>
                <w:b/>
                <w:bCs/>
              </w:rPr>
              <w:t>MTB_NSCLC_003</w:t>
            </w:r>
          </w:p>
        </w:tc>
        <w:tc>
          <w:tcPr>
            <w:tcW w:w="0" w:type="auto"/>
            <w:vAlign w:val="center"/>
            <w:hideMark/>
          </w:tcPr>
          <w:p w14:paraId="14BBE43B" w14:textId="77777777" w:rsidR="00040874" w:rsidRPr="003B35B2" w:rsidRDefault="00040874" w:rsidP="00124EB5">
            <w:r w:rsidRPr="003B35B2">
              <w:t>ALK/ROS1/RET/NTRK-Fusionsverdacht bei jungem Nie-Raucher</w:t>
            </w:r>
          </w:p>
        </w:tc>
        <w:tc>
          <w:tcPr>
            <w:tcW w:w="0" w:type="auto"/>
            <w:vAlign w:val="center"/>
            <w:hideMark/>
          </w:tcPr>
          <w:p w14:paraId="072F6EDF" w14:textId="77777777" w:rsidR="00040874" w:rsidRPr="003B35B2" w:rsidRDefault="00040874" w:rsidP="00124EB5">
            <w:r w:rsidRPr="003B35B2">
              <w:t>Bioanalytik: Fusionsnachweis; Tumorbiologie: RTK-Fusionen</w:t>
            </w:r>
          </w:p>
        </w:tc>
        <w:tc>
          <w:tcPr>
            <w:tcW w:w="0" w:type="auto"/>
            <w:vAlign w:val="center"/>
            <w:hideMark/>
          </w:tcPr>
          <w:p w14:paraId="41BD26C5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10853188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0C9D957" w14:textId="77777777" w:rsidR="00040874" w:rsidRPr="003B35B2" w:rsidRDefault="00040874" w:rsidP="00124EB5">
            <w:r w:rsidRPr="003B35B2">
              <w:rPr>
                <w:b/>
                <w:bCs/>
              </w:rPr>
              <w:t>MVP 3</w:t>
            </w:r>
          </w:p>
        </w:tc>
        <w:tc>
          <w:tcPr>
            <w:tcW w:w="0" w:type="auto"/>
            <w:vAlign w:val="center"/>
            <w:hideMark/>
          </w:tcPr>
          <w:p w14:paraId="3AA3BB84" w14:textId="77777777" w:rsidR="00040874" w:rsidRPr="003B35B2" w:rsidRDefault="00040874" w:rsidP="00124EB5">
            <w:r w:rsidRPr="003B35B2">
              <w:t>FISH, RNA-NGS oder DNA-NGS?</w:t>
            </w:r>
          </w:p>
        </w:tc>
      </w:tr>
      <w:tr w:rsidR="00040874" w:rsidRPr="003B35B2" w14:paraId="682CD3D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7DE6" w14:textId="77777777" w:rsidR="00040874" w:rsidRPr="003B35B2" w:rsidRDefault="00040874" w:rsidP="00124EB5">
            <w:r w:rsidRPr="003B35B2">
              <w:rPr>
                <w:b/>
                <w:bCs/>
              </w:rPr>
              <w:t>MTB_NSCLC_004</w:t>
            </w:r>
          </w:p>
        </w:tc>
        <w:tc>
          <w:tcPr>
            <w:tcW w:w="0" w:type="auto"/>
            <w:vAlign w:val="center"/>
            <w:hideMark/>
          </w:tcPr>
          <w:p w14:paraId="48A7BE24" w14:textId="77777777" w:rsidR="00040874" w:rsidRPr="003B35B2" w:rsidRDefault="00040874" w:rsidP="00124EB5">
            <w:r w:rsidRPr="003B35B2">
              <w:t>KRAS-mutiertes NSCLC mit STK11/KEAP1-Kontext</w:t>
            </w:r>
          </w:p>
        </w:tc>
        <w:tc>
          <w:tcPr>
            <w:tcW w:w="0" w:type="auto"/>
            <w:vAlign w:val="center"/>
            <w:hideMark/>
          </w:tcPr>
          <w:p w14:paraId="66363FE5" w14:textId="77777777" w:rsidR="00040874" w:rsidRPr="003B35B2" w:rsidRDefault="00040874" w:rsidP="00124EB5">
            <w:r w:rsidRPr="003B35B2">
              <w:t>Bioanalytik Kap. 10.1; Tumorbiologie Immunescape/Metabolik</w:t>
            </w:r>
          </w:p>
        </w:tc>
        <w:tc>
          <w:tcPr>
            <w:tcW w:w="0" w:type="auto"/>
            <w:vAlign w:val="center"/>
            <w:hideMark/>
          </w:tcPr>
          <w:p w14:paraId="4A3E25B5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D3971B6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FCC2E9B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724C1D5" w14:textId="77777777" w:rsidR="00040874" w:rsidRPr="003B35B2" w:rsidRDefault="00040874" w:rsidP="00124EB5">
            <w:r w:rsidRPr="003B35B2">
              <w:t>Target, Prognose, Immuntherapie-Kontext korrekt gewichten</w:t>
            </w:r>
          </w:p>
        </w:tc>
      </w:tr>
      <w:tr w:rsidR="00040874" w:rsidRPr="003B35B2" w14:paraId="78F2D05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68D9" w14:textId="77777777" w:rsidR="00040874" w:rsidRPr="003B35B2" w:rsidRDefault="00040874" w:rsidP="00124EB5">
            <w:r w:rsidRPr="003B35B2">
              <w:rPr>
                <w:b/>
                <w:bCs/>
              </w:rPr>
              <w:lastRenderedPageBreak/>
              <w:t>MTB_MEL_001</w:t>
            </w:r>
          </w:p>
        </w:tc>
        <w:tc>
          <w:tcPr>
            <w:tcW w:w="0" w:type="auto"/>
            <w:vAlign w:val="center"/>
            <w:hideMark/>
          </w:tcPr>
          <w:p w14:paraId="6F0E17D5" w14:textId="77777777" w:rsidR="00040874" w:rsidRPr="003B35B2" w:rsidRDefault="00040874" w:rsidP="00124EB5">
            <w:r w:rsidRPr="003B35B2">
              <w:t>Melanom: BRAF V600 und Immuntherapie-Sequenz</w:t>
            </w:r>
          </w:p>
        </w:tc>
        <w:tc>
          <w:tcPr>
            <w:tcW w:w="0" w:type="auto"/>
            <w:vAlign w:val="center"/>
            <w:hideMark/>
          </w:tcPr>
          <w:p w14:paraId="0AB53FC4" w14:textId="77777777" w:rsidR="00040874" w:rsidRPr="003B35B2" w:rsidRDefault="00040874" w:rsidP="00124EB5">
            <w:r w:rsidRPr="003B35B2">
              <w:t>Tumorbiologie: BRAF/MEK vs. IO</w:t>
            </w:r>
          </w:p>
        </w:tc>
        <w:tc>
          <w:tcPr>
            <w:tcW w:w="0" w:type="auto"/>
            <w:vAlign w:val="center"/>
            <w:hideMark/>
          </w:tcPr>
          <w:p w14:paraId="665BFF91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726854CF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78A820F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07AC52D8" w14:textId="77777777" w:rsidR="00040874" w:rsidRPr="003B35B2" w:rsidRDefault="00040874" w:rsidP="00124EB5">
            <w:r w:rsidRPr="003B35B2">
              <w:t>Schnelle TKI-Therapie vs. Immuncheckpoint-Strategie</w:t>
            </w:r>
          </w:p>
        </w:tc>
      </w:tr>
      <w:tr w:rsidR="00040874" w:rsidRPr="003B35B2" w14:paraId="6852E54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18A2" w14:textId="77777777" w:rsidR="00040874" w:rsidRPr="003B35B2" w:rsidRDefault="00040874" w:rsidP="00124EB5">
            <w:r w:rsidRPr="003B35B2">
              <w:rPr>
                <w:b/>
                <w:bCs/>
              </w:rPr>
              <w:t>MTB_GIST_001</w:t>
            </w:r>
          </w:p>
        </w:tc>
        <w:tc>
          <w:tcPr>
            <w:tcW w:w="0" w:type="auto"/>
            <w:vAlign w:val="center"/>
            <w:hideMark/>
          </w:tcPr>
          <w:p w14:paraId="27D0CAE8" w14:textId="77777777" w:rsidR="00040874" w:rsidRPr="003B35B2" w:rsidRDefault="00040874" w:rsidP="00124EB5">
            <w:r w:rsidRPr="003B35B2">
              <w:t>GIST mit KIT/PDGFRA-Fragestellung</w:t>
            </w:r>
          </w:p>
        </w:tc>
        <w:tc>
          <w:tcPr>
            <w:tcW w:w="0" w:type="auto"/>
            <w:vAlign w:val="center"/>
            <w:hideMark/>
          </w:tcPr>
          <w:p w14:paraId="1004E7C6" w14:textId="77777777" w:rsidR="00040874" w:rsidRPr="003B35B2" w:rsidRDefault="00040874" w:rsidP="00124EB5">
            <w:r w:rsidRPr="003B35B2">
              <w:t>Bioanalytik solide Tumoren</w:t>
            </w:r>
          </w:p>
        </w:tc>
        <w:tc>
          <w:tcPr>
            <w:tcW w:w="0" w:type="auto"/>
            <w:vAlign w:val="center"/>
            <w:hideMark/>
          </w:tcPr>
          <w:p w14:paraId="273C40F7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D9519BF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C09A24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8A47615" w14:textId="77777777" w:rsidR="00040874" w:rsidRPr="003B35B2" w:rsidRDefault="00040874" w:rsidP="00124EB5">
            <w:r w:rsidRPr="003B35B2">
              <w:t>Welcher Marker entscheidet über TKI-Auswahl?</w:t>
            </w:r>
          </w:p>
        </w:tc>
      </w:tr>
      <w:tr w:rsidR="00040874" w:rsidRPr="003B35B2" w14:paraId="3E077BA6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08D1" w14:textId="77777777" w:rsidR="00040874" w:rsidRPr="003B35B2" w:rsidRDefault="00040874" w:rsidP="00124EB5">
            <w:r w:rsidRPr="003B35B2">
              <w:rPr>
                <w:b/>
                <w:bCs/>
              </w:rPr>
              <w:t>MTB_CHOL_001</w:t>
            </w:r>
          </w:p>
        </w:tc>
        <w:tc>
          <w:tcPr>
            <w:tcW w:w="0" w:type="auto"/>
            <w:vAlign w:val="center"/>
            <w:hideMark/>
          </w:tcPr>
          <w:p w14:paraId="4D890CB9" w14:textId="77777777" w:rsidR="00040874" w:rsidRPr="003B35B2" w:rsidRDefault="00040874" w:rsidP="00124EB5">
            <w:r w:rsidRPr="003B35B2">
              <w:t>Cholangiozelluläres Karzinom mit FGFR2/IDH-Frage</w:t>
            </w:r>
          </w:p>
        </w:tc>
        <w:tc>
          <w:tcPr>
            <w:tcW w:w="0" w:type="auto"/>
            <w:vAlign w:val="center"/>
            <w:hideMark/>
          </w:tcPr>
          <w:p w14:paraId="1DB9E409" w14:textId="77777777" w:rsidR="00040874" w:rsidRPr="003B35B2" w:rsidRDefault="00040874" w:rsidP="00124EB5">
            <w:r w:rsidRPr="003B35B2">
              <w:t>Bioanalytik solide Tumoren</w:t>
            </w:r>
          </w:p>
        </w:tc>
        <w:tc>
          <w:tcPr>
            <w:tcW w:w="0" w:type="auto"/>
            <w:vAlign w:val="center"/>
            <w:hideMark/>
          </w:tcPr>
          <w:p w14:paraId="7F6DE40A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35D24B5F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FA2392D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6D785FFE" w14:textId="77777777" w:rsidR="00040874" w:rsidRPr="003B35B2" w:rsidRDefault="00040874" w:rsidP="00124EB5">
            <w:r w:rsidRPr="003B35B2">
              <w:t>Paneldiagnostik und Studienoptionen</w:t>
            </w:r>
          </w:p>
        </w:tc>
      </w:tr>
    </w:tbl>
    <w:p w14:paraId="401F6A31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Für NSCLC nennt der Bioanalytik-Band EGFR, ALK, ROS1, RET, NTRK, MET, HER2, BRAF und KRAS als zentrale Alterationen; typische Stolperfallen sind geringer Tumoranteil, nekrotische Biopsien, Heterogenität und VUS-Überinterpretation. </w:t>
      </w:r>
    </w:p>
    <w:p w14:paraId="1039C04E" w14:textId="77777777" w:rsidR="00040874" w:rsidRPr="003B35B2" w:rsidRDefault="00040874" w:rsidP="00040874">
      <w:r>
        <w:pict w14:anchorId="09B4C7B4">
          <v:rect id="_x0000_i1026" style="width:0;height:1.5pt" o:hralign="center" o:hrstd="t" o:hr="t" fillcolor="#a0a0a0" stroked="f"/>
        </w:pict>
      </w:r>
    </w:p>
    <w:p w14:paraId="12933666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A2. CRC, MSI, RAS/BRAF, Lynch, Immuntherapie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776"/>
        <w:gridCol w:w="1982"/>
        <w:gridCol w:w="821"/>
        <w:gridCol w:w="744"/>
        <w:gridCol w:w="735"/>
        <w:gridCol w:w="1669"/>
      </w:tblGrid>
      <w:tr w:rsidR="00040874" w:rsidRPr="003B35B2" w14:paraId="001A681A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A942A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32D013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1D6520F3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4BADDF0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6851AD5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2074ADD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373ED266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6559B6B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6725" w14:textId="77777777" w:rsidR="00040874" w:rsidRPr="003B35B2" w:rsidRDefault="00040874" w:rsidP="00124EB5">
            <w:r w:rsidRPr="003B35B2">
              <w:rPr>
                <w:b/>
                <w:bCs/>
              </w:rPr>
              <w:t>MTB_CRC_001</w:t>
            </w:r>
          </w:p>
        </w:tc>
        <w:tc>
          <w:tcPr>
            <w:tcW w:w="0" w:type="auto"/>
            <w:vAlign w:val="center"/>
            <w:hideMark/>
          </w:tcPr>
          <w:p w14:paraId="1339A4AD" w14:textId="77777777" w:rsidR="00040874" w:rsidRPr="003B35B2" w:rsidRDefault="00040874" w:rsidP="00124EB5">
            <w:r w:rsidRPr="003B35B2">
              <w:t>Metastasiertes CRC: RAS/BRAF/MMR/MSI vor Systemtherapie</w:t>
            </w:r>
          </w:p>
        </w:tc>
        <w:tc>
          <w:tcPr>
            <w:tcW w:w="0" w:type="auto"/>
            <w:vAlign w:val="center"/>
            <w:hideMark/>
          </w:tcPr>
          <w:p w14:paraId="256F4577" w14:textId="77777777" w:rsidR="00040874" w:rsidRPr="003B35B2" w:rsidRDefault="00040874" w:rsidP="00124EB5">
            <w:r w:rsidRPr="003B35B2">
              <w:t>Bioanalytik Kap. 10.2</w:t>
            </w:r>
          </w:p>
        </w:tc>
        <w:tc>
          <w:tcPr>
            <w:tcW w:w="0" w:type="auto"/>
            <w:vAlign w:val="center"/>
            <w:hideMark/>
          </w:tcPr>
          <w:p w14:paraId="38C8B03E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061E078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49147B92" w14:textId="77777777" w:rsidR="00040874" w:rsidRPr="003B35B2" w:rsidRDefault="00040874" w:rsidP="00124EB5">
            <w:r w:rsidRPr="003B35B2">
              <w:rPr>
                <w:b/>
                <w:bCs/>
              </w:rPr>
              <w:t>MVP 4</w:t>
            </w:r>
          </w:p>
        </w:tc>
        <w:tc>
          <w:tcPr>
            <w:tcW w:w="0" w:type="auto"/>
            <w:vAlign w:val="center"/>
            <w:hideMark/>
          </w:tcPr>
          <w:p w14:paraId="31D57797" w14:textId="77777777" w:rsidR="00040874" w:rsidRPr="003B35B2" w:rsidRDefault="00040874" w:rsidP="00124EB5">
            <w:r w:rsidRPr="003B35B2">
              <w:t>Welche Marker sind vor anti-EGFR/IO nötig?</w:t>
            </w:r>
          </w:p>
        </w:tc>
      </w:tr>
      <w:tr w:rsidR="00040874" w:rsidRPr="003B35B2" w14:paraId="6ABACAB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7D87" w14:textId="77777777" w:rsidR="00040874" w:rsidRPr="003B35B2" w:rsidRDefault="00040874" w:rsidP="00124EB5">
            <w:r w:rsidRPr="003B35B2">
              <w:rPr>
                <w:b/>
                <w:bCs/>
              </w:rPr>
              <w:t>MTB_CRC_002</w:t>
            </w:r>
          </w:p>
        </w:tc>
        <w:tc>
          <w:tcPr>
            <w:tcW w:w="0" w:type="auto"/>
            <w:vAlign w:val="center"/>
            <w:hideMark/>
          </w:tcPr>
          <w:p w14:paraId="36106A1A" w14:textId="77777777" w:rsidR="00040874" w:rsidRPr="003B35B2" w:rsidRDefault="00040874" w:rsidP="00124EB5">
            <w:r w:rsidRPr="003B35B2">
              <w:t>MMR-Verlust MLH1/PMS2: sporadisch oder Lynch?</w:t>
            </w:r>
          </w:p>
        </w:tc>
        <w:tc>
          <w:tcPr>
            <w:tcW w:w="0" w:type="auto"/>
            <w:vAlign w:val="center"/>
            <w:hideMark/>
          </w:tcPr>
          <w:p w14:paraId="2EC33AEB" w14:textId="77777777" w:rsidR="00040874" w:rsidRPr="003B35B2" w:rsidRDefault="00040874" w:rsidP="00124EB5">
            <w:r w:rsidRPr="003B35B2">
              <w:t>Bioanalytik MMR/MSI; Tumorbiologie Genominstabilität</w:t>
            </w:r>
          </w:p>
        </w:tc>
        <w:tc>
          <w:tcPr>
            <w:tcW w:w="0" w:type="auto"/>
            <w:vAlign w:val="center"/>
            <w:hideMark/>
          </w:tcPr>
          <w:p w14:paraId="12B80A30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396B8B7C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DD2E8CA" w14:textId="77777777" w:rsidR="00040874" w:rsidRPr="003B35B2" w:rsidRDefault="00040874" w:rsidP="00124EB5">
            <w:r w:rsidRPr="003B35B2">
              <w:rPr>
                <w:b/>
                <w:bCs/>
              </w:rPr>
              <w:t>MVP 5</w:t>
            </w:r>
          </w:p>
        </w:tc>
        <w:tc>
          <w:tcPr>
            <w:tcW w:w="0" w:type="auto"/>
            <w:vAlign w:val="center"/>
            <w:hideMark/>
          </w:tcPr>
          <w:p w14:paraId="4F3977EE" w14:textId="77777777" w:rsidR="00040874" w:rsidRPr="003B35B2" w:rsidRDefault="00040874" w:rsidP="00124EB5">
            <w:r w:rsidRPr="003B35B2">
              <w:t>MLH1-Methylierung/BRAF? Humangenetik?</w:t>
            </w:r>
          </w:p>
        </w:tc>
      </w:tr>
      <w:tr w:rsidR="00040874" w:rsidRPr="003B35B2" w14:paraId="6AD37D1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AAFD" w14:textId="77777777" w:rsidR="00040874" w:rsidRPr="003B35B2" w:rsidRDefault="00040874" w:rsidP="00124EB5">
            <w:r w:rsidRPr="003B35B2">
              <w:rPr>
                <w:b/>
                <w:bCs/>
              </w:rPr>
              <w:t>MTB_CRC_003</w:t>
            </w:r>
          </w:p>
        </w:tc>
        <w:tc>
          <w:tcPr>
            <w:tcW w:w="0" w:type="auto"/>
            <w:vAlign w:val="center"/>
            <w:hideMark/>
          </w:tcPr>
          <w:p w14:paraId="36F278B6" w14:textId="77777777" w:rsidR="00040874" w:rsidRPr="003B35B2" w:rsidRDefault="00040874" w:rsidP="00124EB5">
            <w:r w:rsidRPr="003B35B2">
              <w:t>Rechte Kolonkarzinom-Metastase mit BRAF V600E</w:t>
            </w:r>
          </w:p>
        </w:tc>
        <w:tc>
          <w:tcPr>
            <w:tcW w:w="0" w:type="auto"/>
            <w:vAlign w:val="center"/>
            <w:hideMark/>
          </w:tcPr>
          <w:p w14:paraId="0F0DBEEE" w14:textId="77777777" w:rsidR="00040874" w:rsidRPr="003B35B2" w:rsidRDefault="00040874" w:rsidP="00124EB5">
            <w:r w:rsidRPr="003B35B2">
              <w:t>Tumorbiologie MAPK/Genominstabilität</w:t>
            </w:r>
          </w:p>
        </w:tc>
        <w:tc>
          <w:tcPr>
            <w:tcW w:w="0" w:type="auto"/>
            <w:vAlign w:val="center"/>
            <w:hideMark/>
          </w:tcPr>
          <w:p w14:paraId="1D6257A7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60C95511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6D15E3F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9194E09" w14:textId="77777777" w:rsidR="00040874" w:rsidRPr="003B35B2" w:rsidRDefault="00040874" w:rsidP="00124EB5">
            <w:r w:rsidRPr="003B35B2">
              <w:t>Prognose, MSI-Kontext, Therapieoption</w:t>
            </w:r>
          </w:p>
        </w:tc>
      </w:tr>
      <w:tr w:rsidR="00040874" w:rsidRPr="003B35B2" w14:paraId="552C39C8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DD89" w14:textId="77777777" w:rsidR="00040874" w:rsidRPr="003B35B2" w:rsidRDefault="00040874" w:rsidP="00124EB5">
            <w:r w:rsidRPr="003B35B2">
              <w:rPr>
                <w:b/>
                <w:bCs/>
              </w:rPr>
              <w:lastRenderedPageBreak/>
              <w:t>MTB_CRC_004</w:t>
            </w:r>
          </w:p>
        </w:tc>
        <w:tc>
          <w:tcPr>
            <w:tcW w:w="0" w:type="auto"/>
            <w:vAlign w:val="center"/>
            <w:hideMark/>
          </w:tcPr>
          <w:p w14:paraId="4E06B180" w14:textId="77777777" w:rsidR="00040874" w:rsidRPr="003B35B2" w:rsidRDefault="00040874" w:rsidP="00124EB5">
            <w:r w:rsidRPr="003B35B2">
              <w:t>Polypenrest statt invasivem Tumor eingeschickt</w:t>
            </w:r>
          </w:p>
        </w:tc>
        <w:tc>
          <w:tcPr>
            <w:tcW w:w="0" w:type="auto"/>
            <w:vAlign w:val="center"/>
            <w:hideMark/>
          </w:tcPr>
          <w:p w14:paraId="71D46871" w14:textId="77777777" w:rsidR="00040874" w:rsidRPr="003B35B2" w:rsidRDefault="00040874" w:rsidP="00124EB5">
            <w:r w:rsidRPr="003B35B2">
              <w:t>Bioanalytik Stolperfalle falsches Material</w:t>
            </w:r>
          </w:p>
        </w:tc>
        <w:tc>
          <w:tcPr>
            <w:tcW w:w="0" w:type="auto"/>
            <w:vAlign w:val="center"/>
            <w:hideMark/>
          </w:tcPr>
          <w:p w14:paraId="7CB7BB4C" w14:textId="77777777" w:rsidR="00040874" w:rsidRPr="003B35B2" w:rsidRDefault="00040874" w:rsidP="00124EB5">
            <w:r w:rsidRPr="003B35B2">
              <w:t>MTB/LAB</w:t>
            </w:r>
          </w:p>
        </w:tc>
        <w:tc>
          <w:tcPr>
            <w:tcW w:w="0" w:type="auto"/>
            <w:vAlign w:val="center"/>
            <w:hideMark/>
          </w:tcPr>
          <w:p w14:paraId="2F994361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5BAA1F4" w14:textId="77777777" w:rsidR="00040874" w:rsidRPr="003B35B2" w:rsidRDefault="00040874" w:rsidP="00124EB5">
            <w:r w:rsidRPr="003B35B2">
              <w:rPr>
                <w:b/>
                <w:bCs/>
              </w:rPr>
              <w:t>MVP 6</w:t>
            </w:r>
          </w:p>
        </w:tc>
        <w:tc>
          <w:tcPr>
            <w:tcW w:w="0" w:type="auto"/>
            <w:vAlign w:val="center"/>
            <w:hideMark/>
          </w:tcPr>
          <w:p w14:paraId="03E3CC96" w14:textId="77777777" w:rsidR="00040874" w:rsidRPr="003B35B2" w:rsidRDefault="00040874" w:rsidP="00124EB5">
            <w:r w:rsidRPr="003B35B2">
              <w:t>Befundbar oder neues Material anfordern?</w:t>
            </w:r>
          </w:p>
        </w:tc>
      </w:tr>
      <w:tr w:rsidR="00040874" w:rsidRPr="003B35B2" w14:paraId="0E24A51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9CB4" w14:textId="77777777" w:rsidR="00040874" w:rsidRPr="003B35B2" w:rsidRDefault="00040874" w:rsidP="00124EB5">
            <w:r w:rsidRPr="003B35B2">
              <w:rPr>
                <w:b/>
                <w:bCs/>
              </w:rPr>
              <w:t>MTB_CRC_005</w:t>
            </w:r>
          </w:p>
        </w:tc>
        <w:tc>
          <w:tcPr>
            <w:tcW w:w="0" w:type="auto"/>
            <w:vAlign w:val="center"/>
            <w:hideMark/>
          </w:tcPr>
          <w:p w14:paraId="64D56035" w14:textId="77777777" w:rsidR="00040874" w:rsidRPr="003B35B2" w:rsidRDefault="00040874" w:rsidP="00124EB5">
            <w:r w:rsidRPr="003B35B2">
              <w:t>HER2-amplifiziertes RAS-WT-CRC</w:t>
            </w:r>
          </w:p>
        </w:tc>
        <w:tc>
          <w:tcPr>
            <w:tcW w:w="0" w:type="auto"/>
            <w:vAlign w:val="center"/>
            <w:hideMark/>
          </w:tcPr>
          <w:p w14:paraId="68D8C1A5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Bioanalytik Panel-NGS/ISH; Targeted Therapy</w:t>
            </w:r>
          </w:p>
        </w:tc>
        <w:tc>
          <w:tcPr>
            <w:tcW w:w="0" w:type="auto"/>
            <w:vAlign w:val="center"/>
            <w:hideMark/>
          </w:tcPr>
          <w:p w14:paraId="5E89C276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65F61BC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D95A01A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602BDF5C" w14:textId="77777777" w:rsidR="00040874" w:rsidRPr="003B35B2" w:rsidRDefault="00040874" w:rsidP="00124EB5">
            <w:r w:rsidRPr="003B35B2">
              <w:t>HER2 als Resistenz-/Target-Kontext</w:t>
            </w:r>
          </w:p>
        </w:tc>
      </w:tr>
    </w:tbl>
    <w:p w14:paraId="2EDD2C15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Beim CRC sind RAS, BRAF und MMR/MSI zentrale Marker; MMR/MSI ist prognostisch, prädiktiv für Immuntherapie und kann auf Lynch-Syndrom hinweisen. Methoden umfassen IHC, PCR-/NGS-MSI und Panel-NGS. </w:t>
      </w:r>
    </w:p>
    <w:p w14:paraId="75F0F03A" w14:textId="77777777" w:rsidR="00040874" w:rsidRPr="003B35B2" w:rsidRDefault="00040874" w:rsidP="00040874">
      <w:r>
        <w:pict w14:anchorId="775DFC6F">
          <v:rect id="_x0000_i1027" style="width:0;height:1.5pt" o:hralign="center" o:hrstd="t" o:hr="t" fillcolor="#a0a0a0" stroked="f"/>
        </w:pict>
      </w:r>
    </w:p>
    <w:p w14:paraId="373CCFAA" w14:textId="77777777" w:rsidR="00040874" w:rsidRPr="003B35B2" w:rsidRDefault="00040874" w:rsidP="00040874">
      <w:pPr>
        <w:rPr>
          <w:b/>
          <w:bCs/>
          <w:lang w:val="en-US"/>
        </w:rPr>
      </w:pPr>
      <w:r w:rsidRPr="003B35B2">
        <w:rPr>
          <w:b/>
          <w:bCs/>
          <w:lang w:val="en-US"/>
        </w:rPr>
        <w:t>A3. DNA-Reparatur, HRD, BRCA, PARP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912"/>
        <w:gridCol w:w="1468"/>
        <w:gridCol w:w="850"/>
        <w:gridCol w:w="772"/>
        <w:gridCol w:w="763"/>
        <w:gridCol w:w="1567"/>
      </w:tblGrid>
      <w:tr w:rsidR="00040874" w:rsidRPr="003B35B2" w14:paraId="65BCF8D9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78A7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88E687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6800B25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7DC5AF2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23DC7FC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5D1F83D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1D12651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6EDE2098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8057" w14:textId="77777777" w:rsidR="00040874" w:rsidRPr="003B35B2" w:rsidRDefault="00040874" w:rsidP="00124EB5">
            <w:r w:rsidRPr="003B35B2">
              <w:rPr>
                <w:b/>
                <w:bCs/>
              </w:rPr>
              <w:t>MTB_OVAR_001</w:t>
            </w:r>
          </w:p>
        </w:tc>
        <w:tc>
          <w:tcPr>
            <w:tcW w:w="0" w:type="auto"/>
            <w:vAlign w:val="center"/>
            <w:hideMark/>
          </w:tcPr>
          <w:p w14:paraId="247F457A" w14:textId="77777777" w:rsidR="00040874" w:rsidRPr="003B35B2" w:rsidRDefault="00040874" w:rsidP="00124EB5">
            <w:r w:rsidRPr="003B35B2">
              <w:t>HGSOC: BRCA/HRD vor PARP-Erhaltung</w:t>
            </w:r>
          </w:p>
        </w:tc>
        <w:tc>
          <w:tcPr>
            <w:tcW w:w="0" w:type="auto"/>
            <w:vAlign w:val="center"/>
            <w:hideMark/>
          </w:tcPr>
          <w:p w14:paraId="419911D1" w14:textId="77777777" w:rsidR="00040874" w:rsidRPr="003B35B2" w:rsidRDefault="00040874" w:rsidP="00124EB5">
            <w:r w:rsidRPr="003B35B2">
              <w:t>Tumorbiologie HRD/BRCA; Bioanalytik Mamma/Ovar</w:t>
            </w:r>
          </w:p>
        </w:tc>
        <w:tc>
          <w:tcPr>
            <w:tcW w:w="0" w:type="auto"/>
            <w:vAlign w:val="center"/>
            <w:hideMark/>
          </w:tcPr>
          <w:p w14:paraId="284D571E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3A13EBB9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946D92C" w14:textId="77777777" w:rsidR="00040874" w:rsidRPr="003B35B2" w:rsidRDefault="00040874" w:rsidP="00124EB5">
            <w:r w:rsidRPr="003B35B2">
              <w:rPr>
                <w:b/>
                <w:bCs/>
              </w:rPr>
              <w:t>MVP 7</w:t>
            </w:r>
          </w:p>
        </w:tc>
        <w:tc>
          <w:tcPr>
            <w:tcW w:w="0" w:type="auto"/>
            <w:vAlign w:val="center"/>
            <w:hideMark/>
          </w:tcPr>
          <w:p w14:paraId="1E0632F8" w14:textId="77777777" w:rsidR="00040874" w:rsidRPr="003B35B2" w:rsidRDefault="00040874" w:rsidP="00124EB5">
            <w:r w:rsidRPr="003B35B2">
              <w:t>Somatisch, Keimbahn, HRD-Score – was wird benötigt?</w:t>
            </w:r>
          </w:p>
        </w:tc>
      </w:tr>
      <w:tr w:rsidR="00040874" w:rsidRPr="003B35B2" w14:paraId="170687B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5284" w14:textId="77777777" w:rsidR="00040874" w:rsidRPr="003B35B2" w:rsidRDefault="00040874" w:rsidP="00124EB5">
            <w:r w:rsidRPr="003B35B2">
              <w:rPr>
                <w:b/>
                <w:bCs/>
              </w:rPr>
              <w:t>MTB_OVAR_002</w:t>
            </w:r>
          </w:p>
        </w:tc>
        <w:tc>
          <w:tcPr>
            <w:tcW w:w="0" w:type="auto"/>
            <w:vAlign w:val="center"/>
            <w:hideMark/>
          </w:tcPr>
          <w:p w14:paraId="2D8B6FFD" w14:textId="77777777" w:rsidR="00040874" w:rsidRPr="003B35B2" w:rsidRDefault="00040874" w:rsidP="00124EB5">
            <w:r w:rsidRPr="003B35B2">
              <w:t>BRCA2-Variante unklarer Signifikanz im Ovarialkarzinom</w:t>
            </w:r>
          </w:p>
        </w:tc>
        <w:tc>
          <w:tcPr>
            <w:tcW w:w="0" w:type="auto"/>
            <w:vAlign w:val="center"/>
            <w:hideMark/>
          </w:tcPr>
          <w:p w14:paraId="5954152D" w14:textId="77777777" w:rsidR="00040874" w:rsidRPr="003B35B2" w:rsidRDefault="00040874" w:rsidP="00124EB5">
            <w:r w:rsidRPr="003B35B2">
              <w:t>Bioanalytik VUS; Tumorbiologie HRD</w:t>
            </w:r>
          </w:p>
        </w:tc>
        <w:tc>
          <w:tcPr>
            <w:tcW w:w="0" w:type="auto"/>
            <w:vAlign w:val="center"/>
            <w:hideMark/>
          </w:tcPr>
          <w:p w14:paraId="09BD3824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3B1F79EC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41951918" w14:textId="77777777" w:rsidR="00040874" w:rsidRPr="003B35B2" w:rsidRDefault="00040874" w:rsidP="00124EB5">
            <w:r w:rsidRPr="003B35B2">
              <w:rPr>
                <w:b/>
                <w:bCs/>
              </w:rPr>
              <w:t>MVP 8</w:t>
            </w:r>
          </w:p>
        </w:tc>
        <w:tc>
          <w:tcPr>
            <w:tcW w:w="0" w:type="auto"/>
            <w:vAlign w:val="center"/>
            <w:hideMark/>
          </w:tcPr>
          <w:p w14:paraId="0FF076B4" w14:textId="77777777" w:rsidR="00040874" w:rsidRPr="003B35B2" w:rsidRDefault="00040874" w:rsidP="00124EB5">
            <w:r w:rsidRPr="003B35B2">
              <w:t>VUS nicht als therapeutisch gesichert verkaufen</w:t>
            </w:r>
          </w:p>
        </w:tc>
      </w:tr>
      <w:tr w:rsidR="00040874" w:rsidRPr="003B35B2" w14:paraId="60A9F97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7DC0" w14:textId="77777777" w:rsidR="00040874" w:rsidRPr="003B35B2" w:rsidRDefault="00040874" w:rsidP="00124EB5">
            <w:r w:rsidRPr="003B35B2">
              <w:rPr>
                <w:b/>
                <w:bCs/>
              </w:rPr>
              <w:t>MTB_MAMMA_001</w:t>
            </w:r>
          </w:p>
        </w:tc>
        <w:tc>
          <w:tcPr>
            <w:tcW w:w="0" w:type="auto"/>
            <w:vAlign w:val="center"/>
            <w:hideMark/>
          </w:tcPr>
          <w:p w14:paraId="18921BC6" w14:textId="77777777" w:rsidR="00040874" w:rsidRPr="003B35B2" w:rsidRDefault="00040874" w:rsidP="00124EB5">
            <w:r w:rsidRPr="003B35B2">
              <w:t>Mammakarzinom: BRCA/PIK3CA/ERBB2-Kontext</w:t>
            </w:r>
          </w:p>
        </w:tc>
        <w:tc>
          <w:tcPr>
            <w:tcW w:w="0" w:type="auto"/>
            <w:vAlign w:val="center"/>
            <w:hideMark/>
          </w:tcPr>
          <w:p w14:paraId="3840397F" w14:textId="77777777" w:rsidR="00040874" w:rsidRPr="003B35B2" w:rsidRDefault="00040874" w:rsidP="00124EB5">
            <w:r w:rsidRPr="003B35B2">
              <w:t>Bioanalytik solide Tumoren</w:t>
            </w:r>
          </w:p>
        </w:tc>
        <w:tc>
          <w:tcPr>
            <w:tcW w:w="0" w:type="auto"/>
            <w:vAlign w:val="center"/>
            <w:hideMark/>
          </w:tcPr>
          <w:p w14:paraId="12EA8A51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AC8FC59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1B85C1A5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75628C36" w14:textId="77777777" w:rsidR="00040874" w:rsidRPr="003B35B2" w:rsidRDefault="00040874" w:rsidP="00124EB5">
            <w:r w:rsidRPr="003B35B2">
              <w:t>Klassische Marker vs. Panel-Zusatznutzen</w:t>
            </w:r>
          </w:p>
        </w:tc>
      </w:tr>
      <w:tr w:rsidR="00040874" w:rsidRPr="003B35B2" w14:paraId="0911E7E3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2769" w14:textId="77777777" w:rsidR="00040874" w:rsidRPr="003B35B2" w:rsidRDefault="00040874" w:rsidP="00124EB5">
            <w:r w:rsidRPr="003B35B2">
              <w:rPr>
                <w:b/>
                <w:bCs/>
              </w:rPr>
              <w:t>MTB_PROST_001</w:t>
            </w:r>
          </w:p>
        </w:tc>
        <w:tc>
          <w:tcPr>
            <w:tcW w:w="0" w:type="auto"/>
            <w:vAlign w:val="center"/>
            <w:hideMark/>
          </w:tcPr>
          <w:p w14:paraId="069BCC4D" w14:textId="77777777" w:rsidR="00040874" w:rsidRPr="003B35B2" w:rsidRDefault="00040874" w:rsidP="00124EB5">
            <w:r w:rsidRPr="003B35B2">
              <w:t>Metastasiertes Prostatakarzinom: HRR-Gene/MMR</w:t>
            </w:r>
          </w:p>
        </w:tc>
        <w:tc>
          <w:tcPr>
            <w:tcW w:w="0" w:type="auto"/>
            <w:vAlign w:val="center"/>
            <w:hideMark/>
          </w:tcPr>
          <w:p w14:paraId="21F961D8" w14:textId="77777777" w:rsidR="00040874" w:rsidRPr="003B35B2" w:rsidRDefault="00040874" w:rsidP="00124EB5">
            <w:r w:rsidRPr="003B35B2">
              <w:t>Bioanalytik Prostata; Tumorbiologie Genominstabilität</w:t>
            </w:r>
          </w:p>
        </w:tc>
        <w:tc>
          <w:tcPr>
            <w:tcW w:w="0" w:type="auto"/>
            <w:vAlign w:val="center"/>
            <w:hideMark/>
          </w:tcPr>
          <w:p w14:paraId="772B53F6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544102EC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D19E9A1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624B3C8" w14:textId="77777777" w:rsidR="00040874" w:rsidRPr="003B35B2" w:rsidRDefault="00040874" w:rsidP="00124EB5">
            <w:r w:rsidRPr="003B35B2">
              <w:t>PARP/IO/Studie und Keimbahnfrage</w:t>
            </w:r>
          </w:p>
        </w:tc>
      </w:tr>
      <w:tr w:rsidR="00040874" w:rsidRPr="003B35B2" w14:paraId="759B0E7A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95FB" w14:textId="77777777" w:rsidR="00040874" w:rsidRPr="003B35B2" w:rsidRDefault="00040874" w:rsidP="00124EB5">
            <w:r w:rsidRPr="003B35B2">
              <w:rPr>
                <w:b/>
                <w:bCs/>
              </w:rPr>
              <w:t>MTB_TAML_001</w:t>
            </w:r>
          </w:p>
        </w:tc>
        <w:tc>
          <w:tcPr>
            <w:tcW w:w="0" w:type="auto"/>
            <w:vAlign w:val="center"/>
            <w:hideMark/>
          </w:tcPr>
          <w:p w14:paraId="17FB7F99" w14:textId="77777777" w:rsidR="00040874" w:rsidRPr="003B35B2" w:rsidRDefault="00040874" w:rsidP="00124EB5">
            <w:r w:rsidRPr="003B35B2">
              <w:t xml:space="preserve">Therapieassoziierte MDS/AML </w:t>
            </w:r>
            <w:r w:rsidRPr="003B35B2">
              <w:lastRenderedPageBreak/>
              <w:t>nach DNA-schädigender Therapie</w:t>
            </w:r>
          </w:p>
        </w:tc>
        <w:tc>
          <w:tcPr>
            <w:tcW w:w="0" w:type="auto"/>
            <w:vAlign w:val="center"/>
            <w:hideMark/>
          </w:tcPr>
          <w:p w14:paraId="265ADA03" w14:textId="77777777" w:rsidR="00040874" w:rsidRPr="003B35B2" w:rsidRDefault="00040874" w:rsidP="00124EB5">
            <w:r w:rsidRPr="003B35B2">
              <w:lastRenderedPageBreak/>
              <w:t xml:space="preserve">Tumorbiologie </w:t>
            </w:r>
            <w:r w:rsidRPr="003B35B2">
              <w:lastRenderedPageBreak/>
              <w:t>Genominstabilität</w:t>
            </w:r>
          </w:p>
        </w:tc>
        <w:tc>
          <w:tcPr>
            <w:tcW w:w="0" w:type="auto"/>
            <w:vAlign w:val="center"/>
            <w:hideMark/>
          </w:tcPr>
          <w:p w14:paraId="066A7F3B" w14:textId="77777777" w:rsidR="00040874" w:rsidRPr="003B35B2" w:rsidRDefault="00040874" w:rsidP="00124EB5">
            <w:r w:rsidRPr="003B35B2">
              <w:lastRenderedPageBreak/>
              <w:t>MTB/RES</w:t>
            </w:r>
          </w:p>
        </w:tc>
        <w:tc>
          <w:tcPr>
            <w:tcW w:w="0" w:type="auto"/>
            <w:vAlign w:val="center"/>
            <w:hideMark/>
          </w:tcPr>
          <w:p w14:paraId="3E9FC19E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11D3934F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7CC6E70E" w14:textId="77777777" w:rsidR="00040874" w:rsidRPr="003B35B2" w:rsidRDefault="00040874" w:rsidP="00124EB5">
            <w:r w:rsidRPr="003B35B2">
              <w:t xml:space="preserve">Instabilität als Chance </w:t>
            </w:r>
            <w:r w:rsidRPr="003B35B2">
              <w:lastRenderedPageBreak/>
              <w:t>und Risiko einordnen</w:t>
            </w:r>
          </w:p>
        </w:tc>
      </w:tr>
    </w:tbl>
    <w:p w14:paraId="58874B0A" w14:textId="77777777" w:rsidR="00040874" w:rsidRPr="003B35B2" w:rsidRDefault="00040874" w:rsidP="00040874">
      <w:r w:rsidRPr="003B35B2">
        <w:rPr>
          <w:b/>
          <w:bCs/>
        </w:rPr>
        <w:lastRenderedPageBreak/>
        <w:t>Begründung:</w:t>
      </w:r>
      <w:r w:rsidRPr="003B35B2">
        <w:t xml:space="preserve"> Das Tumorbiologie-Manuskript verknüpft genomische Instabilität mit BRCA/HRD, MSI/TMB, PARP-Inhibitoren, Platin und Immuncheckpoint-Inhibition. </w:t>
      </w:r>
    </w:p>
    <w:p w14:paraId="5956AE0D" w14:textId="77777777" w:rsidR="00040874" w:rsidRPr="003B35B2" w:rsidRDefault="00040874" w:rsidP="00040874">
      <w:r>
        <w:pict w14:anchorId="6BAA296E">
          <v:rect id="_x0000_i1028" style="width:0;height:1.5pt" o:hralign="center" o:hrstd="t" o:hr="t" fillcolor="#a0a0a0" stroked="f"/>
        </w:pict>
      </w:r>
    </w:p>
    <w:p w14:paraId="6D600661" w14:textId="77777777" w:rsidR="00040874" w:rsidRPr="003B35B2" w:rsidRDefault="00040874" w:rsidP="00040874">
      <w:pPr>
        <w:rPr>
          <w:b/>
          <w:bCs/>
          <w:lang w:val="en-US"/>
        </w:rPr>
      </w:pPr>
      <w:r w:rsidRPr="003B35B2">
        <w:rPr>
          <w:b/>
          <w:bCs/>
          <w:lang w:val="en-US"/>
        </w:rPr>
        <w:t>A4. Immunescape, PD-L1, MSI, TMB, TILs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297"/>
        <w:gridCol w:w="2734"/>
        <w:gridCol w:w="616"/>
        <w:gridCol w:w="786"/>
        <w:gridCol w:w="777"/>
        <w:gridCol w:w="1596"/>
      </w:tblGrid>
      <w:tr w:rsidR="00040874" w:rsidRPr="003B35B2" w14:paraId="6688B91B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1B96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91F86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7FF4A29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670FA7F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5EABB8D2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7CDE476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7666F317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59D520CF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23579" w14:textId="77777777" w:rsidR="00040874" w:rsidRPr="003B35B2" w:rsidRDefault="00040874" w:rsidP="00124EB5">
            <w:r w:rsidRPr="003B35B2">
              <w:rPr>
                <w:b/>
                <w:bCs/>
              </w:rPr>
              <w:t>MTB_IO_001</w:t>
            </w:r>
          </w:p>
        </w:tc>
        <w:tc>
          <w:tcPr>
            <w:tcW w:w="0" w:type="auto"/>
            <w:vAlign w:val="center"/>
            <w:hideMark/>
          </w:tcPr>
          <w:p w14:paraId="6F3A35AD" w14:textId="77777777" w:rsidR="00040874" w:rsidRPr="003B35B2" w:rsidRDefault="00040874" w:rsidP="00124EB5">
            <w:r w:rsidRPr="003B35B2">
              <w:t>TIL-reicher dMMR-Tumor mit hoher PD-L1-Expression</w:t>
            </w:r>
          </w:p>
        </w:tc>
        <w:tc>
          <w:tcPr>
            <w:tcW w:w="0" w:type="auto"/>
            <w:vAlign w:val="center"/>
            <w:hideMark/>
          </w:tcPr>
          <w:p w14:paraId="272A1C12" w14:textId="77777777" w:rsidR="00040874" w:rsidRPr="003B35B2" w:rsidRDefault="00040874" w:rsidP="00124EB5">
            <w:r w:rsidRPr="003B35B2">
              <w:t>Tumorbiologie Immunescape</w:t>
            </w:r>
          </w:p>
        </w:tc>
        <w:tc>
          <w:tcPr>
            <w:tcW w:w="0" w:type="auto"/>
            <w:vAlign w:val="center"/>
            <w:hideMark/>
          </w:tcPr>
          <w:p w14:paraId="15839983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74A4E831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756C8314" w14:textId="77777777" w:rsidR="00040874" w:rsidRPr="003B35B2" w:rsidRDefault="00040874" w:rsidP="00124EB5">
            <w:r w:rsidRPr="003B35B2">
              <w:rPr>
                <w:b/>
                <w:bCs/>
              </w:rPr>
              <w:t>MVP 9</w:t>
            </w:r>
          </w:p>
        </w:tc>
        <w:tc>
          <w:tcPr>
            <w:tcW w:w="0" w:type="auto"/>
            <w:vAlign w:val="center"/>
            <w:hideMark/>
          </w:tcPr>
          <w:p w14:paraId="5EED8A07" w14:textId="77777777" w:rsidR="00040874" w:rsidRPr="003B35B2" w:rsidRDefault="00040874" w:rsidP="00124EB5">
            <w:r w:rsidRPr="003B35B2">
              <w:t>Warum spricht die Konstellation für IO-Sensitivität?</w:t>
            </w:r>
          </w:p>
        </w:tc>
      </w:tr>
      <w:tr w:rsidR="00040874" w:rsidRPr="003B35B2" w14:paraId="7A765C25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87F1D" w14:textId="77777777" w:rsidR="00040874" w:rsidRPr="003B35B2" w:rsidRDefault="00040874" w:rsidP="00124EB5">
            <w:r w:rsidRPr="003B35B2">
              <w:rPr>
                <w:b/>
                <w:bCs/>
              </w:rPr>
              <w:t>MTB_IO_002</w:t>
            </w:r>
          </w:p>
        </w:tc>
        <w:tc>
          <w:tcPr>
            <w:tcW w:w="0" w:type="auto"/>
            <w:vAlign w:val="center"/>
            <w:hideMark/>
          </w:tcPr>
          <w:p w14:paraId="3E11542D" w14:textId="77777777" w:rsidR="00040874" w:rsidRPr="003B35B2" w:rsidRDefault="00040874" w:rsidP="00124EB5">
            <w:r w:rsidRPr="003B35B2">
              <w:t>„Cold Tumor“ mit wenig TILs und dichter Stromabarriere</w:t>
            </w:r>
          </w:p>
        </w:tc>
        <w:tc>
          <w:tcPr>
            <w:tcW w:w="0" w:type="auto"/>
            <w:vAlign w:val="center"/>
            <w:hideMark/>
          </w:tcPr>
          <w:p w14:paraId="39D7179E" w14:textId="77777777" w:rsidR="00040874" w:rsidRPr="003B35B2" w:rsidRDefault="00040874" w:rsidP="00124EB5">
            <w:r w:rsidRPr="003B35B2">
              <w:t>Tumorbiologie Immunescape/TME</w:t>
            </w:r>
          </w:p>
        </w:tc>
        <w:tc>
          <w:tcPr>
            <w:tcW w:w="0" w:type="auto"/>
            <w:vAlign w:val="center"/>
            <w:hideMark/>
          </w:tcPr>
          <w:p w14:paraId="0BB1D700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091E33B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37C72C2B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6EF65060" w14:textId="77777777" w:rsidR="00040874" w:rsidRPr="003B35B2" w:rsidRDefault="00040874" w:rsidP="00124EB5">
            <w:r w:rsidRPr="003B35B2">
              <w:t>Warum ist PD-1 allein wahrscheinlich schwach?</w:t>
            </w:r>
          </w:p>
        </w:tc>
      </w:tr>
      <w:tr w:rsidR="00040874" w:rsidRPr="003B35B2" w14:paraId="78AFC2F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FF96" w14:textId="77777777" w:rsidR="00040874" w:rsidRPr="003B35B2" w:rsidRDefault="00040874" w:rsidP="00124EB5">
            <w:r w:rsidRPr="003B35B2">
              <w:rPr>
                <w:b/>
                <w:bCs/>
              </w:rPr>
              <w:t>MTB_IO_003</w:t>
            </w:r>
          </w:p>
        </w:tc>
        <w:tc>
          <w:tcPr>
            <w:tcW w:w="0" w:type="auto"/>
            <w:vAlign w:val="center"/>
            <w:hideMark/>
          </w:tcPr>
          <w:p w14:paraId="5F8EF8FA" w14:textId="77777777" w:rsidR="00040874" w:rsidRPr="003B35B2" w:rsidRDefault="00040874" w:rsidP="00124EB5">
            <w:r w:rsidRPr="003B35B2">
              <w:t>PD-L1 positiv, aber niedrige TMB und kein Immuninfiltrat</w:t>
            </w:r>
          </w:p>
        </w:tc>
        <w:tc>
          <w:tcPr>
            <w:tcW w:w="0" w:type="auto"/>
            <w:vAlign w:val="center"/>
            <w:hideMark/>
          </w:tcPr>
          <w:p w14:paraId="0AF286B6" w14:textId="77777777" w:rsidR="00040874" w:rsidRPr="003B35B2" w:rsidRDefault="00040874" w:rsidP="00124EB5">
            <w:r w:rsidRPr="003B35B2">
              <w:t>Tumorbiologie Immunescape</w:t>
            </w:r>
          </w:p>
        </w:tc>
        <w:tc>
          <w:tcPr>
            <w:tcW w:w="0" w:type="auto"/>
            <w:vAlign w:val="center"/>
            <w:hideMark/>
          </w:tcPr>
          <w:p w14:paraId="15269936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04D05CBA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4881F036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3BE91AA3" w14:textId="77777777" w:rsidR="00040874" w:rsidRPr="003B35B2" w:rsidRDefault="00040874" w:rsidP="00124EB5">
            <w:r w:rsidRPr="003B35B2">
              <w:t>PD-L1 nicht überinterpretieren</w:t>
            </w:r>
          </w:p>
        </w:tc>
      </w:tr>
      <w:tr w:rsidR="00040874" w:rsidRPr="003B35B2" w14:paraId="269FF3DA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8EB1" w14:textId="77777777" w:rsidR="00040874" w:rsidRPr="003B35B2" w:rsidRDefault="00040874" w:rsidP="00124EB5">
            <w:r w:rsidRPr="003B35B2">
              <w:rPr>
                <w:b/>
                <w:bCs/>
              </w:rPr>
              <w:t>MTB_IO_004</w:t>
            </w:r>
          </w:p>
        </w:tc>
        <w:tc>
          <w:tcPr>
            <w:tcW w:w="0" w:type="auto"/>
            <w:vAlign w:val="center"/>
            <w:hideMark/>
          </w:tcPr>
          <w:p w14:paraId="072CC896" w14:textId="77777777" w:rsidR="00040874" w:rsidRPr="003B35B2" w:rsidRDefault="00040874" w:rsidP="00124EB5">
            <w:r w:rsidRPr="003B35B2">
              <w:t>MSI-H-Karzinom: Therapieoption und Lynch-Abklärung</w:t>
            </w:r>
          </w:p>
        </w:tc>
        <w:tc>
          <w:tcPr>
            <w:tcW w:w="0" w:type="auto"/>
            <w:vAlign w:val="center"/>
            <w:hideMark/>
          </w:tcPr>
          <w:p w14:paraId="5C17E361" w14:textId="77777777" w:rsidR="00040874" w:rsidRPr="003B35B2" w:rsidRDefault="00040874" w:rsidP="00124EB5">
            <w:r w:rsidRPr="003B35B2">
              <w:t>Tumorbiologie Genominstabilität/Immunescape</w:t>
            </w:r>
          </w:p>
        </w:tc>
        <w:tc>
          <w:tcPr>
            <w:tcW w:w="0" w:type="auto"/>
            <w:vAlign w:val="center"/>
            <w:hideMark/>
          </w:tcPr>
          <w:p w14:paraId="1B7AE59E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54C7AF05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0B923DB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04575D39" w14:textId="77777777" w:rsidR="00040874" w:rsidRPr="003B35B2" w:rsidRDefault="00040874" w:rsidP="00124EB5">
            <w:r w:rsidRPr="003B35B2">
              <w:t>IO, MMR-IHC, Keimbahnkontext</w:t>
            </w:r>
          </w:p>
        </w:tc>
      </w:tr>
      <w:tr w:rsidR="00040874" w:rsidRPr="003B35B2" w14:paraId="6EBAE7D3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C91C" w14:textId="77777777" w:rsidR="00040874" w:rsidRPr="003B35B2" w:rsidRDefault="00040874" w:rsidP="00124EB5">
            <w:r w:rsidRPr="003B35B2">
              <w:rPr>
                <w:b/>
                <w:bCs/>
              </w:rPr>
              <w:lastRenderedPageBreak/>
              <w:t>MTB_IO_005</w:t>
            </w:r>
          </w:p>
        </w:tc>
        <w:tc>
          <w:tcPr>
            <w:tcW w:w="0" w:type="auto"/>
            <w:vAlign w:val="center"/>
            <w:hideMark/>
          </w:tcPr>
          <w:p w14:paraId="72E22BFB" w14:textId="77777777" w:rsidR="00040874" w:rsidRPr="003B35B2" w:rsidRDefault="00040874" w:rsidP="00124EB5">
            <w:r w:rsidRPr="003B35B2">
              <w:t>Antibiotika kurz vor ICI, Mikrobiom-Frage im Tumorboard</w:t>
            </w:r>
          </w:p>
        </w:tc>
        <w:tc>
          <w:tcPr>
            <w:tcW w:w="0" w:type="auto"/>
            <w:vAlign w:val="center"/>
            <w:hideMark/>
          </w:tcPr>
          <w:p w14:paraId="69BE4334" w14:textId="77777777" w:rsidR="00040874" w:rsidRPr="003B35B2" w:rsidRDefault="00040874" w:rsidP="00124EB5">
            <w:r w:rsidRPr="003B35B2">
              <w:t>Tumorbiologie Mikrobiom</w:t>
            </w:r>
          </w:p>
        </w:tc>
        <w:tc>
          <w:tcPr>
            <w:tcW w:w="0" w:type="auto"/>
            <w:vAlign w:val="center"/>
            <w:hideMark/>
          </w:tcPr>
          <w:p w14:paraId="43250805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7EB17164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785817C4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66949F94" w14:textId="77777777" w:rsidR="00040874" w:rsidRPr="003B35B2" w:rsidRDefault="00040874" w:rsidP="00124EB5">
            <w:r w:rsidRPr="003B35B2">
              <w:t>Evidenz korrekt begrenzen</w:t>
            </w:r>
          </w:p>
        </w:tc>
      </w:tr>
    </w:tbl>
    <w:p w14:paraId="135C7B8C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Im Immunescape-Kapitel werden „hot“ und „cold“ Tumoren, PD-L1-IHC, MMR/MSI, TMB, TILs, Tregs/MDSCs/TAMs und metabolische/physische Barrieren als diagnostisch und therapeutisch relevante Konzepte zusammengeführt. </w:t>
      </w:r>
    </w:p>
    <w:p w14:paraId="5DFC60EE" w14:textId="77777777" w:rsidR="00040874" w:rsidRPr="003B35B2" w:rsidRDefault="00040874" w:rsidP="00040874">
      <w:r>
        <w:pict w14:anchorId="7A044B95">
          <v:rect id="_x0000_i1029" style="width:0;height:1.5pt" o:hralign="center" o:hrstd="t" o:hr="t" fillcolor="#a0a0a0" stroked="f"/>
        </w:pict>
      </w:r>
    </w:p>
    <w:p w14:paraId="361F77B5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A5. Epigenetik, MGMT, IDH, Methylierungsklassifikation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742"/>
        <w:gridCol w:w="1549"/>
        <w:gridCol w:w="562"/>
        <w:gridCol w:w="715"/>
        <w:gridCol w:w="706"/>
        <w:gridCol w:w="2379"/>
      </w:tblGrid>
      <w:tr w:rsidR="00040874" w:rsidRPr="003B35B2" w14:paraId="4C2B4E90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02E2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374803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8D27DA0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0E2A1122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7EE00D0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7461CBC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66D31DC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57C5436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C547" w14:textId="77777777" w:rsidR="00040874" w:rsidRPr="003B35B2" w:rsidRDefault="00040874" w:rsidP="00124EB5">
            <w:r w:rsidRPr="003B35B2">
              <w:rPr>
                <w:b/>
                <w:bCs/>
              </w:rPr>
              <w:t>MTB_CNS_001</w:t>
            </w:r>
          </w:p>
        </w:tc>
        <w:tc>
          <w:tcPr>
            <w:tcW w:w="0" w:type="auto"/>
            <w:vAlign w:val="center"/>
            <w:hideMark/>
          </w:tcPr>
          <w:p w14:paraId="0BA9FBE7" w14:textId="77777777" w:rsidR="00040874" w:rsidRPr="003B35B2" w:rsidRDefault="00040874" w:rsidP="00124EB5">
            <w:r w:rsidRPr="003B35B2">
              <w:t>Glioblastom: MGMT-Methylierung vor Temozolomid</w:t>
            </w:r>
          </w:p>
        </w:tc>
        <w:tc>
          <w:tcPr>
            <w:tcW w:w="0" w:type="auto"/>
            <w:vAlign w:val="center"/>
            <w:hideMark/>
          </w:tcPr>
          <w:p w14:paraId="13318EDC" w14:textId="77777777" w:rsidR="00040874" w:rsidRPr="003B35B2" w:rsidRDefault="00040874" w:rsidP="00124EB5">
            <w:r w:rsidRPr="003B35B2">
              <w:t>Bioanalytik Epigenetik; Tumorbiologie Epigenetik</w:t>
            </w:r>
          </w:p>
        </w:tc>
        <w:tc>
          <w:tcPr>
            <w:tcW w:w="0" w:type="auto"/>
            <w:vAlign w:val="center"/>
            <w:hideMark/>
          </w:tcPr>
          <w:p w14:paraId="6F423B67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5AEDC212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E3B1CDB" w14:textId="77777777" w:rsidR="00040874" w:rsidRPr="003B35B2" w:rsidRDefault="00040874" w:rsidP="00124EB5">
            <w:r w:rsidRPr="003B35B2">
              <w:rPr>
                <w:b/>
                <w:bCs/>
              </w:rPr>
              <w:t>MVP 10</w:t>
            </w:r>
          </w:p>
        </w:tc>
        <w:tc>
          <w:tcPr>
            <w:tcW w:w="0" w:type="auto"/>
            <w:vAlign w:val="center"/>
            <w:hideMark/>
          </w:tcPr>
          <w:p w14:paraId="6CCEE21C" w14:textId="77777777" w:rsidR="00040874" w:rsidRPr="003B35B2" w:rsidRDefault="00040874" w:rsidP="00124EB5">
            <w:r w:rsidRPr="003B35B2">
              <w:t>Prädiktiver epigenetischer Marker korrekt erklären</w:t>
            </w:r>
          </w:p>
        </w:tc>
      </w:tr>
      <w:tr w:rsidR="00040874" w:rsidRPr="003B35B2" w14:paraId="2674C1FC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E024" w14:textId="77777777" w:rsidR="00040874" w:rsidRPr="003B35B2" w:rsidRDefault="00040874" w:rsidP="00124EB5">
            <w:r w:rsidRPr="003B35B2">
              <w:rPr>
                <w:b/>
                <w:bCs/>
              </w:rPr>
              <w:t>MTB_CNS_002</w:t>
            </w:r>
          </w:p>
        </w:tc>
        <w:tc>
          <w:tcPr>
            <w:tcW w:w="0" w:type="auto"/>
            <w:vAlign w:val="center"/>
            <w:hideMark/>
          </w:tcPr>
          <w:p w14:paraId="13C1A13E" w14:textId="77777777" w:rsidR="00040874" w:rsidRPr="003B35B2" w:rsidRDefault="00040874" w:rsidP="00124EB5">
            <w:r w:rsidRPr="003B35B2">
              <w:t>IDH-mutiertes Gliom mit G-CIMP-Profil</w:t>
            </w:r>
          </w:p>
        </w:tc>
        <w:tc>
          <w:tcPr>
            <w:tcW w:w="0" w:type="auto"/>
            <w:vAlign w:val="center"/>
            <w:hideMark/>
          </w:tcPr>
          <w:p w14:paraId="06538B0A" w14:textId="77777777" w:rsidR="00040874" w:rsidRPr="003B35B2" w:rsidRDefault="00040874" w:rsidP="00124EB5">
            <w:r w:rsidRPr="003B35B2">
              <w:t>Tumorbiologie IDH/G-CIMP</w:t>
            </w:r>
          </w:p>
        </w:tc>
        <w:tc>
          <w:tcPr>
            <w:tcW w:w="0" w:type="auto"/>
            <w:vAlign w:val="center"/>
            <w:hideMark/>
          </w:tcPr>
          <w:p w14:paraId="4E09A4FF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630BA479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0B1ADF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B6CC2AA" w14:textId="77777777" w:rsidR="00040874" w:rsidRPr="003B35B2" w:rsidRDefault="00040874" w:rsidP="00124EB5">
            <w:r w:rsidRPr="003B35B2">
              <w:t>IDH-IHC/Sequenzierung/Methylom einordnen</w:t>
            </w:r>
          </w:p>
        </w:tc>
      </w:tr>
      <w:tr w:rsidR="00040874" w:rsidRPr="003B35B2" w14:paraId="6BF0C6B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AC4C" w14:textId="77777777" w:rsidR="00040874" w:rsidRPr="003B35B2" w:rsidRDefault="00040874" w:rsidP="00124EB5">
            <w:r w:rsidRPr="003B35B2">
              <w:rPr>
                <w:b/>
                <w:bCs/>
              </w:rPr>
              <w:t>MTB_CNS_003</w:t>
            </w:r>
          </w:p>
        </w:tc>
        <w:tc>
          <w:tcPr>
            <w:tcW w:w="0" w:type="auto"/>
            <w:vAlign w:val="center"/>
            <w:hideMark/>
          </w:tcPr>
          <w:p w14:paraId="60D8D1F3" w14:textId="77777777" w:rsidR="00040874" w:rsidRPr="003B35B2" w:rsidRDefault="00040874" w:rsidP="00124EB5">
            <w:r w:rsidRPr="003B35B2">
              <w:t>Histologisch unklarer ZNS-Tumor: Methylierungsclassifier</w:t>
            </w:r>
          </w:p>
        </w:tc>
        <w:tc>
          <w:tcPr>
            <w:tcW w:w="0" w:type="auto"/>
            <w:vAlign w:val="center"/>
            <w:hideMark/>
          </w:tcPr>
          <w:p w14:paraId="78FB3828" w14:textId="77777777" w:rsidR="00040874" w:rsidRPr="003B35B2" w:rsidRDefault="00040874" w:rsidP="00124EB5">
            <w:r w:rsidRPr="003B35B2">
              <w:t>Bioanalytik Methylierungsarrays</w:t>
            </w:r>
          </w:p>
        </w:tc>
        <w:tc>
          <w:tcPr>
            <w:tcW w:w="0" w:type="auto"/>
            <w:vAlign w:val="center"/>
            <w:hideMark/>
          </w:tcPr>
          <w:p w14:paraId="58A6516A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7F8E2526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0B341440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67F98F06" w14:textId="77777777" w:rsidR="00040874" w:rsidRPr="003B35B2" w:rsidRDefault="00040874" w:rsidP="00124EB5">
            <w:r w:rsidRPr="003B35B2">
              <w:t>Wann hilft Methylom-Klassifikation?</w:t>
            </w:r>
          </w:p>
        </w:tc>
      </w:tr>
      <w:tr w:rsidR="00040874" w:rsidRPr="003B35B2" w14:paraId="41B9678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4967B" w14:textId="77777777" w:rsidR="00040874" w:rsidRPr="003B35B2" w:rsidRDefault="00040874" w:rsidP="00124EB5">
            <w:r w:rsidRPr="003B35B2">
              <w:rPr>
                <w:b/>
                <w:bCs/>
              </w:rPr>
              <w:t>MTB_HEM_001</w:t>
            </w:r>
          </w:p>
        </w:tc>
        <w:tc>
          <w:tcPr>
            <w:tcW w:w="0" w:type="auto"/>
            <w:vAlign w:val="center"/>
            <w:hideMark/>
          </w:tcPr>
          <w:p w14:paraId="3E0D961F" w14:textId="77777777" w:rsidR="00040874" w:rsidRPr="003B35B2" w:rsidRDefault="00040874" w:rsidP="00124EB5">
            <w:r w:rsidRPr="003B35B2">
              <w:t>MDS/AML mit DNMT3A/TET2/ASXL1</w:t>
            </w:r>
          </w:p>
        </w:tc>
        <w:tc>
          <w:tcPr>
            <w:tcW w:w="0" w:type="auto"/>
            <w:vAlign w:val="center"/>
            <w:hideMark/>
          </w:tcPr>
          <w:p w14:paraId="2A44E7E6" w14:textId="77777777" w:rsidR="00040874" w:rsidRPr="003B35B2" w:rsidRDefault="00040874" w:rsidP="00124EB5">
            <w:r w:rsidRPr="003B35B2">
              <w:t>Bioanalytik Hämato; Tumorbiologie Epigenetik</w:t>
            </w:r>
          </w:p>
        </w:tc>
        <w:tc>
          <w:tcPr>
            <w:tcW w:w="0" w:type="auto"/>
            <w:vAlign w:val="center"/>
            <w:hideMark/>
          </w:tcPr>
          <w:p w14:paraId="308124B8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656A693A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3E53D3BA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30EE5180" w14:textId="77777777" w:rsidR="00040874" w:rsidRPr="003B35B2" w:rsidRDefault="00040874" w:rsidP="00124EB5">
            <w:r w:rsidRPr="003B35B2">
              <w:t>CHIP vs. hämatologische Neoplasie</w:t>
            </w:r>
          </w:p>
        </w:tc>
      </w:tr>
      <w:tr w:rsidR="00040874" w:rsidRPr="003B35B2" w14:paraId="064984C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7414" w14:textId="77777777" w:rsidR="00040874" w:rsidRPr="003B35B2" w:rsidRDefault="00040874" w:rsidP="00124EB5">
            <w:r w:rsidRPr="003B35B2">
              <w:rPr>
                <w:b/>
                <w:bCs/>
              </w:rPr>
              <w:t>MTB_METH_001</w:t>
            </w:r>
          </w:p>
        </w:tc>
        <w:tc>
          <w:tcPr>
            <w:tcW w:w="0" w:type="auto"/>
            <w:vAlign w:val="center"/>
            <w:hideMark/>
          </w:tcPr>
          <w:p w14:paraId="585FCD4D" w14:textId="77777777" w:rsidR="00040874" w:rsidRPr="003B35B2" w:rsidRDefault="00040874" w:rsidP="00124EB5">
            <w:r w:rsidRPr="003B35B2">
              <w:t>MLH1-Promotor-Methylierung bei MSI-H-CRC</w:t>
            </w:r>
          </w:p>
        </w:tc>
        <w:tc>
          <w:tcPr>
            <w:tcW w:w="0" w:type="auto"/>
            <w:vAlign w:val="center"/>
            <w:hideMark/>
          </w:tcPr>
          <w:p w14:paraId="6E53D8FD" w14:textId="77777777" w:rsidR="00040874" w:rsidRPr="003B35B2" w:rsidRDefault="00040874" w:rsidP="00124EB5">
            <w:r w:rsidRPr="003B35B2">
              <w:t>Bioanalytik Epigenetik/CRC</w:t>
            </w:r>
          </w:p>
        </w:tc>
        <w:tc>
          <w:tcPr>
            <w:tcW w:w="0" w:type="auto"/>
            <w:vAlign w:val="center"/>
            <w:hideMark/>
          </w:tcPr>
          <w:p w14:paraId="21B85B4C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38932FFA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01A45A99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19344BB8" w14:textId="77777777" w:rsidR="00040874" w:rsidRPr="003B35B2" w:rsidRDefault="00040874" w:rsidP="00124EB5">
            <w:r w:rsidRPr="003B35B2">
              <w:t>sporadisch vs. Lynch</w:t>
            </w:r>
          </w:p>
        </w:tc>
      </w:tr>
    </w:tbl>
    <w:p w14:paraId="4D7858DE" w14:textId="77777777" w:rsidR="00040874" w:rsidRPr="003B35B2" w:rsidRDefault="00040874" w:rsidP="00040874">
      <w:r w:rsidRPr="003B35B2">
        <w:rPr>
          <w:b/>
          <w:bCs/>
        </w:rPr>
        <w:lastRenderedPageBreak/>
        <w:t>Begründung:</w:t>
      </w:r>
      <w:r w:rsidRPr="003B35B2">
        <w:t xml:space="preserve"> MGMT-Methylierung wird als wichtiger prädiktiver Biomarker für Temozolomid beschrieben; Methylierungsarrays und Classifier sind besonders in der Neuroonkologie relevant. </w:t>
      </w:r>
    </w:p>
    <w:p w14:paraId="1CF61B2C" w14:textId="77777777" w:rsidR="00040874" w:rsidRPr="003B35B2" w:rsidRDefault="00040874" w:rsidP="00040874">
      <w:r>
        <w:pict w14:anchorId="11D47F41">
          <v:rect id="_x0000_i1030" style="width:0;height:1.5pt" o:hralign="center" o:hrstd="t" o:hr="t" fillcolor="#a0a0a0" stroked="f"/>
        </w:pict>
      </w:r>
    </w:p>
    <w:p w14:paraId="287D32F7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A6. Angiogenese, TME, Stroma, Invasion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1477"/>
        <w:gridCol w:w="1941"/>
        <w:gridCol w:w="588"/>
        <w:gridCol w:w="748"/>
        <w:gridCol w:w="740"/>
        <w:gridCol w:w="1517"/>
      </w:tblGrid>
      <w:tr w:rsidR="00040874" w:rsidRPr="003B35B2" w14:paraId="155420EF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8E83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92B3C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6B07623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154F7CB3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256F92C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445FB00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25F078B9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751B9FA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02E7D" w14:textId="77777777" w:rsidR="00040874" w:rsidRPr="003B35B2" w:rsidRDefault="00040874" w:rsidP="00124EB5">
            <w:r w:rsidRPr="003B35B2">
              <w:rPr>
                <w:b/>
                <w:bCs/>
              </w:rPr>
              <w:t>MTB_ANGIO_001</w:t>
            </w:r>
          </w:p>
        </w:tc>
        <w:tc>
          <w:tcPr>
            <w:tcW w:w="0" w:type="auto"/>
            <w:vAlign w:val="center"/>
            <w:hideMark/>
          </w:tcPr>
          <w:p w14:paraId="6B845E0E" w14:textId="77777777" w:rsidR="00040874" w:rsidRPr="003B35B2" w:rsidRDefault="00040874" w:rsidP="00124EB5">
            <w:r w:rsidRPr="003B35B2">
              <w:t>mCRC: Bevacizumab und VEGF-Angiogenese</w:t>
            </w:r>
          </w:p>
        </w:tc>
        <w:tc>
          <w:tcPr>
            <w:tcW w:w="0" w:type="auto"/>
            <w:vAlign w:val="center"/>
            <w:hideMark/>
          </w:tcPr>
          <w:p w14:paraId="50192776" w14:textId="77777777" w:rsidR="00040874" w:rsidRPr="003B35B2" w:rsidRDefault="00040874" w:rsidP="00124EB5">
            <w:r w:rsidRPr="003B35B2">
              <w:t>Tumorbiologie Angiogenese</w:t>
            </w:r>
          </w:p>
        </w:tc>
        <w:tc>
          <w:tcPr>
            <w:tcW w:w="0" w:type="auto"/>
            <w:vAlign w:val="center"/>
            <w:hideMark/>
          </w:tcPr>
          <w:p w14:paraId="700BB4C1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0C22369E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17961176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732888F9" w14:textId="77777777" w:rsidR="00040874" w:rsidRPr="003B35B2" w:rsidRDefault="00040874" w:rsidP="00124EB5">
            <w:r w:rsidRPr="003B35B2">
              <w:t>Anti-VEGF biologisch erklären</w:t>
            </w:r>
          </w:p>
        </w:tc>
      </w:tr>
      <w:tr w:rsidR="00040874" w:rsidRPr="003B35B2" w14:paraId="7B86EF3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E856" w14:textId="77777777" w:rsidR="00040874" w:rsidRPr="003B35B2" w:rsidRDefault="00040874" w:rsidP="00124EB5">
            <w:r w:rsidRPr="003B35B2">
              <w:rPr>
                <w:b/>
                <w:bCs/>
              </w:rPr>
              <w:t>MTB_RCC_001</w:t>
            </w:r>
          </w:p>
        </w:tc>
        <w:tc>
          <w:tcPr>
            <w:tcW w:w="0" w:type="auto"/>
            <w:vAlign w:val="center"/>
            <w:hideMark/>
          </w:tcPr>
          <w:p w14:paraId="73290707" w14:textId="77777777" w:rsidR="00040874" w:rsidRPr="003B35B2" w:rsidRDefault="00040874" w:rsidP="00124EB5">
            <w:r w:rsidRPr="003B35B2">
              <w:t>Klarzelliges RCC: VHL/HIF/VEGF-Achse</w:t>
            </w:r>
          </w:p>
        </w:tc>
        <w:tc>
          <w:tcPr>
            <w:tcW w:w="0" w:type="auto"/>
            <w:vAlign w:val="center"/>
            <w:hideMark/>
          </w:tcPr>
          <w:p w14:paraId="07FF84F1" w14:textId="77777777" w:rsidR="00040874" w:rsidRPr="003B35B2" w:rsidRDefault="00040874" w:rsidP="00124EB5">
            <w:r w:rsidRPr="003B35B2">
              <w:t>Tumorbiologie Angiogenese</w:t>
            </w:r>
          </w:p>
        </w:tc>
        <w:tc>
          <w:tcPr>
            <w:tcW w:w="0" w:type="auto"/>
            <w:vAlign w:val="center"/>
            <w:hideMark/>
          </w:tcPr>
          <w:p w14:paraId="709BCC84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2401E249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7752C795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3DBFA0C1" w14:textId="77777777" w:rsidR="00040874" w:rsidRPr="003B35B2" w:rsidRDefault="00040874" w:rsidP="00124EB5">
            <w:r w:rsidRPr="003B35B2">
              <w:t>Warum TKI/IO-Kombination plausibel ist</w:t>
            </w:r>
          </w:p>
        </w:tc>
      </w:tr>
      <w:tr w:rsidR="00040874" w:rsidRPr="003B35B2" w14:paraId="120CC24B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0348" w14:textId="77777777" w:rsidR="00040874" w:rsidRPr="003B35B2" w:rsidRDefault="00040874" w:rsidP="00124EB5">
            <w:r w:rsidRPr="003B35B2">
              <w:rPr>
                <w:b/>
                <w:bCs/>
              </w:rPr>
              <w:t>MTB_GBM_ANGIO_001</w:t>
            </w:r>
          </w:p>
        </w:tc>
        <w:tc>
          <w:tcPr>
            <w:tcW w:w="0" w:type="auto"/>
            <w:vAlign w:val="center"/>
            <w:hideMark/>
          </w:tcPr>
          <w:p w14:paraId="29AB880C" w14:textId="77777777" w:rsidR="00040874" w:rsidRPr="003B35B2" w:rsidRDefault="00040874" w:rsidP="00124EB5">
            <w:r w:rsidRPr="003B35B2">
              <w:t>Glioblastom mit Gefäßproliferation und Hypoxie</w:t>
            </w:r>
          </w:p>
        </w:tc>
        <w:tc>
          <w:tcPr>
            <w:tcW w:w="0" w:type="auto"/>
            <w:vAlign w:val="center"/>
            <w:hideMark/>
          </w:tcPr>
          <w:p w14:paraId="348EF241" w14:textId="77777777" w:rsidR="00040874" w:rsidRPr="003B35B2" w:rsidRDefault="00040874" w:rsidP="00124EB5">
            <w:r w:rsidRPr="003B35B2">
              <w:t>Tumorbiologie Angiogenese/Epigenetik</w:t>
            </w:r>
          </w:p>
        </w:tc>
        <w:tc>
          <w:tcPr>
            <w:tcW w:w="0" w:type="auto"/>
            <w:vAlign w:val="center"/>
            <w:hideMark/>
          </w:tcPr>
          <w:p w14:paraId="6AF07370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25898900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8597B7A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0BE2ACD3" w14:textId="77777777" w:rsidR="00040874" w:rsidRPr="003B35B2" w:rsidRDefault="00040874" w:rsidP="00124EB5">
            <w:r w:rsidRPr="003B35B2">
              <w:t>Antiangiogenese: kurzfristiger Effekt vs. Resistenz</w:t>
            </w:r>
          </w:p>
        </w:tc>
      </w:tr>
      <w:tr w:rsidR="00040874" w:rsidRPr="003B35B2" w14:paraId="35276B1F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6E19" w14:textId="77777777" w:rsidR="00040874" w:rsidRPr="003B35B2" w:rsidRDefault="00040874" w:rsidP="00124EB5">
            <w:r w:rsidRPr="003B35B2">
              <w:rPr>
                <w:b/>
                <w:bCs/>
              </w:rPr>
              <w:t>MTB_TME_001</w:t>
            </w:r>
          </w:p>
        </w:tc>
        <w:tc>
          <w:tcPr>
            <w:tcW w:w="0" w:type="auto"/>
            <w:vAlign w:val="center"/>
            <w:hideMark/>
          </w:tcPr>
          <w:p w14:paraId="563A670F" w14:textId="77777777" w:rsidR="00040874" w:rsidRPr="003B35B2" w:rsidRDefault="00040874" w:rsidP="00124EB5">
            <w:r w:rsidRPr="003B35B2">
              <w:t>Stromareicher Tumor mit immune-excluded Pattern</w:t>
            </w:r>
          </w:p>
        </w:tc>
        <w:tc>
          <w:tcPr>
            <w:tcW w:w="0" w:type="auto"/>
            <w:vAlign w:val="center"/>
            <w:hideMark/>
          </w:tcPr>
          <w:p w14:paraId="19908A36" w14:textId="77777777" w:rsidR="00040874" w:rsidRPr="003B35B2" w:rsidRDefault="00040874" w:rsidP="00124EB5">
            <w:r w:rsidRPr="003B35B2">
              <w:t>Tumorbiologie TME/Immunescape</w:t>
            </w:r>
          </w:p>
        </w:tc>
        <w:tc>
          <w:tcPr>
            <w:tcW w:w="0" w:type="auto"/>
            <w:vAlign w:val="center"/>
            <w:hideMark/>
          </w:tcPr>
          <w:p w14:paraId="5912F256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6E7BA56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42E46110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4E6C8B43" w14:textId="77777777" w:rsidR="00040874" w:rsidRPr="003B35B2" w:rsidRDefault="00040874" w:rsidP="00124EB5">
            <w:r w:rsidRPr="003B35B2">
              <w:t>Warum Stroma Therapieantwort beeinflusst</w:t>
            </w:r>
          </w:p>
        </w:tc>
      </w:tr>
      <w:tr w:rsidR="00040874" w:rsidRPr="003B35B2" w14:paraId="3AF41AE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5FAD" w14:textId="77777777" w:rsidR="00040874" w:rsidRPr="003B35B2" w:rsidRDefault="00040874" w:rsidP="00124EB5">
            <w:r w:rsidRPr="003B35B2">
              <w:rPr>
                <w:b/>
                <w:bCs/>
              </w:rPr>
              <w:t>MTB_INV_001</w:t>
            </w:r>
          </w:p>
        </w:tc>
        <w:tc>
          <w:tcPr>
            <w:tcW w:w="0" w:type="auto"/>
            <w:vAlign w:val="center"/>
            <w:hideMark/>
          </w:tcPr>
          <w:p w14:paraId="34743A67" w14:textId="77777777" w:rsidR="00040874" w:rsidRPr="003B35B2" w:rsidRDefault="00040874" w:rsidP="00124EB5">
            <w:r w:rsidRPr="003B35B2">
              <w:t>EMT-/Invasionsfront-Fall mit Metastasenrisiko</w:t>
            </w:r>
          </w:p>
        </w:tc>
        <w:tc>
          <w:tcPr>
            <w:tcW w:w="0" w:type="auto"/>
            <w:vAlign w:val="center"/>
            <w:hideMark/>
          </w:tcPr>
          <w:p w14:paraId="69F150FD" w14:textId="77777777" w:rsidR="00040874" w:rsidRPr="003B35B2" w:rsidRDefault="00040874" w:rsidP="00124EB5">
            <w:r w:rsidRPr="003B35B2">
              <w:t>Tumorbiologie Invasion/Metastase</w:t>
            </w:r>
          </w:p>
        </w:tc>
        <w:tc>
          <w:tcPr>
            <w:tcW w:w="0" w:type="auto"/>
            <w:vAlign w:val="center"/>
            <w:hideMark/>
          </w:tcPr>
          <w:p w14:paraId="69BCF65D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114442AD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02BEA81D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67441C07" w14:textId="77777777" w:rsidR="00040874" w:rsidRPr="003B35B2" w:rsidRDefault="00040874" w:rsidP="00124EB5">
            <w:r w:rsidRPr="003B35B2">
              <w:t xml:space="preserve">Morphologie 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 xml:space="preserve"> Hallmark 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 xml:space="preserve"> klinische Konsequenz</w:t>
            </w:r>
          </w:p>
        </w:tc>
      </w:tr>
    </w:tbl>
    <w:p w14:paraId="41B9D389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Tumorbiologie-Kapitel 9 bietet direkte klinische Beispiele zu Bevacizumab beim CRC, VHL/HIF/VEGF beim klarzelligen RCC und Gefäßproliferation/Hypoxie beim Glioblastom. </w:t>
      </w:r>
    </w:p>
    <w:p w14:paraId="10F4F5A8" w14:textId="77777777" w:rsidR="00040874" w:rsidRPr="003B35B2" w:rsidRDefault="00040874" w:rsidP="00040874">
      <w:r>
        <w:pict w14:anchorId="2022984A">
          <v:rect id="_x0000_i1031" style="width:0;height:1.5pt" o:hralign="center" o:hrstd="t" o:hr="t" fillcolor="#a0a0a0" stroked="f"/>
        </w:pict>
      </w:r>
    </w:p>
    <w:p w14:paraId="2080DB11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B. Methoden- und Befundsimulator</w:t>
      </w:r>
    </w:p>
    <w:p w14:paraId="0A60D506" w14:textId="77777777" w:rsidR="00040874" w:rsidRPr="003B35B2" w:rsidRDefault="00040874" w:rsidP="00040874">
      <w:r w:rsidRPr="003B35B2">
        <w:lastRenderedPageBreak/>
        <w:t>Diese Fälle können entweder als eigener Modus laufen oder als Methodenebene in MTB-Fälle eingebaut werden.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73"/>
        <w:gridCol w:w="1685"/>
        <w:gridCol w:w="833"/>
        <w:gridCol w:w="755"/>
        <w:gridCol w:w="746"/>
        <w:gridCol w:w="1531"/>
      </w:tblGrid>
      <w:tr w:rsidR="00040874" w:rsidRPr="003B35B2" w14:paraId="4B36B002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90359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6241B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6B7F5E1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1049B86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773420A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25D5B3A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125B14B9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2316764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1C6A" w14:textId="77777777" w:rsidR="00040874" w:rsidRPr="003B35B2" w:rsidRDefault="00040874" w:rsidP="00124EB5">
            <w:r w:rsidRPr="003B35B2">
              <w:rPr>
                <w:b/>
                <w:bCs/>
              </w:rPr>
              <w:t>MET_NGS_001</w:t>
            </w:r>
          </w:p>
        </w:tc>
        <w:tc>
          <w:tcPr>
            <w:tcW w:w="0" w:type="auto"/>
            <w:vAlign w:val="center"/>
            <w:hideMark/>
          </w:tcPr>
          <w:p w14:paraId="214DC043" w14:textId="77777777" w:rsidR="00040874" w:rsidRPr="003B35B2" w:rsidRDefault="00040874" w:rsidP="00124EB5">
            <w:r w:rsidRPr="003B35B2">
              <w:t>Coverage-Loch in therapieentscheidendem Exon</w:t>
            </w:r>
          </w:p>
        </w:tc>
        <w:tc>
          <w:tcPr>
            <w:tcW w:w="0" w:type="auto"/>
            <w:vAlign w:val="center"/>
            <w:hideMark/>
          </w:tcPr>
          <w:p w14:paraId="3ED59532" w14:textId="77777777" w:rsidR="00040874" w:rsidRPr="003B35B2" w:rsidRDefault="00040874" w:rsidP="00124EB5">
            <w:r w:rsidRPr="003B35B2">
              <w:t>Bioanalytik Kap. 9; Labor Kap. 12/13</w:t>
            </w:r>
          </w:p>
        </w:tc>
        <w:tc>
          <w:tcPr>
            <w:tcW w:w="0" w:type="auto"/>
            <w:vAlign w:val="center"/>
            <w:hideMark/>
          </w:tcPr>
          <w:p w14:paraId="22C96440" w14:textId="77777777" w:rsidR="00040874" w:rsidRPr="003B35B2" w:rsidRDefault="00040874" w:rsidP="00124EB5">
            <w:r w:rsidRPr="003B35B2">
              <w:t>MTB/LAB</w:t>
            </w:r>
          </w:p>
        </w:tc>
        <w:tc>
          <w:tcPr>
            <w:tcW w:w="0" w:type="auto"/>
            <w:vAlign w:val="center"/>
            <w:hideMark/>
          </w:tcPr>
          <w:p w14:paraId="2317B0DC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5EE8B7F2" w14:textId="77777777" w:rsidR="00040874" w:rsidRPr="003B35B2" w:rsidRDefault="00040874" w:rsidP="00124EB5">
            <w:r w:rsidRPr="003B35B2">
              <w:rPr>
                <w:b/>
                <w:bCs/>
              </w:rPr>
              <w:t>MVP 11</w:t>
            </w:r>
          </w:p>
        </w:tc>
        <w:tc>
          <w:tcPr>
            <w:tcW w:w="0" w:type="auto"/>
            <w:vAlign w:val="center"/>
            <w:hideMark/>
          </w:tcPr>
          <w:p w14:paraId="20E59875" w14:textId="77777777" w:rsidR="00040874" w:rsidRPr="003B35B2" w:rsidRDefault="00040874" w:rsidP="00124EB5">
            <w:r w:rsidRPr="003B35B2">
              <w:t>Befund mit Limitation oder Wiederholung?</w:t>
            </w:r>
          </w:p>
        </w:tc>
      </w:tr>
      <w:tr w:rsidR="00040874" w:rsidRPr="003B35B2" w14:paraId="1B88510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51D9" w14:textId="77777777" w:rsidR="00040874" w:rsidRPr="003B35B2" w:rsidRDefault="00040874" w:rsidP="00124EB5">
            <w:r w:rsidRPr="003B35B2">
              <w:rPr>
                <w:b/>
                <w:bCs/>
              </w:rPr>
              <w:t>MET_NGS_002</w:t>
            </w:r>
          </w:p>
        </w:tc>
        <w:tc>
          <w:tcPr>
            <w:tcW w:w="0" w:type="auto"/>
            <w:vAlign w:val="center"/>
            <w:hideMark/>
          </w:tcPr>
          <w:p w14:paraId="3FE1BE8F" w14:textId="77777777" w:rsidR="00040874" w:rsidRPr="003B35B2" w:rsidRDefault="00040874" w:rsidP="00124EB5">
            <w:r w:rsidRPr="003B35B2">
              <w:t>FFPE-C&gt;T-Artefakt bei niedriger VAF</w:t>
            </w:r>
          </w:p>
        </w:tc>
        <w:tc>
          <w:tcPr>
            <w:tcW w:w="0" w:type="auto"/>
            <w:vAlign w:val="center"/>
            <w:hideMark/>
          </w:tcPr>
          <w:p w14:paraId="52584DCA" w14:textId="77777777" w:rsidR="00040874" w:rsidRPr="003B35B2" w:rsidRDefault="00040874" w:rsidP="00124EB5">
            <w:r w:rsidRPr="003B35B2">
              <w:t>Bioanalytik Fallstricke</w:t>
            </w:r>
          </w:p>
        </w:tc>
        <w:tc>
          <w:tcPr>
            <w:tcW w:w="0" w:type="auto"/>
            <w:vAlign w:val="center"/>
            <w:hideMark/>
          </w:tcPr>
          <w:p w14:paraId="20AD100F" w14:textId="77777777" w:rsidR="00040874" w:rsidRPr="003B35B2" w:rsidRDefault="00040874" w:rsidP="00124EB5">
            <w:r w:rsidRPr="003B35B2">
              <w:t>MTB/LAB</w:t>
            </w:r>
          </w:p>
        </w:tc>
        <w:tc>
          <w:tcPr>
            <w:tcW w:w="0" w:type="auto"/>
            <w:vAlign w:val="center"/>
            <w:hideMark/>
          </w:tcPr>
          <w:p w14:paraId="2A4DC27A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042A908D" w14:textId="77777777" w:rsidR="00040874" w:rsidRPr="003B35B2" w:rsidRDefault="00040874" w:rsidP="00124EB5">
            <w:r w:rsidRPr="003B35B2">
              <w:rPr>
                <w:b/>
                <w:bCs/>
              </w:rPr>
              <w:t>MVP 12</w:t>
            </w:r>
          </w:p>
        </w:tc>
        <w:tc>
          <w:tcPr>
            <w:tcW w:w="0" w:type="auto"/>
            <w:vAlign w:val="center"/>
            <w:hideMark/>
          </w:tcPr>
          <w:p w14:paraId="6FF8169C" w14:textId="77777777" w:rsidR="00040874" w:rsidRPr="003B35B2" w:rsidRDefault="00040874" w:rsidP="00124EB5">
            <w:r w:rsidRPr="003B35B2">
              <w:t>Artefakt vs. echte Subklonmutation</w:t>
            </w:r>
          </w:p>
        </w:tc>
      </w:tr>
      <w:tr w:rsidR="00040874" w:rsidRPr="003B35B2" w14:paraId="6771F4B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C11F" w14:textId="77777777" w:rsidR="00040874" w:rsidRPr="003B35B2" w:rsidRDefault="00040874" w:rsidP="00124EB5">
            <w:r w:rsidRPr="003B35B2">
              <w:rPr>
                <w:b/>
                <w:bCs/>
              </w:rPr>
              <w:t>MET_NGS_003</w:t>
            </w:r>
          </w:p>
        </w:tc>
        <w:tc>
          <w:tcPr>
            <w:tcW w:w="0" w:type="auto"/>
            <w:vAlign w:val="center"/>
            <w:hideMark/>
          </w:tcPr>
          <w:p w14:paraId="1A35A4B8" w14:textId="77777777" w:rsidR="00040874" w:rsidRPr="003B35B2" w:rsidRDefault="00040874" w:rsidP="00124EB5">
            <w:r w:rsidRPr="003B35B2">
              <w:t>VUS im Onkogen mit Therapieanfrage</w:t>
            </w:r>
          </w:p>
        </w:tc>
        <w:tc>
          <w:tcPr>
            <w:tcW w:w="0" w:type="auto"/>
            <w:vAlign w:val="center"/>
            <w:hideMark/>
          </w:tcPr>
          <w:p w14:paraId="16FCF43F" w14:textId="77777777" w:rsidR="00040874" w:rsidRPr="003B35B2" w:rsidRDefault="00040874" w:rsidP="00124EB5">
            <w:r w:rsidRPr="003B35B2">
              <w:t>Bioanalytik Variant Interpretation</w:t>
            </w:r>
          </w:p>
        </w:tc>
        <w:tc>
          <w:tcPr>
            <w:tcW w:w="0" w:type="auto"/>
            <w:vAlign w:val="center"/>
            <w:hideMark/>
          </w:tcPr>
          <w:p w14:paraId="0132E0B8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17E39F6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1267F55D" w14:textId="77777777" w:rsidR="00040874" w:rsidRPr="003B35B2" w:rsidRDefault="00040874" w:rsidP="00124EB5">
            <w:r w:rsidRPr="003B35B2">
              <w:rPr>
                <w:b/>
                <w:bCs/>
              </w:rPr>
              <w:t>MVP 13</w:t>
            </w:r>
          </w:p>
        </w:tc>
        <w:tc>
          <w:tcPr>
            <w:tcW w:w="0" w:type="auto"/>
            <w:vAlign w:val="center"/>
            <w:hideMark/>
          </w:tcPr>
          <w:p w14:paraId="393CAAD1" w14:textId="77777777" w:rsidR="00040874" w:rsidRPr="003B35B2" w:rsidRDefault="00040874" w:rsidP="00124EB5">
            <w:r w:rsidRPr="003B35B2">
              <w:t>Evidenzgrad, kein Overcalling</w:t>
            </w:r>
          </w:p>
        </w:tc>
      </w:tr>
      <w:tr w:rsidR="00040874" w:rsidRPr="003B35B2" w14:paraId="6A7BDE86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2DE1" w14:textId="77777777" w:rsidR="00040874" w:rsidRPr="003B35B2" w:rsidRDefault="00040874" w:rsidP="00124EB5">
            <w:r w:rsidRPr="003B35B2">
              <w:rPr>
                <w:b/>
                <w:bCs/>
              </w:rPr>
              <w:t>MET_NGS_004</w:t>
            </w:r>
          </w:p>
        </w:tc>
        <w:tc>
          <w:tcPr>
            <w:tcW w:w="0" w:type="auto"/>
            <w:vAlign w:val="center"/>
            <w:hideMark/>
          </w:tcPr>
          <w:p w14:paraId="3C7DC2B7" w14:textId="77777777" w:rsidR="00040874" w:rsidRPr="003B35B2" w:rsidRDefault="00040874" w:rsidP="00124EB5">
            <w:r w:rsidRPr="003B35B2">
              <w:t>Tumor-only NGS: Keimbahnverdacht BRCA/TP53</w:t>
            </w:r>
          </w:p>
        </w:tc>
        <w:tc>
          <w:tcPr>
            <w:tcW w:w="0" w:type="auto"/>
            <w:vAlign w:val="center"/>
            <w:hideMark/>
          </w:tcPr>
          <w:p w14:paraId="3FA3C63D" w14:textId="77777777" w:rsidR="00040874" w:rsidRPr="003B35B2" w:rsidRDefault="00040874" w:rsidP="00124EB5">
            <w:r w:rsidRPr="003B35B2">
              <w:t>Bioanalytik Keimbahn vs. somatisch</w:t>
            </w:r>
          </w:p>
        </w:tc>
        <w:tc>
          <w:tcPr>
            <w:tcW w:w="0" w:type="auto"/>
            <w:vAlign w:val="center"/>
            <w:hideMark/>
          </w:tcPr>
          <w:p w14:paraId="08F8F13F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514BC49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2C2CD38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6647C5CB" w14:textId="77777777" w:rsidR="00040874" w:rsidRPr="003B35B2" w:rsidRDefault="00040874" w:rsidP="00124EB5">
            <w:r w:rsidRPr="003B35B2">
              <w:t>Humangenetische Abklärung empfehlen?</w:t>
            </w:r>
          </w:p>
        </w:tc>
      </w:tr>
      <w:tr w:rsidR="00040874" w:rsidRPr="003B35B2" w14:paraId="40E4BF88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BC75" w14:textId="77777777" w:rsidR="00040874" w:rsidRPr="003B35B2" w:rsidRDefault="00040874" w:rsidP="00124EB5">
            <w:r w:rsidRPr="003B35B2">
              <w:rPr>
                <w:b/>
                <w:bCs/>
              </w:rPr>
              <w:t>MET_RNA_001</w:t>
            </w:r>
          </w:p>
        </w:tc>
        <w:tc>
          <w:tcPr>
            <w:tcW w:w="0" w:type="auto"/>
            <w:vAlign w:val="center"/>
            <w:hideMark/>
          </w:tcPr>
          <w:p w14:paraId="0F8E9F10" w14:textId="77777777" w:rsidR="00040874" w:rsidRPr="003B35B2" w:rsidRDefault="00040874" w:rsidP="00124EB5">
            <w:r w:rsidRPr="003B35B2">
              <w:t>DNA-NGS negativ, aber Fusionsverdacht bleibt</w:t>
            </w:r>
          </w:p>
        </w:tc>
        <w:tc>
          <w:tcPr>
            <w:tcW w:w="0" w:type="auto"/>
            <w:vAlign w:val="center"/>
            <w:hideMark/>
          </w:tcPr>
          <w:p w14:paraId="6D78D205" w14:textId="77777777" w:rsidR="00040874" w:rsidRPr="003B35B2" w:rsidRDefault="00040874" w:rsidP="00124EB5">
            <w:r w:rsidRPr="003B35B2">
              <w:t>Bioanalytik RNA/Fusion</w:t>
            </w:r>
          </w:p>
        </w:tc>
        <w:tc>
          <w:tcPr>
            <w:tcW w:w="0" w:type="auto"/>
            <w:vAlign w:val="center"/>
            <w:hideMark/>
          </w:tcPr>
          <w:p w14:paraId="4F1E0646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DE37A07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ACD4D24" w14:textId="77777777" w:rsidR="00040874" w:rsidRPr="003B35B2" w:rsidRDefault="00040874" w:rsidP="00124EB5">
            <w:r w:rsidRPr="003B35B2">
              <w:rPr>
                <w:b/>
                <w:bCs/>
              </w:rPr>
              <w:t>MVP 14</w:t>
            </w:r>
          </w:p>
        </w:tc>
        <w:tc>
          <w:tcPr>
            <w:tcW w:w="0" w:type="auto"/>
            <w:vAlign w:val="center"/>
            <w:hideMark/>
          </w:tcPr>
          <w:p w14:paraId="21151574" w14:textId="77777777" w:rsidR="00040874" w:rsidRPr="003B35B2" w:rsidRDefault="00040874" w:rsidP="00124EB5">
            <w:r w:rsidRPr="003B35B2">
              <w:t>RNA-NGS/FISH ergänzen</w:t>
            </w:r>
          </w:p>
        </w:tc>
      </w:tr>
      <w:tr w:rsidR="00040874" w:rsidRPr="003B35B2" w14:paraId="2A13BFBC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ADAF" w14:textId="77777777" w:rsidR="00040874" w:rsidRPr="003B35B2" w:rsidRDefault="00040874" w:rsidP="00124EB5">
            <w:r w:rsidRPr="003B35B2">
              <w:rPr>
                <w:b/>
                <w:bCs/>
              </w:rPr>
              <w:t>MET_LB_001</w:t>
            </w:r>
          </w:p>
        </w:tc>
        <w:tc>
          <w:tcPr>
            <w:tcW w:w="0" w:type="auto"/>
            <w:vAlign w:val="center"/>
            <w:hideMark/>
          </w:tcPr>
          <w:p w14:paraId="3CD7CDEB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Liquid Biopsy negativ bei Progress</w:t>
            </w:r>
          </w:p>
        </w:tc>
        <w:tc>
          <w:tcPr>
            <w:tcW w:w="0" w:type="auto"/>
            <w:vAlign w:val="center"/>
            <w:hideMark/>
          </w:tcPr>
          <w:p w14:paraId="3E0384D1" w14:textId="77777777" w:rsidR="00040874" w:rsidRPr="003B35B2" w:rsidRDefault="00040874" w:rsidP="00124EB5">
            <w:r w:rsidRPr="003B35B2">
              <w:t>Bioanalytik Liquid Biopsy; Tumorbiologie Heterogenität</w:t>
            </w:r>
          </w:p>
        </w:tc>
        <w:tc>
          <w:tcPr>
            <w:tcW w:w="0" w:type="auto"/>
            <w:vAlign w:val="center"/>
            <w:hideMark/>
          </w:tcPr>
          <w:p w14:paraId="280B149A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4C222725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544900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2574C37" w14:textId="77777777" w:rsidR="00040874" w:rsidRPr="003B35B2" w:rsidRDefault="00040874" w:rsidP="00124EB5">
            <w:r w:rsidRPr="003B35B2">
              <w:t>Negativ ≠ sicher negativ</w:t>
            </w:r>
          </w:p>
        </w:tc>
      </w:tr>
      <w:tr w:rsidR="00040874" w:rsidRPr="003B35B2" w14:paraId="17DCC56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5C66" w14:textId="77777777" w:rsidR="00040874" w:rsidRPr="003B35B2" w:rsidRDefault="00040874" w:rsidP="00124EB5">
            <w:r w:rsidRPr="003B35B2">
              <w:rPr>
                <w:b/>
                <w:bCs/>
              </w:rPr>
              <w:t>MET_PCR_001</w:t>
            </w:r>
          </w:p>
        </w:tc>
        <w:tc>
          <w:tcPr>
            <w:tcW w:w="0" w:type="auto"/>
            <w:vAlign w:val="center"/>
            <w:hideMark/>
          </w:tcPr>
          <w:p w14:paraId="2C788B60" w14:textId="77777777" w:rsidR="00040874" w:rsidRPr="003B35B2" w:rsidRDefault="00040874" w:rsidP="00124EB5">
            <w:r w:rsidRPr="003B35B2">
              <w:t>qPCR/dPCR für MRD statt breites Panel</w:t>
            </w:r>
          </w:p>
        </w:tc>
        <w:tc>
          <w:tcPr>
            <w:tcW w:w="0" w:type="auto"/>
            <w:vAlign w:val="center"/>
            <w:hideMark/>
          </w:tcPr>
          <w:p w14:paraId="27879EF2" w14:textId="77777777" w:rsidR="00040874" w:rsidRPr="003B35B2" w:rsidRDefault="00040874" w:rsidP="00124EB5">
            <w:r w:rsidRPr="003B35B2">
              <w:t>Bioanalytik PCR/dPCR/Hämato</w:t>
            </w:r>
          </w:p>
        </w:tc>
        <w:tc>
          <w:tcPr>
            <w:tcW w:w="0" w:type="auto"/>
            <w:vAlign w:val="center"/>
            <w:hideMark/>
          </w:tcPr>
          <w:p w14:paraId="18E95ED1" w14:textId="77777777" w:rsidR="00040874" w:rsidRPr="003B35B2" w:rsidRDefault="00040874" w:rsidP="00124EB5">
            <w:r w:rsidRPr="003B35B2">
              <w:t>MTB/LAB</w:t>
            </w:r>
          </w:p>
        </w:tc>
        <w:tc>
          <w:tcPr>
            <w:tcW w:w="0" w:type="auto"/>
            <w:vAlign w:val="center"/>
            <w:hideMark/>
          </w:tcPr>
          <w:p w14:paraId="4BE7348B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7FD7904F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0BC82269" w14:textId="77777777" w:rsidR="00040874" w:rsidRPr="003B35B2" w:rsidRDefault="00040874" w:rsidP="00124EB5">
            <w:r w:rsidRPr="003B35B2">
              <w:t>Zielgerichtete sensitive Methode wählen</w:t>
            </w:r>
          </w:p>
        </w:tc>
      </w:tr>
      <w:tr w:rsidR="00040874" w:rsidRPr="003B35B2" w14:paraId="3EF874B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B1AE" w14:textId="77777777" w:rsidR="00040874" w:rsidRPr="003B35B2" w:rsidRDefault="00040874" w:rsidP="00124EB5">
            <w:r w:rsidRPr="003B35B2">
              <w:rPr>
                <w:b/>
                <w:bCs/>
              </w:rPr>
              <w:t>MET_METH_001</w:t>
            </w:r>
          </w:p>
        </w:tc>
        <w:tc>
          <w:tcPr>
            <w:tcW w:w="0" w:type="auto"/>
            <w:vAlign w:val="center"/>
            <w:hideMark/>
          </w:tcPr>
          <w:p w14:paraId="7C4313D5" w14:textId="77777777" w:rsidR="00040874" w:rsidRPr="003B35B2" w:rsidRDefault="00040874" w:rsidP="00124EB5">
            <w:r w:rsidRPr="003B35B2">
              <w:t>Bisulfit-PCR vs. Methylierungsarray</w:t>
            </w:r>
          </w:p>
        </w:tc>
        <w:tc>
          <w:tcPr>
            <w:tcW w:w="0" w:type="auto"/>
            <w:vAlign w:val="center"/>
            <w:hideMark/>
          </w:tcPr>
          <w:p w14:paraId="345CD85A" w14:textId="77777777" w:rsidR="00040874" w:rsidRPr="003B35B2" w:rsidRDefault="00040874" w:rsidP="00124EB5">
            <w:r w:rsidRPr="003B35B2">
              <w:t>Bioanalytik Epigenetik</w:t>
            </w:r>
          </w:p>
        </w:tc>
        <w:tc>
          <w:tcPr>
            <w:tcW w:w="0" w:type="auto"/>
            <w:vAlign w:val="center"/>
            <w:hideMark/>
          </w:tcPr>
          <w:p w14:paraId="68E4C5D7" w14:textId="77777777" w:rsidR="00040874" w:rsidRPr="003B35B2" w:rsidRDefault="00040874" w:rsidP="00124EB5">
            <w:r w:rsidRPr="003B35B2">
              <w:t>MTB</w:t>
            </w:r>
          </w:p>
        </w:tc>
        <w:tc>
          <w:tcPr>
            <w:tcW w:w="0" w:type="auto"/>
            <w:vAlign w:val="center"/>
            <w:hideMark/>
          </w:tcPr>
          <w:p w14:paraId="2B86BE72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B44E01F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C56F4C1" w14:textId="77777777" w:rsidR="00040874" w:rsidRPr="003B35B2" w:rsidRDefault="00040874" w:rsidP="00124EB5">
            <w:r w:rsidRPr="003B35B2">
              <w:t>Lokaler Marker vs. globale Klassifikation</w:t>
            </w:r>
          </w:p>
        </w:tc>
      </w:tr>
      <w:tr w:rsidR="00040874" w:rsidRPr="003B35B2" w14:paraId="37C089C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74B0" w14:textId="77777777" w:rsidR="00040874" w:rsidRPr="003B35B2" w:rsidRDefault="00040874" w:rsidP="00124EB5">
            <w:r w:rsidRPr="003B35B2">
              <w:rPr>
                <w:b/>
                <w:bCs/>
              </w:rPr>
              <w:t>MET_FISH_001</w:t>
            </w:r>
          </w:p>
        </w:tc>
        <w:tc>
          <w:tcPr>
            <w:tcW w:w="0" w:type="auto"/>
            <w:vAlign w:val="center"/>
            <w:hideMark/>
          </w:tcPr>
          <w:p w14:paraId="05C071B6" w14:textId="77777777" w:rsidR="00040874" w:rsidRPr="003B35B2" w:rsidRDefault="00040874" w:rsidP="00124EB5">
            <w:r w:rsidRPr="003B35B2">
              <w:t>Amplifikation/Fusion: FISH als schnelle Ergänzung</w:t>
            </w:r>
          </w:p>
        </w:tc>
        <w:tc>
          <w:tcPr>
            <w:tcW w:w="0" w:type="auto"/>
            <w:vAlign w:val="center"/>
            <w:hideMark/>
          </w:tcPr>
          <w:p w14:paraId="42D70A90" w14:textId="77777777" w:rsidR="00040874" w:rsidRPr="003B35B2" w:rsidRDefault="00040874" w:rsidP="00124EB5">
            <w:r w:rsidRPr="003B35B2">
              <w:t>Bioanalytik Hybridisierung/FISH</w:t>
            </w:r>
          </w:p>
        </w:tc>
        <w:tc>
          <w:tcPr>
            <w:tcW w:w="0" w:type="auto"/>
            <w:vAlign w:val="center"/>
            <w:hideMark/>
          </w:tcPr>
          <w:p w14:paraId="4EBD2009" w14:textId="77777777" w:rsidR="00040874" w:rsidRPr="003B35B2" w:rsidRDefault="00040874" w:rsidP="00124EB5">
            <w:r w:rsidRPr="003B35B2">
              <w:t>MTB/LAB</w:t>
            </w:r>
          </w:p>
        </w:tc>
        <w:tc>
          <w:tcPr>
            <w:tcW w:w="0" w:type="auto"/>
            <w:vAlign w:val="center"/>
            <w:hideMark/>
          </w:tcPr>
          <w:p w14:paraId="4882DE6C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5F9BB750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73D46F58" w14:textId="77777777" w:rsidR="00040874" w:rsidRPr="003B35B2" w:rsidRDefault="00040874" w:rsidP="00124EB5">
            <w:r w:rsidRPr="003B35B2">
              <w:t>Wann ISH/FISH sinnvoll bleibt</w:t>
            </w:r>
          </w:p>
        </w:tc>
      </w:tr>
      <w:tr w:rsidR="00040874" w:rsidRPr="003B35B2" w14:paraId="052ADDC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F559" w14:textId="77777777" w:rsidR="00040874" w:rsidRPr="003B35B2" w:rsidRDefault="00040874" w:rsidP="00124EB5">
            <w:r w:rsidRPr="003B35B2">
              <w:rPr>
                <w:b/>
                <w:bCs/>
              </w:rPr>
              <w:lastRenderedPageBreak/>
              <w:t>MET_MULTI_001</w:t>
            </w:r>
          </w:p>
        </w:tc>
        <w:tc>
          <w:tcPr>
            <w:tcW w:w="0" w:type="auto"/>
            <w:vAlign w:val="center"/>
            <w:hideMark/>
          </w:tcPr>
          <w:p w14:paraId="5EDE4CAB" w14:textId="77777777" w:rsidR="00040874" w:rsidRPr="003B35B2" w:rsidRDefault="00040874" w:rsidP="00124EB5">
            <w:r w:rsidRPr="003B35B2">
              <w:t>Multiomics-Bericht: viel Information, wenig Entscheidung</w:t>
            </w:r>
          </w:p>
        </w:tc>
        <w:tc>
          <w:tcPr>
            <w:tcW w:w="0" w:type="auto"/>
            <w:vAlign w:val="center"/>
            <w:hideMark/>
          </w:tcPr>
          <w:p w14:paraId="11302759" w14:textId="77777777" w:rsidR="00040874" w:rsidRPr="003B35B2" w:rsidRDefault="00040874" w:rsidP="00124EB5">
            <w:r w:rsidRPr="003B35B2">
              <w:t>Bioanalytik Zukunft/Multiomics</w:t>
            </w:r>
          </w:p>
        </w:tc>
        <w:tc>
          <w:tcPr>
            <w:tcW w:w="0" w:type="auto"/>
            <w:vAlign w:val="center"/>
            <w:hideMark/>
          </w:tcPr>
          <w:p w14:paraId="7F623208" w14:textId="77777777" w:rsidR="00040874" w:rsidRPr="003B35B2" w:rsidRDefault="00040874" w:rsidP="00124EB5">
            <w:r w:rsidRPr="003B35B2">
              <w:t>MTB/RES</w:t>
            </w:r>
          </w:p>
        </w:tc>
        <w:tc>
          <w:tcPr>
            <w:tcW w:w="0" w:type="auto"/>
            <w:vAlign w:val="center"/>
            <w:hideMark/>
          </w:tcPr>
          <w:p w14:paraId="75265FA7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C308885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4CF24416" w14:textId="77777777" w:rsidR="00040874" w:rsidRPr="003B35B2" w:rsidRDefault="00040874" w:rsidP="00124EB5">
            <w:r w:rsidRPr="003B35B2">
              <w:t>Kernaussage fürs Tumorboard extrahieren</w:t>
            </w:r>
          </w:p>
        </w:tc>
      </w:tr>
    </w:tbl>
    <w:p w14:paraId="588BEB32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Der Bioanalytik-Band betont, dass typische Fallstricke Sequenzierungs-/Mappingartefakte, FFPE-Schäden, Coverage-Lücken und die Trennung von Keimbahn- und somatischen Varianten umfassen; im Tumorboard müssen Ergebnisse evidenzbasiert, limitiert und mit nächsten Schritten kommuniziert werden. </w:t>
      </w:r>
    </w:p>
    <w:p w14:paraId="0ACAC252" w14:textId="77777777" w:rsidR="00040874" w:rsidRPr="003B35B2" w:rsidRDefault="00040874" w:rsidP="00040874">
      <w:r>
        <w:pict w14:anchorId="6A3900C8">
          <v:rect id="_x0000_i1032" style="width:0;height:1.5pt" o:hralign="center" o:hrstd="t" o:hr="t" fillcolor="#a0a0a0" stroked="f"/>
        </w:pict>
      </w:r>
    </w:p>
    <w:p w14:paraId="1F8D7F82" w14:textId="77777777" w:rsidR="00040874" w:rsidRPr="003B35B2" w:rsidRDefault="00040874" w:rsidP="00040874">
      <w:pPr>
        <w:rPr>
          <w:b/>
          <w:bCs/>
          <w:lang w:val="en-US"/>
        </w:rPr>
      </w:pPr>
      <w:r w:rsidRPr="003B35B2">
        <w:rPr>
          <w:b/>
          <w:bCs/>
          <w:lang w:val="en-US"/>
        </w:rPr>
        <w:t>C. Laborleiter / LIMS / QM / CAPA / Audit</w:t>
      </w:r>
    </w:p>
    <w:p w14:paraId="12616F27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C1. Präanalytik &amp; Probenmanagement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545"/>
        <w:gridCol w:w="1603"/>
        <w:gridCol w:w="933"/>
        <w:gridCol w:w="845"/>
        <w:gridCol w:w="835"/>
        <w:gridCol w:w="1866"/>
      </w:tblGrid>
      <w:tr w:rsidR="00040874" w:rsidRPr="003B35B2" w14:paraId="345FCD2D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1E53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F4263B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116B93C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67120EAA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3AC97EE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5F153F86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4D32E3F3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4303179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0067" w14:textId="77777777" w:rsidR="00040874" w:rsidRPr="003B35B2" w:rsidRDefault="00040874" w:rsidP="00124EB5">
            <w:r w:rsidRPr="003B35B2">
              <w:rPr>
                <w:b/>
                <w:bCs/>
              </w:rPr>
              <w:t>LAB_PRE_001</w:t>
            </w:r>
          </w:p>
        </w:tc>
        <w:tc>
          <w:tcPr>
            <w:tcW w:w="0" w:type="auto"/>
            <w:vAlign w:val="center"/>
            <w:hideMark/>
          </w:tcPr>
          <w:p w14:paraId="23CF4D15" w14:textId="77777777" w:rsidR="00040874" w:rsidRPr="003B35B2" w:rsidRDefault="00040874" w:rsidP="00124EB5">
            <w:r w:rsidRPr="003B35B2">
              <w:t>Unbeschriftetes Röhrchen im Eingang</w:t>
            </w:r>
          </w:p>
        </w:tc>
        <w:tc>
          <w:tcPr>
            <w:tcW w:w="0" w:type="auto"/>
            <w:vAlign w:val="center"/>
            <w:hideMark/>
          </w:tcPr>
          <w:p w14:paraId="62CCD40D" w14:textId="77777777" w:rsidR="00040874" w:rsidRPr="003B35B2" w:rsidRDefault="00040874" w:rsidP="00124EB5">
            <w:r w:rsidRPr="003B35B2">
              <w:t>Labor Kap. 3/7/11</w:t>
            </w:r>
          </w:p>
        </w:tc>
        <w:tc>
          <w:tcPr>
            <w:tcW w:w="0" w:type="auto"/>
            <w:vAlign w:val="center"/>
            <w:hideMark/>
          </w:tcPr>
          <w:p w14:paraId="66EFE41E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1C0F343C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0E539367" w14:textId="77777777" w:rsidR="00040874" w:rsidRPr="003B35B2" w:rsidRDefault="00040874" w:rsidP="00124EB5">
            <w:r w:rsidRPr="003B35B2">
              <w:rPr>
                <w:b/>
                <w:bCs/>
              </w:rPr>
              <w:t>MVP 15</w:t>
            </w:r>
          </w:p>
        </w:tc>
        <w:tc>
          <w:tcPr>
            <w:tcW w:w="0" w:type="auto"/>
            <w:vAlign w:val="center"/>
            <w:hideMark/>
          </w:tcPr>
          <w:p w14:paraId="374A9356" w14:textId="77777777" w:rsidR="00040874" w:rsidRPr="003B35B2" w:rsidRDefault="00040874" w:rsidP="00124EB5">
            <w:r w:rsidRPr="003B35B2">
              <w:t>Stoppen, klären, dokumentieren</w:t>
            </w:r>
          </w:p>
        </w:tc>
      </w:tr>
      <w:tr w:rsidR="00040874" w:rsidRPr="003B35B2" w14:paraId="6B294577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00E5" w14:textId="77777777" w:rsidR="00040874" w:rsidRPr="003B35B2" w:rsidRDefault="00040874" w:rsidP="00124EB5">
            <w:r w:rsidRPr="003B35B2">
              <w:rPr>
                <w:b/>
                <w:bCs/>
              </w:rPr>
              <w:t>LAB_PRE_002</w:t>
            </w:r>
          </w:p>
        </w:tc>
        <w:tc>
          <w:tcPr>
            <w:tcW w:w="0" w:type="auto"/>
            <w:vAlign w:val="center"/>
            <w:hideMark/>
          </w:tcPr>
          <w:p w14:paraId="29AB4EA0" w14:textId="77777777" w:rsidR="00040874" w:rsidRPr="003B35B2" w:rsidRDefault="00040874" w:rsidP="00124EB5">
            <w:r w:rsidRPr="003B35B2">
              <w:t>FFPE-Block alt, Tumoranteil niedrig, DNA schlecht</w:t>
            </w:r>
          </w:p>
        </w:tc>
        <w:tc>
          <w:tcPr>
            <w:tcW w:w="0" w:type="auto"/>
            <w:vAlign w:val="center"/>
            <w:hideMark/>
          </w:tcPr>
          <w:p w14:paraId="2BF40626" w14:textId="77777777" w:rsidR="00040874" w:rsidRPr="003B35B2" w:rsidRDefault="00040874" w:rsidP="00124EB5">
            <w:r w:rsidRPr="003B35B2">
              <w:t>Labor Präanalytik; Bioanalytik Probenqualität</w:t>
            </w:r>
          </w:p>
        </w:tc>
        <w:tc>
          <w:tcPr>
            <w:tcW w:w="0" w:type="auto"/>
            <w:vAlign w:val="center"/>
            <w:hideMark/>
          </w:tcPr>
          <w:p w14:paraId="4B9CB838" w14:textId="77777777" w:rsidR="00040874" w:rsidRPr="003B35B2" w:rsidRDefault="00040874" w:rsidP="00124EB5">
            <w:r w:rsidRPr="003B35B2">
              <w:t>LAB/MTB</w:t>
            </w:r>
          </w:p>
        </w:tc>
        <w:tc>
          <w:tcPr>
            <w:tcW w:w="0" w:type="auto"/>
            <w:vAlign w:val="center"/>
            <w:hideMark/>
          </w:tcPr>
          <w:p w14:paraId="56542312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74D24480" w14:textId="77777777" w:rsidR="00040874" w:rsidRPr="003B35B2" w:rsidRDefault="00040874" w:rsidP="00124EB5">
            <w:r w:rsidRPr="003B35B2">
              <w:rPr>
                <w:b/>
                <w:bCs/>
              </w:rPr>
              <w:t>MVP 16</w:t>
            </w:r>
          </w:p>
        </w:tc>
        <w:tc>
          <w:tcPr>
            <w:tcW w:w="0" w:type="auto"/>
            <w:vAlign w:val="center"/>
            <w:hideMark/>
          </w:tcPr>
          <w:p w14:paraId="419ACFF8" w14:textId="77777777" w:rsidR="00040874" w:rsidRPr="003B35B2" w:rsidRDefault="00040874" w:rsidP="00124EB5">
            <w:r w:rsidRPr="003B35B2">
              <w:t>Befundbar, eingeschränkt oder neues Material?</w:t>
            </w:r>
          </w:p>
        </w:tc>
      </w:tr>
      <w:tr w:rsidR="00040874" w:rsidRPr="003B35B2" w14:paraId="19CD1D8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E769" w14:textId="77777777" w:rsidR="00040874" w:rsidRPr="003B35B2" w:rsidRDefault="00040874" w:rsidP="00124EB5">
            <w:r w:rsidRPr="003B35B2">
              <w:rPr>
                <w:b/>
                <w:bCs/>
              </w:rPr>
              <w:t>LAB_PRE_003</w:t>
            </w:r>
          </w:p>
        </w:tc>
        <w:tc>
          <w:tcPr>
            <w:tcW w:w="0" w:type="auto"/>
            <w:vAlign w:val="center"/>
            <w:hideMark/>
          </w:tcPr>
          <w:p w14:paraId="1F6C6051" w14:textId="77777777" w:rsidR="00040874" w:rsidRPr="003B35B2" w:rsidRDefault="00040874" w:rsidP="00124EB5">
            <w:r w:rsidRPr="003B35B2">
              <w:t>Liquid-Biopsy-Blut zu lange unzentrifugiert</w:t>
            </w:r>
          </w:p>
        </w:tc>
        <w:tc>
          <w:tcPr>
            <w:tcW w:w="0" w:type="auto"/>
            <w:vAlign w:val="center"/>
            <w:hideMark/>
          </w:tcPr>
          <w:p w14:paraId="1BB7CD9B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Labor Präanalytik; Bioanalytik Liquid Biopsy</w:t>
            </w:r>
          </w:p>
        </w:tc>
        <w:tc>
          <w:tcPr>
            <w:tcW w:w="0" w:type="auto"/>
            <w:vAlign w:val="center"/>
            <w:hideMark/>
          </w:tcPr>
          <w:p w14:paraId="75578667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39CC081E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360338C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7CA67B17" w14:textId="77777777" w:rsidR="00040874" w:rsidRPr="003B35B2" w:rsidRDefault="00040874" w:rsidP="00124EB5">
            <w:r w:rsidRPr="003B35B2">
              <w:t>Probe ablehnen oder limitiert analysieren?</w:t>
            </w:r>
          </w:p>
        </w:tc>
      </w:tr>
      <w:tr w:rsidR="00040874" w:rsidRPr="003B35B2" w14:paraId="5F8BBB3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03AD" w14:textId="77777777" w:rsidR="00040874" w:rsidRPr="003B35B2" w:rsidRDefault="00040874" w:rsidP="00124EB5">
            <w:r w:rsidRPr="003B35B2">
              <w:rPr>
                <w:b/>
                <w:bCs/>
              </w:rPr>
              <w:t>LAB_PRE_004</w:t>
            </w:r>
          </w:p>
        </w:tc>
        <w:tc>
          <w:tcPr>
            <w:tcW w:w="0" w:type="auto"/>
            <w:vAlign w:val="center"/>
            <w:hideMark/>
          </w:tcPr>
          <w:p w14:paraId="1B8402EE" w14:textId="77777777" w:rsidR="00040874" w:rsidRPr="003B35B2" w:rsidRDefault="00040874" w:rsidP="00124EB5">
            <w:r w:rsidRPr="003B35B2">
              <w:t>Dekalzifiziertes Knochenmaterial für NGS</w:t>
            </w:r>
          </w:p>
        </w:tc>
        <w:tc>
          <w:tcPr>
            <w:tcW w:w="0" w:type="auto"/>
            <w:vAlign w:val="center"/>
            <w:hideMark/>
          </w:tcPr>
          <w:p w14:paraId="32711A56" w14:textId="77777777" w:rsidR="00040874" w:rsidRPr="003B35B2" w:rsidRDefault="00040874" w:rsidP="00124EB5">
            <w:r w:rsidRPr="003B35B2">
              <w:t>Labor Präanalytik</w:t>
            </w:r>
          </w:p>
        </w:tc>
        <w:tc>
          <w:tcPr>
            <w:tcW w:w="0" w:type="auto"/>
            <w:vAlign w:val="center"/>
            <w:hideMark/>
          </w:tcPr>
          <w:p w14:paraId="380C1FB9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4429C4D0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117039C8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19655572" w14:textId="77777777" w:rsidR="00040874" w:rsidRPr="003B35B2" w:rsidRDefault="00040874" w:rsidP="00124EB5">
            <w:r w:rsidRPr="003B35B2">
              <w:t>Methodengrenze erkennen</w:t>
            </w:r>
          </w:p>
        </w:tc>
      </w:tr>
      <w:tr w:rsidR="00040874" w:rsidRPr="003B35B2" w14:paraId="6C65A16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63A1" w14:textId="77777777" w:rsidR="00040874" w:rsidRPr="003B35B2" w:rsidRDefault="00040874" w:rsidP="00124EB5">
            <w:r w:rsidRPr="003B35B2">
              <w:rPr>
                <w:b/>
                <w:bCs/>
              </w:rPr>
              <w:t>LAB_PRE_005</w:t>
            </w:r>
          </w:p>
        </w:tc>
        <w:tc>
          <w:tcPr>
            <w:tcW w:w="0" w:type="auto"/>
            <w:vAlign w:val="center"/>
            <w:hideMark/>
          </w:tcPr>
          <w:p w14:paraId="2D8FD1A2" w14:textId="77777777" w:rsidR="00040874" w:rsidRPr="003B35B2" w:rsidRDefault="00040874" w:rsidP="00124EB5">
            <w:r w:rsidRPr="003B35B2">
              <w:t>Forschung möchte 20 Schnitte aus kleinem Biopsieblock</w:t>
            </w:r>
          </w:p>
        </w:tc>
        <w:tc>
          <w:tcPr>
            <w:tcW w:w="0" w:type="auto"/>
            <w:vAlign w:val="center"/>
            <w:hideMark/>
          </w:tcPr>
          <w:p w14:paraId="016A0BE5" w14:textId="77777777" w:rsidR="00040874" w:rsidRPr="003B35B2" w:rsidRDefault="00040874" w:rsidP="00124EB5">
            <w:r w:rsidRPr="003B35B2">
              <w:t>Labor/Forschung Materialschutz</w:t>
            </w:r>
          </w:p>
        </w:tc>
        <w:tc>
          <w:tcPr>
            <w:tcW w:w="0" w:type="auto"/>
            <w:vAlign w:val="center"/>
            <w:hideMark/>
          </w:tcPr>
          <w:p w14:paraId="5C571413" w14:textId="77777777" w:rsidR="00040874" w:rsidRPr="003B35B2" w:rsidRDefault="00040874" w:rsidP="00124EB5">
            <w:r w:rsidRPr="003B35B2">
              <w:t>LAB/RES</w:t>
            </w:r>
          </w:p>
        </w:tc>
        <w:tc>
          <w:tcPr>
            <w:tcW w:w="0" w:type="auto"/>
            <w:vAlign w:val="center"/>
            <w:hideMark/>
          </w:tcPr>
          <w:p w14:paraId="13AA0C7A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7DAD4EA7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7CAF4E8E" w14:textId="77777777" w:rsidR="00040874" w:rsidRPr="003B35B2" w:rsidRDefault="00040874" w:rsidP="00124EB5">
            <w:r w:rsidRPr="003B35B2">
              <w:t>Routinepriorität vs. Forschungsinteresse</w:t>
            </w:r>
          </w:p>
        </w:tc>
      </w:tr>
    </w:tbl>
    <w:p w14:paraId="11ED19ED" w14:textId="77777777" w:rsidR="00040874" w:rsidRPr="003B35B2" w:rsidRDefault="00040874" w:rsidP="00040874">
      <w:r w:rsidRPr="003B35B2">
        <w:rPr>
          <w:b/>
          <w:bCs/>
        </w:rPr>
        <w:lastRenderedPageBreak/>
        <w:t>Begründung:</w:t>
      </w:r>
      <w:r w:rsidRPr="003B35B2">
        <w:t xml:space="preserve"> Der Laborleitfaden betont, dass fehlende Kennzeichnung, unklare Verantwortlichkeiten, unsaubere Arbeitsplätze und „mal eben schnell“-Mentalität typische Fehlerquellen sind; bei Problemen sollen Proben/Ergebnisse nicht durchgewinkt werden. </w:t>
      </w:r>
    </w:p>
    <w:p w14:paraId="50084D2C" w14:textId="77777777" w:rsidR="00040874" w:rsidRPr="003B35B2" w:rsidRDefault="00040874" w:rsidP="00040874">
      <w:r>
        <w:pict w14:anchorId="27DFF7D0">
          <v:rect id="_x0000_i1033" style="width:0;height:1.5pt" o:hralign="center" o:hrstd="t" o:hr="t" fillcolor="#a0a0a0" stroked="f"/>
        </w:pict>
      </w:r>
    </w:p>
    <w:p w14:paraId="6985740A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C2. Analytik, Kontrollen, Run-Freigabe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1357"/>
        <w:gridCol w:w="2078"/>
        <w:gridCol w:w="597"/>
        <w:gridCol w:w="760"/>
        <w:gridCol w:w="752"/>
        <w:gridCol w:w="2182"/>
      </w:tblGrid>
      <w:tr w:rsidR="00040874" w:rsidRPr="003B35B2" w14:paraId="48B61B7F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1826B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DB51417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26D0B2AA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2F62E46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7FE1D3B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1583A3B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762D738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3598D7EA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B0FB" w14:textId="77777777" w:rsidR="00040874" w:rsidRPr="003B35B2" w:rsidRDefault="00040874" w:rsidP="00124EB5">
            <w:r w:rsidRPr="003B35B2">
              <w:rPr>
                <w:b/>
                <w:bCs/>
              </w:rPr>
              <w:t>LAB_RUN_001</w:t>
            </w:r>
          </w:p>
        </w:tc>
        <w:tc>
          <w:tcPr>
            <w:tcW w:w="0" w:type="auto"/>
            <w:vAlign w:val="center"/>
            <w:hideMark/>
          </w:tcPr>
          <w:p w14:paraId="5F17387E" w14:textId="77777777" w:rsidR="00040874" w:rsidRPr="003B35B2" w:rsidRDefault="00040874" w:rsidP="00124EB5">
            <w:r w:rsidRPr="003B35B2">
              <w:t>Positivkontrolle schwach, Patientenproben scheinbar okay</w:t>
            </w:r>
          </w:p>
        </w:tc>
        <w:tc>
          <w:tcPr>
            <w:tcW w:w="0" w:type="auto"/>
            <w:vAlign w:val="center"/>
            <w:hideMark/>
          </w:tcPr>
          <w:p w14:paraId="18DF132A" w14:textId="77777777" w:rsidR="00040874" w:rsidRPr="003B35B2" w:rsidRDefault="00040874" w:rsidP="00124EB5">
            <w:r w:rsidRPr="003B35B2">
              <w:t>Labor Kontrollen/Analytik</w:t>
            </w:r>
          </w:p>
        </w:tc>
        <w:tc>
          <w:tcPr>
            <w:tcW w:w="0" w:type="auto"/>
            <w:vAlign w:val="center"/>
            <w:hideMark/>
          </w:tcPr>
          <w:p w14:paraId="40EF007C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2BF260CD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0C786474" w14:textId="77777777" w:rsidR="00040874" w:rsidRPr="003B35B2" w:rsidRDefault="00040874" w:rsidP="00124EB5">
            <w:r w:rsidRPr="003B35B2">
              <w:rPr>
                <w:b/>
                <w:bCs/>
              </w:rPr>
              <w:t>MVP 17</w:t>
            </w:r>
          </w:p>
        </w:tc>
        <w:tc>
          <w:tcPr>
            <w:tcW w:w="0" w:type="auto"/>
            <w:vAlign w:val="center"/>
            <w:hideMark/>
          </w:tcPr>
          <w:p w14:paraId="01B270AA" w14:textId="77777777" w:rsidR="00040874" w:rsidRPr="003B35B2" w:rsidRDefault="00040874" w:rsidP="00124EB5">
            <w:r w:rsidRPr="003B35B2">
              <w:t>Run freigeben, teilfreigeben oder wiederholen?</w:t>
            </w:r>
          </w:p>
        </w:tc>
      </w:tr>
      <w:tr w:rsidR="00040874" w:rsidRPr="003B35B2" w14:paraId="23D33AEF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01A7" w14:textId="77777777" w:rsidR="00040874" w:rsidRPr="003B35B2" w:rsidRDefault="00040874" w:rsidP="00124EB5">
            <w:r w:rsidRPr="003B35B2">
              <w:rPr>
                <w:b/>
                <w:bCs/>
              </w:rPr>
              <w:t>LAB_RUN_002</w:t>
            </w:r>
          </w:p>
        </w:tc>
        <w:tc>
          <w:tcPr>
            <w:tcW w:w="0" w:type="auto"/>
            <w:vAlign w:val="center"/>
            <w:hideMark/>
          </w:tcPr>
          <w:p w14:paraId="6C6C45BF" w14:textId="77777777" w:rsidR="00040874" w:rsidRPr="003B35B2" w:rsidRDefault="00040874" w:rsidP="00124EB5">
            <w:r w:rsidRPr="003B35B2">
              <w:t>Negativkontrolle zeigt Hotspot-Mutation</w:t>
            </w:r>
          </w:p>
        </w:tc>
        <w:tc>
          <w:tcPr>
            <w:tcW w:w="0" w:type="auto"/>
            <w:vAlign w:val="center"/>
            <w:hideMark/>
          </w:tcPr>
          <w:p w14:paraId="10BCA7AD" w14:textId="77777777" w:rsidR="00040874" w:rsidRPr="003B35B2" w:rsidRDefault="00040874" w:rsidP="00124EB5">
            <w:r w:rsidRPr="003B35B2">
              <w:t>Labor Hygiene/Kontamination</w:t>
            </w:r>
          </w:p>
        </w:tc>
        <w:tc>
          <w:tcPr>
            <w:tcW w:w="0" w:type="auto"/>
            <w:vAlign w:val="center"/>
            <w:hideMark/>
          </w:tcPr>
          <w:p w14:paraId="307951EB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39487572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BCE5E6C" w14:textId="77777777" w:rsidR="00040874" w:rsidRPr="003B35B2" w:rsidRDefault="00040874" w:rsidP="00124EB5">
            <w:r w:rsidRPr="003B35B2">
              <w:rPr>
                <w:b/>
                <w:bCs/>
              </w:rPr>
              <w:t>MVP 18</w:t>
            </w:r>
          </w:p>
        </w:tc>
        <w:tc>
          <w:tcPr>
            <w:tcW w:w="0" w:type="auto"/>
            <w:vAlign w:val="center"/>
            <w:hideMark/>
          </w:tcPr>
          <w:p w14:paraId="27091E11" w14:textId="77777777" w:rsidR="00040874" w:rsidRPr="003B35B2" w:rsidRDefault="00040874" w:rsidP="00124EB5">
            <w:r w:rsidRPr="003B35B2">
              <w:t>Kontamination/CAPA/Run sperren</w:t>
            </w:r>
          </w:p>
        </w:tc>
      </w:tr>
      <w:tr w:rsidR="00040874" w:rsidRPr="003B35B2" w14:paraId="3D1E8C0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A49C" w14:textId="77777777" w:rsidR="00040874" w:rsidRPr="003B35B2" w:rsidRDefault="00040874" w:rsidP="00124EB5">
            <w:r w:rsidRPr="003B35B2">
              <w:rPr>
                <w:b/>
                <w:bCs/>
              </w:rPr>
              <w:t>LAB_RUN_003</w:t>
            </w:r>
          </w:p>
        </w:tc>
        <w:tc>
          <w:tcPr>
            <w:tcW w:w="0" w:type="auto"/>
            <w:vAlign w:val="center"/>
            <w:hideMark/>
          </w:tcPr>
          <w:p w14:paraId="0A1FE0F2" w14:textId="77777777" w:rsidR="00040874" w:rsidRPr="003B35B2" w:rsidRDefault="00040874" w:rsidP="00124EB5">
            <w:r w:rsidRPr="003B35B2">
              <w:t>Duplicate-Rate bei zwei Proben erhöht</w:t>
            </w:r>
          </w:p>
        </w:tc>
        <w:tc>
          <w:tcPr>
            <w:tcW w:w="0" w:type="auto"/>
            <w:vAlign w:val="center"/>
            <w:hideMark/>
          </w:tcPr>
          <w:p w14:paraId="04056987" w14:textId="77777777" w:rsidR="00040874" w:rsidRPr="003B35B2" w:rsidRDefault="00040874" w:rsidP="00124EB5">
            <w:r w:rsidRPr="003B35B2">
              <w:t>Labor Dokumentation/NGS-QC</w:t>
            </w:r>
          </w:p>
        </w:tc>
        <w:tc>
          <w:tcPr>
            <w:tcW w:w="0" w:type="auto"/>
            <w:vAlign w:val="center"/>
            <w:hideMark/>
          </w:tcPr>
          <w:p w14:paraId="5EAE09B4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55B717EE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C1DE19F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51657AA2" w14:textId="77777777" w:rsidR="00040874" w:rsidRPr="003B35B2" w:rsidRDefault="00040874" w:rsidP="00124EB5">
            <w:r w:rsidRPr="003B35B2">
              <w:t>Ursache, Befundgrenze, Wiederholung</w:t>
            </w:r>
          </w:p>
        </w:tc>
      </w:tr>
      <w:tr w:rsidR="00040874" w:rsidRPr="003B35B2" w14:paraId="464AD9EB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5642" w14:textId="77777777" w:rsidR="00040874" w:rsidRPr="003B35B2" w:rsidRDefault="00040874" w:rsidP="00124EB5">
            <w:r w:rsidRPr="003B35B2">
              <w:rPr>
                <w:b/>
                <w:bCs/>
              </w:rPr>
              <w:t>LAB_RUN_004</w:t>
            </w:r>
          </w:p>
        </w:tc>
        <w:tc>
          <w:tcPr>
            <w:tcW w:w="0" w:type="auto"/>
            <w:vAlign w:val="center"/>
            <w:hideMark/>
          </w:tcPr>
          <w:p w14:paraId="6D7015E3" w14:textId="77777777" w:rsidR="00040874" w:rsidRPr="003B35B2" w:rsidRDefault="00040874" w:rsidP="00124EB5">
            <w:r w:rsidRPr="003B35B2">
              <w:t>Neues NGS-Kit-Lot vor Routineeinsatz</w:t>
            </w:r>
          </w:p>
        </w:tc>
        <w:tc>
          <w:tcPr>
            <w:tcW w:w="0" w:type="auto"/>
            <w:vAlign w:val="center"/>
            <w:hideMark/>
          </w:tcPr>
          <w:p w14:paraId="0004A599" w14:textId="77777777" w:rsidR="00040874" w:rsidRPr="003B35B2" w:rsidRDefault="00040874" w:rsidP="00124EB5">
            <w:r w:rsidRPr="003B35B2">
              <w:t>Labor Validierung/Verifizierung</w:t>
            </w:r>
          </w:p>
        </w:tc>
        <w:tc>
          <w:tcPr>
            <w:tcW w:w="0" w:type="auto"/>
            <w:vAlign w:val="center"/>
            <w:hideMark/>
          </w:tcPr>
          <w:p w14:paraId="4D518312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4B1E34FD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0E3A161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17B2ED6B" w14:textId="77777777" w:rsidR="00040874" w:rsidRPr="003B35B2" w:rsidRDefault="00040874" w:rsidP="00124EB5">
            <w:r w:rsidRPr="003B35B2">
              <w:t>Lot-Verifizierung und Dokumentation</w:t>
            </w:r>
          </w:p>
        </w:tc>
      </w:tr>
      <w:tr w:rsidR="00040874" w:rsidRPr="003B35B2" w14:paraId="121EF2A4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E11E" w14:textId="77777777" w:rsidR="00040874" w:rsidRPr="003B35B2" w:rsidRDefault="00040874" w:rsidP="00124EB5">
            <w:r w:rsidRPr="003B35B2">
              <w:rPr>
                <w:b/>
                <w:bCs/>
              </w:rPr>
              <w:t>LAB_RUN_005</w:t>
            </w:r>
          </w:p>
        </w:tc>
        <w:tc>
          <w:tcPr>
            <w:tcW w:w="0" w:type="auto"/>
            <w:vAlign w:val="center"/>
            <w:hideMark/>
          </w:tcPr>
          <w:p w14:paraId="77470015" w14:textId="77777777" w:rsidR="00040874" w:rsidRPr="003B35B2" w:rsidRDefault="00040874" w:rsidP="00124EB5">
            <w:r w:rsidRPr="003B35B2">
              <w:t>PCR-Inhibition durch Ethanolreste im Eluat</w:t>
            </w:r>
          </w:p>
        </w:tc>
        <w:tc>
          <w:tcPr>
            <w:tcW w:w="0" w:type="auto"/>
            <w:vAlign w:val="center"/>
            <w:hideMark/>
          </w:tcPr>
          <w:p w14:paraId="79DB0AB4" w14:textId="77777777" w:rsidR="00040874" w:rsidRPr="003B35B2" w:rsidRDefault="00040874" w:rsidP="00124EB5">
            <w:r w:rsidRPr="003B35B2">
              <w:t>Labor Kontamination/Inhibition</w:t>
            </w:r>
          </w:p>
        </w:tc>
        <w:tc>
          <w:tcPr>
            <w:tcW w:w="0" w:type="auto"/>
            <w:vAlign w:val="center"/>
            <w:hideMark/>
          </w:tcPr>
          <w:p w14:paraId="63369CF1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412FA5A3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5BF2411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77B9131B" w14:textId="77777777" w:rsidR="00040874" w:rsidRPr="003B35B2" w:rsidRDefault="00040874" w:rsidP="00124EB5">
            <w:r w:rsidRPr="003B35B2">
              <w:t>Wiederholung Extraktion?</w:t>
            </w:r>
          </w:p>
        </w:tc>
      </w:tr>
      <w:tr w:rsidR="00040874" w:rsidRPr="003B35B2" w14:paraId="542F47E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2C8F" w14:textId="77777777" w:rsidR="00040874" w:rsidRPr="003B35B2" w:rsidRDefault="00040874" w:rsidP="00124EB5">
            <w:r w:rsidRPr="003B35B2">
              <w:rPr>
                <w:b/>
                <w:bCs/>
              </w:rPr>
              <w:t>LAB_RUN_006</w:t>
            </w:r>
          </w:p>
        </w:tc>
        <w:tc>
          <w:tcPr>
            <w:tcW w:w="0" w:type="auto"/>
            <w:vAlign w:val="center"/>
            <w:hideMark/>
          </w:tcPr>
          <w:p w14:paraId="206D3F85" w14:textId="77777777" w:rsidR="00040874" w:rsidRPr="003B35B2" w:rsidRDefault="00040874" w:rsidP="00124EB5">
            <w:r w:rsidRPr="003B35B2">
              <w:t>Post-PCR-Produkt gelangt in Prä-PCR-Bereich</w:t>
            </w:r>
          </w:p>
        </w:tc>
        <w:tc>
          <w:tcPr>
            <w:tcW w:w="0" w:type="auto"/>
            <w:vAlign w:val="center"/>
            <w:hideMark/>
          </w:tcPr>
          <w:p w14:paraId="1A2A956E" w14:textId="77777777" w:rsidR="00040874" w:rsidRPr="003B35B2" w:rsidRDefault="00040874" w:rsidP="00124EB5">
            <w:r w:rsidRPr="003B35B2">
              <w:t>Labor Hygiene/Zonen</w:t>
            </w:r>
          </w:p>
        </w:tc>
        <w:tc>
          <w:tcPr>
            <w:tcW w:w="0" w:type="auto"/>
            <w:vAlign w:val="center"/>
            <w:hideMark/>
          </w:tcPr>
          <w:p w14:paraId="6EB354B4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70C582FC" w14:textId="77777777" w:rsidR="00040874" w:rsidRPr="003B35B2" w:rsidRDefault="00040874" w:rsidP="00124EB5">
            <w:r w:rsidRPr="003B35B2">
              <w:t>Planspiel</w:t>
            </w:r>
          </w:p>
        </w:tc>
        <w:tc>
          <w:tcPr>
            <w:tcW w:w="0" w:type="auto"/>
            <w:vAlign w:val="center"/>
            <w:hideMark/>
          </w:tcPr>
          <w:p w14:paraId="643EF8A7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5ED6094A" w14:textId="77777777" w:rsidR="00040874" w:rsidRPr="003B35B2" w:rsidRDefault="00040874" w:rsidP="00124EB5">
            <w:r w:rsidRPr="003B35B2">
              <w:t>Sofortmaßnahmen, Flächensanierung, CAPA</w:t>
            </w:r>
          </w:p>
        </w:tc>
      </w:tr>
    </w:tbl>
    <w:p w14:paraId="34E74C74" w14:textId="77777777" w:rsidR="00040874" w:rsidRPr="003B35B2" w:rsidRDefault="00040874" w:rsidP="00040874">
      <w:r w:rsidRPr="003B35B2">
        <w:rPr>
          <w:b/>
          <w:bCs/>
        </w:rPr>
        <w:lastRenderedPageBreak/>
        <w:t>Begründung:</w:t>
      </w:r>
      <w:r w:rsidRPr="003B35B2">
        <w:t xml:space="preserve"> Der Laborleitfaden beschreibt Nukleinsäure-Kontamination, Carry-over, PCR-Produkte und Plasmide als besonders kritisch; Prä-/Post-PCR-Trennung und unidirektionaler Workflow sind zentrale Schutzmechanismen. </w:t>
      </w:r>
    </w:p>
    <w:p w14:paraId="286CD390" w14:textId="77777777" w:rsidR="00040874" w:rsidRPr="003B35B2" w:rsidRDefault="00040874" w:rsidP="00040874">
      <w:r>
        <w:pict w14:anchorId="5632A367">
          <v:rect id="_x0000_i1034" style="width:0;height:1.5pt" o:hralign="center" o:hrstd="t" o:hr="t" fillcolor="#a0a0a0" stroked="f"/>
        </w:pict>
      </w:r>
    </w:p>
    <w:p w14:paraId="71FCF17C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C3. Postanalytik, Bioinformatik, Befundfreigabe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484"/>
        <w:gridCol w:w="2202"/>
        <w:gridCol w:w="851"/>
        <w:gridCol w:w="771"/>
        <w:gridCol w:w="762"/>
        <w:gridCol w:w="1565"/>
      </w:tblGrid>
      <w:tr w:rsidR="00040874" w:rsidRPr="003B35B2" w14:paraId="650E125D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90867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540FB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69EABC96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6D51A4A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7027670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32A92E46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1F60F119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5845749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6228" w14:textId="77777777" w:rsidR="00040874" w:rsidRPr="003B35B2" w:rsidRDefault="00040874" w:rsidP="00124EB5">
            <w:r w:rsidRPr="003B35B2">
              <w:rPr>
                <w:b/>
                <w:bCs/>
              </w:rPr>
              <w:t>LAB_POST_001</w:t>
            </w:r>
          </w:p>
        </w:tc>
        <w:tc>
          <w:tcPr>
            <w:tcW w:w="0" w:type="auto"/>
            <w:vAlign w:val="center"/>
            <w:hideMark/>
          </w:tcPr>
          <w:p w14:paraId="193999B6" w14:textId="77777777" w:rsidR="00040874" w:rsidRPr="003B35B2" w:rsidRDefault="00040874" w:rsidP="00124EB5">
            <w:r w:rsidRPr="003B35B2">
              <w:t>Pipeline-Version geändert, kein Change Log</w:t>
            </w:r>
          </w:p>
        </w:tc>
        <w:tc>
          <w:tcPr>
            <w:tcW w:w="0" w:type="auto"/>
            <w:vAlign w:val="center"/>
            <w:hideMark/>
          </w:tcPr>
          <w:p w14:paraId="51CA9449" w14:textId="77777777" w:rsidR="00040874" w:rsidRPr="003B35B2" w:rsidRDefault="00040874" w:rsidP="00124EB5">
            <w:r w:rsidRPr="003B35B2">
              <w:t>Labor Postanalytik/Bioinformatik</w:t>
            </w:r>
          </w:p>
        </w:tc>
        <w:tc>
          <w:tcPr>
            <w:tcW w:w="0" w:type="auto"/>
            <w:vAlign w:val="center"/>
            <w:hideMark/>
          </w:tcPr>
          <w:p w14:paraId="63A7A50F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317429E9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07893FA" w14:textId="77777777" w:rsidR="00040874" w:rsidRPr="003B35B2" w:rsidRDefault="00040874" w:rsidP="00124EB5">
            <w:r w:rsidRPr="003B35B2">
              <w:rPr>
                <w:b/>
                <w:bCs/>
              </w:rPr>
              <w:t>MVP 19</w:t>
            </w:r>
          </w:p>
        </w:tc>
        <w:tc>
          <w:tcPr>
            <w:tcW w:w="0" w:type="auto"/>
            <w:vAlign w:val="center"/>
            <w:hideMark/>
          </w:tcPr>
          <w:p w14:paraId="3CD1D0D6" w14:textId="77777777" w:rsidR="00040874" w:rsidRPr="003B35B2" w:rsidRDefault="00040874" w:rsidP="00124EB5">
            <w:r w:rsidRPr="003B35B2">
              <w:t>Ergebnisse gültig? Reanalyse? CAPA?</w:t>
            </w:r>
          </w:p>
        </w:tc>
      </w:tr>
      <w:tr w:rsidR="00040874" w:rsidRPr="003B35B2" w14:paraId="32444B66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80D3" w14:textId="77777777" w:rsidR="00040874" w:rsidRPr="003B35B2" w:rsidRDefault="00040874" w:rsidP="00124EB5">
            <w:r w:rsidRPr="003B35B2">
              <w:rPr>
                <w:b/>
                <w:bCs/>
              </w:rPr>
              <w:t>LAB_POST_002</w:t>
            </w:r>
          </w:p>
        </w:tc>
        <w:tc>
          <w:tcPr>
            <w:tcW w:w="0" w:type="auto"/>
            <w:vAlign w:val="center"/>
            <w:hideMark/>
          </w:tcPr>
          <w:p w14:paraId="7E361E07" w14:textId="77777777" w:rsidR="00040874" w:rsidRPr="003B35B2" w:rsidRDefault="00040874" w:rsidP="00124EB5">
            <w:r w:rsidRPr="003B35B2">
              <w:t>Datenbankversion ClinVar/COSMIC nicht dokumentiert</w:t>
            </w:r>
          </w:p>
        </w:tc>
        <w:tc>
          <w:tcPr>
            <w:tcW w:w="0" w:type="auto"/>
            <w:vAlign w:val="center"/>
            <w:hideMark/>
          </w:tcPr>
          <w:p w14:paraId="7D2AEAA6" w14:textId="77777777" w:rsidR="00040874" w:rsidRPr="003B35B2" w:rsidRDefault="00040874" w:rsidP="00124EB5">
            <w:r w:rsidRPr="003B35B2">
              <w:t>Labor/Bioanalytik Reporting</w:t>
            </w:r>
          </w:p>
        </w:tc>
        <w:tc>
          <w:tcPr>
            <w:tcW w:w="0" w:type="auto"/>
            <w:vAlign w:val="center"/>
            <w:hideMark/>
          </w:tcPr>
          <w:p w14:paraId="7278E919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23935B98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72DA544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5D2A13BE" w14:textId="77777777" w:rsidR="00040874" w:rsidRPr="003B35B2" w:rsidRDefault="00040874" w:rsidP="00124EB5">
            <w:r w:rsidRPr="003B35B2">
              <w:t>Auditfest dokumentieren</w:t>
            </w:r>
          </w:p>
        </w:tc>
      </w:tr>
      <w:tr w:rsidR="00040874" w:rsidRPr="003B35B2" w14:paraId="3E463BE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46B3" w14:textId="77777777" w:rsidR="00040874" w:rsidRPr="003B35B2" w:rsidRDefault="00040874" w:rsidP="00124EB5">
            <w:r w:rsidRPr="003B35B2">
              <w:rPr>
                <w:b/>
                <w:bCs/>
              </w:rPr>
              <w:t>LAB_POST_003</w:t>
            </w:r>
          </w:p>
        </w:tc>
        <w:tc>
          <w:tcPr>
            <w:tcW w:w="0" w:type="auto"/>
            <w:vAlign w:val="center"/>
            <w:hideMark/>
          </w:tcPr>
          <w:p w14:paraId="755DEECE" w14:textId="77777777" w:rsidR="00040874" w:rsidRPr="003B35B2" w:rsidRDefault="00040874" w:rsidP="00124EB5">
            <w:r w:rsidRPr="003B35B2">
              <w:t>Automatischer Report klassifiziert VUS als „actionable“</w:t>
            </w:r>
          </w:p>
        </w:tc>
        <w:tc>
          <w:tcPr>
            <w:tcW w:w="0" w:type="auto"/>
            <w:vAlign w:val="center"/>
            <w:hideMark/>
          </w:tcPr>
          <w:p w14:paraId="2F9F545E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Labor KI/Reporting; Bioanalytik VUS</w:t>
            </w:r>
          </w:p>
        </w:tc>
        <w:tc>
          <w:tcPr>
            <w:tcW w:w="0" w:type="auto"/>
            <w:vAlign w:val="center"/>
            <w:hideMark/>
          </w:tcPr>
          <w:p w14:paraId="0E745F03" w14:textId="77777777" w:rsidR="00040874" w:rsidRPr="003B35B2" w:rsidRDefault="00040874" w:rsidP="00124EB5">
            <w:r w:rsidRPr="003B35B2">
              <w:t>LAB/MTB</w:t>
            </w:r>
          </w:p>
        </w:tc>
        <w:tc>
          <w:tcPr>
            <w:tcW w:w="0" w:type="auto"/>
            <w:vAlign w:val="center"/>
            <w:hideMark/>
          </w:tcPr>
          <w:p w14:paraId="216DA6CC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06A49623" w14:textId="77777777" w:rsidR="00040874" w:rsidRPr="003B35B2" w:rsidRDefault="00040874" w:rsidP="00124EB5">
            <w:r w:rsidRPr="003B35B2">
              <w:rPr>
                <w:b/>
                <w:bCs/>
              </w:rPr>
              <w:t>MVP 20</w:t>
            </w:r>
          </w:p>
        </w:tc>
        <w:tc>
          <w:tcPr>
            <w:tcW w:w="0" w:type="auto"/>
            <w:vAlign w:val="center"/>
            <w:hideMark/>
          </w:tcPr>
          <w:p w14:paraId="73206EC4" w14:textId="77777777" w:rsidR="00040874" w:rsidRPr="003B35B2" w:rsidRDefault="00040874" w:rsidP="00124EB5">
            <w:r w:rsidRPr="003B35B2">
              <w:t>Ärztlich-wissenschaftliche Freigabe</w:t>
            </w:r>
          </w:p>
        </w:tc>
      </w:tr>
      <w:tr w:rsidR="00040874" w:rsidRPr="003B35B2" w14:paraId="2FD06BBC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F480" w14:textId="77777777" w:rsidR="00040874" w:rsidRPr="003B35B2" w:rsidRDefault="00040874" w:rsidP="00124EB5">
            <w:r w:rsidRPr="003B35B2">
              <w:rPr>
                <w:b/>
                <w:bCs/>
              </w:rPr>
              <w:t>LAB_POST_004</w:t>
            </w:r>
          </w:p>
        </w:tc>
        <w:tc>
          <w:tcPr>
            <w:tcW w:w="0" w:type="auto"/>
            <w:vAlign w:val="center"/>
            <w:hideMark/>
          </w:tcPr>
          <w:p w14:paraId="7331A093" w14:textId="77777777" w:rsidR="00040874" w:rsidRPr="003B35B2" w:rsidRDefault="00040874" w:rsidP="00124EB5">
            <w:r w:rsidRPr="003B35B2">
              <w:t>Tumorboard verlangt „alles negativ“</w:t>
            </w:r>
          </w:p>
        </w:tc>
        <w:tc>
          <w:tcPr>
            <w:tcW w:w="0" w:type="auto"/>
            <w:vAlign w:val="center"/>
            <w:hideMark/>
          </w:tcPr>
          <w:p w14:paraId="51EA0B95" w14:textId="77777777" w:rsidR="00040874" w:rsidRPr="003B35B2" w:rsidRDefault="00040874" w:rsidP="00124EB5">
            <w:r w:rsidRPr="003B35B2">
              <w:t>Bioanalytik Kommunikation</w:t>
            </w:r>
          </w:p>
        </w:tc>
        <w:tc>
          <w:tcPr>
            <w:tcW w:w="0" w:type="auto"/>
            <w:vAlign w:val="center"/>
            <w:hideMark/>
          </w:tcPr>
          <w:p w14:paraId="1ACB276D" w14:textId="77777777" w:rsidR="00040874" w:rsidRPr="003B35B2" w:rsidRDefault="00040874" w:rsidP="00124EB5">
            <w:r w:rsidRPr="003B35B2">
              <w:t>LAB/MTB</w:t>
            </w:r>
          </w:p>
        </w:tc>
        <w:tc>
          <w:tcPr>
            <w:tcW w:w="0" w:type="auto"/>
            <w:vAlign w:val="center"/>
            <w:hideMark/>
          </w:tcPr>
          <w:p w14:paraId="7EB44155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43B57A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539FAD83" w14:textId="77777777" w:rsidR="00040874" w:rsidRPr="003B35B2" w:rsidRDefault="00040874" w:rsidP="00124EB5">
            <w:r w:rsidRPr="003B35B2">
              <w:t>Methodische Grenzen erklären</w:t>
            </w:r>
          </w:p>
        </w:tc>
      </w:tr>
      <w:tr w:rsidR="00040874" w:rsidRPr="003B35B2" w14:paraId="0C65D8BB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C969" w14:textId="77777777" w:rsidR="00040874" w:rsidRPr="003B35B2" w:rsidRDefault="00040874" w:rsidP="00124EB5">
            <w:r w:rsidRPr="003B35B2">
              <w:rPr>
                <w:b/>
                <w:bCs/>
              </w:rPr>
              <w:t>LAB_POST_005</w:t>
            </w:r>
          </w:p>
        </w:tc>
        <w:tc>
          <w:tcPr>
            <w:tcW w:w="0" w:type="auto"/>
            <w:vAlign w:val="center"/>
            <w:hideMark/>
          </w:tcPr>
          <w:p w14:paraId="4A58B13D" w14:textId="77777777" w:rsidR="00040874" w:rsidRPr="003B35B2" w:rsidRDefault="00040874" w:rsidP="00124EB5">
            <w:r w:rsidRPr="003B35B2">
              <w:t>Befundfreigabe trotz Coverage-Lücke</w:t>
            </w:r>
          </w:p>
        </w:tc>
        <w:tc>
          <w:tcPr>
            <w:tcW w:w="0" w:type="auto"/>
            <w:vAlign w:val="center"/>
            <w:hideMark/>
          </w:tcPr>
          <w:p w14:paraId="479440CF" w14:textId="77777777" w:rsidR="00040874" w:rsidRPr="003B35B2" w:rsidRDefault="00040874" w:rsidP="00124EB5">
            <w:r w:rsidRPr="003B35B2">
              <w:t>Labor Verantwortung</w:t>
            </w:r>
          </w:p>
        </w:tc>
        <w:tc>
          <w:tcPr>
            <w:tcW w:w="0" w:type="auto"/>
            <w:vAlign w:val="center"/>
            <w:hideMark/>
          </w:tcPr>
          <w:p w14:paraId="1D872243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643A2EB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7201707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15201F84" w14:textId="77777777" w:rsidR="00040874" w:rsidRPr="003B35B2" w:rsidRDefault="00040874" w:rsidP="00124EB5">
            <w:r w:rsidRPr="003B35B2">
              <w:t>Limitation, Nachtestung, Rücksprache</w:t>
            </w:r>
          </w:p>
        </w:tc>
      </w:tr>
    </w:tbl>
    <w:p w14:paraId="3A38463D" w14:textId="77777777" w:rsidR="00040874" w:rsidRPr="003B35B2" w:rsidRDefault="00040874" w:rsidP="00040874">
      <w:r>
        <w:pict w14:anchorId="6FB39323">
          <v:rect id="_x0000_i1035" style="width:0;height:1.5pt" o:hralign="center" o:hrstd="t" o:hr="t" fillcolor="#a0a0a0" stroked="f"/>
        </w:pict>
      </w:r>
    </w:p>
    <w:p w14:paraId="1BEB76DE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C4. Dokumentation, Audit, CAPA, Akkreditierung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520"/>
        <w:gridCol w:w="1681"/>
        <w:gridCol w:w="578"/>
        <w:gridCol w:w="736"/>
        <w:gridCol w:w="727"/>
        <w:gridCol w:w="2397"/>
      </w:tblGrid>
      <w:tr w:rsidR="00040874" w:rsidRPr="003B35B2" w14:paraId="78D7D91C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BDAE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4A5306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305FC50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65157733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038AD67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00516AA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4E74FB4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00B9484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F000" w14:textId="77777777" w:rsidR="00040874" w:rsidRPr="003B35B2" w:rsidRDefault="00040874" w:rsidP="00124EB5">
            <w:r w:rsidRPr="003B35B2">
              <w:rPr>
                <w:b/>
                <w:bCs/>
              </w:rPr>
              <w:t>LAB_DOC_001</w:t>
            </w:r>
          </w:p>
        </w:tc>
        <w:tc>
          <w:tcPr>
            <w:tcW w:w="0" w:type="auto"/>
            <w:vAlign w:val="center"/>
            <w:hideMark/>
          </w:tcPr>
          <w:p w14:paraId="1DF3E7F9" w14:textId="77777777" w:rsidR="00040874" w:rsidRPr="003B35B2" w:rsidRDefault="00040874" w:rsidP="00124EB5">
            <w:r w:rsidRPr="003B35B2">
              <w:t xml:space="preserve">„PCR wie immer gemacht“ – schlechter </w:t>
            </w:r>
            <w:r w:rsidRPr="003B35B2">
              <w:lastRenderedPageBreak/>
              <w:t>Laborbucheintrag</w:t>
            </w:r>
          </w:p>
        </w:tc>
        <w:tc>
          <w:tcPr>
            <w:tcW w:w="0" w:type="auto"/>
            <w:vAlign w:val="center"/>
            <w:hideMark/>
          </w:tcPr>
          <w:p w14:paraId="3117093C" w14:textId="77777777" w:rsidR="00040874" w:rsidRPr="003B35B2" w:rsidRDefault="00040874" w:rsidP="00124EB5">
            <w:r w:rsidRPr="003B35B2">
              <w:lastRenderedPageBreak/>
              <w:t>Labor Dokumentation</w:t>
            </w:r>
          </w:p>
        </w:tc>
        <w:tc>
          <w:tcPr>
            <w:tcW w:w="0" w:type="auto"/>
            <w:vAlign w:val="center"/>
            <w:hideMark/>
          </w:tcPr>
          <w:p w14:paraId="5BCA0B1A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7118C925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5EE99570" w14:textId="77777777" w:rsidR="00040874" w:rsidRPr="003B35B2" w:rsidRDefault="00040874" w:rsidP="00124EB5">
            <w:r w:rsidRPr="003B35B2">
              <w:rPr>
                <w:b/>
                <w:bCs/>
              </w:rPr>
              <w:t>MVP 21</w:t>
            </w:r>
          </w:p>
        </w:tc>
        <w:tc>
          <w:tcPr>
            <w:tcW w:w="0" w:type="auto"/>
            <w:vAlign w:val="center"/>
            <w:hideMark/>
          </w:tcPr>
          <w:p w14:paraId="4216D369" w14:textId="77777777" w:rsidR="00040874" w:rsidRPr="003B35B2" w:rsidRDefault="00040874" w:rsidP="00124EB5">
            <w:r w:rsidRPr="003B35B2">
              <w:t>Eintrag auditfest verbessern</w:t>
            </w:r>
          </w:p>
        </w:tc>
      </w:tr>
      <w:tr w:rsidR="00040874" w:rsidRPr="003B35B2" w14:paraId="0984471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6DB0" w14:textId="77777777" w:rsidR="00040874" w:rsidRPr="003B35B2" w:rsidRDefault="00040874" w:rsidP="00124EB5">
            <w:r w:rsidRPr="003B35B2">
              <w:rPr>
                <w:b/>
                <w:bCs/>
              </w:rPr>
              <w:t>LAB_DOC_002</w:t>
            </w:r>
          </w:p>
        </w:tc>
        <w:tc>
          <w:tcPr>
            <w:tcW w:w="0" w:type="auto"/>
            <w:vAlign w:val="center"/>
            <w:hideMark/>
          </w:tcPr>
          <w:p w14:paraId="20D7F03A" w14:textId="77777777" w:rsidR="00040874" w:rsidRPr="003B35B2" w:rsidRDefault="00040874" w:rsidP="00124EB5">
            <w:r w:rsidRPr="003B35B2">
              <w:t xml:space="preserve">Probe 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 xml:space="preserve"> Rohdaten 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 xml:space="preserve"> Pipeline 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 xml:space="preserve"> Befund nicht r</w:t>
            </w:r>
            <w:r w:rsidRPr="003B35B2">
              <w:rPr>
                <w:rFonts w:cs="Lora"/>
              </w:rPr>
              <w:t>ü</w:t>
            </w:r>
            <w:r w:rsidRPr="003B35B2">
              <w:t>ckverfolgbar</w:t>
            </w:r>
          </w:p>
        </w:tc>
        <w:tc>
          <w:tcPr>
            <w:tcW w:w="0" w:type="auto"/>
            <w:vAlign w:val="center"/>
            <w:hideMark/>
          </w:tcPr>
          <w:p w14:paraId="1727A69B" w14:textId="77777777" w:rsidR="00040874" w:rsidRPr="003B35B2" w:rsidRDefault="00040874" w:rsidP="00124EB5">
            <w:r w:rsidRPr="003B35B2">
              <w:t>Labor Rückverfolgbarkeit</w:t>
            </w:r>
          </w:p>
        </w:tc>
        <w:tc>
          <w:tcPr>
            <w:tcW w:w="0" w:type="auto"/>
            <w:vAlign w:val="center"/>
            <w:hideMark/>
          </w:tcPr>
          <w:p w14:paraId="672F515D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1D513A73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03C0333" w14:textId="77777777" w:rsidR="00040874" w:rsidRPr="003B35B2" w:rsidRDefault="00040874" w:rsidP="00124EB5">
            <w:r w:rsidRPr="003B35B2">
              <w:rPr>
                <w:b/>
                <w:bCs/>
              </w:rPr>
              <w:t>MVP 22</w:t>
            </w:r>
          </w:p>
        </w:tc>
        <w:tc>
          <w:tcPr>
            <w:tcW w:w="0" w:type="auto"/>
            <w:vAlign w:val="center"/>
            <w:hideMark/>
          </w:tcPr>
          <w:p w14:paraId="2953A8ED" w14:textId="77777777" w:rsidR="00040874" w:rsidRPr="003B35B2" w:rsidRDefault="00040874" w:rsidP="00124EB5">
            <w:r w:rsidRPr="003B35B2">
              <w:t>LIMS-/ELN-Kette rekonstruieren</w:t>
            </w:r>
          </w:p>
        </w:tc>
      </w:tr>
      <w:tr w:rsidR="00040874" w:rsidRPr="003B35B2" w14:paraId="6E8BDBDB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72F25" w14:textId="77777777" w:rsidR="00040874" w:rsidRPr="003B35B2" w:rsidRDefault="00040874" w:rsidP="00124EB5">
            <w:r w:rsidRPr="003B35B2">
              <w:rPr>
                <w:b/>
                <w:bCs/>
              </w:rPr>
              <w:t>LAB_AUDIT_001</w:t>
            </w:r>
          </w:p>
        </w:tc>
        <w:tc>
          <w:tcPr>
            <w:tcW w:w="0" w:type="auto"/>
            <w:vAlign w:val="center"/>
            <w:hideMark/>
          </w:tcPr>
          <w:p w14:paraId="52C85B5B" w14:textId="77777777" w:rsidR="00040874" w:rsidRPr="003B35B2" w:rsidRDefault="00040874" w:rsidP="00124EB5">
            <w:r w:rsidRPr="003B35B2">
              <w:t>Auditor fragt nach SOP-Version und Schulungsnachweis</w:t>
            </w:r>
          </w:p>
        </w:tc>
        <w:tc>
          <w:tcPr>
            <w:tcW w:w="0" w:type="auto"/>
            <w:vAlign w:val="center"/>
            <w:hideMark/>
          </w:tcPr>
          <w:p w14:paraId="6B65A5BF" w14:textId="77777777" w:rsidR="00040874" w:rsidRPr="003B35B2" w:rsidRDefault="00040874" w:rsidP="00124EB5">
            <w:r w:rsidRPr="003B35B2">
              <w:t>Labor Akkreditierung/Audit</w:t>
            </w:r>
          </w:p>
        </w:tc>
        <w:tc>
          <w:tcPr>
            <w:tcW w:w="0" w:type="auto"/>
            <w:vAlign w:val="center"/>
            <w:hideMark/>
          </w:tcPr>
          <w:p w14:paraId="35947B9C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1C56E6D1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4CE19CEB" w14:textId="77777777" w:rsidR="00040874" w:rsidRPr="003B35B2" w:rsidRDefault="00040874" w:rsidP="00124EB5">
            <w:r w:rsidRPr="003B35B2">
              <w:rPr>
                <w:b/>
                <w:bCs/>
              </w:rPr>
              <w:t>MVP 23</w:t>
            </w:r>
          </w:p>
        </w:tc>
        <w:tc>
          <w:tcPr>
            <w:tcW w:w="0" w:type="auto"/>
            <w:vAlign w:val="center"/>
            <w:hideMark/>
          </w:tcPr>
          <w:p w14:paraId="064DB7AB" w14:textId="77777777" w:rsidR="00040874" w:rsidRPr="003B35B2" w:rsidRDefault="00040874" w:rsidP="00124EB5">
            <w:r w:rsidRPr="003B35B2">
              <w:t>Dokumente/Kompetenzmatrix zeigen</w:t>
            </w:r>
          </w:p>
        </w:tc>
      </w:tr>
      <w:tr w:rsidR="00040874" w:rsidRPr="003B35B2" w14:paraId="1B15BD4C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E5E5E" w14:textId="77777777" w:rsidR="00040874" w:rsidRPr="003B35B2" w:rsidRDefault="00040874" w:rsidP="00124EB5">
            <w:r w:rsidRPr="003B35B2">
              <w:rPr>
                <w:b/>
                <w:bCs/>
              </w:rPr>
              <w:t>LAB_CAPA_001</w:t>
            </w:r>
          </w:p>
        </w:tc>
        <w:tc>
          <w:tcPr>
            <w:tcW w:w="0" w:type="auto"/>
            <w:vAlign w:val="center"/>
            <w:hideMark/>
          </w:tcPr>
          <w:p w14:paraId="38F6EEBA" w14:textId="77777777" w:rsidR="00040874" w:rsidRPr="003B35B2" w:rsidRDefault="00040874" w:rsidP="00124EB5">
            <w:r w:rsidRPr="003B35B2">
              <w:t>Wiederholte Kontamination in einem Assay</w:t>
            </w:r>
          </w:p>
        </w:tc>
        <w:tc>
          <w:tcPr>
            <w:tcW w:w="0" w:type="auto"/>
            <w:vAlign w:val="center"/>
            <w:hideMark/>
          </w:tcPr>
          <w:p w14:paraId="74312059" w14:textId="77777777" w:rsidR="00040874" w:rsidRPr="003B35B2" w:rsidRDefault="00040874" w:rsidP="00124EB5">
            <w:r w:rsidRPr="003B35B2">
              <w:t>Labor CAPA</w:t>
            </w:r>
          </w:p>
        </w:tc>
        <w:tc>
          <w:tcPr>
            <w:tcW w:w="0" w:type="auto"/>
            <w:vAlign w:val="center"/>
            <w:hideMark/>
          </w:tcPr>
          <w:p w14:paraId="1BB2DAD0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3781275E" w14:textId="77777777" w:rsidR="00040874" w:rsidRPr="003B35B2" w:rsidRDefault="00040874" w:rsidP="00124EB5">
            <w:r w:rsidRPr="003B35B2">
              <w:t>Planspiel</w:t>
            </w:r>
          </w:p>
        </w:tc>
        <w:tc>
          <w:tcPr>
            <w:tcW w:w="0" w:type="auto"/>
            <w:vAlign w:val="center"/>
            <w:hideMark/>
          </w:tcPr>
          <w:p w14:paraId="70D017C3" w14:textId="77777777" w:rsidR="00040874" w:rsidRPr="003B35B2" w:rsidRDefault="00040874" w:rsidP="00124EB5">
            <w:r w:rsidRPr="003B35B2">
              <w:rPr>
                <w:b/>
                <w:bCs/>
              </w:rPr>
              <w:t>MVP 24</w:t>
            </w:r>
          </w:p>
        </w:tc>
        <w:tc>
          <w:tcPr>
            <w:tcW w:w="0" w:type="auto"/>
            <w:vAlign w:val="center"/>
            <w:hideMark/>
          </w:tcPr>
          <w:p w14:paraId="7A2C9324" w14:textId="77777777" w:rsidR="00040874" w:rsidRPr="003B35B2" w:rsidRDefault="00040874" w:rsidP="00124EB5">
            <w:r w:rsidRPr="003B35B2">
              <w:t>Root Cause, Korrektur, Prävention</w:t>
            </w:r>
          </w:p>
        </w:tc>
      </w:tr>
      <w:tr w:rsidR="00040874" w:rsidRPr="003B35B2" w14:paraId="5AA1231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D1C5" w14:textId="77777777" w:rsidR="00040874" w:rsidRPr="003B35B2" w:rsidRDefault="00040874" w:rsidP="00124EB5">
            <w:r w:rsidRPr="003B35B2">
              <w:rPr>
                <w:b/>
                <w:bCs/>
              </w:rPr>
              <w:t>LAB_QM_001</w:t>
            </w:r>
          </w:p>
        </w:tc>
        <w:tc>
          <w:tcPr>
            <w:tcW w:w="0" w:type="auto"/>
            <w:vAlign w:val="center"/>
            <w:hideMark/>
          </w:tcPr>
          <w:p w14:paraId="5C7B3F24" w14:textId="77777777" w:rsidR="00040874" w:rsidRPr="003B35B2" w:rsidRDefault="00040874" w:rsidP="00124EB5">
            <w:r w:rsidRPr="003B35B2">
              <w:t>Abweichung wurde informell gelöst, aber nicht gemeldet</w:t>
            </w:r>
          </w:p>
        </w:tc>
        <w:tc>
          <w:tcPr>
            <w:tcW w:w="0" w:type="auto"/>
            <w:vAlign w:val="center"/>
            <w:hideMark/>
          </w:tcPr>
          <w:p w14:paraId="7F323A57" w14:textId="77777777" w:rsidR="00040874" w:rsidRPr="003B35B2" w:rsidRDefault="00040874" w:rsidP="00124EB5">
            <w:r w:rsidRPr="003B35B2">
              <w:t>Labor Fehlerkultur</w:t>
            </w:r>
          </w:p>
        </w:tc>
        <w:tc>
          <w:tcPr>
            <w:tcW w:w="0" w:type="auto"/>
            <w:vAlign w:val="center"/>
            <w:hideMark/>
          </w:tcPr>
          <w:p w14:paraId="44F51BE2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0A3B85BF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8869F4B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F99CED8" w14:textId="77777777" w:rsidR="00040874" w:rsidRPr="003B35B2" w:rsidRDefault="00040874" w:rsidP="00124EB5">
            <w:r w:rsidRPr="003B35B2">
              <w:t>Deviation melden statt vertuschen</w:t>
            </w:r>
          </w:p>
        </w:tc>
      </w:tr>
      <w:tr w:rsidR="00040874" w:rsidRPr="003B35B2" w14:paraId="4163296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FA8C" w14:textId="77777777" w:rsidR="00040874" w:rsidRPr="003B35B2" w:rsidRDefault="00040874" w:rsidP="00124EB5">
            <w:r w:rsidRPr="003B35B2">
              <w:rPr>
                <w:b/>
                <w:bCs/>
              </w:rPr>
              <w:t>LAB_LLM_001</w:t>
            </w:r>
          </w:p>
        </w:tc>
        <w:tc>
          <w:tcPr>
            <w:tcW w:w="0" w:type="auto"/>
            <w:vAlign w:val="center"/>
            <w:hideMark/>
          </w:tcPr>
          <w:p w14:paraId="6FFAAF9D" w14:textId="77777777" w:rsidR="00040874" w:rsidRPr="003B35B2" w:rsidRDefault="00040874" w:rsidP="00124EB5">
            <w:r w:rsidRPr="003B35B2">
              <w:t>LLM erstellt SOP-Entwurf mit fachlichen Fehlern</w:t>
            </w:r>
          </w:p>
        </w:tc>
        <w:tc>
          <w:tcPr>
            <w:tcW w:w="0" w:type="auto"/>
            <w:vAlign w:val="center"/>
            <w:hideMark/>
          </w:tcPr>
          <w:p w14:paraId="7F300375" w14:textId="77777777" w:rsidR="00040874" w:rsidRPr="003B35B2" w:rsidRDefault="00040874" w:rsidP="00124EB5">
            <w:r w:rsidRPr="003B35B2">
              <w:t>Labor LLM/digitale Tools</w:t>
            </w:r>
          </w:p>
        </w:tc>
        <w:tc>
          <w:tcPr>
            <w:tcW w:w="0" w:type="auto"/>
            <w:vAlign w:val="center"/>
            <w:hideMark/>
          </w:tcPr>
          <w:p w14:paraId="70018F38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06E050F5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68E72FC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01DE1F4B" w14:textId="77777777" w:rsidR="00040874" w:rsidRPr="003B35B2" w:rsidRDefault="00040874" w:rsidP="00124EB5">
            <w:r w:rsidRPr="003B35B2">
              <w:t>Output prüfen, Datenschutz/QM beachten</w:t>
            </w:r>
          </w:p>
        </w:tc>
      </w:tr>
    </w:tbl>
    <w:p w14:paraId="143763BB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Der Laborleitfaden nennt Validierung, Verifizierung, Akkreditierung, Audit und CAPA als zentrale Begriffe und ordnet ISO 15189/Rili-BÄK als Alltag medizinischer Labore ein. Außerdem bietet er Beispiele guter und schlechter Dokumentation inklusive SOP-Version, Lot, Rohdatenpfad, Pipeline-Version und Datenbankständen. </w:t>
      </w:r>
    </w:p>
    <w:p w14:paraId="2BF9C039" w14:textId="77777777" w:rsidR="00040874" w:rsidRPr="003B35B2" w:rsidRDefault="00040874" w:rsidP="00040874">
      <w:r>
        <w:pict w14:anchorId="5720950F">
          <v:rect id="_x0000_i1036" style="width:0;height:1.5pt" o:hralign="center" o:hrstd="t" o:hr="t" fillcolor="#a0a0a0" stroked="f"/>
        </w:pict>
      </w:r>
    </w:p>
    <w:p w14:paraId="27500288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C5. Digitalpathologie, Datenschutz, 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058"/>
        <w:gridCol w:w="1314"/>
        <w:gridCol w:w="801"/>
        <w:gridCol w:w="726"/>
        <w:gridCol w:w="718"/>
        <w:gridCol w:w="2094"/>
      </w:tblGrid>
      <w:tr w:rsidR="00040874" w:rsidRPr="003B35B2" w14:paraId="3A345842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DDB3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E50D06F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D59164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2DB88779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1B31F31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664793CB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62FDB5C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1E01E865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AD34" w14:textId="77777777" w:rsidR="00040874" w:rsidRPr="003B35B2" w:rsidRDefault="00040874" w:rsidP="00124EB5">
            <w:r w:rsidRPr="003B35B2">
              <w:rPr>
                <w:b/>
                <w:bCs/>
              </w:rPr>
              <w:t>LAB_DIGI_001</w:t>
            </w:r>
          </w:p>
        </w:tc>
        <w:tc>
          <w:tcPr>
            <w:tcW w:w="0" w:type="auto"/>
            <w:vAlign w:val="center"/>
            <w:hideMark/>
          </w:tcPr>
          <w:p w14:paraId="51435378" w14:textId="77777777" w:rsidR="00040874" w:rsidRPr="003B35B2" w:rsidRDefault="00040874" w:rsidP="00124EB5">
            <w:r w:rsidRPr="003B35B2">
              <w:t>WSI-Scan unscharf: trotzdem für Tumoranteilsschätzung nutzen?</w:t>
            </w:r>
          </w:p>
        </w:tc>
        <w:tc>
          <w:tcPr>
            <w:tcW w:w="0" w:type="auto"/>
            <w:vAlign w:val="center"/>
            <w:hideMark/>
          </w:tcPr>
          <w:p w14:paraId="1EE6098C" w14:textId="77777777" w:rsidR="00040874" w:rsidRPr="003B35B2" w:rsidRDefault="00040874" w:rsidP="00124EB5">
            <w:r w:rsidRPr="003B35B2">
              <w:t>Labor Digitalpathologie</w:t>
            </w:r>
          </w:p>
        </w:tc>
        <w:tc>
          <w:tcPr>
            <w:tcW w:w="0" w:type="auto"/>
            <w:vAlign w:val="center"/>
            <w:hideMark/>
          </w:tcPr>
          <w:p w14:paraId="7A09095C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47B915E4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289B541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17FB47E5" w14:textId="77777777" w:rsidR="00040874" w:rsidRPr="003B35B2" w:rsidRDefault="00040874" w:rsidP="00124EB5">
            <w:r w:rsidRPr="003B35B2">
              <w:t>Bildqualität und Befundqualität</w:t>
            </w:r>
          </w:p>
        </w:tc>
      </w:tr>
      <w:tr w:rsidR="00040874" w:rsidRPr="003B35B2" w14:paraId="2399E04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3A1D" w14:textId="77777777" w:rsidR="00040874" w:rsidRPr="003B35B2" w:rsidRDefault="00040874" w:rsidP="00124EB5">
            <w:r w:rsidRPr="003B35B2">
              <w:rPr>
                <w:b/>
                <w:bCs/>
              </w:rPr>
              <w:t>LAB_DIGI_002</w:t>
            </w:r>
          </w:p>
        </w:tc>
        <w:tc>
          <w:tcPr>
            <w:tcW w:w="0" w:type="auto"/>
            <w:vAlign w:val="center"/>
            <w:hideMark/>
          </w:tcPr>
          <w:p w14:paraId="29EB590E" w14:textId="77777777" w:rsidR="00040874" w:rsidRPr="003B35B2" w:rsidRDefault="00040874" w:rsidP="00124EB5">
            <w:r w:rsidRPr="003B35B2">
              <w:t>PD-L1-KI-Score ohne lokale Validierung</w:t>
            </w:r>
          </w:p>
        </w:tc>
        <w:tc>
          <w:tcPr>
            <w:tcW w:w="0" w:type="auto"/>
            <w:vAlign w:val="center"/>
            <w:hideMark/>
          </w:tcPr>
          <w:p w14:paraId="44C444DA" w14:textId="77777777" w:rsidR="00040874" w:rsidRPr="003B35B2" w:rsidRDefault="00040874" w:rsidP="00124EB5">
            <w:r w:rsidRPr="003B35B2">
              <w:t>Labor KI/AI Act</w:t>
            </w:r>
          </w:p>
        </w:tc>
        <w:tc>
          <w:tcPr>
            <w:tcW w:w="0" w:type="auto"/>
            <w:vAlign w:val="center"/>
            <w:hideMark/>
          </w:tcPr>
          <w:p w14:paraId="38924613" w14:textId="77777777" w:rsidR="00040874" w:rsidRPr="003B35B2" w:rsidRDefault="00040874" w:rsidP="00124EB5">
            <w:r w:rsidRPr="003B35B2">
              <w:t>LAB/MTB</w:t>
            </w:r>
          </w:p>
        </w:tc>
        <w:tc>
          <w:tcPr>
            <w:tcW w:w="0" w:type="auto"/>
            <w:vAlign w:val="center"/>
            <w:hideMark/>
          </w:tcPr>
          <w:p w14:paraId="5E970970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351F2EA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59E0E40E" w14:textId="77777777" w:rsidR="00040874" w:rsidRPr="003B35B2" w:rsidRDefault="00040874" w:rsidP="00124EB5">
            <w:r w:rsidRPr="003B35B2">
              <w:t>KI als Assistenz, nicht finaler Befund</w:t>
            </w:r>
          </w:p>
        </w:tc>
      </w:tr>
      <w:tr w:rsidR="00040874" w:rsidRPr="003B35B2" w14:paraId="24E6EDE2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D80E" w14:textId="77777777" w:rsidR="00040874" w:rsidRPr="003B35B2" w:rsidRDefault="00040874" w:rsidP="00124EB5">
            <w:r w:rsidRPr="003B35B2">
              <w:rPr>
                <w:b/>
                <w:bCs/>
              </w:rPr>
              <w:t>LAB_DATA_001</w:t>
            </w:r>
          </w:p>
        </w:tc>
        <w:tc>
          <w:tcPr>
            <w:tcW w:w="0" w:type="auto"/>
            <w:vAlign w:val="center"/>
            <w:hideMark/>
          </w:tcPr>
          <w:p w14:paraId="763984FF" w14:textId="77777777" w:rsidR="00040874" w:rsidRPr="003B35B2" w:rsidRDefault="00040874" w:rsidP="00124EB5">
            <w:r w:rsidRPr="003B35B2">
              <w:t>Excel-Export mit Patientendaten im Projektordner</w:t>
            </w:r>
          </w:p>
        </w:tc>
        <w:tc>
          <w:tcPr>
            <w:tcW w:w="0" w:type="auto"/>
            <w:vAlign w:val="center"/>
            <w:hideMark/>
          </w:tcPr>
          <w:p w14:paraId="17B02AC4" w14:textId="77777777" w:rsidR="00040874" w:rsidRPr="003B35B2" w:rsidRDefault="00040874" w:rsidP="00124EB5">
            <w:r w:rsidRPr="003B35B2">
              <w:t>Labor Datenschutz</w:t>
            </w:r>
          </w:p>
        </w:tc>
        <w:tc>
          <w:tcPr>
            <w:tcW w:w="0" w:type="auto"/>
            <w:vAlign w:val="center"/>
            <w:hideMark/>
          </w:tcPr>
          <w:p w14:paraId="5C656C0E" w14:textId="77777777" w:rsidR="00040874" w:rsidRPr="003B35B2" w:rsidRDefault="00040874" w:rsidP="00124EB5">
            <w:r w:rsidRPr="003B35B2">
              <w:t>LAB/RES</w:t>
            </w:r>
          </w:p>
        </w:tc>
        <w:tc>
          <w:tcPr>
            <w:tcW w:w="0" w:type="auto"/>
            <w:vAlign w:val="center"/>
            <w:hideMark/>
          </w:tcPr>
          <w:p w14:paraId="39EF4089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A8B8D61" w14:textId="77777777" w:rsidR="00040874" w:rsidRPr="003B35B2" w:rsidRDefault="00040874" w:rsidP="00124EB5">
            <w:r w:rsidRPr="003B35B2">
              <w:rPr>
                <w:b/>
                <w:bCs/>
              </w:rPr>
              <w:t>MVP 25</w:t>
            </w:r>
          </w:p>
        </w:tc>
        <w:tc>
          <w:tcPr>
            <w:tcW w:w="0" w:type="auto"/>
            <w:vAlign w:val="center"/>
            <w:hideMark/>
          </w:tcPr>
          <w:p w14:paraId="46BB9243" w14:textId="77777777" w:rsidR="00040874" w:rsidRPr="003B35B2" w:rsidRDefault="00040874" w:rsidP="00124EB5">
            <w:r w:rsidRPr="003B35B2">
              <w:t>Pseudonymisierung/Need-to-know</w:t>
            </w:r>
          </w:p>
        </w:tc>
      </w:tr>
      <w:tr w:rsidR="00040874" w:rsidRPr="003B35B2" w14:paraId="7AC7C82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ACE6" w14:textId="77777777" w:rsidR="00040874" w:rsidRPr="003B35B2" w:rsidRDefault="00040874" w:rsidP="00124EB5">
            <w:r w:rsidRPr="003B35B2">
              <w:rPr>
                <w:b/>
                <w:bCs/>
              </w:rPr>
              <w:t>LAB_DATA_002</w:t>
            </w:r>
          </w:p>
        </w:tc>
        <w:tc>
          <w:tcPr>
            <w:tcW w:w="0" w:type="auto"/>
            <w:vAlign w:val="center"/>
            <w:hideMark/>
          </w:tcPr>
          <w:p w14:paraId="2E35DD6E" w14:textId="77777777" w:rsidR="00040874" w:rsidRPr="003B35B2" w:rsidRDefault="00040874" w:rsidP="00124EB5">
            <w:r w:rsidRPr="003B35B2">
              <w:t>Ransomware/Serverausfall im NGS-Archiv</w:t>
            </w:r>
          </w:p>
        </w:tc>
        <w:tc>
          <w:tcPr>
            <w:tcW w:w="0" w:type="auto"/>
            <w:vAlign w:val="center"/>
            <w:hideMark/>
          </w:tcPr>
          <w:p w14:paraId="637C91B0" w14:textId="77777777" w:rsidR="00040874" w:rsidRPr="003B35B2" w:rsidRDefault="00040874" w:rsidP="00124EB5">
            <w:r w:rsidRPr="003B35B2">
              <w:t>Labor IT-Sicherheit</w:t>
            </w:r>
          </w:p>
        </w:tc>
        <w:tc>
          <w:tcPr>
            <w:tcW w:w="0" w:type="auto"/>
            <w:vAlign w:val="center"/>
            <w:hideMark/>
          </w:tcPr>
          <w:p w14:paraId="3CEDE6C7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0DBB31F8" w14:textId="77777777" w:rsidR="00040874" w:rsidRPr="003B35B2" w:rsidRDefault="00040874" w:rsidP="00124EB5">
            <w:r w:rsidRPr="003B35B2">
              <w:t>Planspiel</w:t>
            </w:r>
          </w:p>
        </w:tc>
        <w:tc>
          <w:tcPr>
            <w:tcW w:w="0" w:type="auto"/>
            <w:vAlign w:val="center"/>
            <w:hideMark/>
          </w:tcPr>
          <w:p w14:paraId="6178AA1E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6D23357C" w14:textId="77777777" w:rsidR="00040874" w:rsidRPr="003B35B2" w:rsidRDefault="00040874" w:rsidP="00124EB5">
            <w:r w:rsidRPr="003B35B2">
              <w:t>Backup, Notfallplan, Wiederherstellung</w:t>
            </w:r>
          </w:p>
        </w:tc>
      </w:tr>
      <w:tr w:rsidR="00040874" w:rsidRPr="003B35B2" w14:paraId="63F67DF6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BF4F" w14:textId="77777777" w:rsidR="00040874" w:rsidRPr="003B35B2" w:rsidRDefault="00040874" w:rsidP="00124EB5">
            <w:r w:rsidRPr="003B35B2">
              <w:rPr>
                <w:b/>
                <w:bCs/>
              </w:rPr>
              <w:t>LAB_LIMS_001</w:t>
            </w:r>
          </w:p>
        </w:tc>
        <w:tc>
          <w:tcPr>
            <w:tcW w:w="0" w:type="auto"/>
            <w:vAlign w:val="center"/>
            <w:hideMark/>
          </w:tcPr>
          <w:p w14:paraId="63F6219F" w14:textId="77777777" w:rsidR="00040874" w:rsidRPr="003B35B2" w:rsidRDefault="00040874" w:rsidP="00124EB5">
            <w:r w:rsidRPr="003B35B2">
              <w:t>LIMS-Ausfall während Routinewoche</w:t>
            </w:r>
          </w:p>
        </w:tc>
        <w:tc>
          <w:tcPr>
            <w:tcW w:w="0" w:type="auto"/>
            <w:vAlign w:val="center"/>
            <w:hideMark/>
          </w:tcPr>
          <w:p w14:paraId="7474CE7D" w14:textId="77777777" w:rsidR="00040874" w:rsidRPr="003B35B2" w:rsidRDefault="00040874" w:rsidP="00124EB5">
            <w:r w:rsidRPr="003B35B2">
              <w:t>Labor Digitalisierung</w:t>
            </w:r>
          </w:p>
        </w:tc>
        <w:tc>
          <w:tcPr>
            <w:tcW w:w="0" w:type="auto"/>
            <w:vAlign w:val="center"/>
            <w:hideMark/>
          </w:tcPr>
          <w:p w14:paraId="402289AC" w14:textId="77777777" w:rsidR="00040874" w:rsidRPr="003B35B2" w:rsidRDefault="00040874" w:rsidP="00124EB5">
            <w:r w:rsidRPr="003B35B2">
              <w:t>LAB</w:t>
            </w:r>
          </w:p>
        </w:tc>
        <w:tc>
          <w:tcPr>
            <w:tcW w:w="0" w:type="auto"/>
            <w:vAlign w:val="center"/>
            <w:hideMark/>
          </w:tcPr>
          <w:p w14:paraId="0808537F" w14:textId="77777777" w:rsidR="00040874" w:rsidRPr="003B35B2" w:rsidRDefault="00040874" w:rsidP="00124EB5">
            <w:r w:rsidRPr="003B35B2">
              <w:t>Planspiel</w:t>
            </w:r>
          </w:p>
        </w:tc>
        <w:tc>
          <w:tcPr>
            <w:tcW w:w="0" w:type="auto"/>
            <w:vAlign w:val="center"/>
            <w:hideMark/>
          </w:tcPr>
          <w:p w14:paraId="4277D19B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09B0F011" w14:textId="77777777" w:rsidR="00040874" w:rsidRPr="003B35B2" w:rsidRDefault="00040874" w:rsidP="00124EB5">
            <w:r w:rsidRPr="003B35B2">
              <w:t>Papier-Backup, Nachpflege, Freigabeprozess</w:t>
            </w:r>
          </w:p>
        </w:tc>
      </w:tr>
    </w:tbl>
    <w:p w14:paraId="024B32A5" w14:textId="77777777" w:rsidR="00040874" w:rsidRPr="003B35B2" w:rsidRDefault="00040874" w:rsidP="00040874">
      <w:r>
        <w:pict w14:anchorId="1803374B">
          <v:rect id="_x0000_i1037" style="width:0;height:1.5pt" o:hralign="center" o:hrstd="t" o:hr="t" fillcolor="#a0a0a0" stroked="f"/>
        </w:pict>
      </w:r>
    </w:p>
    <w:p w14:paraId="19E2831D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D. Forschungs-/Translationssimulator</w:t>
      </w:r>
    </w:p>
    <w:p w14:paraId="21CCB898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D1. Hypothese, Studienplanung, Omics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2300"/>
        <w:gridCol w:w="1763"/>
        <w:gridCol w:w="505"/>
        <w:gridCol w:w="641"/>
        <w:gridCol w:w="634"/>
        <w:gridCol w:w="1941"/>
      </w:tblGrid>
      <w:tr w:rsidR="00040874" w:rsidRPr="003B35B2" w14:paraId="4EA1B67A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26D8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C05A0A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524AF97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215211AB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647C9E1E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1BCACC4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4E0C72E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40FACA7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51FE" w14:textId="77777777" w:rsidR="00040874" w:rsidRPr="003B35B2" w:rsidRDefault="00040874" w:rsidP="00124EB5">
            <w:r w:rsidRPr="003B35B2">
              <w:rPr>
                <w:b/>
                <w:bCs/>
              </w:rPr>
              <w:t>RES_HYP_001</w:t>
            </w:r>
          </w:p>
        </w:tc>
        <w:tc>
          <w:tcPr>
            <w:tcW w:w="0" w:type="auto"/>
            <w:vAlign w:val="center"/>
            <w:hideMark/>
          </w:tcPr>
          <w:p w14:paraId="017057CA" w14:textId="77777777" w:rsidR="00040874" w:rsidRPr="003B35B2" w:rsidRDefault="00040874" w:rsidP="00124EB5">
            <w:r w:rsidRPr="003B35B2">
              <w:t>„Wir messen mal alles“ ohne Primärhypothese</w:t>
            </w:r>
          </w:p>
        </w:tc>
        <w:tc>
          <w:tcPr>
            <w:tcW w:w="0" w:type="auto"/>
            <w:vAlign w:val="center"/>
            <w:hideMark/>
          </w:tcPr>
          <w:p w14:paraId="4DE4A40B" w14:textId="77777777" w:rsidR="00040874" w:rsidRPr="003B35B2" w:rsidRDefault="00040874" w:rsidP="00124EB5">
            <w:r w:rsidRPr="003B35B2">
              <w:t>Forschung Kap. 2</w:t>
            </w:r>
          </w:p>
        </w:tc>
        <w:tc>
          <w:tcPr>
            <w:tcW w:w="0" w:type="auto"/>
            <w:vAlign w:val="center"/>
            <w:hideMark/>
          </w:tcPr>
          <w:p w14:paraId="577614A9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68037474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79776E8" w14:textId="77777777" w:rsidR="00040874" w:rsidRPr="003B35B2" w:rsidRDefault="00040874" w:rsidP="00124EB5">
            <w:r w:rsidRPr="003B35B2">
              <w:rPr>
                <w:b/>
                <w:bCs/>
              </w:rPr>
              <w:t>MVP 26</w:t>
            </w:r>
          </w:p>
        </w:tc>
        <w:tc>
          <w:tcPr>
            <w:tcW w:w="0" w:type="auto"/>
            <w:vAlign w:val="center"/>
            <w:hideMark/>
          </w:tcPr>
          <w:p w14:paraId="38B98A48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Hypothese/PICO/Explorativ vs. konfirmatorisch</w:t>
            </w:r>
          </w:p>
        </w:tc>
      </w:tr>
      <w:tr w:rsidR="00040874" w:rsidRPr="003B35B2" w14:paraId="17A39093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118C" w14:textId="77777777" w:rsidR="00040874" w:rsidRPr="003B35B2" w:rsidRDefault="00040874" w:rsidP="00124EB5">
            <w:r w:rsidRPr="003B35B2">
              <w:rPr>
                <w:b/>
                <w:bCs/>
              </w:rPr>
              <w:t>RES_HYP_002</w:t>
            </w:r>
          </w:p>
        </w:tc>
        <w:tc>
          <w:tcPr>
            <w:tcW w:w="0" w:type="auto"/>
            <w:vAlign w:val="center"/>
            <w:hideMark/>
          </w:tcPr>
          <w:p w14:paraId="0BA91688" w14:textId="77777777" w:rsidR="00040874" w:rsidRPr="003B35B2" w:rsidRDefault="00040874" w:rsidP="00124EB5">
            <w:r w:rsidRPr="003B35B2">
              <w:t>Biomarker X ist „wichtig“ – aber wie operationalisieren?</w:t>
            </w:r>
          </w:p>
        </w:tc>
        <w:tc>
          <w:tcPr>
            <w:tcW w:w="0" w:type="auto"/>
            <w:vAlign w:val="center"/>
            <w:hideMark/>
          </w:tcPr>
          <w:p w14:paraId="70D21DD2" w14:textId="77777777" w:rsidR="00040874" w:rsidRPr="003B35B2" w:rsidRDefault="00040874" w:rsidP="00124EB5">
            <w:r w:rsidRPr="003B35B2">
              <w:t>Forschung Kap. 2</w:t>
            </w:r>
          </w:p>
        </w:tc>
        <w:tc>
          <w:tcPr>
            <w:tcW w:w="0" w:type="auto"/>
            <w:vAlign w:val="center"/>
            <w:hideMark/>
          </w:tcPr>
          <w:p w14:paraId="47CEE6E4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677C9E5B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32D3E79F" w14:textId="77777777" w:rsidR="00040874" w:rsidRPr="003B35B2" w:rsidRDefault="00040874" w:rsidP="00124EB5">
            <w:r w:rsidRPr="003B35B2">
              <w:rPr>
                <w:b/>
                <w:bCs/>
              </w:rPr>
              <w:t>MVP 27</w:t>
            </w:r>
          </w:p>
        </w:tc>
        <w:tc>
          <w:tcPr>
            <w:tcW w:w="0" w:type="auto"/>
            <w:vAlign w:val="center"/>
            <w:hideMark/>
          </w:tcPr>
          <w:p w14:paraId="06697B15" w14:textId="77777777" w:rsidR="00040874" w:rsidRPr="003B35B2" w:rsidRDefault="00040874" w:rsidP="00124EB5">
            <w:r w:rsidRPr="003B35B2">
              <w:t>Population, Marker, Cutoff, Outcome definieren</w:t>
            </w:r>
          </w:p>
        </w:tc>
      </w:tr>
      <w:tr w:rsidR="00040874" w:rsidRPr="003B35B2" w14:paraId="3583BADB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16DD" w14:textId="77777777" w:rsidR="00040874" w:rsidRPr="003B35B2" w:rsidRDefault="00040874" w:rsidP="00124EB5">
            <w:r w:rsidRPr="003B35B2">
              <w:rPr>
                <w:b/>
                <w:bCs/>
              </w:rPr>
              <w:t>RES_OMICS_001</w:t>
            </w:r>
          </w:p>
        </w:tc>
        <w:tc>
          <w:tcPr>
            <w:tcW w:w="0" w:type="auto"/>
            <w:vAlign w:val="center"/>
            <w:hideMark/>
          </w:tcPr>
          <w:p w14:paraId="60F016B7" w14:textId="77777777" w:rsidR="00040874" w:rsidRPr="003B35B2" w:rsidRDefault="00040874" w:rsidP="00124EB5">
            <w:r w:rsidRPr="003B35B2">
              <w:t>RNA-Seq findet 200 DEGs – welcher Kandidat weiter?</w:t>
            </w:r>
          </w:p>
        </w:tc>
        <w:tc>
          <w:tcPr>
            <w:tcW w:w="0" w:type="auto"/>
            <w:vAlign w:val="center"/>
            <w:hideMark/>
          </w:tcPr>
          <w:p w14:paraId="75A46330" w14:textId="77777777" w:rsidR="00040874" w:rsidRPr="003B35B2" w:rsidRDefault="00040874" w:rsidP="00124EB5">
            <w:r w:rsidRPr="003B35B2">
              <w:t>Forschung Gen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>Pathway</w:t>
            </w:r>
            <w:r w:rsidRPr="003B35B2">
              <w:rPr>
                <w:rFonts w:ascii="Times New Roman" w:hAnsi="Times New Roman"/>
              </w:rPr>
              <w:t>→</w:t>
            </w:r>
            <w:r w:rsidRPr="003B35B2">
              <w:t>Netzwerk</w:t>
            </w:r>
          </w:p>
        </w:tc>
        <w:tc>
          <w:tcPr>
            <w:tcW w:w="0" w:type="auto"/>
            <w:vAlign w:val="center"/>
            <w:hideMark/>
          </w:tcPr>
          <w:p w14:paraId="3E7E1A2E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06BF265D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6E2F747B" w14:textId="77777777" w:rsidR="00040874" w:rsidRPr="003B35B2" w:rsidRDefault="00040874" w:rsidP="00124EB5">
            <w:r w:rsidRPr="003B35B2">
              <w:rPr>
                <w:b/>
                <w:bCs/>
              </w:rPr>
              <w:t>MVP 28</w:t>
            </w:r>
          </w:p>
        </w:tc>
        <w:tc>
          <w:tcPr>
            <w:tcW w:w="0" w:type="auto"/>
            <w:vAlign w:val="center"/>
            <w:hideMark/>
          </w:tcPr>
          <w:p w14:paraId="2D948374" w14:textId="77777777" w:rsidR="00040874" w:rsidRPr="003B35B2" w:rsidRDefault="00040874" w:rsidP="00124EB5">
            <w:r w:rsidRPr="003B35B2">
              <w:t>Kandidatenmatrix und Validierung</w:t>
            </w:r>
          </w:p>
        </w:tc>
      </w:tr>
      <w:tr w:rsidR="00040874" w:rsidRPr="003B35B2" w14:paraId="6960316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2280" w14:textId="77777777" w:rsidR="00040874" w:rsidRPr="003B35B2" w:rsidRDefault="00040874" w:rsidP="00124EB5">
            <w:r w:rsidRPr="003B35B2">
              <w:rPr>
                <w:b/>
                <w:bCs/>
              </w:rPr>
              <w:t>RES_OMICS_002</w:t>
            </w:r>
          </w:p>
        </w:tc>
        <w:tc>
          <w:tcPr>
            <w:tcW w:w="0" w:type="auto"/>
            <w:vAlign w:val="center"/>
            <w:hideMark/>
          </w:tcPr>
          <w:p w14:paraId="48CC5228" w14:textId="77777777" w:rsidR="00040874" w:rsidRPr="003B35B2" w:rsidRDefault="00040874" w:rsidP="00124EB5">
            <w:r w:rsidRPr="003B35B2">
              <w:t>Single-Gene-Overinterpretation nach Omics</w:t>
            </w:r>
          </w:p>
        </w:tc>
        <w:tc>
          <w:tcPr>
            <w:tcW w:w="0" w:type="auto"/>
            <w:vAlign w:val="center"/>
            <w:hideMark/>
          </w:tcPr>
          <w:p w14:paraId="61789136" w14:textId="77777777" w:rsidR="00040874" w:rsidRPr="003B35B2" w:rsidRDefault="00040874" w:rsidP="00124EB5">
            <w:r w:rsidRPr="003B35B2">
              <w:t>Forschung Fallstricke</w:t>
            </w:r>
          </w:p>
        </w:tc>
        <w:tc>
          <w:tcPr>
            <w:tcW w:w="0" w:type="auto"/>
            <w:vAlign w:val="center"/>
            <w:hideMark/>
          </w:tcPr>
          <w:p w14:paraId="6967A5CC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48507380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516BE105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32A46FC2" w14:textId="77777777" w:rsidR="00040874" w:rsidRPr="003B35B2" w:rsidRDefault="00040874" w:rsidP="00124EB5">
            <w:r w:rsidRPr="003B35B2">
              <w:t>Netzwerk-/Pathwaykontext prüfen</w:t>
            </w:r>
          </w:p>
        </w:tc>
      </w:tr>
      <w:tr w:rsidR="00040874" w:rsidRPr="003B35B2" w14:paraId="07A8F7F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3027" w14:textId="77777777" w:rsidR="00040874" w:rsidRPr="003B35B2" w:rsidRDefault="00040874" w:rsidP="00124EB5">
            <w:r w:rsidRPr="003B35B2">
              <w:rPr>
                <w:b/>
                <w:bCs/>
              </w:rPr>
              <w:lastRenderedPageBreak/>
              <w:t>RES_OMICS_003</w:t>
            </w:r>
          </w:p>
        </w:tc>
        <w:tc>
          <w:tcPr>
            <w:tcW w:w="0" w:type="auto"/>
            <w:vAlign w:val="center"/>
            <w:hideMark/>
          </w:tcPr>
          <w:p w14:paraId="546B20CF" w14:textId="77777777" w:rsidR="00040874" w:rsidRPr="003B35B2" w:rsidRDefault="00040874" w:rsidP="00124EB5">
            <w:r w:rsidRPr="003B35B2">
              <w:t>Label-Inflation: alles ist Angiogenese/EMT/Immunevasion</w:t>
            </w:r>
          </w:p>
        </w:tc>
        <w:tc>
          <w:tcPr>
            <w:tcW w:w="0" w:type="auto"/>
            <w:vAlign w:val="center"/>
            <w:hideMark/>
          </w:tcPr>
          <w:p w14:paraId="2CD67A78" w14:textId="77777777" w:rsidR="00040874" w:rsidRPr="003B35B2" w:rsidRDefault="00040874" w:rsidP="00124EB5">
            <w:r w:rsidRPr="003B35B2">
              <w:t>Forschung Fallstricke</w:t>
            </w:r>
          </w:p>
        </w:tc>
        <w:tc>
          <w:tcPr>
            <w:tcW w:w="0" w:type="auto"/>
            <w:vAlign w:val="center"/>
            <w:hideMark/>
          </w:tcPr>
          <w:p w14:paraId="3B251C32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19B77266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DAC6A6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A7BBA5A" w14:textId="77777777" w:rsidR="00040874" w:rsidRPr="003B35B2" w:rsidRDefault="00040874" w:rsidP="00124EB5">
            <w:r w:rsidRPr="003B35B2">
              <w:t>Spezifische Hypothese erzwingen</w:t>
            </w:r>
          </w:p>
        </w:tc>
      </w:tr>
      <w:tr w:rsidR="00040874" w:rsidRPr="003B35B2" w14:paraId="1BE19F37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C6CC" w14:textId="77777777" w:rsidR="00040874" w:rsidRPr="003B35B2" w:rsidRDefault="00040874" w:rsidP="00124EB5">
            <w:r w:rsidRPr="003B35B2">
              <w:rPr>
                <w:b/>
                <w:bCs/>
              </w:rPr>
              <w:t>RES_IMM_001</w:t>
            </w:r>
          </w:p>
        </w:tc>
        <w:tc>
          <w:tcPr>
            <w:tcW w:w="0" w:type="auto"/>
            <w:vAlign w:val="center"/>
            <w:hideMark/>
          </w:tcPr>
          <w:p w14:paraId="75007AEA" w14:textId="77777777" w:rsidR="00040874" w:rsidRPr="003B35B2" w:rsidRDefault="00040874" w:rsidP="00124EB5">
            <w:r w:rsidRPr="003B35B2">
              <w:t>ICI-Resistenz: JAK/STAT-Signatur aus RNA-Seq</w:t>
            </w:r>
          </w:p>
        </w:tc>
        <w:tc>
          <w:tcPr>
            <w:tcW w:w="0" w:type="auto"/>
            <w:vAlign w:val="center"/>
            <w:hideMark/>
          </w:tcPr>
          <w:p w14:paraId="2E78581F" w14:textId="77777777" w:rsidR="00040874" w:rsidRPr="003B35B2" w:rsidRDefault="00040874" w:rsidP="00124EB5">
            <w:r w:rsidRPr="003B35B2">
              <w:t>Forschung Beispiel Resistenz gegen Immuntherapie</w:t>
            </w:r>
          </w:p>
        </w:tc>
        <w:tc>
          <w:tcPr>
            <w:tcW w:w="0" w:type="auto"/>
            <w:vAlign w:val="center"/>
            <w:hideMark/>
          </w:tcPr>
          <w:p w14:paraId="59D97381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0630F854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1FB3678A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097D560" w14:textId="77777777" w:rsidR="00040874" w:rsidRPr="003B35B2" w:rsidRDefault="00040874" w:rsidP="00124EB5">
            <w:r w:rsidRPr="003B35B2">
              <w:t>Von Bioinformatik zur mechanistischen Hypothese</w:t>
            </w:r>
          </w:p>
        </w:tc>
      </w:tr>
    </w:tbl>
    <w:p w14:paraId="39A5C491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Der Forschungsleitfaden beschreibt als typische Projektprobleme unscharfe Fragestellungen, „wir messen mal alles“, HARKing und fehlende Trennung von explorativ/konfirmatorisch. Für Omics wird eine Priorisierung nach Effektstärke, biologischer Plausibilität, klinischer Relevanz, therapeutischer Angreifbarkeit und Evidenzlage vorgeschlagen; das ICI-Resistenzbeispiel führt RNA-Seq </w:t>
      </w:r>
      <w:r w:rsidRPr="003B35B2">
        <w:rPr>
          <w:rFonts w:ascii="Times New Roman" w:hAnsi="Times New Roman"/>
        </w:rPr>
        <w:t>→</w:t>
      </w:r>
      <w:r w:rsidRPr="003B35B2">
        <w:t xml:space="preserve"> Pathway </w:t>
      </w:r>
      <w:r w:rsidRPr="003B35B2">
        <w:rPr>
          <w:rFonts w:ascii="Times New Roman" w:hAnsi="Times New Roman"/>
        </w:rPr>
        <w:t>→</w:t>
      </w:r>
      <w:r w:rsidRPr="003B35B2">
        <w:t xml:space="preserve"> Hallmark </w:t>
      </w:r>
      <w:r w:rsidRPr="003B35B2">
        <w:rPr>
          <w:rFonts w:ascii="Times New Roman" w:hAnsi="Times New Roman"/>
        </w:rPr>
        <w:t>→</w:t>
      </w:r>
      <w:r w:rsidRPr="003B35B2">
        <w:t xml:space="preserve"> Hypothese </w:t>
      </w:r>
      <w:r w:rsidRPr="003B35B2">
        <w:rPr>
          <w:rFonts w:ascii="Times New Roman" w:hAnsi="Times New Roman"/>
        </w:rPr>
        <w:t>→</w:t>
      </w:r>
      <w:r w:rsidRPr="003B35B2">
        <w:t xml:space="preserve"> Validierung. </w:t>
      </w:r>
    </w:p>
    <w:p w14:paraId="2772C25F" w14:textId="77777777" w:rsidR="00040874" w:rsidRPr="003B35B2" w:rsidRDefault="00040874" w:rsidP="00040874">
      <w:r>
        <w:pict w14:anchorId="4E6CFFBA">
          <v:rect id="_x0000_i1038" style="width:0;height:1.5pt" o:hralign="center" o:hrstd="t" o:hr="t" fillcolor="#a0a0a0" stroked="f"/>
        </w:pict>
      </w:r>
    </w:p>
    <w:p w14:paraId="78978C3A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D2. Modelle, Validierung, präklinische Brücke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512"/>
        <w:gridCol w:w="1689"/>
        <w:gridCol w:w="625"/>
        <w:gridCol w:w="798"/>
        <w:gridCol w:w="788"/>
        <w:gridCol w:w="2206"/>
      </w:tblGrid>
      <w:tr w:rsidR="00040874" w:rsidRPr="003B35B2" w14:paraId="7B91DE4C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857A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6C95A1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16B5021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391D82C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3C2EA0A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63D6CFE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42F2E6E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0847472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FF66" w14:textId="77777777" w:rsidR="00040874" w:rsidRPr="003B35B2" w:rsidRDefault="00040874" w:rsidP="00124EB5">
            <w:r w:rsidRPr="003B35B2">
              <w:rPr>
                <w:b/>
                <w:bCs/>
              </w:rPr>
              <w:t>RES_MOD_001</w:t>
            </w:r>
          </w:p>
        </w:tc>
        <w:tc>
          <w:tcPr>
            <w:tcW w:w="0" w:type="auto"/>
            <w:vAlign w:val="center"/>
            <w:hideMark/>
          </w:tcPr>
          <w:p w14:paraId="6897B435" w14:textId="77777777" w:rsidR="00040874" w:rsidRPr="003B35B2" w:rsidRDefault="00040874" w:rsidP="00124EB5">
            <w:r w:rsidRPr="003B35B2">
              <w:t>Zelllinie zeigt Effekt – aber passt sie zur Tumorentität?</w:t>
            </w:r>
          </w:p>
        </w:tc>
        <w:tc>
          <w:tcPr>
            <w:tcW w:w="0" w:type="auto"/>
            <w:vAlign w:val="center"/>
            <w:hideMark/>
          </w:tcPr>
          <w:p w14:paraId="1EE95263" w14:textId="77777777" w:rsidR="00040874" w:rsidRPr="003B35B2" w:rsidRDefault="00040874" w:rsidP="00124EB5">
            <w:r w:rsidRPr="003B35B2">
              <w:t>Forschung Modelle</w:t>
            </w:r>
          </w:p>
        </w:tc>
        <w:tc>
          <w:tcPr>
            <w:tcW w:w="0" w:type="auto"/>
            <w:vAlign w:val="center"/>
            <w:hideMark/>
          </w:tcPr>
          <w:p w14:paraId="780A607A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41241138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1FB57693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0F92A818" w14:textId="77777777" w:rsidR="00040874" w:rsidRPr="003B35B2" w:rsidRDefault="00040874" w:rsidP="00124EB5">
            <w:r w:rsidRPr="003B35B2">
              <w:t>Modellpassung prüfen</w:t>
            </w:r>
          </w:p>
        </w:tc>
      </w:tr>
      <w:tr w:rsidR="00040874" w:rsidRPr="003B35B2" w14:paraId="162EB70D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1AA57" w14:textId="77777777" w:rsidR="00040874" w:rsidRPr="003B35B2" w:rsidRDefault="00040874" w:rsidP="00124EB5">
            <w:r w:rsidRPr="003B35B2">
              <w:rPr>
                <w:b/>
                <w:bCs/>
              </w:rPr>
              <w:t>RES_MOD_002</w:t>
            </w:r>
          </w:p>
        </w:tc>
        <w:tc>
          <w:tcPr>
            <w:tcW w:w="0" w:type="auto"/>
            <w:vAlign w:val="center"/>
            <w:hideMark/>
          </w:tcPr>
          <w:p w14:paraId="56709928" w14:textId="77777777" w:rsidR="00040874" w:rsidRPr="003B35B2" w:rsidRDefault="00040874" w:rsidP="00124EB5">
            <w:r w:rsidRPr="003B35B2">
              <w:t>Organoide für einfache Proof-of-Concept-Frage?</w:t>
            </w:r>
          </w:p>
        </w:tc>
        <w:tc>
          <w:tcPr>
            <w:tcW w:w="0" w:type="auto"/>
            <w:vAlign w:val="center"/>
            <w:hideMark/>
          </w:tcPr>
          <w:p w14:paraId="38B06D4C" w14:textId="77777777" w:rsidR="00040874" w:rsidRPr="003B35B2" w:rsidRDefault="00040874" w:rsidP="00124EB5">
            <w:r w:rsidRPr="003B35B2">
              <w:t>Forschung Organoide</w:t>
            </w:r>
          </w:p>
        </w:tc>
        <w:tc>
          <w:tcPr>
            <w:tcW w:w="0" w:type="auto"/>
            <w:vAlign w:val="center"/>
            <w:hideMark/>
          </w:tcPr>
          <w:p w14:paraId="635DC750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1FB42593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5D124640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211DFAE4" w14:textId="77777777" w:rsidR="00040874" w:rsidRPr="003B35B2" w:rsidRDefault="00040874" w:rsidP="00124EB5">
            <w:r w:rsidRPr="003B35B2">
              <w:t>Organoid sinnvoll oder Overkill?</w:t>
            </w:r>
          </w:p>
        </w:tc>
      </w:tr>
      <w:tr w:rsidR="00040874" w:rsidRPr="003B35B2" w14:paraId="13F03F49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265F" w14:textId="77777777" w:rsidR="00040874" w:rsidRPr="003B35B2" w:rsidRDefault="00040874" w:rsidP="00124EB5">
            <w:r w:rsidRPr="003B35B2">
              <w:rPr>
                <w:b/>
                <w:bCs/>
              </w:rPr>
              <w:t>RES_MOD_003</w:t>
            </w:r>
          </w:p>
        </w:tc>
        <w:tc>
          <w:tcPr>
            <w:tcW w:w="0" w:type="auto"/>
            <w:vAlign w:val="center"/>
            <w:hideMark/>
          </w:tcPr>
          <w:p w14:paraId="0D99CA47" w14:textId="77777777" w:rsidR="00040874" w:rsidRPr="003B35B2" w:rsidRDefault="00040874" w:rsidP="00124EB5">
            <w:r w:rsidRPr="003B35B2">
              <w:t>PDO-Biobank als langfristige Plattform</w:t>
            </w:r>
          </w:p>
        </w:tc>
        <w:tc>
          <w:tcPr>
            <w:tcW w:w="0" w:type="auto"/>
            <w:vAlign w:val="center"/>
            <w:hideMark/>
          </w:tcPr>
          <w:p w14:paraId="5FF1CF5F" w14:textId="77777777" w:rsidR="00040874" w:rsidRPr="003B35B2" w:rsidRDefault="00040874" w:rsidP="00124EB5">
            <w:r w:rsidRPr="003B35B2">
              <w:t>Forschung Organoide/Biobank</w:t>
            </w:r>
          </w:p>
        </w:tc>
        <w:tc>
          <w:tcPr>
            <w:tcW w:w="0" w:type="auto"/>
            <w:vAlign w:val="center"/>
            <w:hideMark/>
          </w:tcPr>
          <w:p w14:paraId="5AAD5796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4705FACC" w14:textId="77777777" w:rsidR="00040874" w:rsidRPr="003B35B2" w:rsidRDefault="00040874" w:rsidP="00124EB5">
            <w:r w:rsidRPr="003B35B2">
              <w:t>Planspiel</w:t>
            </w:r>
          </w:p>
        </w:tc>
        <w:tc>
          <w:tcPr>
            <w:tcW w:w="0" w:type="auto"/>
            <w:vAlign w:val="center"/>
            <w:hideMark/>
          </w:tcPr>
          <w:p w14:paraId="4B732DC3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1CAF80E3" w14:textId="77777777" w:rsidR="00040874" w:rsidRPr="003B35B2" w:rsidRDefault="00040874" w:rsidP="00124EB5">
            <w:r w:rsidRPr="003B35B2">
              <w:t>SOP, klinische Daten, QC</w:t>
            </w:r>
          </w:p>
        </w:tc>
      </w:tr>
      <w:tr w:rsidR="00040874" w:rsidRPr="003B35B2" w14:paraId="162D60D5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9D8E" w14:textId="77777777" w:rsidR="00040874" w:rsidRPr="003B35B2" w:rsidRDefault="00040874" w:rsidP="00124EB5">
            <w:r w:rsidRPr="003B35B2">
              <w:rPr>
                <w:b/>
                <w:bCs/>
              </w:rPr>
              <w:t>RES_VAL_001</w:t>
            </w:r>
          </w:p>
        </w:tc>
        <w:tc>
          <w:tcPr>
            <w:tcW w:w="0" w:type="auto"/>
            <w:vAlign w:val="center"/>
            <w:hideMark/>
          </w:tcPr>
          <w:p w14:paraId="7F80EF61" w14:textId="77777777" w:rsidR="00040874" w:rsidRPr="003B35B2" w:rsidRDefault="00040874" w:rsidP="00124EB5">
            <w:r w:rsidRPr="003B35B2">
              <w:t xml:space="preserve">Kandidat aus Omics braucht </w:t>
            </w:r>
            <w:r w:rsidRPr="003B35B2">
              <w:lastRenderedPageBreak/>
              <w:t>unabhängige Validierung</w:t>
            </w:r>
          </w:p>
        </w:tc>
        <w:tc>
          <w:tcPr>
            <w:tcW w:w="0" w:type="auto"/>
            <w:vAlign w:val="center"/>
            <w:hideMark/>
          </w:tcPr>
          <w:p w14:paraId="106C4F2F" w14:textId="77777777" w:rsidR="00040874" w:rsidRPr="003B35B2" w:rsidRDefault="00040874" w:rsidP="00124EB5">
            <w:r w:rsidRPr="003B35B2">
              <w:lastRenderedPageBreak/>
              <w:t>Forschung Validierung</w:t>
            </w:r>
          </w:p>
        </w:tc>
        <w:tc>
          <w:tcPr>
            <w:tcW w:w="0" w:type="auto"/>
            <w:vAlign w:val="center"/>
            <w:hideMark/>
          </w:tcPr>
          <w:p w14:paraId="26267AB1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2D3DB01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329A443E" w14:textId="77777777" w:rsidR="00040874" w:rsidRPr="003B35B2" w:rsidRDefault="00040874" w:rsidP="00124EB5">
            <w:r w:rsidRPr="003B35B2">
              <w:rPr>
                <w:b/>
                <w:bCs/>
              </w:rPr>
              <w:t>MVP 29</w:t>
            </w:r>
          </w:p>
        </w:tc>
        <w:tc>
          <w:tcPr>
            <w:tcW w:w="0" w:type="auto"/>
            <w:vAlign w:val="center"/>
            <w:hideMark/>
          </w:tcPr>
          <w:p w14:paraId="6338D417" w14:textId="77777777" w:rsidR="00040874" w:rsidRPr="003B35B2" w:rsidRDefault="00040874" w:rsidP="00124EB5">
            <w:r w:rsidRPr="003B35B2">
              <w:t>IHC/qPCR/FISH/externe Kohorte planen</w:t>
            </w:r>
          </w:p>
        </w:tc>
      </w:tr>
      <w:tr w:rsidR="00040874" w:rsidRPr="003B35B2" w14:paraId="2F71FB3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8320" w14:textId="77777777" w:rsidR="00040874" w:rsidRPr="003B35B2" w:rsidRDefault="00040874" w:rsidP="00124EB5">
            <w:r w:rsidRPr="003B35B2">
              <w:rPr>
                <w:b/>
                <w:bCs/>
              </w:rPr>
              <w:t>RES_VAL_002</w:t>
            </w:r>
          </w:p>
        </w:tc>
        <w:tc>
          <w:tcPr>
            <w:tcW w:w="0" w:type="auto"/>
            <w:vAlign w:val="center"/>
            <w:hideMark/>
          </w:tcPr>
          <w:p w14:paraId="23FB41DC" w14:textId="77777777" w:rsidR="00040874" w:rsidRPr="003B35B2" w:rsidRDefault="00040874" w:rsidP="00124EB5">
            <w:r w:rsidRPr="003B35B2">
              <w:t>Präklinischer Effekt ohne Patientenmaterial</w:t>
            </w:r>
          </w:p>
        </w:tc>
        <w:tc>
          <w:tcPr>
            <w:tcW w:w="0" w:type="auto"/>
            <w:vAlign w:val="center"/>
            <w:hideMark/>
          </w:tcPr>
          <w:p w14:paraId="791A6996" w14:textId="77777777" w:rsidR="00040874" w:rsidRPr="003B35B2" w:rsidRDefault="00040874" w:rsidP="00124EB5">
            <w:r w:rsidRPr="003B35B2">
              <w:t>Forschung Translation</w:t>
            </w:r>
          </w:p>
        </w:tc>
        <w:tc>
          <w:tcPr>
            <w:tcW w:w="0" w:type="auto"/>
            <w:vAlign w:val="center"/>
            <w:hideMark/>
          </w:tcPr>
          <w:p w14:paraId="0551A970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28DDF09A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563FF49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48458E54" w14:textId="77777777" w:rsidR="00040874" w:rsidRPr="003B35B2" w:rsidRDefault="00040874" w:rsidP="00124EB5">
            <w:r w:rsidRPr="003B35B2">
              <w:t>Brücke zur klinischen Realität fehlt</w:t>
            </w:r>
          </w:p>
        </w:tc>
      </w:tr>
    </w:tbl>
    <w:p w14:paraId="42BE5600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Der Forschungsleitfaden beschreibt Organoide als nützlich für 3D-Struktur, Heterogenität, Medikamententests und Plattformaufbau, warnt aber vor komplexen Matrices, Selektion, begrenzter Standardisierung und Overuse für einfache Fragen. </w:t>
      </w:r>
    </w:p>
    <w:p w14:paraId="1AF6179E" w14:textId="77777777" w:rsidR="00040874" w:rsidRPr="003B35B2" w:rsidRDefault="00040874" w:rsidP="00040874">
      <w:r>
        <w:pict w14:anchorId="469B6759">
          <v:rect id="_x0000_i1039" style="width:0;height:1.5pt" o:hralign="center" o:hrstd="t" o:hr="t" fillcolor="#a0a0a0" stroked="f"/>
        </w:pict>
      </w:r>
    </w:p>
    <w:p w14:paraId="6DF4C52A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D3. Ethik, Datenschutz, Nebenbefunde, Patientenschutz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716"/>
        <w:gridCol w:w="1637"/>
        <w:gridCol w:w="646"/>
        <w:gridCol w:w="824"/>
        <w:gridCol w:w="814"/>
        <w:gridCol w:w="1914"/>
      </w:tblGrid>
      <w:tr w:rsidR="00040874" w:rsidRPr="003B35B2" w14:paraId="4782BB8A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CC202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EBBA57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21587FDD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5B2DF61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0D476C30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080E230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2161FF10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3B35B2" w14:paraId="64EA31A7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75D8" w14:textId="77777777" w:rsidR="00040874" w:rsidRPr="003B35B2" w:rsidRDefault="00040874" w:rsidP="00124EB5">
            <w:r w:rsidRPr="003B35B2">
              <w:rPr>
                <w:b/>
                <w:bCs/>
              </w:rPr>
              <w:t>RES_ETH_001</w:t>
            </w:r>
          </w:p>
        </w:tc>
        <w:tc>
          <w:tcPr>
            <w:tcW w:w="0" w:type="auto"/>
            <w:vAlign w:val="center"/>
            <w:hideMark/>
          </w:tcPr>
          <w:p w14:paraId="1EF2E212" w14:textId="77777777" w:rsidR="00040874" w:rsidRPr="003B35B2" w:rsidRDefault="00040874" w:rsidP="00124EB5">
            <w:r w:rsidRPr="003B35B2">
              <w:t>Restmaterialprojekt ohne klare Einwilligung</w:t>
            </w:r>
          </w:p>
        </w:tc>
        <w:tc>
          <w:tcPr>
            <w:tcW w:w="0" w:type="auto"/>
            <w:vAlign w:val="center"/>
            <w:hideMark/>
          </w:tcPr>
          <w:p w14:paraId="66D79717" w14:textId="77777777" w:rsidR="00040874" w:rsidRPr="003B35B2" w:rsidRDefault="00040874" w:rsidP="00124EB5">
            <w:r w:rsidRPr="003B35B2">
              <w:t>Forschung Ethik</w:t>
            </w:r>
          </w:p>
        </w:tc>
        <w:tc>
          <w:tcPr>
            <w:tcW w:w="0" w:type="auto"/>
            <w:vAlign w:val="center"/>
            <w:hideMark/>
          </w:tcPr>
          <w:p w14:paraId="77CC434A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723E6A56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F825A34" w14:textId="77777777" w:rsidR="00040874" w:rsidRPr="003B35B2" w:rsidRDefault="00040874" w:rsidP="00124EB5">
            <w:r w:rsidRPr="003B35B2">
              <w:rPr>
                <w:b/>
                <w:bCs/>
              </w:rPr>
              <w:t>MVP 30</w:t>
            </w:r>
          </w:p>
        </w:tc>
        <w:tc>
          <w:tcPr>
            <w:tcW w:w="0" w:type="auto"/>
            <w:vAlign w:val="center"/>
            <w:hideMark/>
          </w:tcPr>
          <w:p w14:paraId="26CB6B90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Ethik/Broad Consent/Opt-out klären</w:t>
            </w:r>
          </w:p>
        </w:tc>
      </w:tr>
      <w:tr w:rsidR="00040874" w:rsidRPr="003B35B2" w14:paraId="34DFC226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B24E" w14:textId="77777777" w:rsidR="00040874" w:rsidRPr="003B35B2" w:rsidRDefault="00040874" w:rsidP="00124EB5">
            <w:r w:rsidRPr="003B35B2">
              <w:rPr>
                <w:b/>
                <w:bCs/>
              </w:rPr>
              <w:t>RES_ETH_002</w:t>
            </w:r>
          </w:p>
        </w:tc>
        <w:tc>
          <w:tcPr>
            <w:tcW w:w="0" w:type="auto"/>
            <w:vAlign w:val="center"/>
            <w:hideMark/>
          </w:tcPr>
          <w:p w14:paraId="48E81D9F" w14:textId="77777777" w:rsidR="00040874" w:rsidRPr="003B35B2" w:rsidRDefault="00040874" w:rsidP="00124EB5">
            <w:r w:rsidRPr="003B35B2">
              <w:t>WES-Projekt findet potenzielle Keimbahnvariante</w:t>
            </w:r>
          </w:p>
        </w:tc>
        <w:tc>
          <w:tcPr>
            <w:tcW w:w="0" w:type="auto"/>
            <w:vAlign w:val="center"/>
            <w:hideMark/>
          </w:tcPr>
          <w:p w14:paraId="0BC53AF3" w14:textId="77777777" w:rsidR="00040874" w:rsidRPr="003B35B2" w:rsidRDefault="00040874" w:rsidP="00124EB5">
            <w:r w:rsidRPr="003B35B2">
              <w:t>Forschung Nebenbefunde</w:t>
            </w:r>
          </w:p>
        </w:tc>
        <w:tc>
          <w:tcPr>
            <w:tcW w:w="0" w:type="auto"/>
            <w:vAlign w:val="center"/>
            <w:hideMark/>
          </w:tcPr>
          <w:p w14:paraId="28733C1E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67D61B72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1BE7C85F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25FEA3D4" w14:textId="77777777" w:rsidR="00040874" w:rsidRPr="003B35B2" w:rsidRDefault="00040874" w:rsidP="00124EB5">
            <w:r w:rsidRPr="003B35B2">
              <w:t>Rückmeldepolicy und Humangenetik</w:t>
            </w:r>
          </w:p>
        </w:tc>
      </w:tr>
      <w:tr w:rsidR="00040874" w:rsidRPr="003B35B2" w14:paraId="61F3F653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063F" w14:textId="77777777" w:rsidR="00040874" w:rsidRPr="003B35B2" w:rsidRDefault="00040874" w:rsidP="00124EB5">
            <w:r w:rsidRPr="003B35B2">
              <w:rPr>
                <w:b/>
                <w:bCs/>
              </w:rPr>
              <w:t>RES_ETH_003</w:t>
            </w:r>
          </w:p>
        </w:tc>
        <w:tc>
          <w:tcPr>
            <w:tcW w:w="0" w:type="auto"/>
            <w:vAlign w:val="center"/>
            <w:hideMark/>
          </w:tcPr>
          <w:p w14:paraId="25845B95" w14:textId="77777777" w:rsidR="00040874" w:rsidRPr="003B35B2" w:rsidRDefault="00040874" w:rsidP="00124EB5">
            <w:r w:rsidRPr="003B35B2">
              <w:t>Zusatzbiopsien nur für explorative Omics</w:t>
            </w:r>
          </w:p>
        </w:tc>
        <w:tc>
          <w:tcPr>
            <w:tcW w:w="0" w:type="auto"/>
            <w:vAlign w:val="center"/>
            <w:hideMark/>
          </w:tcPr>
          <w:p w14:paraId="61BA1B8C" w14:textId="77777777" w:rsidR="00040874" w:rsidRPr="003B35B2" w:rsidRDefault="00040874" w:rsidP="00124EB5">
            <w:r w:rsidRPr="003B35B2">
              <w:t>Forschung Ethik/Proben</w:t>
            </w:r>
          </w:p>
        </w:tc>
        <w:tc>
          <w:tcPr>
            <w:tcW w:w="0" w:type="auto"/>
            <w:vAlign w:val="center"/>
            <w:hideMark/>
          </w:tcPr>
          <w:p w14:paraId="3BBFC172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466D085B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FE67202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26B0A699" w14:textId="77777777" w:rsidR="00040874" w:rsidRPr="003B35B2" w:rsidRDefault="00040874" w:rsidP="00124EB5">
            <w:r w:rsidRPr="003B35B2">
              <w:t>Nutzen-Belastungs-Abwägung</w:t>
            </w:r>
          </w:p>
        </w:tc>
      </w:tr>
      <w:tr w:rsidR="00040874" w:rsidRPr="003B35B2" w14:paraId="0292D74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B793" w14:textId="77777777" w:rsidR="00040874" w:rsidRPr="003B35B2" w:rsidRDefault="00040874" w:rsidP="00124EB5">
            <w:r w:rsidRPr="003B35B2">
              <w:rPr>
                <w:b/>
                <w:bCs/>
              </w:rPr>
              <w:t>RES_DATA_001</w:t>
            </w:r>
          </w:p>
        </w:tc>
        <w:tc>
          <w:tcPr>
            <w:tcW w:w="0" w:type="auto"/>
            <w:vAlign w:val="center"/>
            <w:hideMark/>
          </w:tcPr>
          <w:p w14:paraId="45B8720C" w14:textId="77777777" w:rsidR="00040874" w:rsidRPr="003B35B2" w:rsidRDefault="00040874" w:rsidP="00124EB5">
            <w:r w:rsidRPr="003B35B2">
              <w:t>Open-Science-Plan kollidiert mit Einwilligung</w:t>
            </w:r>
          </w:p>
        </w:tc>
        <w:tc>
          <w:tcPr>
            <w:tcW w:w="0" w:type="auto"/>
            <w:vAlign w:val="center"/>
            <w:hideMark/>
          </w:tcPr>
          <w:p w14:paraId="4FFC0290" w14:textId="77777777" w:rsidR="00040874" w:rsidRPr="003B35B2" w:rsidRDefault="00040874" w:rsidP="00124EB5">
            <w:r w:rsidRPr="003B35B2">
              <w:t>Forschung FAIR/Datenschutz</w:t>
            </w:r>
          </w:p>
        </w:tc>
        <w:tc>
          <w:tcPr>
            <w:tcW w:w="0" w:type="auto"/>
            <w:vAlign w:val="center"/>
            <w:hideMark/>
          </w:tcPr>
          <w:p w14:paraId="11FB1DBD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69B0A3D0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38895FB2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0928F02E" w14:textId="77777777" w:rsidR="00040874" w:rsidRPr="003B35B2" w:rsidRDefault="00040874" w:rsidP="00124EB5">
            <w:r w:rsidRPr="003B35B2">
              <w:t>Data Sharing begrenzen/absichern</w:t>
            </w:r>
          </w:p>
        </w:tc>
      </w:tr>
      <w:tr w:rsidR="00040874" w:rsidRPr="003B35B2" w14:paraId="4185D441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711D" w14:textId="77777777" w:rsidR="00040874" w:rsidRPr="003B35B2" w:rsidRDefault="00040874" w:rsidP="00124EB5">
            <w:r w:rsidRPr="003B35B2">
              <w:rPr>
                <w:b/>
                <w:bCs/>
              </w:rPr>
              <w:t>RES_AI_001</w:t>
            </w:r>
          </w:p>
        </w:tc>
        <w:tc>
          <w:tcPr>
            <w:tcW w:w="0" w:type="auto"/>
            <w:vAlign w:val="center"/>
            <w:hideMark/>
          </w:tcPr>
          <w:p w14:paraId="19F84E97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KI-Modell mit biased Training Set</w:t>
            </w:r>
          </w:p>
        </w:tc>
        <w:tc>
          <w:tcPr>
            <w:tcW w:w="0" w:type="auto"/>
            <w:vAlign w:val="center"/>
            <w:hideMark/>
          </w:tcPr>
          <w:p w14:paraId="65EBB44B" w14:textId="77777777" w:rsidR="00040874" w:rsidRPr="003B35B2" w:rsidRDefault="00040874" w:rsidP="00124EB5">
            <w:r w:rsidRPr="003B35B2">
              <w:t>Forschung KI/Ethik</w:t>
            </w:r>
          </w:p>
        </w:tc>
        <w:tc>
          <w:tcPr>
            <w:tcW w:w="0" w:type="auto"/>
            <w:vAlign w:val="center"/>
            <w:hideMark/>
          </w:tcPr>
          <w:p w14:paraId="1E709F5A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619E0E12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078EA23B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05F2752C" w14:textId="77777777" w:rsidR="00040874" w:rsidRPr="003B35B2" w:rsidRDefault="00040874" w:rsidP="00124EB5">
            <w:r w:rsidRPr="003B35B2">
              <w:t>Bias, Transparenz, Verantwortung</w:t>
            </w:r>
          </w:p>
        </w:tc>
      </w:tr>
    </w:tbl>
    <w:p w14:paraId="462C8F17" w14:textId="77777777" w:rsidR="00040874" w:rsidRPr="003B35B2" w:rsidRDefault="00040874" w:rsidP="00040874">
      <w:r w:rsidRPr="003B35B2">
        <w:rPr>
          <w:b/>
          <w:bCs/>
        </w:rPr>
        <w:lastRenderedPageBreak/>
        <w:t>Begründung:</w:t>
      </w:r>
      <w:r w:rsidRPr="003B35B2">
        <w:t xml:space="preserve"> Die Ethik-Checkliste im Forschungsleitfaden umfasst Zweck/Nutzen, Proben, Einwilligung, Datenschutz, Genetik/Nebenbefunde, vulnerable Gruppen, Data Sharing, KI/Algorithmen und Industrie/COI. </w:t>
      </w:r>
    </w:p>
    <w:p w14:paraId="367A3827" w14:textId="77777777" w:rsidR="00040874" w:rsidRPr="003B35B2" w:rsidRDefault="00040874" w:rsidP="00040874">
      <w:r>
        <w:pict w14:anchorId="52D8A6EF">
          <v:rect id="_x0000_i1040" style="width:0;height:1.5pt" o:hralign="center" o:hrstd="t" o:hr="t" fillcolor="#a0a0a0" stroked="f"/>
        </w:pict>
      </w:r>
    </w:p>
    <w:p w14:paraId="09C8FEFF" w14:textId="77777777" w:rsidR="00040874" w:rsidRPr="003B35B2" w:rsidRDefault="00040874" w:rsidP="00040874">
      <w:pPr>
        <w:rPr>
          <w:b/>
          <w:bCs/>
        </w:rPr>
      </w:pPr>
      <w:r w:rsidRPr="003B35B2">
        <w:rPr>
          <w:b/>
          <w:bCs/>
        </w:rPr>
        <w:t>D4. Projektmanagement, Rollen, Publikation, Translation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2411"/>
        <w:gridCol w:w="1463"/>
        <w:gridCol w:w="505"/>
        <w:gridCol w:w="641"/>
        <w:gridCol w:w="633"/>
        <w:gridCol w:w="2136"/>
      </w:tblGrid>
      <w:tr w:rsidR="00040874" w:rsidRPr="003B35B2" w14:paraId="02125138" w14:textId="77777777" w:rsidTr="00124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B3368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20148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Titel</w:t>
            </w:r>
          </w:p>
        </w:tc>
        <w:tc>
          <w:tcPr>
            <w:tcW w:w="0" w:type="auto"/>
            <w:vAlign w:val="center"/>
            <w:hideMark/>
          </w:tcPr>
          <w:p w14:paraId="09BFEFF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Quelle / Kapitelbasis</w:t>
            </w:r>
          </w:p>
        </w:tc>
        <w:tc>
          <w:tcPr>
            <w:tcW w:w="0" w:type="auto"/>
            <w:vAlign w:val="center"/>
            <w:hideMark/>
          </w:tcPr>
          <w:p w14:paraId="23665CD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Modus</w:t>
            </w:r>
          </w:p>
        </w:tc>
        <w:tc>
          <w:tcPr>
            <w:tcW w:w="0" w:type="auto"/>
            <w:vAlign w:val="center"/>
            <w:hideMark/>
          </w:tcPr>
          <w:p w14:paraId="29041964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1D4EEC25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Priorität</w:t>
            </w:r>
          </w:p>
        </w:tc>
        <w:tc>
          <w:tcPr>
            <w:tcW w:w="0" w:type="auto"/>
            <w:vAlign w:val="center"/>
            <w:hideMark/>
          </w:tcPr>
          <w:p w14:paraId="77C6009C" w14:textId="77777777" w:rsidR="00040874" w:rsidRPr="003B35B2" w:rsidRDefault="00040874" w:rsidP="00124EB5">
            <w:pPr>
              <w:rPr>
                <w:b/>
                <w:bCs/>
              </w:rPr>
            </w:pPr>
            <w:r w:rsidRPr="003B35B2">
              <w:rPr>
                <w:b/>
                <w:bCs/>
              </w:rPr>
              <w:t>Kernentscheidung</w:t>
            </w:r>
          </w:p>
        </w:tc>
      </w:tr>
      <w:tr w:rsidR="00040874" w:rsidRPr="00040874" w14:paraId="1020ABAE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27E3B" w14:textId="77777777" w:rsidR="00040874" w:rsidRPr="003B35B2" w:rsidRDefault="00040874" w:rsidP="00124EB5">
            <w:r w:rsidRPr="003B35B2">
              <w:rPr>
                <w:b/>
                <w:bCs/>
              </w:rPr>
              <w:t>RES_PM_001</w:t>
            </w:r>
          </w:p>
        </w:tc>
        <w:tc>
          <w:tcPr>
            <w:tcW w:w="0" w:type="auto"/>
            <w:vAlign w:val="center"/>
            <w:hideMark/>
          </w:tcPr>
          <w:p w14:paraId="27714959" w14:textId="77777777" w:rsidR="00040874" w:rsidRPr="003B35B2" w:rsidRDefault="00040874" w:rsidP="00124EB5">
            <w:r w:rsidRPr="003B35B2">
              <w:t>Doktorand startet Projekt ohne Daten-/Code-Struktur</w:t>
            </w:r>
          </w:p>
        </w:tc>
        <w:tc>
          <w:tcPr>
            <w:tcW w:w="0" w:type="auto"/>
            <w:vAlign w:val="center"/>
            <w:hideMark/>
          </w:tcPr>
          <w:p w14:paraId="40179062" w14:textId="77777777" w:rsidR="00040874" w:rsidRPr="003B35B2" w:rsidRDefault="00040874" w:rsidP="00124EB5">
            <w:r w:rsidRPr="003B35B2">
              <w:t>Forschung Datenorganisation</w:t>
            </w:r>
          </w:p>
        </w:tc>
        <w:tc>
          <w:tcPr>
            <w:tcW w:w="0" w:type="auto"/>
            <w:vAlign w:val="center"/>
            <w:hideMark/>
          </w:tcPr>
          <w:p w14:paraId="630ACA27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2FFA301B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2C1451E7" w14:textId="77777777" w:rsidR="00040874" w:rsidRPr="003B35B2" w:rsidRDefault="00040874" w:rsidP="00124EB5">
            <w:r w:rsidRPr="003B35B2">
              <w:rPr>
                <w:b/>
                <w:bCs/>
              </w:rPr>
              <w:t>MVP 31</w:t>
            </w:r>
          </w:p>
        </w:tc>
        <w:tc>
          <w:tcPr>
            <w:tcW w:w="0" w:type="auto"/>
            <w:vAlign w:val="center"/>
            <w:hideMark/>
          </w:tcPr>
          <w:p w14:paraId="2296D972" w14:textId="77777777" w:rsidR="00040874" w:rsidRPr="003B35B2" w:rsidRDefault="00040874" w:rsidP="00124EB5">
            <w:pPr>
              <w:rPr>
                <w:lang w:val="en-US"/>
              </w:rPr>
            </w:pPr>
            <w:r w:rsidRPr="003B35B2">
              <w:rPr>
                <w:lang w:val="en-US"/>
              </w:rPr>
              <w:t>raw/processed/code/README etablieren</w:t>
            </w:r>
          </w:p>
        </w:tc>
      </w:tr>
      <w:tr w:rsidR="00040874" w:rsidRPr="003B35B2" w14:paraId="1AD27B9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EDB4" w14:textId="77777777" w:rsidR="00040874" w:rsidRPr="003B35B2" w:rsidRDefault="00040874" w:rsidP="00124EB5">
            <w:r w:rsidRPr="003B35B2">
              <w:rPr>
                <w:b/>
                <w:bCs/>
              </w:rPr>
              <w:t>RES_PM_002</w:t>
            </w:r>
          </w:p>
        </w:tc>
        <w:tc>
          <w:tcPr>
            <w:tcW w:w="0" w:type="auto"/>
            <w:vAlign w:val="center"/>
            <w:hideMark/>
          </w:tcPr>
          <w:p w14:paraId="17B9F4C6" w14:textId="77777777" w:rsidR="00040874" w:rsidRPr="003B35B2" w:rsidRDefault="00040874" w:rsidP="00124EB5">
            <w:r w:rsidRPr="003B35B2">
              <w:t>analysis_final_neu_ENDGUELTIG.R</w:t>
            </w:r>
          </w:p>
        </w:tc>
        <w:tc>
          <w:tcPr>
            <w:tcW w:w="0" w:type="auto"/>
            <w:vAlign w:val="center"/>
            <w:hideMark/>
          </w:tcPr>
          <w:p w14:paraId="53F0165D" w14:textId="77777777" w:rsidR="00040874" w:rsidRPr="003B35B2" w:rsidRDefault="00040874" w:rsidP="00124EB5">
            <w:r w:rsidRPr="003B35B2">
              <w:t>Forschung Codeorganisation</w:t>
            </w:r>
          </w:p>
        </w:tc>
        <w:tc>
          <w:tcPr>
            <w:tcW w:w="0" w:type="auto"/>
            <w:vAlign w:val="center"/>
            <w:hideMark/>
          </w:tcPr>
          <w:p w14:paraId="3C96BDBC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7DF9A7DD" w14:textId="77777777" w:rsidR="00040874" w:rsidRPr="003B35B2" w:rsidRDefault="00040874" w:rsidP="00124EB5">
            <w:r w:rsidRPr="003B35B2">
              <w:t>Mini</w:t>
            </w:r>
          </w:p>
        </w:tc>
        <w:tc>
          <w:tcPr>
            <w:tcW w:w="0" w:type="auto"/>
            <w:vAlign w:val="center"/>
            <w:hideMark/>
          </w:tcPr>
          <w:p w14:paraId="6DA9CFEE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269AC709" w14:textId="77777777" w:rsidR="00040874" w:rsidRPr="003B35B2" w:rsidRDefault="00040874" w:rsidP="00124EB5">
            <w:r w:rsidRPr="003B35B2">
              <w:t>Versionierung und Naming</w:t>
            </w:r>
          </w:p>
        </w:tc>
      </w:tr>
      <w:tr w:rsidR="00040874" w:rsidRPr="003B35B2" w14:paraId="663C0EC7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B0E3E" w14:textId="77777777" w:rsidR="00040874" w:rsidRPr="003B35B2" w:rsidRDefault="00040874" w:rsidP="00124EB5">
            <w:r w:rsidRPr="003B35B2">
              <w:rPr>
                <w:b/>
                <w:bCs/>
              </w:rPr>
              <w:t>RES_ROLE_001</w:t>
            </w:r>
          </w:p>
        </w:tc>
        <w:tc>
          <w:tcPr>
            <w:tcW w:w="0" w:type="auto"/>
            <w:vAlign w:val="center"/>
            <w:hideMark/>
          </w:tcPr>
          <w:p w14:paraId="49BE2C93" w14:textId="77777777" w:rsidR="00040874" w:rsidRPr="003B35B2" w:rsidRDefault="00040874" w:rsidP="00124EB5">
            <w:r w:rsidRPr="003B35B2">
              <w:t>Autorenschaftskonflikt kurz vor Submission</w:t>
            </w:r>
          </w:p>
        </w:tc>
        <w:tc>
          <w:tcPr>
            <w:tcW w:w="0" w:type="auto"/>
            <w:vAlign w:val="center"/>
            <w:hideMark/>
          </w:tcPr>
          <w:p w14:paraId="1FC0EB41" w14:textId="77777777" w:rsidR="00040874" w:rsidRPr="003B35B2" w:rsidRDefault="00040874" w:rsidP="00124EB5">
            <w:r w:rsidRPr="003B35B2">
              <w:t>Forschung Rollen/Autorenschaft</w:t>
            </w:r>
          </w:p>
        </w:tc>
        <w:tc>
          <w:tcPr>
            <w:tcW w:w="0" w:type="auto"/>
            <w:vAlign w:val="center"/>
            <w:hideMark/>
          </w:tcPr>
          <w:p w14:paraId="470DED03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7C4A621B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4CA293BA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140A3265" w14:textId="77777777" w:rsidR="00040874" w:rsidRPr="003B35B2" w:rsidRDefault="00040874" w:rsidP="00124EB5">
            <w:r w:rsidRPr="003B35B2">
              <w:t>ICMJE/CRediT/Rollenmatrix</w:t>
            </w:r>
          </w:p>
        </w:tc>
      </w:tr>
      <w:tr w:rsidR="00040874" w:rsidRPr="003B35B2" w14:paraId="1AE79BF0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CA13" w14:textId="77777777" w:rsidR="00040874" w:rsidRPr="003B35B2" w:rsidRDefault="00040874" w:rsidP="00124EB5">
            <w:r w:rsidRPr="003B35B2">
              <w:rPr>
                <w:b/>
                <w:bCs/>
              </w:rPr>
              <w:t>RES_GRANT_001</w:t>
            </w:r>
          </w:p>
        </w:tc>
        <w:tc>
          <w:tcPr>
            <w:tcW w:w="0" w:type="auto"/>
            <w:vAlign w:val="center"/>
            <w:hideMark/>
          </w:tcPr>
          <w:p w14:paraId="5DC81650" w14:textId="77777777" w:rsidR="00040874" w:rsidRPr="003B35B2" w:rsidRDefault="00040874" w:rsidP="00124EB5">
            <w:r w:rsidRPr="003B35B2">
              <w:t>Drittmittelidee ohne Arbeitspakete/Budget/Meilensteine</w:t>
            </w:r>
          </w:p>
        </w:tc>
        <w:tc>
          <w:tcPr>
            <w:tcW w:w="0" w:type="auto"/>
            <w:vAlign w:val="center"/>
            <w:hideMark/>
          </w:tcPr>
          <w:p w14:paraId="600CEBFA" w14:textId="77777777" w:rsidR="00040874" w:rsidRPr="003B35B2" w:rsidRDefault="00040874" w:rsidP="00124EB5">
            <w:r w:rsidRPr="003B35B2">
              <w:t>Forschung Drittmittel</w:t>
            </w:r>
          </w:p>
        </w:tc>
        <w:tc>
          <w:tcPr>
            <w:tcW w:w="0" w:type="auto"/>
            <w:vAlign w:val="center"/>
            <w:hideMark/>
          </w:tcPr>
          <w:p w14:paraId="6AC5CBC1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4126A792" w14:textId="77777777" w:rsidR="00040874" w:rsidRPr="003B35B2" w:rsidRDefault="00040874" w:rsidP="00124EB5">
            <w:r w:rsidRPr="003B35B2">
              <w:t>Planspiel</w:t>
            </w:r>
          </w:p>
        </w:tc>
        <w:tc>
          <w:tcPr>
            <w:tcW w:w="0" w:type="auto"/>
            <w:vAlign w:val="center"/>
            <w:hideMark/>
          </w:tcPr>
          <w:p w14:paraId="02F75AA5" w14:textId="77777777" w:rsidR="00040874" w:rsidRPr="003B35B2" w:rsidRDefault="00040874" w:rsidP="00124EB5">
            <w:r w:rsidRPr="003B35B2">
              <w:t>Phase 3</w:t>
            </w:r>
          </w:p>
        </w:tc>
        <w:tc>
          <w:tcPr>
            <w:tcW w:w="0" w:type="auto"/>
            <w:vAlign w:val="center"/>
            <w:hideMark/>
          </w:tcPr>
          <w:p w14:paraId="665D0DCF" w14:textId="77777777" w:rsidR="00040874" w:rsidRPr="003B35B2" w:rsidRDefault="00040874" w:rsidP="00124EB5">
            <w:r w:rsidRPr="003B35B2">
              <w:t>Projektarchitektur aufbauen</w:t>
            </w:r>
          </w:p>
        </w:tc>
      </w:tr>
      <w:tr w:rsidR="00040874" w:rsidRPr="003B35B2" w14:paraId="540C072A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61995" w14:textId="77777777" w:rsidR="00040874" w:rsidRPr="003B35B2" w:rsidRDefault="00040874" w:rsidP="00124EB5">
            <w:r w:rsidRPr="003B35B2">
              <w:rPr>
                <w:b/>
                <w:bCs/>
              </w:rPr>
              <w:t>RES_IMPL_001</w:t>
            </w:r>
          </w:p>
        </w:tc>
        <w:tc>
          <w:tcPr>
            <w:tcW w:w="0" w:type="auto"/>
            <w:vAlign w:val="center"/>
            <w:hideMark/>
          </w:tcPr>
          <w:p w14:paraId="7C204955" w14:textId="77777777" w:rsidR="00040874" w:rsidRPr="003B35B2" w:rsidRDefault="00040874" w:rsidP="00124EB5">
            <w:r w:rsidRPr="003B35B2">
              <w:t>Biomarker publiziert, aber nicht routinefähig</w:t>
            </w:r>
          </w:p>
        </w:tc>
        <w:tc>
          <w:tcPr>
            <w:tcW w:w="0" w:type="auto"/>
            <w:vAlign w:val="center"/>
            <w:hideMark/>
          </w:tcPr>
          <w:p w14:paraId="7DAA4AC5" w14:textId="77777777" w:rsidR="00040874" w:rsidRPr="003B35B2" w:rsidRDefault="00040874" w:rsidP="00124EB5">
            <w:r w:rsidRPr="003B35B2">
              <w:t>Forschung Translation in Routine</w:t>
            </w:r>
          </w:p>
        </w:tc>
        <w:tc>
          <w:tcPr>
            <w:tcW w:w="0" w:type="auto"/>
            <w:vAlign w:val="center"/>
            <w:hideMark/>
          </w:tcPr>
          <w:p w14:paraId="09036261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61E1CB9F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2E4D8F4B" w14:textId="77777777" w:rsidR="00040874" w:rsidRPr="003B35B2" w:rsidRDefault="00040874" w:rsidP="00124EB5">
            <w:r w:rsidRPr="003B35B2">
              <w:rPr>
                <w:b/>
                <w:bCs/>
              </w:rPr>
              <w:t>MVP 32</w:t>
            </w:r>
          </w:p>
        </w:tc>
        <w:tc>
          <w:tcPr>
            <w:tcW w:w="0" w:type="auto"/>
            <w:vAlign w:val="center"/>
            <w:hideMark/>
          </w:tcPr>
          <w:p w14:paraId="707F05BD" w14:textId="77777777" w:rsidR="00040874" w:rsidRPr="003B35B2" w:rsidRDefault="00040874" w:rsidP="00124EB5">
            <w:r w:rsidRPr="003B35B2">
              <w:t>Validierung, Workflow, Kosten, Qualität</w:t>
            </w:r>
          </w:p>
        </w:tc>
      </w:tr>
      <w:tr w:rsidR="00040874" w:rsidRPr="003B35B2" w14:paraId="672E240F" w14:textId="77777777" w:rsidTr="00124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B87D" w14:textId="77777777" w:rsidR="00040874" w:rsidRPr="003B35B2" w:rsidRDefault="00040874" w:rsidP="00124EB5">
            <w:r w:rsidRPr="003B35B2">
              <w:rPr>
                <w:b/>
                <w:bCs/>
              </w:rPr>
              <w:t>RES_TEAM_001</w:t>
            </w:r>
          </w:p>
        </w:tc>
        <w:tc>
          <w:tcPr>
            <w:tcW w:w="0" w:type="auto"/>
            <w:vAlign w:val="center"/>
            <w:hideMark/>
          </w:tcPr>
          <w:p w14:paraId="61617245" w14:textId="77777777" w:rsidR="00040874" w:rsidRPr="003B35B2" w:rsidRDefault="00040874" w:rsidP="00124EB5">
            <w:r w:rsidRPr="003B35B2">
              <w:t>Klinik, Pathologie, Bioinfo, Labor sprechen aneinander vorbei</w:t>
            </w:r>
          </w:p>
        </w:tc>
        <w:tc>
          <w:tcPr>
            <w:tcW w:w="0" w:type="auto"/>
            <w:vAlign w:val="center"/>
            <w:hideMark/>
          </w:tcPr>
          <w:p w14:paraId="72699967" w14:textId="77777777" w:rsidR="00040874" w:rsidRPr="003B35B2" w:rsidRDefault="00040874" w:rsidP="00124EB5">
            <w:r w:rsidRPr="003B35B2">
              <w:t>Forschung Zusammenarbeit</w:t>
            </w:r>
          </w:p>
        </w:tc>
        <w:tc>
          <w:tcPr>
            <w:tcW w:w="0" w:type="auto"/>
            <w:vAlign w:val="center"/>
            <w:hideMark/>
          </w:tcPr>
          <w:p w14:paraId="582F0A8A" w14:textId="77777777" w:rsidR="00040874" w:rsidRPr="003B35B2" w:rsidRDefault="00040874" w:rsidP="00124EB5">
            <w:r w:rsidRPr="003B35B2">
              <w:t>RES</w:t>
            </w:r>
          </w:p>
        </w:tc>
        <w:tc>
          <w:tcPr>
            <w:tcW w:w="0" w:type="auto"/>
            <w:vAlign w:val="center"/>
            <w:hideMark/>
          </w:tcPr>
          <w:p w14:paraId="1FB42F5E" w14:textId="77777777" w:rsidR="00040874" w:rsidRPr="003B35B2" w:rsidRDefault="00040874" w:rsidP="00124EB5">
            <w:r w:rsidRPr="003B35B2">
              <w:t>Standard</w:t>
            </w:r>
          </w:p>
        </w:tc>
        <w:tc>
          <w:tcPr>
            <w:tcW w:w="0" w:type="auto"/>
            <w:vAlign w:val="center"/>
            <w:hideMark/>
          </w:tcPr>
          <w:p w14:paraId="5E89FDD1" w14:textId="77777777" w:rsidR="00040874" w:rsidRPr="003B35B2" w:rsidRDefault="00040874" w:rsidP="00124EB5">
            <w:r w:rsidRPr="003B35B2">
              <w:t>Phase 2</w:t>
            </w:r>
          </w:p>
        </w:tc>
        <w:tc>
          <w:tcPr>
            <w:tcW w:w="0" w:type="auto"/>
            <w:vAlign w:val="center"/>
            <w:hideMark/>
          </w:tcPr>
          <w:p w14:paraId="6EDB1E81" w14:textId="77777777" w:rsidR="00040874" w:rsidRPr="003B35B2" w:rsidRDefault="00040874" w:rsidP="00124EB5">
            <w:r w:rsidRPr="003B35B2">
              <w:t>Übersetzungslogik und strukturierte Fragen</w:t>
            </w:r>
          </w:p>
        </w:tc>
      </w:tr>
    </w:tbl>
    <w:p w14:paraId="702A548C" w14:textId="77777777" w:rsidR="00040874" w:rsidRPr="003B35B2" w:rsidRDefault="00040874" w:rsidP="00040874">
      <w:r w:rsidRPr="003B35B2">
        <w:rPr>
          <w:b/>
          <w:bCs/>
        </w:rPr>
        <w:t>Begründung:</w:t>
      </w:r>
      <w:r w:rsidRPr="003B35B2">
        <w:t xml:space="preserve"> Der Forschungsleitfaden empfiehlt klare Daten-/Code-Strukturen, Versionierung und naming conventions; außerdem wird die interdisziplinäre Übersetzung zwischen Klinik, Pathologie, Bioinformatik und Labor als zentrale Voraussetzung genannt. </w:t>
      </w:r>
    </w:p>
    <w:p w14:paraId="346D6CB5" w14:textId="77777777" w:rsidR="0041601E" w:rsidRDefault="0041601E"/>
    <w:sectPr w:rsidR="004160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912"/>
    <w:multiLevelType w:val="multilevel"/>
    <w:tmpl w:val="ECFC3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D1A28"/>
    <w:multiLevelType w:val="multilevel"/>
    <w:tmpl w:val="485A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771F"/>
    <w:multiLevelType w:val="multilevel"/>
    <w:tmpl w:val="760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C6C7F"/>
    <w:multiLevelType w:val="multilevel"/>
    <w:tmpl w:val="38F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E2BCB"/>
    <w:multiLevelType w:val="multilevel"/>
    <w:tmpl w:val="A63A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D4013"/>
    <w:multiLevelType w:val="multilevel"/>
    <w:tmpl w:val="98B24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351944"/>
    <w:multiLevelType w:val="multilevel"/>
    <w:tmpl w:val="EDD2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A5FB5"/>
    <w:multiLevelType w:val="multilevel"/>
    <w:tmpl w:val="E2D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F7D88"/>
    <w:multiLevelType w:val="multilevel"/>
    <w:tmpl w:val="2C1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607E1"/>
    <w:multiLevelType w:val="multilevel"/>
    <w:tmpl w:val="FCF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C3672"/>
    <w:multiLevelType w:val="multilevel"/>
    <w:tmpl w:val="C5CE2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0F7227"/>
    <w:multiLevelType w:val="multilevel"/>
    <w:tmpl w:val="269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97344"/>
    <w:multiLevelType w:val="multilevel"/>
    <w:tmpl w:val="B22C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217422">
    <w:abstractNumId w:val="2"/>
  </w:num>
  <w:num w:numId="2" w16cid:durableId="601841477">
    <w:abstractNumId w:val="11"/>
  </w:num>
  <w:num w:numId="3" w16cid:durableId="472722499">
    <w:abstractNumId w:val="3"/>
  </w:num>
  <w:num w:numId="4" w16cid:durableId="1162504799">
    <w:abstractNumId w:val="6"/>
  </w:num>
  <w:num w:numId="5" w16cid:durableId="188956051">
    <w:abstractNumId w:val="0"/>
  </w:num>
  <w:num w:numId="6" w16cid:durableId="132917562">
    <w:abstractNumId w:val="10"/>
  </w:num>
  <w:num w:numId="7" w16cid:durableId="864944256">
    <w:abstractNumId w:val="8"/>
  </w:num>
  <w:num w:numId="8" w16cid:durableId="1653094424">
    <w:abstractNumId w:val="7"/>
  </w:num>
  <w:num w:numId="9" w16cid:durableId="168639793">
    <w:abstractNumId w:val="5"/>
  </w:num>
  <w:num w:numId="10" w16cid:durableId="390662500">
    <w:abstractNumId w:val="12"/>
  </w:num>
  <w:num w:numId="11" w16cid:durableId="114519000">
    <w:abstractNumId w:val="4"/>
  </w:num>
  <w:num w:numId="12" w16cid:durableId="1022315701">
    <w:abstractNumId w:val="9"/>
  </w:num>
  <w:num w:numId="13" w16cid:durableId="28681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874"/>
    <w:rsid w:val="00040874"/>
    <w:rsid w:val="001F34FD"/>
    <w:rsid w:val="002961B7"/>
    <w:rsid w:val="0041601E"/>
    <w:rsid w:val="005C7C9F"/>
    <w:rsid w:val="005F325C"/>
    <w:rsid w:val="009032BB"/>
    <w:rsid w:val="00B81F08"/>
    <w:rsid w:val="00FB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92B41"/>
  <w15:chartTrackingRefBased/>
  <w15:docId w15:val="{CC864508-B01D-483B-8DF7-2684DF19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40874"/>
    <w:pPr>
      <w:spacing w:before="100" w:beforeAutospacing="1" w:after="100" w:afterAutospacing="1" w:line="240" w:lineRule="auto"/>
    </w:pPr>
    <w:rPr>
      <w:rFonts w:ascii="Lora" w:hAnsi="Lora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9032BB"/>
    <w:pPr>
      <w:keepNext/>
      <w:overflowPunct w:val="0"/>
      <w:autoSpaceDE w:val="0"/>
      <w:autoSpaceDN w:val="0"/>
      <w:adjustRightInd w:val="0"/>
      <w:spacing w:before="120" w:after="0"/>
      <w:textAlignment w:val="baseline"/>
      <w:outlineLvl w:val="0"/>
    </w:pPr>
    <w:rPr>
      <w:b/>
      <w:kern w:val="2"/>
      <w:sz w:val="20"/>
      <w:szCs w:val="2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4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40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0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0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08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08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087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087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32BB"/>
    <w:rPr>
      <w:rFonts w:ascii="Bookman Old Style" w:eastAsia="Times New Roman" w:hAnsi="Bookman Old Style" w:cs="Times New Roman"/>
      <w:b/>
      <w:sz w:val="20"/>
      <w:szCs w:val="20"/>
      <w:lang w:eastAsia="de-DE"/>
    </w:rPr>
  </w:style>
  <w:style w:type="paragraph" w:styleId="KeinLeerraum">
    <w:name w:val="No Spacing"/>
    <w:autoRedefine/>
    <w:uiPriority w:val="1"/>
    <w:qFormat/>
    <w:rsid w:val="009032BB"/>
    <w:pPr>
      <w:spacing w:after="0" w:line="240" w:lineRule="auto"/>
    </w:pPr>
    <w:rPr>
      <w:rFonts w:ascii="Bookman Old Style" w:hAnsi="Bookman Old Style"/>
      <w:kern w:val="0"/>
      <w:sz w:val="22"/>
      <w:szCs w:val="22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4087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40874"/>
    <w:rPr>
      <w:rFonts w:eastAsiaTheme="majorEastAsia" w:cstheme="majorBidi"/>
      <w:color w:val="2F5496" w:themeColor="accent1" w:themeShade="BF"/>
      <w:kern w:val="0"/>
      <w:sz w:val="28"/>
      <w:szCs w:val="28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0874"/>
    <w:rPr>
      <w:rFonts w:eastAsiaTheme="majorEastAsia" w:cstheme="majorBidi"/>
      <w:i/>
      <w:iCs/>
      <w:color w:val="2F5496" w:themeColor="accent1" w:themeShade="BF"/>
      <w:kern w:val="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0874"/>
    <w:rPr>
      <w:rFonts w:eastAsiaTheme="majorEastAsia" w:cstheme="majorBidi"/>
      <w:color w:val="2F5496" w:themeColor="accent1" w:themeShade="BF"/>
      <w:kern w:val="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0874"/>
    <w:rPr>
      <w:rFonts w:eastAsiaTheme="majorEastAsia" w:cstheme="majorBidi"/>
      <w:i/>
      <w:iCs/>
      <w:color w:val="595959" w:themeColor="text1" w:themeTint="A6"/>
      <w:kern w:val="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0874"/>
    <w:rPr>
      <w:rFonts w:eastAsiaTheme="majorEastAsia" w:cstheme="majorBidi"/>
      <w:color w:val="595959" w:themeColor="text1" w:themeTint="A6"/>
      <w:kern w:val="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0874"/>
    <w:rPr>
      <w:rFonts w:eastAsiaTheme="majorEastAsia" w:cstheme="majorBidi"/>
      <w:i/>
      <w:iCs/>
      <w:color w:val="272727" w:themeColor="text1" w:themeTint="D8"/>
      <w:kern w:val="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0874"/>
    <w:rPr>
      <w:rFonts w:eastAsiaTheme="majorEastAsia" w:cstheme="majorBidi"/>
      <w:color w:val="272727" w:themeColor="text1" w:themeTint="D8"/>
      <w:kern w:val="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04087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0874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08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087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040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0874"/>
    <w:rPr>
      <w:rFonts w:ascii="Lora" w:hAnsi="Lora" w:cs="Times New Roman"/>
      <w:i/>
      <w:iCs/>
      <w:color w:val="404040" w:themeColor="text1" w:themeTint="BF"/>
      <w:kern w:val="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0408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087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0874"/>
    <w:rPr>
      <w:rFonts w:ascii="Lora" w:hAnsi="Lora" w:cs="Times New Roman"/>
      <w:i/>
      <w:iCs/>
      <w:color w:val="2F5496" w:themeColor="accent1" w:themeShade="BF"/>
      <w:kern w:val="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04087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Standard"/>
    <w:rsid w:val="00040874"/>
    <w:rPr>
      <w:rFonts w:ascii="Times New Roman" w:hAnsi="Times New Roman"/>
    </w:rPr>
  </w:style>
  <w:style w:type="character" w:styleId="Hyperlink">
    <w:name w:val="Hyperlink"/>
    <w:basedOn w:val="Absatz-Standardschriftart"/>
    <w:uiPriority w:val="99"/>
    <w:unhideWhenUsed/>
    <w:rsid w:val="00040874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040874"/>
    <w:rPr>
      <w:color w:val="800080"/>
      <w:u w:val="single"/>
    </w:rPr>
  </w:style>
  <w:style w:type="character" w:customStyle="1" w:styleId="header-wordmark">
    <w:name w:val="header-wordmark"/>
    <w:basedOn w:val="Absatz-Standardschriftart"/>
    <w:rsid w:val="00040874"/>
  </w:style>
  <w:style w:type="paragraph" w:customStyle="1" w:styleId="list-none">
    <w:name w:val="list-none"/>
    <w:basedOn w:val="Standard"/>
    <w:rsid w:val="00040874"/>
    <w:rPr>
      <w:rFonts w:ascii="Times New Roman" w:hAnsi="Times New Roman"/>
    </w:rPr>
  </w:style>
  <w:style w:type="paragraph" w:styleId="StandardWeb">
    <w:name w:val="Normal (Web)"/>
    <w:basedOn w:val="Standard"/>
    <w:uiPriority w:val="99"/>
    <w:semiHidden/>
    <w:unhideWhenUsed/>
    <w:rsid w:val="00040874"/>
    <w:rPr>
      <w:rFonts w:ascii="Times New Roman" w:hAnsi="Times New Roman"/>
    </w:rPr>
  </w:style>
  <w:style w:type="character" w:styleId="Fett">
    <w:name w:val="Strong"/>
    <w:basedOn w:val="Absatz-Standardschriftart"/>
    <w:uiPriority w:val="22"/>
    <w:qFormat/>
    <w:rsid w:val="00040874"/>
    <w:rPr>
      <w:b/>
      <w:bCs/>
    </w:rPr>
  </w:style>
  <w:style w:type="character" w:styleId="Hervorhebung">
    <w:name w:val="Emphasis"/>
    <w:basedOn w:val="Absatz-Standardschriftart"/>
    <w:uiPriority w:val="20"/>
    <w:qFormat/>
    <w:rsid w:val="00040874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408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40874"/>
    <w:rPr>
      <w:rFonts w:ascii="Courier New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040874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Absatz-Standardschriftart"/>
    <w:rsid w:val="00040874"/>
  </w:style>
  <w:style w:type="character" w:customStyle="1" w:styleId="sr-only">
    <w:name w:val="sr-only"/>
    <w:basedOn w:val="Absatz-Standardschriftart"/>
    <w:rsid w:val="00040874"/>
  </w:style>
  <w:style w:type="character" w:customStyle="1" w:styleId="y">
    <w:name w:val="ͼy"/>
    <w:basedOn w:val="Absatz-Standardschriftart"/>
    <w:rsid w:val="00040874"/>
  </w:style>
  <w:style w:type="character" w:customStyle="1" w:styleId="min-w-0">
    <w:name w:val="min-w-0"/>
    <w:basedOn w:val="Absatz-Standardschriftart"/>
    <w:rsid w:val="00040874"/>
  </w:style>
  <w:style w:type="character" w:customStyle="1" w:styleId="text-token-text-tertiary">
    <w:name w:val="text-token-text-tertiary"/>
    <w:basedOn w:val="Absatz-Standardschriftart"/>
    <w:rsid w:val="00040874"/>
  </w:style>
  <w:style w:type="character" w:customStyle="1" w:styleId="hidden">
    <w:name w:val="hidden"/>
    <w:basedOn w:val="Absatz-Standardschriftart"/>
    <w:rsid w:val="00040874"/>
  </w:style>
  <w:style w:type="character" w:customStyle="1" w:styleId="1f">
    <w:name w:val="ͼ1f"/>
    <w:basedOn w:val="Absatz-Standardschriftart"/>
    <w:rsid w:val="00040874"/>
  </w:style>
  <w:style w:type="character" w:customStyle="1" w:styleId="1d">
    <w:name w:val="ͼ1d"/>
    <w:basedOn w:val="Absatz-Standardschriftart"/>
    <w:rsid w:val="00040874"/>
  </w:style>
  <w:style w:type="character" w:customStyle="1" w:styleId="1e">
    <w:name w:val="ͼ1e"/>
    <w:basedOn w:val="Absatz-Standardschriftart"/>
    <w:rsid w:val="00040874"/>
  </w:style>
  <w:style w:type="character" w:customStyle="1" w:styleId="1a">
    <w:name w:val="ͼ1a"/>
    <w:basedOn w:val="Absatz-Standardschriftart"/>
    <w:rsid w:val="00040874"/>
  </w:style>
  <w:style w:type="character" w:customStyle="1" w:styleId="1b">
    <w:name w:val="ͼ1b"/>
    <w:basedOn w:val="Absatz-Standardschriftart"/>
    <w:rsid w:val="00040874"/>
  </w:style>
  <w:style w:type="character" w:customStyle="1" w:styleId="1g">
    <w:name w:val="ͼ1g"/>
    <w:basedOn w:val="Absatz-Standardschriftart"/>
    <w:rsid w:val="00040874"/>
  </w:style>
  <w:style w:type="character" w:customStyle="1" w:styleId="18">
    <w:name w:val="ͼ18"/>
    <w:basedOn w:val="Absatz-Standardschriftart"/>
    <w:rsid w:val="00040874"/>
  </w:style>
  <w:style w:type="character" w:customStyle="1" w:styleId="1c">
    <w:name w:val="ͼ1c"/>
    <w:basedOn w:val="Absatz-Standardschriftart"/>
    <w:rsid w:val="00040874"/>
  </w:style>
  <w:style w:type="character" w:customStyle="1" w:styleId="absolute">
    <w:name w:val="absolute"/>
    <w:basedOn w:val="Absatz-Standardschriftart"/>
    <w:rsid w:val="00040874"/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040874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040874"/>
    <w:rPr>
      <w:rFonts w:ascii="Arial" w:hAnsi="Arial" w:cs="Arial"/>
      <w:vanish/>
      <w:kern w:val="0"/>
      <w:sz w:val="16"/>
      <w:szCs w:val="16"/>
      <w:lang w:eastAsia="de-DE"/>
      <w14:ligatures w14:val="none"/>
    </w:rPr>
  </w:style>
  <w:style w:type="character" w:customStyle="1" w:styleId="flex">
    <w:name w:val="flex"/>
    <w:basedOn w:val="Absatz-Standardschriftart"/>
    <w:rsid w:val="00040874"/>
  </w:style>
  <w:style w:type="paragraph" w:customStyle="1" w:styleId="placeholder">
    <w:name w:val="placeholder"/>
    <w:basedOn w:val="Standard"/>
    <w:rsid w:val="00040874"/>
    <w:rPr>
      <w:rFonts w:ascii="Times New Roman" w:hAnsi="Times New Roman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040874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040874"/>
    <w:rPr>
      <w:rFonts w:ascii="Arial" w:hAnsi="Arial" w:cs="Arial"/>
      <w:vanish/>
      <w:kern w:val="0"/>
      <w:sz w:val="16"/>
      <w:szCs w:val="16"/>
      <w:lang w:eastAsia="de-DE"/>
      <w14:ligatures w14:val="non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40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2620</Words>
  <Characters>16512</Characters>
  <Application>Microsoft Office Word</Application>
  <DocSecurity>0</DocSecurity>
  <Lines>137</Lines>
  <Paragraphs>38</Paragraphs>
  <ScaleCrop>false</ScaleCrop>
  <Company/>
  <LinksUpToDate>false</LinksUpToDate>
  <CharactersWithSpaces>19094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Mairinger</dc:creator>
  <cp:keywords/>
  <dc:description/>
  <cp:lastModifiedBy>Fabian Mairinger</cp:lastModifiedBy>
  <cp:revision>1</cp:revision>
  <dcterms:created xsi:type="dcterms:W3CDTF">2026-05-18T13:51:00Z</dcterms:created>
  <dcterms:modified xsi:type="dcterms:W3CDTF">2026-05-18T13:51:00Z</dcterms:modified>
</cp:coreProperties>
</file>