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DBCE" w14:textId="1CCFC72D" w:rsidR="000929E4" w:rsidRPr="00C905A5" w:rsidRDefault="00150886" w:rsidP="00C905A5">
      <w:pPr>
        <w:pStyle w:val="Titre2"/>
        <w:spacing w:before="0" w:after="0" w:line="240" w:lineRule="auto"/>
        <w:jc w:val="center"/>
        <w:rPr>
          <w:rFonts w:ascii="Avenir Next" w:hAnsi="Avenir Next" w:cstheme="majorHAnsi"/>
          <w:b/>
          <w:bCs/>
          <w:kern w:val="0"/>
          <w:sz w:val="36"/>
          <w:szCs w:val="36"/>
          <w:lang w:eastAsia="fr-FR"/>
          <w14:ligatures w14:val="none"/>
        </w:rPr>
      </w:pPr>
      <w:r w:rsidRPr="00C905A5">
        <w:rPr>
          <w:rFonts w:ascii="Avenir Next" w:hAnsi="Avenir Next" w:cstheme="majorHAnsi"/>
          <w:b/>
          <w:bCs/>
          <w:kern w:val="0"/>
          <w:sz w:val="36"/>
          <w:szCs w:val="36"/>
          <w:lang w:eastAsia="fr-FR"/>
          <w14:ligatures w14:val="none"/>
        </w:rPr>
        <w:t xml:space="preserve">FABORA Impact  </w:t>
      </w:r>
    </w:p>
    <w:p w14:paraId="6B9EBEC9" w14:textId="3E1DDD0E" w:rsidR="000929E4" w:rsidRPr="00C905A5" w:rsidRDefault="00FD4BE8" w:rsidP="00C905A5">
      <w:pPr>
        <w:pStyle w:val="Titre2"/>
        <w:spacing w:before="0" w:after="0" w:line="240" w:lineRule="auto"/>
        <w:jc w:val="center"/>
        <w:rPr>
          <w:rFonts w:ascii="Avenir Next" w:hAnsi="Avenir Next" w:cstheme="majorHAnsi"/>
          <w:b/>
          <w:bCs/>
          <w:kern w:val="0"/>
          <w:sz w:val="36"/>
          <w:szCs w:val="36"/>
          <w:lang w:eastAsia="fr-FR"/>
          <w14:ligatures w14:val="none"/>
        </w:rPr>
      </w:pPr>
      <w:r w:rsidRPr="00C905A5">
        <w:rPr>
          <w:rFonts w:ascii="Avenir Next" w:hAnsi="Avenir Next" w:cstheme="majorHAnsi"/>
          <w:b/>
          <w:bCs/>
          <w:kern w:val="0"/>
          <w:sz w:val="36"/>
          <w:szCs w:val="36"/>
          <w:lang w:eastAsia="fr-FR"/>
          <w14:ligatures w14:val="none"/>
        </w:rPr>
        <w:t xml:space="preserve">Business Plan </w:t>
      </w:r>
    </w:p>
    <w:p w14:paraId="1E3CE8CD" w14:textId="77777777" w:rsidR="00FD4BE8" w:rsidRDefault="00FD4BE8" w:rsidP="00E6754E">
      <w:p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</w:p>
    <w:p w14:paraId="500ABD13" w14:textId="6E250BA7" w:rsidR="00216D01" w:rsidRPr="00E6754E" w:rsidRDefault="00216D01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sz w:val="22"/>
          <w:szCs w:val="22"/>
          <w:lang w:val="fr-FR"/>
        </w:rPr>
        <w:t>Nom du Projet</w:t>
      </w:r>
      <w:r w:rsidRPr="00E6754E">
        <w:rPr>
          <w:rFonts w:ascii="Avenir Next" w:hAnsi="Avenir Next"/>
          <w:sz w:val="22"/>
          <w:szCs w:val="22"/>
          <w:lang w:val="fr-FR"/>
        </w:rPr>
        <w:t> : FABORA Impact</w:t>
      </w:r>
    </w:p>
    <w:p w14:paraId="24BA4935" w14:textId="77EA5714" w:rsidR="00216D01" w:rsidRPr="00E6754E" w:rsidRDefault="004F1AC8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sz w:val="22"/>
          <w:szCs w:val="22"/>
          <w:lang w:val="fr-FR"/>
        </w:rPr>
        <w:t>Forme juridique</w:t>
      </w:r>
      <w:r w:rsidR="00216D01" w:rsidRPr="00E6754E">
        <w:rPr>
          <w:rFonts w:ascii="Avenir Next" w:hAnsi="Avenir Next"/>
          <w:sz w:val="22"/>
          <w:szCs w:val="22"/>
          <w:lang w:val="fr-FR"/>
        </w:rPr>
        <w:t xml:space="preserve"> : </w:t>
      </w:r>
      <w:r w:rsidRPr="00E6754E">
        <w:rPr>
          <w:rFonts w:ascii="Avenir Next" w:hAnsi="Avenir Next"/>
          <w:sz w:val="22"/>
          <w:szCs w:val="22"/>
          <w:lang w:val="fr-FR"/>
        </w:rPr>
        <w:t>SARL</w:t>
      </w:r>
    </w:p>
    <w:p w14:paraId="4CBD59FD" w14:textId="4FE03813" w:rsidR="008C7DCB" w:rsidRPr="00E6754E" w:rsidRDefault="004F1AC8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sz w:val="22"/>
          <w:szCs w:val="22"/>
          <w:lang w:val="fr-FR"/>
        </w:rPr>
        <w:t>Localisation</w:t>
      </w:r>
      <w:r w:rsidR="008C7DCB" w:rsidRPr="00E6754E">
        <w:rPr>
          <w:rFonts w:ascii="Avenir Next" w:hAnsi="Avenir Next"/>
          <w:sz w:val="22"/>
          <w:szCs w:val="22"/>
          <w:lang w:val="fr-FR"/>
        </w:rPr>
        <w:t> :</w:t>
      </w:r>
      <w:r w:rsidRPr="00E6754E">
        <w:rPr>
          <w:rFonts w:ascii="Avenir Next" w:hAnsi="Avenir Next"/>
          <w:sz w:val="22"/>
          <w:szCs w:val="22"/>
          <w:lang w:val="fr-FR"/>
        </w:rPr>
        <w:t xml:space="preserve"> Sénégal</w:t>
      </w:r>
      <w:r w:rsidR="00150886" w:rsidRPr="00E6754E">
        <w:rPr>
          <w:rFonts w:ascii="Avenir Next" w:hAnsi="Avenir Next"/>
          <w:sz w:val="22"/>
          <w:szCs w:val="22"/>
          <w:lang w:val="fr-FR"/>
        </w:rPr>
        <w:t xml:space="preserve"> –</w:t>
      </w:r>
      <w:r w:rsidRPr="00E6754E">
        <w:rPr>
          <w:rFonts w:ascii="Avenir Next" w:hAnsi="Avenir Next"/>
          <w:sz w:val="22"/>
          <w:szCs w:val="22"/>
          <w:lang w:val="fr-FR"/>
        </w:rPr>
        <w:t xml:space="preserve"> Bénin</w:t>
      </w:r>
      <w:r w:rsidR="00150886" w:rsidRPr="00E6754E">
        <w:rPr>
          <w:rFonts w:ascii="Avenir Next" w:hAnsi="Avenir Next"/>
          <w:sz w:val="22"/>
          <w:szCs w:val="22"/>
          <w:lang w:val="fr-FR"/>
        </w:rPr>
        <w:t xml:space="preserve"> –</w:t>
      </w:r>
      <w:r w:rsidRPr="00E6754E">
        <w:rPr>
          <w:rFonts w:ascii="Avenir Next" w:hAnsi="Avenir Next"/>
          <w:sz w:val="22"/>
          <w:szCs w:val="22"/>
          <w:lang w:val="fr-FR"/>
        </w:rPr>
        <w:t xml:space="preserve"> Niger</w:t>
      </w:r>
      <w:r w:rsidR="00150886" w:rsidRPr="00E6754E">
        <w:rPr>
          <w:rFonts w:ascii="Avenir Next" w:hAnsi="Avenir Next"/>
          <w:sz w:val="22"/>
          <w:szCs w:val="22"/>
          <w:lang w:val="fr-FR"/>
        </w:rPr>
        <w:t xml:space="preserve"> -</w:t>
      </w:r>
      <w:r w:rsidRPr="00E6754E">
        <w:rPr>
          <w:rFonts w:ascii="Avenir Next" w:hAnsi="Avenir Next"/>
          <w:sz w:val="22"/>
          <w:szCs w:val="22"/>
          <w:lang w:val="fr-FR"/>
        </w:rPr>
        <w:t xml:space="preserve"> Burkina Fasso</w:t>
      </w:r>
      <w:r w:rsidR="00150886" w:rsidRPr="00E6754E">
        <w:rPr>
          <w:rFonts w:ascii="Avenir Next" w:hAnsi="Avenir Next"/>
          <w:sz w:val="22"/>
          <w:szCs w:val="22"/>
          <w:lang w:val="fr-FR"/>
        </w:rPr>
        <w:t xml:space="preserve"> -</w:t>
      </w:r>
      <w:r w:rsidRPr="00E6754E">
        <w:rPr>
          <w:rFonts w:ascii="Avenir Next" w:hAnsi="Avenir Next"/>
          <w:sz w:val="22"/>
          <w:szCs w:val="22"/>
          <w:lang w:val="fr-FR"/>
        </w:rPr>
        <w:t xml:space="preserve"> Togo</w:t>
      </w:r>
    </w:p>
    <w:p w14:paraId="3E35EBD9" w14:textId="67D40D5D" w:rsidR="004F1AC8" w:rsidRPr="00E6754E" w:rsidRDefault="004F1AC8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sz w:val="22"/>
          <w:szCs w:val="22"/>
          <w:lang w:val="fr-FR"/>
        </w:rPr>
        <w:t>Fondateur</w:t>
      </w:r>
      <w:r w:rsidRPr="00E6754E">
        <w:rPr>
          <w:rFonts w:ascii="Avenir Next" w:hAnsi="Avenir Next"/>
          <w:sz w:val="22"/>
          <w:szCs w:val="22"/>
          <w:lang w:val="fr-FR"/>
        </w:rPr>
        <w:t> :</w:t>
      </w:r>
    </w:p>
    <w:p w14:paraId="34A1BC3A" w14:textId="77777777" w:rsidR="00150886" w:rsidRPr="00E6754E" w:rsidRDefault="00150886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</w:p>
    <w:p w14:paraId="31C388A9" w14:textId="3090ACF4" w:rsidR="004F1AC8" w:rsidRPr="00E6754E" w:rsidRDefault="004F1AC8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sz w:val="22"/>
          <w:szCs w:val="22"/>
          <w:lang w:val="fr-FR"/>
        </w:rPr>
        <w:t>Mission</w:t>
      </w:r>
      <w:r w:rsidRPr="00E6754E">
        <w:rPr>
          <w:rFonts w:ascii="Avenir Next" w:hAnsi="Avenir Next"/>
          <w:sz w:val="22"/>
          <w:szCs w:val="22"/>
          <w:lang w:val="fr-FR"/>
        </w:rPr>
        <w:t xml:space="preserve"> : </w:t>
      </w:r>
      <w:r w:rsidR="00AF2846" w:rsidRPr="00E6754E">
        <w:rPr>
          <w:rFonts w:ascii="Avenir Next" w:hAnsi="Avenir Next"/>
          <w:sz w:val="22"/>
          <w:szCs w:val="22"/>
          <w:lang w:val="fr-FR"/>
        </w:rPr>
        <w:t>Accompagner les entreprises dans l’identification, le recrutement</w:t>
      </w:r>
      <w:r w:rsidR="005D44B3">
        <w:rPr>
          <w:rFonts w:ascii="Avenir Next" w:hAnsi="Avenir Next"/>
          <w:sz w:val="22"/>
          <w:szCs w:val="22"/>
          <w:lang w:val="fr-FR"/>
        </w:rPr>
        <w:t xml:space="preserve">, </w:t>
      </w:r>
      <w:r w:rsidR="00AF2846" w:rsidRPr="00E6754E">
        <w:rPr>
          <w:rFonts w:ascii="Avenir Next" w:hAnsi="Avenir Next"/>
          <w:sz w:val="22"/>
          <w:szCs w:val="22"/>
          <w:lang w:val="fr-FR"/>
        </w:rPr>
        <w:t xml:space="preserve">la gestion </w:t>
      </w:r>
      <w:r w:rsidR="009B2834" w:rsidRPr="00E6754E">
        <w:rPr>
          <w:rFonts w:ascii="Avenir Next" w:hAnsi="Avenir Next"/>
          <w:sz w:val="22"/>
          <w:szCs w:val="22"/>
          <w:lang w:val="fr-FR"/>
        </w:rPr>
        <w:t xml:space="preserve">et l’accompagnement </w:t>
      </w:r>
      <w:r w:rsidR="00AF2846" w:rsidRPr="00E6754E">
        <w:rPr>
          <w:rFonts w:ascii="Avenir Next" w:hAnsi="Avenir Next"/>
          <w:sz w:val="22"/>
          <w:szCs w:val="22"/>
          <w:lang w:val="fr-FR"/>
        </w:rPr>
        <w:t>des talents en leur offrant des solutions flexible</w:t>
      </w:r>
      <w:r w:rsidR="004D2418">
        <w:rPr>
          <w:rFonts w:ascii="Avenir Next" w:hAnsi="Avenir Next"/>
          <w:sz w:val="22"/>
          <w:szCs w:val="22"/>
          <w:lang w:val="fr-FR"/>
        </w:rPr>
        <w:t>s</w:t>
      </w:r>
      <w:r w:rsidR="00AF2846" w:rsidRPr="00E6754E">
        <w:rPr>
          <w:rFonts w:ascii="Avenir Next" w:hAnsi="Avenir Next"/>
          <w:sz w:val="22"/>
          <w:szCs w:val="22"/>
          <w:lang w:val="fr-FR"/>
        </w:rPr>
        <w:t xml:space="preserve"> et conforme</w:t>
      </w:r>
      <w:r w:rsidR="004D2418">
        <w:rPr>
          <w:rFonts w:ascii="Avenir Next" w:hAnsi="Avenir Next"/>
          <w:sz w:val="22"/>
          <w:szCs w:val="22"/>
          <w:lang w:val="fr-FR"/>
        </w:rPr>
        <w:t>s</w:t>
      </w:r>
      <w:r w:rsidR="00AF2846" w:rsidRPr="00E6754E">
        <w:rPr>
          <w:rFonts w:ascii="Avenir Next" w:hAnsi="Avenir Next"/>
          <w:sz w:val="22"/>
          <w:szCs w:val="22"/>
          <w:lang w:val="fr-FR"/>
        </w:rPr>
        <w:t xml:space="preserve"> à la réglementation et aux règles bailleurs.</w:t>
      </w:r>
    </w:p>
    <w:p w14:paraId="51D7177D" w14:textId="64EF7B12" w:rsidR="008C7DCB" w:rsidRPr="00E6754E" w:rsidRDefault="008C7DCB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</w:p>
    <w:p w14:paraId="678A01B5" w14:textId="77777777" w:rsidR="00B7126C" w:rsidRPr="00E6754E" w:rsidRDefault="00B7126C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</w:p>
    <w:p w14:paraId="133CF292" w14:textId="52514F02" w:rsidR="004D2418" w:rsidRDefault="00AF2846" w:rsidP="00E6754E">
      <w:p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sz w:val="22"/>
          <w:szCs w:val="22"/>
          <w:lang w:val="fr-FR"/>
        </w:rPr>
        <w:t>Vision</w:t>
      </w:r>
      <w:r w:rsidR="00B7126C" w:rsidRPr="00E6754E">
        <w:rPr>
          <w:rFonts w:ascii="Avenir Next" w:hAnsi="Avenir Next"/>
          <w:b/>
          <w:bCs/>
          <w:sz w:val="22"/>
          <w:szCs w:val="22"/>
          <w:lang w:val="fr-FR"/>
        </w:rPr>
        <w:t> </w:t>
      </w:r>
      <w:r w:rsidR="00B7126C" w:rsidRPr="00E6754E">
        <w:rPr>
          <w:rFonts w:ascii="Avenir Next" w:hAnsi="Avenir Next"/>
          <w:sz w:val="22"/>
          <w:szCs w:val="22"/>
          <w:lang w:val="fr-FR"/>
        </w:rPr>
        <w:t>:</w:t>
      </w:r>
      <w:r w:rsidR="00B7126C" w:rsidRPr="00E6754E">
        <w:rPr>
          <w:rFonts w:ascii="Avenir Next" w:hAnsi="Avenir Next"/>
          <w:b/>
          <w:bCs/>
          <w:sz w:val="22"/>
          <w:szCs w:val="22"/>
          <w:lang w:val="fr-FR"/>
        </w:rPr>
        <w:t xml:space="preserve"> </w:t>
      </w:r>
      <w:r w:rsidR="004D2418" w:rsidRPr="00E6754E">
        <w:rPr>
          <w:rFonts w:ascii="Avenir Next" w:hAnsi="Avenir Next"/>
          <w:sz w:val="22"/>
          <w:szCs w:val="22"/>
          <w:lang w:val="fr-FR"/>
        </w:rPr>
        <w:t>« Des pratiques RH alignés et conformes pour un impact réel »</w:t>
      </w:r>
    </w:p>
    <w:p w14:paraId="787F9100" w14:textId="3947D180" w:rsidR="00AF2846" w:rsidRPr="00E6754E" w:rsidRDefault="00AF2846" w:rsidP="00E6754E">
      <w:p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Devenir un cabinet RH de référence dans le recrutement</w:t>
      </w:r>
      <w:r w:rsidR="009B2834" w:rsidRPr="00E6754E">
        <w:rPr>
          <w:rFonts w:ascii="Avenir Next" w:hAnsi="Avenir Next"/>
          <w:sz w:val="22"/>
          <w:szCs w:val="22"/>
          <w:lang w:val="fr-FR"/>
        </w:rPr>
        <w:t xml:space="preserve">, </w:t>
      </w:r>
      <w:r w:rsidRPr="00E6754E">
        <w:rPr>
          <w:rFonts w:ascii="Avenir Next" w:hAnsi="Avenir Next"/>
          <w:sz w:val="22"/>
          <w:szCs w:val="22"/>
          <w:lang w:val="fr-FR"/>
        </w:rPr>
        <w:t>l’intérim</w:t>
      </w:r>
      <w:r w:rsidR="00C558DF">
        <w:rPr>
          <w:rFonts w:ascii="Avenir Next" w:hAnsi="Avenir Next"/>
          <w:sz w:val="22"/>
          <w:szCs w:val="22"/>
          <w:lang w:val="fr-FR"/>
        </w:rPr>
        <w:t xml:space="preserve">, </w:t>
      </w:r>
      <w:r w:rsidR="009B2834" w:rsidRPr="00E6754E">
        <w:rPr>
          <w:rFonts w:ascii="Avenir Next" w:hAnsi="Avenir Next"/>
          <w:sz w:val="22"/>
          <w:szCs w:val="22"/>
          <w:lang w:val="fr-FR"/>
        </w:rPr>
        <w:t xml:space="preserve">le coaching </w:t>
      </w:r>
      <w:r w:rsidR="00C558DF">
        <w:rPr>
          <w:rFonts w:ascii="Avenir Next" w:hAnsi="Avenir Next"/>
          <w:sz w:val="22"/>
          <w:szCs w:val="22"/>
          <w:lang w:val="fr-FR"/>
        </w:rPr>
        <w:t xml:space="preserve">et la formation </w:t>
      </w:r>
      <w:r w:rsidRPr="00E6754E">
        <w:rPr>
          <w:rFonts w:ascii="Avenir Next" w:hAnsi="Avenir Next"/>
          <w:sz w:val="22"/>
          <w:szCs w:val="22"/>
          <w:lang w:val="fr-FR"/>
        </w:rPr>
        <w:t>en Afrique de l’Ouest</w:t>
      </w:r>
      <w:r w:rsidR="009B2834" w:rsidRPr="00E6754E">
        <w:rPr>
          <w:rFonts w:ascii="Avenir Next" w:hAnsi="Avenir Next"/>
          <w:sz w:val="22"/>
          <w:szCs w:val="22"/>
          <w:lang w:val="fr-FR"/>
        </w:rPr>
        <w:t>,</w:t>
      </w:r>
      <w:r w:rsidRPr="00E6754E">
        <w:rPr>
          <w:rFonts w:ascii="Avenir Next" w:hAnsi="Avenir Next"/>
          <w:sz w:val="22"/>
          <w:szCs w:val="22"/>
          <w:lang w:val="fr-FR"/>
        </w:rPr>
        <w:t xml:space="preserve"> reconnu pour la qualité de ses talents, son professionnalisme et sa conformité aux exigences et à la réglementation.</w:t>
      </w:r>
    </w:p>
    <w:p w14:paraId="1DAD27F3" w14:textId="77777777" w:rsidR="00B7126C" w:rsidRPr="00E6754E" w:rsidRDefault="00B7126C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</w:p>
    <w:p w14:paraId="5C3D09C8" w14:textId="28C542F4" w:rsidR="00AF2846" w:rsidRPr="00E6754E" w:rsidRDefault="00AF2846" w:rsidP="00E6754E">
      <w:p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sz w:val="22"/>
          <w:szCs w:val="22"/>
          <w:lang w:val="fr-FR"/>
        </w:rPr>
        <w:t>Proposition de valeur</w:t>
      </w:r>
      <w:r w:rsidR="00B7126C" w:rsidRPr="00E6754E">
        <w:rPr>
          <w:rFonts w:ascii="Avenir Next" w:hAnsi="Avenir Next"/>
          <w:b/>
          <w:bCs/>
          <w:sz w:val="22"/>
          <w:szCs w:val="22"/>
          <w:lang w:val="fr-FR"/>
        </w:rPr>
        <w:t> </w:t>
      </w:r>
      <w:r w:rsidR="00B7126C" w:rsidRPr="00E6754E">
        <w:rPr>
          <w:rFonts w:ascii="Avenir Next" w:hAnsi="Avenir Next"/>
          <w:sz w:val="22"/>
          <w:szCs w:val="22"/>
          <w:lang w:val="fr-FR"/>
        </w:rPr>
        <w:t>:</w:t>
      </w:r>
    </w:p>
    <w:p w14:paraId="686C5648" w14:textId="7EDE9F6B" w:rsidR="00802BAB" w:rsidRPr="00E6754E" w:rsidRDefault="00802BAB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FABORA Impact ne se limite pas au recrutement et à l’intérim. Nous offrons également une solution digitale permettant aux clients de suivre, documenter et sécuriser toutes activités RH, facilitant ainsi leurs audits internes et externes.</w:t>
      </w:r>
    </w:p>
    <w:p w14:paraId="5BBB56AF" w14:textId="256B3C81" w:rsidR="00802BAB" w:rsidRPr="00E6754E" w:rsidRDefault="00802BAB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 xml:space="preserve">Cette solution permet de garantir, de manière </w:t>
      </w:r>
      <w:r w:rsidR="009B2834" w:rsidRPr="00E6754E">
        <w:rPr>
          <w:rFonts w:ascii="Avenir Next" w:hAnsi="Avenir Next"/>
          <w:sz w:val="22"/>
          <w:szCs w:val="22"/>
          <w:lang w:val="fr-FR"/>
        </w:rPr>
        <w:t>structurée</w:t>
      </w:r>
      <w:r w:rsidRPr="00E6754E">
        <w:rPr>
          <w:rFonts w:ascii="Avenir Next" w:hAnsi="Avenir Next"/>
          <w:sz w:val="22"/>
          <w:szCs w:val="22"/>
          <w:lang w:val="fr-FR"/>
        </w:rPr>
        <w:t>, la transparence, la traçabilité et la conformité aux exigences des bailleurs, auditeurs et réglementations locales.</w:t>
      </w:r>
    </w:p>
    <w:p w14:paraId="2F02F290" w14:textId="77777777" w:rsidR="00B7126C" w:rsidRPr="00E6754E" w:rsidRDefault="00B7126C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</w:p>
    <w:p w14:paraId="1722DF10" w14:textId="6F97C878" w:rsidR="00802BAB" w:rsidRPr="00E6754E" w:rsidRDefault="0052548E" w:rsidP="00E6754E">
      <w:p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  <w:r>
        <w:rPr>
          <w:rFonts w:ascii="Avenir Next" w:hAnsi="Avenir Next"/>
          <w:b/>
          <w:bCs/>
          <w:sz w:val="22"/>
          <w:szCs w:val="22"/>
          <w:lang w:val="fr-FR"/>
        </w:rPr>
        <w:t>V</w:t>
      </w:r>
      <w:r w:rsidR="00802BAB" w:rsidRPr="00E6754E">
        <w:rPr>
          <w:rFonts w:ascii="Avenir Next" w:hAnsi="Avenir Next"/>
          <w:b/>
          <w:bCs/>
          <w:sz w:val="22"/>
          <w:szCs w:val="22"/>
          <w:lang w:val="fr-FR"/>
        </w:rPr>
        <w:t>aleurs </w:t>
      </w:r>
      <w:r w:rsidR="00802BAB" w:rsidRPr="00E6754E">
        <w:rPr>
          <w:rFonts w:ascii="Avenir Next" w:hAnsi="Avenir Next"/>
          <w:sz w:val="22"/>
          <w:szCs w:val="22"/>
          <w:lang w:val="fr-FR"/>
        </w:rPr>
        <w:t>:</w:t>
      </w:r>
    </w:p>
    <w:p w14:paraId="34EB9879" w14:textId="72A8A5E0" w:rsidR="00B7126C" w:rsidRPr="00E6754E" w:rsidRDefault="00802BAB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 xml:space="preserve">Professionnalisme – </w:t>
      </w:r>
      <w:r w:rsidR="00C558DF">
        <w:rPr>
          <w:rFonts w:ascii="Avenir Next" w:hAnsi="Avenir Next"/>
          <w:sz w:val="22"/>
          <w:szCs w:val="22"/>
          <w:lang w:val="fr-FR"/>
        </w:rPr>
        <w:t xml:space="preserve">Transparence - </w:t>
      </w:r>
      <w:r w:rsidRPr="00E6754E">
        <w:rPr>
          <w:rFonts w:ascii="Avenir Next" w:hAnsi="Avenir Next"/>
          <w:sz w:val="22"/>
          <w:szCs w:val="22"/>
          <w:lang w:val="fr-FR"/>
        </w:rPr>
        <w:t xml:space="preserve">Conformité </w:t>
      </w:r>
      <w:r w:rsidR="00150886" w:rsidRPr="00E6754E">
        <w:rPr>
          <w:rFonts w:ascii="Avenir Next" w:hAnsi="Avenir Next"/>
          <w:sz w:val="22"/>
          <w:szCs w:val="22"/>
          <w:lang w:val="fr-FR"/>
        </w:rPr>
        <w:t>–</w:t>
      </w:r>
      <w:r w:rsidRPr="00E6754E">
        <w:rPr>
          <w:rFonts w:ascii="Avenir Next" w:hAnsi="Avenir Next"/>
          <w:sz w:val="22"/>
          <w:szCs w:val="22"/>
          <w:lang w:val="fr-FR"/>
        </w:rPr>
        <w:t xml:space="preserve"> </w:t>
      </w:r>
      <w:r w:rsidR="00C558DF">
        <w:rPr>
          <w:rFonts w:ascii="Avenir Next" w:hAnsi="Avenir Next"/>
          <w:sz w:val="22"/>
          <w:szCs w:val="22"/>
          <w:lang w:val="fr-FR"/>
        </w:rPr>
        <w:t xml:space="preserve">Redevabilité - </w:t>
      </w:r>
      <w:r w:rsidRPr="00E6754E">
        <w:rPr>
          <w:rFonts w:ascii="Avenir Next" w:hAnsi="Avenir Next"/>
          <w:sz w:val="22"/>
          <w:szCs w:val="22"/>
          <w:lang w:val="fr-FR"/>
        </w:rPr>
        <w:t>Impact</w:t>
      </w:r>
    </w:p>
    <w:p w14:paraId="7FCD59FA" w14:textId="77777777" w:rsidR="005006BA" w:rsidRPr="00E6754E" w:rsidRDefault="005006BA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</w:p>
    <w:p w14:paraId="40C7C78A" w14:textId="4B3EC842" w:rsidR="004D2418" w:rsidRPr="00E6754E" w:rsidRDefault="005006BA" w:rsidP="00E6754E">
      <w:p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sz w:val="22"/>
          <w:szCs w:val="22"/>
          <w:lang w:val="fr-FR"/>
        </w:rPr>
        <w:t xml:space="preserve">Objectif 2027 </w:t>
      </w:r>
      <w:r w:rsidR="004D2418">
        <w:rPr>
          <w:rFonts w:ascii="Avenir Next" w:hAnsi="Avenir Next"/>
          <w:b/>
          <w:bCs/>
          <w:sz w:val="22"/>
          <w:szCs w:val="22"/>
          <w:lang w:val="fr-FR"/>
        </w:rPr>
        <w:t>–</w:t>
      </w:r>
      <w:r w:rsidRPr="00E6754E">
        <w:rPr>
          <w:rFonts w:ascii="Avenir Next" w:hAnsi="Avenir Next"/>
          <w:b/>
          <w:bCs/>
          <w:sz w:val="22"/>
          <w:szCs w:val="22"/>
          <w:lang w:val="fr-FR"/>
        </w:rPr>
        <w:t xml:space="preserve"> 2030</w:t>
      </w:r>
    </w:p>
    <w:p w14:paraId="35623070" w14:textId="23141549" w:rsidR="005006BA" w:rsidRPr="00E6754E" w:rsidRDefault="005006BA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30 Entreprises/Organisation clientes</w:t>
      </w:r>
    </w:p>
    <w:p w14:paraId="00463089" w14:textId="1FCA7BFD" w:rsidR="005006BA" w:rsidRPr="00E6754E" w:rsidRDefault="005006BA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20 placements année 1</w:t>
      </w:r>
    </w:p>
    <w:p w14:paraId="37AD429A" w14:textId="61CC40F1" w:rsidR="005006BA" w:rsidRPr="00E6754E" w:rsidRDefault="005006BA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50 placements année 2</w:t>
      </w:r>
    </w:p>
    <w:p w14:paraId="15BAA2AA" w14:textId="47E64D4E" w:rsidR="005006BA" w:rsidRPr="00E6754E" w:rsidRDefault="005471BE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80 placements année 3</w:t>
      </w:r>
    </w:p>
    <w:p w14:paraId="632F2E07" w14:textId="1142CA51" w:rsidR="005471BE" w:rsidRDefault="005471BE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100 placements année 4</w:t>
      </w:r>
    </w:p>
    <w:p w14:paraId="775BE103" w14:textId="4705E355" w:rsidR="004D2418" w:rsidRDefault="004D2418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t>5 recrutements année 1</w:t>
      </w:r>
    </w:p>
    <w:p w14:paraId="568853DB" w14:textId="7FB5FE88" w:rsidR="004D2418" w:rsidRDefault="004D2418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t>10 recrutements année 2</w:t>
      </w:r>
    </w:p>
    <w:p w14:paraId="0E8AE3A1" w14:textId="72C9667B" w:rsidR="004D2418" w:rsidRDefault="004D2418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t>30 recrutements année 3</w:t>
      </w:r>
    </w:p>
    <w:p w14:paraId="7956711E" w14:textId="7CF01E4E" w:rsidR="004D2418" w:rsidRPr="00E6754E" w:rsidRDefault="004D2418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t>40 recrutements année 4</w:t>
      </w:r>
    </w:p>
    <w:p w14:paraId="4F47AA8A" w14:textId="1360AF9D" w:rsidR="00623AE3" w:rsidRDefault="004D2418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t>10 formations sur 4 ans</w:t>
      </w:r>
    </w:p>
    <w:p w14:paraId="019485AC" w14:textId="14E5C568" w:rsidR="004D2418" w:rsidRPr="00E6754E" w:rsidRDefault="004D2418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lastRenderedPageBreak/>
        <w:t>30 coachés sur 4 ans</w:t>
      </w:r>
    </w:p>
    <w:p w14:paraId="3513C582" w14:textId="77777777" w:rsidR="005471BE" w:rsidRPr="00E6754E" w:rsidRDefault="005471BE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</w:p>
    <w:p w14:paraId="7689871E" w14:textId="0AD73509" w:rsidR="005471BE" w:rsidRPr="00E6754E" w:rsidRDefault="005471BE">
      <w:pPr>
        <w:pStyle w:val="Paragraphedeliste"/>
        <w:numPr>
          <w:ilvl w:val="0"/>
          <w:numId w:val="5"/>
        </w:numPr>
        <w:spacing w:after="0" w:line="240" w:lineRule="auto"/>
        <w:ind w:left="833"/>
        <w:jc w:val="both"/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  <w:t>Présentation de FABORA Impact</w:t>
      </w:r>
    </w:p>
    <w:p w14:paraId="0C025B32" w14:textId="77777777" w:rsidR="005471BE" w:rsidRPr="00E6754E" w:rsidRDefault="005471BE" w:rsidP="00E6754E">
      <w:p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</w:p>
    <w:p w14:paraId="7F9EB2B2" w14:textId="05926EE0" w:rsidR="005471BE" w:rsidRPr="006E40C3" w:rsidRDefault="005471BE">
      <w:pPr>
        <w:pStyle w:val="Paragraphedeliste"/>
        <w:numPr>
          <w:ilvl w:val="0"/>
          <w:numId w:val="9"/>
        </w:num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  <w:r w:rsidRPr="006E40C3">
        <w:rPr>
          <w:rFonts w:ascii="Avenir Next" w:hAnsi="Avenir Next"/>
          <w:b/>
          <w:bCs/>
          <w:sz w:val="22"/>
          <w:szCs w:val="22"/>
          <w:lang w:val="fr-FR"/>
        </w:rPr>
        <w:t>Contexte et opportunité</w:t>
      </w:r>
    </w:p>
    <w:p w14:paraId="3AD038E0" w14:textId="77777777" w:rsidR="005471BE" w:rsidRPr="00E6754E" w:rsidRDefault="005471BE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</w:p>
    <w:p w14:paraId="0B3822B8" w14:textId="1438AF0E" w:rsidR="005471BE" w:rsidRPr="00E6754E" w:rsidRDefault="005471BE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 xml:space="preserve">FABORA Impact </w:t>
      </w:r>
      <w:r w:rsidR="00D31368" w:rsidRPr="00E6754E">
        <w:rPr>
          <w:rFonts w:ascii="Avenir Next" w:hAnsi="Avenir Next"/>
          <w:color w:val="000000"/>
          <w:sz w:val="22"/>
          <w:szCs w:val="22"/>
        </w:rPr>
        <w:t>affirme</w:t>
      </w:r>
      <w:r w:rsidR="00D31368" w:rsidRPr="00E6754E">
        <w:rPr>
          <w:rStyle w:val="apple-converted-space"/>
          <w:rFonts w:ascii="Avenir Next" w:hAnsi="Avenir Next"/>
          <w:color w:val="000000"/>
          <w:sz w:val="22"/>
          <w:szCs w:val="22"/>
        </w:rPr>
        <w:t> </w:t>
      </w:r>
      <w:r w:rsidR="00D31368" w:rsidRPr="00E6754E">
        <w:rPr>
          <w:rFonts w:ascii="Avenir Next" w:hAnsi="Avenir Next"/>
          <w:color w:val="000000"/>
          <w:sz w:val="22"/>
          <w:szCs w:val="22"/>
        </w:rPr>
        <w:t>une</w:t>
      </w:r>
      <w:r w:rsidR="00D31368" w:rsidRPr="00E6754E">
        <w:rPr>
          <w:rStyle w:val="apple-converted-space"/>
          <w:rFonts w:ascii="Avenir Next" w:hAnsi="Avenir Next"/>
          <w:color w:val="000000"/>
          <w:sz w:val="22"/>
          <w:szCs w:val="22"/>
        </w:rPr>
        <w:t> </w:t>
      </w:r>
      <w:r w:rsidR="00D31368" w:rsidRPr="00E6754E">
        <w:rPr>
          <w:rFonts w:ascii="Avenir Next" w:hAnsi="Avenir Next"/>
          <w:color w:val="000000"/>
          <w:sz w:val="22"/>
          <w:szCs w:val="22"/>
        </w:rPr>
        <w:t>identité</w:t>
      </w:r>
      <w:r w:rsidR="00D31368" w:rsidRPr="00E6754E">
        <w:rPr>
          <w:rStyle w:val="apple-converted-space"/>
          <w:rFonts w:ascii="Avenir Next" w:hAnsi="Avenir Next"/>
          <w:color w:val="000000"/>
          <w:sz w:val="22"/>
          <w:szCs w:val="22"/>
        </w:rPr>
        <w:t> </w:t>
      </w:r>
      <w:r w:rsidR="00D31368" w:rsidRPr="00E6754E">
        <w:rPr>
          <w:rFonts w:ascii="Avenir Next" w:hAnsi="Avenir Next"/>
          <w:color w:val="000000"/>
          <w:sz w:val="22"/>
          <w:szCs w:val="22"/>
        </w:rPr>
        <w:t xml:space="preserve">claire, engagée et tournée vers </w:t>
      </w:r>
      <w:r w:rsidR="00683A41" w:rsidRPr="00E6754E">
        <w:rPr>
          <w:rFonts w:ascii="Avenir Next" w:hAnsi="Avenir Next"/>
          <w:color w:val="000000"/>
          <w:sz w:val="22"/>
          <w:szCs w:val="22"/>
        </w:rPr>
        <w:t>le résultat</w:t>
      </w:r>
      <w:r w:rsidR="00D31368" w:rsidRPr="00E6754E">
        <w:rPr>
          <w:rFonts w:ascii="Avenir Next" w:hAnsi="Avenir Next"/>
          <w:color w:val="000000"/>
          <w:sz w:val="22"/>
          <w:szCs w:val="22"/>
        </w:rPr>
        <w:t>. Nous accompagnons nos clients afin qu’ils se sentent en sécurité dans leurs décisions, alignés avec leurs valeurs et capables d’agir avec cohérence, efficacité et conformité.</w:t>
      </w:r>
      <w:r w:rsidR="00D31368" w:rsidRPr="00E6754E">
        <w:rPr>
          <w:rFonts w:ascii="Avenir Next" w:hAnsi="Avenir Next"/>
          <w:sz w:val="22"/>
          <w:szCs w:val="22"/>
          <w:lang w:val="fr-FR"/>
        </w:rPr>
        <w:t xml:space="preserve"> A travers nos missions</w:t>
      </w:r>
      <w:r w:rsidR="00B10CF5" w:rsidRPr="00E6754E">
        <w:rPr>
          <w:rFonts w:ascii="Avenir Next" w:hAnsi="Avenir Next"/>
          <w:sz w:val="22"/>
          <w:szCs w:val="22"/>
          <w:lang w:val="fr-FR"/>
        </w:rPr>
        <w:t xml:space="preserve"> </w:t>
      </w:r>
      <w:r w:rsidR="00D31368" w:rsidRPr="00E6754E">
        <w:rPr>
          <w:rFonts w:ascii="Avenir Next" w:hAnsi="Avenir Next"/>
          <w:sz w:val="22"/>
          <w:szCs w:val="22"/>
          <w:lang w:val="fr-FR"/>
        </w:rPr>
        <w:t>d</w:t>
      </w:r>
      <w:r w:rsidR="00B10CF5" w:rsidRPr="00E6754E">
        <w:rPr>
          <w:rFonts w:ascii="Avenir Next" w:hAnsi="Avenir Next"/>
          <w:sz w:val="22"/>
          <w:szCs w:val="22"/>
          <w:lang w:val="fr-FR"/>
        </w:rPr>
        <w:t>e recrutement (recrute</w:t>
      </w:r>
      <w:r w:rsidR="00323C8B" w:rsidRPr="00E6754E">
        <w:rPr>
          <w:rFonts w:ascii="Avenir Next" w:hAnsi="Avenir Next"/>
          <w:sz w:val="22"/>
          <w:szCs w:val="22"/>
          <w:lang w:val="fr-FR"/>
        </w:rPr>
        <w:t>r</w:t>
      </w:r>
      <w:r w:rsidR="00B10CF5" w:rsidRPr="00E6754E">
        <w:rPr>
          <w:rFonts w:ascii="Avenir Next" w:hAnsi="Avenir Next"/>
          <w:sz w:val="22"/>
          <w:szCs w:val="22"/>
          <w:lang w:val="fr-FR"/>
        </w:rPr>
        <w:t xml:space="preserve"> rapidement en </w:t>
      </w:r>
      <w:r w:rsidR="00323C8B" w:rsidRPr="00E6754E">
        <w:rPr>
          <w:rFonts w:ascii="Avenir Next" w:hAnsi="Avenir Next"/>
          <w:sz w:val="22"/>
          <w:szCs w:val="22"/>
          <w:lang w:val="fr-FR"/>
        </w:rPr>
        <w:t xml:space="preserve">accédant </w:t>
      </w:r>
      <w:r w:rsidR="001D50FE" w:rsidRPr="00E6754E">
        <w:rPr>
          <w:rFonts w:ascii="Avenir Next" w:hAnsi="Avenir Next"/>
          <w:sz w:val="22"/>
          <w:szCs w:val="22"/>
          <w:lang w:val="fr-FR"/>
        </w:rPr>
        <w:t>aux</w:t>
      </w:r>
      <w:r w:rsidR="00323C8B" w:rsidRPr="00E6754E">
        <w:rPr>
          <w:rFonts w:ascii="Avenir Next" w:hAnsi="Avenir Next"/>
          <w:sz w:val="22"/>
          <w:szCs w:val="22"/>
          <w:lang w:val="fr-FR"/>
        </w:rPr>
        <w:t xml:space="preserve"> talents </w:t>
      </w:r>
      <w:r w:rsidR="00770601" w:rsidRPr="00E6754E">
        <w:rPr>
          <w:rFonts w:ascii="Avenir Next" w:hAnsi="Avenir Next"/>
          <w:sz w:val="22"/>
          <w:szCs w:val="22"/>
          <w:lang w:val="fr-FR"/>
        </w:rPr>
        <w:t>qualifiés) face</w:t>
      </w:r>
      <w:r w:rsidR="00B10CF5" w:rsidRPr="00E6754E">
        <w:rPr>
          <w:rFonts w:ascii="Avenir Next" w:hAnsi="Avenir Next"/>
          <w:sz w:val="22"/>
          <w:szCs w:val="22"/>
          <w:lang w:val="fr-FR"/>
        </w:rPr>
        <w:t xml:space="preserve"> à la pénurie </w:t>
      </w:r>
      <w:r w:rsidR="00323C8B" w:rsidRPr="00E6754E">
        <w:rPr>
          <w:rFonts w:ascii="Avenir Next" w:hAnsi="Avenir Next"/>
          <w:sz w:val="22"/>
          <w:szCs w:val="22"/>
          <w:lang w:val="fr-FR"/>
        </w:rPr>
        <w:t>de talents et aux risques liés au recrutement</w:t>
      </w:r>
      <w:r w:rsidR="00D31368" w:rsidRPr="00E6754E">
        <w:rPr>
          <w:rFonts w:ascii="Avenir Next" w:hAnsi="Avenir Next"/>
          <w:sz w:val="22"/>
          <w:szCs w:val="22"/>
          <w:lang w:val="fr-FR"/>
        </w:rPr>
        <w:t>, nous aidons nos clients à affirmer leur positionnement et à assurer leur croissance</w:t>
      </w:r>
      <w:r w:rsidR="00323C8B" w:rsidRPr="00E6754E">
        <w:rPr>
          <w:rFonts w:ascii="Avenir Next" w:hAnsi="Avenir Next"/>
          <w:sz w:val="22"/>
          <w:szCs w:val="22"/>
          <w:lang w:val="fr-FR"/>
        </w:rPr>
        <w:t>.</w:t>
      </w:r>
    </w:p>
    <w:p w14:paraId="1C57A39A" w14:textId="77777777" w:rsidR="00394BB1" w:rsidRPr="00E6754E" w:rsidRDefault="00394BB1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</w:p>
    <w:p w14:paraId="79B641D4" w14:textId="5E1EF69A" w:rsidR="001D50FE" w:rsidRPr="00E6754E" w:rsidRDefault="001D50FE">
      <w:pPr>
        <w:pStyle w:val="Paragraphedeliste"/>
        <w:numPr>
          <w:ilvl w:val="0"/>
          <w:numId w:val="9"/>
        </w:num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sz w:val="22"/>
          <w:szCs w:val="22"/>
          <w:lang w:val="fr-FR"/>
        </w:rPr>
        <w:t>Description du service</w:t>
      </w:r>
    </w:p>
    <w:p w14:paraId="006D7917" w14:textId="5CB195B6" w:rsidR="001D50FE" w:rsidRPr="006E40C3" w:rsidRDefault="001D50FE">
      <w:pPr>
        <w:pStyle w:val="Paragraphedeliste"/>
        <w:numPr>
          <w:ilvl w:val="0"/>
          <w:numId w:val="8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6E40C3">
        <w:rPr>
          <w:rFonts w:ascii="Avenir Next" w:hAnsi="Avenir Next"/>
          <w:b/>
          <w:bCs/>
          <w:sz w:val="22"/>
          <w:szCs w:val="22"/>
          <w:lang w:val="fr-FR"/>
        </w:rPr>
        <w:t>Principaux Services</w:t>
      </w:r>
      <w:r w:rsidRPr="006E40C3">
        <w:rPr>
          <w:rFonts w:ascii="Avenir Next" w:hAnsi="Avenir Next"/>
          <w:sz w:val="22"/>
          <w:szCs w:val="22"/>
          <w:lang w:val="fr-FR"/>
        </w:rPr>
        <w:t> :</w:t>
      </w:r>
    </w:p>
    <w:p w14:paraId="02CB27A6" w14:textId="77777777" w:rsidR="001D50FE" w:rsidRPr="00E6754E" w:rsidRDefault="001D50FE">
      <w:pPr>
        <w:pStyle w:val="Paragraphedeliste"/>
        <w:numPr>
          <w:ilvl w:val="1"/>
          <w:numId w:val="4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 xml:space="preserve">Recrutement </w:t>
      </w:r>
    </w:p>
    <w:p w14:paraId="46BCB8F0" w14:textId="77777777" w:rsidR="001D50FE" w:rsidRPr="00E6754E" w:rsidRDefault="001D50FE">
      <w:pPr>
        <w:pStyle w:val="Paragraphedeliste"/>
        <w:numPr>
          <w:ilvl w:val="1"/>
          <w:numId w:val="4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Mise à disposition du personnel intérimaire</w:t>
      </w:r>
    </w:p>
    <w:p w14:paraId="510FA5EA" w14:textId="77777777" w:rsidR="001D50FE" w:rsidRPr="00E6754E" w:rsidRDefault="001D50FE">
      <w:pPr>
        <w:pStyle w:val="Paragraphedeliste"/>
        <w:numPr>
          <w:ilvl w:val="1"/>
          <w:numId w:val="4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Externalisation RH</w:t>
      </w:r>
    </w:p>
    <w:p w14:paraId="605CE19D" w14:textId="3D1ECB80" w:rsidR="001D50FE" w:rsidRDefault="001D50FE">
      <w:pPr>
        <w:pStyle w:val="Paragraphedeliste"/>
        <w:numPr>
          <w:ilvl w:val="1"/>
          <w:numId w:val="4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Conseil RH</w:t>
      </w:r>
      <w:r w:rsidR="00E85BAC">
        <w:rPr>
          <w:rFonts w:ascii="Avenir Next" w:hAnsi="Avenir Next"/>
          <w:sz w:val="22"/>
          <w:szCs w:val="22"/>
          <w:lang w:val="fr-FR"/>
        </w:rPr>
        <w:t xml:space="preserve"> et </w:t>
      </w:r>
      <w:r w:rsidR="005D6CBD">
        <w:rPr>
          <w:rFonts w:ascii="Avenir Next" w:hAnsi="Avenir Next"/>
          <w:sz w:val="22"/>
          <w:szCs w:val="22"/>
          <w:lang w:val="fr-FR"/>
        </w:rPr>
        <w:t>formation</w:t>
      </w:r>
    </w:p>
    <w:p w14:paraId="0755233E" w14:textId="312A97A3" w:rsidR="006A58C6" w:rsidRPr="00E6754E" w:rsidRDefault="003A692B">
      <w:pPr>
        <w:pStyle w:val="Paragraphedeliste"/>
        <w:numPr>
          <w:ilvl w:val="1"/>
          <w:numId w:val="4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t>Élaboration</w:t>
      </w:r>
      <w:r w:rsidR="006A58C6">
        <w:rPr>
          <w:rFonts w:ascii="Avenir Next" w:hAnsi="Avenir Next"/>
          <w:sz w:val="22"/>
          <w:szCs w:val="22"/>
          <w:lang w:val="fr-FR"/>
        </w:rPr>
        <w:t xml:space="preserve"> de </w:t>
      </w:r>
      <w:r>
        <w:rPr>
          <w:rFonts w:ascii="Avenir Next" w:hAnsi="Avenir Next"/>
          <w:sz w:val="22"/>
          <w:szCs w:val="22"/>
          <w:lang w:val="fr-FR"/>
        </w:rPr>
        <w:t>manuel de politiques et de procédures RH y compris une politique et procédure de Safeguarding</w:t>
      </w:r>
    </w:p>
    <w:p w14:paraId="66483B8B" w14:textId="159735F1" w:rsidR="001D50FE" w:rsidRPr="00E6754E" w:rsidRDefault="001D50FE">
      <w:pPr>
        <w:pStyle w:val="Paragraphedeliste"/>
        <w:numPr>
          <w:ilvl w:val="1"/>
          <w:numId w:val="4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Coaching</w:t>
      </w:r>
      <w:r w:rsidR="009B2834" w:rsidRPr="00E6754E">
        <w:rPr>
          <w:rFonts w:ascii="Avenir Next" w:hAnsi="Avenir Next"/>
          <w:sz w:val="22"/>
          <w:szCs w:val="22"/>
          <w:lang w:val="fr-FR"/>
        </w:rPr>
        <w:t xml:space="preserve"> in</w:t>
      </w:r>
      <w:r w:rsidR="00A85C81" w:rsidRPr="00E6754E">
        <w:rPr>
          <w:rFonts w:ascii="Avenir Next" w:hAnsi="Avenir Next"/>
          <w:sz w:val="22"/>
          <w:szCs w:val="22"/>
          <w:lang w:val="fr-FR"/>
        </w:rPr>
        <w:t>divid</w:t>
      </w:r>
      <w:r w:rsidR="009B2834" w:rsidRPr="00E6754E">
        <w:rPr>
          <w:rFonts w:ascii="Avenir Next" w:hAnsi="Avenir Next"/>
          <w:sz w:val="22"/>
          <w:szCs w:val="22"/>
          <w:lang w:val="fr-FR"/>
        </w:rPr>
        <w:t>uel et collectif</w:t>
      </w:r>
    </w:p>
    <w:p w14:paraId="48304FAD" w14:textId="77777777" w:rsidR="001D50FE" w:rsidRPr="00E6754E" w:rsidRDefault="001D50FE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</w:p>
    <w:p w14:paraId="1A4D18EF" w14:textId="7B84AE02" w:rsidR="001D50FE" w:rsidRPr="00E6754E" w:rsidRDefault="001D50FE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En plus des principaux services ci-dessus, FABORA Impact met à la disposition de ses clients une base de données digitale sécurisée avec accès personnalisé par client, permettant de centraliser toutes les informations RH liées aux missions.</w:t>
      </w:r>
    </w:p>
    <w:p w14:paraId="5968519A" w14:textId="77777777" w:rsidR="00A85C81" w:rsidRPr="00E6754E" w:rsidRDefault="00A85C81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</w:p>
    <w:p w14:paraId="26328133" w14:textId="7262C2C8" w:rsidR="001D50FE" w:rsidRPr="00E6754E" w:rsidRDefault="001D50FE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Le client peut accéder :</w:t>
      </w:r>
    </w:p>
    <w:p w14:paraId="741FA487" w14:textId="523E01FF" w:rsidR="001D50FE" w:rsidRPr="006E40C3" w:rsidRDefault="001D50FE">
      <w:pPr>
        <w:pStyle w:val="Paragraphedeliste"/>
        <w:numPr>
          <w:ilvl w:val="0"/>
          <w:numId w:val="10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6E40C3">
        <w:rPr>
          <w:rFonts w:ascii="Avenir Next" w:hAnsi="Avenir Next"/>
          <w:sz w:val="22"/>
          <w:szCs w:val="22"/>
          <w:lang w:val="fr-FR"/>
        </w:rPr>
        <w:t>Aux données du personnel recruté ou mis à disposition :</w:t>
      </w:r>
    </w:p>
    <w:p w14:paraId="226FE4F1" w14:textId="2C465F2C" w:rsidR="001D50FE" w:rsidRPr="00E6754E" w:rsidRDefault="001D50FE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 xml:space="preserve">Grille d’analyse des dossiers de </w:t>
      </w:r>
      <w:r w:rsidR="003B772B" w:rsidRPr="00E6754E">
        <w:rPr>
          <w:rFonts w:ascii="Avenir Next" w:hAnsi="Avenir Next"/>
          <w:sz w:val="22"/>
          <w:szCs w:val="22"/>
          <w:lang w:val="fr-FR"/>
        </w:rPr>
        <w:t>candidatures</w:t>
      </w:r>
    </w:p>
    <w:p w14:paraId="3D9CD484" w14:textId="21C3905B" w:rsidR="001D50FE" w:rsidRPr="00E6754E" w:rsidRDefault="003B772B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 xml:space="preserve">Grille d’entretien permettant de sélectionner le candidat </w:t>
      </w:r>
      <w:r w:rsidR="00955037" w:rsidRPr="00E6754E">
        <w:rPr>
          <w:rFonts w:ascii="Avenir Next" w:hAnsi="Avenir Next"/>
          <w:sz w:val="22"/>
          <w:szCs w:val="22"/>
          <w:lang w:val="fr-FR"/>
        </w:rPr>
        <w:t>idéal au poste</w:t>
      </w:r>
    </w:p>
    <w:p w14:paraId="30575A98" w14:textId="116D3F4D" w:rsidR="003B772B" w:rsidRPr="00E6754E" w:rsidRDefault="003B772B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CV</w:t>
      </w:r>
      <w:r w:rsidR="00955037" w:rsidRPr="00E6754E">
        <w:rPr>
          <w:rFonts w:ascii="Avenir Next" w:hAnsi="Avenir Next"/>
          <w:sz w:val="22"/>
          <w:szCs w:val="22"/>
          <w:lang w:val="fr-FR"/>
        </w:rPr>
        <w:t xml:space="preserve"> &amp; lettre de motivation</w:t>
      </w:r>
    </w:p>
    <w:p w14:paraId="32632DA4" w14:textId="5345EEC5" w:rsidR="003B772B" w:rsidRPr="00E6754E" w:rsidRDefault="003B772B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Prises de références</w:t>
      </w:r>
    </w:p>
    <w:p w14:paraId="01842CFF" w14:textId="094FB724" w:rsidR="003B772B" w:rsidRPr="00E6754E" w:rsidRDefault="003B772B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Dossiers administratifs</w:t>
      </w:r>
    </w:p>
    <w:p w14:paraId="532FFDAC" w14:textId="145CCF9D" w:rsidR="003B772B" w:rsidRPr="00E6754E" w:rsidRDefault="003B772B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Diplômes, Certificats ou attestations</w:t>
      </w:r>
    </w:p>
    <w:p w14:paraId="66432AEB" w14:textId="77777777" w:rsidR="00955037" w:rsidRPr="00E6754E" w:rsidRDefault="00955037" w:rsidP="00E6754E">
      <w:pPr>
        <w:pStyle w:val="Paragraphedeliste"/>
        <w:spacing w:after="0"/>
        <w:ind w:left="2136"/>
        <w:jc w:val="both"/>
        <w:rPr>
          <w:rFonts w:ascii="Avenir Next" w:hAnsi="Avenir Next"/>
          <w:sz w:val="22"/>
          <w:szCs w:val="22"/>
          <w:lang w:val="fr-FR"/>
        </w:rPr>
      </w:pPr>
    </w:p>
    <w:p w14:paraId="0E7E4E7D" w14:textId="3A1E0D60" w:rsidR="003B772B" w:rsidRPr="00E6754E" w:rsidRDefault="00A85C81">
      <w:pPr>
        <w:pStyle w:val="Paragraphedeliste"/>
        <w:numPr>
          <w:ilvl w:val="0"/>
          <w:numId w:val="10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Au s</w:t>
      </w:r>
      <w:r w:rsidR="003B772B" w:rsidRPr="00E6754E">
        <w:rPr>
          <w:rFonts w:ascii="Avenir Next" w:hAnsi="Avenir Next"/>
          <w:sz w:val="22"/>
          <w:szCs w:val="22"/>
          <w:lang w:val="fr-FR"/>
        </w:rPr>
        <w:t>uivi Contractuel</w:t>
      </w:r>
    </w:p>
    <w:p w14:paraId="37E3907E" w14:textId="743FC7BB" w:rsidR="003B772B" w:rsidRPr="00E6754E" w:rsidRDefault="003B772B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Contrat signé (date de début, date de fin et historique des renouvellement</w:t>
      </w:r>
      <w:r w:rsidR="00955037" w:rsidRPr="00E6754E">
        <w:rPr>
          <w:rFonts w:ascii="Avenir Next" w:hAnsi="Avenir Next"/>
          <w:sz w:val="22"/>
          <w:szCs w:val="22"/>
          <w:lang w:val="fr-FR"/>
        </w:rPr>
        <w:t>s</w:t>
      </w:r>
    </w:p>
    <w:p w14:paraId="78515680" w14:textId="76FB06C3" w:rsidR="003B772B" w:rsidRPr="00E6754E" w:rsidRDefault="003B772B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Alertes sur les fins de contrats</w:t>
      </w:r>
    </w:p>
    <w:p w14:paraId="76DC0D57" w14:textId="30F21688" w:rsidR="00770601" w:rsidRPr="00E6754E" w:rsidRDefault="00770601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Fiche de paie</w:t>
      </w:r>
    </w:p>
    <w:p w14:paraId="77BA71DD" w14:textId="231BAAB1" w:rsidR="00770601" w:rsidRDefault="00770601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lastRenderedPageBreak/>
        <w:t>Preuve de paiement</w:t>
      </w:r>
    </w:p>
    <w:p w14:paraId="7CA7B136" w14:textId="1D007539" w:rsidR="00FD4BE8" w:rsidRPr="00E6754E" w:rsidRDefault="00FD4BE8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t xml:space="preserve">Attestations de régularité (IPRES/CSS &amp; </w:t>
      </w:r>
      <w:proofErr w:type="spellStart"/>
      <w:r>
        <w:rPr>
          <w:rFonts w:ascii="Avenir Next" w:hAnsi="Avenir Next"/>
          <w:sz w:val="22"/>
          <w:szCs w:val="22"/>
          <w:lang w:val="fr-FR"/>
        </w:rPr>
        <w:t>Impots</w:t>
      </w:r>
      <w:proofErr w:type="spellEnd"/>
      <w:r>
        <w:rPr>
          <w:rFonts w:ascii="Avenir Next" w:hAnsi="Avenir Next"/>
          <w:sz w:val="22"/>
          <w:szCs w:val="22"/>
          <w:lang w:val="fr-FR"/>
        </w:rPr>
        <w:t>)</w:t>
      </w:r>
    </w:p>
    <w:p w14:paraId="63462F9F" w14:textId="77777777" w:rsidR="00955037" w:rsidRPr="00E6754E" w:rsidRDefault="00955037" w:rsidP="00E6754E">
      <w:pPr>
        <w:spacing w:after="0"/>
        <w:jc w:val="both"/>
        <w:rPr>
          <w:rFonts w:ascii="Avenir Next" w:hAnsi="Avenir Next"/>
          <w:sz w:val="22"/>
          <w:szCs w:val="22"/>
          <w:lang w:val="fr-FR"/>
        </w:rPr>
      </w:pPr>
    </w:p>
    <w:p w14:paraId="1B47F4C6" w14:textId="2E4FC329" w:rsidR="003B772B" w:rsidRPr="00E6754E" w:rsidRDefault="00A85C81">
      <w:pPr>
        <w:pStyle w:val="Paragraphedeliste"/>
        <w:numPr>
          <w:ilvl w:val="0"/>
          <w:numId w:val="10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Au s</w:t>
      </w:r>
      <w:r w:rsidR="003B772B" w:rsidRPr="00E6754E">
        <w:rPr>
          <w:rFonts w:ascii="Avenir Next" w:hAnsi="Avenir Next"/>
          <w:sz w:val="22"/>
          <w:szCs w:val="22"/>
          <w:lang w:val="fr-FR"/>
        </w:rPr>
        <w:t>uivi administratif</w:t>
      </w:r>
    </w:p>
    <w:p w14:paraId="6212B854" w14:textId="588A2676" w:rsidR="003B772B" w:rsidRPr="00E6754E" w:rsidRDefault="00770601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proofErr w:type="spellStart"/>
      <w:r w:rsidRPr="00E6754E">
        <w:rPr>
          <w:rFonts w:ascii="Avenir Next" w:hAnsi="Avenir Next"/>
          <w:sz w:val="22"/>
          <w:szCs w:val="22"/>
          <w:lang w:val="fr-FR"/>
        </w:rPr>
        <w:t>TimeSheets</w:t>
      </w:r>
      <w:proofErr w:type="spellEnd"/>
    </w:p>
    <w:p w14:paraId="37224B41" w14:textId="41359137" w:rsidR="003B772B" w:rsidRPr="00E6754E" w:rsidRDefault="003B772B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Congés</w:t>
      </w:r>
    </w:p>
    <w:p w14:paraId="00758850" w14:textId="566B8612" w:rsidR="003B772B" w:rsidRPr="00E6754E" w:rsidRDefault="003B772B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Absences</w:t>
      </w:r>
    </w:p>
    <w:p w14:paraId="0DD7C0E1" w14:textId="3A20E0E4" w:rsidR="00770601" w:rsidRPr="00E6754E" w:rsidRDefault="00770601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 xml:space="preserve">Manuel de politiques et de procédures RH </w:t>
      </w:r>
    </w:p>
    <w:p w14:paraId="7825D473" w14:textId="77777777" w:rsidR="00955037" w:rsidRPr="00E6754E" w:rsidRDefault="00955037" w:rsidP="00E6754E">
      <w:pPr>
        <w:pStyle w:val="Paragraphedeliste"/>
        <w:spacing w:after="0"/>
        <w:ind w:left="1440"/>
        <w:jc w:val="both"/>
        <w:rPr>
          <w:rFonts w:ascii="Avenir Next" w:hAnsi="Avenir Next"/>
          <w:sz w:val="22"/>
          <w:szCs w:val="22"/>
          <w:lang w:val="fr-FR"/>
        </w:rPr>
      </w:pPr>
    </w:p>
    <w:p w14:paraId="0A7BE9ED" w14:textId="752B3788" w:rsidR="00770601" w:rsidRPr="00E6754E" w:rsidRDefault="00A85C81">
      <w:pPr>
        <w:pStyle w:val="Paragraphedeliste"/>
        <w:numPr>
          <w:ilvl w:val="0"/>
          <w:numId w:val="10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Au s</w:t>
      </w:r>
      <w:r w:rsidR="00770601" w:rsidRPr="00E6754E">
        <w:rPr>
          <w:rFonts w:ascii="Avenir Next" w:hAnsi="Avenir Next"/>
          <w:sz w:val="22"/>
          <w:szCs w:val="22"/>
          <w:lang w:val="fr-FR"/>
        </w:rPr>
        <w:t>uivi financier</w:t>
      </w:r>
    </w:p>
    <w:p w14:paraId="1CFF4B3A" w14:textId="001F2AB8" w:rsidR="00770601" w:rsidRPr="00E6754E" w:rsidRDefault="00770601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Conventions + TDRs</w:t>
      </w:r>
    </w:p>
    <w:p w14:paraId="2BDF3F54" w14:textId="6183EBF0" w:rsidR="00770601" w:rsidRPr="00E6754E" w:rsidRDefault="00770601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Factures</w:t>
      </w:r>
    </w:p>
    <w:p w14:paraId="61AA19B4" w14:textId="26BCA782" w:rsidR="00770601" w:rsidRPr="00E6754E" w:rsidRDefault="00770601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Historiques des paiements</w:t>
      </w:r>
    </w:p>
    <w:p w14:paraId="096C852B" w14:textId="28E15AB8" w:rsidR="00770601" w:rsidRPr="00E6754E" w:rsidRDefault="00770601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Coûts par employé</w:t>
      </w:r>
    </w:p>
    <w:p w14:paraId="14D02D50" w14:textId="1B439208" w:rsidR="00770601" w:rsidRPr="00E6754E" w:rsidRDefault="00770601">
      <w:pPr>
        <w:pStyle w:val="Paragraphedeliste"/>
        <w:numPr>
          <w:ilvl w:val="0"/>
          <w:numId w:val="3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Coûts par projet</w:t>
      </w:r>
    </w:p>
    <w:p w14:paraId="075CFE80" w14:textId="77777777" w:rsidR="00161520" w:rsidRPr="00E6754E" w:rsidRDefault="00161520" w:rsidP="00E6754E">
      <w:pPr>
        <w:pStyle w:val="Paragraphedeliste"/>
        <w:spacing w:after="0"/>
        <w:jc w:val="both"/>
        <w:rPr>
          <w:rFonts w:ascii="Avenir Next" w:hAnsi="Avenir Next"/>
          <w:sz w:val="22"/>
          <w:szCs w:val="22"/>
          <w:lang w:val="fr-FR"/>
        </w:rPr>
      </w:pPr>
    </w:p>
    <w:p w14:paraId="3A957432" w14:textId="701B8BB7" w:rsidR="00161520" w:rsidRPr="00E6754E" w:rsidRDefault="00161520">
      <w:pPr>
        <w:pStyle w:val="Paragraphedeliste"/>
        <w:numPr>
          <w:ilvl w:val="0"/>
          <w:numId w:val="5"/>
        </w:numPr>
        <w:spacing w:after="0" w:line="240" w:lineRule="auto"/>
        <w:ind w:left="833"/>
        <w:jc w:val="both"/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  <w:t xml:space="preserve">Analyse du marché </w:t>
      </w:r>
    </w:p>
    <w:p w14:paraId="18A0FC1B" w14:textId="77777777" w:rsidR="00A0729C" w:rsidRPr="00E6754E" w:rsidRDefault="00A0729C" w:rsidP="00E6754E">
      <w:pPr>
        <w:pStyle w:val="Paragraphedeliste"/>
        <w:spacing w:after="0" w:line="240" w:lineRule="auto"/>
        <w:ind w:left="833"/>
        <w:jc w:val="both"/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</w:pPr>
    </w:p>
    <w:p w14:paraId="4AE746B3" w14:textId="188A5CF3" w:rsidR="00623AE3" w:rsidRPr="006E40C3" w:rsidRDefault="00161520">
      <w:pPr>
        <w:pStyle w:val="Paragraphedeliste"/>
        <w:numPr>
          <w:ilvl w:val="0"/>
          <w:numId w:val="11"/>
        </w:num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  <w:r w:rsidRPr="006E40C3">
        <w:rPr>
          <w:rFonts w:ascii="Avenir Next" w:hAnsi="Avenir Next"/>
          <w:b/>
          <w:bCs/>
          <w:sz w:val="22"/>
          <w:szCs w:val="22"/>
          <w:lang w:val="fr-FR"/>
        </w:rPr>
        <w:t>Clients cibles</w:t>
      </w:r>
    </w:p>
    <w:p w14:paraId="6DE44714" w14:textId="45D03CB1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ONG locales et internationales</w:t>
      </w:r>
    </w:p>
    <w:p w14:paraId="21EC8CEF" w14:textId="6728C145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Entreprises privées, PME</w:t>
      </w:r>
    </w:p>
    <w:p w14:paraId="55584A07" w14:textId="3EE75E09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Multinationales</w:t>
      </w:r>
    </w:p>
    <w:p w14:paraId="5FFD02CD" w14:textId="71E0871F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Banques</w:t>
      </w:r>
    </w:p>
    <w:p w14:paraId="71238334" w14:textId="40A99DBD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Assurances</w:t>
      </w:r>
    </w:p>
    <w:p w14:paraId="37C634C2" w14:textId="69D56CE7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Entreprises pétrolières</w:t>
      </w:r>
    </w:p>
    <w:p w14:paraId="45937D4F" w14:textId="57A32290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BTP</w:t>
      </w:r>
    </w:p>
    <w:p w14:paraId="7ACDB134" w14:textId="77777777" w:rsidR="00161520" w:rsidRPr="00E6754E" w:rsidRDefault="00161520" w:rsidP="00E6754E">
      <w:pPr>
        <w:spacing w:after="0" w:line="240" w:lineRule="auto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</w:p>
    <w:p w14:paraId="5F8B0FD7" w14:textId="059B8055" w:rsidR="00161520" w:rsidRPr="00E6754E" w:rsidRDefault="00161520">
      <w:pPr>
        <w:pStyle w:val="Paragraphedeliste"/>
        <w:numPr>
          <w:ilvl w:val="0"/>
          <w:numId w:val="11"/>
        </w:num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sz w:val="22"/>
          <w:szCs w:val="22"/>
          <w:lang w:val="fr-FR"/>
        </w:rPr>
        <w:t>Besoin du marché</w:t>
      </w:r>
    </w:p>
    <w:p w14:paraId="575C386C" w14:textId="0588AF85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Recrutement rapide et efficace</w:t>
      </w:r>
    </w:p>
    <w:p w14:paraId="1DC12054" w14:textId="70D2DE68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Rétention des talents</w:t>
      </w:r>
    </w:p>
    <w:p w14:paraId="1876A0BB" w14:textId="7B4379F0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Réduction des coût RH</w:t>
      </w:r>
    </w:p>
    <w:p w14:paraId="1F68AF4E" w14:textId="34505A10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Flexibilité du personnel</w:t>
      </w:r>
    </w:p>
    <w:p w14:paraId="3E954536" w14:textId="67C17E26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Spécialisation en RH et veille à la conformité</w:t>
      </w:r>
    </w:p>
    <w:p w14:paraId="52519D99" w14:textId="33C4B032" w:rsidR="00A0729C" w:rsidRPr="00E6754E" w:rsidRDefault="00A0729C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Coaching pour améliorer la Qualité de Vie au Travail (QVT)</w:t>
      </w:r>
    </w:p>
    <w:p w14:paraId="0547CF2D" w14:textId="77777777" w:rsidR="00161520" w:rsidRPr="00E6754E" w:rsidRDefault="00161520" w:rsidP="00E6754E">
      <w:pPr>
        <w:pStyle w:val="Paragraphedeliste"/>
        <w:spacing w:after="0"/>
        <w:ind w:left="108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</w:p>
    <w:p w14:paraId="6F0E9A9F" w14:textId="3877E725" w:rsidR="00161520" w:rsidRPr="00E6754E" w:rsidRDefault="0041609F">
      <w:pPr>
        <w:pStyle w:val="Paragraphedeliste"/>
        <w:numPr>
          <w:ilvl w:val="0"/>
          <w:numId w:val="11"/>
        </w:num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sz w:val="22"/>
          <w:szCs w:val="22"/>
          <w:lang w:val="fr-FR"/>
        </w:rPr>
        <w:t>Concurrence</w:t>
      </w:r>
    </w:p>
    <w:p w14:paraId="33CCDD31" w14:textId="1DF846F5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Cabinets RH</w:t>
      </w:r>
    </w:p>
    <w:p w14:paraId="6151827F" w14:textId="17D3A015" w:rsidR="00161520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Plateformes de recrutement</w:t>
      </w:r>
    </w:p>
    <w:p w14:paraId="1CC011CF" w14:textId="61E4F568" w:rsidR="00DE33DD" w:rsidRPr="00E6754E" w:rsidRDefault="00161520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Cabinet financier</w:t>
      </w:r>
    </w:p>
    <w:p w14:paraId="614CEAC1" w14:textId="77777777" w:rsidR="00DE33DD" w:rsidRPr="00E6754E" w:rsidRDefault="00DE33DD" w:rsidP="00E6754E">
      <w:pPr>
        <w:pStyle w:val="Paragraphedeliste"/>
        <w:spacing w:after="0"/>
        <w:ind w:left="1068"/>
        <w:jc w:val="both"/>
        <w:rPr>
          <w:rFonts w:ascii="Avenir Next" w:hAnsi="Avenir Next"/>
          <w:sz w:val="22"/>
          <w:szCs w:val="22"/>
          <w:lang w:val="fr-FR"/>
        </w:rPr>
      </w:pPr>
    </w:p>
    <w:p w14:paraId="4807B91B" w14:textId="377C60E9" w:rsidR="00623AE3" w:rsidRPr="00E6754E" w:rsidRDefault="00DE33DD">
      <w:pPr>
        <w:pStyle w:val="Paragraphedeliste"/>
        <w:numPr>
          <w:ilvl w:val="0"/>
          <w:numId w:val="11"/>
        </w:num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sz w:val="22"/>
          <w:szCs w:val="22"/>
          <w:lang w:val="fr-FR"/>
        </w:rPr>
        <w:lastRenderedPageBreak/>
        <w:t>D</w:t>
      </w:r>
      <w:r w:rsidR="00623AE3" w:rsidRPr="00E6754E">
        <w:rPr>
          <w:rFonts w:ascii="Avenir Next" w:hAnsi="Avenir Next"/>
          <w:b/>
          <w:bCs/>
          <w:sz w:val="22"/>
          <w:szCs w:val="22"/>
          <w:lang w:val="fr-FR"/>
        </w:rPr>
        <w:t>ifférenciation :</w:t>
      </w:r>
    </w:p>
    <w:p w14:paraId="6B551447" w14:textId="64953C67" w:rsidR="00623AE3" w:rsidRPr="00E6754E" w:rsidRDefault="00E6754E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Spécialisation</w:t>
      </w:r>
      <w:r w:rsidR="00623AE3" w:rsidRPr="00E6754E">
        <w:rPr>
          <w:rFonts w:ascii="Avenir Next" w:hAnsi="Avenir Next"/>
          <w:sz w:val="22"/>
          <w:szCs w:val="22"/>
          <w:lang w:val="fr-FR"/>
        </w:rPr>
        <w:t xml:space="preserve"> sectorielle</w:t>
      </w:r>
    </w:p>
    <w:p w14:paraId="39F7CEF8" w14:textId="145777DF" w:rsidR="00623AE3" w:rsidRPr="00E6754E" w:rsidRDefault="00E6754E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Rapidité</w:t>
      </w:r>
    </w:p>
    <w:p w14:paraId="72CBDE93" w14:textId="2A48C626" w:rsidR="00623AE3" w:rsidRPr="00E6754E" w:rsidRDefault="00E6754E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Qualité</w:t>
      </w:r>
    </w:p>
    <w:p w14:paraId="618661F9" w14:textId="5DCEB878" w:rsidR="0041609F" w:rsidRPr="00E6754E" w:rsidRDefault="00955037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Accompagnement</w:t>
      </w:r>
      <w:r w:rsidR="00623AE3" w:rsidRPr="00E6754E">
        <w:rPr>
          <w:rFonts w:ascii="Avenir Next" w:hAnsi="Avenir Next"/>
          <w:sz w:val="22"/>
          <w:szCs w:val="22"/>
          <w:lang w:val="fr-FR"/>
        </w:rPr>
        <w:t xml:space="preserve"> personnalisé</w:t>
      </w:r>
    </w:p>
    <w:p w14:paraId="74D53979" w14:textId="77777777" w:rsidR="00DE33DD" w:rsidRPr="00E6754E" w:rsidRDefault="00DE33DD" w:rsidP="00E6754E">
      <w:p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</w:p>
    <w:p w14:paraId="1BDBFECA" w14:textId="1F9FEA9E" w:rsidR="0041609F" w:rsidRPr="00E6754E" w:rsidRDefault="0041609F">
      <w:pPr>
        <w:pStyle w:val="Paragraphedeliste"/>
        <w:numPr>
          <w:ilvl w:val="0"/>
          <w:numId w:val="11"/>
        </w:numPr>
        <w:spacing w:after="0"/>
        <w:jc w:val="both"/>
        <w:rPr>
          <w:rFonts w:ascii="Avenir Next" w:hAnsi="Avenir Next"/>
          <w:b/>
          <w:bCs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sz w:val="22"/>
          <w:szCs w:val="22"/>
          <w:lang w:val="fr-FR"/>
        </w:rPr>
        <w:t>Positionnement stratégique</w:t>
      </w:r>
    </w:p>
    <w:p w14:paraId="45AC2E6D" w14:textId="5415FAE2" w:rsidR="00DE33DD" w:rsidRPr="00E6754E" w:rsidRDefault="0041609F" w:rsidP="00E6754E">
      <w:pPr>
        <w:spacing w:after="0" w:line="240" w:lineRule="auto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 xml:space="preserve">FABORA Impact offre une solution RH complète intégrant la gestion digitale et la conformité </w:t>
      </w:r>
      <w:r w:rsidR="00DE33DD" w:rsidRPr="00E6754E">
        <w:rPr>
          <w:rFonts w:ascii="Avenir Next" w:hAnsi="Avenir Next"/>
          <w:sz w:val="22"/>
          <w:szCs w:val="22"/>
          <w:lang w:val="fr-FR"/>
        </w:rPr>
        <w:t>aux audits</w:t>
      </w:r>
      <w:r w:rsidRPr="00E6754E">
        <w:rPr>
          <w:rFonts w:ascii="Avenir Next" w:hAnsi="Avenir Next"/>
          <w:sz w:val="22"/>
          <w:szCs w:val="22"/>
          <w:lang w:val="fr-FR"/>
        </w:rPr>
        <w:t>.</w:t>
      </w:r>
      <w:r w:rsidR="00A11380" w:rsidRPr="00E6754E">
        <w:rPr>
          <w:rFonts w:ascii="Avenir Next" w:hAnsi="Avenir Next"/>
          <w:sz w:val="22"/>
          <w:szCs w:val="22"/>
          <w:lang w:val="fr-FR"/>
        </w:rPr>
        <w:t xml:space="preserve"> Elle intervient également auprès des organisations pour accompagner les leaders et faire évoluer les pratiques managériales</w:t>
      </w:r>
    </w:p>
    <w:p w14:paraId="670F0EE7" w14:textId="77777777" w:rsidR="00D02257" w:rsidRPr="00E6754E" w:rsidRDefault="00D02257" w:rsidP="00E6754E">
      <w:pPr>
        <w:spacing w:after="0" w:line="240" w:lineRule="auto"/>
        <w:jc w:val="both"/>
        <w:rPr>
          <w:rFonts w:ascii="Avenir Next" w:hAnsi="Avenir Next"/>
          <w:sz w:val="22"/>
          <w:szCs w:val="22"/>
          <w:lang w:val="fr-FR"/>
        </w:rPr>
      </w:pPr>
    </w:p>
    <w:p w14:paraId="49760417" w14:textId="4E755A10" w:rsidR="0041609F" w:rsidRPr="00E6754E" w:rsidRDefault="0041609F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Innovation et avantage concurrentiel</w:t>
      </w:r>
    </w:p>
    <w:p w14:paraId="58805B8B" w14:textId="659DF236" w:rsidR="00DE33DD" w:rsidRDefault="0041609F" w:rsidP="00E6754E">
      <w:pPr>
        <w:spacing w:after="0" w:line="240" w:lineRule="auto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FABORA Impact met à disposition une plateforme digitale sécurisée permettant à chaque client d’accéder à une base de données centralisée intégrant tous les documents administratifs, contractuels et financiers relatifs au personnel recruté ou mis à disposition. Cette solution permet aux clients de faciliter leurs audits internes ou externes, de garantir leur conformité et d’assurer une traçabilité complète de leurs activités RH. </w:t>
      </w:r>
      <w:r w:rsidR="002E13AA"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Ce </w:t>
      </w:r>
      <w:r w:rsidR="00955037"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service</w:t>
      </w:r>
      <w:r w:rsidR="002E13AA"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 constitue un avantage stratégique particulièrement adapté aux organisations soumises à des exigences élevées en matière de conformité et de transparence.</w:t>
      </w:r>
    </w:p>
    <w:p w14:paraId="044EB996" w14:textId="77777777" w:rsidR="00E6754E" w:rsidRPr="00E6754E" w:rsidRDefault="00E6754E" w:rsidP="00E6754E">
      <w:pPr>
        <w:spacing w:after="0" w:line="240" w:lineRule="auto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</w:p>
    <w:p w14:paraId="2A9686C8" w14:textId="51C62A29" w:rsidR="002E13AA" w:rsidRPr="00E6754E" w:rsidRDefault="002E13AA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Bénéfice pour le client</w:t>
      </w:r>
    </w:p>
    <w:p w14:paraId="5BFC1E8F" w14:textId="65EBBFFB" w:rsidR="002E13AA" w:rsidRPr="00E6754E" w:rsidRDefault="002E13AA">
      <w:pPr>
        <w:pStyle w:val="Paragraphedeliste"/>
        <w:numPr>
          <w:ilvl w:val="0"/>
          <w:numId w:val="6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Simplification des audits</w:t>
      </w:r>
    </w:p>
    <w:p w14:paraId="4C815630" w14:textId="4DC69B60" w:rsidR="002E13AA" w:rsidRPr="00E6754E" w:rsidRDefault="00D02257">
      <w:pPr>
        <w:pStyle w:val="Paragraphedeliste"/>
        <w:numPr>
          <w:ilvl w:val="0"/>
          <w:numId w:val="6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 xml:space="preserve">Accès systématique du client à </w:t>
      </w:r>
      <w:r w:rsidR="002E13AA" w:rsidRPr="00E6754E">
        <w:rPr>
          <w:rFonts w:ascii="Avenir Next" w:hAnsi="Avenir Next"/>
          <w:sz w:val="22"/>
          <w:szCs w:val="22"/>
          <w:lang w:val="fr-FR"/>
        </w:rPr>
        <w:t>tous les documents</w:t>
      </w:r>
    </w:p>
    <w:p w14:paraId="18D45C9C" w14:textId="7B1109D3" w:rsidR="002E13AA" w:rsidRPr="00E6754E" w:rsidRDefault="00D02257">
      <w:pPr>
        <w:pStyle w:val="Paragraphedeliste"/>
        <w:numPr>
          <w:ilvl w:val="0"/>
          <w:numId w:val="6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Apporter des réponses rapides</w:t>
      </w:r>
      <w:r w:rsidR="002E13AA" w:rsidRPr="00E6754E">
        <w:rPr>
          <w:rFonts w:ascii="Avenir Next" w:hAnsi="Avenir Next"/>
          <w:sz w:val="22"/>
          <w:szCs w:val="22"/>
          <w:lang w:val="fr-FR"/>
        </w:rPr>
        <w:t xml:space="preserve"> aux demandes des auditeurs</w:t>
      </w:r>
    </w:p>
    <w:p w14:paraId="408B3869" w14:textId="078879A1" w:rsidR="002E13AA" w:rsidRDefault="00955037">
      <w:pPr>
        <w:pStyle w:val="Paragraphedeliste"/>
        <w:numPr>
          <w:ilvl w:val="0"/>
          <w:numId w:val="6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Garantir</w:t>
      </w:r>
      <w:r w:rsidR="002E13AA" w:rsidRPr="00E6754E">
        <w:rPr>
          <w:rFonts w:ascii="Avenir Next" w:hAnsi="Avenir Next"/>
          <w:sz w:val="22"/>
          <w:szCs w:val="22"/>
          <w:lang w:val="fr-FR"/>
        </w:rPr>
        <w:t xml:space="preserve"> la conformité réglementaire</w:t>
      </w:r>
    </w:p>
    <w:p w14:paraId="757F189D" w14:textId="23DD6C1B" w:rsidR="00E6754E" w:rsidRDefault="00E6754E">
      <w:pPr>
        <w:pStyle w:val="Paragraphedeliste"/>
        <w:numPr>
          <w:ilvl w:val="0"/>
          <w:numId w:val="6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t>Accroitre la performance des collaborateurs</w:t>
      </w:r>
    </w:p>
    <w:p w14:paraId="604C33E8" w14:textId="77777777" w:rsidR="00D02257" w:rsidRPr="00E6754E" w:rsidRDefault="002E13AA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Gain de temps</w:t>
      </w:r>
    </w:p>
    <w:p w14:paraId="7198BFDC" w14:textId="03805FF9" w:rsidR="002E13AA" w:rsidRPr="00E6754E" w:rsidRDefault="002E13AA">
      <w:pPr>
        <w:pStyle w:val="Paragraphedeliste"/>
        <w:numPr>
          <w:ilvl w:val="0"/>
          <w:numId w:val="6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Réduction à 80 % du temps de préparation des audits.</w:t>
      </w:r>
    </w:p>
    <w:p w14:paraId="4CEF90B3" w14:textId="5D0006D6" w:rsidR="00D02257" w:rsidRPr="00E6754E" w:rsidRDefault="00D02257">
      <w:pPr>
        <w:pStyle w:val="Paragraphedeliste"/>
        <w:numPr>
          <w:ilvl w:val="0"/>
          <w:numId w:val="6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Documentation structurée facilitant son exploitation</w:t>
      </w:r>
    </w:p>
    <w:p w14:paraId="0C055D9A" w14:textId="77777777" w:rsidR="002E13AA" w:rsidRPr="00E6754E" w:rsidRDefault="002E13AA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Transparence</w:t>
      </w:r>
    </w:p>
    <w:p w14:paraId="44E48807" w14:textId="77777777" w:rsidR="002E13AA" w:rsidRPr="00E6754E" w:rsidRDefault="002E13AA">
      <w:pPr>
        <w:pStyle w:val="Paragraphedeliste"/>
        <w:numPr>
          <w:ilvl w:val="0"/>
          <w:numId w:val="6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Visibilité complète sur les ressources humaines.</w:t>
      </w:r>
    </w:p>
    <w:p w14:paraId="76094F60" w14:textId="35743939" w:rsidR="009F144A" w:rsidRPr="00E6754E" w:rsidRDefault="009F144A">
      <w:pPr>
        <w:pStyle w:val="Paragraphedeliste"/>
        <w:numPr>
          <w:ilvl w:val="0"/>
          <w:numId w:val="6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Mise à disposition de la procédure RH</w:t>
      </w:r>
    </w:p>
    <w:p w14:paraId="0E435F65" w14:textId="77777777" w:rsidR="002E13AA" w:rsidRPr="00E6754E" w:rsidRDefault="002E13AA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Sécurité</w:t>
      </w:r>
    </w:p>
    <w:p w14:paraId="5B21E492" w14:textId="189ED3BA" w:rsidR="009F144A" w:rsidRPr="00E6754E" w:rsidRDefault="009F144A">
      <w:pPr>
        <w:pStyle w:val="Paragraphedeliste"/>
        <w:numPr>
          <w:ilvl w:val="0"/>
          <w:numId w:val="6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Données sécurisées</w:t>
      </w:r>
    </w:p>
    <w:p w14:paraId="03662109" w14:textId="05A5E370" w:rsidR="009F144A" w:rsidRPr="00E6754E" w:rsidRDefault="00261756">
      <w:pPr>
        <w:pStyle w:val="Paragraphedeliste"/>
        <w:numPr>
          <w:ilvl w:val="0"/>
          <w:numId w:val="6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Données accessibles</w:t>
      </w:r>
      <w:r w:rsidR="009F144A" w:rsidRPr="00E6754E">
        <w:rPr>
          <w:rFonts w:ascii="Avenir Next" w:hAnsi="Avenir Next"/>
          <w:sz w:val="22"/>
          <w:szCs w:val="22"/>
          <w:lang w:val="fr-FR"/>
        </w:rPr>
        <w:t xml:space="preserve"> uniquement par autorisation</w:t>
      </w:r>
    </w:p>
    <w:p w14:paraId="5D05FFA9" w14:textId="69A34F9A" w:rsidR="009F144A" w:rsidRPr="00E6754E" w:rsidRDefault="009F144A">
      <w:pPr>
        <w:pStyle w:val="Paragraphedeliste"/>
        <w:numPr>
          <w:ilvl w:val="0"/>
          <w:numId w:val="6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E6754E">
        <w:rPr>
          <w:rFonts w:ascii="Avenir Next" w:hAnsi="Avenir Next"/>
          <w:sz w:val="22"/>
          <w:szCs w:val="22"/>
          <w:lang w:val="fr-FR"/>
        </w:rPr>
        <w:t>Politique du respect des do</w:t>
      </w:r>
    </w:p>
    <w:p w14:paraId="00B2818E" w14:textId="77777777" w:rsidR="00683A41" w:rsidRPr="00E6754E" w:rsidRDefault="00683A41" w:rsidP="00E6754E">
      <w:pPr>
        <w:pStyle w:val="Paragraphedeliste"/>
        <w:spacing w:after="0"/>
        <w:ind w:left="1440"/>
        <w:jc w:val="both"/>
        <w:rPr>
          <w:rFonts w:ascii="Avenir Next" w:hAnsi="Avenir Next"/>
          <w:sz w:val="22"/>
          <w:szCs w:val="22"/>
          <w:lang w:val="fr-FR"/>
        </w:rPr>
      </w:pPr>
    </w:p>
    <w:p w14:paraId="52E062D1" w14:textId="444A8013" w:rsidR="00B92E44" w:rsidRDefault="002E13AA">
      <w:pPr>
        <w:pStyle w:val="Paragraphedeliste"/>
        <w:numPr>
          <w:ilvl w:val="0"/>
          <w:numId w:val="5"/>
        </w:numPr>
        <w:spacing w:after="0" w:line="240" w:lineRule="auto"/>
        <w:ind w:left="833"/>
        <w:jc w:val="both"/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</w:pPr>
      <w:r w:rsidRPr="00E6754E"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  <w:t>Analyse des risques</w:t>
      </w:r>
      <w:r w:rsidR="00E6754E"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  <w:t xml:space="preserve"> et solutions</w:t>
      </w:r>
    </w:p>
    <w:p w14:paraId="3FFFF855" w14:textId="0B9A64F2" w:rsidR="002E13AA" w:rsidRPr="003D7DFB" w:rsidRDefault="002E13AA">
      <w:pPr>
        <w:pStyle w:val="Paragraphedeliste"/>
        <w:numPr>
          <w:ilvl w:val="0"/>
          <w:numId w:val="14"/>
        </w:numPr>
        <w:spacing w:before="100" w:beforeAutospacing="1" w:line="240" w:lineRule="auto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3D7DFB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Risques :</w:t>
      </w:r>
    </w:p>
    <w:p w14:paraId="59E6BC47" w14:textId="6D83EDAD" w:rsidR="002E13AA" w:rsidRPr="00B92E44" w:rsidRDefault="00B92E44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B92E44">
        <w:rPr>
          <w:rFonts w:ascii="Avenir Next" w:hAnsi="Avenir Next"/>
          <w:sz w:val="22"/>
          <w:szCs w:val="22"/>
          <w:lang w:val="fr-FR"/>
        </w:rPr>
        <w:t>Concurrence</w:t>
      </w:r>
    </w:p>
    <w:p w14:paraId="03D1E31D" w14:textId="09D4E76B" w:rsidR="002E13AA" w:rsidRPr="00B92E44" w:rsidRDefault="00B92E44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B92E44">
        <w:rPr>
          <w:rFonts w:ascii="Avenir Next" w:hAnsi="Avenir Next"/>
          <w:sz w:val="22"/>
          <w:szCs w:val="22"/>
          <w:lang w:val="fr-FR"/>
        </w:rPr>
        <w:t>Manque</w:t>
      </w:r>
      <w:r w:rsidR="002E13AA" w:rsidRPr="00B92E44">
        <w:rPr>
          <w:rFonts w:ascii="Avenir Next" w:hAnsi="Avenir Next"/>
          <w:sz w:val="22"/>
          <w:szCs w:val="22"/>
          <w:lang w:val="fr-FR"/>
        </w:rPr>
        <w:t xml:space="preserve"> de clients</w:t>
      </w:r>
    </w:p>
    <w:p w14:paraId="2602718E" w14:textId="79F59E2E" w:rsidR="002E13AA" w:rsidRPr="00B92E44" w:rsidRDefault="00B92E44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B92E44">
        <w:rPr>
          <w:rFonts w:ascii="Avenir Next" w:hAnsi="Avenir Next"/>
          <w:sz w:val="22"/>
          <w:szCs w:val="22"/>
          <w:lang w:val="fr-FR"/>
        </w:rPr>
        <w:t>Candidats</w:t>
      </w:r>
      <w:r w:rsidR="002E13AA" w:rsidRPr="00B92E44">
        <w:rPr>
          <w:rFonts w:ascii="Avenir Next" w:hAnsi="Avenir Next"/>
          <w:sz w:val="22"/>
          <w:szCs w:val="22"/>
          <w:lang w:val="fr-FR"/>
        </w:rPr>
        <w:t xml:space="preserve"> non qualifiés</w:t>
      </w:r>
    </w:p>
    <w:p w14:paraId="46CB19E5" w14:textId="0369F3BC" w:rsidR="002E13AA" w:rsidRPr="003D7DFB" w:rsidRDefault="002E13AA">
      <w:pPr>
        <w:pStyle w:val="Paragraphedeliste"/>
        <w:numPr>
          <w:ilvl w:val="0"/>
          <w:numId w:val="14"/>
        </w:numPr>
        <w:spacing w:before="100" w:beforeAutospacing="1" w:line="240" w:lineRule="auto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3D7DFB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lastRenderedPageBreak/>
        <w:t>Solutions :</w:t>
      </w:r>
    </w:p>
    <w:p w14:paraId="78AD40B4" w14:textId="048255AC" w:rsidR="002E13AA" w:rsidRDefault="006E40C3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B92E44">
        <w:rPr>
          <w:rFonts w:ascii="Avenir Next" w:hAnsi="Avenir Next"/>
          <w:sz w:val="22"/>
          <w:szCs w:val="22"/>
          <w:lang w:val="fr-FR"/>
        </w:rPr>
        <w:t>Forte</w:t>
      </w:r>
      <w:r w:rsidR="002E13AA" w:rsidRPr="00B92E44">
        <w:rPr>
          <w:rFonts w:ascii="Avenir Next" w:hAnsi="Avenir Next"/>
          <w:sz w:val="22"/>
          <w:szCs w:val="22"/>
          <w:lang w:val="fr-FR"/>
        </w:rPr>
        <w:t xml:space="preserve"> prospection</w:t>
      </w:r>
      <w:r w:rsidR="00B92E44">
        <w:rPr>
          <w:rFonts w:ascii="Avenir Next" w:hAnsi="Avenir Next"/>
          <w:sz w:val="22"/>
          <w:szCs w:val="22"/>
          <w:lang w:val="fr-FR"/>
        </w:rPr>
        <w:t xml:space="preserve"> : être </w:t>
      </w:r>
      <w:r>
        <w:rPr>
          <w:rFonts w:ascii="Avenir Next" w:hAnsi="Avenir Next"/>
          <w:sz w:val="22"/>
          <w:szCs w:val="22"/>
          <w:lang w:val="fr-FR"/>
        </w:rPr>
        <w:t>agressif</w:t>
      </w:r>
      <w:r w:rsidR="00B92E44">
        <w:rPr>
          <w:rFonts w:ascii="Avenir Next" w:hAnsi="Avenir Next"/>
          <w:sz w:val="22"/>
          <w:szCs w:val="22"/>
          <w:lang w:val="fr-FR"/>
        </w:rPr>
        <w:t xml:space="preserve"> dans la recherche de clients</w:t>
      </w:r>
    </w:p>
    <w:p w14:paraId="09BD2E09" w14:textId="022B5EC2" w:rsidR="006E40C3" w:rsidRPr="00B92E44" w:rsidRDefault="006E40C3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t>Communication digitale</w:t>
      </w:r>
    </w:p>
    <w:p w14:paraId="2998236A" w14:textId="5BDB652D" w:rsidR="002E13AA" w:rsidRPr="00B92E44" w:rsidRDefault="006E40C3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B92E44">
        <w:rPr>
          <w:rFonts w:ascii="Avenir Next" w:hAnsi="Avenir Next"/>
          <w:sz w:val="22"/>
          <w:szCs w:val="22"/>
          <w:lang w:val="fr-FR"/>
        </w:rPr>
        <w:t>Spécialisation</w:t>
      </w:r>
    </w:p>
    <w:p w14:paraId="58D06857" w14:textId="02F3BA9D" w:rsidR="006E40C3" w:rsidRPr="00116165" w:rsidRDefault="006E40C3">
      <w:pPr>
        <w:pStyle w:val="Paragraphedeliste"/>
        <w:numPr>
          <w:ilvl w:val="0"/>
          <w:numId w:val="2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t>B</w:t>
      </w:r>
      <w:r w:rsidR="002E13AA" w:rsidRPr="00B92E44">
        <w:rPr>
          <w:rFonts w:ascii="Avenir Next" w:hAnsi="Avenir Next"/>
          <w:sz w:val="22"/>
          <w:szCs w:val="22"/>
          <w:lang w:val="fr-FR"/>
        </w:rPr>
        <w:t>ase de données solide</w:t>
      </w:r>
    </w:p>
    <w:p w14:paraId="7AF1ADF9" w14:textId="77777777" w:rsidR="006E40C3" w:rsidRPr="006E40C3" w:rsidRDefault="006E40C3" w:rsidP="006E40C3">
      <w:pPr>
        <w:pStyle w:val="Paragraphedeliste"/>
        <w:spacing w:after="0"/>
        <w:ind w:left="1440"/>
        <w:jc w:val="both"/>
        <w:rPr>
          <w:rFonts w:ascii="Avenir Next" w:hAnsi="Avenir Next"/>
          <w:sz w:val="22"/>
          <w:szCs w:val="22"/>
          <w:lang w:val="fr-FR"/>
        </w:rPr>
      </w:pPr>
    </w:p>
    <w:p w14:paraId="75186B79" w14:textId="7E6B35AE" w:rsidR="002E13AA" w:rsidRDefault="002E13AA">
      <w:pPr>
        <w:pStyle w:val="Paragraphedeliste"/>
        <w:numPr>
          <w:ilvl w:val="0"/>
          <w:numId w:val="5"/>
        </w:numPr>
        <w:spacing w:after="0" w:line="240" w:lineRule="auto"/>
        <w:ind w:left="833"/>
        <w:jc w:val="both"/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</w:pPr>
      <w:r w:rsidRPr="006E40C3"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  <w:t>Plan financier</w:t>
      </w:r>
    </w:p>
    <w:p w14:paraId="79238874" w14:textId="77777777" w:rsidR="006E40C3" w:rsidRPr="006E40C3" w:rsidRDefault="006E40C3" w:rsidP="006E40C3">
      <w:pPr>
        <w:pStyle w:val="Paragraphedeliste"/>
        <w:spacing w:after="0" w:line="240" w:lineRule="auto"/>
        <w:ind w:left="833"/>
        <w:jc w:val="both"/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</w:pPr>
    </w:p>
    <w:p w14:paraId="441297EC" w14:textId="25B497CA" w:rsidR="00161520" w:rsidRPr="00E6754E" w:rsidRDefault="002E13AA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E6754E"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  <w:t>Facturation</w:t>
      </w:r>
    </w:p>
    <w:p w14:paraId="00A9C827" w14:textId="1DC72467" w:rsidR="00AA2AA4" w:rsidRPr="00AA2AA4" w:rsidRDefault="00623AE3">
      <w:pPr>
        <w:pStyle w:val="Paragraphedeliste"/>
        <w:numPr>
          <w:ilvl w:val="0"/>
          <w:numId w:val="12"/>
        </w:numPr>
        <w:spacing w:after="0" w:line="240" w:lineRule="auto"/>
        <w:jc w:val="both"/>
        <w:outlineLvl w:val="2"/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AA2AA4"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  <w:t>Recrutement permanent</w:t>
      </w:r>
    </w:p>
    <w:p w14:paraId="077C1A23" w14:textId="1E56595A" w:rsidR="00623AE3" w:rsidRDefault="00623AE3" w:rsidP="00AA2AA4">
      <w:pPr>
        <w:spacing w:after="0" w:line="240" w:lineRule="auto"/>
        <w:ind w:left="708"/>
        <w:jc w:val="both"/>
        <w:outlineLvl w:val="2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Facturation </w:t>
      </w: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br/>
        <w:t>15 % à 25 % du salaire annuel brut du candidat recruté</w:t>
      </w:r>
    </w:p>
    <w:p w14:paraId="77AC1038" w14:textId="77777777" w:rsidR="00AA2AA4" w:rsidRDefault="00AA2AA4" w:rsidP="00AA2AA4">
      <w:pPr>
        <w:spacing w:after="0" w:line="240" w:lineRule="auto"/>
        <w:jc w:val="both"/>
        <w:outlineLvl w:val="2"/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1AA1D776" w14:textId="28199A84" w:rsidR="00E85BAC" w:rsidRPr="00AA2AA4" w:rsidRDefault="00E85BAC">
      <w:pPr>
        <w:pStyle w:val="Paragraphedeliste"/>
        <w:numPr>
          <w:ilvl w:val="0"/>
          <w:numId w:val="12"/>
        </w:numPr>
        <w:spacing w:after="0" w:line="240" w:lineRule="auto"/>
        <w:jc w:val="both"/>
        <w:outlineLvl w:val="2"/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</w:pPr>
      <w:r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  <w:t>Chasse de tête</w:t>
      </w:r>
    </w:p>
    <w:p w14:paraId="4DD39ACA" w14:textId="67FC9571" w:rsidR="00E85BAC" w:rsidRDefault="00E85BAC" w:rsidP="00E85BAC">
      <w:pPr>
        <w:spacing w:after="0" w:line="240" w:lineRule="auto"/>
        <w:ind w:left="708"/>
        <w:jc w:val="both"/>
        <w:outlineLvl w:val="2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Facturation</w:t>
      </w: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br/>
      </w: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Profil senior et direction </w:t>
      </w: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15 % à 2</w:t>
      </w: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0</w:t>
      </w: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 % du salaire annuel brut</w:t>
      </w:r>
    </w:p>
    <w:p w14:paraId="297CEF26" w14:textId="77777777" w:rsidR="00E85BAC" w:rsidRPr="00AA2AA4" w:rsidRDefault="00E85BAC" w:rsidP="00AA2AA4">
      <w:pPr>
        <w:spacing w:after="0" w:line="240" w:lineRule="auto"/>
        <w:jc w:val="both"/>
        <w:outlineLvl w:val="2"/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3F03737A" w14:textId="175C9978" w:rsidR="00623AE3" w:rsidRPr="00E6754E" w:rsidRDefault="00623AE3">
      <w:pPr>
        <w:pStyle w:val="Paragraphedeliste"/>
        <w:numPr>
          <w:ilvl w:val="0"/>
          <w:numId w:val="12"/>
        </w:numPr>
        <w:spacing w:after="0" w:line="240" w:lineRule="auto"/>
        <w:jc w:val="both"/>
        <w:outlineLvl w:val="2"/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E6754E"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  <w:t>Intérim</w:t>
      </w:r>
    </w:p>
    <w:p w14:paraId="70517B93" w14:textId="6CCE9C79" w:rsidR="00623AE3" w:rsidRPr="00E6754E" w:rsidRDefault="00623AE3" w:rsidP="00AA2AA4">
      <w:pPr>
        <w:spacing w:after="0" w:line="240" w:lineRule="auto"/>
        <w:ind w:left="708"/>
        <w:jc w:val="both"/>
        <w:outlineLvl w:val="2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Facturation :</w:t>
      </w: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br/>
        <w:t>Salaire + charges + marge (1</w:t>
      </w:r>
      <w:r w:rsidR="00AA2AA4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0</w:t>
      </w: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 % à </w:t>
      </w:r>
      <w:r w:rsidR="00AA2AA4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12</w:t>
      </w: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%)</w:t>
      </w:r>
    </w:p>
    <w:p w14:paraId="297A4B6C" w14:textId="5E2B4AF4" w:rsidR="00623AE3" w:rsidRPr="00623AE3" w:rsidRDefault="00623AE3" w:rsidP="00623A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1AB721E" w14:textId="519BB016" w:rsidR="00E85BAC" w:rsidRPr="00E6754E" w:rsidRDefault="00E85BAC">
      <w:pPr>
        <w:pStyle w:val="Paragraphedeliste"/>
        <w:numPr>
          <w:ilvl w:val="0"/>
          <w:numId w:val="12"/>
        </w:numPr>
        <w:spacing w:after="0" w:line="240" w:lineRule="auto"/>
        <w:jc w:val="both"/>
        <w:outlineLvl w:val="2"/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</w:pPr>
      <w:r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  <w:t>Coaching Individuel</w:t>
      </w:r>
    </w:p>
    <w:p w14:paraId="5945D492" w14:textId="269A9A98" w:rsidR="00E85BAC" w:rsidRDefault="00E85BAC" w:rsidP="00E85BAC">
      <w:pPr>
        <w:spacing w:after="0" w:line="240" w:lineRule="auto"/>
        <w:ind w:left="708"/>
        <w:jc w:val="both"/>
        <w:outlineLvl w:val="2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Facturation :</w:t>
      </w: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br/>
      </w: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Cout par personne par heure (30 000 à 50 000 F CFA / </w:t>
      </w:r>
      <w:r w:rsidR="005D6CBD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H</w:t>
      </w: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eure</w:t>
      </w:r>
    </w:p>
    <w:p w14:paraId="5C3366A4" w14:textId="77777777" w:rsidR="00E85BAC" w:rsidRPr="00E6754E" w:rsidRDefault="00E85BAC" w:rsidP="00E85BAC">
      <w:pPr>
        <w:spacing w:after="0" w:line="240" w:lineRule="auto"/>
        <w:ind w:left="708"/>
        <w:jc w:val="both"/>
        <w:outlineLvl w:val="2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</w:p>
    <w:p w14:paraId="7B6B432C" w14:textId="691C291C" w:rsidR="00E85BAC" w:rsidRPr="00E6754E" w:rsidRDefault="00E85BAC">
      <w:pPr>
        <w:pStyle w:val="Paragraphedeliste"/>
        <w:numPr>
          <w:ilvl w:val="0"/>
          <w:numId w:val="12"/>
        </w:numPr>
        <w:spacing w:after="0" w:line="240" w:lineRule="auto"/>
        <w:jc w:val="both"/>
        <w:outlineLvl w:val="2"/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</w:pPr>
      <w:r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  <w:t>Formation</w:t>
      </w:r>
    </w:p>
    <w:p w14:paraId="5CFCF28F" w14:textId="081D9F57" w:rsidR="00E85BAC" w:rsidRDefault="00E85BAC" w:rsidP="00E85BAC">
      <w:pPr>
        <w:spacing w:after="0" w:line="240" w:lineRule="auto"/>
        <w:ind w:left="708"/>
        <w:jc w:val="both"/>
        <w:outlineLvl w:val="2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Facturation :</w:t>
      </w: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br/>
      </w:r>
      <w:r w:rsidR="005D6CBD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Forfait 50 000 F CFA / Heure / Personne</w:t>
      </w:r>
    </w:p>
    <w:p w14:paraId="25A87534" w14:textId="77777777" w:rsidR="003A692B" w:rsidRPr="00E6754E" w:rsidRDefault="003A692B" w:rsidP="00E85BAC">
      <w:pPr>
        <w:spacing w:after="0" w:line="240" w:lineRule="auto"/>
        <w:ind w:left="708"/>
        <w:jc w:val="both"/>
        <w:outlineLvl w:val="2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</w:p>
    <w:p w14:paraId="7DD47B9C" w14:textId="2EDA2423" w:rsidR="003A692B" w:rsidRPr="00E6754E" w:rsidRDefault="003A692B">
      <w:pPr>
        <w:pStyle w:val="Paragraphedeliste"/>
        <w:numPr>
          <w:ilvl w:val="0"/>
          <w:numId w:val="12"/>
        </w:numPr>
        <w:spacing w:after="0" w:line="240" w:lineRule="auto"/>
        <w:jc w:val="both"/>
        <w:outlineLvl w:val="2"/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</w:pPr>
      <w:r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  <w:t>Élaboration de manuel de politiques et de procédures RH</w:t>
      </w:r>
    </w:p>
    <w:p w14:paraId="5B97103F" w14:textId="370659AD" w:rsidR="003A692B" w:rsidRDefault="003A692B" w:rsidP="003A692B">
      <w:pPr>
        <w:spacing w:after="0" w:line="240" w:lineRule="auto"/>
        <w:ind w:left="708"/>
        <w:jc w:val="both"/>
        <w:outlineLvl w:val="2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Facturation :</w:t>
      </w:r>
      <w:r w:rsidRPr="00E6754E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br/>
      </w: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Diagnostic organisationnel et revue documentaire : forfait -&gt; 750 000 F CFA</w:t>
      </w:r>
    </w:p>
    <w:p w14:paraId="01A5DF65" w14:textId="75AD5B3D" w:rsidR="003A692B" w:rsidRDefault="003A692B" w:rsidP="003A692B">
      <w:pPr>
        <w:spacing w:after="0" w:line="240" w:lineRule="auto"/>
        <w:ind w:left="708"/>
        <w:jc w:val="both"/>
        <w:outlineLvl w:val="2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Rédaction du manuel : 1 500 000 FCFA</w:t>
      </w:r>
    </w:p>
    <w:p w14:paraId="048A0D33" w14:textId="09B8C106" w:rsidR="00623AE3" w:rsidRPr="000929E4" w:rsidRDefault="003A692B" w:rsidP="000929E4">
      <w:pPr>
        <w:spacing w:after="0" w:line="240" w:lineRule="auto"/>
        <w:ind w:left="708"/>
        <w:jc w:val="both"/>
        <w:outlineLvl w:val="2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Atelier de validation avec l’équipe et formation : 1 000 000</w:t>
      </w:r>
    </w:p>
    <w:p w14:paraId="66042936" w14:textId="0180F9A4" w:rsidR="00623AE3" w:rsidRPr="00623AE3" w:rsidRDefault="00623AE3" w:rsidP="00623A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8ADEBF6" w14:textId="4EBCDC2C" w:rsidR="00623AE3" w:rsidRDefault="00623AE3">
      <w:pPr>
        <w:pStyle w:val="Paragraphedeliste"/>
        <w:numPr>
          <w:ilvl w:val="0"/>
          <w:numId w:val="5"/>
        </w:numPr>
        <w:spacing w:after="0" w:line="240" w:lineRule="auto"/>
        <w:ind w:left="833"/>
        <w:jc w:val="both"/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</w:pPr>
      <w:r w:rsidRPr="003A692B"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  <w:t>Organisation</w:t>
      </w:r>
    </w:p>
    <w:p w14:paraId="0E6D3E8A" w14:textId="77777777" w:rsidR="003D7DFB" w:rsidRPr="003A692B" w:rsidRDefault="003D7DFB" w:rsidP="003D7DFB">
      <w:pPr>
        <w:pStyle w:val="Paragraphedeliste"/>
        <w:spacing w:after="0" w:line="240" w:lineRule="auto"/>
        <w:ind w:left="833"/>
        <w:jc w:val="both"/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</w:pPr>
    </w:p>
    <w:p w14:paraId="268041D8" w14:textId="77777777" w:rsidR="003D7DFB" w:rsidRDefault="00623AE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2"/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3D7DFB"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  <w:t>Équipe initiale</w:t>
      </w:r>
    </w:p>
    <w:p w14:paraId="28E2065C" w14:textId="7AC9B060" w:rsidR="00623AE3" w:rsidRPr="003D7DFB" w:rsidRDefault="00623AE3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jc w:val="both"/>
        <w:outlineLvl w:val="2"/>
        <w:rPr>
          <w:rFonts w:ascii="Avenir Next" w:eastAsia="Times New Roman" w:hAnsi="Avenir Next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3D7DFB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Année 1 :</w:t>
      </w:r>
    </w:p>
    <w:p w14:paraId="021ABE15" w14:textId="3C2577F6" w:rsidR="00623AE3" w:rsidRPr="003D7DFB" w:rsidRDefault="003D7DFB">
      <w:pPr>
        <w:pStyle w:val="Paragraphedeliste"/>
        <w:numPr>
          <w:ilvl w:val="0"/>
          <w:numId w:val="16"/>
        </w:numPr>
        <w:spacing w:before="100" w:beforeAutospacing="1" w:after="0" w:line="240" w:lineRule="auto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2 Associés (1 chargé d’affaires </w:t>
      </w:r>
      <w:r w:rsidR="00706410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+ 1 Chargé de communication digitale</w:t>
      </w:r>
    </w:p>
    <w:p w14:paraId="56FAEA1E" w14:textId="5E3F13D1" w:rsidR="00623AE3" w:rsidRDefault="00623AE3">
      <w:pPr>
        <w:pStyle w:val="Paragraphedeliste"/>
        <w:numPr>
          <w:ilvl w:val="0"/>
          <w:numId w:val="16"/>
        </w:numPr>
        <w:spacing w:before="100" w:beforeAutospacing="1" w:after="0" w:line="240" w:lineRule="auto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3D7DFB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1</w:t>
      </w:r>
      <w:r w:rsidR="00706410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 </w:t>
      </w:r>
      <w:r w:rsidRPr="003D7DFB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Consultant </w:t>
      </w:r>
      <w:r w:rsidR="00706410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développeur</w:t>
      </w:r>
    </w:p>
    <w:p w14:paraId="5D5FF871" w14:textId="77777777" w:rsidR="00706410" w:rsidRPr="003D7DFB" w:rsidRDefault="00706410" w:rsidP="00706410">
      <w:pPr>
        <w:pStyle w:val="Paragraphedeliste"/>
        <w:spacing w:before="100" w:beforeAutospacing="1" w:after="0" w:line="240" w:lineRule="auto"/>
        <w:ind w:left="1440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</w:p>
    <w:p w14:paraId="26188D01" w14:textId="77777777" w:rsidR="00623AE3" w:rsidRPr="00706410" w:rsidRDefault="00623AE3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jc w:val="both"/>
        <w:outlineLvl w:val="2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706410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Année 2 :</w:t>
      </w:r>
    </w:p>
    <w:p w14:paraId="41D667D2" w14:textId="6FBB67DA" w:rsidR="00706410" w:rsidRPr="003D7DFB" w:rsidRDefault="00706410">
      <w:pPr>
        <w:pStyle w:val="Paragraphedeliste"/>
        <w:numPr>
          <w:ilvl w:val="0"/>
          <w:numId w:val="16"/>
        </w:numPr>
        <w:spacing w:before="100" w:beforeAutospacing="1" w:after="0" w:line="240" w:lineRule="auto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1 Directeur Général + 1 Responsable de communication </w:t>
      </w:r>
    </w:p>
    <w:p w14:paraId="5959AD78" w14:textId="277CCBF6" w:rsidR="00706410" w:rsidRDefault="00706410">
      <w:pPr>
        <w:pStyle w:val="Paragraphedeliste"/>
        <w:numPr>
          <w:ilvl w:val="0"/>
          <w:numId w:val="16"/>
        </w:numPr>
        <w:spacing w:before="100" w:beforeAutospacing="1" w:after="0" w:line="240" w:lineRule="auto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3D7DFB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1</w:t>
      </w: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 Assistant Administratif et Financier</w:t>
      </w:r>
    </w:p>
    <w:p w14:paraId="6420D608" w14:textId="77777777" w:rsidR="00706410" w:rsidRDefault="00706410" w:rsidP="00706410">
      <w:pPr>
        <w:pStyle w:val="Paragraphedeliste"/>
        <w:spacing w:before="100" w:beforeAutospacing="1" w:after="0" w:line="240" w:lineRule="auto"/>
        <w:ind w:left="1440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</w:p>
    <w:p w14:paraId="4A560415" w14:textId="60B6C2B3" w:rsidR="00706410" w:rsidRPr="00706410" w:rsidRDefault="00706410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jc w:val="both"/>
        <w:outlineLvl w:val="2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706410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Année </w:t>
      </w:r>
      <w:r w:rsidR="00C905A5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3</w:t>
      </w:r>
      <w:r w:rsidRPr="00706410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 :</w:t>
      </w:r>
    </w:p>
    <w:p w14:paraId="0ADA72AD" w14:textId="796DFD82" w:rsidR="00706410" w:rsidRDefault="00706410">
      <w:pPr>
        <w:pStyle w:val="Paragraphedeliste"/>
        <w:numPr>
          <w:ilvl w:val="0"/>
          <w:numId w:val="16"/>
        </w:numPr>
        <w:spacing w:before="100" w:beforeAutospacing="1" w:after="0" w:line="240" w:lineRule="auto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1 Directeur Général  </w:t>
      </w:r>
    </w:p>
    <w:p w14:paraId="60E76B00" w14:textId="5ABFCAF8" w:rsidR="00706410" w:rsidRDefault="00706410">
      <w:pPr>
        <w:pStyle w:val="Paragraphedeliste"/>
        <w:numPr>
          <w:ilvl w:val="0"/>
          <w:numId w:val="16"/>
        </w:numPr>
        <w:spacing w:before="100" w:beforeAutospacing="1" w:after="0" w:line="240" w:lineRule="auto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1 Responsable de communication </w:t>
      </w:r>
    </w:p>
    <w:p w14:paraId="213C0083" w14:textId="11F73B05" w:rsidR="000929E4" w:rsidRPr="003D7DFB" w:rsidRDefault="000929E4">
      <w:pPr>
        <w:pStyle w:val="Paragraphedeliste"/>
        <w:numPr>
          <w:ilvl w:val="0"/>
          <w:numId w:val="16"/>
        </w:numPr>
        <w:spacing w:before="100" w:beforeAutospacing="1" w:after="0" w:line="240" w:lineRule="auto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1 consultant RH</w:t>
      </w:r>
    </w:p>
    <w:p w14:paraId="2900C2E2" w14:textId="77777777" w:rsidR="00706410" w:rsidRDefault="00706410">
      <w:pPr>
        <w:pStyle w:val="Paragraphedeliste"/>
        <w:numPr>
          <w:ilvl w:val="0"/>
          <w:numId w:val="16"/>
        </w:numPr>
        <w:spacing w:before="100" w:beforeAutospacing="1" w:after="0" w:line="240" w:lineRule="auto"/>
        <w:jc w:val="both"/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</w:pPr>
      <w:r w:rsidRPr="003D7DFB"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>1</w:t>
      </w:r>
      <w:r>
        <w:rPr>
          <w:rFonts w:ascii="Avenir Next" w:eastAsia="Times New Roman" w:hAnsi="Avenir Next" w:cs="Times New Roman"/>
          <w:kern w:val="0"/>
          <w:sz w:val="22"/>
          <w:szCs w:val="22"/>
          <w:lang w:eastAsia="fr-FR"/>
          <w14:ligatures w14:val="none"/>
        </w:rPr>
        <w:t xml:space="preserve"> Assistant Administratif et Financier</w:t>
      </w:r>
    </w:p>
    <w:p w14:paraId="14515864" w14:textId="179E5000" w:rsidR="00623AE3" w:rsidRPr="00623AE3" w:rsidRDefault="00623AE3" w:rsidP="00623A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8B054B5" w14:textId="49456B3D" w:rsidR="00623AE3" w:rsidRPr="000929E4" w:rsidRDefault="000929E4">
      <w:pPr>
        <w:pStyle w:val="Paragraphedeliste"/>
        <w:numPr>
          <w:ilvl w:val="0"/>
          <w:numId w:val="5"/>
        </w:numPr>
        <w:spacing w:after="0" w:line="240" w:lineRule="auto"/>
        <w:ind w:left="833"/>
        <w:jc w:val="both"/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</w:pPr>
      <w:r w:rsidRPr="000929E4">
        <w:rPr>
          <w:rFonts w:ascii="Avenir Next" w:hAnsi="Avenir Next"/>
          <w:b/>
          <w:bCs/>
          <w:color w:val="E97132" w:themeColor="accent2"/>
          <w:sz w:val="22"/>
          <w:szCs w:val="22"/>
          <w:lang w:val="fr-FR"/>
        </w:rPr>
        <w:t>Annexes</w:t>
      </w:r>
    </w:p>
    <w:p w14:paraId="0D3B90C8" w14:textId="77777777" w:rsidR="00623AE3" w:rsidRPr="000929E4" w:rsidRDefault="00623AE3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0929E4">
        <w:rPr>
          <w:rFonts w:ascii="Avenir Next" w:hAnsi="Avenir Next"/>
          <w:sz w:val="22"/>
          <w:szCs w:val="22"/>
          <w:lang w:val="fr-FR"/>
        </w:rPr>
        <w:t>CV fondateur</w:t>
      </w:r>
    </w:p>
    <w:p w14:paraId="412E0FEA" w14:textId="7412FDC4" w:rsidR="00623AE3" w:rsidRPr="000929E4" w:rsidRDefault="000929E4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0929E4">
        <w:rPr>
          <w:rFonts w:ascii="Avenir Next" w:hAnsi="Avenir Next"/>
          <w:sz w:val="22"/>
          <w:szCs w:val="22"/>
          <w:lang w:val="fr-FR"/>
        </w:rPr>
        <w:t>Statut juridique</w:t>
      </w:r>
    </w:p>
    <w:p w14:paraId="1F2553E2" w14:textId="77777777" w:rsidR="00623AE3" w:rsidRPr="000929E4" w:rsidRDefault="00623AE3">
      <w:pPr>
        <w:pStyle w:val="Paragraphedeliste"/>
        <w:numPr>
          <w:ilvl w:val="0"/>
          <w:numId w:val="1"/>
        </w:numPr>
        <w:spacing w:after="0"/>
        <w:jc w:val="both"/>
        <w:rPr>
          <w:rFonts w:ascii="Avenir Next" w:hAnsi="Avenir Next"/>
          <w:sz w:val="22"/>
          <w:szCs w:val="22"/>
          <w:lang w:val="fr-FR"/>
        </w:rPr>
      </w:pPr>
      <w:r w:rsidRPr="000929E4">
        <w:rPr>
          <w:rFonts w:ascii="Avenir Next" w:hAnsi="Avenir Next"/>
          <w:sz w:val="22"/>
          <w:szCs w:val="22"/>
          <w:lang w:val="fr-FR"/>
        </w:rPr>
        <w:t>projections financières détaillées</w:t>
      </w:r>
    </w:p>
    <w:p w14:paraId="760FD0B4" w14:textId="4CDEE439" w:rsidR="00623AE3" w:rsidRPr="00623AE3" w:rsidRDefault="00623AE3" w:rsidP="00623A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33CC650" w14:textId="3DB67F74" w:rsidR="00623AE3" w:rsidRPr="00623AE3" w:rsidRDefault="00623AE3" w:rsidP="00623A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7292A86" w14:textId="77777777" w:rsidR="00623AE3" w:rsidRPr="00216D01" w:rsidRDefault="00623AE3">
      <w:pPr>
        <w:rPr>
          <w:lang w:val="fr-FR"/>
        </w:rPr>
      </w:pPr>
    </w:p>
    <w:sectPr w:rsidR="00623AE3" w:rsidRPr="00216D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648CB"/>
    <w:multiLevelType w:val="hybridMultilevel"/>
    <w:tmpl w:val="2A742F1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3453F"/>
    <w:multiLevelType w:val="hybridMultilevel"/>
    <w:tmpl w:val="E528D0CE"/>
    <w:lvl w:ilvl="0" w:tplc="BFBE930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F235BC"/>
    <w:multiLevelType w:val="hybridMultilevel"/>
    <w:tmpl w:val="7388A7D4"/>
    <w:lvl w:ilvl="0" w:tplc="BFBE9300">
      <w:start w:val="1"/>
      <w:numFmt w:val="bullet"/>
      <w:lvlText w:val="-"/>
      <w:lvlJc w:val="left"/>
      <w:pPr>
        <w:ind w:left="1776" w:hanging="360"/>
      </w:pPr>
      <w:rPr>
        <w:rFonts w:ascii="Courier New" w:hAnsi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36" w:hanging="360"/>
      </w:pPr>
    </w:lvl>
    <w:lvl w:ilvl="2" w:tplc="FFFFFFFF" w:tentative="1">
      <w:start w:val="1"/>
      <w:numFmt w:val="lowerRoman"/>
      <w:lvlText w:val="%3."/>
      <w:lvlJc w:val="right"/>
      <w:pPr>
        <w:ind w:left="2856" w:hanging="180"/>
      </w:pPr>
    </w:lvl>
    <w:lvl w:ilvl="3" w:tplc="FFFFFFFF" w:tentative="1">
      <w:start w:val="1"/>
      <w:numFmt w:val="decimal"/>
      <w:lvlText w:val="%4."/>
      <w:lvlJc w:val="left"/>
      <w:pPr>
        <w:ind w:left="3576" w:hanging="360"/>
      </w:pPr>
    </w:lvl>
    <w:lvl w:ilvl="4" w:tplc="FFFFFFFF" w:tentative="1">
      <w:start w:val="1"/>
      <w:numFmt w:val="lowerLetter"/>
      <w:lvlText w:val="%5."/>
      <w:lvlJc w:val="left"/>
      <w:pPr>
        <w:ind w:left="4296" w:hanging="360"/>
      </w:pPr>
    </w:lvl>
    <w:lvl w:ilvl="5" w:tplc="FFFFFFFF" w:tentative="1">
      <w:start w:val="1"/>
      <w:numFmt w:val="lowerRoman"/>
      <w:lvlText w:val="%6."/>
      <w:lvlJc w:val="right"/>
      <w:pPr>
        <w:ind w:left="5016" w:hanging="180"/>
      </w:pPr>
    </w:lvl>
    <w:lvl w:ilvl="6" w:tplc="FFFFFFFF" w:tentative="1">
      <w:start w:val="1"/>
      <w:numFmt w:val="decimal"/>
      <w:lvlText w:val="%7."/>
      <w:lvlJc w:val="left"/>
      <w:pPr>
        <w:ind w:left="5736" w:hanging="360"/>
      </w:pPr>
    </w:lvl>
    <w:lvl w:ilvl="7" w:tplc="FFFFFFFF" w:tentative="1">
      <w:start w:val="1"/>
      <w:numFmt w:val="lowerLetter"/>
      <w:lvlText w:val="%8."/>
      <w:lvlJc w:val="left"/>
      <w:pPr>
        <w:ind w:left="6456" w:hanging="360"/>
      </w:pPr>
    </w:lvl>
    <w:lvl w:ilvl="8" w:tplc="FFFFFFFF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3" w15:restartNumberingAfterBreak="0">
    <w:nsid w:val="414830D9"/>
    <w:multiLevelType w:val="hybridMultilevel"/>
    <w:tmpl w:val="DC46FE62"/>
    <w:lvl w:ilvl="0" w:tplc="60C290A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874469"/>
    <w:multiLevelType w:val="hybridMultilevel"/>
    <w:tmpl w:val="5F8CDF16"/>
    <w:lvl w:ilvl="0" w:tplc="B144178C">
      <w:start w:val="1"/>
      <w:numFmt w:val="bullet"/>
      <w:lvlText w:val="v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A018B"/>
    <w:multiLevelType w:val="hybridMultilevel"/>
    <w:tmpl w:val="3906ECD4"/>
    <w:lvl w:ilvl="0" w:tplc="9EACC59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1920E33"/>
    <w:multiLevelType w:val="hybridMultilevel"/>
    <w:tmpl w:val="735025C0"/>
    <w:lvl w:ilvl="0" w:tplc="FFFFFFFF">
      <w:start w:val="1"/>
      <w:numFmt w:val="bullet"/>
      <w:lvlText w:val="à"/>
      <w:lvlJc w:val="left"/>
      <w:pPr>
        <w:ind w:left="1800" w:hanging="360"/>
      </w:pPr>
      <w:rPr>
        <w:rFonts w:ascii="Wingdings" w:hAnsi="Wingdings" w:hint="default"/>
      </w:rPr>
    </w:lvl>
    <w:lvl w:ilvl="1" w:tplc="B144178C">
      <w:start w:val="1"/>
      <w:numFmt w:val="bullet"/>
      <w:lvlText w:val="v"/>
      <w:lvlJc w:val="left"/>
      <w:pPr>
        <w:ind w:left="1352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AC07EF"/>
    <w:multiLevelType w:val="hybridMultilevel"/>
    <w:tmpl w:val="804A066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95A46"/>
    <w:multiLevelType w:val="hybridMultilevel"/>
    <w:tmpl w:val="E02EC816"/>
    <w:lvl w:ilvl="0" w:tplc="B41898E8">
      <w:start w:val="1"/>
      <w:numFmt w:val="bullet"/>
      <w:lvlText w:val=""/>
      <w:lvlJc w:val="left"/>
      <w:pPr>
        <w:ind w:left="1080" w:hanging="360"/>
      </w:pPr>
      <w:rPr>
        <w:rFonts w:ascii="Symbol" w:hAnsi="Symbol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61E78F2"/>
    <w:multiLevelType w:val="hybridMultilevel"/>
    <w:tmpl w:val="1EBC65E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1D50AB"/>
    <w:multiLevelType w:val="hybridMultilevel"/>
    <w:tmpl w:val="E7B48F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D65BCE"/>
    <w:multiLevelType w:val="hybridMultilevel"/>
    <w:tmpl w:val="56205FD6"/>
    <w:lvl w:ilvl="0" w:tplc="B41898E8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46585"/>
    <w:multiLevelType w:val="hybridMultilevel"/>
    <w:tmpl w:val="274875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503C1"/>
    <w:multiLevelType w:val="hybridMultilevel"/>
    <w:tmpl w:val="A0B491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B2A4F"/>
    <w:multiLevelType w:val="hybridMultilevel"/>
    <w:tmpl w:val="89389B9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C17212"/>
    <w:multiLevelType w:val="hybridMultilevel"/>
    <w:tmpl w:val="C92AEC58"/>
    <w:lvl w:ilvl="0" w:tplc="B41898E8">
      <w:start w:val="1"/>
      <w:numFmt w:val="bullet"/>
      <w:lvlText w:val=""/>
      <w:lvlJc w:val="left"/>
      <w:pPr>
        <w:ind w:left="1068" w:hanging="360"/>
      </w:pPr>
      <w:rPr>
        <w:rFonts w:ascii="Symbol" w:hAnsi="Symbol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84267256">
    <w:abstractNumId w:val="10"/>
  </w:num>
  <w:num w:numId="2" w16cid:durableId="1064841121">
    <w:abstractNumId w:val="14"/>
  </w:num>
  <w:num w:numId="3" w16cid:durableId="1225795175">
    <w:abstractNumId w:val="1"/>
  </w:num>
  <w:num w:numId="4" w16cid:durableId="2060977233">
    <w:abstractNumId w:val="6"/>
  </w:num>
  <w:num w:numId="5" w16cid:durableId="280647926">
    <w:abstractNumId w:val="3"/>
  </w:num>
  <w:num w:numId="6" w16cid:durableId="490996149">
    <w:abstractNumId w:val="2"/>
  </w:num>
  <w:num w:numId="7" w16cid:durableId="1494107290">
    <w:abstractNumId w:val="12"/>
  </w:num>
  <w:num w:numId="8" w16cid:durableId="482812448">
    <w:abstractNumId w:val="5"/>
  </w:num>
  <w:num w:numId="9" w16cid:durableId="246692632">
    <w:abstractNumId w:val="7"/>
  </w:num>
  <w:num w:numId="10" w16cid:durableId="2126074126">
    <w:abstractNumId w:val="11"/>
  </w:num>
  <w:num w:numId="11" w16cid:durableId="674500378">
    <w:abstractNumId w:val="9"/>
  </w:num>
  <w:num w:numId="12" w16cid:durableId="379940113">
    <w:abstractNumId w:val="15"/>
  </w:num>
  <w:num w:numId="13" w16cid:durableId="705645340">
    <w:abstractNumId w:val="4"/>
  </w:num>
  <w:num w:numId="14" w16cid:durableId="764956468">
    <w:abstractNumId w:val="13"/>
  </w:num>
  <w:num w:numId="15" w16cid:durableId="1661496269">
    <w:abstractNumId w:val="8"/>
  </w:num>
  <w:num w:numId="16" w16cid:durableId="1167481051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01"/>
    <w:rsid w:val="00062546"/>
    <w:rsid w:val="000929E4"/>
    <w:rsid w:val="00105BF2"/>
    <w:rsid w:val="00116165"/>
    <w:rsid w:val="00145643"/>
    <w:rsid w:val="00150886"/>
    <w:rsid w:val="00161520"/>
    <w:rsid w:val="001875A4"/>
    <w:rsid w:val="001D50FE"/>
    <w:rsid w:val="00216D01"/>
    <w:rsid w:val="00261756"/>
    <w:rsid w:val="002755FE"/>
    <w:rsid w:val="002A4936"/>
    <w:rsid w:val="002E13AA"/>
    <w:rsid w:val="00323C8B"/>
    <w:rsid w:val="00394BB1"/>
    <w:rsid w:val="003A692B"/>
    <w:rsid w:val="003B1C21"/>
    <w:rsid w:val="003B772B"/>
    <w:rsid w:val="003D3DF0"/>
    <w:rsid w:val="003D7DFB"/>
    <w:rsid w:val="0041609F"/>
    <w:rsid w:val="00461BE1"/>
    <w:rsid w:val="004B1190"/>
    <w:rsid w:val="004B2D1F"/>
    <w:rsid w:val="004C66E8"/>
    <w:rsid w:val="004D2418"/>
    <w:rsid w:val="004F1AC8"/>
    <w:rsid w:val="004F4E3D"/>
    <w:rsid w:val="005006BA"/>
    <w:rsid w:val="0052548E"/>
    <w:rsid w:val="005471BE"/>
    <w:rsid w:val="005D44B3"/>
    <w:rsid w:val="005D6CBD"/>
    <w:rsid w:val="00622C39"/>
    <w:rsid w:val="00623AE3"/>
    <w:rsid w:val="00633A9F"/>
    <w:rsid w:val="00683A41"/>
    <w:rsid w:val="006A58C6"/>
    <w:rsid w:val="006E40C3"/>
    <w:rsid w:val="00706410"/>
    <w:rsid w:val="00726509"/>
    <w:rsid w:val="00742292"/>
    <w:rsid w:val="00770601"/>
    <w:rsid w:val="00802BAB"/>
    <w:rsid w:val="008C7DCB"/>
    <w:rsid w:val="00955037"/>
    <w:rsid w:val="009B2834"/>
    <w:rsid w:val="009F144A"/>
    <w:rsid w:val="00A0729C"/>
    <w:rsid w:val="00A11380"/>
    <w:rsid w:val="00A85C81"/>
    <w:rsid w:val="00AA2AA4"/>
    <w:rsid w:val="00AF2846"/>
    <w:rsid w:val="00B10CF5"/>
    <w:rsid w:val="00B43C77"/>
    <w:rsid w:val="00B616FC"/>
    <w:rsid w:val="00B7126C"/>
    <w:rsid w:val="00B92E44"/>
    <w:rsid w:val="00BF3E81"/>
    <w:rsid w:val="00C558DF"/>
    <w:rsid w:val="00C905A5"/>
    <w:rsid w:val="00CC48BD"/>
    <w:rsid w:val="00CE3D63"/>
    <w:rsid w:val="00D02257"/>
    <w:rsid w:val="00D31368"/>
    <w:rsid w:val="00D57AEA"/>
    <w:rsid w:val="00DE33DD"/>
    <w:rsid w:val="00E6754E"/>
    <w:rsid w:val="00E85BAC"/>
    <w:rsid w:val="00FC25F9"/>
    <w:rsid w:val="00FD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D1FD"/>
  <w15:chartTrackingRefBased/>
  <w15:docId w15:val="{8A8EA486-35C6-9F48-BCA0-6A2686AA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1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16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6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6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16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16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6D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6D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6D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6D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6D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6D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6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6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6D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6D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6D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6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6D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6D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3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23AE3"/>
    <w:rPr>
      <w:b/>
      <w:bCs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623A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623AE3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paragraph" w:customStyle="1" w:styleId="placeholder">
    <w:name w:val="placeholder"/>
    <w:basedOn w:val="Normal"/>
    <w:rsid w:val="00623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623A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623AE3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394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1068</Words>
  <Characters>5758</Characters>
  <Application>Microsoft Office Word</Application>
  <DocSecurity>0</DocSecurity>
  <Lines>219</Lines>
  <Paragraphs>151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Ndeye Codou SY</dc:creator>
  <cp:keywords/>
  <dc:description/>
  <cp:lastModifiedBy>Ndeye Codou SY</cp:lastModifiedBy>
  <cp:revision>4</cp:revision>
  <dcterms:created xsi:type="dcterms:W3CDTF">2026-02-28T18:08:00Z</dcterms:created>
  <dcterms:modified xsi:type="dcterms:W3CDTF">2026-02-28T18:23:00Z</dcterms:modified>
</cp:coreProperties>
</file>