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D619CA" w:rsidR="00AC4D77" w:rsidRDefault="00CB4A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Alonso Villena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7EC4D0" w:rsidR="00AC4D77" w:rsidRDefault="00CB4A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40FE47D" w:rsidR="00AC4D77" w:rsidRDefault="00CB4A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B0FFE38" w14:textId="02E7AC94" w:rsidR="00435768" w:rsidRPr="00584EC0" w:rsidRDefault="00435768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Ofrecer propuestas de solución informática analizando de forma integral los procesos de acuerdo</w:t>
            </w:r>
          </w:p>
          <w:p w14:paraId="53E45F52" w14:textId="4F987C8A" w:rsidR="00E43678" w:rsidRPr="00584EC0" w:rsidRDefault="00435768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a los requerimientos de la organización.</w:t>
            </w:r>
          </w:p>
        </w:tc>
        <w:tc>
          <w:tcPr>
            <w:tcW w:w="1017" w:type="dxa"/>
          </w:tcPr>
          <w:p w14:paraId="7157FA01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88097E0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5790FD0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AE11E06" w14:textId="40608B5C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2C55BDC" w14:textId="77777777" w:rsidR="00435768" w:rsidRPr="00584EC0" w:rsidRDefault="00435768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</w:t>
            </w:r>
          </w:p>
          <w:p w14:paraId="28A60675" w14:textId="4862034D" w:rsidR="00E43678" w:rsidRPr="00584EC0" w:rsidRDefault="00435768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desarrollo y mantenimiento, asegurando el logro de los objetivos</w:t>
            </w:r>
          </w:p>
        </w:tc>
        <w:tc>
          <w:tcPr>
            <w:tcW w:w="1017" w:type="dxa"/>
          </w:tcPr>
          <w:p w14:paraId="6DE6C715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4DCE437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A5DCB47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F8C576C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DBA9A2C" w14:textId="06029E28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874669E" w14:textId="5D755FFB" w:rsidR="00C368AC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Programar consultas o rutinas para manipular información de una base de datos </w:t>
            </w:r>
            <w:r w:rsidRPr="00584EC0">
              <w:rPr>
                <w:b/>
                <w:bCs/>
                <w:sz w:val="16"/>
                <w:szCs w:val="16"/>
              </w:rPr>
              <w:t>de acuerdo con</w:t>
            </w:r>
            <w:r w:rsidRPr="00584EC0">
              <w:rPr>
                <w:b/>
                <w:bCs/>
                <w:sz w:val="16"/>
                <w:szCs w:val="16"/>
              </w:rPr>
              <w:t xml:space="preserve"> los</w:t>
            </w:r>
          </w:p>
          <w:p w14:paraId="1A55186D" w14:textId="14917B17" w:rsidR="00E43678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7BB96E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FFD8D9B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06A297B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14A3D3F" w14:textId="13C63BC3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153BB93" w14:textId="39DB76F4" w:rsidR="00C368AC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Construir programas y rutinas de variada complejidad para dar solución a requerimientos de la</w:t>
            </w:r>
          </w:p>
          <w:p w14:paraId="1BB9E155" w14:textId="244FC1C9" w:rsidR="00E43678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1946D050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0903B34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72EF7AD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69F0349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C11CAB0" w14:textId="0D4DE170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1153B88" w14:textId="65DBDA2C" w:rsidR="00C368AC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</w:t>
            </w:r>
          </w:p>
          <w:p w14:paraId="054D39DB" w14:textId="4699A500" w:rsidR="00E43678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lastRenderedPageBreak/>
              <w:t>prácticas definidas por la industria</w:t>
            </w:r>
          </w:p>
        </w:tc>
        <w:tc>
          <w:tcPr>
            <w:tcW w:w="1017" w:type="dxa"/>
          </w:tcPr>
          <w:p w14:paraId="2545D400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2BBE5EB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0C9F467" w14:textId="0D703DDF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2BF87B1" w14:textId="77777777" w:rsidR="00C368AC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Construir el modelo arquitectónico de una solución sistémica que soporte los procesos de negocio</w:t>
            </w:r>
          </w:p>
          <w:p w14:paraId="04FF7A9B" w14:textId="78C55D5A" w:rsidR="00E43678" w:rsidRPr="00584EC0" w:rsidRDefault="00C368AC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A2E1E9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188A031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CC05BF7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1410C50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7696619" w14:textId="57821C6C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927D0D7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Implementar soluciones sistémicas integrales para automatizar u optimizar procesos de negocio</w:t>
            </w:r>
          </w:p>
          <w:p w14:paraId="6ECA9D03" w14:textId="7783A277" w:rsidR="00E43678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584EC0">
              <w:rPr>
                <w:b/>
                <w:bCs/>
                <w:sz w:val="16"/>
                <w:szCs w:val="16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72C39E69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29577BC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6A2E973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10E7D65" w14:textId="42E2C615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F76D358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</w:t>
            </w:r>
          </w:p>
          <w:p w14:paraId="1CC8A990" w14:textId="5C96899E" w:rsidR="00E43678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normas de seguridad exigidas por la industria.</w:t>
            </w:r>
          </w:p>
        </w:tc>
        <w:tc>
          <w:tcPr>
            <w:tcW w:w="1017" w:type="dxa"/>
          </w:tcPr>
          <w:p w14:paraId="77970232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D64F338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55DC312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28BD247" w14:textId="77777777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77F06E" w14:textId="77777777" w:rsidR="00E43678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3C104A4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61883F5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90ED4D2" w14:textId="558B4823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584EC0" w:rsidRDefault="00E43678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324C3111" w14:textId="77777777" w:rsidTr="6C71971D">
        <w:trPr>
          <w:trHeight w:val="576"/>
          <w:jc w:val="center"/>
        </w:trPr>
        <w:tc>
          <w:tcPr>
            <w:tcW w:w="1931" w:type="dxa"/>
          </w:tcPr>
          <w:p w14:paraId="0F220A6B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</w:p>
          <w:p w14:paraId="17CCFDDD" w14:textId="27F65D86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los requerimientos de la organización.</w:t>
            </w:r>
          </w:p>
        </w:tc>
        <w:tc>
          <w:tcPr>
            <w:tcW w:w="1017" w:type="dxa"/>
          </w:tcPr>
          <w:p w14:paraId="2E33D7C2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E90A77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359458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3C25614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D64A435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8433AAB" w14:textId="18FC6F35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2E77E1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B9D0B3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883454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15B7FFB4" w14:textId="77777777" w:rsidTr="6C71971D">
        <w:trPr>
          <w:trHeight w:val="576"/>
          <w:jc w:val="center"/>
        </w:trPr>
        <w:tc>
          <w:tcPr>
            <w:tcW w:w="1931" w:type="dxa"/>
          </w:tcPr>
          <w:p w14:paraId="095B1685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 y</w:t>
            </w:r>
          </w:p>
          <w:p w14:paraId="067B9395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conocimiento de la organización a fin de apoyar la toma de decisiones y la mejora de los procesos</w:t>
            </w:r>
          </w:p>
          <w:p w14:paraId="15FF2451" w14:textId="4DD9757F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de negocio,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584EC0">
              <w:rPr>
                <w:b/>
                <w:bCs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821031A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80E7D2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409CF3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74E1A08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06DB89D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87B2AE6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C816CF3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1D86913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D4A2201" w14:textId="5643BCD7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0075B7B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4D2C5D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ABCBD8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4B30B8DF" w14:textId="77777777" w:rsidTr="6C71971D">
        <w:trPr>
          <w:trHeight w:val="576"/>
          <w:jc w:val="center"/>
        </w:trPr>
        <w:tc>
          <w:tcPr>
            <w:tcW w:w="1931" w:type="dxa"/>
          </w:tcPr>
          <w:p w14:paraId="15D26DB4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Resolver situaciones problemáticas de la vida cotidiana, educación superior y mundo laboral,</w:t>
            </w:r>
          </w:p>
          <w:p w14:paraId="44C75F58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utilizando operaciones básicas con números, expresiones algebraicas, razonamiento matemático</w:t>
            </w:r>
          </w:p>
          <w:p w14:paraId="18C0B4FA" w14:textId="2FA17B5A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lastRenderedPageBreak/>
              <w:t xml:space="preserve">básico y formas y espacio,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584EC0">
              <w:rPr>
                <w:b/>
                <w:bCs/>
                <w:sz w:val="16"/>
                <w:szCs w:val="16"/>
              </w:rPr>
              <w:t xml:space="preserve"> requerimientos.</w:t>
            </w:r>
          </w:p>
        </w:tc>
        <w:tc>
          <w:tcPr>
            <w:tcW w:w="1017" w:type="dxa"/>
          </w:tcPr>
          <w:p w14:paraId="233B0BBB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F086A10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4B79B67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01DFE57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3EBAAEB" w14:textId="29B33E47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F63B84F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308D9E0" w14:textId="3276DF02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9B64C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76109E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684D92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74C183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0099A982" w14:textId="77777777" w:rsidTr="6C71971D">
        <w:trPr>
          <w:trHeight w:val="576"/>
          <w:jc w:val="center"/>
        </w:trPr>
        <w:tc>
          <w:tcPr>
            <w:tcW w:w="1931" w:type="dxa"/>
          </w:tcPr>
          <w:p w14:paraId="3766BBBF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Resolver situaciones problemáticas de la vida cotidiana, educación superior y mundo laboral,</w:t>
            </w:r>
          </w:p>
          <w:p w14:paraId="7B3D54E4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utilizando elementos de las matemáticas discretas y relaciones funcionales,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</w:p>
          <w:p w14:paraId="3D962010" w14:textId="7AEEAC1B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requerimientos.</w:t>
            </w:r>
          </w:p>
        </w:tc>
        <w:tc>
          <w:tcPr>
            <w:tcW w:w="1017" w:type="dxa"/>
          </w:tcPr>
          <w:p w14:paraId="076F4338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D5CD2DE" w14:textId="198A361E" w:rsidR="00406A2C" w:rsidRDefault="00406A2C" w:rsidP="00406A2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07355AC" w14:textId="77777777" w:rsidR="00406A2C" w:rsidRDefault="00406A2C" w:rsidP="00406A2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2D654CC" w14:textId="77777777" w:rsidR="00406A2C" w:rsidRDefault="00406A2C" w:rsidP="00406A2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358EC3D" w14:textId="4D126C88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F9E3EFD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B2FE35A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8C15F51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E3390EA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56BC59D" w14:textId="737FCC81" w:rsidR="00406A2C" w:rsidRPr="00584EC0" w:rsidRDefault="00406A2C" w:rsidP="00406A2C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88EFA0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5DB3ED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CC6D0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7F8EE4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78A2B3E4" w14:textId="77777777" w:rsidTr="6C71971D">
        <w:trPr>
          <w:trHeight w:val="576"/>
          <w:jc w:val="center"/>
        </w:trPr>
        <w:tc>
          <w:tcPr>
            <w:tcW w:w="1931" w:type="dxa"/>
          </w:tcPr>
          <w:p w14:paraId="4D7C0F2C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Resolver situaciones problemáticas de la educación superior y mundo laboral, utilizando elementos</w:t>
            </w:r>
          </w:p>
          <w:p w14:paraId="2172C065" w14:textId="2B5EFC34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de la estadística descriptiva,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584EC0">
              <w:rPr>
                <w:b/>
                <w:bCs/>
                <w:sz w:val="16"/>
                <w:szCs w:val="16"/>
              </w:rPr>
              <w:t xml:space="preserve"> requerimientos.</w:t>
            </w:r>
          </w:p>
        </w:tc>
        <w:tc>
          <w:tcPr>
            <w:tcW w:w="1017" w:type="dxa"/>
          </w:tcPr>
          <w:p w14:paraId="4A4B9E8F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BBF507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F7E23BD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BE7FDE6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0CE628F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20EB2CF" w14:textId="08A7CB04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8EE8764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CCD927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B36E21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94D455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771079F5" w14:textId="77777777" w:rsidTr="6C71971D">
        <w:trPr>
          <w:trHeight w:val="576"/>
          <w:jc w:val="center"/>
        </w:trPr>
        <w:tc>
          <w:tcPr>
            <w:tcW w:w="1931" w:type="dxa"/>
          </w:tcPr>
          <w:p w14:paraId="0EF5C1FC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Comunicar en forma oral o escrita, aplicando herramientas lingüístico-pragmáticas y estrategias de</w:t>
            </w:r>
          </w:p>
          <w:p w14:paraId="051F96B9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comprensión que permiten la solución de problemas comunicativos en los contextos académicos, de</w:t>
            </w:r>
          </w:p>
          <w:p w14:paraId="00E86E87" w14:textId="27E5F733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acuerdo al marco común de referencia de las lenguas.</w:t>
            </w:r>
          </w:p>
        </w:tc>
        <w:tc>
          <w:tcPr>
            <w:tcW w:w="1017" w:type="dxa"/>
          </w:tcPr>
          <w:p w14:paraId="07AB826C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01A6C32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0D09DFB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CB71473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EDAE6C0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618B093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FE4DA1A" w14:textId="1C3AB1B3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99005F7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41B71C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1A99F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918F0C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296B91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16CACC5C" w14:textId="77777777" w:rsidTr="6C71971D">
        <w:trPr>
          <w:trHeight w:val="576"/>
          <w:jc w:val="center"/>
        </w:trPr>
        <w:tc>
          <w:tcPr>
            <w:tcW w:w="1931" w:type="dxa"/>
          </w:tcPr>
          <w:p w14:paraId="0D688A04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 xml:space="preserve">Comunicarse de forma oral y escrita usando el idioma inglés en situaciones </w:t>
            </w:r>
            <w:proofErr w:type="gramStart"/>
            <w:r w:rsidRPr="00584EC0">
              <w:rPr>
                <w:b/>
                <w:bCs/>
                <w:sz w:val="16"/>
                <w:szCs w:val="16"/>
              </w:rPr>
              <w:t>socio-laborales</w:t>
            </w:r>
            <w:proofErr w:type="gramEnd"/>
            <w:r w:rsidRPr="00584EC0">
              <w:rPr>
                <w:b/>
                <w:bCs/>
                <w:sz w:val="16"/>
                <w:szCs w:val="16"/>
              </w:rPr>
              <w:t xml:space="preserve"> a un nivel</w:t>
            </w:r>
          </w:p>
          <w:p w14:paraId="04F3FD0F" w14:textId="7E836B1B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intermedio, según la Tabla de Competencias TOEIC y CEFR.</w:t>
            </w:r>
          </w:p>
        </w:tc>
        <w:tc>
          <w:tcPr>
            <w:tcW w:w="1017" w:type="dxa"/>
          </w:tcPr>
          <w:p w14:paraId="65F37895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6C6E5F9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BA9D645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F5CC39A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F3FCD04" w14:textId="24C8EBC0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DA8DE81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6CE2B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42570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118B80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2183D1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0572C7AD" w14:textId="77777777" w:rsidTr="6C71971D">
        <w:trPr>
          <w:trHeight w:val="576"/>
          <w:jc w:val="center"/>
        </w:trPr>
        <w:tc>
          <w:tcPr>
            <w:tcW w:w="1931" w:type="dxa"/>
          </w:tcPr>
          <w:p w14:paraId="4EE6ECCF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Comunicarse usando el idioma inglés en situaciones laborales a un nivel intermedio relacionado con</w:t>
            </w:r>
          </w:p>
          <w:p w14:paraId="5AF05AF4" w14:textId="0C1792F3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su área de especialización, según la Tabla de Competencias TOEIC y CEFR.</w:t>
            </w:r>
          </w:p>
        </w:tc>
        <w:tc>
          <w:tcPr>
            <w:tcW w:w="1017" w:type="dxa"/>
          </w:tcPr>
          <w:p w14:paraId="2EC06AB5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F0B9DE0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64B231A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EFB92A0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1DE2013" w14:textId="1434FFD6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1816626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389333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73EBBC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276DD3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AD3262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0003C931" w14:textId="77777777" w:rsidTr="6C71971D">
        <w:trPr>
          <w:trHeight w:val="576"/>
          <w:jc w:val="center"/>
        </w:trPr>
        <w:tc>
          <w:tcPr>
            <w:tcW w:w="1931" w:type="dxa"/>
          </w:tcPr>
          <w:p w14:paraId="78C288A3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Desarrollar la propia habilidad emprendedora, a través de experiencias en el ámbito de la</w:t>
            </w:r>
          </w:p>
          <w:p w14:paraId="7E526691" w14:textId="5A00E0CE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lastRenderedPageBreak/>
              <w:t>especialidad</w:t>
            </w:r>
          </w:p>
        </w:tc>
        <w:tc>
          <w:tcPr>
            <w:tcW w:w="1017" w:type="dxa"/>
          </w:tcPr>
          <w:p w14:paraId="3A35D0AC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932409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D50542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E747956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0DA4708" w14:textId="555FCFC0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0E3EEF9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53A3F8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C62EF1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21C2A730" w14:textId="77777777" w:rsidTr="6C71971D">
        <w:trPr>
          <w:trHeight w:val="576"/>
          <w:jc w:val="center"/>
        </w:trPr>
        <w:tc>
          <w:tcPr>
            <w:tcW w:w="1931" w:type="dxa"/>
          </w:tcPr>
          <w:p w14:paraId="6AE23789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Elaborar proyectos innovadores que agreguen valor a contextos sociales y productivos, de acuerdo</w:t>
            </w:r>
          </w:p>
          <w:p w14:paraId="3CB69462" w14:textId="6691486A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a las necesidades del entorno</w:t>
            </w:r>
          </w:p>
        </w:tc>
        <w:tc>
          <w:tcPr>
            <w:tcW w:w="1017" w:type="dxa"/>
          </w:tcPr>
          <w:p w14:paraId="4367450C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D0C834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0A8CEF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D549B2A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044FC5E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39D73D8" w14:textId="619281D5" w:rsidR="00406A2C" w:rsidRPr="00584EC0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A71F02D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17A57F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34C6FD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4EC0" w:rsidRPr="00045D87" w14:paraId="60FE7965" w14:textId="77777777" w:rsidTr="6C71971D">
        <w:trPr>
          <w:trHeight w:val="576"/>
          <w:jc w:val="center"/>
        </w:trPr>
        <w:tc>
          <w:tcPr>
            <w:tcW w:w="1931" w:type="dxa"/>
          </w:tcPr>
          <w:p w14:paraId="7096DF88" w14:textId="77777777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Reconocer un desempeño correcto en situaciones de la profesión o especialidad en el área de la</w:t>
            </w:r>
          </w:p>
          <w:p w14:paraId="4C8541BE" w14:textId="670A66DB" w:rsidR="00584EC0" w:rsidRPr="00584EC0" w:rsidRDefault="00584EC0" w:rsidP="00584EC0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584EC0">
              <w:rPr>
                <w:b/>
                <w:bCs/>
                <w:sz w:val="16"/>
                <w:szCs w:val="16"/>
              </w:rPr>
              <w:t>informática</w:t>
            </w:r>
          </w:p>
        </w:tc>
        <w:tc>
          <w:tcPr>
            <w:tcW w:w="1017" w:type="dxa"/>
          </w:tcPr>
          <w:p w14:paraId="0E0B3AC6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58494AF4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8E42F59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F37EA52" w14:textId="77777777" w:rsidR="00406A2C" w:rsidRPr="00584EC0" w:rsidRDefault="00406A2C" w:rsidP="00406A2C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98F2FE" w14:textId="77777777" w:rsid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3EFF207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D0DD8A4" w14:textId="273CE066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</w:t>
            </w:r>
          </w:p>
          <w:p w14:paraId="3EA24000" w14:textId="77777777" w:rsidR="00406A2C" w:rsidRDefault="00406A2C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F250C88" w14:textId="77777777" w:rsidR="00406A2C" w:rsidRPr="00584EC0" w:rsidRDefault="00406A2C" w:rsidP="00406A2C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5E6E7D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C163EA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22CBD1" w14:textId="77777777" w:rsidR="00584EC0" w:rsidRPr="00584EC0" w:rsidRDefault="00584EC0" w:rsidP="00584EC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F1F986" w14:textId="77777777" w:rsidR="00584EC0" w:rsidRPr="00045D87" w:rsidRDefault="00584E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4F09C" w14:textId="77777777" w:rsidR="00094C69" w:rsidRDefault="00094C69" w:rsidP="00DF38AE">
      <w:pPr>
        <w:spacing w:after="0" w:line="240" w:lineRule="auto"/>
      </w:pPr>
      <w:r>
        <w:separator/>
      </w:r>
    </w:p>
  </w:endnote>
  <w:endnote w:type="continuationSeparator" w:id="0">
    <w:p w14:paraId="7CAEC061" w14:textId="77777777" w:rsidR="00094C69" w:rsidRDefault="00094C6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6DACC" w14:textId="77777777" w:rsidR="00094C69" w:rsidRDefault="00094C69" w:rsidP="00DF38AE">
      <w:pPr>
        <w:spacing w:after="0" w:line="240" w:lineRule="auto"/>
      </w:pPr>
      <w:r>
        <w:separator/>
      </w:r>
    </w:p>
  </w:footnote>
  <w:footnote w:type="continuationSeparator" w:id="0">
    <w:p w14:paraId="626D94BA" w14:textId="77777777" w:rsidR="00094C69" w:rsidRDefault="00094C6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16100">
    <w:abstractNumId w:val="3"/>
  </w:num>
  <w:num w:numId="2" w16cid:durableId="1275987312">
    <w:abstractNumId w:val="9"/>
  </w:num>
  <w:num w:numId="3" w16cid:durableId="580871535">
    <w:abstractNumId w:val="13"/>
  </w:num>
  <w:num w:numId="4" w16cid:durableId="1520508851">
    <w:abstractNumId w:val="29"/>
  </w:num>
  <w:num w:numId="5" w16cid:durableId="174542574">
    <w:abstractNumId w:val="31"/>
  </w:num>
  <w:num w:numId="6" w16cid:durableId="1495410579">
    <w:abstractNumId w:val="4"/>
  </w:num>
  <w:num w:numId="7" w16cid:durableId="23943369">
    <w:abstractNumId w:val="12"/>
  </w:num>
  <w:num w:numId="8" w16cid:durableId="1038121110">
    <w:abstractNumId w:val="20"/>
  </w:num>
  <w:num w:numId="9" w16cid:durableId="2099591554">
    <w:abstractNumId w:val="16"/>
  </w:num>
  <w:num w:numId="10" w16cid:durableId="2013750448">
    <w:abstractNumId w:val="10"/>
  </w:num>
  <w:num w:numId="11" w16cid:durableId="20598502">
    <w:abstractNumId w:val="25"/>
  </w:num>
  <w:num w:numId="12" w16cid:durableId="686714115">
    <w:abstractNumId w:val="36"/>
  </w:num>
  <w:num w:numId="13" w16cid:durableId="923951161">
    <w:abstractNumId w:val="30"/>
  </w:num>
  <w:num w:numId="14" w16cid:durableId="1116632505">
    <w:abstractNumId w:val="1"/>
  </w:num>
  <w:num w:numId="15" w16cid:durableId="232274505">
    <w:abstractNumId w:val="37"/>
  </w:num>
  <w:num w:numId="16" w16cid:durableId="1384520991">
    <w:abstractNumId w:val="22"/>
  </w:num>
  <w:num w:numId="17" w16cid:durableId="1347557391">
    <w:abstractNumId w:val="18"/>
  </w:num>
  <w:num w:numId="18" w16cid:durableId="2145275302">
    <w:abstractNumId w:val="32"/>
  </w:num>
  <w:num w:numId="19" w16cid:durableId="420297159">
    <w:abstractNumId w:val="11"/>
  </w:num>
  <w:num w:numId="20" w16cid:durableId="1963682490">
    <w:abstractNumId w:val="40"/>
  </w:num>
  <w:num w:numId="21" w16cid:durableId="1286930633">
    <w:abstractNumId w:val="35"/>
  </w:num>
  <w:num w:numId="22" w16cid:durableId="1415475450">
    <w:abstractNumId w:val="14"/>
  </w:num>
  <w:num w:numId="23" w16cid:durableId="122042041">
    <w:abstractNumId w:val="15"/>
  </w:num>
  <w:num w:numId="24" w16cid:durableId="1680308220">
    <w:abstractNumId w:val="5"/>
  </w:num>
  <w:num w:numId="25" w16cid:durableId="1282611680">
    <w:abstractNumId w:val="17"/>
  </w:num>
  <w:num w:numId="26" w16cid:durableId="544102655">
    <w:abstractNumId w:val="21"/>
  </w:num>
  <w:num w:numId="27" w16cid:durableId="1480343849">
    <w:abstractNumId w:val="24"/>
  </w:num>
  <w:num w:numId="28" w16cid:durableId="1596355067">
    <w:abstractNumId w:val="0"/>
  </w:num>
  <w:num w:numId="29" w16cid:durableId="183399410">
    <w:abstractNumId w:val="19"/>
  </w:num>
  <w:num w:numId="30" w16cid:durableId="324626606">
    <w:abstractNumId w:val="23"/>
  </w:num>
  <w:num w:numId="31" w16cid:durableId="624696271">
    <w:abstractNumId w:val="2"/>
  </w:num>
  <w:num w:numId="32" w16cid:durableId="1616402155">
    <w:abstractNumId w:val="7"/>
  </w:num>
  <w:num w:numId="33" w16cid:durableId="1475488765">
    <w:abstractNumId w:val="33"/>
  </w:num>
  <w:num w:numId="34" w16cid:durableId="1716659081">
    <w:abstractNumId w:val="39"/>
  </w:num>
  <w:num w:numId="35" w16cid:durableId="284191370">
    <w:abstractNumId w:val="6"/>
  </w:num>
  <w:num w:numId="36" w16cid:durableId="477579691">
    <w:abstractNumId w:val="26"/>
  </w:num>
  <w:num w:numId="37" w16cid:durableId="1613131304">
    <w:abstractNumId w:val="38"/>
  </w:num>
  <w:num w:numId="38" w16cid:durableId="1495678855">
    <w:abstractNumId w:val="28"/>
  </w:num>
  <w:num w:numId="39" w16cid:durableId="384179521">
    <w:abstractNumId w:val="27"/>
  </w:num>
  <w:num w:numId="40" w16cid:durableId="533928318">
    <w:abstractNumId w:val="34"/>
  </w:num>
  <w:num w:numId="41" w16cid:durableId="9727542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4C6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4D79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A2C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6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EC0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8AC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4AD3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0B5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. Villena Silva</cp:lastModifiedBy>
  <cp:revision>24</cp:revision>
  <cp:lastPrinted>2019-12-16T20:10:00Z</cp:lastPrinted>
  <dcterms:created xsi:type="dcterms:W3CDTF">2022-02-07T13:42:00Z</dcterms:created>
  <dcterms:modified xsi:type="dcterms:W3CDTF">2025-09-06T23:34:00Z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