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UNDERGRADUATE DISSERTATION PROPOSAL</w:t>
      </w:r>
    </w:p>
    <w:p>
      <w:r>
        <w:rPr>
          <w:b/>
        </w:rPr>
        <w:t>TITLE:</w:t>
        <w:br/>
      </w:r>
      <w:r>
        <w:t>DETERMINANTS OF HEALTH FACILITY DELIVERY AMONG WOMEN IN RWANDA: EVIDENCE FROM THE RWANDA DEMOGRAPHIC AND HEALTH SURVEY (RDHS)</w:t>
        <w:br/>
        <w:br/>
      </w:r>
      <w:r>
        <w:t>Prepared by: Niyonsaba Fabrice</w:t>
        <w:br/>
        <w:t>Registration Number: 222007705</w:t>
        <w:br/>
        <w:t>Supervisor: __________________</w:t>
        <w:br/>
        <w:t>University of Rwanda</w:t>
        <w:br/>
        <w:t>2026</w:t>
      </w:r>
    </w:p>
    <w:p>
      <w:r>
        <w:br w:type="page"/>
      </w:r>
    </w:p>
    <w:p>
      <w:pPr>
        <w:pStyle w:val="Heading1"/>
      </w:pPr>
      <w:r>
        <w:t>CHAPTER ONE: INTRODUCTION</w:t>
      </w:r>
    </w:p>
    <w:p>
      <w:r>
        <w:br/>
        <w:t>1.1 Background of the Study</w:t>
        <w:br/>
        <w:br/>
        <w:t>Maternal health remains a major public health concern worldwide. The World Health Organization emphasizes that delivery in a health facility attended by skilled health personnel is one of the most effective interventions for reducing maternal and neonatal mortality. Complications during pregnancy and childbirth continue to claim the lives of thousands of women each year, particularly in developing countries.</w:t>
        <w:br/>
        <w:br/>
        <w:t>Health facility delivery refers to childbirth that occurs in a recognized health institution such as a hospital, health center, clinic, or maternity unit under the supervision of trained health professionals. Women who deliver in health facilities are more likely to receive emergency obstetric care, infection prevention services, and postnatal care.</w:t>
        <w:br/>
        <w:br/>
        <w:t>Globally, significant progress has been made in increasing skilled birth attendance. However, inequalities remain across countries and within countries. Socioeconomic status, education, geographic location, cultural beliefs, and access to healthcare services continue to influence where women give birth.</w:t>
        <w:br/>
        <w:br/>
        <w:t>Rwanda has made remarkable progress in maternal healthcare through health insurance schemes, community health workers, expansion of health facilities, and maternal health programs. Nevertheless, some women still deliver outside health facilities. Understanding the determinants of health facility delivery is therefore essential.</w:t>
        <w:br/>
        <w:br/>
        <w:t>1.2 Problem Statement</w:t>
        <w:br/>
        <w:br/>
        <w:t>Despite substantial improvements in maternal health indicators in Rwanda, not all women utilize health facilities during childbirth. Home delivery remains a challenge among some population groups. Existing evidence suggests that education, household wealth, residence, parity, antenatal care utilization, and health insurance coverage influence delivery choices. However, there is a need for updated national evidence using recent RDHS data.</w:t>
        <w:br/>
        <w:br/>
        <w:t>1.3 Research Objectives</w:t>
        <w:br/>
        <w:br/>
        <w:t>General Objective:</w:t>
        <w:br/>
        <w:t>To examine determinants of health facility delivery among women in Rwanda.</w:t>
        <w:br/>
        <w:br/>
        <w:t>Specific Objectives:</w:t>
        <w:br/>
        <w:t>• To describe demographic and socioeconomic characteristics of women.</w:t>
        <w:br/>
        <w:t>• To assess demographic factors associated with health facility delivery.</w:t>
        <w:br/>
        <w:t>• To examine socioeconomic determinants of health facility delivery.</w:t>
        <w:br/>
        <w:t>• To develop a binary logistic regression model predicting health facility delivery.</w:t>
        <w:br/>
        <w:br/>
        <w:t>1.4 Research Questions</w:t>
        <w:br/>
        <w:br/>
        <w:t>What demographic characteristics influence health facility delivery?</w:t>
        <w:br/>
        <w:t>What socioeconomic factors determine health facility delivery?</w:t>
        <w:br/>
        <w:t>How does antenatal care utilization influence health facility delivery?</w:t>
        <w:br/>
        <w:t>How accurately can health facility delivery be predicted?</w:t>
        <w:br/>
        <w:br/>
        <w:t>1.5 Research Hypotheses</w:t>
        <w:br/>
        <w:br/>
        <w:t>H01: Education level has no significant effect on health facility delivery.</w:t>
        <w:br/>
        <w:t>H11: Higher education increases the likelihood of health facility delivery.</w:t>
        <w:br/>
        <w:br/>
        <w:t>H02: Household wealth has no significant effect on health facility delivery.</w:t>
        <w:br/>
        <w:t>H12: Wealthier women are more likely to deliver in health facilities.</w:t>
        <w:br/>
        <w:br/>
        <w:t>H03: Residence has no significant effect on health facility delivery.</w:t>
        <w:br/>
        <w:t>H13: Urban women are more likely to deliver in health facilities.</w:t>
        <w:br/>
        <w:br/>
        <w:t>H04: Antenatal care attendance has no significant effect on health facility delivery.</w:t>
        <w:br/>
        <w:t>H14: Women attending ANC are more likely to deliver in health facilities.</w:t>
        <w:br/>
        <w:br/>
        <w:t>1.6 Significance of the Study</w:t>
        <w:br/>
        <w:br/>
        <w:t>The study will assist policymakers, the Ministry of Health, researchers, and development partners in designing evidence-based interventions aimed at improving maternal health outcomes.</w:t>
        <w:br/>
        <w:br/>
        <w:t>1.7 Scope of the Study</w:t>
        <w:br/>
        <w:br/>
        <w:t>Geographical Scope: Rwanda.</w:t>
        <w:br/>
        <w:t>Population Scope: Women aged 15–49 years.</w:t>
        <w:br/>
        <w:t>Content Scope: Determinants of health facility delivery.</w:t>
        <w:br/>
        <w:t>Time Scope: Most recent RDHS dataset.</w:t>
        <w:br/>
        <w:br/>
        <w:t>1.8 Organization of the Study</w:t>
        <w:br/>
        <w:br/>
        <w:t>The proposal consists of three chapters: Introduction, Literature Review, and Methodology.</w:t>
        <w:br/>
      </w:r>
    </w:p>
    <w:p>
      <w:r>
        <w:br w:type="page"/>
      </w:r>
    </w:p>
    <w:p>
      <w:pPr>
        <w:pStyle w:val="Heading1"/>
      </w:pPr>
      <w:r>
        <w:t>CHAPTER TWO: LITERATURE REVIEW</w:t>
      </w:r>
    </w:p>
    <w:p>
      <w:r>
        <w:br/>
        <w:t>2.1 Introduction</w:t>
        <w:br/>
        <w:br/>
        <w:t>This chapter reviews theories and empirical evidence relating to health facility delivery.</w:t>
        <w:br/>
        <w:br/>
        <w:t>2.2 Theoretical Literature Review</w:t>
        <w:br/>
        <w:br/>
        <w:t>2.2.1 Health Belief Model</w:t>
        <w:br/>
        <w:br/>
        <w:t>The Health Belief Model explains healthcare utilization through perceived susceptibility, perceived severity, perceived benefits, perceived barriers, cues to action, and self-efficacy. Women who perceive facility delivery as beneficial are more likely to utilize maternal health services.</w:t>
        <w:br/>
        <w:br/>
        <w:t>2.2.2 Andersen Behavioral Model</w:t>
        <w:br/>
        <w:br/>
        <w:t>According to Andersen's model, healthcare utilization depends on predisposing factors, enabling factors, and need factors. Predisposing factors include age and education. Enabling factors include wealth and insurance. Need factors include pregnancy-related risks.</w:t>
        <w:br/>
        <w:br/>
        <w:t>2.2.3 Human Capital Theory</w:t>
        <w:br/>
        <w:br/>
        <w:t>Human Capital Theory argues that education increases knowledge and decision-making capacity. Educated women are more likely to recognize pregnancy risks and seek skilled healthcare.</w:t>
        <w:br/>
        <w:br/>
        <w:t>2.3 Empirical Literature Review</w:t>
        <w:br/>
        <w:br/>
        <w:t>2.3.1 Age of Woman</w:t>
        <w:br/>
        <w:br/>
        <w:t>Studies show mixed findings regarding maternal age and facility delivery. Younger mothers often seek institutional care due to limited childbirth experience.</w:t>
        <w:br/>
        <w:br/>
        <w:t>2.3.2 Education Level</w:t>
        <w:br/>
        <w:br/>
        <w:t>Education consistently emerges as one of the strongest predictors of facility delivery. Educated women are more aware of maternal health services and risks associated with home births.</w:t>
        <w:br/>
        <w:br/>
        <w:t>2.3.3 Place of Residence</w:t>
        <w:br/>
        <w:br/>
        <w:t>Urban women generally have better access to healthcare infrastructure and transportation compared to rural women.</w:t>
        <w:br/>
        <w:br/>
        <w:t>2.3.4 Household Wealth Index</w:t>
        <w:br/>
        <w:br/>
        <w:t>Wealthier households can afford transportation, healthcare costs, and related expenses, increasing facility utilization.</w:t>
        <w:br/>
        <w:br/>
        <w:t>2.3.5 Marital Status</w:t>
        <w:br/>
        <w:br/>
        <w:t>Married women often receive financial and emotional support that facilitates healthcare utilization.</w:t>
        <w:br/>
        <w:br/>
        <w:t>2.3.6 Health Insurance</w:t>
        <w:br/>
        <w:br/>
        <w:t>Insurance reduces financial barriers to healthcare services and increases utilization of skilled birth attendance.</w:t>
        <w:br/>
        <w:br/>
        <w:t>2.3.7 Antenatal Care Attendance</w:t>
        <w:br/>
        <w:br/>
        <w:t>ANC visits expose women to health education and encourage facility delivery.</w:t>
        <w:br/>
        <w:br/>
        <w:t>2.3.8 Parity</w:t>
        <w:br/>
        <w:br/>
        <w:t>Women with many previous births may perceive childbirth as routine and therefore be less likely to seek institutional delivery.</w:t>
        <w:br/>
        <w:br/>
        <w:t>2.4 Literature from Africa</w:t>
        <w:br/>
        <w:br/>
        <w:t>Studies from Ethiopia, Kenya, Uganda, Tanzania, and Ghana demonstrate that education, wealth, ANC attendance, and residence are major determinants of health facility delivery.</w:t>
        <w:br/>
        <w:br/>
        <w:t>2.5 Literature from Rwanda</w:t>
        <w:br/>
        <w:br/>
        <w:t>Previous Rwanda studies indicate that community-based health insurance, maternal education, wealth, and ANC attendance significantly influence facility delivery.</w:t>
        <w:br/>
        <w:br/>
        <w:t>2.6 Research Gap</w:t>
        <w:br/>
        <w:br/>
        <w:t>Most studies used older DHS datasets or focused on selected regions. This study utilizes recent nationally representative RDHS data and a comprehensive logistic regression framework.</w:t>
        <w:br/>
        <w:br/>
        <w:t>2.7 Conceptual Framework</w:t>
        <w:br/>
        <w:br/>
        <w:t>Independent Variables:</w:t>
        <w:br/>
        <w:t>Age, Education, Residence, Wealth Index, Marital Status, Employment Status, Insurance, ANC Attendance, Parity.</w:t>
        <w:br/>
        <w:br/>
        <w:t>Dependent Variable:</w:t>
        <w:br/>
        <w:t>Health Facility Delivery (Yes/No).</w:t>
        <w:br/>
      </w:r>
    </w:p>
    <w:p>
      <w:r>
        <w:br w:type="page"/>
      </w:r>
    </w:p>
    <w:p>
      <w:pPr>
        <w:pStyle w:val="Heading1"/>
      </w:pPr>
      <w:r>
        <w:t>CHAPTER THREE: RESEARCH METHODOLOGY</w:t>
      </w:r>
    </w:p>
    <w:p>
      <w:r>
        <w:br/>
        <w:t>3.1 Introduction</w:t>
        <w:br/>
        <w:br/>
        <w:t>This chapter presents research methods.</w:t>
        <w:br/>
        <w:br/>
        <w:t>3.2 Research Design</w:t>
        <w:br/>
        <w:br/>
        <w:t>A quantitative cross-sectional design will be employed using secondary survey data.</w:t>
        <w:br/>
        <w:br/>
        <w:t>3.3 Study Area</w:t>
        <w:br/>
        <w:br/>
        <w:t>Rwanda is located in East Africa and consists of five provinces. The country has invested heavily in maternal and child health programs.</w:t>
        <w:br/>
        <w:br/>
        <w:t>3.4 Data Source</w:t>
        <w:br/>
        <w:br/>
        <w:t>The study will use data from the Rwanda Demographic and Health Survey (RDHS). The RDHS provides nationally representative information on population health, maternal health, fertility, and healthcare utilization.</w:t>
        <w:br/>
        <w:br/>
        <w:t>3.5 Study Population</w:t>
        <w:br/>
        <w:br/>
        <w:t>Women aged 15–49 years who had at least one live birth during the reference period.</w:t>
        <w:br/>
        <w:br/>
        <w:t>3.6 Sampling Procedure</w:t>
        <w:br/>
        <w:br/>
        <w:t>The RDHS employs a stratified two-stage cluster sampling design. Enumeration areas are selected first, followed by households.</w:t>
        <w:br/>
        <w:br/>
        <w:t>3.7 Variables of the Study</w:t>
        <w:br/>
        <w:br/>
        <w:t>Dependent Variable:</w:t>
        <w:br/>
        <w:t>Health Facility Delivery (1=Yes, 0=No)</w:t>
        <w:br/>
        <w:br/>
        <w:t>Independent Variables:</w:t>
        <w:br/>
        <w:t>Age</w:t>
        <w:br/>
        <w:t>Education Level</w:t>
        <w:br/>
        <w:t>Residence</w:t>
        <w:br/>
        <w:t>Marital Status</w:t>
        <w:br/>
        <w:t>Employment Status</w:t>
        <w:br/>
        <w:t>Wealth Index</w:t>
        <w:br/>
        <w:t>Health Insurance</w:t>
        <w:br/>
        <w:t>Parity</w:t>
        <w:br/>
        <w:t>ANC Attendance</w:t>
        <w:br/>
        <w:t>Media Exposure</w:t>
        <w:br/>
        <w:br/>
        <w:t>Operational Definitions</w:t>
        <w:br/>
        <w:br/>
        <w:t>Age: Age in completed years.</w:t>
        <w:br/>
        <w:t>Residence: Urban or Rural.</w:t>
        <w:br/>
        <w:t>Wealth Index: Poor, Middle, Rich.</w:t>
        <w:br/>
        <w:t>ANC Attendance: Number of antenatal visits.</w:t>
        <w:br/>
        <w:t>Parity: Total number of children ever born.</w:t>
        <w:br/>
        <w:br/>
        <w:t>3.8 Data Analysis Methods</w:t>
        <w:br/>
        <w:br/>
        <w:t>Descriptive Statistics:</w:t>
        <w:br/>
        <w:t>Frequencies, percentages, means, standard deviations, charts, and cross-tabulations.</w:t>
        <w:br/>
        <w:br/>
        <w:t>Inferential Statistics:</w:t>
        <w:br/>
        <w:t>Binary logistic regression.</w:t>
        <w:br/>
        <w:br/>
        <w:t>Model:</w:t>
        <w:br/>
        <w:br/>
        <w:t>Logit(P)=β0+β1X1+β2X2+...+βnXn</w:t>
        <w:br/>
        <w:br/>
        <w:t>Interpretation will be based on Odds Ratios and 95% Confidence Intervals.</w:t>
        <w:br/>
        <w:br/>
        <w:t>3.9 Diagnostic Tests</w:t>
        <w:br/>
        <w:br/>
        <w:t>Multicollinearity Test (VIF)</w:t>
        <w:br/>
        <w:t>Hosmer-Lemeshow Test</w:t>
        <w:br/>
        <w:t>ROC Curve and AUC</w:t>
        <w:br/>
        <w:t>Classification Accuracy</w:t>
        <w:br/>
        <w:t>Residual Analysis</w:t>
        <w:br/>
        <w:br/>
        <w:t>3.10 Ethical Considerations</w:t>
        <w:br/>
        <w:br/>
        <w:t>The study will use anonymized RDHS data. No personal identifiers will be included. Data will be used strictly for academic purposes.</w:t>
        <w:br/>
        <w:br/>
        <w:t>3.11 Limitations of the Study</w:t>
        <w:br/>
        <w:br/>
        <w:t>Cross-sectional data cannot establish causality.</w:t>
        <w:br/>
        <w:t>Possible recall bias in survey responses.</w:t>
        <w:br/>
        <w:t>Some relevant variables may not be available.</w:t>
        <w:br/>
        <w:br/>
        <w:t>3.12 Expected Results</w:t>
        <w:br/>
        <w:br/>
        <w:t>The study expects education, wealth, insurance coverage, residence, and ANC attendance to positively influence health facility delivery.</w:t>
        <w:br/>
        <w:br/>
        <w:t>3.13 Work Plan</w:t>
        <w:br/>
        <w:br/>
        <w:t>Proposal Writing</w:t>
        <w:br/>
        <w:t>Data Acquisition</w:t>
        <w:br/>
        <w:t>Data Cleaning</w:t>
        <w:br/>
        <w:t>Data Analysis</w:t>
        <w:br/>
        <w:t>Report Writing</w:t>
        <w:br/>
        <w:t>Submission</w:t>
        <w:br/>
        <w:br/>
        <w:t>3.14 Budget</w:t>
        <w:br/>
        <w:br/>
        <w:t>Internet and Communication</w:t>
        <w:br/>
        <w:t>Printing and Binding</w:t>
        <w:br/>
        <w:t>Transport</w:t>
        <w:br/>
        <w:t>Stationery</w:t>
        <w:br/>
        <w:t>Contingencies</w:t>
        <w:br/>
      </w:r>
    </w:p>
    <w:p>
      <w:r>
        <w:br w:type="page"/>
      </w:r>
    </w:p>
    <w:p>
      <w:pPr>
        <w:pStyle w:val="Heading1"/>
      </w:pPr>
      <w:r>
        <w:t>REFERENCES</w:t>
      </w:r>
    </w:p>
    <w:p>
      <w:r>
        <w:br/>
        <w:t>Andersen, R. (1995). Revisiting the behavioral model and access to medical care.</w:t>
        <w:br/>
        <w:br/>
        <w:t>Creswell, J. W., &amp; Creswell, J. D. (2018). Research Design.</w:t>
        <w:br/>
        <w:br/>
        <w:t>Hosmer, D. W., &amp; Lemeshow, S. (2013). Applied Logistic Regression.</w:t>
        <w:br/>
        <w:br/>
        <w:t>National Institute of Statistics of Rwanda (NISR). Rwanda Demographic and Health Survey.</w:t>
        <w:br/>
        <w:br/>
        <w:t>World Health Organization (WHO). Maternal Health Reports.</w:t>
        <w:br/>
        <w:br/>
        <w:t>United Nations Population Fund (UNFPA). Maternal Health and Skilled Birth Attendance Reports.</w:t>
        <w:br/>
        <w:br/>
        <w:t>World Bank. World Development Indicators.</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