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7CF78" w14:textId="0D8FED18" w:rsidR="00616DA2" w:rsidRDefault="00661BAC">
      <w:pPr>
        <w:rPr>
          <w:sz w:val="22"/>
          <w:szCs w:val="22"/>
        </w:rPr>
      </w:pPr>
      <w:r w:rsidRPr="00661BAC">
        <w:rPr>
          <w:sz w:val="22"/>
          <w:szCs w:val="22"/>
        </w:rPr>
        <w:drawing>
          <wp:inline distT="0" distB="0" distL="0" distR="0" wp14:anchorId="67839AB4" wp14:editId="3087862E">
            <wp:extent cx="5756910" cy="3238500"/>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38500"/>
                    </a:xfrm>
                    <a:prstGeom prst="rect">
                      <a:avLst/>
                    </a:prstGeom>
                  </pic:spPr>
                </pic:pic>
              </a:graphicData>
            </a:graphic>
          </wp:inline>
        </w:drawing>
      </w:r>
    </w:p>
    <w:p w14:paraId="65875D1A" w14:textId="150B8ECE" w:rsidR="00661BAC" w:rsidRDefault="00661BAC">
      <w:pPr>
        <w:rPr>
          <w:sz w:val="22"/>
          <w:szCs w:val="22"/>
        </w:rPr>
      </w:pPr>
    </w:p>
    <w:p w14:paraId="77723EF0" w14:textId="74E56FAD" w:rsidR="00661BAC" w:rsidRDefault="00661BAC">
      <w:pPr>
        <w:rPr>
          <w:sz w:val="22"/>
          <w:szCs w:val="22"/>
        </w:rPr>
      </w:pPr>
    </w:p>
    <w:p w14:paraId="20FA2EAB" w14:textId="38DD2279" w:rsidR="00661BAC" w:rsidRDefault="00661BAC">
      <w:pPr>
        <w:rPr>
          <w:sz w:val="22"/>
          <w:szCs w:val="22"/>
        </w:rPr>
      </w:pPr>
    </w:p>
    <w:p w14:paraId="16805952" w14:textId="3E959EE0" w:rsidR="00661BAC" w:rsidRDefault="00661BAC" w:rsidP="0020759B">
      <w:pPr>
        <w:jc w:val="center"/>
        <w:rPr>
          <w:rFonts w:ascii="Century Gothic" w:hAnsi="Century Gothic"/>
          <w:b/>
          <w:bCs/>
          <w:sz w:val="36"/>
          <w:szCs w:val="36"/>
        </w:rPr>
      </w:pPr>
    </w:p>
    <w:p w14:paraId="0CFCC527" w14:textId="2F22D4DC" w:rsidR="0020759B" w:rsidRDefault="0020759B" w:rsidP="0020759B">
      <w:pPr>
        <w:jc w:val="center"/>
        <w:rPr>
          <w:rFonts w:ascii="Century Gothic" w:hAnsi="Century Gothic"/>
          <w:b/>
          <w:bCs/>
          <w:sz w:val="36"/>
          <w:szCs w:val="36"/>
        </w:rPr>
      </w:pPr>
    </w:p>
    <w:p w14:paraId="664CB7A3" w14:textId="77777777" w:rsidR="0020759B" w:rsidRDefault="0020759B" w:rsidP="0020759B">
      <w:pPr>
        <w:jc w:val="center"/>
        <w:rPr>
          <w:rFonts w:ascii="Century Gothic" w:hAnsi="Century Gothic"/>
          <w:b/>
          <w:bCs/>
          <w:sz w:val="36"/>
          <w:szCs w:val="36"/>
        </w:rPr>
      </w:pPr>
    </w:p>
    <w:p w14:paraId="7F8AD3A8" w14:textId="77777777" w:rsidR="0020759B" w:rsidRPr="0020759B" w:rsidRDefault="0020759B" w:rsidP="0020759B">
      <w:pPr>
        <w:jc w:val="center"/>
        <w:rPr>
          <w:rFonts w:ascii="Century Gothic" w:hAnsi="Century Gothic"/>
          <w:b/>
          <w:bCs/>
          <w:sz w:val="36"/>
          <w:szCs w:val="36"/>
        </w:rPr>
      </w:pPr>
    </w:p>
    <w:p w14:paraId="7E10F6E7" w14:textId="002579E5" w:rsidR="00661BAC" w:rsidRPr="0020759B" w:rsidRDefault="00661BAC" w:rsidP="0020759B">
      <w:pPr>
        <w:jc w:val="center"/>
        <w:rPr>
          <w:rFonts w:ascii="Century Gothic" w:hAnsi="Century Gothic"/>
          <w:b/>
          <w:bCs/>
          <w:sz w:val="36"/>
          <w:szCs w:val="36"/>
        </w:rPr>
      </w:pPr>
      <w:r w:rsidRPr="0020759B">
        <w:rPr>
          <w:rFonts w:ascii="Century Gothic" w:hAnsi="Century Gothic"/>
          <w:b/>
          <w:bCs/>
          <w:sz w:val="36"/>
          <w:szCs w:val="36"/>
        </w:rPr>
        <w:t xml:space="preserve">PAR </w:t>
      </w:r>
      <w:r w:rsidR="0020759B" w:rsidRPr="0020759B">
        <w:rPr>
          <w:rFonts w:ascii="Century Gothic" w:hAnsi="Century Gothic"/>
          <w:b/>
          <w:bCs/>
          <w:sz w:val="36"/>
          <w:szCs w:val="36"/>
        </w:rPr>
        <w:t>DOMINIQUE MAKUMBI,</w:t>
      </w:r>
    </w:p>
    <w:p w14:paraId="38C1EE6E" w14:textId="07616613" w:rsidR="0020759B" w:rsidRPr="0020759B" w:rsidRDefault="0020759B" w:rsidP="0020759B">
      <w:pPr>
        <w:jc w:val="center"/>
        <w:rPr>
          <w:rFonts w:ascii="Century Gothic" w:hAnsi="Century Gothic"/>
          <w:b/>
          <w:bCs/>
          <w:sz w:val="36"/>
          <w:szCs w:val="36"/>
        </w:rPr>
      </w:pPr>
      <w:r w:rsidRPr="0020759B">
        <w:rPr>
          <w:rFonts w:ascii="Century Gothic" w:hAnsi="Century Gothic"/>
          <w:b/>
          <w:bCs/>
          <w:sz w:val="36"/>
          <w:szCs w:val="36"/>
        </w:rPr>
        <w:t>PASTEUR (SUISSE)</w:t>
      </w:r>
    </w:p>
    <w:p w14:paraId="18A6F8AA" w14:textId="77777777" w:rsidR="00661BAC" w:rsidRDefault="00661BAC">
      <w:pPr>
        <w:rPr>
          <w:sz w:val="22"/>
          <w:szCs w:val="22"/>
        </w:rPr>
      </w:pPr>
    </w:p>
    <w:p w14:paraId="283213B7" w14:textId="242B1280" w:rsidR="00661BAC" w:rsidRDefault="00661BAC">
      <w:pPr>
        <w:rPr>
          <w:sz w:val="22"/>
          <w:szCs w:val="22"/>
        </w:rPr>
      </w:pPr>
    </w:p>
    <w:p w14:paraId="237179C4" w14:textId="53590FB2" w:rsidR="00661BAC" w:rsidRDefault="00661BAC">
      <w:pPr>
        <w:rPr>
          <w:sz w:val="22"/>
          <w:szCs w:val="22"/>
        </w:rPr>
      </w:pPr>
    </w:p>
    <w:p w14:paraId="1ABC020C" w14:textId="39A74CCB" w:rsidR="00661BAC" w:rsidRDefault="00661BAC">
      <w:pPr>
        <w:rPr>
          <w:sz w:val="22"/>
          <w:szCs w:val="22"/>
        </w:rPr>
      </w:pPr>
    </w:p>
    <w:p w14:paraId="6239D7B1" w14:textId="1832E74F" w:rsidR="00661BAC" w:rsidRDefault="00661BAC">
      <w:pPr>
        <w:rPr>
          <w:sz w:val="22"/>
          <w:szCs w:val="22"/>
        </w:rPr>
      </w:pPr>
    </w:p>
    <w:p w14:paraId="73E08535" w14:textId="07633559" w:rsidR="0020759B" w:rsidRDefault="0020759B">
      <w:pPr>
        <w:rPr>
          <w:sz w:val="22"/>
          <w:szCs w:val="22"/>
        </w:rPr>
      </w:pPr>
    </w:p>
    <w:p w14:paraId="04024AD0" w14:textId="66FCB8DE" w:rsidR="0020759B" w:rsidRDefault="0020759B">
      <w:pPr>
        <w:rPr>
          <w:sz w:val="22"/>
          <w:szCs w:val="22"/>
        </w:rPr>
      </w:pPr>
    </w:p>
    <w:p w14:paraId="084D1C68" w14:textId="114769A5" w:rsidR="0020759B" w:rsidRDefault="0020759B">
      <w:pPr>
        <w:rPr>
          <w:sz w:val="22"/>
          <w:szCs w:val="22"/>
        </w:rPr>
      </w:pPr>
    </w:p>
    <w:p w14:paraId="7BACAAB1" w14:textId="2A1D3AA5" w:rsidR="0020759B" w:rsidRDefault="0020759B">
      <w:pPr>
        <w:rPr>
          <w:sz w:val="22"/>
          <w:szCs w:val="22"/>
        </w:rPr>
      </w:pPr>
    </w:p>
    <w:p w14:paraId="3E5F869C" w14:textId="71BBF120" w:rsidR="0020759B" w:rsidRDefault="0020759B">
      <w:pPr>
        <w:rPr>
          <w:sz w:val="22"/>
          <w:szCs w:val="22"/>
        </w:rPr>
      </w:pPr>
    </w:p>
    <w:p w14:paraId="521E4C63" w14:textId="6F65643A" w:rsidR="0020759B" w:rsidRDefault="0020759B">
      <w:pPr>
        <w:rPr>
          <w:sz w:val="22"/>
          <w:szCs w:val="22"/>
        </w:rPr>
      </w:pPr>
    </w:p>
    <w:p w14:paraId="1FC3055A" w14:textId="17B0FFFA" w:rsidR="0020759B" w:rsidRDefault="0020759B">
      <w:pPr>
        <w:rPr>
          <w:sz w:val="22"/>
          <w:szCs w:val="22"/>
        </w:rPr>
      </w:pPr>
    </w:p>
    <w:p w14:paraId="7C58C8B9" w14:textId="7519562B" w:rsidR="0020759B" w:rsidRDefault="0020759B">
      <w:pPr>
        <w:rPr>
          <w:sz w:val="22"/>
          <w:szCs w:val="22"/>
        </w:rPr>
      </w:pPr>
    </w:p>
    <w:p w14:paraId="680B9E4A" w14:textId="20C461AA" w:rsidR="0020759B" w:rsidRDefault="0020759B">
      <w:pPr>
        <w:rPr>
          <w:sz w:val="22"/>
          <w:szCs w:val="22"/>
        </w:rPr>
      </w:pPr>
    </w:p>
    <w:p w14:paraId="28E37600" w14:textId="77777777" w:rsidR="0020759B" w:rsidRDefault="0020759B">
      <w:pPr>
        <w:rPr>
          <w:sz w:val="22"/>
          <w:szCs w:val="22"/>
        </w:rPr>
      </w:pPr>
    </w:p>
    <w:p w14:paraId="116DD015" w14:textId="3CD478C4" w:rsidR="00661BAC" w:rsidRDefault="00661BAC">
      <w:pPr>
        <w:rPr>
          <w:sz w:val="22"/>
          <w:szCs w:val="22"/>
        </w:rPr>
      </w:pPr>
    </w:p>
    <w:p w14:paraId="3E29C774" w14:textId="678C9B69" w:rsidR="00661BAC" w:rsidRPr="0020759B" w:rsidRDefault="0020759B" w:rsidP="0020759B">
      <w:pPr>
        <w:jc w:val="center"/>
        <w:rPr>
          <w:rFonts w:ascii="Century Gothic" w:hAnsi="Century Gothic"/>
          <w:sz w:val="32"/>
          <w:szCs w:val="32"/>
        </w:rPr>
      </w:pPr>
      <w:r w:rsidRPr="0020759B">
        <w:rPr>
          <w:rFonts w:ascii="Century Gothic" w:hAnsi="Century Gothic"/>
          <w:sz w:val="32"/>
          <w:szCs w:val="32"/>
        </w:rPr>
        <w:t>SEMINAIRE THEOLOGIQUE BIBLIQUE 2020-2021</w:t>
      </w:r>
    </w:p>
    <w:p w14:paraId="0EFEDB82" w14:textId="6237CEDC" w:rsidR="00661BAC" w:rsidRDefault="00661BAC">
      <w:pPr>
        <w:rPr>
          <w:sz w:val="22"/>
          <w:szCs w:val="22"/>
        </w:rPr>
      </w:pPr>
    </w:p>
    <w:p w14:paraId="1207B673" w14:textId="4CEF1C2A" w:rsidR="00661BAC" w:rsidRDefault="00661BAC">
      <w:pPr>
        <w:rPr>
          <w:sz w:val="22"/>
          <w:szCs w:val="22"/>
        </w:rPr>
      </w:pPr>
    </w:p>
    <w:p w14:paraId="0C184E8E" w14:textId="1B8A4227" w:rsidR="00661BAC" w:rsidRDefault="00661BAC">
      <w:pPr>
        <w:rPr>
          <w:sz w:val="22"/>
          <w:szCs w:val="22"/>
        </w:rPr>
      </w:pPr>
    </w:p>
    <w:p w14:paraId="3220CB45" w14:textId="77777777" w:rsidR="0020759B" w:rsidRPr="004E1A92" w:rsidRDefault="0020759B">
      <w:pPr>
        <w:rPr>
          <w:sz w:val="22"/>
          <w:szCs w:val="22"/>
        </w:rPr>
      </w:pPr>
    </w:p>
    <w:p w14:paraId="489ED5B5" w14:textId="59225A55" w:rsidR="00EF2B35" w:rsidRPr="004E1A92" w:rsidRDefault="005A0C43" w:rsidP="00A62DB3">
      <w:pPr>
        <w:pStyle w:val="Paragraphedeliste"/>
        <w:numPr>
          <w:ilvl w:val="0"/>
          <w:numId w:val="1"/>
        </w:numPr>
        <w:rPr>
          <w:rFonts w:ascii="Century Gothic" w:hAnsi="Century Gothic"/>
          <w:b/>
          <w:bCs/>
          <w:sz w:val="22"/>
          <w:szCs w:val="22"/>
        </w:rPr>
      </w:pPr>
      <w:r w:rsidRPr="004E1A92">
        <w:rPr>
          <w:rFonts w:ascii="Century Gothic" w:hAnsi="Century Gothic"/>
          <w:b/>
          <w:bCs/>
          <w:sz w:val="22"/>
          <w:szCs w:val="22"/>
        </w:rPr>
        <w:lastRenderedPageBreak/>
        <w:t>INTRODUCTION</w:t>
      </w:r>
    </w:p>
    <w:p w14:paraId="15F044F9" w14:textId="77777777" w:rsidR="0033278E" w:rsidRPr="004E1A92" w:rsidRDefault="0033278E" w:rsidP="0033278E">
      <w:pPr>
        <w:ind w:left="360"/>
        <w:rPr>
          <w:b/>
          <w:bCs/>
          <w:sz w:val="22"/>
          <w:szCs w:val="22"/>
        </w:rPr>
      </w:pPr>
    </w:p>
    <w:p w14:paraId="1079538E" w14:textId="282A3E79" w:rsidR="00602A36" w:rsidRPr="004E1A92" w:rsidRDefault="00602A36" w:rsidP="00602A36">
      <w:pPr>
        <w:rPr>
          <w:rFonts w:ascii="Century Gothic" w:hAnsi="Century Gothic"/>
          <w:sz w:val="22"/>
          <w:szCs w:val="22"/>
        </w:rPr>
      </w:pPr>
      <w:r w:rsidRPr="004E1A92">
        <w:rPr>
          <w:rFonts w:ascii="Century Gothic" w:hAnsi="Century Gothic"/>
          <w:sz w:val="22"/>
          <w:szCs w:val="22"/>
        </w:rPr>
        <w:t>Bonjour et bienvenu dans ce cours de panorama biblique</w:t>
      </w:r>
      <w:r w:rsidR="00270AD5">
        <w:rPr>
          <w:rFonts w:ascii="Century Gothic" w:hAnsi="Century Gothic"/>
          <w:sz w:val="22"/>
          <w:szCs w:val="22"/>
        </w:rPr>
        <w:t xml:space="preserve"> au STB</w:t>
      </w:r>
      <w:r w:rsidRPr="004E1A92">
        <w:rPr>
          <w:rFonts w:ascii="Century Gothic" w:hAnsi="Century Gothic"/>
          <w:sz w:val="22"/>
          <w:szCs w:val="22"/>
        </w:rPr>
        <w:t>.</w:t>
      </w:r>
    </w:p>
    <w:p w14:paraId="6526845D" w14:textId="77777777" w:rsidR="00AF3295" w:rsidRPr="004E1A92" w:rsidRDefault="00AF3295" w:rsidP="00602A36">
      <w:pPr>
        <w:rPr>
          <w:rFonts w:ascii="Century Gothic" w:hAnsi="Century Gothic"/>
          <w:sz w:val="22"/>
          <w:szCs w:val="22"/>
        </w:rPr>
      </w:pPr>
    </w:p>
    <w:p w14:paraId="67932FFE" w14:textId="77777777" w:rsidR="00AF709C" w:rsidRPr="004E1A92" w:rsidRDefault="00AF709C" w:rsidP="00602A36">
      <w:pPr>
        <w:rPr>
          <w:rFonts w:ascii="Century Gothic" w:hAnsi="Century Gothic"/>
          <w:sz w:val="22"/>
          <w:szCs w:val="22"/>
        </w:rPr>
      </w:pPr>
      <w:r w:rsidRPr="004E1A92">
        <w:rPr>
          <w:rFonts w:ascii="Century Gothic" w:hAnsi="Century Gothic"/>
          <w:sz w:val="22"/>
          <w:szCs w:val="22"/>
        </w:rPr>
        <w:t>Avons de commencer, posons-nous cette question :</w:t>
      </w:r>
    </w:p>
    <w:p w14:paraId="1987170D" w14:textId="0816A3B6" w:rsidR="00602A36" w:rsidRPr="004E1A92" w:rsidRDefault="00602A36" w:rsidP="00602A36">
      <w:pPr>
        <w:rPr>
          <w:rFonts w:ascii="Century Gothic" w:hAnsi="Century Gothic"/>
          <w:sz w:val="22"/>
          <w:szCs w:val="22"/>
        </w:rPr>
      </w:pPr>
      <w:r w:rsidRPr="004E1A92">
        <w:rPr>
          <w:rFonts w:ascii="Century Gothic" w:hAnsi="Century Gothic"/>
          <w:sz w:val="22"/>
          <w:szCs w:val="22"/>
        </w:rPr>
        <w:t>Quand nous parlons de panorama biblique, à quoi cela vous fait pensez ou quelles sont les idées qui vous viennent en esprit ?</w:t>
      </w:r>
    </w:p>
    <w:p w14:paraId="48FC4008" w14:textId="77777777" w:rsidR="00AF3295" w:rsidRPr="004E1A92" w:rsidRDefault="00AF3295" w:rsidP="00602A36">
      <w:pPr>
        <w:rPr>
          <w:rFonts w:ascii="Century Gothic" w:hAnsi="Century Gothic"/>
          <w:sz w:val="22"/>
          <w:szCs w:val="22"/>
        </w:rPr>
      </w:pPr>
    </w:p>
    <w:p w14:paraId="682D09B7" w14:textId="30693F4D" w:rsidR="00054925" w:rsidRPr="004E1A92" w:rsidRDefault="00054925" w:rsidP="00602A36">
      <w:pPr>
        <w:rPr>
          <w:rFonts w:ascii="Century Gothic" w:hAnsi="Century Gothic"/>
          <w:sz w:val="22"/>
          <w:szCs w:val="22"/>
        </w:rPr>
      </w:pPr>
      <w:r w:rsidRPr="004E1A92">
        <w:rPr>
          <w:rFonts w:ascii="Century Gothic" w:hAnsi="Century Gothic"/>
          <w:sz w:val="22"/>
          <w:szCs w:val="22"/>
        </w:rPr>
        <w:t>Exemple :  Regarder un défilé depuis le haut</w:t>
      </w:r>
      <w:r w:rsidR="00B553A4" w:rsidRPr="004E1A92">
        <w:rPr>
          <w:rFonts w:ascii="Century Gothic" w:hAnsi="Century Gothic"/>
          <w:sz w:val="22"/>
          <w:szCs w:val="22"/>
        </w:rPr>
        <w:t>, on y voit beaucoup de détails</w:t>
      </w:r>
    </w:p>
    <w:p w14:paraId="0D8AA38C" w14:textId="3A885765" w:rsidR="00054925" w:rsidRPr="004E1A92" w:rsidRDefault="00054925" w:rsidP="00602A36">
      <w:pPr>
        <w:rPr>
          <w:rFonts w:ascii="Century Gothic" w:hAnsi="Century Gothic"/>
          <w:sz w:val="22"/>
          <w:szCs w:val="22"/>
        </w:rPr>
      </w:pPr>
      <w:r w:rsidRPr="004E1A92">
        <w:rPr>
          <w:rFonts w:ascii="Century Gothic" w:hAnsi="Century Gothic"/>
          <w:sz w:val="22"/>
          <w:szCs w:val="22"/>
        </w:rPr>
        <w:tab/>
        <w:t xml:space="preserve">        Regarder une vue panoramique depuis un somme</w:t>
      </w:r>
      <w:r w:rsidR="00B553A4" w:rsidRPr="004E1A92">
        <w:rPr>
          <w:rFonts w:ascii="Century Gothic" w:hAnsi="Century Gothic"/>
          <w:sz w:val="22"/>
          <w:szCs w:val="22"/>
        </w:rPr>
        <w:t>t…</w:t>
      </w:r>
    </w:p>
    <w:p w14:paraId="5983C754" w14:textId="0325C135" w:rsidR="00054925" w:rsidRPr="004E1A92" w:rsidRDefault="00054925" w:rsidP="00602A36">
      <w:pPr>
        <w:rPr>
          <w:rFonts w:ascii="Century Gothic" w:hAnsi="Century Gothic"/>
          <w:sz w:val="22"/>
          <w:szCs w:val="22"/>
        </w:rPr>
      </w:pPr>
      <w:r w:rsidRPr="004E1A92">
        <w:rPr>
          <w:rFonts w:ascii="Century Gothic" w:hAnsi="Century Gothic"/>
          <w:sz w:val="22"/>
          <w:szCs w:val="22"/>
        </w:rPr>
        <w:tab/>
      </w:r>
      <w:r w:rsidRPr="004E1A92">
        <w:rPr>
          <w:rFonts w:ascii="Century Gothic" w:hAnsi="Century Gothic"/>
          <w:sz w:val="22"/>
          <w:szCs w:val="22"/>
        </w:rPr>
        <w:tab/>
        <w:t xml:space="preserve"> </w:t>
      </w:r>
    </w:p>
    <w:p w14:paraId="6E8C047E" w14:textId="77777777" w:rsidR="00EF2B35" w:rsidRPr="004E1A92" w:rsidRDefault="00EF2B35" w:rsidP="00EF2B35">
      <w:pPr>
        <w:pStyle w:val="Paragraphedeliste"/>
        <w:ind w:left="1080"/>
        <w:rPr>
          <w:rFonts w:ascii="Century Gothic" w:hAnsi="Century Gothic"/>
          <w:sz w:val="22"/>
          <w:szCs w:val="22"/>
        </w:rPr>
      </w:pPr>
    </w:p>
    <w:p w14:paraId="0C954D83" w14:textId="77777777" w:rsidR="00EF2B35" w:rsidRPr="004E1A92" w:rsidRDefault="00EF2B35" w:rsidP="00D91CF1">
      <w:pPr>
        <w:pStyle w:val="Paragraphedeliste"/>
        <w:numPr>
          <w:ilvl w:val="0"/>
          <w:numId w:val="3"/>
        </w:numPr>
        <w:rPr>
          <w:rFonts w:ascii="Century Gothic" w:hAnsi="Century Gothic"/>
          <w:b/>
          <w:bCs/>
          <w:sz w:val="22"/>
          <w:szCs w:val="22"/>
        </w:rPr>
      </w:pPr>
      <w:r w:rsidRPr="004E1A92">
        <w:rPr>
          <w:rFonts w:ascii="Century Gothic" w:hAnsi="Century Gothic"/>
          <w:b/>
          <w:bCs/>
          <w:sz w:val="22"/>
          <w:szCs w:val="22"/>
        </w:rPr>
        <w:t>Objectifs du cours</w:t>
      </w:r>
      <w:r w:rsidR="004A2C98" w:rsidRPr="004E1A92">
        <w:rPr>
          <w:rFonts w:ascii="Century Gothic" w:hAnsi="Century Gothic"/>
          <w:b/>
          <w:bCs/>
          <w:sz w:val="22"/>
          <w:szCs w:val="22"/>
        </w:rPr>
        <w:t> :</w:t>
      </w:r>
    </w:p>
    <w:p w14:paraId="56CB5841" w14:textId="77777777" w:rsidR="004A2C98" w:rsidRPr="004E1A92" w:rsidRDefault="004A2C98" w:rsidP="004A2C98">
      <w:pPr>
        <w:pStyle w:val="Paragraphedeliste"/>
        <w:rPr>
          <w:rFonts w:ascii="Century Gothic" w:hAnsi="Century Gothic"/>
          <w:sz w:val="22"/>
          <w:szCs w:val="22"/>
        </w:rPr>
      </w:pPr>
    </w:p>
    <w:p w14:paraId="5205A242" w14:textId="1CD82017" w:rsidR="004A2C98" w:rsidRPr="004E1A92" w:rsidRDefault="00054925" w:rsidP="00D91CF1">
      <w:pPr>
        <w:pStyle w:val="Paragraphedeliste"/>
        <w:numPr>
          <w:ilvl w:val="0"/>
          <w:numId w:val="4"/>
        </w:numPr>
        <w:rPr>
          <w:rFonts w:ascii="Century Gothic" w:hAnsi="Century Gothic" w:cstheme="majorHAnsi"/>
          <w:sz w:val="22"/>
          <w:szCs w:val="22"/>
        </w:rPr>
      </w:pPr>
      <w:r w:rsidRPr="004E1A92">
        <w:rPr>
          <w:rFonts w:ascii="Century Gothic" w:hAnsi="Century Gothic" w:cstheme="majorHAnsi"/>
          <w:sz w:val="22"/>
          <w:szCs w:val="22"/>
        </w:rPr>
        <w:t>P</w:t>
      </w:r>
      <w:r w:rsidR="00602A36" w:rsidRPr="004E1A92">
        <w:rPr>
          <w:rFonts w:ascii="Century Gothic" w:hAnsi="Century Gothic" w:cstheme="majorHAnsi"/>
          <w:sz w:val="22"/>
          <w:szCs w:val="22"/>
        </w:rPr>
        <w:t>résenter</w:t>
      </w:r>
      <w:r w:rsidR="0033278E" w:rsidRPr="004E1A92">
        <w:rPr>
          <w:rFonts w:ascii="Century Gothic" w:hAnsi="Century Gothic" w:cstheme="majorHAnsi"/>
          <w:sz w:val="22"/>
          <w:szCs w:val="22"/>
        </w:rPr>
        <w:t xml:space="preserve"> un</w:t>
      </w:r>
      <w:r w:rsidR="00602A36" w:rsidRPr="004E1A92">
        <w:rPr>
          <w:rFonts w:ascii="Century Gothic" w:hAnsi="Century Gothic" w:cstheme="majorHAnsi"/>
          <w:sz w:val="22"/>
          <w:szCs w:val="22"/>
        </w:rPr>
        <w:t xml:space="preserve"> survol rapide de la bible</w:t>
      </w:r>
      <w:r w:rsidR="003025A1" w:rsidRPr="004E1A92">
        <w:rPr>
          <w:rFonts w:ascii="Century Gothic" w:hAnsi="Century Gothic" w:cstheme="majorHAnsi"/>
          <w:sz w:val="22"/>
          <w:szCs w:val="22"/>
        </w:rPr>
        <w:t>.</w:t>
      </w:r>
    </w:p>
    <w:p w14:paraId="0121A9A9" w14:textId="77777777" w:rsidR="00AD2982" w:rsidRPr="004E1A92" w:rsidRDefault="004A2C98" w:rsidP="00D91CF1">
      <w:pPr>
        <w:pStyle w:val="Paragraphedeliste"/>
        <w:numPr>
          <w:ilvl w:val="0"/>
          <w:numId w:val="4"/>
        </w:numPr>
        <w:rPr>
          <w:rFonts w:ascii="Century Gothic" w:hAnsi="Century Gothic" w:cstheme="majorHAnsi"/>
          <w:sz w:val="22"/>
          <w:szCs w:val="22"/>
        </w:rPr>
      </w:pPr>
      <w:r w:rsidRPr="004E1A92">
        <w:rPr>
          <w:rFonts w:ascii="Century Gothic" w:hAnsi="Century Gothic" w:cstheme="majorHAnsi"/>
          <w:sz w:val="22"/>
          <w:szCs w:val="22"/>
        </w:rPr>
        <w:t xml:space="preserve">Donner </w:t>
      </w:r>
      <w:r w:rsidR="003025A1" w:rsidRPr="004E1A92">
        <w:rPr>
          <w:rFonts w:ascii="Century Gothic" w:hAnsi="Century Gothic" w:cstheme="majorHAnsi"/>
          <w:sz w:val="22"/>
          <w:szCs w:val="22"/>
        </w:rPr>
        <w:t xml:space="preserve">quelques </w:t>
      </w:r>
      <w:r w:rsidRPr="004E1A92">
        <w:rPr>
          <w:rFonts w:ascii="Century Gothic" w:hAnsi="Century Gothic" w:cstheme="majorHAnsi"/>
          <w:sz w:val="22"/>
          <w:szCs w:val="22"/>
        </w:rPr>
        <w:t>préalables et informations</w:t>
      </w:r>
      <w:r w:rsidR="003025A1" w:rsidRPr="004E1A92">
        <w:rPr>
          <w:rFonts w:ascii="Century Gothic" w:hAnsi="Century Gothic" w:cstheme="majorHAnsi"/>
          <w:sz w:val="22"/>
          <w:szCs w:val="22"/>
        </w:rPr>
        <w:t xml:space="preserve"> </w:t>
      </w:r>
      <w:r w:rsidRPr="004E1A92">
        <w:rPr>
          <w:rFonts w:ascii="Century Gothic" w:hAnsi="Century Gothic" w:cstheme="majorHAnsi"/>
          <w:sz w:val="22"/>
          <w:szCs w:val="22"/>
        </w:rPr>
        <w:t>utiles</w:t>
      </w:r>
      <w:r w:rsidR="003025A1" w:rsidRPr="004E1A92">
        <w:rPr>
          <w:rFonts w:ascii="Century Gothic" w:hAnsi="Century Gothic" w:cstheme="majorHAnsi"/>
          <w:sz w:val="22"/>
          <w:szCs w:val="22"/>
        </w:rPr>
        <w:t xml:space="preserve"> </w:t>
      </w:r>
      <w:r w:rsidRPr="004E1A92">
        <w:rPr>
          <w:rFonts w:ascii="Century Gothic" w:hAnsi="Century Gothic" w:cstheme="majorHAnsi"/>
          <w:sz w:val="22"/>
          <w:szCs w:val="22"/>
        </w:rPr>
        <w:t xml:space="preserve">sur </w:t>
      </w:r>
      <w:r w:rsidR="003025A1" w:rsidRPr="004E1A92">
        <w:rPr>
          <w:rFonts w:ascii="Century Gothic" w:hAnsi="Century Gothic" w:cstheme="majorHAnsi"/>
          <w:sz w:val="22"/>
          <w:szCs w:val="22"/>
        </w:rPr>
        <w:t>bible</w:t>
      </w:r>
    </w:p>
    <w:p w14:paraId="3EAA1A8D" w14:textId="61226FA3" w:rsidR="0027522C" w:rsidRPr="004E1A92" w:rsidRDefault="0027522C" w:rsidP="00D91CF1">
      <w:pPr>
        <w:pStyle w:val="Paragraphedeliste"/>
        <w:numPr>
          <w:ilvl w:val="0"/>
          <w:numId w:val="4"/>
        </w:numPr>
        <w:rPr>
          <w:rFonts w:ascii="Century Gothic" w:hAnsi="Century Gothic" w:cstheme="majorHAnsi"/>
          <w:sz w:val="22"/>
          <w:szCs w:val="22"/>
        </w:rPr>
      </w:pPr>
      <w:r w:rsidRPr="004E1A92">
        <w:rPr>
          <w:rFonts w:ascii="Century Gothic" w:hAnsi="Century Gothic" w:cstheme="majorHAnsi"/>
          <w:sz w:val="22"/>
          <w:szCs w:val="22"/>
        </w:rPr>
        <w:t>Appréhender le contexte historique de chaque livre</w:t>
      </w:r>
    </w:p>
    <w:p w14:paraId="55FD70E4" w14:textId="77777777" w:rsidR="00AD2982" w:rsidRPr="004E1A92" w:rsidRDefault="00AD2982" w:rsidP="00D91CF1">
      <w:pPr>
        <w:pStyle w:val="NormalWeb"/>
        <w:numPr>
          <w:ilvl w:val="0"/>
          <w:numId w:val="4"/>
        </w:numPr>
        <w:rPr>
          <w:rFonts w:ascii="Century Gothic" w:hAnsi="Century Gothic" w:cstheme="majorHAnsi"/>
          <w:sz w:val="22"/>
          <w:szCs w:val="22"/>
        </w:rPr>
      </w:pPr>
      <w:r w:rsidRPr="004E1A92">
        <w:rPr>
          <w:rFonts w:ascii="Century Gothic" w:hAnsi="Century Gothic" w:cstheme="majorHAnsi"/>
          <w:sz w:val="22"/>
          <w:szCs w:val="22"/>
        </w:rPr>
        <w:t xml:space="preserve">Une préparation à une saine lecture de la Parole </w:t>
      </w:r>
    </w:p>
    <w:p w14:paraId="7EFDF46A" w14:textId="148DAA30" w:rsidR="00AD2982" w:rsidRPr="004E1A92" w:rsidRDefault="00AD2982" w:rsidP="00D91CF1">
      <w:pPr>
        <w:pStyle w:val="NormalWeb"/>
        <w:numPr>
          <w:ilvl w:val="0"/>
          <w:numId w:val="4"/>
        </w:numPr>
        <w:rPr>
          <w:rFonts w:ascii="Century Gothic" w:hAnsi="Century Gothic" w:cstheme="majorHAnsi"/>
          <w:sz w:val="22"/>
          <w:szCs w:val="22"/>
        </w:rPr>
      </w:pPr>
      <w:r w:rsidRPr="004E1A92">
        <w:rPr>
          <w:rFonts w:ascii="Century Gothic" w:hAnsi="Century Gothic" w:cstheme="majorHAnsi"/>
          <w:sz w:val="22"/>
          <w:szCs w:val="22"/>
        </w:rPr>
        <w:t xml:space="preserve">Discerner le fil conducteur, les grandes structures, les </w:t>
      </w:r>
      <w:r w:rsidR="00904D7A" w:rsidRPr="004E1A92">
        <w:rPr>
          <w:rFonts w:ascii="Century Gothic" w:hAnsi="Century Gothic" w:cstheme="majorHAnsi"/>
          <w:sz w:val="22"/>
          <w:szCs w:val="22"/>
        </w:rPr>
        <w:t>thèmes</w:t>
      </w:r>
      <w:r w:rsidRPr="004E1A92">
        <w:rPr>
          <w:rFonts w:ascii="Century Gothic" w:hAnsi="Century Gothic" w:cstheme="majorHAnsi"/>
          <w:sz w:val="22"/>
          <w:szCs w:val="22"/>
        </w:rPr>
        <w:t>-</w:t>
      </w:r>
      <w:r w:rsidR="00904D7A" w:rsidRPr="004E1A92">
        <w:rPr>
          <w:rFonts w:ascii="Century Gothic" w:hAnsi="Century Gothic" w:cstheme="majorHAnsi"/>
          <w:sz w:val="22"/>
          <w:szCs w:val="22"/>
        </w:rPr>
        <w:t>clés</w:t>
      </w:r>
      <w:r w:rsidRPr="004E1A92">
        <w:rPr>
          <w:rFonts w:ascii="Century Gothic" w:hAnsi="Century Gothic" w:cstheme="majorHAnsi"/>
          <w:sz w:val="22"/>
          <w:szCs w:val="22"/>
        </w:rPr>
        <w:t xml:space="preserve"> de la Bible, </w:t>
      </w:r>
      <w:r w:rsidRPr="004E1A92">
        <w:rPr>
          <w:rFonts w:asciiTheme="majorHAnsi" w:hAnsiTheme="majorHAnsi" w:cstheme="majorHAnsi"/>
          <w:b/>
          <w:bCs/>
          <w:i/>
          <w:iCs/>
          <w:sz w:val="22"/>
          <w:szCs w:val="22"/>
        </w:rPr>
        <w:t>"le dessein éternel de Dieu" (</w:t>
      </w:r>
      <w:r w:rsidR="00904D7A" w:rsidRPr="004E1A92">
        <w:rPr>
          <w:rFonts w:asciiTheme="majorHAnsi" w:hAnsiTheme="majorHAnsi" w:cstheme="majorHAnsi"/>
          <w:b/>
          <w:bCs/>
          <w:i/>
          <w:iCs/>
          <w:sz w:val="22"/>
          <w:szCs w:val="22"/>
        </w:rPr>
        <w:t>Éphésiens</w:t>
      </w:r>
      <w:r w:rsidRPr="004E1A92">
        <w:rPr>
          <w:rFonts w:asciiTheme="majorHAnsi" w:hAnsiTheme="majorHAnsi" w:cstheme="majorHAnsi"/>
          <w:b/>
          <w:bCs/>
          <w:i/>
          <w:iCs/>
          <w:sz w:val="22"/>
          <w:szCs w:val="22"/>
        </w:rPr>
        <w:t xml:space="preserve"> 3.11)</w:t>
      </w:r>
      <w:r w:rsidRPr="004E1A92">
        <w:rPr>
          <w:rFonts w:ascii="Century Gothic" w:hAnsi="Century Gothic" w:cstheme="majorHAnsi"/>
          <w:sz w:val="22"/>
          <w:szCs w:val="22"/>
        </w:rPr>
        <w:t xml:space="preserve">, ainsi que le thème de chaque livre. </w:t>
      </w:r>
    </w:p>
    <w:p w14:paraId="30CA4BC3" w14:textId="4AFF9B61" w:rsidR="004A2C98" w:rsidRPr="004E1A92" w:rsidRDefault="004A2C98" w:rsidP="00D91CF1">
      <w:pPr>
        <w:pStyle w:val="Paragraphedeliste"/>
        <w:numPr>
          <w:ilvl w:val="0"/>
          <w:numId w:val="4"/>
        </w:numPr>
        <w:rPr>
          <w:rFonts w:ascii="Century Gothic" w:hAnsi="Century Gothic" w:cstheme="majorHAnsi"/>
          <w:sz w:val="22"/>
          <w:szCs w:val="22"/>
        </w:rPr>
      </w:pPr>
      <w:r w:rsidRPr="004E1A92">
        <w:rPr>
          <w:rFonts w:ascii="Century Gothic" w:hAnsi="Century Gothic" w:cstheme="majorHAnsi"/>
          <w:sz w:val="22"/>
          <w:szCs w:val="22"/>
        </w:rPr>
        <w:t xml:space="preserve">Sensibiliser à l’approfondissement et la continuité </w:t>
      </w:r>
      <w:r w:rsidR="0033278E" w:rsidRPr="004E1A92">
        <w:rPr>
          <w:rFonts w:ascii="Century Gothic" w:hAnsi="Century Gothic" w:cstheme="majorHAnsi"/>
          <w:sz w:val="22"/>
          <w:szCs w:val="22"/>
        </w:rPr>
        <w:t xml:space="preserve">de l’étude </w:t>
      </w:r>
      <w:r w:rsidRPr="004E1A92">
        <w:rPr>
          <w:rFonts w:ascii="Century Gothic" w:hAnsi="Century Gothic" w:cstheme="majorHAnsi"/>
          <w:sz w:val="22"/>
          <w:szCs w:val="22"/>
        </w:rPr>
        <w:t>de la parole de Dieu.</w:t>
      </w:r>
    </w:p>
    <w:p w14:paraId="369FD60F" w14:textId="77777777" w:rsidR="00054925" w:rsidRPr="004E1A92" w:rsidRDefault="00B237CC" w:rsidP="00D91CF1">
      <w:pPr>
        <w:pStyle w:val="NormalWeb"/>
        <w:numPr>
          <w:ilvl w:val="0"/>
          <w:numId w:val="4"/>
        </w:numPr>
        <w:rPr>
          <w:rFonts w:ascii="Century Gothic" w:hAnsi="Century Gothic" w:cstheme="majorHAnsi"/>
          <w:sz w:val="22"/>
          <w:szCs w:val="22"/>
        </w:rPr>
      </w:pPr>
      <w:r w:rsidRPr="004E1A92">
        <w:rPr>
          <w:rFonts w:ascii="Century Gothic" w:hAnsi="Century Gothic" w:cstheme="majorHAnsi"/>
          <w:sz w:val="22"/>
          <w:szCs w:val="22"/>
        </w:rPr>
        <w:t xml:space="preserve">Stimuler à sortir de nos zones de confort (tel à dit… grand « serviteur » soit-il) et </w:t>
      </w:r>
      <w:r w:rsidR="0033278E" w:rsidRPr="004E1A92">
        <w:rPr>
          <w:rFonts w:ascii="Century Gothic" w:hAnsi="Century Gothic" w:cstheme="majorHAnsi"/>
          <w:sz w:val="22"/>
          <w:szCs w:val="22"/>
        </w:rPr>
        <w:t xml:space="preserve">soutenir </w:t>
      </w:r>
      <w:r w:rsidRPr="004E1A92">
        <w:rPr>
          <w:rFonts w:ascii="Century Gothic" w:hAnsi="Century Gothic" w:cstheme="majorHAnsi"/>
          <w:sz w:val="22"/>
          <w:szCs w:val="22"/>
        </w:rPr>
        <w:t xml:space="preserve">ce qui est authentique </w:t>
      </w:r>
      <w:r w:rsidR="00AD2982" w:rsidRPr="004E1A92">
        <w:rPr>
          <w:rFonts w:ascii="Century Gothic" w:hAnsi="Century Gothic" w:cstheme="majorHAnsi"/>
          <w:sz w:val="22"/>
          <w:szCs w:val="22"/>
        </w:rPr>
        <w:t>dans</w:t>
      </w:r>
      <w:r w:rsidRPr="004E1A92">
        <w:rPr>
          <w:rFonts w:ascii="Century Gothic" w:hAnsi="Century Gothic" w:cstheme="majorHAnsi"/>
          <w:sz w:val="22"/>
          <w:szCs w:val="22"/>
        </w:rPr>
        <w:t xml:space="preserve"> la parole. </w:t>
      </w:r>
    </w:p>
    <w:p w14:paraId="37177835" w14:textId="1000AD6E" w:rsidR="00054925" w:rsidRPr="004E1A92" w:rsidRDefault="00054925" w:rsidP="00D91CF1">
      <w:pPr>
        <w:pStyle w:val="NormalWeb"/>
        <w:numPr>
          <w:ilvl w:val="0"/>
          <w:numId w:val="4"/>
        </w:numPr>
        <w:rPr>
          <w:rFonts w:ascii="Century Gothic" w:hAnsi="Century Gothic" w:cstheme="majorHAnsi"/>
          <w:sz w:val="22"/>
          <w:szCs w:val="22"/>
        </w:rPr>
      </w:pPr>
      <w:r w:rsidRPr="004E1A92">
        <w:rPr>
          <w:rFonts w:ascii="Century Gothic" w:hAnsi="Century Gothic" w:cstheme="majorHAnsi"/>
          <w:sz w:val="22"/>
          <w:szCs w:val="22"/>
        </w:rPr>
        <w:t xml:space="preserve">Apprendre à voir les racines, le tronc, les branches maitresses, avant d’observer chaque feuille. </w:t>
      </w:r>
    </w:p>
    <w:p w14:paraId="52F68CE9" w14:textId="77777777" w:rsidR="00602A36" w:rsidRPr="004E1A92" w:rsidRDefault="004A2C98" w:rsidP="004A2C98">
      <w:pPr>
        <w:pStyle w:val="Paragraphedeliste"/>
        <w:rPr>
          <w:rFonts w:ascii="Century Gothic" w:hAnsi="Century Gothic"/>
          <w:sz w:val="22"/>
          <w:szCs w:val="22"/>
        </w:rPr>
      </w:pPr>
      <w:r w:rsidRPr="004E1A92">
        <w:rPr>
          <w:rFonts w:ascii="Century Gothic" w:hAnsi="Century Gothic"/>
          <w:sz w:val="22"/>
          <w:szCs w:val="22"/>
        </w:rPr>
        <w:t xml:space="preserve"> </w:t>
      </w:r>
    </w:p>
    <w:p w14:paraId="5788B157" w14:textId="77777777" w:rsidR="00EF2B35" w:rsidRPr="004E1A92" w:rsidRDefault="00EF2B35" w:rsidP="00D91CF1">
      <w:pPr>
        <w:pStyle w:val="Paragraphedeliste"/>
        <w:numPr>
          <w:ilvl w:val="0"/>
          <w:numId w:val="3"/>
        </w:numPr>
        <w:rPr>
          <w:rFonts w:ascii="Century Gothic" w:hAnsi="Century Gothic"/>
          <w:b/>
          <w:bCs/>
          <w:sz w:val="22"/>
          <w:szCs w:val="22"/>
        </w:rPr>
      </w:pPr>
      <w:r w:rsidRPr="004E1A92">
        <w:rPr>
          <w:rFonts w:ascii="Century Gothic" w:hAnsi="Century Gothic"/>
          <w:b/>
          <w:bCs/>
          <w:sz w:val="22"/>
          <w:szCs w:val="22"/>
        </w:rPr>
        <w:t>La bible et son contenu</w:t>
      </w:r>
    </w:p>
    <w:p w14:paraId="163C6042" w14:textId="65275967" w:rsidR="0027522C" w:rsidRPr="004E1A92" w:rsidRDefault="004A2C98" w:rsidP="00B553A4">
      <w:pPr>
        <w:spacing w:before="100" w:beforeAutospacing="1" w:after="100" w:afterAutospacing="1"/>
        <w:contextualSpacing/>
        <w:rPr>
          <w:rFonts w:ascii="Century Gothic" w:hAnsi="Century Gothic" w:cstheme="majorHAnsi"/>
          <w:sz w:val="22"/>
          <w:szCs w:val="22"/>
        </w:rPr>
      </w:pPr>
      <w:r w:rsidRPr="004E1A92">
        <w:rPr>
          <w:rFonts w:ascii="Century Gothic" w:hAnsi="Century Gothic" w:cstheme="majorHAnsi"/>
          <w:sz w:val="22"/>
          <w:szCs w:val="22"/>
        </w:rPr>
        <w:t xml:space="preserve">Origine du mot </w:t>
      </w:r>
      <w:r w:rsidRPr="004E1A92">
        <w:rPr>
          <w:rFonts w:ascii="Century Gothic" w:hAnsi="Century Gothic" w:cstheme="majorHAnsi"/>
          <w:i/>
          <w:iCs/>
          <w:sz w:val="22"/>
          <w:szCs w:val="22"/>
        </w:rPr>
        <w:t xml:space="preserve">Bible </w:t>
      </w:r>
      <w:r w:rsidRPr="004E1A92">
        <w:rPr>
          <w:rFonts w:ascii="Century Gothic" w:hAnsi="Century Gothic" w:cstheme="majorHAnsi"/>
          <w:sz w:val="22"/>
          <w:szCs w:val="22"/>
        </w:rPr>
        <w:t xml:space="preserve">: du grec </w:t>
      </w:r>
      <w:r w:rsidR="007F1D72" w:rsidRPr="004E1A92">
        <w:rPr>
          <w:rFonts w:ascii="Century Gothic" w:hAnsi="Century Gothic" w:cstheme="majorHAnsi"/>
          <w:i/>
          <w:iCs/>
          <w:sz w:val="22"/>
          <w:szCs w:val="22"/>
        </w:rPr>
        <w:t>bib</w:t>
      </w:r>
      <w:r w:rsidR="00C17284" w:rsidRPr="004E1A92">
        <w:rPr>
          <w:rFonts w:ascii="Century Gothic" w:hAnsi="Century Gothic" w:cstheme="majorHAnsi"/>
          <w:i/>
          <w:iCs/>
          <w:sz w:val="22"/>
          <w:szCs w:val="22"/>
        </w:rPr>
        <w:t>l</w:t>
      </w:r>
      <w:r w:rsidR="007F1D72" w:rsidRPr="004E1A92">
        <w:rPr>
          <w:rFonts w:ascii="Century Gothic" w:hAnsi="Century Gothic" w:cstheme="majorHAnsi"/>
          <w:i/>
          <w:iCs/>
          <w:sz w:val="22"/>
          <w:szCs w:val="22"/>
        </w:rPr>
        <w:t>ion</w:t>
      </w:r>
      <w:r w:rsidRPr="004E1A92">
        <w:rPr>
          <w:rFonts w:ascii="Century Gothic" w:hAnsi="Century Gothic" w:cstheme="majorHAnsi"/>
          <w:i/>
          <w:iCs/>
          <w:sz w:val="22"/>
          <w:szCs w:val="22"/>
        </w:rPr>
        <w:t xml:space="preserve"> </w:t>
      </w:r>
      <w:r w:rsidRPr="004E1A92">
        <w:rPr>
          <w:rFonts w:ascii="Century Gothic" w:hAnsi="Century Gothic" w:cstheme="majorHAnsi"/>
          <w:sz w:val="22"/>
          <w:szCs w:val="22"/>
        </w:rPr>
        <w:t xml:space="preserve">signifiant </w:t>
      </w:r>
      <w:r w:rsidRPr="004E1A92">
        <w:rPr>
          <w:rFonts w:ascii="Century Gothic" w:hAnsi="Century Gothic" w:cstheme="majorHAnsi"/>
          <w:i/>
          <w:iCs/>
          <w:sz w:val="22"/>
          <w:szCs w:val="22"/>
        </w:rPr>
        <w:t>le livre</w:t>
      </w:r>
      <w:r w:rsidRPr="004E1A92">
        <w:rPr>
          <w:rFonts w:ascii="Century Gothic" w:hAnsi="Century Gothic" w:cstheme="majorHAnsi"/>
          <w:sz w:val="22"/>
          <w:szCs w:val="22"/>
        </w:rPr>
        <w:t>.</w:t>
      </w:r>
      <w:r w:rsidR="0027522C" w:rsidRPr="004E1A92">
        <w:rPr>
          <w:rFonts w:ascii="Century Gothic" w:hAnsi="Century Gothic" w:cstheme="majorHAnsi"/>
          <w:sz w:val="22"/>
          <w:szCs w:val="22"/>
        </w:rPr>
        <w:t xml:space="preserve"> C’est une bibliothèque </w:t>
      </w:r>
      <w:r w:rsidR="009138FE" w:rsidRPr="004E1A92">
        <w:rPr>
          <w:rFonts w:ascii="Century Gothic" w:hAnsi="Century Gothic" w:cstheme="majorHAnsi"/>
          <w:sz w:val="22"/>
          <w:szCs w:val="22"/>
        </w:rPr>
        <w:t>f</w:t>
      </w:r>
      <w:r w:rsidR="00CC3876" w:rsidRPr="004E1A92">
        <w:rPr>
          <w:rFonts w:ascii="Century Gothic" w:hAnsi="Century Gothic" w:cstheme="majorHAnsi"/>
          <w:sz w:val="22"/>
          <w:szCs w:val="22"/>
        </w:rPr>
        <w:t>ormée</w:t>
      </w:r>
      <w:r w:rsidRPr="004E1A92">
        <w:rPr>
          <w:rFonts w:ascii="Century Gothic" w:hAnsi="Century Gothic" w:cstheme="majorHAnsi"/>
          <w:sz w:val="22"/>
          <w:szCs w:val="22"/>
        </w:rPr>
        <w:t xml:space="preserve"> de 66 livres : 39 dans l’AT et 27 dans le NT ; </w:t>
      </w:r>
    </w:p>
    <w:p w14:paraId="533A5AD8" w14:textId="77777777" w:rsidR="009138FE" w:rsidRPr="004E1A92" w:rsidRDefault="009138FE" w:rsidP="009138FE">
      <w:pPr>
        <w:spacing w:before="100" w:beforeAutospacing="1" w:after="100" w:afterAutospacing="1"/>
        <w:ind w:left="357"/>
        <w:contextualSpacing/>
        <w:rPr>
          <w:rFonts w:ascii="Century Gothic" w:hAnsi="Century Gothic" w:cstheme="majorHAnsi"/>
          <w:sz w:val="22"/>
          <w:szCs w:val="22"/>
        </w:rPr>
      </w:pPr>
    </w:p>
    <w:p w14:paraId="12681E51" w14:textId="77AB70A2" w:rsidR="0013798E" w:rsidRDefault="009138FE" w:rsidP="00B553A4">
      <w:pPr>
        <w:spacing w:before="100" w:beforeAutospacing="1" w:after="100" w:afterAutospacing="1"/>
        <w:contextualSpacing/>
        <w:rPr>
          <w:rFonts w:ascii="Century Gothic" w:hAnsi="Century Gothic" w:cstheme="majorHAnsi"/>
          <w:sz w:val="22"/>
          <w:szCs w:val="22"/>
        </w:rPr>
      </w:pPr>
      <w:r w:rsidRPr="004E1A92">
        <w:rPr>
          <w:rFonts w:ascii="Century Gothic" w:hAnsi="Century Gothic" w:cstheme="majorHAnsi"/>
          <w:b/>
          <w:bCs/>
          <w:sz w:val="22"/>
          <w:szCs w:val="22"/>
        </w:rPr>
        <w:t>Mais qu’est-ce que la bible ?</w:t>
      </w:r>
      <w:r w:rsidRPr="004E1A92">
        <w:rPr>
          <w:rFonts w:ascii="Century Gothic" w:hAnsi="Century Gothic" w:cstheme="majorHAnsi"/>
          <w:sz w:val="22"/>
          <w:szCs w:val="22"/>
        </w:rPr>
        <w:t xml:space="preserve"> </w:t>
      </w:r>
    </w:p>
    <w:p w14:paraId="070CFE67" w14:textId="77777777" w:rsidR="00270AD5" w:rsidRPr="004E1A92" w:rsidRDefault="00270AD5" w:rsidP="00B553A4">
      <w:pPr>
        <w:spacing w:before="100" w:beforeAutospacing="1" w:after="100" w:afterAutospacing="1"/>
        <w:contextualSpacing/>
        <w:rPr>
          <w:rFonts w:ascii="Century Gothic" w:hAnsi="Century Gothic" w:cstheme="majorHAnsi"/>
          <w:sz w:val="22"/>
          <w:szCs w:val="22"/>
        </w:rPr>
      </w:pPr>
    </w:p>
    <w:p w14:paraId="602E23FC" w14:textId="02C6744B" w:rsidR="00C17284" w:rsidRPr="004E1A92" w:rsidRDefault="009138FE" w:rsidP="00B553A4">
      <w:pPr>
        <w:spacing w:before="100" w:beforeAutospacing="1" w:after="100" w:afterAutospacing="1"/>
        <w:contextualSpacing/>
        <w:rPr>
          <w:rFonts w:ascii="Century Gothic" w:hAnsi="Century Gothic" w:cstheme="majorHAnsi"/>
          <w:sz w:val="22"/>
          <w:szCs w:val="22"/>
        </w:rPr>
      </w:pPr>
      <w:r w:rsidRPr="004E1A92">
        <w:rPr>
          <w:rFonts w:ascii="Century Gothic" w:hAnsi="Century Gothic" w:cstheme="majorHAnsi"/>
          <w:sz w:val="22"/>
          <w:szCs w:val="22"/>
        </w:rPr>
        <w:t xml:space="preserve">Elle est la Parole de Dieu. </w:t>
      </w:r>
    </w:p>
    <w:p w14:paraId="7A586A4B" w14:textId="3C388AB5" w:rsidR="00C17284" w:rsidRPr="004E1A92" w:rsidRDefault="009138FE" w:rsidP="00B553A4">
      <w:pPr>
        <w:spacing w:before="100" w:beforeAutospacing="1" w:after="100" w:afterAutospacing="1"/>
        <w:contextualSpacing/>
        <w:rPr>
          <w:rFonts w:asciiTheme="majorHAnsi" w:hAnsiTheme="majorHAnsi" w:cstheme="majorHAnsi"/>
          <w:b/>
          <w:bCs/>
          <w:i/>
          <w:iCs/>
          <w:sz w:val="22"/>
          <w:szCs w:val="22"/>
        </w:rPr>
      </w:pPr>
      <w:r w:rsidRPr="004E1A92">
        <w:rPr>
          <w:rFonts w:ascii="Century Gothic" w:hAnsi="Century Gothic" w:cstheme="majorHAnsi"/>
          <w:sz w:val="22"/>
          <w:szCs w:val="22"/>
        </w:rPr>
        <w:t xml:space="preserve">L’auteur en est Dieu lui-même en la personne du Saint-Esprit </w:t>
      </w:r>
      <w:r w:rsidRPr="004E1A92">
        <w:rPr>
          <w:rFonts w:asciiTheme="majorHAnsi" w:hAnsiTheme="majorHAnsi" w:cstheme="majorHAnsi"/>
          <w:b/>
          <w:bCs/>
          <w:i/>
          <w:iCs/>
          <w:sz w:val="22"/>
          <w:szCs w:val="22"/>
        </w:rPr>
        <w:t xml:space="preserve">: C’est poussé par le Saint-Esprit que des hommes ont parlé́ de la part de Dieu (2 Pierre 3.21) </w:t>
      </w:r>
    </w:p>
    <w:p w14:paraId="787F06E5" w14:textId="77777777" w:rsidR="00C17284" w:rsidRPr="004E1A92" w:rsidRDefault="009138FE" w:rsidP="00B553A4">
      <w:pPr>
        <w:spacing w:before="100" w:beforeAutospacing="1" w:after="100" w:afterAutospacing="1"/>
        <w:contextualSpacing/>
        <w:rPr>
          <w:rFonts w:asciiTheme="majorHAnsi" w:hAnsiTheme="majorHAnsi" w:cstheme="majorHAnsi"/>
          <w:b/>
          <w:bCs/>
          <w:i/>
          <w:iCs/>
          <w:sz w:val="22"/>
          <w:szCs w:val="22"/>
        </w:rPr>
      </w:pPr>
      <w:r w:rsidRPr="004E1A92">
        <w:rPr>
          <w:rFonts w:asciiTheme="majorHAnsi" w:hAnsiTheme="majorHAnsi" w:cstheme="majorHAnsi"/>
          <w:b/>
          <w:bCs/>
          <w:i/>
          <w:iCs/>
          <w:sz w:val="22"/>
          <w:szCs w:val="22"/>
        </w:rPr>
        <w:t xml:space="preserve">Toute </w:t>
      </w:r>
      <w:r w:rsidR="007F1D72" w:rsidRPr="004E1A92">
        <w:rPr>
          <w:rFonts w:asciiTheme="majorHAnsi" w:hAnsiTheme="majorHAnsi" w:cstheme="majorHAnsi"/>
          <w:b/>
          <w:bCs/>
          <w:i/>
          <w:iCs/>
          <w:sz w:val="22"/>
          <w:szCs w:val="22"/>
        </w:rPr>
        <w:t>écriture</w:t>
      </w:r>
      <w:r w:rsidRPr="004E1A92">
        <w:rPr>
          <w:rFonts w:asciiTheme="majorHAnsi" w:hAnsiTheme="majorHAnsi" w:cstheme="majorHAnsi"/>
          <w:b/>
          <w:bCs/>
          <w:i/>
          <w:iCs/>
          <w:sz w:val="22"/>
          <w:szCs w:val="22"/>
        </w:rPr>
        <w:t xml:space="preserve"> est </w:t>
      </w:r>
      <w:r w:rsidR="007F1D72" w:rsidRPr="004E1A92">
        <w:rPr>
          <w:rFonts w:asciiTheme="majorHAnsi" w:hAnsiTheme="majorHAnsi" w:cstheme="majorHAnsi"/>
          <w:b/>
          <w:bCs/>
          <w:i/>
          <w:iCs/>
          <w:sz w:val="22"/>
          <w:szCs w:val="22"/>
        </w:rPr>
        <w:t>inspirée</w:t>
      </w:r>
      <w:r w:rsidRPr="004E1A92">
        <w:rPr>
          <w:rFonts w:asciiTheme="majorHAnsi" w:hAnsiTheme="majorHAnsi" w:cstheme="majorHAnsi"/>
          <w:b/>
          <w:bCs/>
          <w:i/>
          <w:iCs/>
          <w:sz w:val="22"/>
          <w:szCs w:val="22"/>
        </w:rPr>
        <w:t xml:space="preserve"> de Dieu... (2 </w:t>
      </w:r>
      <w:r w:rsidR="007F1D72" w:rsidRPr="004E1A92">
        <w:rPr>
          <w:rFonts w:asciiTheme="majorHAnsi" w:hAnsiTheme="majorHAnsi" w:cstheme="majorHAnsi"/>
          <w:b/>
          <w:bCs/>
          <w:i/>
          <w:iCs/>
          <w:sz w:val="22"/>
          <w:szCs w:val="22"/>
        </w:rPr>
        <w:t>Timothée</w:t>
      </w:r>
      <w:r w:rsidRPr="004E1A92">
        <w:rPr>
          <w:rFonts w:asciiTheme="majorHAnsi" w:hAnsiTheme="majorHAnsi" w:cstheme="majorHAnsi"/>
          <w:b/>
          <w:bCs/>
          <w:i/>
          <w:iCs/>
          <w:sz w:val="22"/>
          <w:szCs w:val="22"/>
        </w:rPr>
        <w:t xml:space="preserve"> 3.16). </w:t>
      </w:r>
    </w:p>
    <w:p w14:paraId="1A02DEF7" w14:textId="2CF2C512" w:rsidR="009138FE" w:rsidRPr="004E1A92" w:rsidRDefault="009138FE" w:rsidP="00B553A4">
      <w:pPr>
        <w:spacing w:before="100" w:beforeAutospacing="1" w:after="100" w:afterAutospacing="1"/>
        <w:contextualSpacing/>
        <w:rPr>
          <w:rFonts w:ascii="Century Gothic" w:hAnsi="Century Gothic" w:cstheme="majorHAnsi"/>
          <w:sz w:val="22"/>
          <w:szCs w:val="22"/>
        </w:rPr>
      </w:pPr>
      <w:r w:rsidRPr="004E1A92">
        <w:rPr>
          <w:rFonts w:ascii="Century Gothic" w:hAnsi="Century Gothic" w:cstheme="majorHAnsi"/>
          <w:sz w:val="22"/>
          <w:szCs w:val="22"/>
        </w:rPr>
        <w:t xml:space="preserve">Dieu a utilisé une quarantaine d’auteurs d’origines très variées pour écrire sa parole. </w:t>
      </w:r>
    </w:p>
    <w:p w14:paraId="29ACB682" w14:textId="77777777" w:rsidR="00DE71CF" w:rsidRPr="004E1A92" w:rsidRDefault="004A2C98" w:rsidP="00B553A4">
      <w:pPr>
        <w:spacing w:before="100" w:beforeAutospacing="1" w:after="100" w:afterAutospacing="1"/>
        <w:contextualSpacing/>
        <w:rPr>
          <w:rFonts w:ascii="Century Gothic" w:hAnsi="Century Gothic" w:cstheme="majorHAnsi"/>
          <w:sz w:val="22"/>
          <w:szCs w:val="22"/>
        </w:rPr>
      </w:pPr>
      <w:r w:rsidRPr="004E1A92">
        <w:rPr>
          <w:rFonts w:ascii="Century Gothic" w:hAnsi="Century Gothic" w:cstheme="majorHAnsi"/>
          <w:sz w:val="22"/>
          <w:szCs w:val="22"/>
        </w:rPr>
        <w:t xml:space="preserve">L’Ancien Testament recouvre un </w:t>
      </w:r>
      <w:r w:rsidR="00CC3876" w:rsidRPr="004E1A92">
        <w:rPr>
          <w:rFonts w:ascii="Century Gothic" w:hAnsi="Century Gothic" w:cstheme="majorHAnsi"/>
          <w:sz w:val="22"/>
          <w:szCs w:val="22"/>
        </w:rPr>
        <w:t>période</w:t>
      </w:r>
      <w:r w:rsidRPr="004E1A92">
        <w:rPr>
          <w:rFonts w:ascii="Century Gothic" w:hAnsi="Century Gothic" w:cstheme="majorHAnsi"/>
          <w:sz w:val="22"/>
          <w:szCs w:val="22"/>
        </w:rPr>
        <w:t xml:space="preserve"> de 15 </w:t>
      </w:r>
      <w:r w:rsidR="00CC3876" w:rsidRPr="004E1A92">
        <w:rPr>
          <w:rFonts w:ascii="Century Gothic" w:hAnsi="Century Gothic" w:cstheme="majorHAnsi"/>
          <w:sz w:val="22"/>
          <w:szCs w:val="22"/>
        </w:rPr>
        <w:t>siècles</w:t>
      </w:r>
      <w:r w:rsidRPr="004E1A92">
        <w:rPr>
          <w:rFonts w:ascii="Century Gothic" w:hAnsi="Century Gothic" w:cstheme="majorHAnsi"/>
          <w:sz w:val="22"/>
          <w:szCs w:val="22"/>
        </w:rPr>
        <w:t xml:space="preserve"> environ : </w:t>
      </w:r>
      <w:r w:rsidR="00CC3876" w:rsidRPr="004E1A92">
        <w:rPr>
          <w:rFonts w:ascii="Century Gothic" w:hAnsi="Century Gothic" w:cstheme="majorHAnsi"/>
          <w:sz w:val="22"/>
          <w:szCs w:val="22"/>
        </w:rPr>
        <w:t>Moise</w:t>
      </w:r>
      <w:r w:rsidR="007F1D72" w:rsidRPr="004E1A92">
        <w:rPr>
          <w:rFonts w:ascii="Century Gothic" w:hAnsi="Century Gothic" w:cstheme="majorHAnsi"/>
          <w:sz w:val="22"/>
          <w:szCs w:val="22"/>
        </w:rPr>
        <w:t xml:space="preserve"> vers</w:t>
      </w:r>
      <w:r w:rsidRPr="004E1A92">
        <w:rPr>
          <w:rFonts w:ascii="Century Gothic" w:hAnsi="Century Gothic" w:cstheme="majorHAnsi"/>
          <w:sz w:val="22"/>
          <w:szCs w:val="22"/>
        </w:rPr>
        <w:t xml:space="preserve"> 1400 av JC</w:t>
      </w:r>
      <w:r w:rsidR="007F1D72" w:rsidRPr="004E1A92">
        <w:rPr>
          <w:rFonts w:ascii="Century Gothic" w:hAnsi="Century Gothic" w:cstheme="majorHAnsi"/>
          <w:sz w:val="22"/>
          <w:szCs w:val="22"/>
        </w:rPr>
        <w:t xml:space="preserve"> </w:t>
      </w:r>
      <w:r w:rsidR="006D66E7" w:rsidRPr="004E1A92">
        <w:rPr>
          <w:rFonts w:ascii="Century Gothic" w:hAnsi="Century Gothic" w:cstheme="majorHAnsi"/>
          <w:sz w:val="22"/>
          <w:szCs w:val="22"/>
        </w:rPr>
        <w:t>et Malachie</w:t>
      </w:r>
      <w:r w:rsidR="007F1D72" w:rsidRPr="004E1A92">
        <w:rPr>
          <w:rFonts w:ascii="Century Gothic" w:hAnsi="Century Gothic" w:cstheme="majorHAnsi"/>
          <w:sz w:val="22"/>
          <w:szCs w:val="22"/>
        </w:rPr>
        <w:t xml:space="preserve"> vers</w:t>
      </w:r>
      <w:r w:rsidRPr="004E1A92">
        <w:rPr>
          <w:rFonts w:ascii="Century Gothic" w:hAnsi="Century Gothic" w:cstheme="majorHAnsi"/>
          <w:sz w:val="22"/>
          <w:szCs w:val="22"/>
        </w:rPr>
        <w:t xml:space="preserve"> 400 av. JC</w:t>
      </w:r>
      <w:r w:rsidR="006D66E7" w:rsidRPr="004E1A92">
        <w:rPr>
          <w:rFonts w:ascii="Century Gothic" w:hAnsi="Century Gothic" w:cstheme="majorHAnsi"/>
          <w:sz w:val="22"/>
          <w:szCs w:val="22"/>
        </w:rPr>
        <w:t>.</w:t>
      </w:r>
      <w:r w:rsidRPr="004E1A92">
        <w:rPr>
          <w:rFonts w:ascii="Century Gothic" w:hAnsi="Century Gothic" w:cstheme="majorHAnsi"/>
          <w:sz w:val="22"/>
          <w:szCs w:val="22"/>
        </w:rPr>
        <w:t xml:space="preserve"> </w:t>
      </w:r>
      <w:r w:rsidR="00CC3876" w:rsidRPr="004E1A92">
        <w:rPr>
          <w:rFonts w:ascii="Century Gothic" w:hAnsi="Century Gothic" w:cstheme="majorHAnsi"/>
          <w:sz w:val="22"/>
          <w:szCs w:val="22"/>
        </w:rPr>
        <w:t xml:space="preserve">                                                                                                           </w:t>
      </w:r>
      <w:r w:rsidRPr="004E1A92">
        <w:rPr>
          <w:rFonts w:ascii="Century Gothic" w:hAnsi="Century Gothic" w:cstheme="majorHAnsi"/>
          <w:sz w:val="22"/>
          <w:szCs w:val="22"/>
        </w:rPr>
        <w:t xml:space="preserve">Le Nouveau Testament recouvre une </w:t>
      </w:r>
      <w:r w:rsidR="00CC3876" w:rsidRPr="004E1A92">
        <w:rPr>
          <w:rFonts w:ascii="Century Gothic" w:hAnsi="Century Gothic" w:cstheme="majorHAnsi"/>
          <w:sz w:val="22"/>
          <w:szCs w:val="22"/>
        </w:rPr>
        <w:t>période</w:t>
      </w:r>
      <w:r w:rsidRPr="004E1A92">
        <w:rPr>
          <w:rFonts w:ascii="Century Gothic" w:hAnsi="Century Gothic" w:cstheme="majorHAnsi"/>
          <w:sz w:val="22"/>
          <w:szCs w:val="22"/>
        </w:rPr>
        <w:t xml:space="preserve"> d’un </w:t>
      </w:r>
      <w:r w:rsidR="00CC3876" w:rsidRPr="004E1A92">
        <w:rPr>
          <w:rFonts w:ascii="Century Gothic" w:hAnsi="Century Gothic" w:cstheme="majorHAnsi"/>
          <w:sz w:val="22"/>
          <w:szCs w:val="22"/>
        </w:rPr>
        <w:t>siècle</w:t>
      </w:r>
      <w:r w:rsidRPr="004E1A92">
        <w:rPr>
          <w:rFonts w:ascii="Century Gothic" w:hAnsi="Century Gothic" w:cstheme="majorHAnsi"/>
          <w:sz w:val="22"/>
          <w:szCs w:val="22"/>
        </w:rPr>
        <w:t xml:space="preserve"> environ. </w:t>
      </w:r>
      <w:r w:rsidR="00CC3876" w:rsidRPr="004E1A92">
        <w:rPr>
          <w:rFonts w:ascii="Century Gothic" w:hAnsi="Century Gothic" w:cstheme="majorHAnsi"/>
          <w:sz w:val="22"/>
          <w:szCs w:val="22"/>
        </w:rPr>
        <w:t xml:space="preserve">                                    </w:t>
      </w:r>
      <w:r w:rsidRPr="004E1A92">
        <w:rPr>
          <w:rFonts w:ascii="Century Gothic" w:hAnsi="Century Gothic" w:cstheme="majorHAnsi"/>
          <w:sz w:val="22"/>
          <w:szCs w:val="22"/>
        </w:rPr>
        <w:t xml:space="preserve">La période </w:t>
      </w:r>
      <w:r w:rsidR="00CC3876" w:rsidRPr="004E1A92">
        <w:rPr>
          <w:rFonts w:ascii="Century Gothic" w:hAnsi="Century Gothic" w:cstheme="majorHAnsi"/>
          <w:sz w:val="22"/>
          <w:szCs w:val="22"/>
        </w:rPr>
        <w:t>intertestamentaire</w:t>
      </w:r>
      <w:r w:rsidRPr="004E1A92">
        <w:rPr>
          <w:rFonts w:ascii="Century Gothic" w:hAnsi="Century Gothic" w:cstheme="majorHAnsi"/>
          <w:sz w:val="22"/>
          <w:szCs w:val="22"/>
        </w:rPr>
        <w:t xml:space="preserve"> dure 4 </w:t>
      </w:r>
      <w:r w:rsidR="00CC3876" w:rsidRPr="004E1A92">
        <w:rPr>
          <w:rFonts w:ascii="Century Gothic" w:hAnsi="Century Gothic" w:cstheme="majorHAnsi"/>
          <w:sz w:val="22"/>
          <w:szCs w:val="22"/>
        </w:rPr>
        <w:t>siècles (400 ans)</w:t>
      </w:r>
      <w:r w:rsidRPr="004E1A92">
        <w:rPr>
          <w:rFonts w:ascii="Century Gothic" w:hAnsi="Century Gothic" w:cstheme="majorHAnsi"/>
          <w:sz w:val="22"/>
          <w:szCs w:val="22"/>
        </w:rPr>
        <w:t xml:space="preserve">. </w:t>
      </w:r>
      <w:r w:rsidR="00CC3876" w:rsidRPr="004E1A92">
        <w:rPr>
          <w:rFonts w:ascii="Century Gothic" w:hAnsi="Century Gothic" w:cstheme="majorHAnsi"/>
          <w:sz w:val="22"/>
          <w:szCs w:val="22"/>
        </w:rPr>
        <w:t xml:space="preserve">                                                      </w:t>
      </w:r>
    </w:p>
    <w:p w14:paraId="3208499F" w14:textId="072FF469" w:rsidR="00CC3876" w:rsidRPr="004E1A92" w:rsidRDefault="004A2C98" w:rsidP="00054925">
      <w:pPr>
        <w:spacing w:before="100" w:beforeAutospacing="1" w:after="100" w:afterAutospacing="1"/>
        <w:contextualSpacing/>
        <w:rPr>
          <w:rFonts w:ascii="Century Gothic" w:hAnsi="Century Gothic" w:cstheme="majorHAnsi"/>
          <w:sz w:val="22"/>
          <w:szCs w:val="22"/>
        </w:rPr>
      </w:pPr>
      <w:r w:rsidRPr="004E1A92">
        <w:rPr>
          <w:rFonts w:ascii="Century Gothic" w:hAnsi="Century Gothic" w:cstheme="majorHAnsi"/>
          <w:sz w:val="22"/>
          <w:szCs w:val="22"/>
        </w:rPr>
        <w:t xml:space="preserve">Le mot testament signifie alliance, contrat. </w:t>
      </w:r>
      <w:r w:rsidR="00CC3876" w:rsidRPr="004E1A92">
        <w:rPr>
          <w:rFonts w:ascii="Century Gothic" w:hAnsi="Century Gothic" w:cstheme="majorHAnsi"/>
          <w:sz w:val="22"/>
          <w:szCs w:val="22"/>
        </w:rPr>
        <w:t xml:space="preserve">                                                                        </w:t>
      </w:r>
    </w:p>
    <w:p w14:paraId="457E0FFB" w14:textId="18885929" w:rsidR="00B553A4" w:rsidRDefault="004A2C98" w:rsidP="00680116">
      <w:pPr>
        <w:spacing w:before="100" w:beforeAutospacing="1" w:after="100" w:afterAutospacing="1"/>
        <w:contextualSpacing/>
        <w:rPr>
          <w:rFonts w:ascii="Century Gothic" w:hAnsi="Century Gothic" w:cstheme="majorHAnsi"/>
          <w:sz w:val="22"/>
          <w:szCs w:val="22"/>
        </w:rPr>
      </w:pPr>
      <w:r w:rsidRPr="004E1A92">
        <w:rPr>
          <w:rFonts w:ascii="Century Gothic" w:hAnsi="Century Gothic" w:cstheme="majorHAnsi"/>
          <w:sz w:val="22"/>
          <w:szCs w:val="22"/>
        </w:rPr>
        <w:t xml:space="preserve">L ’ A T est </w:t>
      </w:r>
      <w:r w:rsidR="0027522C" w:rsidRPr="004E1A92">
        <w:rPr>
          <w:rFonts w:ascii="Century Gothic" w:hAnsi="Century Gothic" w:cstheme="majorHAnsi"/>
          <w:sz w:val="22"/>
          <w:szCs w:val="22"/>
        </w:rPr>
        <w:t>écrit</w:t>
      </w:r>
      <w:r w:rsidRPr="004E1A92">
        <w:rPr>
          <w:rFonts w:ascii="Century Gothic" w:hAnsi="Century Gothic" w:cstheme="majorHAnsi"/>
          <w:sz w:val="22"/>
          <w:szCs w:val="22"/>
        </w:rPr>
        <w:t xml:space="preserve"> en </w:t>
      </w:r>
      <w:r w:rsidR="0027522C" w:rsidRPr="004E1A92">
        <w:rPr>
          <w:rFonts w:ascii="Century Gothic" w:hAnsi="Century Gothic" w:cstheme="majorHAnsi"/>
          <w:sz w:val="22"/>
          <w:szCs w:val="22"/>
        </w:rPr>
        <w:t>hébreux</w:t>
      </w:r>
      <w:r w:rsidRPr="004E1A92">
        <w:rPr>
          <w:rFonts w:ascii="Century Gothic" w:hAnsi="Century Gothic" w:cstheme="majorHAnsi"/>
          <w:sz w:val="22"/>
          <w:szCs w:val="22"/>
        </w:rPr>
        <w:t xml:space="preserve">, le NT en grec. </w:t>
      </w:r>
    </w:p>
    <w:p w14:paraId="41D14606" w14:textId="14781CA3" w:rsidR="00270AD5" w:rsidRDefault="00270AD5" w:rsidP="00680116">
      <w:pPr>
        <w:spacing w:before="100" w:beforeAutospacing="1" w:after="100" w:afterAutospacing="1"/>
        <w:contextualSpacing/>
        <w:rPr>
          <w:rFonts w:ascii="Century Gothic" w:hAnsi="Century Gothic" w:cstheme="majorHAnsi"/>
          <w:sz w:val="22"/>
          <w:szCs w:val="22"/>
        </w:rPr>
      </w:pPr>
    </w:p>
    <w:p w14:paraId="5EEF657E" w14:textId="2115692B" w:rsidR="00270AD5" w:rsidRDefault="00270AD5" w:rsidP="00680116">
      <w:pPr>
        <w:spacing w:before="100" w:beforeAutospacing="1" w:after="100" w:afterAutospacing="1"/>
        <w:contextualSpacing/>
        <w:rPr>
          <w:rFonts w:ascii="Century Gothic" w:hAnsi="Century Gothic" w:cstheme="majorHAnsi"/>
          <w:sz w:val="22"/>
          <w:szCs w:val="22"/>
        </w:rPr>
      </w:pPr>
    </w:p>
    <w:p w14:paraId="4D705AA8" w14:textId="6A52B62C" w:rsidR="00270AD5" w:rsidRDefault="00270AD5" w:rsidP="00680116">
      <w:pPr>
        <w:spacing w:before="100" w:beforeAutospacing="1" w:after="100" w:afterAutospacing="1"/>
        <w:contextualSpacing/>
        <w:rPr>
          <w:rFonts w:ascii="Century Gothic" w:hAnsi="Century Gothic" w:cstheme="majorHAnsi"/>
          <w:sz w:val="22"/>
          <w:szCs w:val="22"/>
        </w:rPr>
      </w:pPr>
    </w:p>
    <w:p w14:paraId="02239958" w14:textId="77777777" w:rsidR="00270AD5" w:rsidRPr="004E1A92" w:rsidRDefault="00270AD5" w:rsidP="00680116">
      <w:pPr>
        <w:spacing w:before="100" w:beforeAutospacing="1" w:after="100" w:afterAutospacing="1"/>
        <w:contextualSpacing/>
        <w:rPr>
          <w:rFonts w:ascii="Century Gothic" w:hAnsi="Century Gothic" w:cstheme="majorHAnsi"/>
          <w:sz w:val="22"/>
          <w:szCs w:val="22"/>
        </w:rPr>
      </w:pPr>
    </w:p>
    <w:p w14:paraId="504E81F5" w14:textId="22983D8D" w:rsidR="00CC3876" w:rsidRPr="004E1A92" w:rsidRDefault="004A2C98" w:rsidP="00680116">
      <w:pPr>
        <w:spacing w:before="100" w:beforeAutospacing="1" w:after="100" w:afterAutospacing="1"/>
        <w:contextualSpacing/>
        <w:rPr>
          <w:rFonts w:ascii="Century Gothic" w:hAnsi="Century Gothic" w:cstheme="majorHAnsi"/>
          <w:sz w:val="22"/>
          <w:szCs w:val="22"/>
        </w:rPr>
      </w:pPr>
      <w:r w:rsidRPr="004E1A92">
        <w:rPr>
          <w:rFonts w:ascii="Century Gothic" w:hAnsi="Century Gothic"/>
          <w:b/>
          <w:bCs/>
          <w:sz w:val="22"/>
          <w:szCs w:val="22"/>
        </w:rPr>
        <w:t>L’Ancien Testament contient</w:t>
      </w:r>
      <w:r w:rsidR="0036149D" w:rsidRPr="004E1A92">
        <w:rPr>
          <w:rFonts w:ascii="Century Gothic" w:hAnsi="Century Gothic"/>
          <w:b/>
          <w:bCs/>
          <w:sz w:val="22"/>
          <w:szCs w:val="22"/>
        </w:rPr>
        <w:t> :</w:t>
      </w:r>
    </w:p>
    <w:p w14:paraId="6EDC7CC0" w14:textId="77777777" w:rsidR="00680116" w:rsidRPr="004E1A92" w:rsidRDefault="00680116" w:rsidP="00680116">
      <w:pPr>
        <w:spacing w:before="100" w:beforeAutospacing="1" w:after="100" w:afterAutospacing="1"/>
        <w:contextualSpacing/>
        <w:rPr>
          <w:rFonts w:ascii="Century Gothic" w:hAnsi="Century Gothic"/>
          <w:sz w:val="22"/>
          <w:szCs w:val="22"/>
        </w:rPr>
      </w:pPr>
    </w:p>
    <w:p w14:paraId="469E9B84" w14:textId="2F738C4B" w:rsidR="007F1D72" w:rsidRPr="004E1A92" w:rsidRDefault="004A2C98" w:rsidP="00680116">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xml:space="preserve">L’alliance entre Dieu et les hommes et plus </w:t>
      </w:r>
      <w:r w:rsidR="00CC3876" w:rsidRPr="004E1A92">
        <w:rPr>
          <w:rFonts w:ascii="Century Gothic" w:hAnsi="Century Gothic"/>
          <w:sz w:val="22"/>
          <w:szCs w:val="22"/>
        </w:rPr>
        <w:t>particulièrement</w:t>
      </w:r>
      <w:r w:rsidRPr="004E1A92">
        <w:rPr>
          <w:rFonts w:ascii="Century Gothic" w:hAnsi="Century Gothic"/>
          <w:sz w:val="22"/>
          <w:szCs w:val="22"/>
        </w:rPr>
        <w:t xml:space="preserve"> les Juifs</w:t>
      </w:r>
      <w:r w:rsidR="006D66E7" w:rsidRPr="004E1A92">
        <w:rPr>
          <w:rFonts w:ascii="Century Gothic" w:hAnsi="Century Gothic"/>
          <w:sz w:val="22"/>
          <w:szCs w:val="22"/>
        </w:rPr>
        <w:t xml:space="preserve">, une </w:t>
      </w:r>
      <w:r w:rsidRPr="004E1A92">
        <w:rPr>
          <w:rFonts w:ascii="Century Gothic" w:hAnsi="Century Gothic"/>
          <w:sz w:val="22"/>
          <w:szCs w:val="22"/>
        </w:rPr>
        <w:t>alliance</w:t>
      </w:r>
      <w:r w:rsidR="009138FE" w:rsidRPr="004E1A92">
        <w:rPr>
          <w:rFonts w:ascii="Century Gothic" w:hAnsi="Century Gothic"/>
          <w:sz w:val="22"/>
          <w:szCs w:val="22"/>
        </w:rPr>
        <w:t xml:space="preserve"> qui est fondée</w:t>
      </w:r>
      <w:r w:rsidRPr="004E1A92">
        <w:rPr>
          <w:rFonts w:ascii="Century Gothic" w:hAnsi="Century Gothic"/>
          <w:sz w:val="22"/>
          <w:szCs w:val="22"/>
        </w:rPr>
        <w:t xml:space="preserve"> sur le sacerdoce </w:t>
      </w:r>
      <w:r w:rsidR="00CC3876" w:rsidRPr="004E1A92">
        <w:rPr>
          <w:rFonts w:ascii="Century Gothic" w:hAnsi="Century Gothic"/>
          <w:sz w:val="22"/>
          <w:szCs w:val="22"/>
        </w:rPr>
        <w:t>lévitique</w:t>
      </w:r>
      <w:r w:rsidR="00DE71CF" w:rsidRPr="004E1A92">
        <w:rPr>
          <w:rFonts w:ascii="Century Gothic" w:hAnsi="Century Gothic"/>
          <w:sz w:val="22"/>
          <w:szCs w:val="22"/>
        </w:rPr>
        <w:t xml:space="preserve"> (devoirs sacerdotaux)</w:t>
      </w:r>
      <w:r w:rsidRPr="004E1A92">
        <w:rPr>
          <w:rFonts w:ascii="Century Gothic" w:hAnsi="Century Gothic"/>
          <w:sz w:val="22"/>
          <w:szCs w:val="22"/>
        </w:rPr>
        <w:t xml:space="preserve">, </w:t>
      </w:r>
      <w:r w:rsidR="00CC3876" w:rsidRPr="004E1A92">
        <w:rPr>
          <w:rFonts w:ascii="Century Gothic" w:hAnsi="Century Gothic"/>
          <w:sz w:val="22"/>
          <w:szCs w:val="22"/>
        </w:rPr>
        <w:t xml:space="preserve">la loi et les </w:t>
      </w:r>
      <w:r w:rsidR="00680116" w:rsidRPr="004E1A92">
        <w:rPr>
          <w:rFonts w:ascii="Century Gothic" w:hAnsi="Century Gothic"/>
          <w:sz w:val="22"/>
          <w:szCs w:val="22"/>
        </w:rPr>
        <w:t>sacrifices.</w:t>
      </w:r>
    </w:p>
    <w:p w14:paraId="4EC9B85D" w14:textId="560EC82B" w:rsidR="004A2C98" w:rsidRPr="004E1A92" w:rsidRDefault="00680116" w:rsidP="00680116">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L’histoire</w:t>
      </w:r>
      <w:r w:rsidR="004A2C98" w:rsidRPr="004E1A92">
        <w:rPr>
          <w:rFonts w:ascii="Century Gothic" w:hAnsi="Century Gothic"/>
          <w:sz w:val="22"/>
          <w:szCs w:val="22"/>
        </w:rPr>
        <w:t xml:space="preserve"> de cette alliance</w:t>
      </w:r>
      <w:r w:rsidR="006D66E7" w:rsidRPr="004E1A92">
        <w:rPr>
          <w:rFonts w:ascii="Century Gothic" w:hAnsi="Century Gothic"/>
          <w:sz w:val="22"/>
          <w:szCs w:val="22"/>
        </w:rPr>
        <w:t>, qui est l’</w:t>
      </w:r>
      <w:r w:rsidR="004A2C98" w:rsidRPr="004E1A92">
        <w:rPr>
          <w:rFonts w:ascii="Century Gothic" w:hAnsi="Century Gothic"/>
          <w:sz w:val="22"/>
          <w:szCs w:val="22"/>
        </w:rPr>
        <w:t xml:space="preserve">histoire </w:t>
      </w:r>
      <w:r w:rsidR="006D66E7" w:rsidRPr="004E1A92">
        <w:rPr>
          <w:rFonts w:ascii="Century Gothic" w:hAnsi="Century Gothic"/>
          <w:sz w:val="22"/>
          <w:szCs w:val="22"/>
        </w:rPr>
        <w:t>du</w:t>
      </w:r>
      <w:r w:rsidR="004A2C98" w:rsidRPr="004E1A92">
        <w:rPr>
          <w:rFonts w:ascii="Century Gothic" w:hAnsi="Century Gothic"/>
          <w:sz w:val="22"/>
          <w:szCs w:val="22"/>
        </w:rPr>
        <w:t xml:space="preserve"> peuple </w:t>
      </w:r>
      <w:r w:rsidRPr="004E1A92">
        <w:rPr>
          <w:rFonts w:ascii="Century Gothic" w:hAnsi="Century Gothic"/>
          <w:sz w:val="22"/>
          <w:szCs w:val="22"/>
        </w:rPr>
        <w:t>hébreu</w:t>
      </w:r>
      <w:r w:rsidR="004A2C98" w:rsidRPr="004E1A92">
        <w:rPr>
          <w:rFonts w:ascii="Century Gothic" w:hAnsi="Century Gothic"/>
          <w:sz w:val="22"/>
          <w:szCs w:val="22"/>
        </w:rPr>
        <w:t xml:space="preserve"> dans sa relation avec Dieu. </w:t>
      </w:r>
    </w:p>
    <w:p w14:paraId="2BB2AF90" w14:textId="31BA340A" w:rsidR="004A2C98" w:rsidRPr="004E1A92" w:rsidRDefault="004A2C98" w:rsidP="00680116">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La promesse d’un Messie</w:t>
      </w:r>
      <w:r w:rsidR="00DE71CF" w:rsidRPr="004E1A92">
        <w:rPr>
          <w:rFonts w:ascii="Century Gothic" w:hAnsi="Century Gothic"/>
          <w:sz w:val="22"/>
          <w:szCs w:val="22"/>
        </w:rPr>
        <w:t xml:space="preserve"> (libérateur désigné et envoyé par Dieu)</w:t>
      </w:r>
      <w:r w:rsidRPr="004E1A92">
        <w:rPr>
          <w:rFonts w:ascii="Century Gothic" w:hAnsi="Century Gothic"/>
          <w:sz w:val="22"/>
          <w:szCs w:val="22"/>
        </w:rPr>
        <w:t xml:space="preserve">. </w:t>
      </w:r>
    </w:p>
    <w:p w14:paraId="0105F0BF" w14:textId="77777777" w:rsidR="00680116" w:rsidRPr="004E1A92" w:rsidRDefault="00680116" w:rsidP="00680116">
      <w:pPr>
        <w:spacing w:before="100" w:beforeAutospacing="1" w:after="100" w:afterAutospacing="1"/>
        <w:contextualSpacing/>
        <w:rPr>
          <w:sz w:val="22"/>
          <w:szCs w:val="22"/>
        </w:rPr>
      </w:pPr>
    </w:p>
    <w:p w14:paraId="5BF18329" w14:textId="452D2484" w:rsidR="004A2C98" w:rsidRPr="004E1A92" w:rsidRDefault="004A2C98" w:rsidP="00680116">
      <w:pPr>
        <w:spacing w:before="100" w:beforeAutospacing="1" w:after="100" w:afterAutospacing="1"/>
        <w:rPr>
          <w:rFonts w:ascii="Century Gothic" w:hAnsi="Century Gothic"/>
          <w:sz w:val="22"/>
          <w:szCs w:val="22"/>
        </w:rPr>
      </w:pPr>
      <w:r w:rsidRPr="004E1A92">
        <w:rPr>
          <w:rFonts w:ascii="Century Gothic" w:hAnsi="Century Gothic"/>
          <w:b/>
          <w:bCs/>
          <w:sz w:val="22"/>
          <w:szCs w:val="22"/>
        </w:rPr>
        <w:t>Le Nouveau Testament contient</w:t>
      </w:r>
      <w:r w:rsidR="0036149D" w:rsidRPr="004E1A92">
        <w:rPr>
          <w:rFonts w:ascii="Century Gothic" w:hAnsi="Century Gothic"/>
          <w:b/>
          <w:bCs/>
          <w:sz w:val="22"/>
          <w:szCs w:val="22"/>
        </w:rPr>
        <w:t> :</w:t>
      </w:r>
    </w:p>
    <w:p w14:paraId="60DFB6DF" w14:textId="1BE4AF61" w:rsidR="00680116" w:rsidRPr="004E1A92" w:rsidRDefault="0036149D" w:rsidP="00680116">
      <w:pPr>
        <w:spacing w:before="100" w:beforeAutospacing="1" w:after="100" w:afterAutospacing="1"/>
        <w:rPr>
          <w:rFonts w:ascii="Century Gothic" w:hAnsi="Century Gothic"/>
          <w:sz w:val="22"/>
          <w:szCs w:val="22"/>
        </w:rPr>
      </w:pPr>
      <w:r w:rsidRPr="004E1A92">
        <w:rPr>
          <w:rFonts w:ascii="Century Gothic" w:hAnsi="Century Gothic"/>
          <w:sz w:val="22"/>
          <w:szCs w:val="22"/>
        </w:rPr>
        <w:t>« </w:t>
      </w:r>
      <w:r w:rsidR="004A2C98" w:rsidRPr="004E1A92">
        <w:rPr>
          <w:rFonts w:ascii="Century Gothic" w:hAnsi="Century Gothic"/>
          <w:sz w:val="22"/>
          <w:szCs w:val="22"/>
        </w:rPr>
        <w:t>La Nouvelle Alliance</w:t>
      </w:r>
      <w:r w:rsidRPr="004E1A92">
        <w:rPr>
          <w:rFonts w:ascii="Century Gothic" w:hAnsi="Century Gothic"/>
          <w:sz w:val="22"/>
          <w:szCs w:val="22"/>
        </w:rPr>
        <w:t> »</w:t>
      </w:r>
      <w:r w:rsidR="004A2C98" w:rsidRPr="004E1A92">
        <w:rPr>
          <w:rFonts w:ascii="Century Gothic" w:hAnsi="Century Gothic"/>
          <w:sz w:val="22"/>
          <w:szCs w:val="22"/>
        </w:rPr>
        <w:t xml:space="preserve"> avec l’</w:t>
      </w:r>
      <w:r w:rsidR="00680116" w:rsidRPr="004E1A92">
        <w:rPr>
          <w:rFonts w:ascii="Century Gothic" w:hAnsi="Century Gothic"/>
          <w:sz w:val="22"/>
          <w:szCs w:val="22"/>
        </w:rPr>
        <w:t>humanité</w:t>
      </w:r>
      <w:r w:rsidR="007F1D72" w:rsidRPr="004E1A92">
        <w:rPr>
          <w:rFonts w:ascii="Century Gothic" w:hAnsi="Century Gothic"/>
          <w:sz w:val="22"/>
          <w:szCs w:val="22"/>
        </w:rPr>
        <w:t xml:space="preserve"> </w:t>
      </w:r>
      <w:r w:rsidR="00680116" w:rsidRPr="004E1A92">
        <w:rPr>
          <w:rFonts w:ascii="Century Gothic" w:hAnsi="Century Gothic"/>
          <w:sz w:val="22"/>
          <w:szCs w:val="22"/>
        </w:rPr>
        <w:t>entière</w:t>
      </w:r>
      <w:r w:rsidR="004A2C98" w:rsidRPr="004E1A92">
        <w:rPr>
          <w:rFonts w:ascii="Century Gothic" w:hAnsi="Century Gothic"/>
          <w:sz w:val="22"/>
          <w:szCs w:val="22"/>
        </w:rPr>
        <w:t xml:space="preserve"> au travers de la personne et de l’œuvre de </w:t>
      </w:r>
      <w:r w:rsidR="00680116" w:rsidRPr="004E1A92">
        <w:rPr>
          <w:rFonts w:ascii="Century Gothic" w:hAnsi="Century Gothic"/>
          <w:sz w:val="22"/>
          <w:szCs w:val="22"/>
        </w:rPr>
        <w:t>Jésus-Christ</w:t>
      </w:r>
      <w:r w:rsidR="004A2C98" w:rsidRPr="004E1A92">
        <w:rPr>
          <w:rFonts w:ascii="Century Gothic" w:hAnsi="Century Gothic"/>
          <w:sz w:val="22"/>
          <w:szCs w:val="22"/>
        </w:rPr>
        <w:t xml:space="preserve">. </w:t>
      </w:r>
    </w:p>
    <w:p w14:paraId="01776DC2" w14:textId="0D8C674F" w:rsidR="004A2C98" w:rsidRPr="004E1A92" w:rsidRDefault="0036149D" w:rsidP="00680116">
      <w:pPr>
        <w:spacing w:before="100" w:beforeAutospacing="1" w:after="100" w:afterAutospacing="1"/>
        <w:contextualSpacing/>
        <w:rPr>
          <w:rFonts w:ascii="Helvetica" w:hAnsi="Helvetica"/>
          <w:b/>
          <w:bCs/>
          <w:sz w:val="22"/>
          <w:szCs w:val="22"/>
        </w:rPr>
      </w:pPr>
      <w:r w:rsidRPr="004E1A92">
        <w:rPr>
          <w:rFonts w:ascii="Helvetica" w:hAnsi="Helvetica"/>
          <w:b/>
          <w:bCs/>
          <w:sz w:val="22"/>
          <w:szCs w:val="22"/>
        </w:rPr>
        <w:t>Le lien</w:t>
      </w:r>
      <w:r w:rsidR="004A2C98" w:rsidRPr="004E1A92">
        <w:rPr>
          <w:rFonts w:ascii="Helvetica" w:hAnsi="Helvetica"/>
          <w:b/>
          <w:bCs/>
          <w:sz w:val="22"/>
          <w:szCs w:val="22"/>
        </w:rPr>
        <w:t xml:space="preserve"> entre AT et NT </w:t>
      </w:r>
    </w:p>
    <w:p w14:paraId="5DBA5416" w14:textId="77777777" w:rsidR="00680116" w:rsidRPr="004E1A92" w:rsidRDefault="00680116" w:rsidP="00680116">
      <w:pPr>
        <w:spacing w:before="100" w:beforeAutospacing="1" w:after="100" w:afterAutospacing="1"/>
        <w:contextualSpacing/>
        <w:rPr>
          <w:sz w:val="22"/>
          <w:szCs w:val="22"/>
        </w:rPr>
      </w:pPr>
    </w:p>
    <w:p w14:paraId="5038BB11" w14:textId="77777777" w:rsidR="00680116" w:rsidRPr="004E1A92" w:rsidRDefault="004A2C98" w:rsidP="00680116">
      <w:pPr>
        <w:spacing w:before="100" w:beforeAutospacing="1" w:after="100" w:afterAutospacing="1"/>
        <w:contextualSpacing/>
        <w:rPr>
          <w:rFonts w:ascii="Century Gothic" w:hAnsi="Century Gothic" w:cstheme="majorHAnsi"/>
          <w:sz w:val="22"/>
          <w:szCs w:val="22"/>
        </w:rPr>
      </w:pPr>
      <w:r w:rsidRPr="004E1A92">
        <w:rPr>
          <w:rFonts w:ascii="Century Gothic" w:hAnsi="Century Gothic" w:cstheme="majorHAnsi"/>
          <w:sz w:val="22"/>
          <w:szCs w:val="22"/>
        </w:rPr>
        <w:t>Les promesses de l’A T sont accomplies dans la Nouvelle Alliance.</w:t>
      </w:r>
    </w:p>
    <w:p w14:paraId="2B6D4FC5" w14:textId="77777777" w:rsidR="004A2C98" w:rsidRPr="004E1A92" w:rsidRDefault="004A2C98" w:rsidP="00680116">
      <w:pPr>
        <w:spacing w:before="100" w:beforeAutospacing="1" w:after="100" w:afterAutospacing="1"/>
        <w:contextualSpacing/>
        <w:rPr>
          <w:rFonts w:ascii="Century Gothic" w:hAnsi="Century Gothic" w:cstheme="majorHAnsi"/>
          <w:sz w:val="22"/>
          <w:szCs w:val="22"/>
        </w:rPr>
      </w:pPr>
      <w:r w:rsidRPr="004E1A92">
        <w:rPr>
          <w:rFonts w:ascii="Century Gothic" w:hAnsi="Century Gothic" w:cstheme="majorHAnsi"/>
          <w:sz w:val="22"/>
          <w:szCs w:val="22"/>
        </w:rPr>
        <w:t xml:space="preserve">L ’ A T promet ; le NT voit la </w:t>
      </w:r>
      <w:r w:rsidR="00680116" w:rsidRPr="004E1A92">
        <w:rPr>
          <w:rFonts w:ascii="Century Gothic" w:hAnsi="Century Gothic" w:cstheme="majorHAnsi"/>
          <w:sz w:val="22"/>
          <w:szCs w:val="22"/>
        </w:rPr>
        <w:t>réalisation</w:t>
      </w:r>
      <w:r w:rsidRPr="004E1A92">
        <w:rPr>
          <w:rFonts w:ascii="Century Gothic" w:hAnsi="Century Gothic" w:cstheme="majorHAnsi"/>
          <w:sz w:val="22"/>
          <w:szCs w:val="22"/>
        </w:rPr>
        <w:t xml:space="preserve"> des promesses en JC. </w:t>
      </w:r>
    </w:p>
    <w:p w14:paraId="1B9A152E" w14:textId="4B351225" w:rsidR="004A2C98" w:rsidRPr="004E1A92" w:rsidRDefault="004A2C98" w:rsidP="00680116">
      <w:pPr>
        <w:spacing w:before="100" w:beforeAutospacing="1" w:after="100" w:afterAutospacing="1"/>
        <w:contextualSpacing/>
        <w:rPr>
          <w:rFonts w:ascii="Century Gothic" w:hAnsi="Century Gothic" w:cstheme="majorHAnsi"/>
          <w:sz w:val="22"/>
          <w:szCs w:val="22"/>
        </w:rPr>
      </w:pPr>
      <w:r w:rsidRPr="004E1A92">
        <w:rPr>
          <w:rFonts w:ascii="Century Gothic" w:hAnsi="Century Gothic" w:cstheme="majorHAnsi"/>
          <w:sz w:val="22"/>
          <w:szCs w:val="22"/>
        </w:rPr>
        <w:t xml:space="preserve">L ’ A T : un peuple </w:t>
      </w:r>
      <w:r w:rsidR="00680116" w:rsidRPr="004E1A92">
        <w:rPr>
          <w:rFonts w:ascii="Century Gothic" w:hAnsi="Century Gothic" w:cstheme="majorHAnsi"/>
          <w:sz w:val="22"/>
          <w:szCs w:val="22"/>
        </w:rPr>
        <w:t>élu</w:t>
      </w:r>
      <w:r w:rsidRPr="004E1A92">
        <w:rPr>
          <w:rFonts w:ascii="Century Gothic" w:hAnsi="Century Gothic" w:cstheme="majorHAnsi"/>
          <w:sz w:val="22"/>
          <w:szCs w:val="22"/>
        </w:rPr>
        <w:t xml:space="preserve"> par alliance : </w:t>
      </w:r>
      <w:r w:rsidR="00680116" w:rsidRPr="004E1A92">
        <w:rPr>
          <w:rFonts w:ascii="Century Gothic" w:hAnsi="Century Gothic" w:cstheme="majorHAnsi"/>
          <w:sz w:val="22"/>
          <w:szCs w:val="22"/>
        </w:rPr>
        <w:t>Israël</w:t>
      </w:r>
      <w:r w:rsidR="0036149D" w:rsidRPr="004E1A92">
        <w:rPr>
          <w:rFonts w:ascii="Century Gothic" w:hAnsi="Century Gothic" w:cstheme="majorHAnsi"/>
          <w:sz w:val="22"/>
          <w:szCs w:val="22"/>
        </w:rPr>
        <w:t xml:space="preserve"> (l’histoire d’une famille qui devient un peuple)</w:t>
      </w:r>
      <w:r w:rsidRPr="004E1A92">
        <w:rPr>
          <w:rFonts w:ascii="Century Gothic" w:hAnsi="Century Gothic" w:cstheme="majorHAnsi"/>
          <w:sz w:val="22"/>
          <w:szCs w:val="22"/>
        </w:rPr>
        <w:t xml:space="preserve">. </w:t>
      </w:r>
    </w:p>
    <w:p w14:paraId="012B4CAC" w14:textId="1061C6FF" w:rsidR="004A2C98" w:rsidRPr="004E1A92" w:rsidRDefault="004A2C98" w:rsidP="00680116">
      <w:pPr>
        <w:spacing w:before="100" w:beforeAutospacing="1" w:after="100" w:afterAutospacing="1"/>
        <w:contextualSpacing/>
        <w:rPr>
          <w:rFonts w:ascii="Century Gothic" w:hAnsi="Century Gothic" w:cstheme="majorHAnsi"/>
          <w:sz w:val="22"/>
          <w:szCs w:val="22"/>
        </w:rPr>
      </w:pPr>
      <w:r w:rsidRPr="004E1A92">
        <w:rPr>
          <w:rFonts w:ascii="Century Gothic" w:hAnsi="Century Gothic" w:cstheme="majorHAnsi"/>
          <w:sz w:val="22"/>
          <w:szCs w:val="22"/>
        </w:rPr>
        <w:t xml:space="preserve">Le NT : un peuple </w:t>
      </w:r>
      <w:r w:rsidR="00680116" w:rsidRPr="004E1A92">
        <w:rPr>
          <w:rFonts w:ascii="Century Gothic" w:hAnsi="Century Gothic" w:cstheme="majorHAnsi"/>
          <w:sz w:val="22"/>
          <w:szCs w:val="22"/>
        </w:rPr>
        <w:t>élu</w:t>
      </w:r>
      <w:r w:rsidRPr="004E1A92">
        <w:rPr>
          <w:rFonts w:ascii="Century Gothic" w:hAnsi="Century Gothic" w:cstheme="majorHAnsi"/>
          <w:sz w:val="22"/>
          <w:szCs w:val="22"/>
        </w:rPr>
        <w:t xml:space="preserve"> par alliance : l’</w:t>
      </w:r>
      <w:r w:rsidR="00680116" w:rsidRPr="004E1A92">
        <w:rPr>
          <w:rFonts w:ascii="Century Gothic" w:hAnsi="Century Gothic" w:cstheme="majorHAnsi"/>
          <w:sz w:val="22"/>
          <w:szCs w:val="22"/>
        </w:rPr>
        <w:t>Église</w:t>
      </w:r>
      <w:r w:rsidRPr="004E1A92">
        <w:rPr>
          <w:rFonts w:ascii="Century Gothic" w:hAnsi="Century Gothic" w:cstheme="majorHAnsi"/>
          <w:sz w:val="22"/>
          <w:szCs w:val="22"/>
        </w:rPr>
        <w:t>.</w:t>
      </w:r>
      <w:r w:rsidR="0036149D" w:rsidRPr="004E1A92">
        <w:rPr>
          <w:rFonts w:ascii="Century Gothic" w:hAnsi="Century Gothic" w:cstheme="majorHAnsi"/>
          <w:sz w:val="22"/>
          <w:szCs w:val="22"/>
        </w:rPr>
        <w:t xml:space="preserve"> (L’histoire des croyants qui devient un peuple).</w:t>
      </w:r>
    </w:p>
    <w:p w14:paraId="7529167B" w14:textId="77777777" w:rsidR="004A2C98" w:rsidRPr="004E1A92" w:rsidRDefault="004A2C98" w:rsidP="00680116">
      <w:pPr>
        <w:spacing w:before="100" w:beforeAutospacing="1" w:after="100" w:afterAutospacing="1"/>
        <w:contextualSpacing/>
        <w:rPr>
          <w:rFonts w:ascii="Century Gothic" w:hAnsi="Century Gothic" w:cstheme="majorHAnsi"/>
          <w:sz w:val="22"/>
          <w:szCs w:val="22"/>
        </w:rPr>
      </w:pPr>
      <w:r w:rsidRPr="004E1A92">
        <w:rPr>
          <w:rFonts w:ascii="Century Gothic" w:hAnsi="Century Gothic" w:cstheme="majorHAnsi"/>
          <w:sz w:val="22"/>
          <w:szCs w:val="22"/>
        </w:rPr>
        <w:t>L ’ A T et le NT s’</w:t>
      </w:r>
      <w:r w:rsidR="00680116" w:rsidRPr="004E1A92">
        <w:rPr>
          <w:rFonts w:ascii="Century Gothic" w:hAnsi="Century Gothic" w:cstheme="majorHAnsi"/>
          <w:sz w:val="22"/>
          <w:szCs w:val="22"/>
        </w:rPr>
        <w:t>éclairent</w:t>
      </w:r>
      <w:r w:rsidRPr="004E1A92">
        <w:rPr>
          <w:rFonts w:ascii="Century Gothic" w:hAnsi="Century Gothic" w:cstheme="majorHAnsi"/>
          <w:sz w:val="22"/>
          <w:szCs w:val="22"/>
        </w:rPr>
        <w:t xml:space="preserve"> mutuellement. </w:t>
      </w:r>
    </w:p>
    <w:p w14:paraId="44506F23" w14:textId="77777777" w:rsidR="00991CB7" w:rsidRPr="004E1A92" w:rsidRDefault="00991CB7" w:rsidP="00680116">
      <w:pPr>
        <w:spacing w:before="100" w:beforeAutospacing="1" w:after="100" w:afterAutospacing="1"/>
        <w:contextualSpacing/>
        <w:rPr>
          <w:rFonts w:ascii="Century Gothic" w:hAnsi="Century Gothic" w:cstheme="majorHAnsi"/>
          <w:sz w:val="22"/>
          <w:szCs w:val="22"/>
        </w:rPr>
      </w:pPr>
    </w:p>
    <w:p w14:paraId="0B7D372C" w14:textId="1037EE26" w:rsidR="004A2C98" w:rsidRPr="004E1A92" w:rsidRDefault="004A2C98" w:rsidP="00B553A4">
      <w:pPr>
        <w:spacing w:before="100" w:beforeAutospacing="1" w:after="100" w:afterAutospacing="1"/>
        <w:rPr>
          <w:rFonts w:asciiTheme="majorHAnsi" w:hAnsiTheme="majorHAnsi" w:cstheme="majorHAnsi"/>
          <w:b/>
          <w:bCs/>
          <w:i/>
          <w:iCs/>
          <w:sz w:val="22"/>
          <w:szCs w:val="22"/>
        </w:rPr>
      </w:pPr>
      <w:r w:rsidRPr="004E1A92">
        <w:rPr>
          <w:rFonts w:asciiTheme="majorHAnsi" w:hAnsiTheme="majorHAnsi" w:cstheme="majorHAnsi"/>
          <w:b/>
          <w:bCs/>
          <w:i/>
          <w:iCs/>
          <w:sz w:val="22"/>
          <w:szCs w:val="22"/>
        </w:rPr>
        <w:t xml:space="preserve">La loi, en effet, </w:t>
      </w:r>
      <w:r w:rsidR="007F1D72" w:rsidRPr="004E1A92">
        <w:rPr>
          <w:rFonts w:asciiTheme="majorHAnsi" w:hAnsiTheme="majorHAnsi" w:cstheme="majorHAnsi"/>
          <w:b/>
          <w:bCs/>
          <w:i/>
          <w:iCs/>
          <w:sz w:val="22"/>
          <w:szCs w:val="22"/>
        </w:rPr>
        <w:t>possède</w:t>
      </w:r>
      <w:r w:rsidRPr="004E1A92">
        <w:rPr>
          <w:rFonts w:asciiTheme="majorHAnsi" w:hAnsiTheme="majorHAnsi" w:cstheme="majorHAnsi"/>
          <w:b/>
          <w:bCs/>
          <w:i/>
          <w:iCs/>
          <w:sz w:val="22"/>
          <w:szCs w:val="22"/>
        </w:rPr>
        <w:t xml:space="preserve"> une ombre des biens à venir et non pas l’exacte </w:t>
      </w:r>
      <w:r w:rsidR="007F1D72" w:rsidRPr="004E1A92">
        <w:rPr>
          <w:rFonts w:asciiTheme="majorHAnsi" w:hAnsiTheme="majorHAnsi" w:cstheme="majorHAnsi"/>
          <w:b/>
          <w:bCs/>
          <w:i/>
          <w:iCs/>
          <w:sz w:val="22"/>
          <w:szCs w:val="22"/>
        </w:rPr>
        <w:t>représentation</w:t>
      </w:r>
      <w:r w:rsidRPr="004E1A92">
        <w:rPr>
          <w:rFonts w:asciiTheme="majorHAnsi" w:hAnsiTheme="majorHAnsi" w:cstheme="majorHAnsi"/>
          <w:b/>
          <w:bCs/>
          <w:i/>
          <w:iCs/>
          <w:sz w:val="22"/>
          <w:szCs w:val="22"/>
        </w:rPr>
        <w:t xml:space="preserve"> de la </w:t>
      </w:r>
      <w:r w:rsidR="007F1D72" w:rsidRPr="004E1A92">
        <w:rPr>
          <w:rFonts w:asciiTheme="majorHAnsi" w:hAnsiTheme="majorHAnsi" w:cstheme="majorHAnsi"/>
          <w:b/>
          <w:bCs/>
          <w:i/>
          <w:iCs/>
          <w:sz w:val="22"/>
          <w:szCs w:val="22"/>
        </w:rPr>
        <w:t>réalité</w:t>
      </w:r>
      <w:r w:rsidRPr="004E1A92">
        <w:rPr>
          <w:rFonts w:asciiTheme="majorHAnsi" w:hAnsiTheme="majorHAnsi" w:cstheme="majorHAnsi"/>
          <w:b/>
          <w:bCs/>
          <w:i/>
          <w:iCs/>
          <w:sz w:val="22"/>
          <w:szCs w:val="22"/>
        </w:rPr>
        <w:t xml:space="preserve">́... (Hébreux 10.1) </w:t>
      </w:r>
      <w:r w:rsidR="0036149D" w:rsidRPr="004E1A92">
        <w:rPr>
          <w:rFonts w:asciiTheme="majorHAnsi" w:hAnsiTheme="majorHAnsi" w:cstheme="majorHAnsi"/>
          <w:b/>
          <w:bCs/>
          <w:i/>
          <w:iCs/>
          <w:sz w:val="22"/>
          <w:szCs w:val="22"/>
        </w:rPr>
        <w:t xml:space="preserve">   </w:t>
      </w:r>
      <w:r w:rsidRPr="004E1A92">
        <w:rPr>
          <w:rFonts w:asciiTheme="majorHAnsi" w:hAnsiTheme="majorHAnsi" w:cstheme="majorHAnsi"/>
          <w:b/>
          <w:bCs/>
          <w:i/>
          <w:iCs/>
          <w:sz w:val="22"/>
          <w:szCs w:val="22"/>
        </w:rPr>
        <w:t>C’</w:t>
      </w:r>
      <w:r w:rsidR="0036149D" w:rsidRPr="004E1A92">
        <w:rPr>
          <w:rFonts w:asciiTheme="majorHAnsi" w:hAnsiTheme="majorHAnsi" w:cstheme="majorHAnsi"/>
          <w:b/>
          <w:bCs/>
          <w:i/>
          <w:iCs/>
          <w:sz w:val="22"/>
          <w:szCs w:val="22"/>
        </w:rPr>
        <w:t>était</w:t>
      </w:r>
      <w:r w:rsidRPr="004E1A92">
        <w:rPr>
          <w:rFonts w:asciiTheme="majorHAnsi" w:hAnsiTheme="majorHAnsi" w:cstheme="majorHAnsi"/>
          <w:b/>
          <w:bCs/>
          <w:i/>
          <w:iCs/>
          <w:sz w:val="22"/>
          <w:szCs w:val="22"/>
        </w:rPr>
        <w:t xml:space="preserve"> l’ombre des choses à venir, mais la </w:t>
      </w:r>
      <w:r w:rsidR="0036149D" w:rsidRPr="004E1A92">
        <w:rPr>
          <w:rFonts w:asciiTheme="majorHAnsi" w:hAnsiTheme="majorHAnsi" w:cstheme="majorHAnsi"/>
          <w:b/>
          <w:bCs/>
          <w:i/>
          <w:iCs/>
          <w:sz w:val="22"/>
          <w:szCs w:val="22"/>
        </w:rPr>
        <w:t>réalité</w:t>
      </w:r>
      <w:r w:rsidRPr="004E1A92">
        <w:rPr>
          <w:rFonts w:asciiTheme="majorHAnsi" w:hAnsiTheme="majorHAnsi" w:cstheme="majorHAnsi"/>
          <w:b/>
          <w:bCs/>
          <w:i/>
          <w:iCs/>
          <w:sz w:val="22"/>
          <w:szCs w:val="22"/>
        </w:rPr>
        <w:t xml:space="preserve">́ est en Christ (Col 2.17) </w:t>
      </w:r>
    </w:p>
    <w:p w14:paraId="5DBA5598" w14:textId="77777777" w:rsidR="00EF2B35" w:rsidRPr="004E1A92" w:rsidRDefault="00EF2B35" w:rsidP="00D91CF1">
      <w:pPr>
        <w:pStyle w:val="Paragraphedeliste"/>
        <w:numPr>
          <w:ilvl w:val="0"/>
          <w:numId w:val="3"/>
        </w:numPr>
        <w:rPr>
          <w:rFonts w:ascii="Century Gothic" w:hAnsi="Century Gothic"/>
          <w:b/>
          <w:bCs/>
          <w:sz w:val="22"/>
          <w:szCs w:val="22"/>
        </w:rPr>
      </w:pPr>
      <w:r w:rsidRPr="004E1A92">
        <w:rPr>
          <w:rFonts w:ascii="Century Gothic" w:hAnsi="Century Gothic"/>
          <w:b/>
          <w:bCs/>
          <w:sz w:val="22"/>
          <w:szCs w:val="22"/>
        </w:rPr>
        <w:t xml:space="preserve">La révélation </w:t>
      </w:r>
      <w:r w:rsidR="00427B7B" w:rsidRPr="004E1A92">
        <w:rPr>
          <w:rFonts w:ascii="Century Gothic" w:hAnsi="Century Gothic"/>
          <w:b/>
          <w:bCs/>
          <w:sz w:val="22"/>
          <w:szCs w:val="22"/>
        </w:rPr>
        <w:t xml:space="preserve">et </w:t>
      </w:r>
      <w:r w:rsidRPr="004E1A92">
        <w:rPr>
          <w:rFonts w:ascii="Century Gothic" w:hAnsi="Century Gothic"/>
          <w:b/>
          <w:bCs/>
          <w:sz w:val="22"/>
          <w:szCs w:val="22"/>
        </w:rPr>
        <w:t>l’inspiration de la parole de Dieu</w:t>
      </w:r>
    </w:p>
    <w:p w14:paraId="5072946A" w14:textId="7BDBDFC4" w:rsidR="005C385F" w:rsidRPr="004E1A92" w:rsidRDefault="005C385F" w:rsidP="005C385F">
      <w:pPr>
        <w:rPr>
          <w:rFonts w:ascii="Century Gothic" w:hAnsi="Century Gothic"/>
          <w:b/>
          <w:bCs/>
          <w:sz w:val="22"/>
          <w:szCs w:val="22"/>
        </w:rPr>
      </w:pPr>
    </w:p>
    <w:p w14:paraId="3D244EED" w14:textId="7701616E" w:rsidR="004D00B0" w:rsidRPr="004E1A92" w:rsidRDefault="003A3BF2" w:rsidP="00D91CF1">
      <w:pPr>
        <w:pStyle w:val="Paragraphedeliste"/>
        <w:numPr>
          <w:ilvl w:val="1"/>
          <w:numId w:val="3"/>
        </w:numPr>
        <w:rPr>
          <w:rFonts w:ascii="Century Gothic" w:hAnsi="Century Gothic"/>
          <w:b/>
          <w:bCs/>
          <w:sz w:val="22"/>
          <w:szCs w:val="22"/>
        </w:rPr>
      </w:pPr>
      <w:r w:rsidRPr="004E1A92">
        <w:rPr>
          <w:rFonts w:ascii="Century Gothic" w:hAnsi="Century Gothic"/>
          <w:b/>
          <w:bCs/>
          <w:sz w:val="22"/>
          <w:szCs w:val="22"/>
        </w:rPr>
        <w:t xml:space="preserve">La révélation </w:t>
      </w:r>
      <w:r w:rsidR="00EE7792" w:rsidRPr="004E1A92">
        <w:rPr>
          <w:rFonts w:ascii="Century Gothic" w:hAnsi="Century Gothic"/>
          <w:b/>
          <w:bCs/>
          <w:sz w:val="22"/>
          <w:szCs w:val="22"/>
        </w:rPr>
        <w:t>de la parole de Dieu</w:t>
      </w:r>
    </w:p>
    <w:p w14:paraId="7974B7E5" w14:textId="0DBFCCB2" w:rsidR="003A3BF2" w:rsidRPr="004E1A92" w:rsidRDefault="003A3BF2" w:rsidP="005C385F">
      <w:pPr>
        <w:rPr>
          <w:rFonts w:ascii="Century Gothic" w:hAnsi="Century Gothic"/>
          <w:b/>
          <w:bCs/>
          <w:sz w:val="22"/>
          <w:szCs w:val="22"/>
        </w:rPr>
      </w:pPr>
    </w:p>
    <w:p w14:paraId="121C8FED" w14:textId="2FEB04B5" w:rsidR="003A3BF2" w:rsidRPr="004E1A92" w:rsidRDefault="003A3BF2" w:rsidP="005C385F">
      <w:pPr>
        <w:rPr>
          <w:rFonts w:ascii="Century Gothic" w:hAnsi="Century Gothic"/>
          <w:sz w:val="22"/>
          <w:szCs w:val="22"/>
        </w:rPr>
      </w:pPr>
      <w:r w:rsidRPr="004E1A92">
        <w:rPr>
          <w:rFonts w:ascii="Century Gothic" w:hAnsi="Century Gothic"/>
          <w:sz w:val="22"/>
          <w:szCs w:val="22"/>
        </w:rPr>
        <w:t>Selon le dictionnaire Larousse</w:t>
      </w:r>
      <w:r w:rsidR="00B1435B" w:rsidRPr="004E1A92">
        <w:rPr>
          <w:rFonts w:ascii="Century Gothic" w:hAnsi="Century Gothic"/>
          <w:sz w:val="22"/>
          <w:szCs w:val="22"/>
        </w:rPr>
        <w:t>, la révélation</w:t>
      </w:r>
      <w:r w:rsidRPr="004E1A92">
        <w:rPr>
          <w:rFonts w:ascii="Century Gothic" w:hAnsi="Century Gothic"/>
          <w:sz w:val="22"/>
          <w:szCs w:val="22"/>
        </w:rPr>
        <w:t xml:space="preserve"> est l’action de révéler, de dévoiler, de faire connaitre quelque chose.  </w:t>
      </w:r>
      <w:r w:rsidR="00B1435B" w:rsidRPr="004E1A92">
        <w:rPr>
          <w:rFonts w:ascii="Century Gothic" w:hAnsi="Century Gothic"/>
          <w:sz w:val="22"/>
          <w:szCs w:val="22"/>
        </w:rPr>
        <w:t xml:space="preserve">C’est aussi la prise de conscience soudaine d’une réalité, qui laisse une trace durable. </w:t>
      </w:r>
    </w:p>
    <w:p w14:paraId="2812A076" w14:textId="2EDE1E3C" w:rsidR="00044BBD" w:rsidRPr="004E1A92" w:rsidRDefault="00B1435B" w:rsidP="005C385F">
      <w:pPr>
        <w:rPr>
          <w:rFonts w:ascii="Century Gothic" w:hAnsi="Century Gothic"/>
          <w:sz w:val="22"/>
          <w:szCs w:val="22"/>
        </w:rPr>
      </w:pPr>
      <w:r w:rsidRPr="004E1A92">
        <w:rPr>
          <w:rFonts w:ascii="Century Gothic" w:hAnsi="Century Gothic"/>
          <w:sz w:val="22"/>
          <w:szCs w:val="22"/>
        </w:rPr>
        <w:t>Acte par lequel Dieu fait connaitre aux hommes son dessein de salut et se fait connaitre à eux. C’est le</w:t>
      </w:r>
      <w:r w:rsidR="00044BBD" w:rsidRPr="004E1A92">
        <w:rPr>
          <w:rFonts w:ascii="Century Gothic" w:hAnsi="Century Gothic"/>
          <w:sz w:val="22"/>
          <w:szCs w:val="22"/>
        </w:rPr>
        <w:t xml:space="preserve">s données dont l’église a le dépôt et qu’elle a la charge de conserver et de transmettre. </w:t>
      </w:r>
    </w:p>
    <w:p w14:paraId="4F77F266" w14:textId="77777777" w:rsidR="00044BBD" w:rsidRPr="004E1A92" w:rsidRDefault="00044BBD" w:rsidP="00044BBD">
      <w:pPr>
        <w:pStyle w:val="NormalWeb"/>
        <w:rPr>
          <w:rFonts w:ascii="Century Gothic" w:hAnsi="Century Gothic"/>
          <w:b/>
          <w:bCs/>
          <w:sz w:val="22"/>
          <w:szCs w:val="22"/>
        </w:rPr>
      </w:pPr>
      <w:r w:rsidRPr="004E1A92">
        <w:rPr>
          <w:rFonts w:ascii="Century Gothic" w:hAnsi="Century Gothic"/>
          <w:b/>
          <w:bCs/>
          <w:sz w:val="22"/>
          <w:szCs w:val="22"/>
        </w:rPr>
        <w:t xml:space="preserve">Comprendre : </w:t>
      </w:r>
    </w:p>
    <w:p w14:paraId="299E3C81" w14:textId="205912B4" w:rsidR="00044BBD" w:rsidRPr="004E1A92" w:rsidRDefault="00044BBD" w:rsidP="00044BBD">
      <w:pPr>
        <w:pStyle w:val="NormalWeb"/>
        <w:rPr>
          <w:rFonts w:ascii="Century Gothic" w:hAnsi="Century Gothic"/>
          <w:sz w:val="22"/>
          <w:szCs w:val="22"/>
        </w:rPr>
      </w:pPr>
      <w:r w:rsidRPr="004E1A92">
        <w:rPr>
          <w:rFonts w:ascii="Century Gothic" w:hAnsi="Century Gothic"/>
          <w:sz w:val="22"/>
          <w:szCs w:val="22"/>
        </w:rPr>
        <w:t>Dieu</w:t>
      </w:r>
      <w:r w:rsidR="00054925" w:rsidRPr="004E1A92">
        <w:rPr>
          <w:rFonts w:ascii="Century Gothic" w:hAnsi="Century Gothic"/>
          <w:sz w:val="22"/>
          <w:szCs w:val="22"/>
        </w:rPr>
        <w:t>,</w:t>
      </w:r>
      <w:r w:rsidRPr="004E1A92">
        <w:rPr>
          <w:rFonts w:ascii="Century Gothic" w:hAnsi="Century Gothic"/>
          <w:sz w:val="22"/>
          <w:szCs w:val="22"/>
        </w:rPr>
        <w:t xml:space="preserve"> est un Dieu de relation, de communication (cf. Le jardin d’Eden). Il avait </w:t>
      </w:r>
      <w:r w:rsidR="00845FC9" w:rsidRPr="004E1A92">
        <w:rPr>
          <w:rFonts w:ascii="Century Gothic" w:hAnsi="Century Gothic"/>
          <w:sz w:val="22"/>
          <w:szCs w:val="22"/>
        </w:rPr>
        <w:t>créé</w:t>
      </w:r>
      <w:r w:rsidRPr="004E1A92">
        <w:rPr>
          <w:rFonts w:ascii="Century Gothic" w:hAnsi="Century Gothic"/>
          <w:sz w:val="22"/>
          <w:szCs w:val="22"/>
        </w:rPr>
        <w:t xml:space="preserve">́ l’homme à son image, </w:t>
      </w:r>
      <w:r w:rsidR="00F02850" w:rsidRPr="004E1A92">
        <w:rPr>
          <w:rFonts w:ascii="Century Gothic" w:hAnsi="Century Gothic"/>
          <w:sz w:val="22"/>
          <w:szCs w:val="22"/>
        </w:rPr>
        <w:t>désirant</w:t>
      </w:r>
      <w:r w:rsidRPr="004E1A92">
        <w:rPr>
          <w:rFonts w:ascii="Century Gothic" w:hAnsi="Century Gothic"/>
          <w:sz w:val="22"/>
          <w:szCs w:val="22"/>
        </w:rPr>
        <w:t xml:space="preserve"> avoir une relation d’amour et de communion avec lui. </w:t>
      </w:r>
    </w:p>
    <w:p w14:paraId="1D29F6B8" w14:textId="147ABDA3" w:rsidR="00044BBD" w:rsidRPr="004E1A92" w:rsidRDefault="00044BBD" w:rsidP="00044BBD">
      <w:pPr>
        <w:spacing w:before="100" w:beforeAutospacing="1" w:after="100" w:afterAutospacing="1"/>
        <w:rPr>
          <w:rFonts w:ascii="Century Gothic" w:hAnsi="Century Gothic"/>
          <w:sz w:val="22"/>
          <w:szCs w:val="22"/>
        </w:rPr>
      </w:pPr>
      <w:r w:rsidRPr="004E1A92">
        <w:rPr>
          <w:rFonts w:ascii="Century Gothic" w:hAnsi="Century Gothic"/>
          <w:sz w:val="22"/>
          <w:szCs w:val="22"/>
        </w:rPr>
        <w:t xml:space="preserve">A la chute, cette communion a </w:t>
      </w:r>
      <w:r w:rsidR="00845FC9" w:rsidRPr="004E1A92">
        <w:rPr>
          <w:rFonts w:ascii="Century Gothic" w:hAnsi="Century Gothic"/>
          <w:sz w:val="22"/>
          <w:szCs w:val="22"/>
        </w:rPr>
        <w:t>été</w:t>
      </w:r>
      <w:r w:rsidRPr="004E1A92">
        <w:rPr>
          <w:rFonts w:ascii="Century Gothic" w:hAnsi="Century Gothic"/>
          <w:sz w:val="22"/>
          <w:szCs w:val="22"/>
        </w:rPr>
        <w:t xml:space="preserve"> </w:t>
      </w:r>
      <w:r w:rsidR="00F02850" w:rsidRPr="004E1A92">
        <w:rPr>
          <w:rFonts w:ascii="Century Gothic" w:hAnsi="Century Gothic"/>
          <w:sz w:val="22"/>
          <w:szCs w:val="22"/>
        </w:rPr>
        <w:t>brisée</w:t>
      </w:r>
      <w:r w:rsidRPr="004E1A92">
        <w:rPr>
          <w:rFonts w:ascii="Century Gothic" w:hAnsi="Century Gothic"/>
          <w:sz w:val="22"/>
          <w:szCs w:val="22"/>
        </w:rPr>
        <w:t xml:space="preserve"> ; à cause de son </w:t>
      </w:r>
      <w:r w:rsidR="00F02850" w:rsidRPr="004E1A92">
        <w:rPr>
          <w:rFonts w:ascii="Century Gothic" w:hAnsi="Century Gothic"/>
          <w:sz w:val="22"/>
          <w:szCs w:val="22"/>
        </w:rPr>
        <w:t>pêche</w:t>
      </w:r>
      <w:r w:rsidRPr="004E1A92">
        <w:rPr>
          <w:rFonts w:ascii="Century Gothic" w:hAnsi="Century Gothic"/>
          <w:sz w:val="22"/>
          <w:szCs w:val="22"/>
        </w:rPr>
        <w:t xml:space="preserve">́, l’homme a </w:t>
      </w:r>
      <w:r w:rsidR="00845FC9" w:rsidRPr="004E1A92">
        <w:rPr>
          <w:rFonts w:ascii="Century Gothic" w:hAnsi="Century Gothic"/>
          <w:sz w:val="22"/>
          <w:szCs w:val="22"/>
        </w:rPr>
        <w:t>été</w:t>
      </w:r>
      <w:r w:rsidRPr="004E1A92">
        <w:rPr>
          <w:rFonts w:ascii="Century Gothic" w:hAnsi="Century Gothic"/>
          <w:sz w:val="22"/>
          <w:szCs w:val="22"/>
        </w:rPr>
        <w:t xml:space="preserve"> chassé du Jardin d’</w:t>
      </w:r>
      <w:r w:rsidR="00F02850" w:rsidRPr="004E1A92">
        <w:rPr>
          <w:rFonts w:ascii="Century Gothic" w:hAnsi="Century Gothic"/>
          <w:sz w:val="22"/>
          <w:szCs w:val="22"/>
        </w:rPr>
        <w:t>Éden</w:t>
      </w:r>
      <w:r w:rsidRPr="004E1A92">
        <w:rPr>
          <w:rFonts w:ascii="Century Gothic" w:hAnsi="Century Gothic"/>
          <w:sz w:val="22"/>
          <w:szCs w:val="22"/>
        </w:rPr>
        <w:t xml:space="preserve">, de la </w:t>
      </w:r>
      <w:r w:rsidR="00F02850" w:rsidRPr="004E1A92">
        <w:rPr>
          <w:rFonts w:ascii="Century Gothic" w:hAnsi="Century Gothic"/>
          <w:sz w:val="22"/>
          <w:szCs w:val="22"/>
        </w:rPr>
        <w:t>présence</w:t>
      </w:r>
      <w:r w:rsidRPr="004E1A92">
        <w:rPr>
          <w:rFonts w:ascii="Century Gothic" w:hAnsi="Century Gothic"/>
          <w:sz w:val="22"/>
          <w:szCs w:val="22"/>
        </w:rPr>
        <w:t xml:space="preserve"> de Dieu. Le </w:t>
      </w:r>
      <w:r w:rsidR="00F02850" w:rsidRPr="004E1A92">
        <w:rPr>
          <w:rFonts w:ascii="Century Gothic" w:hAnsi="Century Gothic"/>
          <w:sz w:val="22"/>
          <w:szCs w:val="22"/>
        </w:rPr>
        <w:t>péché</w:t>
      </w:r>
      <w:r w:rsidRPr="004E1A92">
        <w:rPr>
          <w:rFonts w:ascii="Century Gothic" w:hAnsi="Century Gothic"/>
          <w:sz w:val="22"/>
          <w:szCs w:val="22"/>
        </w:rPr>
        <w:t xml:space="preserve">́ est venu constituer une </w:t>
      </w:r>
      <w:r w:rsidR="00F02850" w:rsidRPr="004E1A92">
        <w:rPr>
          <w:rFonts w:ascii="Century Gothic" w:hAnsi="Century Gothic"/>
          <w:sz w:val="22"/>
          <w:szCs w:val="22"/>
        </w:rPr>
        <w:t>barrière</w:t>
      </w:r>
      <w:r w:rsidRPr="004E1A92">
        <w:rPr>
          <w:rFonts w:ascii="Century Gothic" w:hAnsi="Century Gothic"/>
          <w:sz w:val="22"/>
          <w:szCs w:val="22"/>
        </w:rPr>
        <w:t xml:space="preserve"> entre le </w:t>
      </w:r>
      <w:r w:rsidR="00F02850" w:rsidRPr="004E1A92">
        <w:rPr>
          <w:rFonts w:ascii="Century Gothic" w:hAnsi="Century Gothic"/>
          <w:sz w:val="22"/>
          <w:szCs w:val="22"/>
        </w:rPr>
        <w:t>créateur</w:t>
      </w:r>
      <w:r w:rsidRPr="004E1A92">
        <w:rPr>
          <w:rFonts w:ascii="Century Gothic" w:hAnsi="Century Gothic"/>
          <w:sz w:val="22"/>
          <w:szCs w:val="22"/>
        </w:rPr>
        <w:t xml:space="preserve"> et l’homme. </w:t>
      </w:r>
    </w:p>
    <w:p w14:paraId="2F1BAB0C" w14:textId="6C6ADA9D" w:rsidR="00044BBD" w:rsidRPr="004E1A92" w:rsidRDefault="00044BBD" w:rsidP="00044BBD">
      <w:pPr>
        <w:spacing w:before="100" w:beforeAutospacing="1" w:after="100" w:afterAutospacing="1"/>
        <w:rPr>
          <w:rFonts w:ascii="Century Gothic" w:hAnsi="Century Gothic"/>
          <w:sz w:val="22"/>
          <w:szCs w:val="22"/>
        </w:rPr>
      </w:pPr>
      <w:r w:rsidRPr="004E1A92">
        <w:rPr>
          <w:rFonts w:ascii="Century Gothic" w:hAnsi="Century Gothic"/>
          <w:sz w:val="22"/>
          <w:szCs w:val="22"/>
        </w:rPr>
        <w:t xml:space="preserve">A la chute, l’homme </w:t>
      </w:r>
      <w:r w:rsidR="00F02850" w:rsidRPr="004E1A92">
        <w:rPr>
          <w:rFonts w:ascii="Century Gothic" w:hAnsi="Century Gothic"/>
          <w:sz w:val="22"/>
          <w:szCs w:val="22"/>
        </w:rPr>
        <w:t>pécheur</w:t>
      </w:r>
      <w:r w:rsidRPr="004E1A92">
        <w:rPr>
          <w:rFonts w:ascii="Century Gothic" w:hAnsi="Century Gothic"/>
          <w:sz w:val="22"/>
          <w:szCs w:val="22"/>
        </w:rPr>
        <w:t xml:space="preserve"> est sous la condamnation d’une mort </w:t>
      </w:r>
      <w:r w:rsidR="00F02850" w:rsidRPr="004E1A92">
        <w:rPr>
          <w:rFonts w:ascii="Century Gothic" w:hAnsi="Century Gothic"/>
          <w:sz w:val="22"/>
          <w:szCs w:val="22"/>
        </w:rPr>
        <w:t>éternelle</w:t>
      </w:r>
      <w:r w:rsidRPr="004E1A92">
        <w:rPr>
          <w:rFonts w:ascii="Century Gothic" w:hAnsi="Century Gothic"/>
          <w:sz w:val="22"/>
          <w:szCs w:val="22"/>
        </w:rPr>
        <w:t>, enclin naturellement à s’</w:t>
      </w:r>
      <w:r w:rsidR="00F02850" w:rsidRPr="004E1A92">
        <w:rPr>
          <w:rFonts w:ascii="Century Gothic" w:hAnsi="Century Gothic"/>
          <w:sz w:val="22"/>
          <w:szCs w:val="22"/>
        </w:rPr>
        <w:t>écarter</w:t>
      </w:r>
      <w:r w:rsidRPr="004E1A92">
        <w:rPr>
          <w:rFonts w:ascii="Century Gothic" w:hAnsi="Century Gothic"/>
          <w:sz w:val="22"/>
          <w:szCs w:val="22"/>
        </w:rPr>
        <w:t xml:space="preserve"> de Dieu, incapable de retourner </w:t>
      </w:r>
      <w:proofErr w:type="spellStart"/>
      <w:r w:rsidRPr="004E1A92">
        <w:rPr>
          <w:rFonts w:ascii="Century Gothic" w:hAnsi="Century Gothic"/>
          <w:sz w:val="22"/>
          <w:szCs w:val="22"/>
        </w:rPr>
        <w:t>a</w:t>
      </w:r>
      <w:proofErr w:type="spellEnd"/>
      <w:r w:rsidRPr="004E1A92">
        <w:rPr>
          <w:rFonts w:ascii="Century Gothic" w:hAnsi="Century Gothic"/>
          <w:sz w:val="22"/>
          <w:szCs w:val="22"/>
        </w:rPr>
        <w:t xml:space="preserve">̀ Lui par ses propres forces. </w:t>
      </w:r>
    </w:p>
    <w:p w14:paraId="5CB65075" w14:textId="4A257124" w:rsidR="00044BBD" w:rsidRPr="004E1A92" w:rsidRDefault="00044BBD" w:rsidP="00044BBD">
      <w:pPr>
        <w:spacing w:before="100" w:beforeAutospacing="1" w:after="100" w:afterAutospacing="1"/>
        <w:rPr>
          <w:rFonts w:ascii="Century Gothic" w:hAnsi="Century Gothic"/>
          <w:sz w:val="22"/>
          <w:szCs w:val="22"/>
        </w:rPr>
      </w:pPr>
      <w:r w:rsidRPr="004E1A92">
        <w:rPr>
          <w:rFonts w:ascii="Century Gothic" w:hAnsi="Century Gothic"/>
          <w:sz w:val="22"/>
          <w:szCs w:val="22"/>
        </w:rPr>
        <w:lastRenderedPageBreak/>
        <w:t xml:space="preserve">Il est dans une situation des plus </w:t>
      </w:r>
      <w:r w:rsidR="00F02850" w:rsidRPr="004E1A92">
        <w:rPr>
          <w:rFonts w:ascii="Century Gothic" w:hAnsi="Century Gothic"/>
          <w:sz w:val="22"/>
          <w:szCs w:val="22"/>
        </w:rPr>
        <w:t>désespérée</w:t>
      </w:r>
      <w:r w:rsidRPr="004E1A92">
        <w:rPr>
          <w:rFonts w:ascii="Century Gothic" w:hAnsi="Century Gothic"/>
          <w:sz w:val="22"/>
          <w:szCs w:val="22"/>
        </w:rPr>
        <w:t xml:space="preserve">, ne sait pas comment trouver le salut, et </w:t>
      </w:r>
      <w:r w:rsidR="00F02850" w:rsidRPr="004E1A92">
        <w:rPr>
          <w:rFonts w:ascii="Century Gothic" w:hAnsi="Century Gothic"/>
          <w:sz w:val="22"/>
          <w:szCs w:val="22"/>
        </w:rPr>
        <w:t>mê</w:t>
      </w:r>
      <w:r w:rsidR="00F02850" w:rsidRPr="004E1A92">
        <w:rPr>
          <w:rFonts w:ascii="Arial" w:hAnsi="Arial" w:cs="Arial"/>
          <w:sz w:val="22"/>
          <w:szCs w:val="22"/>
        </w:rPr>
        <w:t>m</w:t>
      </w:r>
      <w:r w:rsidR="00F02850" w:rsidRPr="004E1A92">
        <w:rPr>
          <w:rFonts w:ascii="Century Gothic" w:hAnsi="Century Gothic"/>
          <w:sz w:val="22"/>
          <w:szCs w:val="22"/>
        </w:rPr>
        <w:t>e</w:t>
      </w:r>
      <w:r w:rsidRPr="004E1A92">
        <w:rPr>
          <w:rFonts w:ascii="Century Gothic" w:hAnsi="Century Gothic"/>
          <w:sz w:val="22"/>
          <w:szCs w:val="22"/>
        </w:rPr>
        <w:t xml:space="preserve"> s’il peut </w:t>
      </w:r>
      <w:r w:rsidR="00F02850" w:rsidRPr="004E1A92">
        <w:rPr>
          <w:rFonts w:ascii="Century Gothic" w:hAnsi="Century Gothic"/>
          <w:sz w:val="22"/>
          <w:szCs w:val="22"/>
        </w:rPr>
        <w:t>ê</w:t>
      </w:r>
      <w:r w:rsidR="00F02850" w:rsidRPr="004E1A92">
        <w:rPr>
          <w:rFonts w:ascii="Arial" w:hAnsi="Arial" w:cs="Arial"/>
          <w:sz w:val="22"/>
          <w:szCs w:val="22"/>
        </w:rPr>
        <w:t>t</w:t>
      </w:r>
      <w:r w:rsidR="00F02850" w:rsidRPr="004E1A92">
        <w:rPr>
          <w:rFonts w:ascii="Century Gothic" w:hAnsi="Century Gothic"/>
          <w:sz w:val="22"/>
          <w:szCs w:val="22"/>
        </w:rPr>
        <w:t>re</w:t>
      </w:r>
      <w:r w:rsidRPr="004E1A92">
        <w:rPr>
          <w:rFonts w:ascii="Century Gothic" w:hAnsi="Century Gothic"/>
          <w:sz w:val="22"/>
          <w:szCs w:val="22"/>
        </w:rPr>
        <w:t xml:space="preserve"> sauvé. </w:t>
      </w:r>
    </w:p>
    <w:p w14:paraId="59398898" w14:textId="044575C4" w:rsidR="00044BBD" w:rsidRPr="004E1A92" w:rsidRDefault="00044BBD" w:rsidP="00F02850">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D’</w:t>
      </w:r>
      <w:r w:rsidR="00054925" w:rsidRPr="004E1A92">
        <w:rPr>
          <w:rFonts w:ascii="Century Gothic" w:hAnsi="Century Gothic"/>
          <w:sz w:val="22"/>
          <w:szCs w:val="22"/>
        </w:rPr>
        <w:t>où</w:t>
      </w:r>
      <w:r w:rsidRPr="004E1A92">
        <w:rPr>
          <w:rFonts w:ascii="Century Gothic" w:hAnsi="Century Gothic"/>
          <w:sz w:val="22"/>
          <w:szCs w:val="22"/>
        </w:rPr>
        <w:t xml:space="preserve"> la </w:t>
      </w:r>
      <w:r w:rsidR="00F02850" w:rsidRPr="004E1A92">
        <w:rPr>
          <w:rFonts w:ascii="Century Gothic" w:hAnsi="Century Gothic"/>
          <w:sz w:val="22"/>
          <w:szCs w:val="22"/>
        </w:rPr>
        <w:t>nécessite</w:t>
      </w:r>
      <w:r w:rsidRPr="004E1A92">
        <w:rPr>
          <w:rFonts w:ascii="Century Gothic" w:hAnsi="Century Gothic"/>
          <w:sz w:val="22"/>
          <w:szCs w:val="22"/>
        </w:rPr>
        <w:t xml:space="preserve">́ d’une </w:t>
      </w:r>
      <w:r w:rsidR="00F02850" w:rsidRPr="004E1A92">
        <w:rPr>
          <w:rFonts w:ascii="Century Gothic" w:hAnsi="Century Gothic"/>
          <w:sz w:val="22"/>
          <w:szCs w:val="22"/>
        </w:rPr>
        <w:t>révélation</w:t>
      </w:r>
      <w:r w:rsidRPr="004E1A92">
        <w:rPr>
          <w:rFonts w:ascii="Century Gothic" w:hAnsi="Century Gothic"/>
          <w:sz w:val="22"/>
          <w:szCs w:val="22"/>
        </w:rPr>
        <w:t xml:space="preserve"> de la part de Dieu : </w:t>
      </w:r>
    </w:p>
    <w:p w14:paraId="0F3A253C" w14:textId="6A3D1751" w:rsidR="00044BBD" w:rsidRPr="004E1A92" w:rsidRDefault="00044BBD" w:rsidP="00F02850">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w:t>
      </w:r>
      <w:r w:rsidR="00F02850" w:rsidRPr="004E1A92">
        <w:rPr>
          <w:rFonts w:ascii="Century Gothic" w:hAnsi="Century Gothic"/>
          <w:sz w:val="22"/>
          <w:szCs w:val="22"/>
        </w:rPr>
        <w:t>Révélation</w:t>
      </w:r>
      <w:r w:rsidRPr="004E1A92">
        <w:rPr>
          <w:rFonts w:ascii="Century Gothic" w:hAnsi="Century Gothic"/>
          <w:sz w:val="22"/>
          <w:szCs w:val="22"/>
        </w:rPr>
        <w:t xml:space="preserve"> de la personne de Dieu, de son amour autant que de sa </w:t>
      </w:r>
      <w:r w:rsidR="00F02850" w:rsidRPr="004E1A92">
        <w:rPr>
          <w:rFonts w:ascii="Century Gothic" w:hAnsi="Century Gothic"/>
          <w:sz w:val="22"/>
          <w:szCs w:val="22"/>
        </w:rPr>
        <w:t>sainteté</w:t>
      </w:r>
      <w:r w:rsidRPr="004E1A92">
        <w:rPr>
          <w:rFonts w:ascii="Century Gothic" w:hAnsi="Century Gothic"/>
          <w:sz w:val="22"/>
          <w:szCs w:val="22"/>
        </w:rPr>
        <w:t xml:space="preserve">́. </w:t>
      </w:r>
    </w:p>
    <w:p w14:paraId="44B3257F" w14:textId="351D10AD" w:rsidR="00044BBD" w:rsidRPr="004E1A92" w:rsidRDefault="00044BBD" w:rsidP="00F02850">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w:t>
      </w:r>
      <w:r w:rsidR="00F02850" w:rsidRPr="004E1A92">
        <w:rPr>
          <w:rFonts w:ascii="Century Gothic" w:hAnsi="Century Gothic"/>
          <w:sz w:val="22"/>
          <w:szCs w:val="22"/>
        </w:rPr>
        <w:t>Révélation</w:t>
      </w:r>
      <w:r w:rsidRPr="004E1A92">
        <w:rPr>
          <w:rFonts w:ascii="Century Gothic" w:hAnsi="Century Gothic"/>
          <w:sz w:val="22"/>
          <w:szCs w:val="22"/>
        </w:rPr>
        <w:t xml:space="preserve"> à l’homme de son </w:t>
      </w:r>
      <w:r w:rsidR="009D4AD1" w:rsidRPr="004E1A92">
        <w:rPr>
          <w:rFonts w:ascii="Century Gothic" w:hAnsi="Century Gothic"/>
          <w:sz w:val="22"/>
          <w:szCs w:val="22"/>
        </w:rPr>
        <w:t>péché</w:t>
      </w:r>
      <w:r w:rsidRPr="004E1A92">
        <w:rPr>
          <w:rFonts w:ascii="Century Gothic" w:hAnsi="Century Gothic"/>
          <w:sz w:val="22"/>
          <w:szCs w:val="22"/>
        </w:rPr>
        <w:t xml:space="preserve">́ tout autant que de sa nature </w:t>
      </w:r>
      <w:r w:rsidR="00F02850" w:rsidRPr="004E1A92">
        <w:rPr>
          <w:rFonts w:ascii="Century Gothic" w:hAnsi="Century Gothic"/>
          <w:sz w:val="22"/>
          <w:szCs w:val="22"/>
        </w:rPr>
        <w:t>foncièrement</w:t>
      </w:r>
      <w:r w:rsidRPr="004E1A92">
        <w:rPr>
          <w:rFonts w:ascii="Century Gothic" w:hAnsi="Century Gothic"/>
          <w:sz w:val="22"/>
          <w:szCs w:val="22"/>
        </w:rPr>
        <w:t xml:space="preserve"> </w:t>
      </w:r>
      <w:r w:rsidR="00F02850" w:rsidRPr="004E1A92">
        <w:rPr>
          <w:rFonts w:ascii="Century Gothic" w:hAnsi="Century Gothic"/>
          <w:sz w:val="22"/>
          <w:szCs w:val="22"/>
        </w:rPr>
        <w:t>pécheresse</w:t>
      </w:r>
      <w:r w:rsidRPr="004E1A92">
        <w:rPr>
          <w:rFonts w:ascii="Century Gothic" w:hAnsi="Century Gothic"/>
          <w:sz w:val="22"/>
          <w:szCs w:val="22"/>
        </w:rPr>
        <w:t xml:space="preserve">. </w:t>
      </w:r>
    </w:p>
    <w:p w14:paraId="27B2438B" w14:textId="431C7992" w:rsidR="00044BBD" w:rsidRPr="004E1A92" w:rsidRDefault="00044BBD" w:rsidP="00F02850">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w:t>
      </w:r>
      <w:r w:rsidR="00F02850" w:rsidRPr="004E1A92">
        <w:rPr>
          <w:rFonts w:ascii="Century Gothic" w:hAnsi="Century Gothic"/>
          <w:sz w:val="22"/>
          <w:szCs w:val="22"/>
        </w:rPr>
        <w:t>Révélation</w:t>
      </w:r>
      <w:r w:rsidRPr="004E1A92">
        <w:rPr>
          <w:rFonts w:ascii="Century Gothic" w:hAnsi="Century Gothic"/>
          <w:sz w:val="22"/>
          <w:szCs w:val="22"/>
        </w:rPr>
        <w:t xml:space="preserve"> de la </w:t>
      </w:r>
      <w:r w:rsidR="00F02850" w:rsidRPr="004E1A92">
        <w:rPr>
          <w:rFonts w:ascii="Century Gothic" w:hAnsi="Century Gothic"/>
          <w:sz w:val="22"/>
          <w:szCs w:val="22"/>
        </w:rPr>
        <w:t>réponse</w:t>
      </w:r>
      <w:r w:rsidRPr="004E1A92">
        <w:rPr>
          <w:rFonts w:ascii="Century Gothic" w:hAnsi="Century Gothic"/>
          <w:sz w:val="22"/>
          <w:szCs w:val="22"/>
        </w:rPr>
        <w:t xml:space="preserve"> de Dieu au </w:t>
      </w:r>
      <w:r w:rsidR="00845FC9" w:rsidRPr="004E1A92">
        <w:rPr>
          <w:rFonts w:ascii="Century Gothic" w:hAnsi="Century Gothic"/>
          <w:sz w:val="22"/>
          <w:szCs w:val="22"/>
        </w:rPr>
        <w:t>pêche</w:t>
      </w:r>
      <w:r w:rsidRPr="004E1A92">
        <w:rPr>
          <w:rFonts w:ascii="Century Gothic" w:hAnsi="Century Gothic"/>
          <w:sz w:val="22"/>
          <w:szCs w:val="22"/>
        </w:rPr>
        <w:t xml:space="preserve">́ : le principe de la victime expiatoire. </w:t>
      </w:r>
      <w:r w:rsidR="00B553A4" w:rsidRPr="004E1A92">
        <w:rPr>
          <w:rFonts w:asciiTheme="majorHAnsi" w:hAnsiTheme="majorHAnsi" w:cstheme="majorHAnsi"/>
          <w:b/>
          <w:bCs/>
          <w:i/>
          <w:iCs/>
          <w:sz w:val="22"/>
          <w:szCs w:val="22"/>
        </w:rPr>
        <w:t>Prophètes</w:t>
      </w:r>
    </w:p>
    <w:p w14:paraId="4D10578D" w14:textId="1E97B566" w:rsidR="00F02850" w:rsidRPr="004E1A92" w:rsidRDefault="00F02850" w:rsidP="00F02850">
      <w:pPr>
        <w:pStyle w:val="NormalWeb"/>
        <w:rPr>
          <w:rFonts w:ascii="Century Gothic" w:hAnsi="Century Gothic"/>
          <w:sz w:val="22"/>
          <w:szCs w:val="22"/>
        </w:rPr>
      </w:pPr>
      <w:r w:rsidRPr="004E1A92">
        <w:rPr>
          <w:rFonts w:ascii="Century Gothic" w:hAnsi="Century Gothic"/>
          <w:sz w:val="22"/>
          <w:szCs w:val="22"/>
        </w:rPr>
        <w:t xml:space="preserve">Donc la </w:t>
      </w:r>
      <w:r w:rsidR="00845FC9" w:rsidRPr="004E1A92">
        <w:rPr>
          <w:rFonts w:ascii="Century Gothic" w:hAnsi="Century Gothic"/>
          <w:sz w:val="22"/>
          <w:szCs w:val="22"/>
        </w:rPr>
        <w:t>révélation</w:t>
      </w:r>
      <w:r w:rsidRPr="004E1A92">
        <w:rPr>
          <w:rFonts w:ascii="Century Gothic" w:hAnsi="Century Gothic"/>
          <w:sz w:val="22"/>
          <w:szCs w:val="22"/>
        </w:rPr>
        <w:t xml:space="preserve"> peut se </w:t>
      </w:r>
      <w:r w:rsidR="00845FC9" w:rsidRPr="004E1A92">
        <w:rPr>
          <w:rFonts w:ascii="Century Gothic" w:hAnsi="Century Gothic"/>
          <w:sz w:val="22"/>
          <w:szCs w:val="22"/>
        </w:rPr>
        <w:t>définir</w:t>
      </w:r>
      <w:r w:rsidRPr="004E1A92">
        <w:rPr>
          <w:rFonts w:ascii="Century Gothic" w:hAnsi="Century Gothic"/>
          <w:sz w:val="22"/>
          <w:szCs w:val="22"/>
        </w:rPr>
        <w:t xml:space="preserve"> comme un acte de Dieu par lequel il se fait </w:t>
      </w:r>
      <w:r w:rsidR="00845FC9" w:rsidRPr="004E1A92">
        <w:rPr>
          <w:rFonts w:ascii="Century Gothic" w:hAnsi="Century Gothic"/>
          <w:sz w:val="22"/>
          <w:szCs w:val="22"/>
        </w:rPr>
        <w:t>connai</w:t>
      </w:r>
      <w:r w:rsidR="00845FC9" w:rsidRPr="004E1A92">
        <w:rPr>
          <w:rFonts w:ascii="Arial" w:hAnsi="Arial" w:cs="Arial"/>
          <w:sz w:val="22"/>
          <w:szCs w:val="22"/>
        </w:rPr>
        <w:t>t</w:t>
      </w:r>
      <w:r w:rsidR="00845FC9" w:rsidRPr="004E1A92">
        <w:rPr>
          <w:rFonts w:ascii="Century Gothic" w:hAnsi="Century Gothic"/>
          <w:sz w:val="22"/>
          <w:szCs w:val="22"/>
        </w:rPr>
        <w:t>re</w:t>
      </w:r>
      <w:r w:rsidRPr="004E1A92">
        <w:rPr>
          <w:rFonts w:ascii="Century Gothic" w:hAnsi="Century Gothic"/>
          <w:sz w:val="22"/>
          <w:szCs w:val="22"/>
        </w:rPr>
        <w:t xml:space="preserve"> ou communique la </w:t>
      </w:r>
      <w:r w:rsidR="00845FC9" w:rsidRPr="004E1A92">
        <w:rPr>
          <w:rFonts w:ascii="Century Gothic" w:hAnsi="Century Gothic"/>
          <w:sz w:val="22"/>
          <w:szCs w:val="22"/>
        </w:rPr>
        <w:t>vérité</w:t>
      </w:r>
      <w:r w:rsidRPr="004E1A92">
        <w:rPr>
          <w:rFonts w:ascii="Century Gothic" w:hAnsi="Century Gothic"/>
          <w:sz w:val="22"/>
          <w:szCs w:val="22"/>
        </w:rPr>
        <w:t xml:space="preserve">́ à l’intelligence, par lequel il rend manifeste à ses </w:t>
      </w:r>
      <w:r w:rsidR="00845FC9" w:rsidRPr="004E1A92">
        <w:rPr>
          <w:rFonts w:ascii="Century Gothic" w:hAnsi="Century Gothic"/>
          <w:sz w:val="22"/>
          <w:szCs w:val="22"/>
        </w:rPr>
        <w:t>créatures</w:t>
      </w:r>
      <w:r w:rsidRPr="004E1A92">
        <w:rPr>
          <w:rFonts w:ascii="Century Gothic" w:hAnsi="Century Gothic"/>
          <w:sz w:val="22"/>
          <w:szCs w:val="22"/>
        </w:rPr>
        <w:t xml:space="preserve"> ce qui n’aurait pu </w:t>
      </w:r>
      <w:r w:rsidR="00845FC9" w:rsidRPr="004E1A92">
        <w:rPr>
          <w:rFonts w:ascii="Century Gothic" w:hAnsi="Century Gothic"/>
          <w:sz w:val="22"/>
          <w:szCs w:val="22"/>
        </w:rPr>
        <w:t>ê</w:t>
      </w:r>
      <w:r w:rsidR="00845FC9" w:rsidRPr="004E1A92">
        <w:rPr>
          <w:rFonts w:ascii="Arial" w:hAnsi="Arial" w:cs="Arial"/>
          <w:sz w:val="22"/>
          <w:szCs w:val="22"/>
        </w:rPr>
        <w:t>t</w:t>
      </w:r>
      <w:r w:rsidR="00845FC9" w:rsidRPr="004E1A92">
        <w:rPr>
          <w:rFonts w:ascii="Century Gothic" w:hAnsi="Century Gothic"/>
          <w:sz w:val="22"/>
          <w:szCs w:val="22"/>
        </w:rPr>
        <w:t>re</w:t>
      </w:r>
      <w:r w:rsidRPr="004E1A92">
        <w:rPr>
          <w:rFonts w:ascii="Century Gothic" w:hAnsi="Century Gothic"/>
          <w:sz w:val="22"/>
          <w:szCs w:val="22"/>
        </w:rPr>
        <w:t xml:space="preserve"> connu autrement. </w:t>
      </w:r>
    </w:p>
    <w:p w14:paraId="06FBA367" w14:textId="4CDF071A" w:rsidR="00F02850" w:rsidRPr="004E1A92" w:rsidRDefault="00845FC9" w:rsidP="00F02850">
      <w:pPr>
        <w:pStyle w:val="NormalWeb"/>
        <w:rPr>
          <w:rFonts w:asciiTheme="majorHAnsi" w:hAnsiTheme="majorHAnsi" w:cstheme="majorHAnsi"/>
          <w:i/>
          <w:iCs/>
          <w:sz w:val="22"/>
          <w:szCs w:val="22"/>
        </w:rPr>
      </w:pPr>
      <w:r w:rsidRPr="004E1A92">
        <w:rPr>
          <w:rFonts w:asciiTheme="majorHAnsi" w:hAnsiTheme="majorHAnsi" w:cstheme="majorHAnsi"/>
          <w:b/>
          <w:bCs/>
          <w:i/>
          <w:iCs/>
          <w:sz w:val="22"/>
          <w:szCs w:val="22"/>
        </w:rPr>
        <w:t>Après</w:t>
      </w:r>
      <w:r w:rsidR="00F02850" w:rsidRPr="004E1A92">
        <w:rPr>
          <w:rFonts w:asciiTheme="majorHAnsi" w:hAnsiTheme="majorHAnsi" w:cstheme="majorHAnsi"/>
          <w:b/>
          <w:bCs/>
          <w:i/>
          <w:iCs/>
          <w:sz w:val="22"/>
          <w:szCs w:val="22"/>
        </w:rPr>
        <w:t xml:space="preserve"> avoir autrefois, à plusieurs reprises et de plusieurs </w:t>
      </w:r>
      <w:r w:rsidRPr="004E1A92">
        <w:rPr>
          <w:rFonts w:asciiTheme="majorHAnsi" w:hAnsiTheme="majorHAnsi" w:cstheme="majorHAnsi"/>
          <w:b/>
          <w:bCs/>
          <w:i/>
          <w:iCs/>
          <w:sz w:val="22"/>
          <w:szCs w:val="22"/>
        </w:rPr>
        <w:t>manières</w:t>
      </w:r>
      <w:r w:rsidR="00F02850" w:rsidRPr="004E1A92">
        <w:rPr>
          <w:rFonts w:asciiTheme="majorHAnsi" w:hAnsiTheme="majorHAnsi" w:cstheme="majorHAnsi"/>
          <w:b/>
          <w:bCs/>
          <w:i/>
          <w:iCs/>
          <w:sz w:val="22"/>
          <w:szCs w:val="22"/>
        </w:rPr>
        <w:t xml:space="preserve">, parlé à nos </w:t>
      </w:r>
      <w:r w:rsidRPr="004E1A92">
        <w:rPr>
          <w:rFonts w:asciiTheme="majorHAnsi" w:hAnsiTheme="majorHAnsi" w:cstheme="majorHAnsi"/>
          <w:b/>
          <w:bCs/>
          <w:i/>
          <w:iCs/>
          <w:sz w:val="22"/>
          <w:szCs w:val="22"/>
        </w:rPr>
        <w:t>pères</w:t>
      </w:r>
      <w:r w:rsidR="00F02850" w:rsidRPr="004E1A92">
        <w:rPr>
          <w:rFonts w:asciiTheme="majorHAnsi" w:hAnsiTheme="majorHAnsi" w:cstheme="majorHAnsi"/>
          <w:b/>
          <w:bCs/>
          <w:i/>
          <w:iCs/>
          <w:sz w:val="22"/>
          <w:szCs w:val="22"/>
        </w:rPr>
        <w:t xml:space="preserve"> par les, Dieu dans ces derniers temps, nous a </w:t>
      </w:r>
      <w:r w:rsidRPr="004E1A92">
        <w:rPr>
          <w:rFonts w:asciiTheme="majorHAnsi" w:hAnsiTheme="majorHAnsi" w:cstheme="majorHAnsi"/>
          <w:b/>
          <w:bCs/>
          <w:i/>
          <w:iCs/>
          <w:sz w:val="22"/>
          <w:szCs w:val="22"/>
        </w:rPr>
        <w:t>parlé</w:t>
      </w:r>
      <w:r w:rsidR="00F02850" w:rsidRPr="004E1A92">
        <w:rPr>
          <w:rFonts w:asciiTheme="majorHAnsi" w:hAnsiTheme="majorHAnsi" w:cstheme="majorHAnsi"/>
          <w:b/>
          <w:bCs/>
          <w:i/>
          <w:iCs/>
          <w:sz w:val="22"/>
          <w:szCs w:val="22"/>
        </w:rPr>
        <w:t>́ par le Fils..." (</w:t>
      </w:r>
      <w:r w:rsidRPr="004E1A92">
        <w:rPr>
          <w:rFonts w:asciiTheme="majorHAnsi" w:hAnsiTheme="majorHAnsi" w:cstheme="majorHAnsi"/>
          <w:b/>
          <w:bCs/>
          <w:i/>
          <w:iCs/>
          <w:sz w:val="22"/>
          <w:szCs w:val="22"/>
        </w:rPr>
        <w:t>Hébreux</w:t>
      </w:r>
      <w:r w:rsidR="00F02850" w:rsidRPr="004E1A92">
        <w:rPr>
          <w:rFonts w:asciiTheme="majorHAnsi" w:hAnsiTheme="majorHAnsi" w:cstheme="majorHAnsi"/>
          <w:b/>
          <w:bCs/>
          <w:i/>
          <w:iCs/>
          <w:sz w:val="22"/>
          <w:szCs w:val="22"/>
        </w:rPr>
        <w:t xml:space="preserve"> 1.1-2</w:t>
      </w:r>
      <w:r w:rsidR="00F02850" w:rsidRPr="004E1A92">
        <w:rPr>
          <w:rFonts w:asciiTheme="majorHAnsi" w:hAnsiTheme="majorHAnsi" w:cstheme="majorHAnsi"/>
          <w:i/>
          <w:iCs/>
          <w:sz w:val="22"/>
          <w:szCs w:val="22"/>
        </w:rPr>
        <w:t xml:space="preserve">) </w:t>
      </w:r>
    </w:p>
    <w:p w14:paraId="36CE0432" w14:textId="707D7D9C" w:rsidR="00845FC9" w:rsidRPr="004E1A92" w:rsidRDefault="00845FC9" w:rsidP="00B553A4">
      <w:pPr>
        <w:spacing w:before="100" w:beforeAutospacing="1" w:after="100" w:afterAutospacing="1"/>
        <w:contextualSpacing/>
        <w:rPr>
          <w:rFonts w:ascii="Century Gothic" w:hAnsi="Century Gothic"/>
          <w:sz w:val="22"/>
          <w:szCs w:val="22"/>
        </w:rPr>
      </w:pPr>
      <w:r w:rsidRPr="004E1A92">
        <w:rPr>
          <w:rFonts w:ascii="Century Gothic" w:hAnsi="Century Gothic"/>
          <w:b/>
          <w:bCs/>
          <w:sz w:val="22"/>
          <w:szCs w:val="22"/>
        </w:rPr>
        <w:t>Il y a deux formes de révélation</w:t>
      </w:r>
      <w:r w:rsidRPr="004E1A92">
        <w:rPr>
          <w:rFonts w:ascii="Century Gothic" w:hAnsi="Century Gothic"/>
          <w:sz w:val="22"/>
          <w:szCs w:val="22"/>
        </w:rPr>
        <w:t> : générale et spéciale</w:t>
      </w:r>
    </w:p>
    <w:p w14:paraId="4A9D6EE5" w14:textId="3A366E53" w:rsidR="00077150" w:rsidRPr="004E1A92" w:rsidRDefault="00845FC9" w:rsidP="00D91CF1">
      <w:pPr>
        <w:pStyle w:val="Paragraphedeliste"/>
        <w:numPr>
          <w:ilvl w:val="0"/>
          <w:numId w:val="9"/>
        </w:numPr>
        <w:spacing w:before="100" w:beforeAutospacing="1" w:after="100" w:afterAutospacing="1"/>
        <w:rPr>
          <w:rFonts w:ascii="Century Gothic" w:hAnsi="Century Gothic"/>
          <w:sz w:val="22"/>
          <w:szCs w:val="22"/>
        </w:rPr>
      </w:pPr>
      <w:r w:rsidRPr="004E1A92">
        <w:rPr>
          <w:rFonts w:ascii="Century Gothic" w:hAnsi="Century Gothic"/>
          <w:b/>
          <w:bCs/>
          <w:sz w:val="22"/>
          <w:szCs w:val="22"/>
        </w:rPr>
        <w:t>Générale</w:t>
      </w:r>
      <w:r w:rsidRPr="004E1A92">
        <w:rPr>
          <w:rFonts w:ascii="Century Gothic" w:hAnsi="Century Gothic"/>
          <w:sz w:val="22"/>
          <w:szCs w:val="22"/>
        </w:rPr>
        <w:t> : celle donnée à tous les hommes</w:t>
      </w:r>
    </w:p>
    <w:p w14:paraId="48B18D21" w14:textId="6DF02596" w:rsidR="00077150" w:rsidRPr="004E1A92" w:rsidRDefault="00845FC9" w:rsidP="00B553A4">
      <w:pPr>
        <w:contextualSpacing/>
        <w:rPr>
          <w:rFonts w:ascii="Century Gothic" w:hAnsi="Century Gothic"/>
          <w:sz w:val="22"/>
          <w:szCs w:val="22"/>
        </w:rPr>
      </w:pPr>
      <w:r w:rsidRPr="004E1A92">
        <w:rPr>
          <w:rFonts w:ascii="Century Gothic" w:hAnsi="Century Gothic"/>
          <w:b/>
          <w:bCs/>
          <w:sz w:val="22"/>
          <w:szCs w:val="22"/>
        </w:rPr>
        <w:t>–  Par la nature</w:t>
      </w:r>
      <w:r w:rsidRPr="004E1A92">
        <w:rPr>
          <w:rFonts w:ascii="Century Gothic" w:hAnsi="Century Gothic"/>
          <w:sz w:val="22"/>
          <w:szCs w:val="22"/>
        </w:rPr>
        <w:t xml:space="preserve"> </w:t>
      </w:r>
      <w:r w:rsidR="00077150" w:rsidRPr="004E1A92">
        <w:rPr>
          <w:rFonts w:ascii="Century Gothic" w:hAnsi="Century Gothic"/>
          <w:sz w:val="22"/>
          <w:szCs w:val="22"/>
        </w:rPr>
        <w:t>(</w:t>
      </w:r>
      <w:r w:rsidRPr="004E1A92">
        <w:rPr>
          <w:rFonts w:ascii="Century Gothic" w:hAnsi="Century Gothic"/>
          <w:sz w:val="22"/>
          <w:szCs w:val="22"/>
        </w:rPr>
        <w:t xml:space="preserve">Romains 1.18-23) </w:t>
      </w:r>
    </w:p>
    <w:p w14:paraId="30DED212" w14:textId="77777777" w:rsidR="00077150" w:rsidRPr="004E1A92" w:rsidRDefault="00077150" w:rsidP="00B553A4">
      <w:pPr>
        <w:contextualSpacing/>
        <w:rPr>
          <w:rFonts w:ascii="Century Gothic" w:hAnsi="Century Gothic"/>
          <w:sz w:val="22"/>
          <w:szCs w:val="22"/>
        </w:rPr>
      </w:pPr>
    </w:p>
    <w:p w14:paraId="65483778" w14:textId="5E7FF53E" w:rsidR="00845FC9" w:rsidRPr="004E1A92" w:rsidRDefault="00077150" w:rsidP="00B553A4">
      <w:pPr>
        <w:contextualSpacing/>
        <w:rPr>
          <w:rFonts w:asciiTheme="majorHAnsi" w:hAnsiTheme="majorHAnsi" w:cstheme="majorHAnsi"/>
          <w:b/>
          <w:bCs/>
          <w:i/>
          <w:iCs/>
          <w:sz w:val="22"/>
          <w:szCs w:val="22"/>
        </w:rPr>
      </w:pPr>
      <w:r w:rsidRPr="004E1A92">
        <w:rPr>
          <w:rFonts w:asciiTheme="majorHAnsi" w:hAnsiTheme="majorHAnsi" w:cstheme="majorHAnsi"/>
          <w:b/>
          <w:bCs/>
          <w:i/>
          <w:iCs/>
          <w:color w:val="000000"/>
          <w:sz w:val="22"/>
          <w:szCs w:val="22"/>
          <w:shd w:val="clear" w:color="auto" w:fill="FFFFFF"/>
        </w:rPr>
        <w:t>En effet, du haut du ciel, Dieu révèle sa colère contre les hommes qui ne l’honorent pas et ne respectent pas sa volonté. Ils étouffent ainsi malhonnêtement la vérité</w:t>
      </w:r>
    </w:p>
    <w:p w14:paraId="1E84DD06" w14:textId="612C7A64" w:rsidR="00845FC9" w:rsidRPr="004E1A92" w:rsidRDefault="00845FC9" w:rsidP="00B553A4">
      <w:pPr>
        <w:pStyle w:val="NormalWeb"/>
        <w:contextualSpacing/>
        <w:rPr>
          <w:rFonts w:asciiTheme="majorHAnsi" w:hAnsiTheme="majorHAnsi" w:cstheme="majorHAnsi"/>
          <w:b/>
          <w:bCs/>
          <w:i/>
          <w:iCs/>
          <w:sz w:val="22"/>
          <w:szCs w:val="22"/>
        </w:rPr>
      </w:pPr>
      <w:r w:rsidRPr="004E1A92">
        <w:rPr>
          <w:rFonts w:asciiTheme="majorHAnsi" w:hAnsiTheme="majorHAnsi" w:cstheme="majorHAnsi"/>
          <w:b/>
          <w:bCs/>
          <w:i/>
          <w:iCs/>
          <w:sz w:val="22"/>
          <w:szCs w:val="22"/>
        </w:rPr>
        <w:t>Psaume 19.2 : Les cieux racontent la gloire de Dieu, Et l’</w:t>
      </w:r>
      <w:r w:rsidR="00886CB2" w:rsidRPr="004E1A92">
        <w:rPr>
          <w:rFonts w:asciiTheme="majorHAnsi" w:hAnsiTheme="majorHAnsi" w:cstheme="majorHAnsi"/>
          <w:b/>
          <w:bCs/>
          <w:i/>
          <w:iCs/>
          <w:sz w:val="22"/>
          <w:szCs w:val="22"/>
        </w:rPr>
        <w:t>étendue</w:t>
      </w:r>
      <w:r w:rsidRPr="004E1A92">
        <w:rPr>
          <w:rFonts w:asciiTheme="majorHAnsi" w:hAnsiTheme="majorHAnsi" w:cstheme="majorHAnsi"/>
          <w:b/>
          <w:bCs/>
          <w:i/>
          <w:iCs/>
          <w:sz w:val="22"/>
          <w:szCs w:val="22"/>
        </w:rPr>
        <w:t xml:space="preserve"> manifeste l’œuvre de ses mains. </w:t>
      </w:r>
    </w:p>
    <w:p w14:paraId="6A1FEE44" w14:textId="0217B727" w:rsidR="00845FC9" w:rsidRPr="004E1A92" w:rsidRDefault="00845FC9" w:rsidP="00B553A4">
      <w:pPr>
        <w:pStyle w:val="NormalWeb"/>
        <w:contextualSpacing/>
        <w:rPr>
          <w:rFonts w:ascii="Century Gothic" w:hAnsi="Century Gothic"/>
          <w:sz w:val="22"/>
          <w:szCs w:val="22"/>
        </w:rPr>
      </w:pPr>
      <w:r w:rsidRPr="004E1A92">
        <w:rPr>
          <w:rFonts w:ascii="Century Gothic" w:hAnsi="Century Gothic"/>
          <w:sz w:val="22"/>
          <w:szCs w:val="22"/>
        </w:rPr>
        <w:t>–  </w:t>
      </w:r>
      <w:r w:rsidRPr="004E1A92">
        <w:rPr>
          <w:rFonts w:ascii="Century Gothic" w:hAnsi="Century Gothic"/>
          <w:b/>
          <w:bCs/>
          <w:sz w:val="22"/>
          <w:szCs w:val="22"/>
        </w:rPr>
        <w:t>Par l’histoire de l’</w:t>
      </w:r>
      <w:r w:rsidR="00886CB2" w:rsidRPr="004E1A92">
        <w:rPr>
          <w:rFonts w:ascii="Century Gothic" w:hAnsi="Century Gothic"/>
          <w:b/>
          <w:bCs/>
          <w:sz w:val="22"/>
          <w:szCs w:val="22"/>
        </w:rPr>
        <w:t>humanité</w:t>
      </w:r>
      <w:r w:rsidRPr="004E1A92">
        <w:rPr>
          <w:rFonts w:ascii="Century Gothic" w:hAnsi="Century Gothic"/>
          <w:b/>
          <w:bCs/>
          <w:sz w:val="22"/>
          <w:szCs w:val="22"/>
        </w:rPr>
        <w:t>́</w:t>
      </w:r>
      <w:r w:rsidRPr="004E1A92">
        <w:rPr>
          <w:rFonts w:ascii="Century Gothic" w:hAnsi="Century Gothic"/>
          <w:sz w:val="22"/>
          <w:szCs w:val="22"/>
        </w:rPr>
        <w:t xml:space="preserve"> ex : histoire d’</w:t>
      </w:r>
      <w:r w:rsidR="00886CB2" w:rsidRPr="004E1A92">
        <w:rPr>
          <w:rFonts w:ascii="Century Gothic" w:hAnsi="Century Gothic"/>
          <w:sz w:val="22"/>
          <w:szCs w:val="22"/>
        </w:rPr>
        <w:t>Israël</w:t>
      </w:r>
      <w:r w:rsidRPr="004E1A92">
        <w:rPr>
          <w:rFonts w:ascii="Century Gothic" w:hAnsi="Century Gothic"/>
          <w:sz w:val="22"/>
          <w:szCs w:val="22"/>
        </w:rPr>
        <w:t xml:space="preserve">, mais aussi </w:t>
      </w:r>
      <w:r w:rsidR="00886CB2" w:rsidRPr="004E1A92">
        <w:rPr>
          <w:rFonts w:ascii="Century Gothic" w:hAnsi="Century Gothic"/>
          <w:sz w:val="22"/>
          <w:szCs w:val="22"/>
        </w:rPr>
        <w:t>châtiment</w:t>
      </w:r>
      <w:r w:rsidRPr="004E1A92">
        <w:rPr>
          <w:rFonts w:ascii="Century Gothic" w:hAnsi="Century Gothic"/>
          <w:sz w:val="22"/>
          <w:szCs w:val="22"/>
        </w:rPr>
        <w:t xml:space="preserve"> des nations </w:t>
      </w:r>
      <w:r w:rsidR="00886CB2" w:rsidRPr="004E1A92">
        <w:rPr>
          <w:rFonts w:ascii="Century Gothic" w:hAnsi="Century Gothic"/>
          <w:sz w:val="22"/>
          <w:szCs w:val="22"/>
        </w:rPr>
        <w:t>antisémites</w:t>
      </w:r>
      <w:r w:rsidRPr="004E1A92">
        <w:rPr>
          <w:rFonts w:ascii="Century Gothic" w:hAnsi="Century Gothic"/>
          <w:sz w:val="22"/>
          <w:szCs w:val="22"/>
        </w:rPr>
        <w:t xml:space="preserve">. </w:t>
      </w:r>
    </w:p>
    <w:p w14:paraId="16F393DD" w14:textId="2F415DD8" w:rsidR="005250BA" w:rsidRPr="004E1A92" w:rsidRDefault="00845FC9" w:rsidP="00B553A4">
      <w:pPr>
        <w:pStyle w:val="NormalWeb"/>
        <w:contextualSpacing/>
        <w:rPr>
          <w:rFonts w:ascii="Century Gothic" w:hAnsi="Century Gothic"/>
          <w:sz w:val="22"/>
          <w:szCs w:val="22"/>
        </w:rPr>
      </w:pPr>
      <w:r w:rsidRPr="004E1A92">
        <w:rPr>
          <w:rFonts w:ascii="Century Gothic" w:hAnsi="Century Gothic"/>
          <w:sz w:val="22"/>
          <w:szCs w:val="22"/>
        </w:rPr>
        <w:t>–  P</w:t>
      </w:r>
      <w:r w:rsidRPr="004E1A92">
        <w:rPr>
          <w:rFonts w:ascii="Century Gothic" w:hAnsi="Century Gothic"/>
          <w:b/>
          <w:bCs/>
          <w:sz w:val="22"/>
          <w:szCs w:val="22"/>
        </w:rPr>
        <w:t xml:space="preserve">ar la </w:t>
      </w:r>
      <w:r w:rsidR="00EE7792" w:rsidRPr="004E1A92">
        <w:rPr>
          <w:rFonts w:ascii="Century Gothic" w:hAnsi="Century Gothic"/>
          <w:b/>
          <w:bCs/>
          <w:sz w:val="22"/>
          <w:szCs w:val="22"/>
        </w:rPr>
        <w:t xml:space="preserve">conscience </w:t>
      </w:r>
      <w:r w:rsidR="00EE7792" w:rsidRPr="004E1A92">
        <w:rPr>
          <w:rFonts w:asciiTheme="majorHAnsi" w:hAnsiTheme="majorHAnsi" w:cstheme="majorHAnsi"/>
          <w:b/>
          <w:bCs/>
          <w:i/>
          <w:iCs/>
          <w:sz w:val="22"/>
          <w:szCs w:val="22"/>
        </w:rPr>
        <w:t>Romains</w:t>
      </w:r>
      <w:r w:rsidRPr="004E1A92">
        <w:rPr>
          <w:rFonts w:asciiTheme="majorHAnsi" w:hAnsiTheme="majorHAnsi" w:cstheme="majorHAnsi"/>
          <w:b/>
          <w:bCs/>
          <w:i/>
          <w:iCs/>
          <w:sz w:val="22"/>
          <w:szCs w:val="22"/>
        </w:rPr>
        <w:t xml:space="preserve"> 2.14-16 : L’œuvre de la loi est </w:t>
      </w:r>
      <w:r w:rsidR="00886CB2" w:rsidRPr="004E1A92">
        <w:rPr>
          <w:rFonts w:asciiTheme="majorHAnsi" w:hAnsiTheme="majorHAnsi" w:cstheme="majorHAnsi"/>
          <w:b/>
          <w:bCs/>
          <w:i/>
          <w:iCs/>
          <w:sz w:val="22"/>
          <w:szCs w:val="22"/>
        </w:rPr>
        <w:t>écrite</w:t>
      </w:r>
      <w:r w:rsidRPr="004E1A92">
        <w:rPr>
          <w:rFonts w:asciiTheme="majorHAnsi" w:hAnsiTheme="majorHAnsi" w:cstheme="majorHAnsi"/>
          <w:b/>
          <w:bCs/>
          <w:i/>
          <w:iCs/>
          <w:sz w:val="22"/>
          <w:szCs w:val="22"/>
        </w:rPr>
        <w:t xml:space="preserve"> dans leur cœur, leur conscience en rendant </w:t>
      </w:r>
      <w:r w:rsidR="00886CB2" w:rsidRPr="004E1A92">
        <w:rPr>
          <w:rFonts w:asciiTheme="majorHAnsi" w:hAnsiTheme="majorHAnsi" w:cstheme="majorHAnsi"/>
          <w:b/>
          <w:bCs/>
          <w:i/>
          <w:iCs/>
          <w:sz w:val="22"/>
          <w:szCs w:val="22"/>
        </w:rPr>
        <w:t>témoignage</w:t>
      </w:r>
      <w:r w:rsidRPr="004E1A92">
        <w:rPr>
          <w:rFonts w:asciiTheme="majorHAnsi" w:hAnsiTheme="majorHAnsi" w:cstheme="majorHAnsi"/>
          <w:b/>
          <w:bCs/>
          <w:i/>
          <w:iCs/>
          <w:sz w:val="22"/>
          <w:szCs w:val="22"/>
        </w:rPr>
        <w:t xml:space="preserve"> et leurs </w:t>
      </w:r>
      <w:r w:rsidR="00886CB2" w:rsidRPr="004E1A92">
        <w:rPr>
          <w:rFonts w:asciiTheme="majorHAnsi" w:hAnsiTheme="majorHAnsi" w:cstheme="majorHAnsi"/>
          <w:b/>
          <w:bCs/>
          <w:i/>
          <w:iCs/>
          <w:sz w:val="22"/>
          <w:szCs w:val="22"/>
        </w:rPr>
        <w:t>pensées</w:t>
      </w:r>
      <w:r w:rsidRPr="004E1A92">
        <w:rPr>
          <w:rFonts w:asciiTheme="majorHAnsi" w:hAnsiTheme="majorHAnsi" w:cstheme="majorHAnsi"/>
          <w:b/>
          <w:bCs/>
          <w:i/>
          <w:iCs/>
          <w:sz w:val="22"/>
          <w:szCs w:val="22"/>
        </w:rPr>
        <w:t xml:space="preserve"> s’accusant </w:t>
      </w:r>
      <w:proofErr w:type="gramStart"/>
      <w:r w:rsidRPr="004E1A92">
        <w:rPr>
          <w:rFonts w:asciiTheme="majorHAnsi" w:hAnsiTheme="majorHAnsi" w:cstheme="majorHAnsi"/>
          <w:b/>
          <w:bCs/>
          <w:i/>
          <w:iCs/>
          <w:sz w:val="22"/>
          <w:szCs w:val="22"/>
        </w:rPr>
        <w:t>ou</w:t>
      </w:r>
      <w:proofErr w:type="gramEnd"/>
      <w:r w:rsidRPr="004E1A92">
        <w:rPr>
          <w:rFonts w:asciiTheme="majorHAnsi" w:hAnsiTheme="majorHAnsi" w:cstheme="majorHAnsi"/>
          <w:b/>
          <w:bCs/>
          <w:i/>
          <w:iCs/>
          <w:sz w:val="22"/>
          <w:szCs w:val="22"/>
        </w:rPr>
        <w:t xml:space="preserve"> se </w:t>
      </w:r>
      <w:r w:rsidR="00886CB2" w:rsidRPr="004E1A92">
        <w:rPr>
          <w:rFonts w:asciiTheme="majorHAnsi" w:hAnsiTheme="majorHAnsi" w:cstheme="majorHAnsi"/>
          <w:b/>
          <w:bCs/>
          <w:i/>
          <w:iCs/>
          <w:sz w:val="22"/>
          <w:szCs w:val="22"/>
        </w:rPr>
        <w:t>défendant</w:t>
      </w:r>
      <w:r w:rsidRPr="004E1A92">
        <w:rPr>
          <w:rFonts w:asciiTheme="majorHAnsi" w:hAnsiTheme="majorHAnsi" w:cstheme="majorHAnsi"/>
          <w:b/>
          <w:bCs/>
          <w:i/>
          <w:iCs/>
          <w:sz w:val="22"/>
          <w:szCs w:val="22"/>
        </w:rPr>
        <w:t xml:space="preserve"> tour à tour. </w:t>
      </w:r>
    </w:p>
    <w:p w14:paraId="115711BE" w14:textId="09C34556" w:rsidR="00845FC9" w:rsidRPr="004E1A92" w:rsidRDefault="00B553A4" w:rsidP="00D91CF1">
      <w:pPr>
        <w:pStyle w:val="Paragraphedeliste"/>
        <w:numPr>
          <w:ilvl w:val="0"/>
          <w:numId w:val="9"/>
        </w:numPr>
        <w:spacing w:before="100" w:beforeAutospacing="1" w:after="100" w:afterAutospacing="1"/>
        <w:rPr>
          <w:rFonts w:asciiTheme="majorHAnsi" w:hAnsiTheme="majorHAnsi" w:cstheme="majorHAnsi"/>
          <w:b/>
          <w:bCs/>
          <w:i/>
          <w:iCs/>
          <w:sz w:val="22"/>
          <w:szCs w:val="22"/>
        </w:rPr>
      </w:pPr>
      <w:r w:rsidRPr="004E1A92">
        <w:rPr>
          <w:rFonts w:ascii="Century Gothic" w:hAnsi="Century Gothic"/>
          <w:b/>
          <w:bCs/>
          <w:sz w:val="22"/>
          <w:szCs w:val="22"/>
        </w:rPr>
        <w:t>Spéciale</w:t>
      </w:r>
      <w:r w:rsidR="00845FC9" w:rsidRPr="004E1A92">
        <w:rPr>
          <w:rFonts w:ascii="Century Gothic" w:hAnsi="Century Gothic"/>
          <w:sz w:val="22"/>
          <w:szCs w:val="22"/>
        </w:rPr>
        <w:t> : donnée à une personne particulière</w:t>
      </w:r>
    </w:p>
    <w:p w14:paraId="7359CE18" w14:textId="79BA05CD" w:rsidR="00BB320F" w:rsidRPr="004E1A92" w:rsidRDefault="009D4AD1" w:rsidP="00B553A4">
      <w:pPr>
        <w:pStyle w:val="NormalWeb"/>
        <w:ind w:firstLine="708"/>
        <w:contextualSpacing/>
        <w:rPr>
          <w:rFonts w:ascii="Century Gothic" w:hAnsi="Century Gothic"/>
          <w:sz w:val="22"/>
          <w:szCs w:val="22"/>
        </w:rPr>
      </w:pPr>
      <w:r w:rsidRPr="004E1A92">
        <w:rPr>
          <w:rFonts w:ascii="Century Gothic" w:hAnsi="Century Gothic"/>
          <w:sz w:val="22"/>
          <w:szCs w:val="22"/>
        </w:rPr>
        <w:t xml:space="preserve">–  Miracles </w:t>
      </w:r>
    </w:p>
    <w:p w14:paraId="1FF351BC" w14:textId="68859AEA" w:rsidR="009D4AD1" w:rsidRPr="004E1A92" w:rsidRDefault="009D4AD1" w:rsidP="00B553A4">
      <w:pPr>
        <w:pStyle w:val="NormalWeb"/>
        <w:ind w:left="720"/>
        <w:contextualSpacing/>
        <w:rPr>
          <w:rFonts w:ascii="Century Gothic" w:hAnsi="Century Gothic"/>
          <w:sz w:val="22"/>
          <w:szCs w:val="22"/>
        </w:rPr>
      </w:pPr>
      <w:r w:rsidRPr="004E1A92">
        <w:rPr>
          <w:rFonts w:ascii="Century Gothic" w:hAnsi="Century Gothic"/>
          <w:sz w:val="22"/>
          <w:szCs w:val="22"/>
        </w:rPr>
        <w:t>–  </w:t>
      </w:r>
      <w:r w:rsidR="001A2AAA" w:rsidRPr="004E1A92">
        <w:rPr>
          <w:rFonts w:ascii="Century Gothic" w:hAnsi="Century Gothic"/>
          <w:sz w:val="22"/>
          <w:szCs w:val="22"/>
        </w:rPr>
        <w:t>Prophéties</w:t>
      </w:r>
      <w:r w:rsidRPr="004E1A92">
        <w:rPr>
          <w:rFonts w:ascii="Century Gothic" w:hAnsi="Century Gothic"/>
          <w:sz w:val="22"/>
          <w:szCs w:val="22"/>
        </w:rPr>
        <w:t xml:space="preserve"> : </w:t>
      </w:r>
      <w:r w:rsidR="005250BA" w:rsidRPr="004E1A92">
        <w:rPr>
          <w:rFonts w:asciiTheme="majorHAnsi" w:hAnsiTheme="majorHAnsi" w:cstheme="majorHAnsi"/>
          <w:b/>
          <w:bCs/>
          <w:i/>
          <w:iCs/>
          <w:sz w:val="22"/>
          <w:szCs w:val="22"/>
        </w:rPr>
        <w:t>Hébreux</w:t>
      </w:r>
      <w:r w:rsidRPr="004E1A92">
        <w:rPr>
          <w:rFonts w:asciiTheme="majorHAnsi" w:hAnsiTheme="majorHAnsi" w:cstheme="majorHAnsi"/>
          <w:b/>
          <w:bCs/>
          <w:i/>
          <w:iCs/>
          <w:sz w:val="22"/>
          <w:szCs w:val="22"/>
        </w:rPr>
        <w:t xml:space="preserve"> 1.1 : </w:t>
      </w:r>
      <w:r w:rsidR="001A2AAA" w:rsidRPr="004E1A92">
        <w:rPr>
          <w:rFonts w:asciiTheme="majorHAnsi" w:hAnsiTheme="majorHAnsi" w:cstheme="majorHAnsi"/>
          <w:b/>
          <w:bCs/>
          <w:i/>
          <w:iCs/>
          <w:sz w:val="22"/>
          <w:szCs w:val="22"/>
        </w:rPr>
        <w:t>Après</w:t>
      </w:r>
      <w:r w:rsidRPr="004E1A92">
        <w:rPr>
          <w:rFonts w:asciiTheme="majorHAnsi" w:hAnsiTheme="majorHAnsi" w:cstheme="majorHAnsi"/>
          <w:b/>
          <w:bCs/>
          <w:i/>
          <w:iCs/>
          <w:sz w:val="22"/>
          <w:szCs w:val="22"/>
        </w:rPr>
        <w:t xml:space="preserve"> avoir autrefois, à plusieurs reprises et de plusieurs </w:t>
      </w:r>
      <w:r w:rsidR="001A2AAA" w:rsidRPr="004E1A92">
        <w:rPr>
          <w:rFonts w:asciiTheme="majorHAnsi" w:hAnsiTheme="majorHAnsi" w:cstheme="majorHAnsi"/>
          <w:b/>
          <w:bCs/>
          <w:i/>
          <w:iCs/>
          <w:sz w:val="22"/>
          <w:szCs w:val="22"/>
        </w:rPr>
        <w:t>manières</w:t>
      </w:r>
      <w:r w:rsidRPr="004E1A92">
        <w:rPr>
          <w:rFonts w:asciiTheme="majorHAnsi" w:hAnsiTheme="majorHAnsi" w:cstheme="majorHAnsi"/>
          <w:b/>
          <w:bCs/>
          <w:i/>
          <w:iCs/>
          <w:sz w:val="22"/>
          <w:szCs w:val="22"/>
        </w:rPr>
        <w:t xml:space="preserve">, parlé à nos </w:t>
      </w:r>
      <w:r w:rsidR="001A2AAA" w:rsidRPr="004E1A92">
        <w:rPr>
          <w:rFonts w:asciiTheme="majorHAnsi" w:hAnsiTheme="majorHAnsi" w:cstheme="majorHAnsi"/>
          <w:b/>
          <w:bCs/>
          <w:i/>
          <w:iCs/>
          <w:sz w:val="22"/>
          <w:szCs w:val="22"/>
        </w:rPr>
        <w:t>pères</w:t>
      </w:r>
      <w:r w:rsidRPr="004E1A92">
        <w:rPr>
          <w:rFonts w:asciiTheme="majorHAnsi" w:hAnsiTheme="majorHAnsi" w:cstheme="majorHAnsi"/>
          <w:b/>
          <w:bCs/>
          <w:i/>
          <w:iCs/>
          <w:sz w:val="22"/>
          <w:szCs w:val="22"/>
        </w:rPr>
        <w:t xml:space="preserve"> par les </w:t>
      </w:r>
      <w:r w:rsidR="001A2AAA" w:rsidRPr="004E1A92">
        <w:rPr>
          <w:rFonts w:asciiTheme="majorHAnsi" w:hAnsiTheme="majorHAnsi" w:cstheme="majorHAnsi"/>
          <w:b/>
          <w:bCs/>
          <w:i/>
          <w:iCs/>
          <w:sz w:val="22"/>
          <w:szCs w:val="22"/>
        </w:rPr>
        <w:t>prophètes</w:t>
      </w:r>
      <w:r w:rsidRPr="004E1A92">
        <w:rPr>
          <w:rFonts w:asciiTheme="majorHAnsi" w:hAnsiTheme="majorHAnsi" w:cstheme="majorHAnsi"/>
          <w:sz w:val="22"/>
          <w:szCs w:val="22"/>
        </w:rPr>
        <w:t>.</w:t>
      </w:r>
      <w:r w:rsidRPr="004E1A92">
        <w:rPr>
          <w:rFonts w:ascii="Century Gothic" w:hAnsi="Century Gothic"/>
          <w:sz w:val="22"/>
          <w:szCs w:val="22"/>
        </w:rPr>
        <w:t xml:space="preserve"> </w:t>
      </w:r>
    </w:p>
    <w:p w14:paraId="141DD1D0" w14:textId="05C7ED31" w:rsidR="009D4AD1" w:rsidRPr="004E1A92" w:rsidRDefault="009D4AD1" w:rsidP="00B553A4">
      <w:pPr>
        <w:pStyle w:val="NormalWeb"/>
        <w:ind w:left="720"/>
        <w:contextualSpacing/>
        <w:rPr>
          <w:rFonts w:ascii="Century Gothic" w:hAnsi="Century Gothic"/>
          <w:sz w:val="22"/>
          <w:szCs w:val="22"/>
        </w:rPr>
      </w:pPr>
      <w:r w:rsidRPr="004E1A92">
        <w:rPr>
          <w:rFonts w:ascii="Century Gothic" w:hAnsi="Century Gothic"/>
          <w:sz w:val="22"/>
          <w:szCs w:val="22"/>
        </w:rPr>
        <w:t>–  </w:t>
      </w:r>
      <w:r w:rsidR="001A2AAA" w:rsidRPr="004E1A92">
        <w:rPr>
          <w:rFonts w:ascii="Century Gothic" w:hAnsi="Century Gothic"/>
          <w:sz w:val="22"/>
          <w:szCs w:val="22"/>
        </w:rPr>
        <w:t>Théophanies</w:t>
      </w:r>
      <w:r w:rsidRPr="004E1A92">
        <w:rPr>
          <w:rFonts w:ascii="Century Gothic" w:hAnsi="Century Gothic"/>
          <w:sz w:val="22"/>
          <w:szCs w:val="22"/>
        </w:rPr>
        <w:t xml:space="preserve"> : </w:t>
      </w:r>
      <w:r w:rsidR="005250BA" w:rsidRPr="004E1A92">
        <w:rPr>
          <w:rFonts w:asciiTheme="majorHAnsi" w:hAnsiTheme="majorHAnsi" w:cstheme="majorHAnsi"/>
          <w:b/>
          <w:bCs/>
          <w:i/>
          <w:iCs/>
          <w:sz w:val="22"/>
          <w:szCs w:val="22"/>
        </w:rPr>
        <w:t>Genèse</w:t>
      </w:r>
      <w:r w:rsidRPr="004E1A92">
        <w:rPr>
          <w:rFonts w:asciiTheme="majorHAnsi" w:hAnsiTheme="majorHAnsi" w:cstheme="majorHAnsi"/>
          <w:b/>
          <w:bCs/>
          <w:i/>
          <w:iCs/>
          <w:sz w:val="22"/>
          <w:szCs w:val="22"/>
        </w:rPr>
        <w:t xml:space="preserve"> 18.1 : L’</w:t>
      </w:r>
      <w:r w:rsidR="001A2AAA" w:rsidRPr="004E1A92">
        <w:rPr>
          <w:rFonts w:asciiTheme="majorHAnsi" w:hAnsiTheme="majorHAnsi" w:cstheme="majorHAnsi"/>
          <w:b/>
          <w:bCs/>
          <w:i/>
          <w:iCs/>
          <w:sz w:val="22"/>
          <w:szCs w:val="22"/>
        </w:rPr>
        <w:t>Éternel</w:t>
      </w:r>
      <w:r w:rsidRPr="004E1A92">
        <w:rPr>
          <w:rFonts w:asciiTheme="majorHAnsi" w:hAnsiTheme="majorHAnsi" w:cstheme="majorHAnsi"/>
          <w:b/>
          <w:bCs/>
          <w:i/>
          <w:iCs/>
          <w:sz w:val="22"/>
          <w:szCs w:val="22"/>
        </w:rPr>
        <w:t xml:space="preserve"> lui apparut parmi les </w:t>
      </w:r>
      <w:r w:rsidR="001A2AAA" w:rsidRPr="004E1A92">
        <w:rPr>
          <w:rFonts w:asciiTheme="majorHAnsi" w:hAnsiTheme="majorHAnsi" w:cstheme="majorHAnsi"/>
          <w:b/>
          <w:bCs/>
          <w:i/>
          <w:iCs/>
          <w:sz w:val="22"/>
          <w:szCs w:val="22"/>
        </w:rPr>
        <w:t>chênes</w:t>
      </w:r>
      <w:r w:rsidRPr="004E1A92">
        <w:rPr>
          <w:rFonts w:asciiTheme="majorHAnsi" w:hAnsiTheme="majorHAnsi" w:cstheme="majorHAnsi"/>
          <w:b/>
          <w:bCs/>
          <w:i/>
          <w:iCs/>
          <w:sz w:val="22"/>
          <w:szCs w:val="22"/>
        </w:rPr>
        <w:t xml:space="preserve"> de Mamré, comme il </w:t>
      </w:r>
      <w:r w:rsidR="001A2AAA" w:rsidRPr="004E1A92">
        <w:rPr>
          <w:rFonts w:asciiTheme="majorHAnsi" w:hAnsiTheme="majorHAnsi" w:cstheme="majorHAnsi"/>
          <w:b/>
          <w:bCs/>
          <w:i/>
          <w:iCs/>
          <w:sz w:val="22"/>
          <w:szCs w:val="22"/>
        </w:rPr>
        <w:t>était</w:t>
      </w:r>
      <w:r w:rsidRPr="004E1A92">
        <w:rPr>
          <w:rFonts w:asciiTheme="majorHAnsi" w:hAnsiTheme="majorHAnsi" w:cstheme="majorHAnsi"/>
          <w:b/>
          <w:bCs/>
          <w:i/>
          <w:iCs/>
          <w:sz w:val="22"/>
          <w:szCs w:val="22"/>
        </w:rPr>
        <w:t xml:space="preserve"> assis à l’</w:t>
      </w:r>
      <w:r w:rsidR="001A2AAA" w:rsidRPr="004E1A92">
        <w:rPr>
          <w:rFonts w:asciiTheme="majorHAnsi" w:hAnsiTheme="majorHAnsi" w:cstheme="majorHAnsi"/>
          <w:b/>
          <w:bCs/>
          <w:i/>
          <w:iCs/>
          <w:sz w:val="22"/>
          <w:szCs w:val="22"/>
        </w:rPr>
        <w:t>entrée</w:t>
      </w:r>
      <w:r w:rsidRPr="004E1A92">
        <w:rPr>
          <w:rFonts w:asciiTheme="majorHAnsi" w:hAnsiTheme="majorHAnsi" w:cstheme="majorHAnsi"/>
          <w:b/>
          <w:bCs/>
          <w:i/>
          <w:iCs/>
          <w:sz w:val="22"/>
          <w:szCs w:val="22"/>
        </w:rPr>
        <w:t xml:space="preserve"> de sa tente, pendant la chaleur du jour. </w:t>
      </w:r>
    </w:p>
    <w:p w14:paraId="37FEC538" w14:textId="77777777" w:rsidR="00B553A4" w:rsidRPr="004E1A92" w:rsidRDefault="009D4AD1" w:rsidP="00B553A4">
      <w:pPr>
        <w:pStyle w:val="NormalWeb"/>
        <w:ind w:left="720"/>
        <w:contextualSpacing/>
        <w:rPr>
          <w:rFonts w:ascii="Century Gothic" w:hAnsi="Century Gothic"/>
          <w:sz w:val="22"/>
          <w:szCs w:val="22"/>
        </w:rPr>
      </w:pPr>
      <w:r w:rsidRPr="004E1A92">
        <w:rPr>
          <w:rFonts w:ascii="Century Gothic" w:hAnsi="Century Gothic"/>
          <w:sz w:val="22"/>
          <w:szCs w:val="22"/>
        </w:rPr>
        <w:t>–  </w:t>
      </w:r>
      <w:r w:rsidR="001A2AAA" w:rsidRPr="004E1A92">
        <w:rPr>
          <w:rFonts w:ascii="Century Gothic" w:hAnsi="Century Gothic"/>
          <w:sz w:val="22"/>
          <w:szCs w:val="22"/>
        </w:rPr>
        <w:t>Jésus</w:t>
      </w:r>
      <w:r w:rsidRPr="004E1A92">
        <w:rPr>
          <w:rFonts w:ascii="Century Gothic" w:hAnsi="Century Gothic"/>
          <w:sz w:val="22"/>
          <w:szCs w:val="22"/>
        </w:rPr>
        <w:t xml:space="preserve"> dans sa vie, mort et </w:t>
      </w:r>
      <w:r w:rsidR="001A2AAA" w:rsidRPr="004E1A92">
        <w:rPr>
          <w:rFonts w:ascii="Century Gothic" w:hAnsi="Century Gothic"/>
          <w:sz w:val="22"/>
          <w:szCs w:val="22"/>
        </w:rPr>
        <w:t>résurrection</w:t>
      </w:r>
      <w:r w:rsidRPr="004E1A92">
        <w:rPr>
          <w:rFonts w:ascii="Century Gothic" w:hAnsi="Century Gothic"/>
          <w:sz w:val="22"/>
          <w:szCs w:val="22"/>
        </w:rPr>
        <w:t xml:space="preserve"> </w:t>
      </w:r>
    </w:p>
    <w:p w14:paraId="5715501D" w14:textId="77777777" w:rsidR="00B553A4" w:rsidRPr="004E1A92" w:rsidRDefault="009D4AD1" w:rsidP="00B553A4">
      <w:pPr>
        <w:pStyle w:val="NormalWeb"/>
        <w:ind w:left="720"/>
        <w:contextualSpacing/>
        <w:rPr>
          <w:rFonts w:ascii="Century Gothic" w:hAnsi="Century Gothic"/>
          <w:sz w:val="22"/>
          <w:szCs w:val="22"/>
        </w:rPr>
      </w:pPr>
      <w:r w:rsidRPr="004E1A92">
        <w:rPr>
          <w:rFonts w:ascii="Century Gothic" w:hAnsi="Century Gothic"/>
          <w:sz w:val="22"/>
          <w:szCs w:val="22"/>
        </w:rPr>
        <w:t>–  Les Écritures : recueil des communications divines données pendant plusieurs siècles. (</w:t>
      </w:r>
      <w:r w:rsidR="00B553A4" w:rsidRPr="004E1A92">
        <w:rPr>
          <w:rFonts w:ascii="Century Gothic" w:hAnsi="Century Gothic"/>
          <w:sz w:val="22"/>
          <w:szCs w:val="22"/>
        </w:rPr>
        <w:t>En</w:t>
      </w:r>
      <w:r w:rsidRPr="004E1A92">
        <w:rPr>
          <w:rFonts w:ascii="Century Gothic" w:hAnsi="Century Gothic"/>
          <w:sz w:val="22"/>
          <w:szCs w:val="22"/>
        </w:rPr>
        <w:t xml:space="preserve"> hébreu les mots paroles et actes sont identiques</w:t>
      </w:r>
    </w:p>
    <w:p w14:paraId="2DE1A0CF" w14:textId="67AF50C2" w:rsidR="00BB320F" w:rsidRPr="004E1A92" w:rsidRDefault="009D4AD1" w:rsidP="00B553A4">
      <w:pPr>
        <w:pStyle w:val="NormalWeb"/>
        <w:ind w:left="720"/>
        <w:contextualSpacing/>
        <w:rPr>
          <w:rFonts w:ascii="Century Gothic" w:hAnsi="Century Gothic"/>
          <w:sz w:val="22"/>
          <w:szCs w:val="22"/>
        </w:rPr>
      </w:pPr>
      <w:r w:rsidRPr="004E1A92">
        <w:rPr>
          <w:rFonts w:ascii="Century Gothic" w:hAnsi="Century Gothic"/>
          <w:sz w:val="22"/>
          <w:szCs w:val="22"/>
        </w:rPr>
        <w:t xml:space="preserve"> « dabar » ; la parole agit</w:t>
      </w:r>
      <w:r w:rsidR="00BB320F" w:rsidRPr="004E1A92">
        <w:rPr>
          <w:rFonts w:ascii="Century Gothic" w:hAnsi="Century Gothic"/>
          <w:sz w:val="22"/>
          <w:szCs w:val="22"/>
        </w:rPr>
        <w:t>, actes</w:t>
      </w:r>
      <w:r w:rsidRPr="004E1A92">
        <w:rPr>
          <w:rFonts w:ascii="Century Gothic" w:hAnsi="Century Gothic"/>
          <w:sz w:val="22"/>
          <w:szCs w:val="22"/>
        </w:rPr>
        <w:t xml:space="preserve">) </w:t>
      </w:r>
    </w:p>
    <w:p w14:paraId="755ABCC2" w14:textId="4BBA15B7" w:rsidR="00BB320F" w:rsidRPr="004E1A92" w:rsidRDefault="009D4AD1" w:rsidP="00B553A4">
      <w:pPr>
        <w:pStyle w:val="NormalWeb"/>
        <w:ind w:left="720"/>
        <w:contextualSpacing/>
        <w:rPr>
          <w:rFonts w:ascii="Century Gothic" w:hAnsi="Century Gothic"/>
          <w:sz w:val="22"/>
          <w:szCs w:val="22"/>
        </w:rPr>
      </w:pPr>
      <w:r w:rsidRPr="004E1A92">
        <w:rPr>
          <w:rFonts w:ascii="Century Gothic" w:hAnsi="Century Gothic"/>
          <w:sz w:val="22"/>
          <w:szCs w:val="22"/>
        </w:rPr>
        <w:t xml:space="preserve">–  Le Saint-Esprit </w:t>
      </w:r>
    </w:p>
    <w:p w14:paraId="79642AC0" w14:textId="6EC7B089" w:rsidR="001A2AAA" w:rsidRPr="004E1A92" w:rsidRDefault="009D4AD1" w:rsidP="00B553A4">
      <w:pPr>
        <w:pStyle w:val="NormalWeb"/>
        <w:ind w:left="720"/>
        <w:contextualSpacing/>
        <w:rPr>
          <w:rFonts w:ascii="Century Gothic" w:hAnsi="Century Gothic"/>
          <w:sz w:val="22"/>
          <w:szCs w:val="22"/>
        </w:rPr>
      </w:pPr>
      <w:r w:rsidRPr="004E1A92">
        <w:rPr>
          <w:rFonts w:ascii="Century Gothic" w:hAnsi="Century Gothic"/>
          <w:sz w:val="22"/>
          <w:szCs w:val="22"/>
        </w:rPr>
        <w:t>–  L’</w:t>
      </w:r>
      <w:r w:rsidR="001A2AAA" w:rsidRPr="004E1A92">
        <w:rPr>
          <w:rFonts w:ascii="Century Gothic" w:hAnsi="Century Gothic"/>
          <w:sz w:val="22"/>
          <w:szCs w:val="22"/>
        </w:rPr>
        <w:t>expérience</w:t>
      </w:r>
      <w:r w:rsidRPr="004E1A92">
        <w:rPr>
          <w:rFonts w:ascii="Century Gothic" w:hAnsi="Century Gothic"/>
          <w:sz w:val="22"/>
          <w:szCs w:val="22"/>
        </w:rPr>
        <w:t xml:space="preserve"> personnelle</w:t>
      </w:r>
    </w:p>
    <w:p w14:paraId="7DCC65B0" w14:textId="77777777" w:rsidR="001E0730" w:rsidRPr="004E1A92" w:rsidRDefault="001E0730" w:rsidP="00B553A4">
      <w:pPr>
        <w:pStyle w:val="NormalWeb"/>
        <w:ind w:left="720"/>
        <w:contextualSpacing/>
        <w:rPr>
          <w:rFonts w:ascii="Century Gothic" w:hAnsi="Century Gothic"/>
          <w:sz w:val="22"/>
          <w:szCs w:val="22"/>
        </w:rPr>
      </w:pPr>
    </w:p>
    <w:p w14:paraId="1D4FF1EB" w14:textId="7B330159" w:rsidR="009D4AD1" w:rsidRPr="004E1A92" w:rsidRDefault="009D4AD1" w:rsidP="00B553A4">
      <w:pPr>
        <w:pStyle w:val="NormalWeb"/>
        <w:contextualSpacing/>
        <w:rPr>
          <w:rFonts w:ascii="Century Gothic" w:hAnsi="Century Gothic"/>
          <w:sz w:val="22"/>
          <w:szCs w:val="22"/>
        </w:rPr>
      </w:pPr>
      <w:r w:rsidRPr="004E1A92">
        <w:rPr>
          <w:rFonts w:ascii="Century Gothic" w:hAnsi="Century Gothic"/>
          <w:b/>
          <w:bCs/>
          <w:sz w:val="22"/>
          <w:szCs w:val="22"/>
        </w:rPr>
        <w:t xml:space="preserve">La </w:t>
      </w:r>
      <w:r w:rsidR="001A2AAA" w:rsidRPr="004E1A92">
        <w:rPr>
          <w:rFonts w:ascii="Century Gothic" w:hAnsi="Century Gothic"/>
          <w:b/>
          <w:bCs/>
          <w:sz w:val="22"/>
          <w:szCs w:val="22"/>
        </w:rPr>
        <w:t>révélation</w:t>
      </w:r>
      <w:r w:rsidRPr="004E1A92">
        <w:rPr>
          <w:rFonts w:ascii="Century Gothic" w:hAnsi="Century Gothic"/>
          <w:b/>
          <w:bCs/>
          <w:sz w:val="22"/>
          <w:szCs w:val="22"/>
        </w:rPr>
        <w:t xml:space="preserve"> est une initiative divine</w:t>
      </w:r>
      <w:r w:rsidR="00B553A4" w:rsidRPr="004E1A92">
        <w:rPr>
          <w:rFonts w:ascii="Century Gothic" w:hAnsi="Century Gothic"/>
          <w:b/>
          <w:bCs/>
          <w:sz w:val="22"/>
          <w:szCs w:val="22"/>
        </w:rPr>
        <w:t> </w:t>
      </w:r>
      <w:r w:rsidRPr="004E1A92">
        <w:rPr>
          <w:rFonts w:ascii="Century Gothic" w:hAnsi="Century Gothic"/>
          <w:sz w:val="22"/>
          <w:szCs w:val="22"/>
        </w:rPr>
        <w:t xml:space="preserve"> </w:t>
      </w:r>
    </w:p>
    <w:p w14:paraId="0D1CD31E" w14:textId="77777777" w:rsidR="001A2AAA" w:rsidRPr="004E1A92" w:rsidRDefault="001A2AAA" w:rsidP="009D4AD1">
      <w:pPr>
        <w:pStyle w:val="NormalWeb"/>
        <w:ind w:left="720"/>
        <w:contextualSpacing/>
        <w:rPr>
          <w:rFonts w:ascii="Century Gothic" w:hAnsi="Century Gothic"/>
          <w:sz w:val="22"/>
          <w:szCs w:val="22"/>
        </w:rPr>
      </w:pPr>
    </w:p>
    <w:p w14:paraId="1F00832A" w14:textId="67359187" w:rsidR="009D4AD1" w:rsidRPr="004E1A92" w:rsidRDefault="001A2AAA" w:rsidP="00B553A4">
      <w:pPr>
        <w:pStyle w:val="NormalWeb"/>
        <w:contextualSpacing/>
        <w:rPr>
          <w:rFonts w:asciiTheme="majorHAnsi" w:hAnsiTheme="majorHAnsi" w:cstheme="majorHAnsi"/>
          <w:b/>
          <w:bCs/>
          <w:i/>
          <w:iCs/>
          <w:sz w:val="22"/>
          <w:szCs w:val="22"/>
        </w:rPr>
      </w:pPr>
      <w:r w:rsidRPr="004E1A92">
        <w:rPr>
          <w:rFonts w:asciiTheme="majorHAnsi" w:hAnsiTheme="majorHAnsi" w:cstheme="majorHAnsi"/>
          <w:b/>
          <w:bCs/>
          <w:i/>
          <w:iCs/>
          <w:sz w:val="22"/>
          <w:szCs w:val="22"/>
        </w:rPr>
        <w:t>Éphésiens</w:t>
      </w:r>
      <w:r w:rsidR="009D4AD1" w:rsidRPr="004E1A92">
        <w:rPr>
          <w:rFonts w:asciiTheme="majorHAnsi" w:hAnsiTheme="majorHAnsi" w:cstheme="majorHAnsi"/>
          <w:b/>
          <w:bCs/>
          <w:i/>
          <w:iCs/>
          <w:sz w:val="22"/>
          <w:szCs w:val="22"/>
        </w:rPr>
        <w:t xml:space="preserve"> 1.9 : Il nous a fait </w:t>
      </w:r>
      <w:r w:rsidRPr="004E1A92">
        <w:rPr>
          <w:rFonts w:asciiTheme="majorHAnsi" w:hAnsiTheme="majorHAnsi" w:cstheme="majorHAnsi"/>
          <w:b/>
          <w:bCs/>
          <w:i/>
          <w:iCs/>
          <w:sz w:val="22"/>
          <w:szCs w:val="22"/>
        </w:rPr>
        <w:t>connaitre</w:t>
      </w:r>
      <w:r w:rsidR="009D4AD1" w:rsidRPr="004E1A92">
        <w:rPr>
          <w:rFonts w:asciiTheme="majorHAnsi" w:hAnsiTheme="majorHAnsi" w:cstheme="majorHAnsi"/>
          <w:b/>
          <w:bCs/>
          <w:i/>
          <w:iCs/>
          <w:sz w:val="22"/>
          <w:szCs w:val="22"/>
        </w:rPr>
        <w:t xml:space="preserve"> le </w:t>
      </w:r>
      <w:r w:rsidRPr="004E1A92">
        <w:rPr>
          <w:rFonts w:asciiTheme="majorHAnsi" w:hAnsiTheme="majorHAnsi" w:cstheme="majorHAnsi"/>
          <w:b/>
          <w:bCs/>
          <w:i/>
          <w:iCs/>
          <w:sz w:val="22"/>
          <w:szCs w:val="22"/>
        </w:rPr>
        <w:t>mystère</w:t>
      </w:r>
      <w:r w:rsidR="009D4AD1" w:rsidRPr="004E1A92">
        <w:rPr>
          <w:rFonts w:asciiTheme="majorHAnsi" w:hAnsiTheme="majorHAnsi" w:cstheme="majorHAnsi"/>
          <w:b/>
          <w:bCs/>
          <w:i/>
          <w:iCs/>
          <w:sz w:val="22"/>
          <w:szCs w:val="22"/>
        </w:rPr>
        <w:t xml:space="preserve"> de sa </w:t>
      </w:r>
      <w:r w:rsidRPr="004E1A92">
        <w:rPr>
          <w:rFonts w:asciiTheme="majorHAnsi" w:hAnsiTheme="majorHAnsi" w:cstheme="majorHAnsi"/>
          <w:b/>
          <w:bCs/>
          <w:i/>
          <w:iCs/>
          <w:sz w:val="22"/>
          <w:szCs w:val="22"/>
        </w:rPr>
        <w:t>volonté</w:t>
      </w:r>
      <w:r w:rsidR="009D4AD1" w:rsidRPr="004E1A92">
        <w:rPr>
          <w:rFonts w:asciiTheme="majorHAnsi" w:hAnsiTheme="majorHAnsi" w:cstheme="majorHAnsi"/>
          <w:b/>
          <w:bCs/>
          <w:i/>
          <w:iCs/>
          <w:sz w:val="22"/>
          <w:szCs w:val="22"/>
        </w:rPr>
        <w:t xml:space="preserve">́, selon le bienveillant dessein qu’il avait formé en </w:t>
      </w:r>
      <w:r w:rsidRPr="004E1A92">
        <w:rPr>
          <w:rFonts w:asciiTheme="majorHAnsi" w:hAnsiTheme="majorHAnsi" w:cstheme="majorHAnsi"/>
          <w:b/>
          <w:bCs/>
          <w:i/>
          <w:iCs/>
          <w:sz w:val="22"/>
          <w:szCs w:val="22"/>
        </w:rPr>
        <w:t>lui-même</w:t>
      </w:r>
      <w:r w:rsidR="009D4AD1" w:rsidRPr="004E1A92">
        <w:rPr>
          <w:rFonts w:asciiTheme="majorHAnsi" w:hAnsiTheme="majorHAnsi" w:cstheme="majorHAnsi"/>
          <w:b/>
          <w:bCs/>
          <w:i/>
          <w:iCs/>
          <w:sz w:val="22"/>
          <w:szCs w:val="22"/>
        </w:rPr>
        <w:t xml:space="preserve">... </w:t>
      </w:r>
    </w:p>
    <w:p w14:paraId="1292AFF7" w14:textId="1154D410" w:rsidR="00EE7792" w:rsidRPr="004E1A92" w:rsidRDefault="00EE7792" w:rsidP="00EE7792">
      <w:pPr>
        <w:spacing w:before="100" w:beforeAutospacing="1" w:after="100" w:afterAutospacing="1"/>
        <w:rPr>
          <w:rFonts w:ascii="Century Gothic" w:hAnsi="Century Gothic"/>
          <w:sz w:val="22"/>
          <w:szCs w:val="22"/>
        </w:rPr>
      </w:pPr>
      <w:r w:rsidRPr="004E1A92">
        <w:rPr>
          <w:rFonts w:ascii="Century Gothic" w:hAnsi="Century Gothic"/>
          <w:sz w:val="22"/>
          <w:szCs w:val="22"/>
        </w:rPr>
        <w:lastRenderedPageBreak/>
        <w:t xml:space="preserve">La révélation est progressive. Dieu s’est fait connaitre peu à peu à l’homme, cf. Abraham et la progression de la révélation des Noms de Dieu au cours de sa vie, révélation accompagnée de pas successifs dans sa vie, cette révélation s’accompagne de la maturité́ de sa communion avec Dieu. </w:t>
      </w:r>
    </w:p>
    <w:p w14:paraId="20754E68" w14:textId="021E8A11" w:rsidR="00EE7792" w:rsidRPr="004E1A92" w:rsidRDefault="00EE7792" w:rsidP="00EE7792">
      <w:pPr>
        <w:spacing w:before="100" w:beforeAutospacing="1" w:after="100" w:afterAutospacing="1"/>
        <w:rPr>
          <w:rFonts w:ascii="Century Gothic" w:hAnsi="Century Gothic"/>
          <w:sz w:val="22"/>
          <w:szCs w:val="22"/>
        </w:rPr>
      </w:pPr>
      <w:r w:rsidRPr="004E1A92">
        <w:rPr>
          <w:rFonts w:ascii="Century Gothic" w:hAnsi="Century Gothic"/>
          <w:sz w:val="22"/>
          <w:szCs w:val="22"/>
        </w:rPr>
        <w:t xml:space="preserve">Dieu désire se révéler, </w:t>
      </w:r>
      <w:r w:rsidRPr="004E1A92">
        <w:rPr>
          <w:rFonts w:ascii="Century Gothic" w:hAnsi="Century Gothic"/>
          <w:b/>
          <w:bCs/>
          <w:sz w:val="22"/>
          <w:szCs w:val="22"/>
        </w:rPr>
        <w:t>c’est lui qui fait les premiers pas</w:t>
      </w:r>
      <w:r w:rsidRPr="004E1A92">
        <w:rPr>
          <w:rFonts w:ascii="Century Gothic" w:hAnsi="Century Gothic"/>
          <w:sz w:val="22"/>
          <w:szCs w:val="22"/>
        </w:rPr>
        <w:t xml:space="preserve"> : </w:t>
      </w:r>
    </w:p>
    <w:p w14:paraId="4F4D9DAF" w14:textId="6072C37E" w:rsidR="00EE7792" w:rsidRPr="004E1A92" w:rsidRDefault="00EE7792" w:rsidP="00EE7792">
      <w:pPr>
        <w:spacing w:before="100" w:beforeAutospacing="1" w:after="100" w:afterAutospacing="1"/>
        <w:rPr>
          <w:rFonts w:asciiTheme="majorHAnsi" w:hAnsiTheme="majorHAnsi" w:cstheme="majorHAnsi"/>
          <w:b/>
          <w:bCs/>
          <w:i/>
          <w:iCs/>
          <w:sz w:val="22"/>
          <w:szCs w:val="22"/>
        </w:rPr>
      </w:pPr>
      <w:r w:rsidRPr="004E1A92">
        <w:rPr>
          <w:rFonts w:asciiTheme="majorHAnsi" w:hAnsiTheme="majorHAnsi" w:cstheme="majorHAnsi"/>
          <w:b/>
          <w:bCs/>
          <w:i/>
          <w:iCs/>
          <w:sz w:val="22"/>
          <w:szCs w:val="22"/>
        </w:rPr>
        <w:t xml:space="preserve">1 Jean 4-9 : Il nous a aimés le premier. </w:t>
      </w:r>
    </w:p>
    <w:p w14:paraId="1A3AB58C" w14:textId="7AAC0B2B" w:rsidR="00044BBD" w:rsidRPr="004E1A92" w:rsidRDefault="00991A83" w:rsidP="00D91CF1">
      <w:pPr>
        <w:pStyle w:val="Paragraphedeliste"/>
        <w:numPr>
          <w:ilvl w:val="1"/>
          <w:numId w:val="3"/>
        </w:numPr>
        <w:rPr>
          <w:sz w:val="22"/>
          <w:szCs w:val="22"/>
        </w:rPr>
      </w:pPr>
      <w:r w:rsidRPr="004E1A92">
        <w:rPr>
          <w:rFonts w:ascii="Century Gothic" w:hAnsi="Century Gothic"/>
          <w:b/>
          <w:bCs/>
          <w:sz w:val="22"/>
          <w:szCs w:val="22"/>
        </w:rPr>
        <w:t>L’inspiration</w:t>
      </w:r>
      <w:r w:rsidR="00EE7792" w:rsidRPr="004E1A92">
        <w:rPr>
          <w:rFonts w:ascii="Century Gothic" w:hAnsi="Century Gothic"/>
          <w:b/>
          <w:bCs/>
          <w:sz w:val="22"/>
          <w:szCs w:val="22"/>
        </w:rPr>
        <w:t xml:space="preserve"> de la parole de Dieu</w:t>
      </w:r>
    </w:p>
    <w:p w14:paraId="6CDC13E3" w14:textId="77777777" w:rsidR="00991A83" w:rsidRPr="004E1A92" w:rsidRDefault="00991A83" w:rsidP="00991A83">
      <w:pPr>
        <w:spacing w:line="297" w:lineRule="atLeast"/>
        <w:textAlignment w:val="baseline"/>
        <w:outlineLvl w:val="2"/>
        <w:rPr>
          <w:rFonts w:ascii="inherit" w:hAnsi="inherit" w:cs="Arial"/>
          <w:color w:val="00C40D"/>
          <w:sz w:val="22"/>
          <w:szCs w:val="22"/>
          <w:bdr w:val="none" w:sz="0" w:space="0" w:color="auto" w:frame="1"/>
        </w:rPr>
      </w:pPr>
      <w:bookmarkStart w:id="0" w:name="TM5"/>
    </w:p>
    <w:p w14:paraId="7989B1D8" w14:textId="5AC60DA7" w:rsidR="00991A83" w:rsidRPr="004E1A92" w:rsidRDefault="00991A83" w:rsidP="001E0730">
      <w:pPr>
        <w:contextualSpacing/>
        <w:textAlignment w:val="baseline"/>
        <w:outlineLvl w:val="2"/>
        <w:rPr>
          <w:rFonts w:ascii="Century Gothic" w:hAnsi="Century Gothic" w:cs="Arial"/>
          <w:b/>
          <w:bCs/>
          <w:color w:val="000000" w:themeColor="text1"/>
          <w:sz w:val="22"/>
          <w:szCs w:val="22"/>
          <w:bdr w:val="none" w:sz="0" w:space="0" w:color="auto" w:frame="1"/>
        </w:rPr>
      </w:pPr>
      <w:r w:rsidRPr="004E1A92">
        <w:rPr>
          <w:rFonts w:ascii="Century Gothic" w:hAnsi="Century Gothic" w:cs="Arial"/>
          <w:b/>
          <w:bCs/>
          <w:color w:val="000000" w:themeColor="text1"/>
          <w:sz w:val="22"/>
          <w:szCs w:val="22"/>
          <w:bdr w:val="none" w:sz="0" w:space="0" w:color="auto" w:frame="1"/>
        </w:rPr>
        <w:t>Que veut dire précisément le mot ‘inspiration ?</w:t>
      </w:r>
      <w:bookmarkEnd w:id="0"/>
    </w:p>
    <w:p w14:paraId="2F682455" w14:textId="77777777" w:rsidR="00A363FD" w:rsidRPr="004E1A92" w:rsidRDefault="00A363FD" w:rsidP="001E0730">
      <w:pPr>
        <w:contextualSpacing/>
        <w:textAlignment w:val="baseline"/>
        <w:outlineLvl w:val="2"/>
        <w:rPr>
          <w:rFonts w:ascii="Century Gothic" w:hAnsi="Century Gothic" w:cs="Arial"/>
          <w:b/>
          <w:bCs/>
          <w:color w:val="000000" w:themeColor="text1"/>
          <w:sz w:val="22"/>
          <w:szCs w:val="22"/>
        </w:rPr>
      </w:pPr>
    </w:p>
    <w:p w14:paraId="79653351" w14:textId="3A6E96C6" w:rsidR="00A363FD" w:rsidRPr="004E1A92" w:rsidRDefault="00991A83" w:rsidP="001E0730">
      <w:pPr>
        <w:spacing w:after="330"/>
        <w:contextualSpacing/>
        <w:jc w:val="both"/>
        <w:textAlignment w:val="baseline"/>
        <w:rPr>
          <w:rFonts w:ascii="Century Gothic" w:hAnsi="Century Gothic" w:cs="Arial"/>
          <w:color w:val="222222"/>
          <w:sz w:val="22"/>
          <w:szCs w:val="22"/>
        </w:rPr>
      </w:pPr>
      <w:r w:rsidRPr="004E1A92">
        <w:rPr>
          <w:rFonts w:ascii="Century Gothic" w:hAnsi="Century Gothic" w:cs="Arial"/>
          <w:color w:val="222222"/>
          <w:sz w:val="22"/>
          <w:szCs w:val="22"/>
        </w:rPr>
        <w:t xml:space="preserve">Littéralement, ‘inspirer’ au sens biblique, c’est ‘souffler’. </w:t>
      </w:r>
    </w:p>
    <w:p w14:paraId="6B224C2E" w14:textId="29861D98" w:rsidR="00A363FD" w:rsidRPr="004E1A92" w:rsidRDefault="00A363FD" w:rsidP="001E0730">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xml:space="preserve">Toute écriture est inspirée de Dieu (2 Timothée 3.16). </w:t>
      </w:r>
    </w:p>
    <w:p w14:paraId="3F9AF695" w14:textId="49D4C5F6" w:rsidR="00A363FD" w:rsidRPr="004E1A92" w:rsidRDefault="00A363FD" w:rsidP="001E0730">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xml:space="preserve">Inspiration : en grec, </w:t>
      </w:r>
      <w:r w:rsidRPr="004E1A92">
        <w:rPr>
          <w:rFonts w:ascii="Century Gothic" w:hAnsi="Century Gothic"/>
          <w:i/>
          <w:iCs/>
          <w:sz w:val="22"/>
          <w:szCs w:val="22"/>
        </w:rPr>
        <w:t xml:space="preserve">theopnostos </w:t>
      </w:r>
      <w:r w:rsidRPr="004E1A92">
        <w:rPr>
          <w:rFonts w:ascii="Century Gothic" w:hAnsi="Century Gothic"/>
          <w:sz w:val="22"/>
          <w:szCs w:val="22"/>
        </w:rPr>
        <w:t xml:space="preserve">qui signifie </w:t>
      </w:r>
      <w:r w:rsidRPr="004E1A92">
        <w:rPr>
          <w:rFonts w:ascii="Century Gothic" w:hAnsi="Century Gothic"/>
          <w:i/>
          <w:iCs/>
          <w:sz w:val="22"/>
          <w:szCs w:val="22"/>
        </w:rPr>
        <w:t>soufflé de Dieu.</w:t>
      </w:r>
    </w:p>
    <w:p w14:paraId="3278950B" w14:textId="7E71B796" w:rsidR="00991A83" w:rsidRPr="004E1A92" w:rsidRDefault="00991A83" w:rsidP="001E0730">
      <w:pPr>
        <w:spacing w:after="330"/>
        <w:contextualSpacing/>
        <w:jc w:val="both"/>
        <w:textAlignment w:val="baseline"/>
        <w:rPr>
          <w:rFonts w:ascii="Century Gothic" w:hAnsi="Century Gothic" w:cs="Arial"/>
          <w:color w:val="222222"/>
          <w:sz w:val="22"/>
          <w:szCs w:val="22"/>
        </w:rPr>
      </w:pPr>
      <w:r w:rsidRPr="004E1A92">
        <w:rPr>
          <w:rFonts w:ascii="Century Gothic" w:hAnsi="Century Gothic" w:cs="Arial"/>
          <w:color w:val="222222"/>
          <w:sz w:val="22"/>
          <w:szCs w:val="22"/>
        </w:rPr>
        <w:t xml:space="preserve">Les écritures sont ‘soufflées’ par Dieu, c’est-à-dire qu’elles viennent directement de Lui. Une description très utile de ce processus se trouve en Actes </w:t>
      </w:r>
      <w:proofErr w:type="gramStart"/>
      <w:r w:rsidRPr="004E1A92">
        <w:rPr>
          <w:rFonts w:ascii="Century Gothic" w:hAnsi="Century Gothic" w:cs="Arial"/>
          <w:color w:val="222222"/>
          <w:sz w:val="22"/>
          <w:szCs w:val="22"/>
        </w:rPr>
        <w:t>1:</w:t>
      </w:r>
      <w:proofErr w:type="gramEnd"/>
      <w:r w:rsidRPr="004E1A92">
        <w:rPr>
          <w:rFonts w:ascii="Century Gothic" w:hAnsi="Century Gothic" w:cs="Arial"/>
          <w:color w:val="222222"/>
          <w:sz w:val="22"/>
          <w:szCs w:val="22"/>
        </w:rPr>
        <w:t xml:space="preserve">16 : « Il fallait que fût accomplie cette écriture que l’Esprit Saint a dite d’avance par la bouche de David ». </w:t>
      </w:r>
    </w:p>
    <w:p w14:paraId="79B19EED" w14:textId="487544ED" w:rsidR="00A363FD" w:rsidRPr="004E1A92" w:rsidRDefault="00A363FD" w:rsidP="001E0730">
      <w:pPr>
        <w:pStyle w:val="NormalWeb"/>
        <w:contextualSpacing/>
        <w:rPr>
          <w:rFonts w:ascii="Century Gothic" w:hAnsi="Century Gothic"/>
          <w:sz w:val="22"/>
          <w:szCs w:val="22"/>
        </w:rPr>
      </w:pPr>
      <w:r w:rsidRPr="004E1A92">
        <w:rPr>
          <w:rFonts w:ascii="Century Gothic" w:hAnsi="Century Gothic"/>
          <w:sz w:val="22"/>
          <w:szCs w:val="22"/>
        </w:rPr>
        <w:t xml:space="preserve">L’Inspiration de la parole : C’est une révélation qui est transmise ou communiquée par un homme poussé par le Saint-Esprit. </w:t>
      </w:r>
    </w:p>
    <w:p w14:paraId="55E20426" w14:textId="77777777" w:rsidR="001E0730" w:rsidRPr="004E1A92" w:rsidRDefault="001E0730" w:rsidP="001E0730">
      <w:pPr>
        <w:pStyle w:val="NormalWeb"/>
        <w:contextualSpacing/>
        <w:rPr>
          <w:rFonts w:ascii="Century Gothic" w:hAnsi="Century Gothic"/>
          <w:sz w:val="22"/>
          <w:szCs w:val="22"/>
        </w:rPr>
      </w:pPr>
    </w:p>
    <w:p w14:paraId="2E2AE1C2" w14:textId="52A852B2" w:rsidR="00A363FD" w:rsidRPr="004E1A92" w:rsidRDefault="00A363FD" w:rsidP="00A363FD">
      <w:pPr>
        <w:pStyle w:val="NormalWeb"/>
        <w:rPr>
          <w:rFonts w:ascii="Century Gothic" w:hAnsi="Century Gothic"/>
          <w:sz w:val="22"/>
          <w:szCs w:val="22"/>
        </w:rPr>
      </w:pPr>
      <w:r w:rsidRPr="004E1A92">
        <w:rPr>
          <w:rFonts w:ascii="Century Gothic" w:hAnsi="Century Gothic"/>
          <w:sz w:val="22"/>
          <w:szCs w:val="22"/>
        </w:rPr>
        <w:t xml:space="preserve">–  L’inspiration concerne l’enregistrement de la révélation. L’Esprit de Dieu poussa des hommes à écrire les 66 livres de la bible. </w:t>
      </w:r>
    </w:p>
    <w:p w14:paraId="799C14AA" w14:textId="67BDB0B8" w:rsidR="00A363FD" w:rsidRPr="004E1A92" w:rsidRDefault="00A363FD" w:rsidP="00A363FD">
      <w:pPr>
        <w:pStyle w:val="NormalWeb"/>
        <w:rPr>
          <w:rFonts w:ascii="Century Gothic" w:hAnsi="Century Gothic"/>
          <w:sz w:val="22"/>
          <w:szCs w:val="22"/>
        </w:rPr>
      </w:pPr>
      <w:r w:rsidRPr="004E1A92">
        <w:rPr>
          <w:rFonts w:ascii="Century Gothic" w:hAnsi="Century Gothic"/>
          <w:sz w:val="22"/>
          <w:szCs w:val="22"/>
        </w:rPr>
        <w:t>–  Le miracle de l’inspiration : « L’</w:t>
      </w:r>
      <w:r w:rsidR="008F4498" w:rsidRPr="004E1A92">
        <w:rPr>
          <w:rFonts w:ascii="Century Gothic" w:hAnsi="Century Gothic"/>
          <w:sz w:val="22"/>
          <w:szCs w:val="22"/>
        </w:rPr>
        <w:t>activité</w:t>
      </w:r>
      <w:r w:rsidRPr="004E1A92">
        <w:rPr>
          <w:rFonts w:ascii="Century Gothic" w:hAnsi="Century Gothic"/>
          <w:sz w:val="22"/>
          <w:szCs w:val="22"/>
        </w:rPr>
        <w:t xml:space="preserve">́ par laquelle Dieu </w:t>
      </w:r>
      <w:r w:rsidR="008F4498" w:rsidRPr="004E1A92">
        <w:rPr>
          <w:rFonts w:ascii="Century Gothic" w:hAnsi="Century Gothic"/>
          <w:sz w:val="22"/>
          <w:szCs w:val="22"/>
        </w:rPr>
        <w:t>amène</w:t>
      </w:r>
      <w:r w:rsidRPr="004E1A92">
        <w:rPr>
          <w:rFonts w:ascii="Century Gothic" w:hAnsi="Century Gothic"/>
          <w:sz w:val="22"/>
          <w:szCs w:val="22"/>
        </w:rPr>
        <w:t xml:space="preserve"> certains hommes choisis à </w:t>
      </w:r>
      <w:r w:rsidR="008F4498" w:rsidRPr="004E1A92">
        <w:rPr>
          <w:rFonts w:ascii="Century Gothic" w:hAnsi="Century Gothic"/>
          <w:sz w:val="22"/>
          <w:szCs w:val="22"/>
        </w:rPr>
        <w:t>écrire</w:t>
      </w:r>
      <w:r w:rsidRPr="004E1A92">
        <w:rPr>
          <w:rFonts w:ascii="Century Gothic" w:hAnsi="Century Gothic"/>
          <w:sz w:val="22"/>
          <w:szCs w:val="22"/>
        </w:rPr>
        <w:t xml:space="preserve"> de telle </w:t>
      </w:r>
      <w:r w:rsidR="008F4498" w:rsidRPr="004E1A92">
        <w:rPr>
          <w:rFonts w:ascii="Century Gothic" w:hAnsi="Century Gothic"/>
          <w:sz w:val="22"/>
          <w:szCs w:val="22"/>
        </w:rPr>
        <w:t>manière</w:t>
      </w:r>
      <w:r w:rsidRPr="004E1A92">
        <w:rPr>
          <w:rFonts w:ascii="Century Gothic" w:hAnsi="Century Gothic"/>
          <w:sz w:val="22"/>
          <w:szCs w:val="22"/>
        </w:rPr>
        <w:t xml:space="preserve"> que leurs propos ont été et demeurent Parole de Dieu. » </w:t>
      </w:r>
    </w:p>
    <w:p w14:paraId="4B916FFA" w14:textId="2ABE72E7" w:rsidR="001E0730" w:rsidRPr="004E1A92" w:rsidRDefault="00A363FD" w:rsidP="00A363FD">
      <w:pPr>
        <w:pStyle w:val="NormalWeb"/>
        <w:rPr>
          <w:rFonts w:asciiTheme="majorHAnsi" w:hAnsiTheme="majorHAnsi" w:cstheme="majorHAnsi"/>
          <w:b/>
          <w:bCs/>
          <w:i/>
          <w:iCs/>
          <w:sz w:val="22"/>
          <w:szCs w:val="22"/>
        </w:rPr>
      </w:pPr>
      <w:r w:rsidRPr="004E1A92">
        <w:rPr>
          <w:rFonts w:ascii="Century Gothic" w:hAnsi="Century Gothic"/>
          <w:sz w:val="22"/>
          <w:szCs w:val="22"/>
        </w:rPr>
        <w:t xml:space="preserve">–  Notre foi repose sur l’inspiration des </w:t>
      </w:r>
      <w:r w:rsidR="003C0753" w:rsidRPr="004E1A92">
        <w:rPr>
          <w:rFonts w:ascii="Century Gothic" w:hAnsi="Century Gothic"/>
          <w:sz w:val="22"/>
          <w:szCs w:val="22"/>
        </w:rPr>
        <w:t>Écritures</w:t>
      </w:r>
      <w:r w:rsidRPr="004E1A92">
        <w:rPr>
          <w:rFonts w:ascii="Century Gothic" w:hAnsi="Century Gothic"/>
          <w:sz w:val="22"/>
          <w:szCs w:val="22"/>
        </w:rPr>
        <w:t xml:space="preserve"> (3 800 fois </w:t>
      </w:r>
      <w:r w:rsidRPr="004E1A92">
        <w:rPr>
          <w:rFonts w:ascii="Century Gothic" w:hAnsi="Century Gothic"/>
          <w:i/>
          <w:iCs/>
          <w:sz w:val="22"/>
          <w:szCs w:val="22"/>
        </w:rPr>
        <w:t xml:space="preserve">« ainsi parle </w:t>
      </w:r>
      <w:r w:rsidR="008F4498" w:rsidRPr="004E1A92">
        <w:rPr>
          <w:rFonts w:ascii="Century Gothic" w:hAnsi="Century Gothic"/>
          <w:i/>
          <w:iCs/>
          <w:sz w:val="22"/>
          <w:szCs w:val="22"/>
        </w:rPr>
        <w:t xml:space="preserve">l’Éternel </w:t>
      </w:r>
      <w:r w:rsidR="008F4498" w:rsidRPr="004E1A92">
        <w:rPr>
          <w:rFonts w:asciiTheme="majorHAnsi" w:hAnsiTheme="majorHAnsi" w:cstheme="majorHAnsi"/>
          <w:b/>
          <w:bCs/>
          <w:i/>
          <w:iCs/>
          <w:sz w:val="22"/>
          <w:szCs w:val="22"/>
        </w:rPr>
        <w:t>Romains</w:t>
      </w:r>
      <w:r w:rsidRPr="004E1A92">
        <w:rPr>
          <w:rFonts w:asciiTheme="majorHAnsi" w:hAnsiTheme="majorHAnsi" w:cstheme="majorHAnsi"/>
          <w:b/>
          <w:bCs/>
          <w:i/>
          <w:iCs/>
          <w:sz w:val="22"/>
          <w:szCs w:val="22"/>
        </w:rPr>
        <w:t xml:space="preserve"> 10.17 : Ainsi la foi vient de ce qu’on entend, et ce qu’on entend vient de la parole de Christ. </w:t>
      </w:r>
    </w:p>
    <w:p w14:paraId="2D6D3AAD" w14:textId="77777777" w:rsidR="00812227" w:rsidRPr="004E1A92" w:rsidRDefault="003C0753" w:rsidP="003C0753">
      <w:pPr>
        <w:pStyle w:val="NormalWeb"/>
        <w:rPr>
          <w:rFonts w:ascii="Century Gothic" w:hAnsi="Century Gothic" w:cstheme="majorHAnsi"/>
          <w:b/>
          <w:bCs/>
          <w:sz w:val="22"/>
          <w:szCs w:val="22"/>
        </w:rPr>
      </w:pPr>
      <w:r w:rsidRPr="004E1A92">
        <w:rPr>
          <w:rFonts w:ascii="Century Gothic" w:hAnsi="Century Gothic" w:cstheme="majorHAnsi"/>
          <w:b/>
          <w:bCs/>
          <w:sz w:val="22"/>
          <w:szCs w:val="22"/>
        </w:rPr>
        <w:t>La différence entre la révélation et l’inspiration :</w:t>
      </w:r>
    </w:p>
    <w:p w14:paraId="5AB3772A" w14:textId="5270C401" w:rsidR="003C0753" w:rsidRPr="004E1A92" w:rsidRDefault="003C0753" w:rsidP="003C0753">
      <w:pPr>
        <w:pStyle w:val="NormalWeb"/>
        <w:rPr>
          <w:rFonts w:ascii="Century Gothic" w:hAnsi="Century Gothic"/>
          <w:sz w:val="22"/>
          <w:szCs w:val="22"/>
        </w:rPr>
      </w:pPr>
      <w:r w:rsidRPr="004E1A92">
        <w:rPr>
          <w:rFonts w:ascii="Century Gothic" w:hAnsi="Century Gothic"/>
          <w:sz w:val="22"/>
          <w:szCs w:val="22"/>
        </w:rPr>
        <w:t xml:space="preserve">La révélation est une action par laquelle Dieu se fait connaitre et l’inspiration est l’œuvre du Saint Esprit par laquelle les auteurs rapportent cette révélation. </w:t>
      </w:r>
    </w:p>
    <w:p w14:paraId="48E1EB48" w14:textId="25E13C64" w:rsidR="00812227" w:rsidRPr="004E1A92" w:rsidRDefault="00812227" w:rsidP="00812227">
      <w:pPr>
        <w:pStyle w:val="NormalWeb"/>
        <w:contextualSpacing/>
        <w:rPr>
          <w:rFonts w:ascii="Century Gothic" w:hAnsi="Century Gothic"/>
          <w:b/>
          <w:bCs/>
          <w:sz w:val="22"/>
          <w:szCs w:val="22"/>
        </w:rPr>
      </w:pPr>
      <w:r w:rsidRPr="004E1A92">
        <w:rPr>
          <w:rFonts w:ascii="Century Gothic" w:hAnsi="Century Gothic"/>
          <w:b/>
          <w:bCs/>
          <w:sz w:val="22"/>
          <w:szCs w:val="22"/>
        </w:rPr>
        <w:t>Quelques preuves de l’inspiration de l’</w:t>
      </w:r>
      <w:r w:rsidR="008F4498" w:rsidRPr="004E1A92">
        <w:rPr>
          <w:rFonts w:ascii="Century Gothic" w:hAnsi="Century Gothic"/>
          <w:b/>
          <w:bCs/>
          <w:sz w:val="22"/>
          <w:szCs w:val="22"/>
        </w:rPr>
        <w:t>Écriture</w:t>
      </w:r>
      <w:r w:rsidRPr="004E1A92">
        <w:rPr>
          <w:rFonts w:ascii="Century Gothic" w:hAnsi="Century Gothic"/>
          <w:b/>
          <w:bCs/>
          <w:sz w:val="22"/>
          <w:szCs w:val="22"/>
        </w:rPr>
        <w:t xml:space="preserve"> </w:t>
      </w:r>
    </w:p>
    <w:p w14:paraId="4A1DE8F7" w14:textId="77777777" w:rsidR="00812227" w:rsidRPr="004E1A92" w:rsidRDefault="00812227" w:rsidP="00812227">
      <w:pPr>
        <w:pStyle w:val="NormalWeb"/>
        <w:contextualSpacing/>
        <w:rPr>
          <w:rFonts w:ascii="Century Gothic" w:hAnsi="Century Gothic"/>
          <w:b/>
          <w:bCs/>
          <w:sz w:val="22"/>
          <w:szCs w:val="22"/>
        </w:rPr>
      </w:pPr>
    </w:p>
    <w:p w14:paraId="1E0C0013" w14:textId="4F4969EF" w:rsidR="00812227" w:rsidRPr="004E1A92" w:rsidRDefault="00812227" w:rsidP="00812227">
      <w:pPr>
        <w:pStyle w:val="NormalWeb"/>
        <w:contextualSpacing/>
        <w:rPr>
          <w:rFonts w:ascii="Century Gothic" w:hAnsi="Century Gothic"/>
          <w:sz w:val="22"/>
          <w:szCs w:val="22"/>
        </w:rPr>
      </w:pPr>
      <w:r w:rsidRPr="004E1A92">
        <w:rPr>
          <w:rFonts w:ascii="Century Gothic" w:hAnsi="Century Gothic"/>
          <w:sz w:val="22"/>
          <w:szCs w:val="22"/>
        </w:rPr>
        <w:t xml:space="preserve">–  Non-contradiction sur une longue </w:t>
      </w:r>
      <w:r w:rsidR="008F4498" w:rsidRPr="004E1A92">
        <w:rPr>
          <w:rFonts w:ascii="Century Gothic" w:hAnsi="Century Gothic"/>
          <w:sz w:val="22"/>
          <w:szCs w:val="22"/>
        </w:rPr>
        <w:t>période</w:t>
      </w:r>
      <w:r w:rsidRPr="004E1A92">
        <w:rPr>
          <w:rFonts w:ascii="Century Gothic" w:hAnsi="Century Gothic"/>
          <w:sz w:val="22"/>
          <w:szCs w:val="22"/>
        </w:rPr>
        <w:t xml:space="preserve">, et sur un si grand nombre d’auteurs. </w:t>
      </w:r>
    </w:p>
    <w:p w14:paraId="4D6BA75A" w14:textId="47A5E05F" w:rsidR="00812227" w:rsidRPr="004E1A92" w:rsidRDefault="00812227" w:rsidP="00812227">
      <w:pPr>
        <w:pStyle w:val="NormalWeb"/>
        <w:contextualSpacing/>
        <w:rPr>
          <w:rFonts w:ascii="Century Gothic" w:hAnsi="Century Gothic"/>
          <w:sz w:val="22"/>
          <w:szCs w:val="22"/>
        </w:rPr>
      </w:pPr>
      <w:r w:rsidRPr="004E1A92">
        <w:rPr>
          <w:rFonts w:ascii="Century Gothic" w:hAnsi="Century Gothic"/>
          <w:sz w:val="22"/>
          <w:szCs w:val="22"/>
        </w:rPr>
        <w:t xml:space="preserve">–  Accomplissement des </w:t>
      </w:r>
      <w:r w:rsidR="008F4498" w:rsidRPr="004E1A92">
        <w:rPr>
          <w:rFonts w:ascii="Century Gothic" w:hAnsi="Century Gothic"/>
          <w:sz w:val="22"/>
          <w:szCs w:val="22"/>
        </w:rPr>
        <w:t>prophéties</w:t>
      </w:r>
      <w:r w:rsidRPr="004E1A92">
        <w:rPr>
          <w:rFonts w:ascii="Century Gothic" w:hAnsi="Century Gothic"/>
          <w:sz w:val="22"/>
          <w:szCs w:val="22"/>
        </w:rPr>
        <w:t xml:space="preserve"> : </w:t>
      </w:r>
    </w:p>
    <w:p w14:paraId="5C22A043" w14:textId="77777777" w:rsidR="00812227" w:rsidRPr="004E1A92" w:rsidRDefault="00812227" w:rsidP="00812227">
      <w:pPr>
        <w:pStyle w:val="NormalWeb"/>
        <w:contextualSpacing/>
        <w:rPr>
          <w:rFonts w:ascii="Century Gothic" w:hAnsi="Century Gothic"/>
          <w:sz w:val="22"/>
          <w:szCs w:val="22"/>
        </w:rPr>
      </w:pPr>
    </w:p>
    <w:p w14:paraId="3600085B" w14:textId="314F2376" w:rsidR="00812227" w:rsidRPr="004E1A92" w:rsidRDefault="008F4498" w:rsidP="00812227">
      <w:pPr>
        <w:pStyle w:val="NormalWeb"/>
        <w:contextualSpacing/>
        <w:rPr>
          <w:rFonts w:ascii="Century Gothic" w:hAnsi="Century Gothic"/>
          <w:sz w:val="22"/>
          <w:szCs w:val="22"/>
        </w:rPr>
      </w:pPr>
      <w:r w:rsidRPr="004E1A92">
        <w:rPr>
          <w:rFonts w:ascii="Century Gothic" w:hAnsi="Century Gothic"/>
          <w:sz w:val="22"/>
          <w:szCs w:val="22"/>
        </w:rPr>
        <w:t>Messianiques</w:t>
      </w:r>
      <w:r w:rsidR="00812227" w:rsidRPr="004E1A92">
        <w:rPr>
          <w:rFonts w:ascii="Century Gothic" w:hAnsi="Century Gothic"/>
          <w:sz w:val="22"/>
          <w:szCs w:val="22"/>
        </w:rPr>
        <w:t xml:space="preserve"> (</w:t>
      </w:r>
      <w:r w:rsidR="005250BA" w:rsidRPr="004E1A92">
        <w:rPr>
          <w:rFonts w:ascii="Century Gothic" w:hAnsi="Century Gothic"/>
          <w:sz w:val="22"/>
          <w:szCs w:val="22"/>
        </w:rPr>
        <w:t>Genèse</w:t>
      </w:r>
      <w:r w:rsidR="00812227" w:rsidRPr="004E1A92">
        <w:rPr>
          <w:rFonts w:ascii="Century Gothic" w:hAnsi="Century Gothic"/>
          <w:sz w:val="22"/>
          <w:szCs w:val="22"/>
        </w:rPr>
        <w:t xml:space="preserve"> 3.15, </w:t>
      </w:r>
      <w:r w:rsidR="005250BA" w:rsidRPr="004E1A92">
        <w:rPr>
          <w:rFonts w:ascii="Century Gothic" w:hAnsi="Century Gothic"/>
          <w:sz w:val="22"/>
          <w:szCs w:val="22"/>
        </w:rPr>
        <w:t>Esaï</w:t>
      </w:r>
      <w:r w:rsidR="005250BA" w:rsidRPr="004E1A92">
        <w:rPr>
          <w:rFonts w:ascii="Arial" w:hAnsi="Arial" w:cs="Arial"/>
          <w:sz w:val="22"/>
          <w:szCs w:val="22"/>
        </w:rPr>
        <w:t>e</w:t>
      </w:r>
      <w:r w:rsidR="00812227" w:rsidRPr="004E1A92">
        <w:rPr>
          <w:rFonts w:ascii="Century Gothic" w:hAnsi="Century Gothic"/>
          <w:sz w:val="22"/>
          <w:szCs w:val="22"/>
        </w:rPr>
        <w:t xml:space="preserve"> 53, Zacharie 12.10) </w:t>
      </w:r>
    </w:p>
    <w:p w14:paraId="3A4D4AAC" w14:textId="3E0718D3" w:rsidR="00812227" w:rsidRPr="004E1A92" w:rsidRDefault="008F4498" w:rsidP="00812227">
      <w:pPr>
        <w:pStyle w:val="NormalWeb"/>
        <w:contextualSpacing/>
        <w:rPr>
          <w:rFonts w:ascii="Century Gothic" w:hAnsi="Century Gothic"/>
          <w:sz w:val="22"/>
          <w:szCs w:val="22"/>
        </w:rPr>
      </w:pPr>
      <w:r w:rsidRPr="004E1A92">
        <w:rPr>
          <w:rFonts w:ascii="Century Gothic" w:hAnsi="Century Gothic"/>
          <w:sz w:val="22"/>
          <w:szCs w:val="22"/>
        </w:rPr>
        <w:t>Historiques</w:t>
      </w:r>
      <w:r w:rsidR="00812227" w:rsidRPr="004E1A92">
        <w:rPr>
          <w:rFonts w:ascii="Century Gothic" w:hAnsi="Century Gothic"/>
          <w:sz w:val="22"/>
          <w:szCs w:val="22"/>
        </w:rPr>
        <w:t xml:space="preserve"> (Daniel : </w:t>
      </w:r>
      <w:r w:rsidR="005250BA" w:rsidRPr="004E1A92">
        <w:rPr>
          <w:rFonts w:ascii="Century Gothic" w:hAnsi="Century Gothic"/>
          <w:sz w:val="22"/>
          <w:szCs w:val="22"/>
        </w:rPr>
        <w:t>prophéties</w:t>
      </w:r>
      <w:r w:rsidR="00812227" w:rsidRPr="004E1A92">
        <w:rPr>
          <w:rFonts w:ascii="Century Gothic" w:hAnsi="Century Gothic"/>
          <w:sz w:val="22"/>
          <w:szCs w:val="22"/>
        </w:rPr>
        <w:t xml:space="preserve"> sur les nations, </w:t>
      </w:r>
      <w:r w:rsidRPr="004E1A92">
        <w:rPr>
          <w:rFonts w:ascii="Century Gothic" w:hAnsi="Century Gothic"/>
          <w:sz w:val="22"/>
          <w:szCs w:val="22"/>
        </w:rPr>
        <w:t>Esaï</w:t>
      </w:r>
      <w:r w:rsidRPr="004E1A92">
        <w:rPr>
          <w:rFonts w:ascii="Arial" w:hAnsi="Arial" w:cs="Arial"/>
          <w:sz w:val="22"/>
          <w:szCs w:val="22"/>
        </w:rPr>
        <w:t>e</w:t>
      </w:r>
      <w:r w:rsidR="00812227" w:rsidRPr="004E1A92">
        <w:rPr>
          <w:rFonts w:ascii="Century Gothic" w:hAnsi="Century Gothic"/>
          <w:sz w:val="22"/>
          <w:szCs w:val="22"/>
        </w:rPr>
        <w:t xml:space="preserve"> </w:t>
      </w:r>
      <w:r w:rsidRPr="004E1A92">
        <w:rPr>
          <w:rFonts w:ascii="Century Gothic" w:hAnsi="Century Gothic"/>
          <w:sz w:val="22"/>
          <w:szCs w:val="22"/>
        </w:rPr>
        <w:t>annonç</w:t>
      </w:r>
      <w:r w:rsidRPr="004E1A92">
        <w:rPr>
          <w:rFonts w:ascii="Arial" w:hAnsi="Arial" w:cs="Arial"/>
          <w:sz w:val="22"/>
          <w:szCs w:val="22"/>
        </w:rPr>
        <w:t>a</w:t>
      </w:r>
      <w:r w:rsidRPr="004E1A92">
        <w:rPr>
          <w:rFonts w:ascii="Century Gothic" w:hAnsi="Century Gothic"/>
          <w:sz w:val="22"/>
          <w:szCs w:val="22"/>
        </w:rPr>
        <w:t>nt</w:t>
      </w:r>
      <w:r w:rsidR="00812227" w:rsidRPr="004E1A92">
        <w:rPr>
          <w:rFonts w:ascii="Century Gothic" w:hAnsi="Century Gothic"/>
          <w:sz w:val="22"/>
          <w:szCs w:val="22"/>
        </w:rPr>
        <w:t xml:space="preserve"> Cyrus) </w:t>
      </w:r>
    </w:p>
    <w:p w14:paraId="26D3A7AF" w14:textId="77777777" w:rsidR="002A53E6" w:rsidRPr="004E1A92" w:rsidRDefault="002A53E6" w:rsidP="00812227">
      <w:pPr>
        <w:pStyle w:val="NormalWeb"/>
        <w:contextualSpacing/>
        <w:rPr>
          <w:rFonts w:ascii="Century Gothic" w:hAnsi="Century Gothic"/>
          <w:sz w:val="22"/>
          <w:szCs w:val="22"/>
        </w:rPr>
      </w:pPr>
    </w:p>
    <w:p w14:paraId="42368A7E" w14:textId="337FFC94" w:rsidR="00812227" w:rsidRPr="004E1A92" w:rsidRDefault="00812227" w:rsidP="00812227">
      <w:pPr>
        <w:pStyle w:val="NormalWeb"/>
        <w:contextualSpacing/>
        <w:rPr>
          <w:rFonts w:ascii="Century Gothic" w:hAnsi="Century Gothic"/>
          <w:sz w:val="22"/>
          <w:szCs w:val="22"/>
        </w:rPr>
      </w:pPr>
      <w:r w:rsidRPr="004E1A92">
        <w:rPr>
          <w:rFonts w:ascii="Century Gothic" w:hAnsi="Century Gothic"/>
          <w:sz w:val="22"/>
          <w:szCs w:val="22"/>
        </w:rPr>
        <w:t xml:space="preserve">–  Preuves internes : </w:t>
      </w:r>
      <w:r w:rsidR="008F4498" w:rsidRPr="004E1A92">
        <w:rPr>
          <w:rFonts w:ascii="Century Gothic" w:hAnsi="Century Gothic"/>
          <w:sz w:val="22"/>
          <w:szCs w:val="22"/>
        </w:rPr>
        <w:t>Jésus</w:t>
      </w:r>
      <w:r w:rsidRPr="004E1A92">
        <w:rPr>
          <w:rFonts w:ascii="Century Gothic" w:hAnsi="Century Gothic"/>
          <w:sz w:val="22"/>
          <w:szCs w:val="22"/>
        </w:rPr>
        <w:t xml:space="preserve"> rend </w:t>
      </w:r>
      <w:r w:rsidR="008F4498" w:rsidRPr="004E1A92">
        <w:rPr>
          <w:rFonts w:ascii="Century Gothic" w:hAnsi="Century Gothic"/>
          <w:sz w:val="22"/>
          <w:szCs w:val="22"/>
        </w:rPr>
        <w:t>témoignage</w:t>
      </w:r>
      <w:r w:rsidRPr="004E1A92">
        <w:rPr>
          <w:rFonts w:ascii="Century Gothic" w:hAnsi="Century Gothic"/>
          <w:sz w:val="22"/>
          <w:szCs w:val="22"/>
        </w:rPr>
        <w:t xml:space="preserve"> de l’inspiration des </w:t>
      </w:r>
      <w:r w:rsidR="008F4498" w:rsidRPr="004E1A92">
        <w:rPr>
          <w:rFonts w:ascii="Century Gothic" w:hAnsi="Century Gothic"/>
          <w:sz w:val="22"/>
          <w:szCs w:val="22"/>
        </w:rPr>
        <w:t>Écritures</w:t>
      </w:r>
      <w:r w:rsidRPr="004E1A92">
        <w:rPr>
          <w:rFonts w:ascii="Century Gothic" w:hAnsi="Century Gothic"/>
          <w:sz w:val="22"/>
          <w:szCs w:val="22"/>
        </w:rPr>
        <w:t xml:space="preserve"> : </w:t>
      </w:r>
    </w:p>
    <w:p w14:paraId="416BCDBA" w14:textId="10474127" w:rsidR="00812227" w:rsidRPr="004E1A92" w:rsidRDefault="00812227" w:rsidP="00812227">
      <w:pPr>
        <w:pStyle w:val="NormalWeb"/>
        <w:contextualSpacing/>
        <w:rPr>
          <w:rFonts w:asciiTheme="majorHAnsi" w:hAnsiTheme="majorHAnsi" w:cstheme="majorHAnsi"/>
          <w:b/>
          <w:bCs/>
          <w:i/>
          <w:iCs/>
          <w:sz w:val="22"/>
          <w:szCs w:val="22"/>
        </w:rPr>
      </w:pPr>
      <w:r w:rsidRPr="004E1A92">
        <w:rPr>
          <w:rFonts w:asciiTheme="majorHAnsi" w:hAnsiTheme="majorHAnsi" w:cstheme="majorHAnsi"/>
          <w:b/>
          <w:bCs/>
          <w:i/>
          <w:iCs/>
          <w:sz w:val="22"/>
          <w:szCs w:val="22"/>
        </w:rPr>
        <w:t xml:space="preserve">Ne pensez pas que je sois venu abolir la loi et les </w:t>
      </w:r>
      <w:r w:rsidR="008F4498" w:rsidRPr="004E1A92">
        <w:rPr>
          <w:rFonts w:asciiTheme="majorHAnsi" w:hAnsiTheme="majorHAnsi" w:cstheme="majorHAnsi"/>
          <w:b/>
          <w:bCs/>
          <w:i/>
          <w:iCs/>
          <w:sz w:val="22"/>
          <w:szCs w:val="22"/>
        </w:rPr>
        <w:t>prophètes</w:t>
      </w:r>
      <w:r w:rsidRPr="004E1A92">
        <w:rPr>
          <w:rFonts w:asciiTheme="majorHAnsi" w:hAnsiTheme="majorHAnsi" w:cstheme="majorHAnsi"/>
          <w:b/>
          <w:bCs/>
          <w:i/>
          <w:iCs/>
          <w:sz w:val="22"/>
          <w:szCs w:val="22"/>
        </w:rPr>
        <w:t xml:space="preserve">. Je suis venu non pour abolir mais pour accomplir (Matthieu 5.18) </w:t>
      </w:r>
    </w:p>
    <w:p w14:paraId="36D4AF29" w14:textId="77777777" w:rsidR="002A53E6" w:rsidRPr="004E1A92" w:rsidRDefault="002A53E6" w:rsidP="002A53E6">
      <w:pPr>
        <w:pStyle w:val="NormalWeb"/>
        <w:contextualSpacing/>
        <w:rPr>
          <w:rFonts w:ascii="Century Gothic" w:hAnsi="Century Gothic"/>
          <w:sz w:val="22"/>
          <w:szCs w:val="22"/>
        </w:rPr>
      </w:pPr>
    </w:p>
    <w:p w14:paraId="7250A8E5" w14:textId="77777777" w:rsidR="002A53E6" w:rsidRPr="004E1A92" w:rsidRDefault="002A53E6" w:rsidP="002A53E6">
      <w:pPr>
        <w:pStyle w:val="NormalWeb"/>
        <w:contextualSpacing/>
        <w:rPr>
          <w:rFonts w:ascii="Century Gothic" w:hAnsi="Century Gothic"/>
          <w:sz w:val="22"/>
          <w:szCs w:val="22"/>
        </w:rPr>
      </w:pPr>
      <w:r w:rsidRPr="004E1A92">
        <w:rPr>
          <w:rFonts w:ascii="Century Gothic" w:hAnsi="Century Gothic"/>
          <w:sz w:val="22"/>
          <w:szCs w:val="22"/>
        </w:rPr>
        <w:lastRenderedPageBreak/>
        <w:t>-</w:t>
      </w:r>
      <w:r w:rsidR="00812227" w:rsidRPr="004E1A92">
        <w:rPr>
          <w:rFonts w:ascii="Century Gothic" w:hAnsi="Century Gothic"/>
          <w:sz w:val="22"/>
          <w:szCs w:val="22"/>
        </w:rPr>
        <w:t>Son enseignement est rempli de citations de l’AT.</w:t>
      </w:r>
    </w:p>
    <w:p w14:paraId="5FC03D1F" w14:textId="28D0EE3F" w:rsidR="00812227" w:rsidRPr="004E1A92" w:rsidRDefault="00812227" w:rsidP="002A53E6">
      <w:pPr>
        <w:pStyle w:val="NormalWeb"/>
        <w:contextualSpacing/>
        <w:rPr>
          <w:rFonts w:ascii="Century Gothic" w:hAnsi="Century Gothic"/>
          <w:sz w:val="22"/>
          <w:szCs w:val="22"/>
        </w:rPr>
      </w:pPr>
      <w:r w:rsidRPr="004E1A92">
        <w:rPr>
          <w:rFonts w:ascii="Century Gothic" w:hAnsi="Century Gothic"/>
          <w:sz w:val="22"/>
          <w:szCs w:val="22"/>
        </w:rPr>
        <w:t xml:space="preserve"> </w:t>
      </w:r>
    </w:p>
    <w:p w14:paraId="6CF5C552" w14:textId="098C5DC7" w:rsidR="00812227" w:rsidRPr="004E1A92" w:rsidRDefault="002A53E6" w:rsidP="00812227">
      <w:pPr>
        <w:pStyle w:val="NormalWeb"/>
        <w:contextualSpacing/>
        <w:rPr>
          <w:rFonts w:ascii="Century Gothic" w:hAnsi="Century Gothic"/>
          <w:sz w:val="22"/>
          <w:szCs w:val="22"/>
        </w:rPr>
      </w:pPr>
      <w:r w:rsidRPr="004E1A92">
        <w:rPr>
          <w:rFonts w:ascii="Century Gothic" w:hAnsi="Century Gothic"/>
          <w:sz w:val="22"/>
          <w:szCs w:val="22"/>
        </w:rPr>
        <w:t>-</w:t>
      </w:r>
      <w:r w:rsidR="00812227" w:rsidRPr="004E1A92">
        <w:rPr>
          <w:rFonts w:ascii="Century Gothic" w:hAnsi="Century Gothic"/>
          <w:sz w:val="22"/>
          <w:szCs w:val="22"/>
        </w:rPr>
        <w:t xml:space="preserve">Il a accompli scrupuleusement les </w:t>
      </w:r>
      <w:r w:rsidR="008F4498" w:rsidRPr="004E1A92">
        <w:rPr>
          <w:rFonts w:ascii="Century Gothic" w:hAnsi="Century Gothic"/>
          <w:sz w:val="22"/>
          <w:szCs w:val="22"/>
        </w:rPr>
        <w:t>prophéties</w:t>
      </w:r>
      <w:r w:rsidR="00812227" w:rsidRPr="004E1A92">
        <w:rPr>
          <w:rFonts w:ascii="Century Gothic" w:hAnsi="Century Gothic"/>
          <w:sz w:val="22"/>
          <w:szCs w:val="22"/>
        </w:rPr>
        <w:t xml:space="preserve"> : </w:t>
      </w:r>
      <w:r w:rsidR="008F4498" w:rsidRPr="004E1A92">
        <w:rPr>
          <w:rFonts w:ascii="Century Gothic" w:hAnsi="Century Gothic"/>
          <w:sz w:val="22"/>
          <w:szCs w:val="22"/>
        </w:rPr>
        <w:t>entrée</w:t>
      </w:r>
      <w:r w:rsidR="00812227" w:rsidRPr="004E1A92">
        <w:rPr>
          <w:rFonts w:ascii="Century Gothic" w:hAnsi="Century Gothic"/>
          <w:sz w:val="22"/>
          <w:szCs w:val="22"/>
        </w:rPr>
        <w:t xml:space="preserve"> à </w:t>
      </w:r>
      <w:r w:rsidR="008F4498" w:rsidRPr="004E1A92">
        <w:rPr>
          <w:rFonts w:ascii="Century Gothic" w:hAnsi="Century Gothic"/>
          <w:sz w:val="22"/>
          <w:szCs w:val="22"/>
        </w:rPr>
        <w:t>Jérusalem</w:t>
      </w:r>
      <w:r w:rsidR="00812227" w:rsidRPr="004E1A92">
        <w:rPr>
          <w:rFonts w:ascii="Century Gothic" w:hAnsi="Century Gothic"/>
          <w:sz w:val="22"/>
          <w:szCs w:val="22"/>
        </w:rPr>
        <w:t xml:space="preserve"> sur un </w:t>
      </w:r>
      <w:r w:rsidR="008F4498" w:rsidRPr="004E1A92">
        <w:rPr>
          <w:rFonts w:ascii="Century Gothic" w:hAnsi="Century Gothic"/>
          <w:sz w:val="22"/>
          <w:szCs w:val="22"/>
        </w:rPr>
        <w:t>â</w:t>
      </w:r>
      <w:r w:rsidR="008F4498" w:rsidRPr="004E1A92">
        <w:rPr>
          <w:rFonts w:ascii="Arial" w:hAnsi="Arial" w:cs="Arial"/>
          <w:sz w:val="22"/>
          <w:szCs w:val="22"/>
        </w:rPr>
        <w:t>n</w:t>
      </w:r>
      <w:r w:rsidR="008F4498" w:rsidRPr="004E1A92">
        <w:rPr>
          <w:rFonts w:ascii="Century Gothic" w:hAnsi="Century Gothic"/>
          <w:sz w:val="22"/>
          <w:szCs w:val="22"/>
        </w:rPr>
        <w:t>on</w:t>
      </w:r>
      <w:r w:rsidR="00812227" w:rsidRPr="004E1A92">
        <w:rPr>
          <w:rFonts w:ascii="Century Gothic" w:hAnsi="Century Gothic"/>
          <w:sz w:val="22"/>
          <w:szCs w:val="22"/>
        </w:rPr>
        <w:t xml:space="preserve">, son manteau non </w:t>
      </w:r>
      <w:r w:rsidRPr="004E1A92">
        <w:rPr>
          <w:rFonts w:ascii="Century Gothic" w:hAnsi="Century Gothic"/>
          <w:sz w:val="22"/>
          <w:szCs w:val="22"/>
        </w:rPr>
        <w:t>déchire</w:t>
      </w:r>
      <w:r w:rsidR="00812227" w:rsidRPr="004E1A92">
        <w:rPr>
          <w:rFonts w:ascii="Century Gothic" w:hAnsi="Century Gothic"/>
          <w:sz w:val="22"/>
          <w:szCs w:val="22"/>
        </w:rPr>
        <w:t xml:space="preserve">́ et joué aux </w:t>
      </w:r>
      <w:r w:rsidR="008F4498" w:rsidRPr="004E1A92">
        <w:rPr>
          <w:rFonts w:ascii="Century Gothic" w:hAnsi="Century Gothic"/>
          <w:sz w:val="22"/>
          <w:szCs w:val="22"/>
        </w:rPr>
        <w:t>dés</w:t>
      </w:r>
      <w:r w:rsidR="00812227" w:rsidRPr="004E1A92">
        <w:rPr>
          <w:rFonts w:ascii="Century Gothic" w:hAnsi="Century Gothic"/>
          <w:sz w:val="22"/>
          <w:szCs w:val="22"/>
        </w:rPr>
        <w:t xml:space="preserve">, vendu pour trente deniers, crucifié le jour de </w:t>
      </w:r>
      <w:r w:rsidR="008F4498" w:rsidRPr="004E1A92">
        <w:rPr>
          <w:rFonts w:ascii="Century Gothic" w:hAnsi="Century Gothic"/>
          <w:sz w:val="22"/>
          <w:szCs w:val="22"/>
        </w:rPr>
        <w:t>Pâ</w:t>
      </w:r>
      <w:r w:rsidR="008F4498" w:rsidRPr="004E1A92">
        <w:rPr>
          <w:rFonts w:ascii="Arial" w:hAnsi="Arial" w:cs="Arial"/>
          <w:sz w:val="22"/>
          <w:szCs w:val="22"/>
        </w:rPr>
        <w:t>q</w:t>
      </w:r>
      <w:r w:rsidR="008F4498" w:rsidRPr="004E1A92">
        <w:rPr>
          <w:rFonts w:ascii="Century Gothic" w:hAnsi="Century Gothic"/>
          <w:sz w:val="22"/>
          <w:szCs w:val="22"/>
        </w:rPr>
        <w:t>ues</w:t>
      </w:r>
      <w:r w:rsidR="00812227" w:rsidRPr="004E1A92">
        <w:rPr>
          <w:rFonts w:ascii="Century Gothic" w:hAnsi="Century Gothic"/>
          <w:sz w:val="22"/>
          <w:szCs w:val="22"/>
        </w:rPr>
        <w:t xml:space="preserve">. </w:t>
      </w:r>
    </w:p>
    <w:p w14:paraId="32281F68" w14:textId="38B575B1" w:rsidR="00812227" w:rsidRPr="004E1A92" w:rsidRDefault="002A53E6" w:rsidP="00812227">
      <w:pPr>
        <w:spacing w:before="100" w:beforeAutospacing="1" w:after="100" w:afterAutospacing="1"/>
        <w:contextualSpacing/>
        <w:rPr>
          <w:rFonts w:ascii="Century Gothic" w:hAnsi="Century Gothic"/>
          <w:b/>
          <w:bCs/>
          <w:sz w:val="22"/>
          <w:szCs w:val="22"/>
        </w:rPr>
      </w:pPr>
      <w:r w:rsidRPr="004E1A92">
        <w:rPr>
          <w:rFonts w:ascii="Century Gothic" w:hAnsi="Century Gothic"/>
          <w:b/>
          <w:bCs/>
          <w:sz w:val="22"/>
          <w:szCs w:val="22"/>
        </w:rPr>
        <w:t>Conséquences</w:t>
      </w:r>
      <w:r w:rsidR="00812227" w:rsidRPr="004E1A92">
        <w:rPr>
          <w:rFonts w:ascii="Century Gothic" w:hAnsi="Century Gothic"/>
          <w:b/>
          <w:bCs/>
          <w:sz w:val="22"/>
          <w:szCs w:val="22"/>
        </w:rPr>
        <w:t xml:space="preserve"> de l’inspiration des </w:t>
      </w:r>
      <w:r w:rsidRPr="004E1A92">
        <w:rPr>
          <w:rFonts w:ascii="Century Gothic" w:hAnsi="Century Gothic"/>
          <w:b/>
          <w:bCs/>
          <w:sz w:val="22"/>
          <w:szCs w:val="22"/>
        </w:rPr>
        <w:t>Écritures</w:t>
      </w:r>
      <w:r w:rsidR="00812227" w:rsidRPr="004E1A92">
        <w:rPr>
          <w:rFonts w:ascii="Century Gothic" w:hAnsi="Century Gothic"/>
          <w:b/>
          <w:bCs/>
          <w:sz w:val="22"/>
          <w:szCs w:val="22"/>
        </w:rPr>
        <w:t xml:space="preserve"> </w:t>
      </w:r>
    </w:p>
    <w:p w14:paraId="3EA93C8B" w14:textId="77777777" w:rsidR="00812227" w:rsidRPr="004E1A92" w:rsidRDefault="00812227" w:rsidP="00812227">
      <w:pPr>
        <w:spacing w:before="100" w:beforeAutospacing="1" w:after="100" w:afterAutospacing="1"/>
        <w:contextualSpacing/>
        <w:rPr>
          <w:rFonts w:ascii="Century Gothic" w:hAnsi="Century Gothic"/>
          <w:b/>
          <w:bCs/>
          <w:sz w:val="22"/>
          <w:szCs w:val="22"/>
        </w:rPr>
      </w:pPr>
    </w:p>
    <w:p w14:paraId="4E9B4C54" w14:textId="58AA4F12" w:rsidR="00812227" w:rsidRPr="004E1A92" w:rsidRDefault="00812227" w:rsidP="00812227">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xml:space="preserve">–  Besoin d’en </w:t>
      </w:r>
      <w:r w:rsidR="002A53E6" w:rsidRPr="004E1A92">
        <w:rPr>
          <w:rFonts w:ascii="Century Gothic" w:hAnsi="Century Gothic"/>
          <w:sz w:val="22"/>
          <w:szCs w:val="22"/>
        </w:rPr>
        <w:t>être</w:t>
      </w:r>
      <w:r w:rsidRPr="004E1A92">
        <w:rPr>
          <w:rFonts w:ascii="Century Gothic" w:hAnsi="Century Gothic"/>
          <w:sz w:val="22"/>
          <w:szCs w:val="22"/>
        </w:rPr>
        <w:t xml:space="preserve"> </w:t>
      </w:r>
      <w:r w:rsidR="002A53E6" w:rsidRPr="004E1A92">
        <w:rPr>
          <w:rFonts w:ascii="Century Gothic" w:hAnsi="Century Gothic"/>
          <w:sz w:val="22"/>
          <w:szCs w:val="22"/>
        </w:rPr>
        <w:t>imprégné</w:t>
      </w:r>
      <w:r w:rsidRPr="004E1A92">
        <w:rPr>
          <w:rFonts w:ascii="Century Gothic" w:hAnsi="Century Gothic"/>
          <w:sz w:val="22"/>
          <w:szCs w:val="22"/>
        </w:rPr>
        <w:t xml:space="preserve">́ ; elle est la Parole de Dieu. </w:t>
      </w:r>
    </w:p>
    <w:p w14:paraId="36CC1C17" w14:textId="23E63303" w:rsidR="00812227" w:rsidRPr="004E1A92" w:rsidRDefault="00812227" w:rsidP="00812227">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xml:space="preserve">–  Inspiration </w:t>
      </w:r>
      <w:r w:rsidR="002A53E6" w:rsidRPr="004E1A92">
        <w:rPr>
          <w:rFonts w:ascii="Century Gothic" w:hAnsi="Century Gothic"/>
          <w:sz w:val="22"/>
          <w:szCs w:val="22"/>
        </w:rPr>
        <w:t>plénière</w:t>
      </w:r>
      <w:r w:rsidRPr="004E1A92">
        <w:rPr>
          <w:rFonts w:ascii="Century Gothic" w:hAnsi="Century Gothic"/>
          <w:sz w:val="22"/>
          <w:szCs w:val="22"/>
        </w:rPr>
        <w:t xml:space="preserve"> : toute </w:t>
      </w:r>
      <w:r w:rsidR="002A53E6" w:rsidRPr="004E1A92">
        <w:rPr>
          <w:rFonts w:ascii="Century Gothic" w:hAnsi="Century Gothic"/>
          <w:sz w:val="22"/>
          <w:szCs w:val="22"/>
        </w:rPr>
        <w:t>écriture</w:t>
      </w:r>
      <w:r w:rsidRPr="004E1A92">
        <w:rPr>
          <w:rFonts w:ascii="Century Gothic" w:hAnsi="Century Gothic"/>
          <w:sz w:val="22"/>
          <w:szCs w:val="22"/>
        </w:rPr>
        <w:t xml:space="preserve"> est </w:t>
      </w:r>
      <w:r w:rsidR="002A53E6" w:rsidRPr="004E1A92">
        <w:rPr>
          <w:rFonts w:ascii="Century Gothic" w:hAnsi="Century Gothic"/>
          <w:sz w:val="22"/>
          <w:szCs w:val="22"/>
        </w:rPr>
        <w:t>inspirée</w:t>
      </w:r>
      <w:r w:rsidRPr="004E1A92">
        <w:rPr>
          <w:rFonts w:ascii="Century Gothic" w:hAnsi="Century Gothic"/>
          <w:sz w:val="22"/>
          <w:szCs w:val="22"/>
        </w:rPr>
        <w:t xml:space="preserve"> de Dieu d’une </w:t>
      </w:r>
      <w:r w:rsidR="002A53E6" w:rsidRPr="004E1A92">
        <w:rPr>
          <w:rFonts w:ascii="Century Gothic" w:hAnsi="Century Gothic"/>
          <w:sz w:val="22"/>
          <w:szCs w:val="22"/>
        </w:rPr>
        <w:t>manière</w:t>
      </w:r>
      <w:r w:rsidRPr="004E1A92">
        <w:rPr>
          <w:rFonts w:ascii="Century Gothic" w:hAnsi="Century Gothic"/>
          <w:sz w:val="22"/>
          <w:szCs w:val="22"/>
        </w:rPr>
        <w:t xml:space="preserve"> </w:t>
      </w:r>
      <w:r w:rsidR="002A53E6" w:rsidRPr="004E1A92">
        <w:rPr>
          <w:rFonts w:ascii="Century Gothic" w:hAnsi="Century Gothic"/>
          <w:sz w:val="22"/>
          <w:szCs w:val="22"/>
        </w:rPr>
        <w:t>égale</w:t>
      </w:r>
      <w:r w:rsidRPr="004E1A92">
        <w:rPr>
          <w:rFonts w:ascii="Century Gothic" w:hAnsi="Century Gothic"/>
          <w:sz w:val="22"/>
          <w:szCs w:val="22"/>
        </w:rPr>
        <w:t xml:space="preserve"> dans toute ses parties, le </w:t>
      </w:r>
      <w:r w:rsidR="002A53E6" w:rsidRPr="004E1A92">
        <w:rPr>
          <w:rFonts w:ascii="Century Gothic" w:hAnsi="Century Gothic"/>
          <w:sz w:val="22"/>
          <w:szCs w:val="22"/>
        </w:rPr>
        <w:t>mê</w:t>
      </w:r>
      <w:r w:rsidR="002A53E6" w:rsidRPr="004E1A92">
        <w:rPr>
          <w:rFonts w:ascii="Arial" w:hAnsi="Arial" w:cs="Arial"/>
          <w:sz w:val="22"/>
          <w:szCs w:val="22"/>
        </w:rPr>
        <w:t>m</w:t>
      </w:r>
      <w:r w:rsidR="002A53E6" w:rsidRPr="004E1A92">
        <w:rPr>
          <w:rFonts w:ascii="Century Gothic" w:hAnsi="Century Gothic"/>
          <w:sz w:val="22"/>
          <w:szCs w:val="22"/>
        </w:rPr>
        <w:t>e</w:t>
      </w:r>
      <w:r w:rsidRPr="004E1A92">
        <w:rPr>
          <w:rFonts w:ascii="Century Gothic" w:hAnsi="Century Gothic"/>
          <w:sz w:val="22"/>
          <w:szCs w:val="22"/>
        </w:rPr>
        <w:t xml:space="preserve"> souffle de Dieu : c’est pourquoi il nous faut </w:t>
      </w:r>
      <w:r w:rsidRPr="004E1A92">
        <w:rPr>
          <w:rFonts w:ascii="Century Gothic" w:hAnsi="Century Gothic"/>
          <w:b/>
          <w:bCs/>
          <w:sz w:val="22"/>
          <w:szCs w:val="22"/>
        </w:rPr>
        <w:t xml:space="preserve">tout lire, tout croire. </w:t>
      </w:r>
    </w:p>
    <w:p w14:paraId="4F5E7592" w14:textId="4BF65DA2" w:rsidR="00812227" w:rsidRPr="004E1A92" w:rsidRDefault="00812227" w:rsidP="00812227">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xml:space="preserve">–  Inspiration verbale : les mots sont </w:t>
      </w:r>
      <w:r w:rsidR="002A53E6" w:rsidRPr="004E1A92">
        <w:rPr>
          <w:rFonts w:ascii="Century Gothic" w:hAnsi="Century Gothic"/>
          <w:sz w:val="22"/>
          <w:szCs w:val="22"/>
        </w:rPr>
        <w:t>inséparables</w:t>
      </w:r>
      <w:r w:rsidRPr="004E1A92">
        <w:rPr>
          <w:rFonts w:ascii="Century Gothic" w:hAnsi="Century Gothic"/>
          <w:sz w:val="22"/>
          <w:szCs w:val="22"/>
        </w:rPr>
        <w:t xml:space="preserve"> du message d’</w:t>
      </w:r>
      <w:proofErr w:type="spellStart"/>
      <w:r w:rsidRPr="004E1A92">
        <w:rPr>
          <w:rFonts w:ascii="Century Gothic" w:hAnsi="Century Gothic"/>
          <w:sz w:val="22"/>
          <w:szCs w:val="22"/>
        </w:rPr>
        <w:t>ou</w:t>
      </w:r>
      <w:proofErr w:type="spellEnd"/>
      <w:r w:rsidRPr="004E1A92">
        <w:rPr>
          <w:rFonts w:ascii="Century Gothic" w:hAnsi="Century Gothic"/>
          <w:sz w:val="22"/>
          <w:szCs w:val="22"/>
        </w:rPr>
        <w:t xml:space="preserve">̀ l’importance d’une bonne traduction. </w:t>
      </w:r>
    </w:p>
    <w:p w14:paraId="4572DE3A" w14:textId="77777777" w:rsidR="002A53E6" w:rsidRPr="004E1A92" w:rsidRDefault="002A53E6" w:rsidP="00812227">
      <w:pPr>
        <w:spacing w:before="100" w:beforeAutospacing="1" w:after="100" w:afterAutospacing="1"/>
        <w:contextualSpacing/>
        <w:rPr>
          <w:rFonts w:ascii="Century Gothic" w:hAnsi="Century Gothic"/>
          <w:sz w:val="22"/>
          <w:szCs w:val="22"/>
        </w:rPr>
      </w:pPr>
    </w:p>
    <w:p w14:paraId="75D14C5C" w14:textId="0ADF16E9" w:rsidR="00812227" w:rsidRPr="004E1A92" w:rsidRDefault="00812227" w:rsidP="00812227">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w:t>
      </w:r>
      <w:r w:rsidR="002A53E6" w:rsidRPr="004E1A92">
        <w:rPr>
          <w:rFonts w:ascii="Century Gothic" w:hAnsi="Century Gothic"/>
          <w:sz w:val="22"/>
          <w:szCs w:val="22"/>
        </w:rPr>
        <w:t>Infaillibilité</w:t>
      </w:r>
      <w:r w:rsidRPr="004E1A92">
        <w:rPr>
          <w:rFonts w:ascii="Century Gothic" w:hAnsi="Century Gothic"/>
          <w:sz w:val="22"/>
          <w:szCs w:val="22"/>
        </w:rPr>
        <w:t xml:space="preserve">́ et </w:t>
      </w:r>
      <w:r w:rsidR="002A53E6" w:rsidRPr="004E1A92">
        <w:rPr>
          <w:rFonts w:ascii="Century Gothic" w:hAnsi="Century Gothic"/>
          <w:sz w:val="22"/>
          <w:szCs w:val="22"/>
        </w:rPr>
        <w:t>inhérence</w:t>
      </w:r>
      <w:r w:rsidRPr="004E1A92">
        <w:rPr>
          <w:rFonts w:ascii="Century Gothic" w:hAnsi="Century Gothic"/>
          <w:sz w:val="22"/>
          <w:szCs w:val="22"/>
        </w:rPr>
        <w:t xml:space="preserve"> (</w:t>
      </w:r>
      <w:r w:rsidR="002A53E6" w:rsidRPr="004E1A92">
        <w:rPr>
          <w:rFonts w:ascii="Century Gothic" w:hAnsi="Century Gothic"/>
          <w:sz w:val="22"/>
          <w:szCs w:val="22"/>
        </w:rPr>
        <w:t>liée</w:t>
      </w:r>
      <w:r w:rsidRPr="004E1A92">
        <w:rPr>
          <w:rFonts w:ascii="Century Gothic" w:hAnsi="Century Gothic"/>
          <w:sz w:val="22"/>
          <w:szCs w:val="22"/>
        </w:rPr>
        <w:t xml:space="preserve"> d’une </w:t>
      </w:r>
      <w:r w:rsidR="002A53E6" w:rsidRPr="004E1A92">
        <w:rPr>
          <w:rFonts w:ascii="Century Gothic" w:hAnsi="Century Gothic"/>
          <w:sz w:val="22"/>
          <w:szCs w:val="22"/>
        </w:rPr>
        <w:t>manière</w:t>
      </w:r>
      <w:r w:rsidRPr="004E1A92">
        <w:rPr>
          <w:rFonts w:ascii="Century Gothic" w:hAnsi="Century Gothic"/>
          <w:sz w:val="22"/>
          <w:szCs w:val="22"/>
        </w:rPr>
        <w:t xml:space="preserve"> intime et </w:t>
      </w:r>
      <w:r w:rsidR="002A53E6" w:rsidRPr="004E1A92">
        <w:rPr>
          <w:rFonts w:ascii="Century Gothic" w:hAnsi="Century Gothic"/>
          <w:sz w:val="22"/>
          <w:szCs w:val="22"/>
        </w:rPr>
        <w:t>nécessaire</w:t>
      </w:r>
      <w:r w:rsidRPr="004E1A92">
        <w:rPr>
          <w:rFonts w:ascii="Century Gothic" w:hAnsi="Century Gothic"/>
          <w:sz w:val="22"/>
          <w:szCs w:val="22"/>
        </w:rPr>
        <w:t xml:space="preserve">) rien ne peut en </w:t>
      </w:r>
      <w:r w:rsidR="002A53E6" w:rsidRPr="004E1A92">
        <w:rPr>
          <w:rFonts w:ascii="Century Gothic" w:hAnsi="Century Gothic"/>
          <w:sz w:val="22"/>
          <w:szCs w:val="22"/>
        </w:rPr>
        <w:t>être</w:t>
      </w:r>
      <w:r w:rsidRPr="004E1A92">
        <w:rPr>
          <w:rFonts w:ascii="Century Gothic" w:hAnsi="Century Gothic"/>
          <w:sz w:val="22"/>
          <w:szCs w:val="22"/>
        </w:rPr>
        <w:t xml:space="preserve"> retiré. La Parole est sans erreur. </w:t>
      </w:r>
    </w:p>
    <w:p w14:paraId="796B5BF5" w14:textId="311B56EF" w:rsidR="00812227" w:rsidRPr="004E1A92" w:rsidRDefault="00812227" w:rsidP="00812227">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xml:space="preserve">–  Suffisance et </w:t>
      </w:r>
      <w:r w:rsidR="002A53E6" w:rsidRPr="004E1A92">
        <w:rPr>
          <w:rFonts w:ascii="Century Gothic" w:hAnsi="Century Gothic"/>
          <w:sz w:val="22"/>
          <w:szCs w:val="22"/>
        </w:rPr>
        <w:t>clarté</w:t>
      </w:r>
      <w:r w:rsidRPr="004E1A92">
        <w:rPr>
          <w:rFonts w:ascii="Century Gothic" w:hAnsi="Century Gothic"/>
          <w:sz w:val="22"/>
          <w:szCs w:val="22"/>
        </w:rPr>
        <w:t xml:space="preserve">́ : contient clairement tout ce qui est </w:t>
      </w:r>
      <w:r w:rsidR="002A53E6" w:rsidRPr="004E1A92">
        <w:rPr>
          <w:rFonts w:ascii="Century Gothic" w:hAnsi="Century Gothic"/>
          <w:sz w:val="22"/>
          <w:szCs w:val="22"/>
        </w:rPr>
        <w:t>nécessaire</w:t>
      </w:r>
      <w:r w:rsidRPr="004E1A92">
        <w:rPr>
          <w:rFonts w:ascii="Century Gothic" w:hAnsi="Century Gothic"/>
          <w:sz w:val="22"/>
          <w:szCs w:val="22"/>
        </w:rPr>
        <w:t xml:space="preserve"> au salut. </w:t>
      </w:r>
    </w:p>
    <w:p w14:paraId="6CFF3978" w14:textId="2DE6ACA9" w:rsidR="001E0730" w:rsidRPr="004E1A92" w:rsidRDefault="00812227" w:rsidP="002A53E6">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xml:space="preserve">– </w:t>
      </w:r>
      <w:r w:rsidR="002A53E6" w:rsidRPr="004E1A92">
        <w:rPr>
          <w:rFonts w:ascii="Century Gothic" w:hAnsi="Century Gothic"/>
          <w:sz w:val="22"/>
          <w:szCs w:val="22"/>
        </w:rPr>
        <w:t>Autorité</w:t>
      </w:r>
      <w:r w:rsidRPr="004E1A92">
        <w:rPr>
          <w:rFonts w:ascii="Century Gothic" w:hAnsi="Century Gothic"/>
          <w:sz w:val="22"/>
          <w:szCs w:val="22"/>
        </w:rPr>
        <w:t xml:space="preserve">́ de la Parole de Dieu : elle est la </w:t>
      </w:r>
      <w:r w:rsidR="002A53E6" w:rsidRPr="004E1A92">
        <w:rPr>
          <w:rFonts w:ascii="Century Gothic" w:hAnsi="Century Gothic"/>
          <w:sz w:val="22"/>
          <w:szCs w:val="22"/>
        </w:rPr>
        <w:t>règle</w:t>
      </w:r>
      <w:r w:rsidRPr="004E1A92">
        <w:rPr>
          <w:rFonts w:ascii="Century Gothic" w:hAnsi="Century Gothic"/>
          <w:sz w:val="22"/>
          <w:szCs w:val="22"/>
        </w:rPr>
        <w:t xml:space="preserve"> en </w:t>
      </w:r>
      <w:r w:rsidR="002A53E6" w:rsidRPr="004E1A92">
        <w:rPr>
          <w:rFonts w:ascii="Century Gothic" w:hAnsi="Century Gothic"/>
          <w:sz w:val="22"/>
          <w:szCs w:val="22"/>
        </w:rPr>
        <w:t>matière</w:t>
      </w:r>
      <w:r w:rsidRPr="004E1A92">
        <w:rPr>
          <w:rFonts w:ascii="Century Gothic" w:hAnsi="Century Gothic"/>
          <w:sz w:val="22"/>
          <w:szCs w:val="22"/>
        </w:rPr>
        <w:t xml:space="preserve"> de foi : cf. la </w:t>
      </w:r>
      <w:r w:rsidR="002A53E6" w:rsidRPr="004E1A92">
        <w:rPr>
          <w:rFonts w:ascii="Century Gothic" w:hAnsi="Century Gothic"/>
          <w:sz w:val="22"/>
          <w:szCs w:val="22"/>
        </w:rPr>
        <w:t>Réforme</w:t>
      </w:r>
      <w:r w:rsidRPr="004E1A92">
        <w:rPr>
          <w:rFonts w:ascii="Century Gothic" w:hAnsi="Century Gothic"/>
          <w:sz w:val="22"/>
          <w:szCs w:val="22"/>
        </w:rPr>
        <w:t xml:space="preserve"> : « </w:t>
      </w:r>
      <w:r w:rsidR="002A53E6" w:rsidRPr="004E1A92">
        <w:rPr>
          <w:rFonts w:ascii="Century Gothic" w:hAnsi="Century Gothic"/>
          <w:sz w:val="22"/>
          <w:szCs w:val="22"/>
        </w:rPr>
        <w:t>Sola</w:t>
      </w:r>
      <w:r w:rsidRPr="004E1A92">
        <w:rPr>
          <w:rFonts w:ascii="Century Gothic" w:hAnsi="Century Gothic"/>
          <w:sz w:val="22"/>
          <w:szCs w:val="22"/>
        </w:rPr>
        <w:t xml:space="preserve"> scriptu</w:t>
      </w:r>
      <w:r w:rsidR="002A53E6" w:rsidRPr="004E1A92">
        <w:rPr>
          <w:rFonts w:ascii="Century Gothic" w:hAnsi="Century Gothic"/>
          <w:sz w:val="22"/>
          <w:szCs w:val="22"/>
        </w:rPr>
        <w:t>ra</w:t>
      </w:r>
      <w:r w:rsidRPr="004E1A92">
        <w:rPr>
          <w:rFonts w:ascii="Century Gothic" w:hAnsi="Century Gothic"/>
          <w:sz w:val="22"/>
          <w:szCs w:val="22"/>
        </w:rPr>
        <w:t xml:space="preserve">» </w:t>
      </w:r>
      <w:r w:rsidR="002A53E6" w:rsidRPr="004E1A92">
        <w:rPr>
          <w:rFonts w:ascii="Century Gothic" w:hAnsi="Century Gothic"/>
          <w:sz w:val="22"/>
          <w:szCs w:val="22"/>
        </w:rPr>
        <w:t xml:space="preserve">en latin = La bible est la seul autorité ou elle est une autorité en elle-même.  </w:t>
      </w:r>
    </w:p>
    <w:p w14:paraId="3CC86844" w14:textId="3A5516F5" w:rsidR="002A53E6" w:rsidRPr="004E1A92" w:rsidRDefault="00EF2B35" w:rsidP="00D91CF1">
      <w:pPr>
        <w:pStyle w:val="Paragraphedeliste"/>
        <w:numPr>
          <w:ilvl w:val="0"/>
          <w:numId w:val="3"/>
        </w:numPr>
        <w:rPr>
          <w:rFonts w:ascii="Century Gothic" w:hAnsi="Century Gothic"/>
          <w:b/>
          <w:bCs/>
          <w:sz w:val="22"/>
          <w:szCs w:val="22"/>
        </w:rPr>
      </w:pPr>
      <w:r w:rsidRPr="004E1A92">
        <w:rPr>
          <w:rFonts w:ascii="Century Gothic" w:hAnsi="Century Gothic"/>
          <w:b/>
          <w:bCs/>
          <w:sz w:val="22"/>
          <w:szCs w:val="22"/>
        </w:rPr>
        <w:t>Le canon des écritures</w:t>
      </w:r>
    </w:p>
    <w:p w14:paraId="4F14FBF5" w14:textId="1308633F" w:rsidR="00BE7D22" w:rsidRPr="004E1A92" w:rsidRDefault="002A53E6" w:rsidP="00BE7D22">
      <w:pPr>
        <w:pStyle w:val="NormalWeb"/>
        <w:rPr>
          <w:rFonts w:ascii="Century Gothic" w:hAnsi="Century Gothic"/>
          <w:sz w:val="22"/>
          <w:szCs w:val="22"/>
        </w:rPr>
      </w:pPr>
      <w:r w:rsidRPr="004E1A92">
        <w:rPr>
          <w:rFonts w:ascii="Century Gothic" w:hAnsi="Century Gothic"/>
          <w:b/>
          <w:bCs/>
          <w:sz w:val="22"/>
          <w:szCs w:val="22"/>
        </w:rPr>
        <w:t>Pourquoi 66 livres seulement et pas les autres ?</w:t>
      </w:r>
      <w:r w:rsidRPr="004E1A92">
        <w:rPr>
          <w:rFonts w:ascii="Century Gothic" w:hAnsi="Century Gothic"/>
          <w:sz w:val="22"/>
          <w:szCs w:val="22"/>
        </w:rPr>
        <w:t xml:space="preserve"> Les apocryphes ou les livres </w:t>
      </w:r>
      <w:r w:rsidR="005250BA" w:rsidRPr="004E1A92">
        <w:rPr>
          <w:rFonts w:ascii="Century Gothic" w:hAnsi="Century Gothic"/>
          <w:sz w:val="22"/>
          <w:szCs w:val="22"/>
        </w:rPr>
        <w:t>cités</w:t>
      </w:r>
      <w:r w:rsidRPr="004E1A92">
        <w:rPr>
          <w:rFonts w:ascii="Century Gothic" w:hAnsi="Century Gothic"/>
          <w:sz w:val="22"/>
          <w:szCs w:val="22"/>
        </w:rPr>
        <w:t xml:space="preserve"> dans le N.T (livres de Nathan, </w:t>
      </w:r>
      <w:r w:rsidR="001E0730" w:rsidRPr="004E1A92">
        <w:rPr>
          <w:rFonts w:ascii="Century Gothic" w:hAnsi="Century Gothic"/>
          <w:sz w:val="22"/>
          <w:szCs w:val="22"/>
        </w:rPr>
        <w:t>etc.</w:t>
      </w:r>
      <w:r w:rsidRPr="004E1A92">
        <w:rPr>
          <w:rFonts w:ascii="Century Gothic" w:hAnsi="Century Gothic"/>
          <w:sz w:val="22"/>
          <w:szCs w:val="22"/>
        </w:rPr>
        <w:t xml:space="preserve">) </w:t>
      </w:r>
      <w:r w:rsidR="007D75BE" w:rsidRPr="004E1A92">
        <w:rPr>
          <w:rFonts w:ascii="Century Gothic" w:hAnsi="Century Gothic" w:cs="Arial"/>
          <w:color w:val="222222"/>
          <w:sz w:val="22"/>
          <w:szCs w:val="22"/>
          <w:shd w:val="clear" w:color="auto" w:fill="FFFFFF"/>
        </w:rPr>
        <w:t>Le </w:t>
      </w:r>
      <w:r w:rsidR="007D75BE" w:rsidRPr="004E1A92">
        <w:rPr>
          <w:rFonts w:ascii="Century Gothic" w:hAnsi="Century Gothic" w:cs="Arial"/>
          <w:b/>
          <w:bCs/>
          <w:color w:val="222222"/>
          <w:sz w:val="22"/>
          <w:szCs w:val="22"/>
        </w:rPr>
        <w:t>canon biblique</w:t>
      </w:r>
      <w:r w:rsidR="007D75BE" w:rsidRPr="004E1A92">
        <w:rPr>
          <w:rFonts w:ascii="Century Gothic" w:hAnsi="Century Gothic" w:cs="Arial"/>
          <w:color w:val="222222"/>
          <w:sz w:val="22"/>
          <w:szCs w:val="22"/>
          <w:shd w:val="clear" w:color="auto" w:fill="FFFFFF"/>
        </w:rPr>
        <w:t> (du grec ancien κανών, kanôn signifiant « canne, roseau » et « règle ») désigne l'ensemble des textes considérés comme sacrés ayant conduit, sur plusieurs siècles, à l'établissement de la </w:t>
      </w:r>
      <w:r w:rsidR="007D75BE" w:rsidRPr="004E1A92">
        <w:rPr>
          <w:rFonts w:ascii="Century Gothic" w:hAnsi="Century Gothic" w:cs="Arial"/>
          <w:b/>
          <w:bCs/>
          <w:color w:val="222222"/>
          <w:sz w:val="22"/>
          <w:szCs w:val="22"/>
        </w:rPr>
        <w:t xml:space="preserve">Bible ou des </w:t>
      </w:r>
      <w:r w:rsidR="007D75BE" w:rsidRPr="004E1A92">
        <w:rPr>
          <w:rFonts w:ascii="Century Gothic" w:hAnsi="Century Gothic"/>
          <w:sz w:val="22"/>
          <w:szCs w:val="22"/>
        </w:rPr>
        <w:t>livres ayant</w:t>
      </w:r>
      <w:r w:rsidR="005250BA" w:rsidRPr="004E1A92">
        <w:rPr>
          <w:rFonts w:ascii="Century Gothic" w:hAnsi="Century Gothic"/>
          <w:sz w:val="22"/>
          <w:szCs w:val="22"/>
        </w:rPr>
        <w:t xml:space="preserve"> été</w:t>
      </w:r>
      <w:r w:rsidR="007D75BE" w:rsidRPr="004E1A92">
        <w:rPr>
          <w:rFonts w:ascii="Century Gothic" w:hAnsi="Century Gothic"/>
          <w:sz w:val="22"/>
          <w:szCs w:val="22"/>
        </w:rPr>
        <w:t>́ reconnus</w:t>
      </w:r>
    </w:p>
    <w:p w14:paraId="1C0832AE" w14:textId="28E2F439" w:rsidR="00BE7D22" w:rsidRPr="004E1A92" w:rsidRDefault="00BE7D22" w:rsidP="00D91CF1">
      <w:pPr>
        <w:pStyle w:val="Paragraphedeliste"/>
        <w:numPr>
          <w:ilvl w:val="0"/>
          <w:numId w:val="5"/>
        </w:numPr>
        <w:spacing w:before="100" w:beforeAutospacing="1" w:after="100" w:afterAutospacing="1"/>
        <w:rPr>
          <w:rFonts w:ascii="Century Gothic" w:hAnsi="Century Gothic"/>
          <w:sz w:val="22"/>
          <w:szCs w:val="22"/>
        </w:rPr>
      </w:pPr>
      <w:r w:rsidRPr="004E1A92">
        <w:rPr>
          <w:rFonts w:ascii="Century Gothic" w:hAnsi="Century Gothic"/>
          <w:b/>
          <w:bCs/>
          <w:sz w:val="22"/>
          <w:szCs w:val="22"/>
        </w:rPr>
        <w:t xml:space="preserve">Canon de l’Ancien Testament </w:t>
      </w:r>
    </w:p>
    <w:p w14:paraId="018D0346" w14:textId="28C50A0D" w:rsidR="00BE7D22" w:rsidRPr="004E1A92" w:rsidRDefault="00BE7D22" w:rsidP="00BE7D22">
      <w:pPr>
        <w:spacing w:before="100" w:beforeAutospacing="1" w:after="100" w:afterAutospacing="1"/>
        <w:rPr>
          <w:rFonts w:ascii="Century Gothic" w:hAnsi="Century Gothic"/>
          <w:sz w:val="22"/>
          <w:szCs w:val="22"/>
        </w:rPr>
      </w:pPr>
      <w:r w:rsidRPr="004E1A92">
        <w:rPr>
          <w:rFonts w:ascii="Century Gothic" w:hAnsi="Century Gothic"/>
          <w:sz w:val="22"/>
          <w:szCs w:val="22"/>
        </w:rPr>
        <w:t xml:space="preserve">Pour les juifs, la liste définitive des </w:t>
      </w:r>
      <w:r w:rsidR="006B5489" w:rsidRPr="004E1A92">
        <w:rPr>
          <w:rFonts w:ascii="Century Gothic" w:hAnsi="Century Gothic"/>
          <w:sz w:val="22"/>
          <w:szCs w:val="22"/>
        </w:rPr>
        <w:t>3</w:t>
      </w:r>
      <w:r w:rsidRPr="004E1A92">
        <w:rPr>
          <w:rFonts w:ascii="Century Gothic" w:hAnsi="Century Gothic"/>
          <w:sz w:val="22"/>
          <w:szCs w:val="22"/>
        </w:rPr>
        <w:t xml:space="preserve">9 livres a </w:t>
      </w:r>
      <w:r w:rsidR="005250BA" w:rsidRPr="004E1A92">
        <w:rPr>
          <w:rFonts w:ascii="Century Gothic" w:hAnsi="Century Gothic"/>
          <w:sz w:val="22"/>
          <w:szCs w:val="22"/>
        </w:rPr>
        <w:t>été</w:t>
      </w:r>
      <w:r w:rsidRPr="004E1A92">
        <w:rPr>
          <w:rFonts w:ascii="Century Gothic" w:hAnsi="Century Gothic"/>
          <w:sz w:val="22"/>
          <w:szCs w:val="22"/>
        </w:rPr>
        <w:t xml:space="preserve">́ fixée par les chefs religieux en 90 ap. JC pour résister aux écrits chrétiens particulièrement dans la diaspora. </w:t>
      </w:r>
    </w:p>
    <w:p w14:paraId="19C3418A" w14:textId="2C139855" w:rsidR="00BE7D22" w:rsidRPr="004E1A92" w:rsidRDefault="00BE7D22" w:rsidP="00BE7D22">
      <w:pPr>
        <w:spacing w:before="100" w:beforeAutospacing="1" w:after="100" w:afterAutospacing="1"/>
        <w:rPr>
          <w:rFonts w:ascii="Century Gothic" w:hAnsi="Century Gothic"/>
          <w:sz w:val="22"/>
          <w:szCs w:val="22"/>
        </w:rPr>
      </w:pPr>
      <w:r w:rsidRPr="004E1A92">
        <w:rPr>
          <w:rFonts w:ascii="Century Gothic" w:hAnsi="Century Gothic"/>
          <w:sz w:val="22"/>
          <w:szCs w:val="22"/>
        </w:rPr>
        <w:t>Les livres apocryphes (on le verra</w:t>
      </w:r>
      <w:r w:rsidR="001E0730" w:rsidRPr="004E1A92">
        <w:rPr>
          <w:rFonts w:ascii="Century Gothic" w:hAnsi="Century Gothic"/>
          <w:sz w:val="22"/>
          <w:szCs w:val="22"/>
        </w:rPr>
        <w:t xml:space="preserve"> plus loin</w:t>
      </w:r>
      <w:r w:rsidRPr="004E1A92">
        <w:rPr>
          <w:rFonts w:ascii="Century Gothic" w:hAnsi="Century Gothic"/>
          <w:sz w:val="22"/>
          <w:szCs w:val="22"/>
        </w:rPr>
        <w:t>)</w:t>
      </w:r>
    </w:p>
    <w:p w14:paraId="2E16B446" w14:textId="517B11CF" w:rsidR="00F778A1" w:rsidRPr="004E1A92" w:rsidRDefault="00F778A1" w:rsidP="00BE7D22">
      <w:pPr>
        <w:pStyle w:val="NormalWeb"/>
        <w:rPr>
          <w:rFonts w:ascii="Century Gothic" w:hAnsi="Century Gothic"/>
          <w:sz w:val="22"/>
          <w:szCs w:val="22"/>
        </w:rPr>
      </w:pPr>
      <w:r w:rsidRPr="004E1A92">
        <w:rPr>
          <w:rFonts w:ascii="Century Gothic" w:hAnsi="Century Gothic"/>
          <w:sz w:val="22"/>
          <w:szCs w:val="22"/>
        </w:rPr>
        <w:t xml:space="preserve">14 livres issus de la version dite des </w:t>
      </w:r>
      <w:r w:rsidR="00BE7D22" w:rsidRPr="004E1A92">
        <w:rPr>
          <w:rFonts w:ascii="Century Gothic" w:hAnsi="Century Gothic"/>
          <w:sz w:val="22"/>
          <w:szCs w:val="22"/>
        </w:rPr>
        <w:t>Septante</w:t>
      </w:r>
      <w:r w:rsidRPr="004E1A92">
        <w:rPr>
          <w:rFonts w:ascii="Century Gothic" w:hAnsi="Century Gothic"/>
          <w:sz w:val="22"/>
          <w:szCs w:val="22"/>
        </w:rPr>
        <w:t xml:space="preserve"> et qui figurent dans les versions catholiques. </w:t>
      </w:r>
    </w:p>
    <w:p w14:paraId="380EBA25" w14:textId="7D4734CD" w:rsidR="00F778A1" w:rsidRPr="004E1A92" w:rsidRDefault="008F4498" w:rsidP="00BE7D22">
      <w:pPr>
        <w:pStyle w:val="NormalWeb"/>
        <w:rPr>
          <w:rFonts w:ascii="Century Gothic" w:hAnsi="Century Gothic"/>
          <w:sz w:val="22"/>
          <w:szCs w:val="22"/>
        </w:rPr>
      </w:pPr>
      <w:r w:rsidRPr="004E1A92">
        <w:rPr>
          <w:rFonts w:ascii="Century Gothic" w:hAnsi="Century Gothic"/>
          <w:b/>
          <w:bCs/>
          <w:sz w:val="22"/>
          <w:szCs w:val="22"/>
        </w:rPr>
        <w:t>Origine</w:t>
      </w:r>
      <w:r w:rsidR="00F778A1" w:rsidRPr="004E1A92">
        <w:rPr>
          <w:rFonts w:ascii="Century Gothic" w:hAnsi="Century Gothic"/>
          <w:sz w:val="22"/>
          <w:szCs w:val="22"/>
        </w:rPr>
        <w:t xml:space="preserve"> : La Septante est une traduction en grec de l’Ancien Testament, traduction faite par des juifs d’Alexandrie au 2ème et 3ème </w:t>
      </w:r>
      <w:r w:rsidR="00BE7D22" w:rsidRPr="004E1A92">
        <w:rPr>
          <w:rFonts w:ascii="Century Gothic" w:hAnsi="Century Gothic"/>
          <w:sz w:val="22"/>
          <w:szCs w:val="22"/>
        </w:rPr>
        <w:t>siècle</w:t>
      </w:r>
      <w:r w:rsidR="00F778A1" w:rsidRPr="004E1A92">
        <w:rPr>
          <w:rFonts w:ascii="Century Gothic" w:hAnsi="Century Gothic"/>
          <w:sz w:val="22"/>
          <w:szCs w:val="22"/>
        </w:rPr>
        <w:t xml:space="preserve"> av. J.C, elle </w:t>
      </w:r>
      <w:r w:rsidR="00BE7D22" w:rsidRPr="004E1A92">
        <w:rPr>
          <w:rFonts w:ascii="Century Gothic" w:hAnsi="Century Gothic"/>
          <w:sz w:val="22"/>
          <w:szCs w:val="22"/>
        </w:rPr>
        <w:t>était</w:t>
      </w:r>
      <w:r w:rsidR="00F778A1" w:rsidRPr="004E1A92">
        <w:rPr>
          <w:rFonts w:ascii="Century Gothic" w:hAnsi="Century Gothic"/>
          <w:sz w:val="22"/>
          <w:szCs w:val="22"/>
        </w:rPr>
        <w:t xml:space="preserve"> </w:t>
      </w:r>
      <w:r w:rsidR="00BE7D22" w:rsidRPr="004E1A92">
        <w:rPr>
          <w:rFonts w:ascii="Century Gothic" w:hAnsi="Century Gothic"/>
          <w:sz w:val="22"/>
          <w:szCs w:val="22"/>
        </w:rPr>
        <w:t>destinée</w:t>
      </w:r>
      <w:r w:rsidR="00F778A1" w:rsidRPr="004E1A92">
        <w:rPr>
          <w:rFonts w:ascii="Century Gothic" w:hAnsi="Century Gothic"/>
          <w:sz w:val="22"/>
          <w:szCs w:val="22"/>
        </w:rPr>
        <w:t xml:space="preserve"> aux juifs de la diaspora qui ne parlait </w:t>
      </w:r>
      <w:r w:rsidR="00BE7D22" w:rsidRPr="004E1A92">
        <w:rPr>
          <w:rFonts w:ascii="Century Gothic" w:hAnsi="Century Gothic"/>
          <w:sz w:val="22"/>
          <w:szCs w:val="22"/>
        </w:rPr>
        <w:t>déjà</w:t>
      </w:r>
      <w:r w:rsidR="00F778A1" w:rsidRPr="004E1A92">
        <w:rPr>
          <w:rFonts w:ascii="Century Gothic" w:hAnsi="Century Gothic"/>
          <w:sz w:val="22"/>
          <w:szCs w:val="22"/>
        </w:rPr>
        <w:t xml:space="preserve">̀ plus </w:t>
      </w:r>
      <w:r w:rsidR="00BE7D22" w:rsidRPr="004E1A92">
        <w:rPr>
          <w:rFonts w:ascii="Century Gothic" w:hAnsi="Century Gothic"/>
          <w:sz w:val="22"/>
          <w:szCs w:val="22"/>
        </w:rPr>
        <w:t>hébreux</w:t>
      </w:r>
      <w:r w:rsidR="00F778A1" w:rsidRPr="004E1A92">
        <w:rPr>
          <w:rFonts w:ascii="Century Gothic" w:hAnsi="Century Gothic"/>
          <w:sz w:val="22"/>
          <w:szCs w:val="22"/>
        </w:rPr>
        <w:t xml:space="preserve">, et au monde grec. </w:t>
      </w:r>
    </w:p>
    <w:p w14:paraId="550252B0" w14:textId="674AC8A8" w:rsidR="00F778A1" w:rsidRPr="004E1A92" w:rsidRDefault="00F778A1" w:rsidP="00BE7D22">
      <w:pPr>
        <w:pStyle w:val="NormalWeb"/>
        <w:rPr>
          <w:rFonts w:ascii="Century Gothic" w:hAnsi="Century Gothic"/>
          <w:sz w:val="22"/>
          <w:szCs w:val="22"/>
        </w:rPr>
      </w:pPr>
      <w:r w:rsidRPr="004E1A92">
        <w:rPr>
          <w:rFonts w:ascii="Century Gothic" w:hAnsi="Century Gothic"/>
          <w:sz w:val="22"/>
          <w:szCs w:val="22"/>
        </w:rPr>
        <w:t xml:space="preserve">Les auteurs provenaient d’un milieu </w:t>
      </w:r>
      <w:r w:rsidR="00BE7D22" w:rsidRPr="004E1A92">
        <w:rPr>
          <w:rFonts w:ascii="Century Gothic" w:hAnsi="Century Gothic"/>
          <w:b/>
          <w:bCs/>
          <w:sz w:val="22"/>
          <w:szCs w:val="22"/>
        </w:rPr>
        <w:t>imprégné</w:t>
      </w:r>
      <w:r w:rsidRPr="004E1A92">
        <w:rPr>
          <w:rFonts w:ascii="Century Gothic" w:hAnsi="Century Gothic"/>
          <w:b/>
          <w:bCs/>
          <w:sz w:val="22"/>
          <w:szCs w:val="22"/>
        </w:rPr>
        <w:t xml:space="preserve">́ de </w:t>
      </w:r>
      <w:r w:rsidR="00BE7D22" w:rsidRPr="004E1A92">
        <w:rPr>
          <w:rFonts w:ascii="Century Gothic" w:hAnsi="Century Gothic"/>
          <w:b/>
          <w:bCs/>
          <w:sz w:val="22"/>
          <w:szCs w:val="22"/>
        </w:rPr>
        <w:t>pensée</w:t>
      </w:r>
      <w:r w:rsidRPr="004E1A92">
        <w:rPr>
          <w:rFonts w:ascii="Century Gothic" w:hAnsi="Century Gothic"/>
          <w:b/>
          <w:bCs/>
          <w:sz w:val="22"/>
          <w:szCs w:val="22"/>
        </w:rPr>
        <w:t xml:space="preserve"> </w:t>
      </w:r>
      <w:r w:rsidR="00BE7D22" w:rsidRPr="004E1A92">
        <w:rPr>
          <w:rFonts w:ascii="Century Gothic" w:hAnsi="Century Gothic"/>
          <w:b/>
          <w:bCs/>
          <w:sz w:val="22"/>
          <w:szCs w:val="22"/>
        </w:rPr>
        <w:t>hellénistique</w:t>
      </w:r>
      <w:r w:rsidRPr="004E1A92">
        <w:rPr>
          <w:rFonts w:ascii="Century Gothic" w:hAnsi="Century Gothic"/>
          <w:sz w:val="22"/>
          <w:szCs w:val="22"/>
        </w:rPr>
        <w:t xml:space="preserve">, friand de </w:t>
      </w:r>
      <w:r w:rsidR="00BE7D22" w:rsidRPr="004E1A92">
        <w:rPr>
          <w:rFonts w:ascii="Century Gothic" w:hAnsi="Century Gothic"/>
          <w:sz w:val="22"/>
          <w:szCs w:val="22"/>
        </w:rPr>
        <w:t>spéculations</w:t>
      </w:r>
      <w:r w:rsidRPr="004E1A92">
        <w:rPr>
          <w:rFonts w:ascii="Century Gothic" w:hAnsi="Century Gothic"/>
          <w:sz w:val="22"/>
          <w:szCs w:val="22"/>
        </w:rPr>
        <w:t xml:space="preserve"> spirituelles et de philosophie mais manquant de </w:t>
      </w:r>
      <w:r w:rsidR="00BE7D22" w:rsidRPr="004E1A92">
        <w:rPr>
          <w:rFonts w:ascii="Century Gothic" w:hAnsi="Century Gothic"/>
          <w:sz w:val="22"/>
          <w:szCs w:val="22"/>
        </w:rPr>
        <w:t>réelle</w:t>
      </w:r>
      <w:r w:rsidRPr="004E1A92">
        <w:rPr>
          <w:rFonts w:ascii="Century Gothic" w:hAnsi="Century Gothic"/>
          <w:sz w:val="22"/>
          <w:szCs w:val="22"/>
        </w:rPr>
        <w:t xml:space="preserve"> </w:t>
      </w:r>
      <w:r w:rsidR="00BE7D22" w:rsidRPr="004E1A92">
        <w:rPr>
          <w:rFonts w:ascii="Century Gothic" w:hAnsi="Century Gothic"/>
          <w:sz w:val="22"/>
          <w:szCs w:val="22"/>
        </w:rPr>
        <w:t>piété</w:t>
      </w:r>
      <w:r w:rsidRPr="004E1A92">
        <w:rPr>
          <w:rFonts w:ascii="Century Gothic" w:hAnsi="Century Gothic"/>
          <w:sz w:val="22"/>
          <w:szCs w:val="22"/>
        </w:rPr>
        <w:t xml:space="preserve">́. La </w:t>
      </w:r>
      <w:r w:rsidR="00BE7D22" w:rsidRPr="004E1A92">
        <w:rPr>
          <w:rFonts w:ascii="Century Gothic" w:hAnsi="Century Gothic"/>
          <w:sz w:val="22"/>
          <w:szCs w:val="22"/>
        </w:rPr>
        <w:t>première</w:t>
      </w:r>
      <w:r w:rsidRPr="004E1A92">
        <w:rPr>
          <w:rFonts w:ascii="Century Gothic" w:hAnsi="Century Gothic"/>
          <w:sz w:val="22"/>
          <w:szCs w:val="22"/>
        </w:rPr>
        <w:t xml:space="preserve"> traduction latine de la Bible (380 ap. JC), la traduction de Saint </w:t>
      </w:r>
      <w:r w:rsidR="00BE7D22" w:rsidRPr="004E1A92">
        <w:rPr>
          <w:rFonts w:ascii="Century Gothic" w:hAnsi="Century Gothic"/>
          <w:sz w:val="22"/>
          <w:szCs w:val="22"/>
        </w:rPr>
        <w:t>Jérôm</w:t>
      </w:r>
      <w:r w:rsidR="00BE7D22" w:rsidRPr="004E1A92">
        <w:rPr>
          <w:rFonts w:ascii="Arial" w:hAnsi="Arial" w:cs="Arial"/>
          <w:sz w:val="22"/>
          <w:szCs w:val="22"/>
        </w:rPr>
        <w:t>e</w:t>
      </w:r>
      <w:r w:rsidRPr="004E1A92">
        <w:rPr>
          <w:rFonts w:ascii="Century Gothic" w:hAnsi="Century Gothic"/>
          <w:sz w:val="22"/>
          <w:szCs w:val="22"/>
        </w:rPr>
        <w:t xml:space="preserve">, </w:t>
      </w:r>
      <w:r w:rsidR="00BE7D22" w:rsidRPr="004E1A92">
        <w:rPr>
          <w:rFonts w:ascii="Century Gothic" w:hAnsi="Century Gothic"/>
          <w:sz w:val="22"/>
          <w:szCs w:val="22"/>
        </w:rPr>
        <w:t>appelée</w:t>
      </w:r>
      <w:r w:rsidRPr="004E1A92">
        <w:rPr>
          <w:rFonts w:ascii="Century Gothic" w:hAnsi="Century Gothic"/>
          <w:sz w:val="22"/>
          <w:szCs w:val="22"/>
        </w:rPr>
        <w:t xml:space="preserve"> aussi la Vulgate ayant </w:t>
      </w:r>
      <w:r w:rsidR="005250BA" w:rsidRPr="004E1A92">
        <w:rPr>
          <w:rFonts w:ascii="Century Gothic" w:hAnsi="Century Gothic"/>
          <w:sz w:val="22"/>
          <w:szCs w:val="22"/>
        </w:rPr>
        <w:t>été</w:t>
      </w:r>
      <w:r w:rsidRPr="004E1A92">
        <w:rPr>
          <w:rFonts w:ascii="Century Gothic" w:hAnsi="Century Gothic"/>
          <w:sz w:val="22"/>
          <w:szCs w:val="22"/>
        </w:rPr>
        <w:t xml:space="preserve">́ directement traduit de la Septante comprenait ces apocryphes. </w:t>
      </w:r>
    </w:p>
    <w:p w14:paraId="552B18E8" w14:textId="6E2B171B" w:rsidR="00F778A1" w:rsidRPr="004E1A92" w:rsidRDefault="00F778A1" w:rsidP="00BE7D22">
      <w:pPr>
        <w:pStyle w:val="NormalWeb"/>
        <w:rPr>
          <w:rFonts w:ascii="Century Gothic" w:hAnsi="Century Gothic"/>
          <w:sz w:val="22"/>
          <w:szCs w:val="22"/>
        </w:rPr>
      </w:pPr>
      <w:r w:rsidRPr="004E1A92">
        <w:rPr>
          <w:rFonts w:ascii="Century Gothic" w:hAnsi="Century Gothic"/>
          <w:sz w:val="22"/>
          <w:szCs w:val="22"/>
        </w:rPr>
        <w:t xml:space="preserve">Ni </w:t>
      </w:r>
      <w:r w:rsidR="00BE7D22" w:rsidRPr="004E1A92">
        <w:rPr>
          <w:rFonts w:ascii="Century Gothic" w:hAnsi="Century Gothic"/>
          <w:sz w:val="22"/>
          <w:szCs w:val="22"/>
        </w:rPr>
        <w:t>Jésus</w:t>
      </w:r>
      <w:r w:rsidRPr="004E1A92">
        <w:rPr>
          <w:rFonts w:ascii="Century Gothic" w:hAnsi="Century Gothic"/>
          <w:sz w:val="22"/>
          <w:szCs w:val="22"/>
        </w:rPr>
        <w:t xml:space="preserve"> ni les </w:t>
      </w:r>
      <w:r w:rsidR="00BE7D22" w:rsidRPr="004E1A92">
        <w:rPr>
          <w:rFonts w:ascii="Century Gothic" w:hAnsi="Century Gothic"/>
          <w:sz w:val="22"/>
          <w:szCs w:val="22"/>
        </w:rPr>
        <w:t>apô</w:t>
      </w:r>
      <w:r w:rsidR="00BE7D22" w:rsidRPr="004E1A92">
        <w:rPr>
          <w:rFonts w:ascii="Arial" w:hAnsi="Arial" w:cs="Arial"/>
          <w:sz w:val="22"/>
          <w:szCs w:val="22"/>
        </w:rPr>
        <w:t>t</w:t>
      </w:r>
      <w:r w:rsidR="00BE7D22" w:rsidRPr="004E1A92">
        <w:rPr>
          <w:rFonts w:ascii="Century Gothic" w:hAnsi="Century Gothic"/>
          <w:sz w:val="22"/>
          <w:szCs w:val="22"/>
        </w:rPr>
        <w:t>res</w:t>
      </w:r>
      <w:r w:rsidRPr="004E1A92">
        <w:rPr>
          <w:rFonts w:ascii="Century Gothic" w:hAnsi="Century Gothic"/>
          <w:sz w:val="22"/>
          <w:szCs w:val="22"/>
        </w:rPr>
        <w:t xml:space="preserve"> ne les citent. </w:t>
      </w:r>
    </w:p>
    <w:p w14:paraId="1DF5C4E8" w14:textId="77777777" w:rsidR="001E0730" w:rsidRPr="004E1A92" w:rsidRDefault="00F778A1" w:rsidP="001E0730">
      <w:pPr>
        <w:pStyle w:val="NormalWeb"/>
        <w:contextualSpacing/>
        <w:rPr>
          <w:rFonts w:ascii="Century Gothic" w:hAnsi="Century Gothic"/>
          <w:sz w:val="22"/>
          <w:szCs w:val="22"/>
        </w:rPr>
      </w:pPr>
      <w:r w:rsidRPr="004E1A92">
        <w:rPr>
          <w:rFonts w:ascii="Century Gothic" w:hAnsi="Century Gothic"/>
          <w:sz w:val="22"/>
          <w:szCs w:val="22"/>
        </w:rPr>
        <w:lastRenderedPageBreak/>
        <w:t>Au Concile de Trente en 1546, l’</w:t>
      </w:r>
      <w:r w:rsidR="00BE7D22" w:rsidRPr="004E1A92">
        <w:rPr>
          <w:rFonts w:ascii="Century Gothic" w:hAnsi="Century Gothic"/>
          <w:sz w:val="22"/>
          <w:szCs w:val="22"/>
        </w:rPr>
        <w:t>église</w:t>
      </w:r>
      <w:r w:rsidRPr="004E1A92">
        <w:rPr>
          <w:rFonts w:ascii="Century Gothic" w:hAnsi="Century Gothic"/>
          <w:sz w:val="22"/>
          <w:szCs w:val="22"/>
        </w:rPr>
        <w:t xml:space="preserve"> catholique fixa son Canon comprenant ces apocryphes </w:t>
      </w:r>
      <w:r w:rsidR="008F4498" w:rsidRPr="004E1A92">
        <w:rPr>
          <w:rFonts w:ascii="Century Gothic" w:hAnsi="Century Gothic"/>
          <w:sz w:val="22"/>
          <w:szCs w:val="22"/>
        </w:rPr>
        <w:t>(ou</w:t>
      </w:r>
      <w:r w:rsidRPr="004E1A92">
        <w:rPr>
          <w:rFonts w:ascii="Century Gothic" w:hAnsi="Century Gothic"/>
          <w:sz w:val="22"/>
          <w:szCs w:val="22"/>
        </w:rPr>
        <w:t xml:space="preserve"> livres </w:t>
      </w:r>
      <w:r w:rsidR="008F4498" w:rsidRPr="004E1A92">
        <w:rPr>
          <w:rFonts w:ascii="Century Gothic" w:hAnsi="Century Gothic"/>
          <w:sz w:val="22"/>
          <w:szCs w:val="22"/>
        </w:rPr>
        <w:t>cachés</w:t>
      </w:r>
      <w:r w:rsidRPr="004E1A92">
        <w:rPr>
          <w:rFonts w:ascii="Century Gothic" w:hAnsi="Century Gothic"/>
          <w:sz w:val="22"/>
          <w:szCs w:val="22"/>
        </w:rPr>
        <w:t xml:space="preserve">), canon confirmé en 1870 par le Concile de Vatican. </w:t>
      </w:r>
    </w:p>
    <w:p w14:paraId="246E144A" w14:textId="356FD2C6" w:rsidR="00F778A1" w:rsidRPr="004E1A92" w:rsidRDefault="00F778A1" w:rsidP="001E0730">
      <w:pPr>
        <w:pStyle w:val="NormalWeb"/>
        <w:contextualSpacing/>
        <w:rPr>
          <w:rFonts w:ascii="Century Gothic" w:hAnsi="Century Gothic"/>
          <w:sz w:val="22"/>
          <w:szCs w:val="22"/>
        </w:rPr>
      </w:pPr>
      <w:r w:rsidRPr="004E1A92">
        <w:rPr>
          <w:rFonts w:ascii="Century Gothic" w:hAnsi="Century Gothic"/>
          <w:b/>
          <w:bCs/>
          <w:sz w:val="22"/>
          <w:szCs w:val="22"/>
        </w:rPr>
        <w:t xml:space="preserve">La </w:t>
      </w:r>
      <w:r w:rsidR="008F4498" w:rsidRPr="004E1A92">
        <w:rPr>
          <w:rFonts w:ascii="Century Gothic" w:hAnsi="Century Gothic"/>
          <w:b/>
          <w:bCs/>
          <w:sz w:val="22"/>
          <w:szCs w:val="22"/>
        </w:rPr>
        <w:t>Reformé</w:t>
      </w:r>
      <w:r w:rsidR="002C757D" w:rsidRPr="004E1A92">
        <w:rPr>
          <w:rFonts w:ascii="Century Gothic" w:hAnsi="Century Gothic"/>
          <w:b/>
          <w:bCs/>
          <w:sz w:val="22"/>
          <w:szCs w:val="22"/>
        </w:rPr>
        <w:t xml:space="preserve"> </w:t>
      </w:r>
      <w:r w:rsidR="002C757D" w:rsidRPr="004E1A92">
        <w:rPr>
          <w:rFonts w:ascii="Century Gothic" w:hAnsi="Century Gothic"/>
          <w:sz w:val="22"/>
          <w:szCs w:val="22"/>
        </w:rPr>
        <w:t>(1</w:t>
      </w:r>
      <w:r w:rsidR="00CE7508" w:rsidRPr="004E1A92">
        <w:rPr>
          <w:rFonts w:ascii="Century Gothic" w:hAnsi="Century Gothic"/>
          <w:sz w:val="22"/>
          <w:szCs w:val="22"/>
        </w:rPr>
        <w:t>6</w:t>
      </w:r>
      <w:r w:rsidR="00CE7508" w:rsidRPr="004E1A92">
        <w:rPr>
          <w:rFonts w:ascii="Century Gothic" w:hAnsi="Century Gothic"/>
          <w:sz w:val="22"/>
          <w:szCs w:val="22"/>
          <w:vertAlign w:val="superscript"/>
        </w:rPr>
        <w:t>ème</w:t>
      </w:r>
      <w:r w:rsidR="00CE7508" w:rsidRPr="004E1A92">
        <w:rPr>
          <w:rFonts w:ascii="Century Gothic" w:hAnsi="Century Gothic"/>
          <w:sz w:val="22"/>
          <w:szCs w:val="22"/>
        </w:rPr>
        <w:t xml:space="preserve"> siècle)</w:t>
      </w:r>
      <w:r w:rsidRPr="004E1A92">
        <w:rPr>
          <w:rFonts w:ascii="Century Gothic" w:hAnsi="Century Gothic"/>
          <w:sz w:val="22"/>
          <w:szCs w:val="22"/>
        </w:rPr>
        <w:t xml:space="preserve"> rejeta progressivement ces livres. Luther disait d’eux : « ...livres qui ne doivent pas </w:t>
      </w:r>
      <w:r w:rsidR="008F4498" w:rsidRPr="004E1A92">
        <w:rPr>
          <w:rFonts w:ascii="Century Gothic" w:hAnsi="Century Gothic"/>
          <w:sz w:val="22"/>
          <w:szCs w:val="22"/>
        </w:rPr>
        <w:t>ê</w:t>
      </w:r>
      <w:r w:rsidRPr="004E1A92">
        <w:rPr>
          <w:rFonts w:ascii="Century Gothic" w:hAnsi="Century Gothic"/>
          <w:sz w:val="22"/>
          <w:szCs w:val="22"/>
        </w:rPr>
        <w:t xml:space="preserve">tre </w:t>
      </w:r>
      <w:r w:rsidR="008F4498" w:rsidRPr="004E1A92">
        <w:rPr>
          <w:rFonts w:ascii="Century Gothic" w:hAnsi="Century Gothic"/>
          <w:sz w:val="22"/>
          <w:szCs w:val="22"/>
        </w:rPr>
        <w:t>estimés</w:t>
      </w:r>
      <w:r w:rsidRPr="004E1A92">
        <w:rPr>
          <w:rFonts w:ascii="Century Gothic" w:hAnsi="Century Gothic"/>
          <w:sz w:val="22"/>
          <w:szCs w:val="22"/>
        </w:rPr>
        <w:t xml:space="preserve"> à l’</w:t>
      </w:r>
      <w:r w:rsidR="008F4498" w:rsidRPr="004E1A92">
        <w:rPr>
          <w:rFonts w:ascii="Century Gothic" w:hAnsi="Century Gothic"/>
          <w:sz w:val="22"/>
          <w:szCs w:val="22"/>
        </w:rPr>
        <w:t>égal</w:t>
      </w:r>
      <w:r w:rsidRPr="004E1A92">
        <w:rPr>
          <w:rFonts w:ascii="Century Gothic" w:hAnsi="Century Gothic"/>
          <w:sz w:val="22"/>
          <w:szCs w:val="22"/>
        </w:rPr>
        <w:t xml:space="preserve"> de la Sainte </w:t>
      </w:r>
      <w:r w:rsidR="008F4498" w:rsidRPr="004E1A92">
        <w:rPr>
          <w:rFonts w:ascii="Century Gothic" w:hAnsi="Century Gothic"/>
          <w:sz w:val="22"/>
          <w:szCs w:val="22"/>
        </w:rPr>
        <w:t>Écriture</w:t>
      </w:r>
      <w:r w:rsidRPr="004E1A92">
        <w:rPr>
          <w:rFonts w:ascii="Century Gothic" w:hAnsi="Century Gothic"/>
          <w:sz w:val="22"/>
          <w:szCs w:val="22"/>
        </w:rPr>
        <w:t xml:space="preserve">, mais qui pourtant sont utiles et bons à lire. » </w:t>
      </w:r>
    </w:p>
    <w:p w14:paraId="332EE63B" w14:textId="039E1B4F" w:rsidR="00BE7D22" w:rsidRPr="004E1A92" w:rsidRDefault="00F778A1" w:rsidP="001E0730">
      <w:pPr>
        <w:pStyle w:val="NormalWeb"/>
        <w:contextualSpacing/>
        <w:rPr>
          <w:rFonts w:ascii="Century Gothic" w:hAnsi="Century Gothic"/>
          <w:sz w:val="22"/>
          <w:szCs w:val="22"/>
        </w:rPr>
      </w:pPr>
      <w:r w:rsidRPr="004E1A92">
        <w:rPr>
          <w:rFonts w:ascii="Century Gothic" w:hAnsi="Century Gothic"/>
          <w:b/>
          <w:bCs/>
          <w:sz w:val="22"/>
          <w:szCs w:val="22"/>
        </w:rPr>
        <w:t xml:space="preserve">Ce n’est qu’en 1826 que la </w:t>
      </w:r>
      <w:r w:rsidR="005250BA" w:rsidRPr="004E1A92">
        <w:rPr>
          <w:rFonts w:ascii="Century Gothic" w:hAnsi="Century Gothic"/>
          <w:b/>
          <w:bCs/>
          <w:sz w:val="22"/>
          <w:szCs w:val="22"/>
        </w:rPr>
        <w:t>Société</w:t>
      </w:r>
      <w:r w:rsidRPr="004E1A92">
        <w:rPr>
          <w:rFonts w:ascii="Century Gothic" w:hAnsi="Century Gothic"/>
          <w:b/>
          <w:bCs/>
          <w:sz w:val="22"/>
          <w:szCs w:val="22"/>
        </w:rPr>
        <w:t>́ Biblique</w:t>
      </w:r>
      <w:r w:rsidRPr="004E1A92">
        <w:rPr>
          <w:rFonts w:ascii="Century Gothic" w:hAnsi="Century Gothic"/>
          <w:sz w:val="22"/>
          <w:szCs w:val="22"/>
        </w:rPr>
        <w:t xml:space="preserve"> les exclut </w:t>
      </w:r>
      <w:r w:rsidR="008F4498" w:rsidRPr="004E1A92">
        <w:rPr>
          <w:rFonts w:ascii="Century Gothic" w:hAnsi="Century Gothic"/>
          <w:sz w:val="22"/>
          <w:szCs w:val="22"/>
        </w:rPr>
        <w:t>définitivement</w:t>
      </w:r>
      <w:r w:rsidRPr="004E1A92">
        <w:rPr>
          <w:rFonts w:ascii="Century Gothic" w:hAnsi="Century Gothic"/>
          <w:sz w:val="22"/>
          <w:szCs w:val="22"/>
        </w:rPr>
        <w:t xml:space="preserve">, mais Olivietan en 1578 et la confession de foi de Wesminther en 1643 leur avaient </w:t>
      </w:r>
      <w:r w:rsidR="008F4498" w:rsidRPr="004E1A92">
        <w:rPr>
          <w:rFonts w:ascii="Century Gothic" w:hAnsi="Century Gothic"/>
          <w:sz w:val="22"/>
          <w:szCs w:val="22"/>
        </w:rPr>
        <w:t>dénié</w:t>
      </w:r>
      <w:r w:rsidRPr="004E1A92">
        <w:rPr>
          <w:rFonts w:ascii="Century Gothic" w:hAnsi="Century Gothic"/>
          <w:sz w:val="22"/>
          <w:szCs w:val="22"/>
        </w:rPr>
        <w:t xml:space="preserve">́ toute inspiration divine. </w:t>
      </w:r>
    </w:p>
    <w:p w14:paraId="1689282F" w14:textId="6FD87509" w:rsidR="00BE7D22" w:rsidRPr="004E1A92" w:rsidRDefault="00BE7D22" w:rsidP="001E0730">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xml:space="preserve">Les apocryphes peuvent </w:t>
      </w:r>
      <w:r w:rsidR="008F4498" w:rsidRPr="004E1A92">
        <w:rPr>
          <w:rFonts w:ascii="Century Gothic" w:hAnsi="Century Gothic"/>
          <w:sz w:val="22"/>
          <w:szCs w:val="22"/>
        </w:rPr>
        <w:t>ê</w:t>
      </w:r>
      <w:r w:rsidR="008F4498" w:rsidRPr="004E1A92">
        <w:rPr>
          <w:rFonts w:ascii="Arial" w:hAnsi="Arial" w:cs="Arial"/>
          <w:sz w:val="22"/>
          <w:szCs w:val="22"/>
        </w:rPr>
        <w:t>t</w:t>
      </w:r>
      <w:r w:rsidR="008F4498" w:rsidRPr="004E1A92">
        <w:rPr>
          <w:rFonts w:ascii="Century Gothic" w:hAnsi="Century Gothic"/>
          <w:sz w:val="22"/>
          <w:szCs w:val="22"/>
        </w:rPr>
        <w:t>re</w:t>
      </w:r>
      <w:r w:rsidRPr="004E1A92">
        <w:rPr>
          <w:rFonts w:ascii="Century Gothic" w:hAnsi="Century Gothic"/>
          <w:sz w:val="22"/>
          <w:szCs w:val="22"/>
        </w:rPr>
        <w:t xml:space="preserve"> </w:t>
      </w:r>
      <w:r w:rsidR="008F4498" w:rsidRPr="004E1A92">
        <w:rPr>
          <w:rFonts w:ascii="Century Gothic" w:hAnsi="Century Gothic"/>
          <w:sz w:val="22"/>
          <w:szCs w:val="22"/>
        </w:rPr>
        <w:t>classés</w:t>
      </w:r>
      <w:r w:rsidRPr="004E1A92">
        <w:rPr>
          <w:rFonts w:ascii="Century Gothic" w:hAnsi="Century Gothic"/>
          <w:sz w:val="22"/>
          <w:szCs w:val="22"/>
        </w:rPr>
        <w:t xml:space="preserve"> en </w:t>
      </w:r>
      <w:r w:rsidR="008F4498" w:rsidRPr="004E1A92">
        <w:rPr>
          <w:rFonts w:ascii="Century Gothic" w:hAnsi="Century Gothic"/>
          <w:sz w:val="22"/>
          <w:szCs w:val="22"/>
        </w:rPr>
        <w:t>différents</w:t>
      </w:r>
      <w:r w:rsidRPr="004E1A92">
        <w:rPr>
          <w:rFonts w:ascii="Century Gothic" w:hAnsi="Century Gothic"/>
          <w:sz w:val="22"/>
          <w:szCs w:val="22"/>
        </w:rPr>
        <w:t xml:space="preserve"> genres : </w:t>
      </w:r>
    </w:p>
    <w:p w14:paraId="26D74EDE" w14:textId="77EC27A3" w:rsidR="00BE7D22" w:rsidRPr="004E1A92" w:rsidRDefault="00BE7D22" w:rsidP="001E0730">
      <w:pPr>
        <w:spacing w:before="100" w:beforeAutospacing="1" w:after="100" w:afterAutospacing="1"/>
        <w:ind w:left="720"/>
        <w:contextualSpacing/>
        <w:rPr>
          <w:rFonts w:ascii="Century Gothic" w:hAnsi="Century Gothic"/>
          <w:sz w:val="22"/>
          <w:szCs w:val="22"/>
        </w:rPr>
      </w:pPr>
      <w:r w:rsidRPr="004E1A92">
        <w:rPr>
          <w:rFonts w:ascii="Century Gothic" w:hAnsi="Century Gothic"/>
          <w:sz w:val="22"/>
          <w:szCs w:val="22"/>
        </w:rPr>
        <w:t xml:space="preserve">–  Historiques : 1 et 2 </w:t>
      </w:r>
      <w:r w:rsidR="008F4498" w:rsidRPr="004E1A92">
        <w:rPr>
          <w:rFonts w:ascii="Century Gothic" w:hAnsi="Century Gothic"/>
          <w:sz w:val="22"/>
          <w:szCs w:val="22"/>
        </w:rPr>
        <w:t>Maccabées</w:t>
      </w:r>
      <w:r w:rsidRPr="004E1A92">
        <w:rPr>
          <w:rFonts w:ascii="Century Gothic" w:hAnsi="Century Gothic"/>
          <w:sz w:val="22"/>
          <w:szCs w:val="22"/>
        </w:rPr>
        <w:t xml:space="preserve">. </w:t>
      </w:r>
    </w:p>
    <w:p w14:paraId="2CF9728A" w14:textId="77777777" w:rsidR="00BE7D22" w:rsidRPr="004E1A92" w:rsidRDefault="00BE7D22" w:rsidP="001E0730">
      <w:pPr>
        <w:spacing w:before="100" w:beforeAutospacing="1" w:after="100" w:afterAutospacing="1"/>
        <w:ind w:left="720"/>
        <w:contextualSpacing/>
        <w:rPr>
          <w:rFonts w:ascii="Century Gothic" w:hAnsi="Century Gothic"/>
          <w:sz w:val="22"/>
          <w:szCs w:val="22"/>
        </w:rPr>
      </w:pPr>
      <w:r w:rsidRPr="004E1A92">
        <w:rPr>
          <w:rFonts w:ascii="Century Gothic" w:hAnsi="Century Gothic"/>
          <w:sz w:val="22"/>
          <w:szCs w:val="22"/>
        </w:rPr>
        <w:t xml:space="preserve">–  Patriotiques : Tobie et Judith. </w:t>
      </w:r>
    </w:p>
    <w:p w14:paraId="78ABF471" w14:textId="77777777" w:rsidR="00BE7D22" w:rsidRPr="004E1A92" w:rsidRDefault="00BE7D22" w:rsidP="001E0730">
      <w:pPr>
        <w:spacing w:before="100" w:beforeAutospacing="1" w:after="100" w:afterAutospacing="1"/>
        <w:ind w:left="720"/>
        <w:contextualSpacing/>
        <w:rPr>
          <w:rFonts w:ascii="Century Gothic" w:hAnsi="Century Gothic"/>
          <w:sz w:val="22"/>
          <w:szCs w:val="22"/>
        </w:rPr>
      </w:pPr>
      <w:r w:rsidRPr="004E1A92">
        <w:rPr>
          <w:rFonts w:ascii="Century Gothic" w:hAnsi="Century Gothic"/>
          <w:sz w:val="22"/>
          <w:szCs w:val="22"/>
        </w:rPr>
        <w:t xml:space="preserve">–  Mystiques : additions à Daniel, Baruch. </w:t>
      </w:r>
    </w:p>
    <w:p w14:paraId="77CD8ADC" w14:textId="3845BCF1" w:rsidR="00BE7D22" w:rsidRPr="004E1A92" w:rsidRDefault="00BE7D22" w:rsidP="001E0730">
      <w:pPr>
        <w:spacing w:before="100" w:beforeAutospacing="1" w:after="100" w:afterAutospacing="1"/>
        <w:ind w:left="720"/>
        <w:contextualSpacing/>
        <w:rPr>
          <w:rFonts w:ascii="Century Gothic" w:hAnsi="Century Gothic"/>
          <w:sz w:val="22"/>
          <w:szCs w:val="22"/>
        </w:rPr>
      </w:pPr>
      <w:r w:rsidRPr="004E1A92">
        <w:rPr>
          <w:rFonts w:ascii="Century Gothic" w:hAnsi="Century Gothic"/>
          <w:sz w:val="22"/>
          <w:szCs w:val="22"/>
        </w:rPr>
        <w:t xml:space="preserve">–  Moraux et religieux : </w:t>
      </w:r>
      <w:r w:rsidR="00B128D0" w:rsidRPr="004E1A92">
        <w:rPr>
          <w:rFonts w:ascii="Century Gothic" w:hAnsi="Century Gothic"/>
          <w:sz w:val="22"/>
          <w:szCs w:val="22"/>
        </w:rPr>
        <w:t>ecclésiastique</w:t>
      </w:r>
      <w:r w:rsidRPr="004E1A92">
        <w:rPr>
          <w:rFonts w:ascii="Century Gothic" w:hAnsi="Century Gothic"/>
          <w:sz w:val="22"/>
          <w:szCs w:val="22"/>
        </w:rPr>
        <w:t xml:space="preserve">. </w:t>
      </w:r>
    </w:p>
    <w:p w14:paraId="235504D9" w14:textId="77777777" w:rsidR="00BE7D22" w:rsidRPr="004E1A92" w:rsidRDefault="00BE7D22" w:rsidP="001E0730">
      <w:pPr>
        <w:spacing w:before="100" w:beforeAutospacing="1" w:after="100" w:afterAutospacing="1"/>
        <w:contextualSpacing/>
        <w:rPr>
          <w:sz w:val="22"/>
          <w:szCs w:val="22"/>
        </w:rPr>
      </w:pPr>
      <w:r w:rsidRPr="004E1A92">
        <w:rPr>
          <w:rFonts w:ascii="Century Gothic" w:hAnsi="Century Gothic"/>
          <w:sz w:val="22"/>
          <w:szCs w:val="22"/>
        </w:rPr>
        <w:t>Certaines doctrines catholiques sont issues des apocryphes : intercession des anges et des saints, purgatoire</w:t>
      </w:r>
      <w:r w:rsidRPr="004E1A92">
        <w:rPr>
          <w:rFonts w:ascii="Times" w:hAnsi="Times"/>
          <w:sz w:val="22"/>
          <w:szCs w:val="22"/>
        </w:rPr>
        <w:t xml:space="preserve">. </w:t>
      </w:r>
    </w:p>
    <w:p w14:paraId="37C58948" w14:textId="26F9C2B4" w:rsidR="00BE7D22" w:rsidRPr="004E1A92" w:rsidRDefault="00BE7D22" w:rsidP="00D91CF1">
      <w:pPr>
        <w:pStyle w:val="Paragraphedeliste"/>
        <w:numPr>
          <w:ilvl w:val="0"/>
          <w:numId w:val="5"/>
        </w:numPr>
        <w:spacing w:before="100" w:beforeAutospacing="1" w:after="100" w:afterAutospacing="1"/>
        <w:rPr>
          <w:rFonts w:ascii="Century Gothic" w:hAnsi="Century Gothic"/>
          <w:sz w:val="22"/>
          <w:szCs w:val="22"/>
        </w:rPr>
      </w:pPr>
      <w:r w:rsidRPr="004E1A92">
        <w:rPr>
          <w:rFonts w:ascii="Century Gothic" w:hAnsi="Century Gothic"/>
          <w:b/>
          <w:bCs/>
          <w:sz w:val="22"/>
          <w:szCs w:val="22"/>
        </w:rPr>
        <w:t xml:space="preserve">Le Canon du Nouveau Testament </w:t>
      </w:r>
    </w:p>
    <w:p w14:paraId="303071B0" w14:textId="77777777" w:rsidR="00BE7D22" w:rsidRPr="004E1A92" w:rsidRDefault="00BE7D22" w:rsidP="003E6051">
      <w:pPr>
        <w:spacing w:before="100" w:beforeAutospacing="1" w:after="100" w:afterAutospacing="1"/>
        <w:rPr>
          <w:rFonts w:ascii="Century Gothic" w:hAnsi="Century Gothic"/>
          <w:sz w:val="22"/>
          <w:szCs w:val="22"/>
        </w:rPr>
      </w:pPr>
      <w:r w:rsidRPr="004E1A92">
        <w:rPr>
          <w:rFonts w:ascii="Century Gothic" w:hAnsi="Century Gothic"/>
          <w:sz w:val="22"/>
          <w:szCs w:val="22"/>
        </w:rPr>
        <w:t xml:space="preserve">Formation du Canon du NT </w:t>
      </w:r>
    </w:p>
    <w:p w14:paraId="15E7D81B" w14:textId="1D06D7F9" w:rsidR="00BE7D22" w:rsidRPr="004E1A92" w:rsidRDefault="00BE7D22" w:rsidP="001D5554">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 xml:space="preserve">Le processus a pris 4 </w:t>
      </w:r>
      <w:r w:rsidR="00B128D0" w:rsidRPr="004E1A92">
        <w:rPr>
          <w:rFonts w:ascii="Century Gothic" w:hAnsi="Century Gothic"/>
          <w:sz w:val="22"/>
          <w:szCs w:val="22"/>
        </w:rPr>
        <w:t>siècles</w:t>
      </w:r>
      <w:r w:rsidRPr="004E1A92">
        <w:rPr>
          <w:rFonts w:ascii="Century Gothic" w:hAnsi="Century Gothic"/>
          <w:sz w:val="22"/>
          <w:szCs w:val="22"/>
        </w:rPr>
        <w:t>. L’</w:t>
      </w:r>
      <w:r w:rsidR="00B128D0" w:rsidRPr="004E1A92">
        <w:rPr>
          <w:rFonts w:ascii="Century Gothic" w:hAnsi="Century Gothic"/>
          <w:sz w:val="22"/>
          <w:szCs w:val="22"/>
        </w:rPr>
        <w:t>église</w:t>
      </w:r>
      <w:r w:rsidRPr="004E1A92">
        <w:rPr>
          <w:rFonts w:ascii="Century Gothic" w:hAnsi="Century Gothic"/>
          <w:sz w:val="22"/>
          <w:szCs w:val="22"/>
        </w:rPr>
        <w:t xml:space="preserve"> a peu </w:t>
      </w:r>
      <w:proofErr w:type="spellStart"/>
      <w:r w:rsidRPr="004E1A92">
        <w:rPr>
          <w:rFonts w:ascii="Century Gothic" w:hAnsi="Century Gothic"/>
          <w:sz w:val="22"/>
          <w:szCs w:val="22"/>
        </w:rPr>
        <w:t>a</w:t>
      </w:r>
      <w:proofErr w:type="spellEnd"/>
      <w:r w:rsidRPr="004E1A92">
        <w:rPr>
          <w:rFonts w:ascii="Century Gothic" w:hAnsi="Century Gothic"/>
          <w:sz w:val="22"/>
          <w:szCs w:val="22"/>
        </w:rPr>
        <w:t xml:space="preserve">̀ peu reconnu 27 livres comme </w:t>
      </w:r>
      <w:r w:rsidR="00B128D0" w:rsidRPr="004E1A92">
        <w:rPr>
          <w:rFonts w:ascii="Century Gothic" w:hAnsi="Century Gothic"/>
          <w:sz w:val="22"/>
          <w:szCs w:val="22"/>
        </w:rPr>
        <w:t>inspires</w:t>
      </w:r>
      <w:r w:rsidRPr="004E1A92">
        <w:rPr>
          <w:rFonts w:ascii="Century Gothic" w:hAnsi="Century Gothic"/>
          <w:sz w:val="22"/>
          <w:szCs w:val="22"/>
        </w:rPr>
        <w:t xml:space="preserve">. Un des </w:t>
      </w:r>
      <w:r w:rsidR="00B128D0" w:rsidRPr="004E1A92">
        <w:rPr>
          <w:rFonts w:ascii="Century Gothic" w:hAnsi="Century Gothic"/>
          <w:sz w:val="22"/>
          <w:szCs w:val="22"/>
        </w:rPr>
        <w:t>critères</w:t>
      </w:r>
      <w:r w:rsidRPr="004E1A92">
        <w:rPr>
          <w:rFonts w:ascii="Century Gothic" w:hAnsi="Century Gothic"/>
          <w:sz w:val="22"/>
          <w:szCs w:val="22"/>
        </w:rPr>
        <w:t xml:space="preserve"> </w:t>
      </w:r>
      <w:r w:rsidR="00B128D0" w:rsidRPr="004E1A92">
        <w:rPr>
          <w:rFonts w:ascii="Century Gothic" w:hAnsi="Century Gothic"/>
          <w:sz w:val="22"/>
          <w:szCs w:val="22"/>
        </w:rPr>
        <w:t>étaient</w:t>
      </w:r>
      <w:r w:rsidRPr="004E1A92">
        <w:rPr>
          <w:rFonts w:ascii="Century Gothic" w:hAnsi="Century Gothic"/>
          <w:sz w:val="22"/>
          <w:szCs w:val="22"/>
        </w:rPr>
        <w:t xml:space="preserve"> que ces livres devaient avoir </w:t>
      </w:r>
      <w:r w:rsidR="006B5489" w:rsidRPr="004E1A92">
        <w:rPr>
          <w:rFonts w:ascii="Century Gothic" w:hAnsi="Century Gothic"/>
          <w:sz w:val="22"/>
          <w:szCs w:val="22"/>
        </w:rPr>
        <w:t>été</w:t>
      </w:r>
      <w:r w:rsidRPr="004E1A92">
        <w:rPr>
          <w:rFonts w:ascii="Century Gothic" w:hAnsi="Century Gothic"/>
          <w:sz w:val="22"/>
          <w:szCs w:val="22"/>
        </w:rPr>
        <w:t xml:space="preserve">́ </w:t>
      </w:r>
      <w:r w:rsidR="00B128D0" w:rsidRPr="004E1A92">
        <w:rPr>
          <w:rFonts w:ascii="Century Gothic" w:hAnsi="Century Gothic"/>
          <w:sz w:val="22"/>
          <w:szCs w:val="22"/>
        </w:rPr>
        <w:t>écrits</w:t>
      </w:r>
      <w:r w:rsidRPr="004E1A92">
        <w:rPr>
          <w:rFonts w:ascii="Century Gothic" w:hAnsi="Century Gothic"/>
          <w:sz w:val="22"/>
          <w:szCs w:val="22"/>
        </w:rPr>
        <w:t xml:space="preserve"> par un </w:t>
      </w:r>
      <w:r w:rsidR="00B128D0" w:rsidRPr="004E1A92">
        <w:rPr>
          <w:rFonts w:ascii="Century Gothic" w:hAnsi="Century Gothic"/>
          <w:sz w:val="22"/>
          <w:szCs w:val="22"/>
        </w:rPr>
        <w:t>apôtre</w:t>
      </w:r>
      <w:r w:rsidRPr="004E1A92">
        <w:rPr>
          <w:rFonts w:ascii="Century Gothic" w:hAnsi="Century Gothic"/>
          <w:sz w:val="22"/>
          <w:szCs w:val="22"/>
        </w:rPr>
        <w:t xml:space="preserve"> ou par un disciple d’un </w:t>
      </w:r>
      <w:r w:rsidR="00B128D0" w:rsidRPr="004E1A92">
        <w:rPr>
          <w:rFonts w:ascii="Century Gothic" w:hAnsi="Century Gothic"/>
          <w:sz w:val="22"/>
          <w:szCs w:val="22"/>
        </w:rPr>
        <w:t>apôtre</w:t>
      </w:r>
      <w:r w:rsidRPr="004E1A92">
        <w:rPr>
          <w:rFonts w:ascii="Century Gothic" w:hAnsi="Century Gothic"/>
          <w:sz w:val="22"/>
          <w:szCs w:val="22"/>
        </w:rPr>
        <w:t xml:space="preserve">. </w:t>
      </w:r>
      <w:r w:rsidR="00B128D0" w:rsidRPr="004E1A92">
        <w:rPr>
          <w:rFonts w:ascii="Century Gothic" w:hAnsi="Century Gothic"/>
          <w:sz w:val="22"/>
          <w:szCs w:val="22"/>
        </w:rPr>
        <w:t>Étapes</w:t>
      </w:r>
      <w:r w:rsidRPr="004E1A92">
        <w:rPr>
          <w:rFonts w:ascii="Century Gothic" w:hAnsi="Century Gothic"/>
          <w:sz w:val="22"/>
          <w:szCs w:val="22"/>
        </w:rPr>
        <w:t xml:space="preserve"> :</w:t>
      </w:r>
    </w:p>
    <w:p w14:paraId="3BBE8B37" w14:textId="7F7A2000" w:rsidR="00BE7D22" w:rsidRPr="004E1A92" w:rsidRDefault="00BE7D22" w:rsidP="001D5554">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1</w:t>
      </w:r>
      <w:r w:rsidR="003E6051" w:rsidRPr="004E1A92">
        <w:rPr>
          <w:rFonts w:ascii="Century Gothic" w:hAnsi="Century Gothic"/>
          <w:sz w:val="22"/>
          <w:szCs w:val="22"/>
          <w:vertAlign w:val="superscript"/>
        </w:rPr>
        <w:t>er</w:t>
      </w:r>
      <w:r w:rsidR="003E6051" w:rsidRPr="004E1A92">
        <w:rPr>
          <w:rFonts w:ascii="Century Gothic" w:hAnsi="Century Gothic"/>
          <w:sz w:val="22"/>
          <w:szCs w:val="22"/>
        </w:rPr>
        <w:t xml:space="preserve"> </w:t>
      </w:r>
      <w:r w:rsidR="00B128D0" w:rsidRPr="004E1A92">
        <w:rPr>
          <w:rFonts w:ascii="Century Gothic" w:hAnsi="Century Gothic"/>
          <w:sz w:val="22"/>
          <w:szCs w:val="22"/>
        </w:rPr>
        <w:t>siècle</w:t>
      </w:r>
      <w:r w:rsidRPr="004E1A92">
        <w:rPr>
          <w:rFonts w:ascii="Century Gothic" w:hAnsi="Century Gothic"/>
          <w:sz w:val="22"/>
          <w:szCs w:val="22"/>
        </w:rPr>
        <w:t xml:space="preserve"> : </w:t>
      </w:r>
      <w:r w:rsidR="00B128D0" w:rsidRPr="004E1A92">
        <w:rPr>
          <w:rFonts w:ascii="Century Gothic" w:hAnsi="Century Gothic"/>
          <w:sz w:val="22"/>
          <w:szCs w:val="22"/>
        </w:rPr>
        <w:t>rédaction</w:t>
      </w:r>
      <w:r w:rsidRPr="004E1A92">
        <w:rPr>
          <w:rFonts w:ascii="Century Gothic" w:hAnsi="Century Gothic"/>
          <w:sz w:val="22"/>
          <w:szCs w:val="22"/>
        </w:rPr>
        <w:t xml:space="preserve"> par les </w:t>
      </w:r>
      <w:r w:rsidR="00B128D0" w:rsidRPr="004E1A92">
        <w:rPr>
          <w:rFonts w:ascii="Century Gothic" w:hAnsi="Century Gothic"/>
          <w:sz w:val="22"/>
          <w:szCs w:val="22"/>
        </w:rPr>
        <w:t>apô</w:t>
      </w:r>
      <w:r w:rsidR="00B128D0" w:rsidRPr="004E1A92">
        <w:rPr>
          <w:rFonts w:ascii="Arial" w:hAnsi="Arial" w:cs="Arial"/>
          <w:sz w:val="22"/>
          <w:szCs w:val="22"/>
        </w:rPr>
        <w:t>t</w:t>
      </w:r>
      <w:r w:rsidR="00B128D0" w:rsidRPr="004E1A92">
        <w:rPr>
          <w:rFonts w:ascii="Century Gothic" w:hAnsi="Century Gothic"/>
          <w:sz w:val="22"/>
          <w:szCs w:val="22"/>
        </w:rPr>
        <w:t>res</w:t>
      </w:r>
      <w:r w:rsidRPr="004E1A92">
        <w:rPr>
          <w:rFonts w:ascii="Century Gothic" w:hAnsi="Century Gothic"/>
          <w:sz w:val="22"/>
          <w:szCs w:val="22"/>
        </w:rPr>
        <w:t>.</w:t>
      </w:r>
      <w:r w:rsidRPr="004E1A92">
        <w:rPr>
          <w:rFonts w:ascii="Century Gothic" w:hAnsi="Century Gothic"/>
          <w:sz w:val="22"/>
          <w:szCs w:val="22"/>
        </w:rPr>
        <w:br/>
      </w:r>
      <w:r w:rsidR="003E6051" w:rsidRPr="004E1A92">
        <w:rPr>
          <w:rFonts w:ascii="Century Gothic" w:hAnsi="Century Gothic"/>
          <w:sz w:val="22"/>
          <w:szCs w:val="22"/>
        </w:rPr>
        <w:t>2</w:t>
      </w:r>
      <w:r w:rsidR="003E6051" w:rsidRPr="004E1A92">
        <w:rPr>
          <w:rFonts w:ascii="Century Gothic" w:hAnsi="Century Gothic"/>
          <w:sz w:val="22"/>
          <w:szCs w:val="22"/>
          <w:vertAlign w:val="superscript"/>
        </w:rPr>
        <w:t>ème</w:t>
      </w:r>
      <w:r w:rsidR="003E6051" w:rsidRPr="004E1A92">
        <w:rPr>
          <w:rFonts w:ascii="Century Gothic" w:hAnsi="Century Gothic"/>
          <w:sz w:val="22"/>
          <w:szCs w:val="22"/>
        </w:rPr>
        <w:t xml:space="preserve"> </w:t>
      </w:r>
      <w:r w:rsidR="00685C43" w:rsidRPr="004E1A92">
        <w:rPr>
          <w:rFonts w:ascii="Century Gothic" w:hAnsi="Century Gothic"/>
          <w:sz w:val="22"/>
          <w:szCs w:val="22"/>
        </w:rPr>
        <w:t>siècle</w:t>
      </w:r>
      <w:r w:rsidRPr="004E1A92">
        <w:rPr>
          <w:rFonts w:ascii="Century Gothic" w:hAnsi="Century Gothic"/>
          <w:sz w:val="22"/>
          <w:szCs w:val="22"/>
        </w:rPr>
        <w:t xml:space="preserve"> : les </w:t>
      </w:r>
      <w:r w:rsidR="00685C43" w:rsidRPr="004E1A92">
        <w:rPr>
          <w:rFonts w:ascii="Century Gothic" w:hAnsi="Century Gothic"/>
          <w:sz w:val="22"/>
          <w:szCs w:val="22"/>
        </w:rPr>
        <w:t>écrits</w:t>
      </w:r>
      <w:r w:rsidRPr="004E1A92">
        <w:rPr>
          <w:rFonts w:ascii="Century Gothic" w:hAnsi="Century Gothic"/>
          <w:sz w:val="22"/>
          <w:szCs w:val="22"/>
        </w:rPr>
        <w:t xml:space="preserve"> se diffusent et </w:t>
      </w:r>
      <w:r w:rsidR="00685C43" w:rsidRPr="004E1A92">
        <w:rPr>
          <w:rFonts w:ascii="Century Gothic" w:hAnsi="Century Gothic"/>
          <w:sz w:val="22"/>
          <w:szCs w:val="22"/>
        </w:rPr>
        <w:t>acquièrent</w:t>
      </w:r>
      <w:r w:rsidRPr="004E1A92">
        <w:rPr>
          <w:rFonts w:ascii="Century Gothic" w:hAnsi="Century Gothic"/>
          <w:sz w:val="22"/>
          <w:szCs w:val="22"/>
        </w:rPr>
        <w:t xml:space="preserve"> peu à peu le </w:t>
      </w:r>
      <w:r w:rsidR="00685C43" w:rsidRPr="004E1A92">
        <w:rPr>
          <w:rFonts w:ascii="Century Gothic" w:hAnsi="Century Gothic"/>
          <w:sz w:val="22"/>
          <w:szCs w:val="22"/>
        </w:rPr>
        <w:t>mê</w:t>
      </w:r>
      <w:r w:rsidR="00685C43" w:rsidRPr="004E1A92">
        <w:rPr>
          <w:rFonts w:ascii="Arial" w:hAnsi="Arial" w:cs="Arial"/>
          <w:sz w:val="22"/>
          <w:szCs w:val="22"/>
        </w:rPr>
        <w:t>m</w:t>
      </w:r>
      <w:r w:rsidR="00685C43" w:rsidRPr="004E1A92">
        <w:rPr>
          <w:rFonts w:ascii="Century Gothic" w:hAnsi="Century Gothic"/>
          <w:sz w:val="22"/>
          <w:szCs w:val="22"/>
        </w:rPr>
        <w:t>e</w:t>
      </w:r>
      <w:r w:rsidRPr="004E1A92">
        <w:rPr>
          <w:rFonts w:ascii="Century Gothic" w:hAnsi="Century Gothic"/>
          <w:sz w:val="22"/>
          <w:szCs w:val="22"/>
        </w:rPr>
        <w:t xml:space="preserve"> rang que les </w:t>
      </w:r>
      <w:r w:rsidR="00685C43" w:rsidRPr="004E1A92">
        <w:rPr>
          <w:rFonts w:ascii="Century Gothic" w:hAnsi="Century Gothic"/>
          <w:sz w:val="22"/>
          <w:szCs w:val="22"/>
        </w:rPr>
        <w:t>écrits</w:t>
      </w:r>
      <w:r w:rsidRPr="004E1A92">
        <w:rPr>
          <w:rFonts w:ascii="Century Gothic" w:hAnsi="Century Gothic"/>
          <w:sz w:val="22"/>
          <w:szCs w:val="22"/>
        </w:rPr>
        <w:t xml:space="preserve"> de l’AT. </w:t>
      </w:r>
    </w:p>
    <w:p w14:paraId="58359567" w14:textId="656C5DC1" w:rsidR="003E6051" w:rsidRPr="004E1A92" w:rsidRDefault="003E6051" w:rsidP="001D5554">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3</w:t>
      </w:r>
      <w:r w:rsidRPr="004E1A92">
        <w:rPr>
          <w:rFonts w:ascii="Century Gothic" w:hAnsi="Century Gothic"/>
          <w:sz w:val="22"/>
          <w:szCs w:val="22"/>
          <w:vertAlign w:val="superscript"/>
        </w:rPr>
        <w:t>ème</w:t>
      </w:r>
      <w:r w:rsidRPr="004E1A92">
        <w:rPr>
          <w:rFonts w:ascii="Century Gothic" w:hAnsi="Century Gothic"/>
          <w:sz w:val="22"/>
          <w:szCs w:val="22"/>
        </w:rPr>
        <w:t xml:space="preserve"> </w:t>
      </w:r>
      <w:r w:rsidR="00685C43" w:rsidRPr="004E1A92">
        <w:rPr>
          <w:rFonts w:ascii="Century Gothic" w:hAnsi="Century Gothic"/>
          <w:sz w:val="22"/>
          <w:szCs w:val="22"/>
        </w:rPr>
        <w:t>siècle</w:t>
      </w:r>
      <w:r w:rsidR="00BE7D22" w:rsidRPr="004E1A92">
        <w:rPr>
          <w:rFonts w:ascii="Century Gothic" w:hAnsi="Century Gothic"/>
          <w:sz w:val="22"/>
          <w:szCs w:val="22"/>
        </w:rPr>
        <w:t xml:space="preserve"> : « Le </w:t>
      </w:r>
      <w:r w:rsidR="00685C43" w:rsidRPr="004E1A92">
        <w:rPr>
          <w:rFonts w:ascii="Century Gothic" w:hAnsi="Century Gothic"/>
          <w:sz w:val="22"/>
          <w:szCs w:val="22"/>
        </w:rPr>
        <w:t>siècle</w:t>
      </w:r>
      <w:r w:rsidR="00BE7D22" w:rsidRPr="004E1A92">
        <w:rPr>
          <w:rFonts w:ascii="Century Gothic" w:hAnsi="Century Gothic"/>
          <w:sz w:val="22"/>
          <w:szCs w:val="22"/>
        </w:rPr>
        <w:t xml:space="preserve"> des </w:t>
      </w:r>
      <w:r w:rsidR="00685C43" w:rsidRPr="004E1A92">
        <w:rPr>
          <w:rFonts w:ascii="Century Gothic" w:hAnsi="Century Gothic"/>
          <w:sz w:val="22"/>
          <w:szCs w:val="22"/>
        </w:rPr>
        <w:t>hérésies</w:t>
      </w:r>
      <w:r w:rsidR="00BE7D22" w:rsidRPr="004E1A92">
        <w:rPr>
          <w:rFonts w:ascii="Century Gothic" w:hAnsi="Century Gothic"/>
          <w:sz w:val="22"/>
          <w:szCs w:val="22"/>
        </w:rPr>
        <w:t xml:space="preserve"> », dans ce contexte </w:t>
      </w:r>
      <w:r w:rsidR="00685C43" w:rsidRPr="004E1A92">
        <w:rPr>
          <w:rFonts w:ascii="Century Gothic" w:hAnsi="Century Gothic"/>
          <w:sz w:val="22"/>
          <w:szCs w:val="22"/>
        </w:rPr>
        <w:t>nécessite</w:t>
      </w:r>
      <w:r w:rsidR="00BE7D22" w:rsidRPr="004E1A92">
        <w:rPr>
          <w:rFonts w:ascii="Century Gothic" w:hAnsi="Century Gothic"/>
          <w:sz w:val="22"/>
          <w:szCs w:val="22"/>
        </w:rPr>
        <w:t xml:space="preserve">́ de rassembler, de </w:t>
      </w:r>
      <w:r w:rsidR="00685C43" w:rsidRPr="004E1A92">
        <w:rPr>
          <w:rFonts w:ascii="Century Gothic" w:hAnsi="Century Gothic"/>
          <w:sz w:val="22"/>
          <w:szCs w:val="22"/>
        </w:rPr>
        <w:t>séparer</w:t>
      </w:r>
      <w:r w:rsidR="00BE7D22" w:rsidRPr="004E1A92">
        <w:rPr>
          <w:rFonts w:ascii="Century Gothic" w:hAnsi="Century Gothic"/>
          <w:sz w:val="22"/>
          <w:szCs w:val="22"/>
        </w:rPr>
        <w:t xml:space="preserve"> les </w:t>
      </w:r>
      <w:r w:rsidR="00685C43" w:rsidRPr="004E1A92">
        <w:rPr>
          <w:rFonts w:ascii="Century Gothic" w:hAnsi="Century Gothic"/>
          <w:sz w:val="22"/>
          <w:szCs w:val="22"/>
        </w:rPr>
        <w:t>différents</w:t>
      </w:r>
      <w:r w:rsidR="00BE7D22" w:rsidRPr="004E1A92">
        <w:rPr>
          <w:rFonts w:ascii="Century Gothic" w:hAnsi="Century Gothic"/>
          <w:sz w:val="22"/>
          <w:szCs w:val="22"/>
        </w:rPr>
        <w:t xml:space="preserve"> textes (apostoliques et </w:t>
      </w:r>
      <w:r w:rsidR="00685C43" w:rsidRPr="004E1A92">
        <w:rPr>
          <w:rFonts w:ascii="Century Gothic" w:hAnsi="Century Gothic"/>
          <w:sz w:val="22"/>
          <w:szCs w:val="22"/>
        </w:rPr>
        <w:t>Pères</w:t>
      </w:r>
      <w:r w:rsidR="00BE7D22" w:rsidRPr="004E1A92">
        <w:rPr>
          <w:rFonts w:ascii="Century Gothic" w:hAnsi="Century Gothic"/>
          <w:sz w:val="22"/>
          <w:szCs w:val="22"/>
        </w:rPr>
        <w:t xml:space="preserve"> de l’</w:t>
      </w:r>
      <w:r w:rsidR="00685C43" w:rsidRPr="004E1A92">
        <w:rPr>
          <w:rFonts w:ascii="Century Gothic" w:hAnsi="Century Gothic"/>
          <w:sz w:val="22"/>
          <w:szCs w:val="22"/>
        </w:rPr>
        <w:t>Enlise</w:t>
      </w:r>
      <w:r w:rsidR="00BE7D22" w:rsidRPr="004E1A92">
        <w:rPr>
          <w:rFonts w:ascii="Century Gothic" w:hAnsi="Century Gothic"/>
          <w:sz w:val="22"/>
          <w:szCs w:val="22"/>
        </w:rPr>
        <w:t xml:space="preserve">). </w:t>
      </w:r>
    </w:p>
    <w:p w14:paraId="232AAE73" w14:textId="3D4A3B8C" w:rsidR="008F4498" w:rsidRPr="001D5554" w:rsidRDefault="003E6051" w:rsidP="001D5554">
      <w:pPr>
        <w:spacing w:before="100" w:beforeAutospacing="1" w:after="100" w:afterAutospacing="1"/>
        <w:contextualSpacing/>
        <w:rPr>
          <w:rFonts w:ascii="Century Gothic" w:hAnsi="Century Gothic"/>
          <w:sz w:val="22"/>
          <w:szCs w:val="22"/>
        </w:rPr>
      </w:pPr>
      <w:r w:rsidRPr="004E1A92">
        <w:rPr>
          <w:rFonts w:ascii="Century Gothic" w:hAnsi="Century Gothic"/>
          <w:sz w:val="22"/>
          <w:szCs w:val="22"/>
        </w:rPr>
        <w:t>4</w:t>
      </w:r>
      <w:r w:rsidRPr="004E1A92">
        <w:rPr>
          <w:rFonts w:ascii="Century Gothic" w:hAnsi="Century Gothic"/>
          <w:sz w:val="22"/>
          <w:szCs w:val="22"/>
          <w:vertAlign w:val="superscript"/>
        </w:rPr>
        <w:t>ème</w:t>
      </w:r>
      <w:r w:rsidRPr="004E1A92">
        <w:rPr>
          <w:rFonts w:ascii="Century Gothic" w:hAnsi="Century Gothic"/>
          <w:sz w:val="22"/>
          <w:szCs w:val="22"/>
        </w:rPr>
        <w:t xml:space="preserve"> </w:t>
      </w:r>
      <w:r w:rsidR="00685C43" w:rsidRPr="004E1A92">
        <w:rPr>
          <w:rFonts w:ascii="Century Gothic" w:hAnsi="Century Gothic"/>
          <w:sz w:val="22"/>
          <w:szCs w:val="22"/>
        </w:rPr>
        <w:t>siècle</w:t>
      </w:r>
      <w:r w:rsidR="00BE7D22" w:rsidRPr="004E1A92">
        <w:rPr>
          <w:rFonts w:ascii="Century Gothic" w:hAnsi="Century Gothic"/>
          <w:sz w:val="22"/>
          <w:szCs w:val="22"/>
        </w:rPr>
        <w:t xml:space="preserve"> : fixation au Concile de Carthage en 397. </w:t>
      </w:r>
    </w:p>
    <w:p w14:paraId="4537A285" w14:textId="72C5E1DE" w:rsidR="00270AD5" w:rsidRDefault="008C4F4B" w:rsidP="00D91CF1">
      <w:pPr>
        <w:pStyle w:val="Paragraphedeliste"/>
        <w:numPr>
          <w:ilvl w:val="0"/>
          <w:numId w:val="3"/>
        </w:numPr>
        <w:jc w:val="both"/>
        <w:rPr>
          <w:rFonts w:ascii="Century Gothic" w:hAnsi="Century Gothic"/>
          <w:b/>
          <w:bCs/>
          <w:sz w:val="22"/>
          <w:szCs w:val="22"/>
        </w:rPr>
      </w:pPr>
      <w:r w:rsidRPr="004E1A92">
        <w:rPr>
          <w:rFonts w:ascii="Century Gothic" w:hAnsi="Century Gothic"/>
          <w:b/>
          <w:bCs/>
          <w:sz w:val="22"/>
          <w:szCs w:val="22"/>
        </w:rPr>
        <w:t xml:space="preserve">La </w:t>
      </w:r>
      <w:r w:rsidR="00BE7F70" w:rsidRPr="004E1A92">
        <w:rPr>
          <w:rFonts w:ascii="Century Gothic" w:hAnsi="Century Gothic"/>
          <w:b/>
          <w:bCs/>
          <w:sz w:val="22"/>
          <w:szCs w:val="22"/>
        </w:rPr>
        <w:t>bible et ses traductions</w:t>
      </w:r>
    </w:p>
    <w:p w14:paraId="2C76FD5B" w14:textId="77777777" w:rsidR="00270AD5" w:rsidRDefault="00270AD5" w:rsidP="00270AD5">
      <w:pPr>
        <w:pStyle w:val="Paragraphedeliste"/>
        <w:jc w:val="both"/>
        <w:rPr>
          <w:rFonts w:ascii="Century Gothic" w:hAnsi="Century Gothic"/>
          <w:b/>
          <w:bCs/>
          <w:sz w:val="22"/>
          <w:szCs w:val="22"/>
        </w:rPr>
      </w:pPr>
    </w:p>
    <w:p w14:paraId="0B8F0DA1" w14:textId="6EE8C476" w:rsidR="00710E67" w:rsidRPr="00270AD5" w:rsidRDefault="00710E67" w:rsidP="00270AD5">
      <w:pPr>
        <w:jc w:val="both"/>
        <w:rPr>
          <w:rFonts w:ascii="Century Gothic" w:hAnsi="Century Gothic"/>
          <w:b/>
          <w:bCs/>
          <w:sz w:val="22"/>
          <w:szCs w:val="22"/>
        </w:rPr>
      </w:pPr>
      <w:r w:rsidRPr="00270AD5">
        <w:rPr>
          <w:rFonts w:ascii="Century Gothic" w:hAnsi="Century Gothic"/>
          <w:color w:val="000000" w:themeColor="text1"/>
          <w:sz w:val="22"/>
          <w:szCs w:val="22"/>
        </w:rPr>
        <w:t xml:space="preserve">– Du </w:t>
      </w:r>
      <w:r w:rsidR="008F4498" w:rsidRPr="00270AD5">
        <w:rPr>
          <w:rFonts w:ascii="Century Gothic" w:hAnsi="Century Gothic"/>
          <w:color w:val="000000" w:themeColor="text1"/>
          <w:sz w:val="22"/>
          <w:szCs w:val="22"/>
        </w:rPr>
        <w:t>XV</w:t>
      </w:r>
      <w:r w:rsidR="008F4498" w:rsidRPr="00270AD5">
        <w:rPr>
          <w:rFonts w:ascii="Century Gothic" w:hAnsi="Century Gothic"/>
          <w:color w:val="000000" w:themeColor="text1"/>
          <w:sz w:val="22"/>
          <w:szCs w:val="22"/>
          <w:vertAlign w:val="superscript"/>
        </w:rPr>
        <w:t>ème au</w:t>
      </w:r>
      <w:r w:rsidRPr="00270AD5">
        <w:rPr>
          <w:rFonts w:ascii="Century Gothic" w:hAnsi="Century Gothic"/>
          <w:color w:val="000000" w:themeColor="text1"/>
          <w:sz w:val="22"/>
          <w:szCs w:val="22"/>
        </w:rPr>
        <w:t xml:space="preserve"> </w:t>
      </w:r>
      <w:r w:rsidR="008F4498" w:rsidRPr="00270AD5">
        <w:rPr>
          <w:rFonts w:ascii="Century Gothic" w:hAnsi="Century Gothic"/>
          <w:color w:val="000000" w:themeColor="text1"/>
          <w:sz w:val="22"/>
          <w:szCs w:val="22"/>
        </w:rPr>
        <w:t>IV</w:t>
      </w:r>
      <w:r w:rsidR="008F4498" w:rsidRPr="00270AD5">
        <w:rPr>
          <w:rFonts w:ascii="Century Gothic" w:hAnsi="Century Gothic"/>
          <w:color w:val="000000" w:themeColor="text1"/>
          <w:sz w:val="22"/>
          <w:szCs w:val="22"/>
          <w:vertAlign w:val="superscript"/>
        </w:rPr>
        <w:t>ème siècle</w:t>
      </w:r>
      <w:r w:rsidRPr="00270AD5">
        <w:rPr>
          <w:rFonts w:ascii="Century Gothic" w:hAnsi="Century Gothic"/>
          <w:color w:val="000000" w:themeColor="text1"/>
          <w:sz w:val="22"/>
          <w:szCs w:val="22"/>
        </w:rPr>
        <w:t xml:space="preserve"> avant Jésus Christ : Rédaction de l’Ancien Testament ;</w:t>
      </w:r>
    </w:p>
    <w:p w14:paraId="0A0A8879" w14:textId="49BD2026" w:rsidR="00710E67" w:rsidRPr="004E1A92" w:rsidRDefault="00710E67" w:rsidP="001D5554">
      <w:pPr>
        <w:spacing w:after="300"/>
        <w:contextualSpacing/>
        <w:mirrorIndents/>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xml:space="preserve">– Du </w:t>
      </w:r>
      <w:r w:rsidR="008F4498" w:rsidRPr="004E1A92">
        <w:rPr>
          <w:rFonts w:ascii="Century Gothic" w:hAnsi="Century Gothic"/>
          <w:color w:val="000000" w:themeColor="text1"/>
          <w:sz w:val="22"/>
          <w:szCs w:val="22"/>
        </w:rPr>
        <w:t>IV</w:t>
      </w:r>
      <w:r w:rsidR="008F4498" w:rsidRPr="004E1A92">
        <w:rPr>
          <w:rFonts w:ascii="Century Gothic" w:hAnsi="Century Gothic"/>
          <w:color w:val="000000" w:themeColor="text1"/>
          <w:sz w:val="22"/>
          <w:szCs w:val="22"/>
          <w:vertAlign w:val="superscript"/>
        </w:rPr>
        <w:t>ème au</w:t>
      </w:r>
      <w:r w:rsidRPr="004E1A92">
        <w:rPr>
          <w:rFonts w:ascii="Century Gothic" w:hAnsi="Century Gothic"/>
          <w:color w:val="000000" w:themeColor="text1"/>
          <w:sz w:val="22"/>
          <w:szCs w:val="22"/>
        </w:rPr>
        <w:t xml:space="preserve"> </w:t>
      </w:r>
      <w:r w:rsidR="008F4498" w:rsidRPr="004E1A92">
        <w:rPr>
          <w:rFonts w:ascii="Century Gothic" w:hAnsi="Century Gothic"/>
          <w:color w:val="000000" w:themeColor="text1"/>
          <w:sz w:val="22"/>
          <w:szCs w:val="22"/>
        </w:rPr>
        <w:t>I</w:t>
      </w:r>
      <w:r w:rsidR="008F4498" w:rsidRPr="004E1A92">
        <w:rPr>
          <w:rFonts w:ascii="Century Gothic" w:hAnsi="Century Gothic"/>
          <w:color w:val="000000" w:themeColor="text1"/>
          <w:sz w:val="22"/>
          <w:szCs w:val="22"/>
          <w:vertAlign w:val="superscript"/>
        </w:rPr>
        <w:t>er avant</w:t>
      </w:r>
      <w:r w:rsidRPr="004E1A92">
        <w:rPr>
          <w:rFonts w:ascii="Century Gothic" w:hAnsi="Century Gothic"/>
          <w:color w:val="000000" w:themeColor="text1"/>
          <w:sz w:val="22"/>
          <w:szCs w:val="22"/>
        </w:rPr>
        <w:t xml:space="preserve"> Jésus Christ : Canonicité de l’Ancien Testament et rassemblement des livres ;</w:t>
      </w:r>
    </w:p>
    <w:p w14:paraId="51223929" w14:textId="77777777" w:rsidR="00710E67" w:rsidRPr="004E1A92" w:rsidRDefault="00710E67" w:rsidP="001D5554">
      <w:pPr>
        <w:spacing w:after="300"/>
        <w:contextualSpacing/>
        <w:mirrorIndents/>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w:t>
      </w:r>
      <w:r w:rsidRPr="004E1A92">
        <w:rPr>
          <w:rFonts w:ascii="Century Gothic" w:hAnsi="Century Gothic"/>
          <w:color w:val="000000" w:themeColor="text1"/>
          <w:sz w:val="22"/>
          <w:szCs w:val="22"/>
          <w:vertAlign w:val="superscript"/>
        </w:rPr>
        <w:t> </w:t>
      </w:r>
      <w:r w:rsidRPr="004E1A92">
        <w:rPr>
          <w:rFonts w:ascii="Century Gothic" w:hAnsi="Century Gothic"/>
          <w:color w:val="000000" w:themeColor="text1"/>
          <w:sz w:val="22"/>
          <w:szCs w:val="22"/>
        </w:rPr>
        <w:t> III</w:t>
      </w:r>
      <w:r w:rsidRPr="004E1A92">
        <w:rPr>
          <w:rFonts w:ascii="Century Gothic" w:hAnsi="Century Gothic"/>
          <w:color w:val="000000" w:themeColor="text1"/>
          <w:sz w:val="22"/>
          <w:szCs w:val="22"/>
          <w:vertAlign w:val="superscript"/>
        </w:rPr>
        <w:t>ème </w:t>
      </w:r>
      <w:r w:rsidRPr="004E1A92">
        <w:rPr>
          <w:rFonts w:ascii="Century Gothic" w:hAnsi="Century Gothic"/>
          <w:color w:val="000000" w:themeColor="text1"/>
          <w:sz w:val="22"/>
          <w:szCs w:val="22"/>
        </w:rPr>
        <w:t>siècle avant Jésus Christ : Traduction de l’Ancien Testament en Grec, version la Septante ;</w:t>
      </w:r>
    </w:p>
    <w:p w14:paraId="28F7C45F" w14:textId="33A048EC" w:rsidR="00710E67" w:rsidRPr="004E1A92" w:rsidRDefault="00710E67" w:rsidP="001D5554">
      <w:pPr>
        <w:spacing w:after="300"/>
        <w:contextualSpacing/>
        <w:mirrorIndents/>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2</w:t>
      </w:r>
      <w:r w:rsidR="008F4498" w:rsidRPr="004E1A92">
        <w:rPr>
          <w:rFonts w:ascii="Century Gothic" w:hAnsi="Century Gothic"/>
          <w:color w:val="000000" w:themeColor="text1"/>
          <w:sz w:val="22"/>
          <w:szCs w:val="22"/>
          <w:vertAlign w:val="superscript"/>
        </w:rPr>
        <w:t>ème moitié</w:t>
      </w:r>
      <w:r w:rsidRPr="004E1A92">
        <w:rPr>
          <w:rFonts w:ascii="Century Gothic" w:hAnsi="Century Gothic"/>
          <w:color w:val="000000" w:themeColor="text1"/>
          <w:sz w:val="22"/>
          <w:szCs w:val="22"/>
        </w:rPr>
        <w:t xml:space="preserve"> du I</w:t>
      </w:r>
      <w:r w:rsidRPr="004E1A92">
        <w:rPr>
          <w:rFonts w:ascii="Century Gothic" w:hAnsi="Century Gothic"/>
          <w:color w:val="000000" w:themeColor="text1"/>
          <w:sz w:val="22"/>
          <w:szCs w:val="22"/>
          <w:vertAlign w:val="superscript"/>
        </w:rPr>
        <w:t>er </w:t>
      </w:r>
      <w:r w:rsidRPr="004E1A92">
        <w:rPr>
          <w:rFonts w:ascii="Century Gothic" w:hAnsi="Century Gothic"/>
          <w:color w:val="000000" w:themeColor="text1"/>
          <w:sz w:val="22"/>
          <w:szCs w:val="22"/>
        </w:rPr>
        <w:t>siècle : Rédaction du Nouveau Testament ;</w:t>
      </w:r>
    </w:p>
    <w:p w14:paraId="44352842" w14:textId="77777777" w:rsidR="00710E67" w:rsidRPr="004E1A92" w:rsidRDefault="00710E67" w:rsidP="001D5554">
      <w:pPr>
        <w:spacing w:after="300"/>
        <w:contextualSpacing/>
        <w:mirrorIndents/>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Vers 90 à Yamina en Palestine : Le concile rabbinique fixe définitivement le canon Juif de l’Ancien Testament avec ses 39 livres ;</w:t>
      </w:r>
    </w:p>
    <w:p w14:paraId="46564B36" w14:textId="77777777" w:rsidR="00710E67" w:rsidRPr="004E1A92" w:rsidRDefault="00710E67" w:rsidP="001D5554">
      <w:pPr>
        <w:spacing w:after="300"/>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382-459 : Traduction de la Bible hébraïque en Latin appelée la Vulgate (sans livres apocryphes) par Jérôme ;</w:t>
      </w:r>
    </w:p>
    <w:p w14:paraId="77902B48" w14:textId="7777777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XII</w:t>
      </w:r>
      <w:r w:rsidRPr="004E1A92">
        <w:rPr>
          <w:rFonts w:ascii="Century Gothic" w:hAnsi="Century Gothic"/>
          <w:color w:val="000000" w:themeColor="text1"/>
          <w:sz w:val="22"/>
          <w:szCs w:val="22"/>
          <w:vertAlign w:val="superscript"/>
        </w:rPr>
        <w:t>e </w:t>
      </w:r>
      <w:r w:rsidRPr="004E1A92">
        <w:rPr>
          <w:rFonts w:ascii="Century Gothic" w:hAnsi="Century Gothic"/>
          <w:color w:val="000000" w:themeColor="text1"/>
          <w:sz w:val="22"/>
          <w:szCs w:val="22"/>
        </w:rPr>
        <w:t>siècle : Traduction des évangiles en Latin Provincial ;</w:t>
      </w:r>
    </w:p>
    <w:p w14:paraId="70D97319" w14:textId="7777777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1528 : Première traduction de la Bible la Septante en Français ;</w:t>
      </w:r>
    </w:p>
    <w:p w14:paraId="61216F5B" w14:textId="7777777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1535 : Première traduction de la Bible hébraïque en Français (Bible de Genèse) ;</w:t>
      </w:r>
    </w:p>
    <w:p w14:paraId="5AB9D7D7" w14:textId="7777777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8 mars 1546 : Introduction des livres apocryphes ;</w:t>
      </w:r>
    </w:p>
    <w:p w14:paraId="269A2E85" w14:textId="449EA4A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xml:space="preserve">– 1859 : Le codex Sinaïcus : </w:t>
      </w:r>
      <w:r w:rsidR="00BE7F70" w:rsidRPr="004E1A92">
        <w:rPr>
          <w:rFonts w:ascii="Century Gothic" w:hAnsi="Century Gothic"/>
          <w:color w:val="000000" w:themeColor="text1"/>
          <w:sz w:val="22"/>
          <w:szCs w:val="22"/>
        </w:rPr>
        <w:t>manuscrits découverts</w:t>
      </w:r>
      <w:r w:rsidRPr="004E1A92">
        <w:rPr>
          <w:rFonts w:ascii="Century Gothic" w:hAnsi="Century Gothic"/>
          <w:color w:val="000000" w:themeColor="text1"/>
          <w:sz w:val="22"/>
          <w:szCs w:val="22"/>
        </w:rPr>
        <w:t xml:space="preserve"> au monastère du Sinaï</w:t>
      </w:r>
    </w:p>
    <w:p w14:paraId="03F76EE0" w14:textId="7777777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-1873-1880 : Traduction de la Bible par le théologien Français Louis Segond ;</w:t>
      </w:r>
    </w:p>
    <w:p w14:paraId="46653096" w14:textId="7777777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lastRenderedPageBreak/>
        <w:t>-1972-1975 : Parution de la Bible TOB (Traduction Œcuménique de la Bible)</w:t>
      </w:r>
    </w:p>
    <w:p w14:paraId="3305C096" w14:textId="70CB87A8"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xml:space="preserve">– 1920-1930 : découverte des fragments des manuscrits de l’évangile de </w:t>
      </w:r>
      <w:r w:rsidR="00BE7F70" w:rsidRPr="004E1A92">
        <w:rPr>
          <w:rFonts w:ascii="Century Gothic" w:hAnsi="Century Gothic"/>
          <w:color w:val="000000" w:themeColor="text1"/>
          <w:sz w:val="22"/>
          <w:szCs w:val="22"/>
        </w:rPr>
        <w:t>Jean datant</w:t>
      </w:r>
      <w:r w:rsidRPr="004E1A92">
        <w:rPr>
          <w:rFonts w:ascii="Century Gothic" w:hAnsi="Century Gothic"/>
          <w:color w:val="000000" w:themeColor="text1"/>
          <w:sz w:val="22"/>
          <w:szCs w:val="22"/>
        </w:rPr>
        <w:t xml:space="preserve"> des années 130 après Jésus Christ ;</w:t>
      </w:r>
    </w:p>
    <w:p w14:paraId="7EBA0903" w14:textId="5F5EB3B6"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xml:space="preserve">-1930 : Découverte d’une collection des manuscrits des </w:t>
      </w:r>
      <w:r w:rsidR="00BE7F70" w:rsidRPr="004E1A92">
        <w:rPr>
          <w:rFonts w:ascii="Century Gothic" w:hAnsi="Century Gothic"/>
          <w:color w:val="000000" w:themeColor="text1"/>
          <w:sz w:val="22"/>
          <w:szCs w:val="22"/>
        </w:rPr>
        <w:t>évangiles,</w:t>
      </w:r>
      <w:r w:rsidRPr="004E1A92">
        <w:rPr>
          <w:rFonts w:ascii="Century Gothic" w:hAnsi="Century Gothic"/>
          <w:color w:val="000000" w:themeColor="text1"/>
          <w:sz w:val="22"/>
          <w:szCs w:val="22"/>
        </w:rPr>
        <w:t xml:space="preserve"> les actes des </w:t>
      </w:r>
      <w:r w:rsidR="00BE7F70" w:rsidRPr="004E1A92">
        <w:rPr>
          <w:rFonts w:ascii="Century Gothic" w:hAnsi="Century Gothic"/>
          <w:color w:val="000000" w:themeColor="text1"/>
          <w:sz w:val="22"/>
          <w:szCs w:val="22"/>
        </w:rPr>
        <w:t>apôtres,</w:t>
      </w:r>
      <w:r w:rsidRPr="004E1A92">
        <w:rPr>
          <w:rFonts w:ascii="Century Gothic" w:hAnsi="Century Gothic"/>
          <w:color w:val="000000" w:themeColor="text1"/>
          <w:sz w:val="22"/>
          <w:szCs w:val="22"/>
        </w:rPr>
        <w:t xml:space="preserve"> les lettres de Paul et l’Apocalypse ;</w:t>
      </w:r>
    </w:p>
    <w:p w14:paraId="41F8C614" w14:textId="7777777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-1948 : Découverte des manuscrits de l’Ancien Testament à la grotte de Quoumran à la mer morte datant du 1</w:t>
      </w:r>
      <w:r w:rsidRPr="004E1A92">
        <w:rPr>
          <w:rFonts w:ascii="Century Gothic" w:hAnsi="Century Gothic"/>
          <w:color w:val="000000" w:themeColor="text1"/>
          <w:sz w:val="22"/>
          <w:szCs w:val="22"/>
          <w:vertAlign w:val="superscript"/>
        </w:rPr>
        <w:t>er</w:t>
      </w:r>
      <w:r w:rsidRPr="004E1A92">
        <w:rPr>
          <w:rFonts w:ascii="Century Gothic" w:hAnsi="Century Gothic"/>
          <w:color w:val="000000" w:themeColor="text1"/>
          <w:sz w:val="22"/>
          <w:szCs w:val="22"/>
        </w:rPr>
        <w:t> siècle avant Jésus Christ ;</w:t>
      </w:r>
    </w:p>
    <w:p w14:paraId="7FD3CF31" w14:textId="7777777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1952 : Découverte de papyrus de Bodmer datant de 200 ans après Jésus Christ contenant les textes du Nouveau Testament</w:t>
      </w:r>
    </w:p>
    <w:p w14:paraId="6A1B7C07" w14:textId="77777777" w:rsidR="00364A06" w:rsidRPr="004E1A92" w:rsidRDefault="00364A06" w:rsidP="00BE7F70">
      <w:pPr>
        <w:jc w:val="both"/>
        <w:rPr>
          <w:rFonts w:ascii="Century Gothic" w:hAnsi="Century Gothic"/>
          <w:b/>
          <w:bCs/>
          <w:sz w:val="22"/>
          <w:szCs w:val="22"/>
        </w:rPr>
      </w:pPr>
    </w:p>
    <w:p w14:paraId="7413D8F3" w14:textId="4F213E09" w:rsidR="00364A06" w:rsidRPr="004E1A92" w:rsidRDefault="00095EEF" w:rsidP="00D91CF1">
      <w:pPr>
        <w:pStyle w:val="Paragraphedeliste"/>
        <w:numPr>
          <w:ilvl w:val="0"/>
          <w:numId w:val="3"/>
        </w:numPr>
        <w:jc w:val="both"/>
        <w:rPr>
          <w:rFonts w:ascii="Century Gothic" w:hAnsi="Century Gothic"/>
          <w:b/>
          <w:bCs/>
          <w:sz w:val="22"/>
          <w:szCs w:val="22"/>
        </w:rPr>
      </w:pPr>
      <w:r w:rsidRPr="004E1A92">
        <w:rPr>
          <w:rFonts w:ascii="Century Gothic" w:hAnsi="Century Gothic"/>
          <w:b/>
          <w:bCs/>
          <w:sz w:val="22"/>
          <w:szCs w:val="22"/>
        </w:rPr>
        <w:t>La bible et ses versions</w:t>
      </w:r>
    </w:p>
    <w:p w14:paraId="4955AED8" w14:textId="77777777" w:rsidR="00BE7F70" w:rsidRPr="004E1A92" w:rsidRDefault="00BE7F70" w:rsidP="00BE7F70">
      <w:pPr>
        <w:pStyle w:val="Paragraphedeliste"/>
        <w:jc w:val="both"/>
        <w:rPr>
          <w:rFonts w:ascii="Century Gothic" w:hAnsi="Century Gothic"/>
          <w:b/>
          <w:bCs/>
          <w:sz w:val="22"/>
          <w:szCs w:val="22"/>
        </w:rPr>
      </w:pPr>
    </w:p>
    <w:p w14:paraId="5801E4D6" w14:textId="35A9CBED" w:rsidR="00BE7F70" w:rsidRPr="004E1A92" w:rsidRDefault="00710E67" w:rsidP="00BE7F70">
      <w:pPr>
        <w:spacing w:after="300" w:line="360" w:lineRule="atLeast"/>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xml:space="preserve">La version n’est que la traduction en une langue. Les langues étant soumises à l’évolution, d’où il faille adapter à chaque génération la parole de Dieu avec le vocabulaire correspondant à cette génération pour la bonne compréhension de celle-ci. Cependant chaque traduction doit se baser aux manuscrits originaux. Malheureusement, les mauvaises intentions de l’homme au profit de ses intérêts ont fait que certains livres soient ajoutés à la Bible dits livres apocryphes (livres cachés), livres non inspirés par Dieu. A l’exemple de la traduction TOB qui a plus de 66 livres. Ces livres non inspirés ont été ajoutés à la Bible au Concile de Trente en 1546 par des évêques catholiques dans l’intérêt de soutenir leurs pratiques non fondées sur la parole de Dieu. A cela s’ajoute certaines sectes pernicieuses qui ont modifié le sens de certains versets bibliques à leur profit. Cependant, il </w:t>
      </w:r>
      <w:r w:rsidR="00BE7F70" w:rsidRPr="004E1A92">
        <w:rPr>
          <w:rFonts w:ascii="Century Gothic" w:hAnsi="Century Gothic"/>
          <w:color w:val="000000" w:themeColor="text1"/>
          <w:sz w:val="22"/>
          <w:szCs w:val="22"/>
        </w:rPr>
        <w:t>y a</w:t>
      </w:r>
      <w:r w:rsidRPr="004E1A92">
        <w:rPr>
          <w:rFonts w:ascii="Century Gothic" w:hAnsi="Century Gothic"/>
          <w:color w:val="000000" w:themeColor="text1"/>
          <w:sz w:val="22"/>
          <w:szCs w:val="22"/>
        </w:rPr>
        <w:t xml:space="preserve"> le paramètre variante qui existe entre différentes versions bibliques.</w:t>
      </w:r>
    </w:p>
    <w:p w14:paraId="2F7882C5" w14:textId="77777777" w:rsidR="00710E67" w:rsidRPr="004E1A92" w:rsidRDefault="00710E67" w:rsidP="008F4498">
      <w:pPr>
        <w:spacing w:before="100" w:beforeAutospacing="1" w:after="100" w:afterAutospacing="1"/>
        <w:jc w:val="both"/>
        <w:rPr>
          <w:rFonts w:ascii="Century Gothic" w:hAnsi="Century Gothic"/>
          <w:color w:val="000000" w:themeColor="text1"/>
          <w:sz w:val="22"/>
          <w:szCs w:val="22"/>
        </w:rPr>
      </w:pPr>
      <w:r w:rsidRPr="004E1A92">
        <w:rPr>
          <w:rFonts w:ascii="Century Gothic" w:hAnsi="Century Gothic"/>
          <w:b/>
          <w:bCs/>
          <w:color w:val="000000" w:themeColor="text1"/>
          <w:sz w:val="22"/>
          <w:szCs w:val="22"/>
        </w:rPr>
        <w:t>Facilitation de sa transmission </w:t>
      </w:r>
    </w:p>
    <w:p w14:paraId="199DE902" w14:textId="317CE541" w:rsidR="00364A06" w:rsidRPr="004E1A92" w:rsidRDefault="00710E67" w:rsidP="001E0730">
      <w:pPr>
        <w:spacing w:after="300" w:line="360" w:lineRule="atLeast"/>
        <w:jc w:val="both"/>
        <w:rPr>
          <w:rFonts w:ascii="Century Gothic" w:hAnsi="Century Gothic"/>
          <w:color w:val="000000" w:themeColor="text1"/>
          <w:sz w:val="22"/>
          <w:szCs w:val="22"/>
        </w:rPr>
      </w:pPr>
      <w:r w:rsidRPr="004E1A92">
        <w:rPr>
          <w:rFonts w:ascii="Century Gothic" w:hAnsi="Century Gothic"/>
          <w:color w:val="000000" w:themeColor="text1"/>
          <w:sz w:val="22"/>
          <w:szCs w:val="22"/>
        </w:rPr>
        <w:t>Grâce à la découverte de l’imprimerie au XVIème par Gutenberg que la Bible a pu être multipliée en plusieurs exemplaires en un temps record. Avec l’avancée de la technologie, la Bible est numérisée. Elle peut être écoutée (format mp3), lue sur ordinateur, IPAD, Téléphone, I phone …De nos jours la Bible est à moindre coût et a une traduction actuelle grâce aux nouvelles technologies de l’information.</w:t>
      </w:r>
    </w:p>
    <w:p w14:paraId="6DF168F8" w14:textId="388E8FD4" w:rsidR="007C084D" w:rsidRPr="004E1A92" w:rsidRDefault="007C084D" w:rsidP="00D91CF1">
      <w:pPr>
        <w:pStyle w:val="Paragraphedeliste"/>
        <w:numPr>
          <w:ilvl w:val="0"/>
          <w:numId w:val="3"/>
        </w:numPr>
        <w:jc w:val="both"/>
        <w:rPr>
          <w:rFonts w:ascii="Century Gothic" w:hAnsi="Century Gothic"/>
          <w:b/>
          <w:bCs/>
          <w:sz w:val="22"/>
          <w:szCs w:val="22"/>
        </w:rPr>
      </w:pPr>
      <w:r w:rsidRPr="004E1A92">
        <w:rPr>
          <w:rFonts w:ascii="Century Gothic" w:hAnsi="Century Gothic"/>
          <w:b/>
          <w:bCs/>
          <w:sz w:val="22"/>
          <w:szCs w:val="22"/>
        </w:rPr>
        <w:t>La bible et ses quelques statistiques</w:t>
      </w:r>
    </w:p>
    <w:p w14:paraId="4E055AA6" w14:textId="2DDFEDAE" w:rsidR="006C7F98" w:rsidRPr="004E1A92" w:rsidRDefault="00364A06" w:rsidP="001E0730">
      <w:pPr>
        <w:spacing w:before="100" w:beforeAutospacing="1" w:after="100" w:afterAutospacing="1"/>
        <w:contextualSpacing/>
        <w:jc w:val="both"/>
        <w:rPr>
          <w:rFonts w:ascii="Century Gothic" w:hAnsi="Century Gothic"/>
          <w:sz w:val="22"/>
          <w:szCs w:val="22"/>
        </w:rPr>
      </w:pPr>
      <w:r w:rsidRPr="004E1A92">
        <w:rPr>
          <w:rFonts w:ascii="Century Gothic" w:hAnsi="Century Gothic"/>
          <w:sz w:val="22"/>
          <w:szCs w:val="22"/>
        </w:rPr>
        <w:t xml:space="preserve">La Bible fut le premier livre imprimé </w:t>
      </w:r>
      <w:r w:rsidR="008F4498" w:rsidRPr="004E1A92">
        <w:rPr>
          <w:rFonts w:ascii="Century Gothic" w:hAnsi="Century Gothic"/>
          <w:sz w:val="22"/>
          <w:szCs w:val="22"/>
        </w:rPr>
        <w:t>(par</w:t>
      </w:r>
      <w:r w:rsidR="002C757D" w:rsidRPr="004E1A92">
        <w:rPr>
          <w:rFonts w:ascii="Century Gothic" w:hAnsi="Century Gothic"/>
          <w:sz w:val="22"/>
          <w:szCs w:val="22"/>
        </w:rPr>
        <w:t xml:space="preserve"> Johannes</w:t>
      </w:r>
      <w:r w:rsidR="00710E67" w:rsidRPr="004E1A92">
        <w:rPr>
          <w:rFonts w:ascii="Century Gothic" w:hAnsi="Century Gothic"/>
          <w:sz w:val="22"/>
          <w:szCs w:val="22"/>
        </w:rPr>
        <w:t xml:space="preserve"> </w:t>
      </w:r>
      <w:r w:rsidRPr="004E1A92">
        <w:rPr>
          <w:rFonts w:ascii="Century Gothic" w:hAnsi="Century Gothic"/>
          <w:b/>
          <w:bCs/>
          <w:sz w:val="22"/>
          <w:szCs w:val="22"/>
        </w:rPr>
        <w:t>Gutenberg</w:t>
      </w:r>
      <w:r w:rsidRPr="004E1A92">
        <w:rPr>
          <w:rFonts w:ascii="Century Gothic" w:hAnsi="Century Gothic"/>
          <w:sz w:val="22"/>
          <w:szCs w:val="22"/>
        </w:rPr>
        <w:t xml:space="preserve"> en 1455).</w:t>
      </w:r>
    </w:p>
    <w:p w14:paraId="28134B3B" w14:textId="4E9BE74D" w:rsidR="00364A06" w:rsidRPr="004E1A92" w:rsidRDefault="00364A06" w:rsidP="001E0730">
      <w:pPr>
        <w:spacing w:before="100" w:beforeAutospacing="1" w:after="100" w:afterAutospacing="1"/>
        <w:contextualSpacing/>
        <w:jc w:val="both"/>
        <w:rPr>
          <w:rFonts w:ascii="Century Gothic" w:hAnsi="Century Gothic"/>
          <w:sz w:val="22"/>
          <w:szCs w:val="22"/>
        </w:rPr>
      </w:pPr>
      <w:r w:rsidRPr="004E1A92">
        <w:rPr>
          <w:rFonts w:ascii="Century Gothic" w:hAnsi="Century Gothic"/>
          <w:sz w:val="22"/>
          <w:szCs w:val="22"/>
        </w:rPr>
        <w:t xml:space="preserve"> </w:t>
      </w:r>
    </w:p>
    <w:p w14:paraId="53D209F7" w14:textId="2130EC65" w:rsidR="00364A06" w:rsidRPr="004E1A92" w:rsidRDefault="00364A06" w:rsidP="001E0730">
      <w:pPr>
        <w:spacing w:before="100" w:beforeAutospacing="1" w:after="100" w:afterAutospacing="1"/>
        <w:contextualSpacing/>
        <w:jc w:val="both"/>
        <w:rPr>
          <w:rFonts w:ascii="Century Gothic" w:hAnsi="Century Gothic"/>
          <w:sz w:val="22"/>
          <w:szCs w:val="22"/>
        </w:rPr>
      </w:pPr>
      <w:r w:rsidRPr="004E1A92">
        <w:rPr>
          <w:rFonts w:ascii="Century Gothic" w:hAnsi="Century Gothic"/>
          <w:sz w:val="22"/>
          <w:szCs w:val="22"/>
        </w:rPr>
        <w:t xml:space="preserve">Elle est vendue </w:t>
      </w:r>
      <w:proofErr w:type="spellStart"/>
      <w:r w:rsidRPr="004E1A92">
        <w:rPr>
          <w:rFonts w:ascii="Century Gothic" w:hAnsi="Century Gothic"/>
          <w:sz w:val="22"/>
          <w:szCs w:val="22"/>
        </w:rPr>
        <w:t>a</w:t>
      </w:r>
      <w:proofErr w:type="spellEnd"/>
      <w:r w:rsidRPr="004E1A92">
        <w:rPr>
          <w:rFonts w:ascii="Century Gothic" w:hAnsi="Century Gothic"/>
          <w:sz w:val="22"/>
          <w:szCs w:val="22"/>
        </w:rPr>
        <w:t xml:space="preserve">̀ plus de 20 millions d’exemplaires à chaque année.  </w:t>
      </w:r>
    </w:p>
    <w:p w14:paraId="3BD52305" w14:textId="19FB092E" w:rsidR="00364A06" w:rsidRPr="004E1A92" w:rsidRDefault="00364A06" w:rsidP="001E0730">
      <w:pPr>
        <w:spacing w:before="100" w:beforeAutospacing="1" w:after="100" w:afterAutospacing="1"/>
        <w:contextualSpacing/>
        <w:jc w:val="both"/>
        <w:rPr>
          <w:rFonts w:ascii="Century Gothic" w:hAnsi="Century Gothic"/>
          <w:sz w:val="22"/>
          <w:szCs w:val="22"/>
        </w:rPr>
      </w:pPr>
      <w:r w:rsidRPr="004E1A92">
        <w:rPr>
          <w:rFonts w:ascii="Century Gothic" w:hAnsi="Century Gothic"/>
          <w:sz w:val="22"/>
          <w:szCs w:val="22"/>
        </w:rPr>
        <w:t xml:space="preserve">Elle a </w:t>
      </w:r>
      <w:r w:rsidR="006C7F98" w:rsidRPr="004E1A92">
        <w:rPr>
          <w:rFonts w:ascii="Century Gothic" w:hAnsi="Century Gothic"/>
          <w:sz w:val="22"/>
          <w:szCs w:val="22"/>
        </w:rPr>
        <w:t>été</w:t>
      </w:r>
      <w:r w:rsidRPr="004E1A92">
        <w:rPr>
          <w:rFonts w:ascii="Century Gothic" w:hAnsi="Century Gothic"/>
          <w:sz w:val="22"/>
          <w:szCs w:val="22"/>
        </w:rPr>
        <w:t xml:space="preserve">́ traduite dans près de 2300 langues et est actuellement accessible à plus de 95% de la population mondiale. </w:t>
      </w:r>
    </w:p>
    <w:p w14:paraId="7AAD4BEF" w14:textId="51C062AD" w:rsidR="00364A06" w:rsidRPr="004E1A92" w:rsidRDefault="00364A06" w:rsidP="001E0730">
      <w:pPr>
        <w:spacing w:before="100" w:beforeAutospacing="1" w:after="100" w:afterAutospacing="1"/>
        <w:contextualSpacing/>
        <w:jc w:val="both"/>
        <w:rPr>
          <w:rFonts w:ascii="Century Gothic" w:hAnsi="Century Gothic"/>
          <w:sz w:val="22"/>
          <w:szCs w:val="22"/>
        </w:rPr>
      </w:pPr>
      <w:r w:rsidRPr="004E1A92">
        <w:rPr>
          <w:rFonts w:ascii="Century Gothic" w:hAnsi="Century Gothic"/>
          <w:sz w:val="22"/>
          <w:szCs w:val="22"/>
        </w:rPr>
        <w:t xml:space="preserve">Elle est attestée par plus de 13,000 manuscrits. </w:t>
      </w:r>
    </w:p>
    <w:p w14:paraId="66CB0177" w14:textId="77777777" w:rsidR="00270AD5" w:rsidRDefault="00270AD5" w:rsidP="00BE7F70">
      <w:pPr>
        <w:spacing w:after="300" w:line="360" w:lineRule="atLeast"/>
        <w:contextualSpacing/>
        <w:jc w:val="both"/>
        <w:rPr>
          <w:rFonts w:ascii="Century Gothic" w:hAnsi="Century Gothic"/>
          <w:color w:val="000000" w:themeColor="text1"/>
          <w:sz w:val="22"/>
          <w:szCs w:val="22"/>
        </w:rPr>
      </w:pPr>
    </w:p>
    <w:p w14:paraId="3FC187A3" w14:textId="6BE261B3"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lastRenderedPageBreak/>
        <w:t>La Bible contient environs trois millions de lettres, 31.000 versets et 1189 chapitres.</w:t>
      </w:r>
    </w:p>
    <w:p w14:paraId="7E7D4D8E" w14:textId="7777777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Il faut :</w:t>
      </w:r>
    </w:p>
    <w:p w14:paraId="28153C85" w14:textId="7777777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38 heures pour lire l’Ancien Testament</w:t>
      </w:r>
    </w:p>
    <w:p w14:paraId="51BF7E93" w14:textId="7777777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-11 heures pour lire le Nouveau Testament</w:t>
      </w:r>
    </w:p>
    <w:p w14:paraId="3A67B973" w14:textId="7777777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49 heures pour lire toute la Bible silencieusement</w:t>
      </w:r>
    </w:p>
    <w:p w14:paraId="384247C5" w14:textId="77777777" w:rsidR="00710E67" w:rsidRPr="004E1A92" w:rsidRDefault="00710E67" w:rsidP="00BE7F7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 70 heures pour lire la Bible à haute voix, à une vitesse normale</w:t>
      </w:r>
    </w:p>
    <w:p w14:paraId="7F3A1118" w14:textId="150432BC" w:rsidR="009276AA" w:rsidRDefault="00710E67" w:rsidP="001E0730">
      <w:pPr>
        <w:spacing w:after="300" w:line="360" w:lineRule="atLeast"/>
        <w:contextualSpacing/>
        <w:jc w:val="both"/>
        <w:rPr>
          <w:rFonts w:ascii="Century Gothic" w:hAnsi="Century Gothic"/>
          <w:color w:val="000000" w:themeColor="text1"/>
          <w:sz w:val="22"/>
          <w:szCs w:val="22"/>
        </w:rPr>
      </w:pPr>
      <w:r w:rsidRPr="004E1A92">
        <w:rPr>
          <w:rFonts w:ascii="Century Gothic" w:hAnsi="Century Gothic"/>
          <w:color w:val="000000" w:themeColor="text1"/>
          <w:sz w:val="22"/>
          <w:szCs w:val="22"/>
        </w:rPr>
        <w:t>En lisant quatre chapitres par jour, on peut lire la Bible entière en une année</w:t>
      </w:r>
    </w:p>
    <w:p w14:paraId="5D1B1D7A" w14:textId="7446C096" w:rsidR="00270AD5" w:rsidRDefault="00270AD5" w:rsidP="001E0730">
      <w:pPr>
        <w:spacing w:after="300" w:line="360" w:lineRule="atLeast"/>
        <w:contextualSpacing/>
        <w:jc w:val="both"/>
        <w:rPr>
          <w:rFonts w:ascii="Century Gothic" w:hAnsi="Century Gothic"/>
          <w:color w:val="000000" w:themeColor="text1"/>
          <w:sz w:val="22"/>
          <w:szCs w:val="22"/>
        </w:rPr>
      </w:pPr>
    </w:p>
    <w:p w14:paraId="59573094" w14:textId="77777777" w:rsidR="00270AD5" w:rsidRPr="004E1A92" w:rsidRDefault="00270AD5" w:rsidP="001E0730">
      <w:pPr>
        <w:spacing w:after="300" w:line="360" w:lineRule="atLeast"/>
        <w:contextualSpacing/>
        <w:jc w:val="both"/>
        <w:rPr>
          <w:rFonts w:ascii="Century Gothic" w:hAnsi="Century Gothic"/>
          <w:color w:val="5F6569"/>
          <w:sz w:val="22"/>
          <w:szCs w:val="22"/>
        </w:rPr>
      </w:pPr>
    </w:p>
    <w:p w14:paraId="3FC89C0A" w14:textId="77777777" w:rsidR="009276AA" w:rsidRPr="004D00B0" w:rsidRDefault="009276AA" w:rsidP="008C4F4B">
      <w:pPr>
        <w:rPr>
          <w:b/>
          <w:bCs/>
        </w:rPr>
      </w:pPr>
    </w:p>
    <w:p w14:paraId="33B8305B" w14:textId="5089B311" w:rsidR="009276AA" w:rsidRPr="001E0730" w:rsidRDefault="008C4F4B" w:rsidP="00A62DB3">
      <w:pPr>
        <w:pStyle w:val="Paragraphedeliste"/>
        <w:numPr>
          <w:ilvl w:val="0"/>
          <w:numId w:val="1"/>
        </w:numPr>
        <w:rPr>
          <w:rFonts w:ascii="Century Gothic" w:hAnsi="Century Gothic"/>
          <w:b/>
          <w:bCs/>
          <w:color w:val="000000" w:themeColor="text1"/>
        </w:rPr>
      </w:pPr>
      <w:r w:rsidRPr="005A09E4">
        <w:rPr>
          <w:rFonts w:ascii="Century Gothic" w:hAnsi="Century Gothic"/>
          <w:b/>
          <w:bCs/>
          <w:color w:val="000000" w:themeColor="text1"/>
        </w:rPr>
        <w:t xml:space="preserve">COUP D’ŒIL SUR </w:t>
      </w:r>
      <w:r w:rsidR="00EF2B35" w:rsidRPr="005A09E4">
        <w:rPr>
          <w:rFonts w:ascii="Century Gothic" w:hAnsi="Century Gothic"/>
          <w:b/>
          <w:bCs/>
          <w:color w:val="000000" w:themeColor="text1"/>
        </w:rPr>
        <w:t>L’ANCIEN TESTAMENT</w:t>
      </w:r>
    </w:p>
    <w:p w14:paraId="65E68438" w14:textId="576B3794" w:rsidR="009276AA" w:rsidRDefault="009276AA" w:rsidP="009276AA">
      <w:pPr>
        <w:ind w:left="360"/>
        <w:rPr>
          <w:rFonts w:ascii="Century Gothic" w:hAnsi="Century Gothic"/>
          <w:b/>
          <w:bCs/>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2055"/>
        <w:gridCol w:w="2248"/>
        <w:gridCol w:w="1781"/>
        <w:gridCol w:w="1633"/>
        <w:gridCol w:w="1339"/>
      </w:tblGrid>
      <w:tr w:rsidR="009276AA" w:rsidRPr="009247B7" w14:paraId="48AD7D1E" w14:textId="77777777" w:rsidTr="00BE35A9">
        <w:tc>
          <w:tcPr>
            <w:tcW w:w="0" w:type="auto"/>
            <w:gridSpan w:val="5"/>
            <w:tcBorders>
              <w:top w:val="single" w:sz="4" w:space="0" w:color="000000"/>
              <w:left w:val="single" w:sz="4" w:space="0" w:color="000000"/>
              <w:bottom w:val="single" w:sz="4" w:space="0" w:color="000000"/>
              <w:right w:val="single" w:sz="4" w:space="0" w:color="000000"/>
            </w:tcBorders>
            <w:vAlign w:val="center"/>
            <w:hideMark/>
          </w:tcPr>
          <w:p w14:paraId="7CEA6EE7" w14:textId="77777777" w:rsidR="009276AA" w:rsidRPr="00270AD5" w:rsidRDefault="009276AA" w:rsidP="00BE35A9">
            <w:pPr>
              <w:spacing w:before="100" w:beforeAutospacing="1" w:after="100" w:afterAutospacing="1"/>
              <w:rPr>
                <w:b/>
                <w:bCs/>
                <w:sz w:val="28"/>
                <w:szCs w:val="28"/>
              </w:rPr>
            </w:pPr>
            <w:r w:rsidRPr="00270AD5">
              <w:rPr>
                <w:rFonts w:ascii="Bookman Old Style,Bold" w:hAnsi="Bookman Old Style,Bold"/>
                <w:b/>
                <w:bCs/>
                <w:sz w:val="28"/>
                <w:szCs w:val="28"/>
              </w:rPr>
              <w:t xml:space="preserve">Symétrie des 39 livres de l’Ancien Testament </w:t>
            </w:r>
          </w:p>
        </w:tc>
      </w:tr>
      <w:tr w:rsidR="009276AA" w:rsidRPr="009247B7" w14:paraId="49A1899E" w14:textId="77777777" w:rsidTr="00BE35A9">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42A5C2A3" w14:textId="77777777" w:rsidR="009276AA" w:rsidRDefault="009276AA" w:rsidP="00BE35A9">
            <w:pPr>
              <w:spacing w:before="100" w:beforeAutospacing="1" w:after="100" w:afterAutospacing="1"/>
              <w:rPr>
                <w:rFonts w:ascii="Bookman Old Style,Bold" w:hAnsi="Bookman Old Style,Bold"/>
                <w:sz w:val="16"/>
                <w:szCs w:val="16"/>
              </w:rPr>
            </w:pPr>
          </w:p>
          <w:p w14:paraId="6C28BFC7" w14:textId="77777777" w:rsidR="009276AA" w:rsidRPr="007D3A77" w:rsidRDefault="009276AA" w:rsidP="00BE35A9">
            <w:pPr>
              <w:spacing w:before="100" w:beforeAutospacing="1" w:after="100" w:afterAutospacing="1"/>
              <w:rPr>
                <w:rFonts w:ascii="Bookman Old Style,Bold" w:hAnsi="Bookman Old Style,Bold"/>
                <w:b/>
                <w:bCs/>
                <w:sz w:val="16"/>
                <w:szCs w:val="16"/>
              </w:rPr>
            </w:pPr>
            <w:r w:rsidRPr="007D3A77">
              <w:rPr>
                <w:rFonts w:ascii="Bookman Old Style,Bold" w:hAnsi="Bookman Old Style,Bold"/>
                <w:b/>
                <w:bCs/>
                <w:sz w:val="16"/>
                <w:szCs w:val="16"/>
              </w:rPr>
              <w:t xml:space="preserve">17 livres d’histoire </w:t>
            </w:r>
          </w:p>
          <w:p w14:paraId="725229F4" w14:textId="77777777" w:rsidR="009276AA" w:rsidRPr="009247B7" w:rsidRDefault="009276AA" w:rsidP="00BE35A9">
            <w:pPr>
              <w:spacing w:before="100" w:beforeAutospacing="1" w:after="100" w:afterAutospacing="1"/>
            </w:pP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14:paraId="55206ECC" w14:textId="77777777" w:rsidR="009276AA" w:rsidRPr="007D3A77" w:rsidRDefault="009276AA" w:rsidP="00BE35A9">
            <w:pPr>
              <w:spacing w:before="100" w:beforeAutospacing="1" w:after="100" w:afterAutospacing="1"/>
              <w:rPr>
                <w:b/>
                <w:bCs/>
              </w:rPr>
            </w:pPr>
            <w:r w:rsidRPr="007D3A77">
              <w:rPr>
                <w:rFonts w:ascii="Bookman Old Style,Bold" w:hAnsi="Bookman Old Style,Bold"/>
                <w:b/>
                <w:bCs/>
                <w:sz w:val="16"/>
                <w:szCs w:val="16"/>
              </w:rPr>
              <w:t xml:space="preserve">5 livres de sagesse, de poésie et de louanges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58477D5F" w14:textId="77777777" w:rsidR="009276AA" w:rsidRPr="007D3A77" w:rsidRDefault="009276AA" w:rsidP="00BE35A9">
            <w:pPr>
              <w:spacing w:before="100" w:beforeAutospacing="1" w:after="100" w:afterAutospacing="1"/>
              <w:rPr>
                <w:b/>
                <w:bCs/>
              </w:rPr>
            </w:pPr>
            <w:r w:rsidRPr="007D3A77">
              <w:rPr>
                <w:rFonts w:ascii="Bookman Old Style,Bold" w:hAnsi="Bookman Old Style,Bold"/>
                <w:b/>
                <w:bCs/>
                <w:sz w:val="16"/>
                <w:szCs w:val="16"/>
              </w:rPr>
              <w:t>17 livres de prophétie</w:t>
            </w:r>
            <w:r w:rsidRPr="007D3A77">
              <w:rPr>
                <w:b/>
                <w:bCs/>
              </w:rPr>
              <w:t xml:space="preserve"> </w:t>
            </w:r>
          </w:p>
        </w:tc>
      </w:tr>
      <w:tr w:rsidR="009276AA" w:rsidRPr="009247B7" w14:paraId="7CDFF040" w14:textId="77777777" w:rsidTr="00BE35A9">
        <w:tc>
          <w:tcPr>
            <w:tcW w:w="0" w:type="auto"/>
            <w:tcBorders>
              <w:top w:val="single" w:sz="4" w:space="0" w:color="000000"/>
              <w:left w:val="single" w:sz="4" w:space="0" w:color="000000"/>
              <w:bottom w:val="single" w:sz="4" w:space="0" w:color="000000"/>
              <w:right w:val="single" w:sz="4" w:space="0" w:color="000000"/>
            </w:tcBorders>
            <w:vAlign w:val="center"/>
            <w:hideMark/>
          </w:tcPr>
          <w:p w14:paraId="55293FA6" w14:textId="77777777" w:rsidR="009276AA" w:rsidRPr="007D3A77" w:rsidRDefault="009276AA" w:rsidP="00BE35A9">
            <w:pPr>
              <w:spacing w:before="100" w:beforeAutospacing="1" w:after="100" w:afterAutospacing="1"/>
              <w:rPr>
                <w:rFonts w:ascii="Bookman Old Style,Italic" w:hAnsi="Bookman Old Style,Italic"/>
                <w:b/>
                <w:bCs/>
                <w:sz w:val="16"/>
                <w:szCs w:val="16"/>
              </w:rPr>
            </w:pPr>
            <w:r w:rsidRPr="007D3A77">
              <w:rPr>
                <w:rFonts w:ascii="Bookman Old Style,Italic" w:hAnsi="Bookman Old Style,Italic"/>
                <w:b/>
                <w:bCs/>
                <w:sz w:val="16"/>
                <w:szCs w:val="16"/>
              </w:rPr>
              <w:t>5 livres</w:t>
            </w:r>
            <w:r w:rsidRPr="007D3A77">
              <w:rPr>
                <w:rFonts w:ascii="Bookman Old Style,Italic" w:hAnsi="Bookman Old Style,Italic"/>
                <w:b/>
                <w:bCs/>
                <w:sz w:val="16"/>
                <w:szCs w:val="16"/>
              </w:rPr>
              <w:br/>
              <w:t xml:space="preserve">La Loi (Torah) Pentateuque </w:t>
            </w:r>
          </w:p>
          <w:p w14:paraId="2A7BA78F" w14:textId="77777777" w:rsidR="009276AA" w:rsidRPr="009247B7" w:rsidRDefault="009276AA" w:rsidP="00BE35A9">
            <w:pPr>
              <w:spacing w:before="100" w:beforeAutospacing="1" w:after="100" w:afterAutospacing="1"/>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4D7F423" w14:textId="77777777" w:rsidR="009276AA" w:rsidRPr="007D3A77" w:rsidRDefault="009276AA" w:rsidP="00BE35A9">
            <w:pPr>
              <w:spacing w:before="100" w:beforeAutospacing="1" w:after="100" w:afterAutospacing="1"/>
              <w:rPr>
                <w:b/>
                <w:bCs/>
              </w:rPr>
            </w:pPr>
            <w:r w:rsidRPr="007D3A77">
              <w:rPr>
                <w:rFonts w:ascii="Bookman Old Style,Italic" w:hAnsi="Bookman Old Style,Italic"/>
                <w:b/>
                <w:bCs/>
                <w:sz w:val="16"/>
                <w:szCs w:val="16"/>
              </w:rPr>
              <w:t xml:space="preserve">12 livres d’histoire de l’Ancien Testament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BDBEBA" w14:textId="77777777" w:rsidR="009276AA" w:rsidRPr="009247B7" w:rsidRDefault="009276AA" w:rsidP="00BE35A9"/>
        </w:tc>
        <w:tc>
          <w:tcPr>
            <w:tcW w:w="0" w:type="auto"/>
            <w:tcBorders>
              <w:top w:val="single" w:sz="4" w:space="0" w:color="000000"/>
              <w:left w:val="single" w:sz="4" w:space="0" w:color="000000"/>
              <w:bottom w:val="single" w:sz="4" w:space="0" w:color="000000"/>
              <w:right w:val="single" w:sz="4" w:space="0" w:color="000000"/>
            </w:tcBorders>
            <w:vAlign w:val="center"/>
            <w:hideMark/>
          </w:tcPr>
          <w:p w14:paraId="494AC182" w14:textId="77777777" w:rsidR="009276AA" w:rsidRPr="007D3A77" w:rsidRDefault="009276AA" w:rsidP="00BE35A9">
            <w:pPr>
              <w:spacing w:before="100" w:beforeAutospacing="1" w:after="100" w:afterAutospacing="1"/>
              <w:rPr>
                <w:b/>
                <w:bCs/>
              </w:rPr>
            </w:pPr>
            <w:r w:rsidRPr="007D3A77">
              <w:rPr>
                <w:rFonts w:ascii="Bookman Old Style,Italic" w:hAnsi="Bookman Old Style,Italic"/>
                <w:b/>
                <w:bCs/>
                <w:sz w:val="16"/>
                <w:szCs w:val="16"/>
              </w:rPr>
              <w:t xml:space="preserve">5 livres Prophètes majeurs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3EE6D32" w14:textId="77777777" w:rsidR="009276AA" w:rsidRPr="007D3A77" w:rsidRDefault="009276AA" w:rsidP="00BE35A9">
            <w:pPr>
              <w:spacing w:before="100" w:beforeAutospacing="1" w:after="100" w:afterAutospacing="1"/>
              <w:rPr>
                <w:b/>
                <w:bCs/>
              </w:rPr>
            </w:pPr>
            <w:r w:rsidRPr="007D3A77">
              <w:rPr>
                <w:rFonts w:ascii="Bookman Old Style,Italic" w:hAnsi="Bookman Old Style,Italic"/>
                <w:b/>
                <w:bCs/>
                <w:sz w:val="16"/>
                <w:szCs w:val="16"/>
              </w:rPr>
              <w:t xml:space="preserve">12 livres Prophètes mineurs </w:t>
            </w:r>
          </w:p>
        </w:tc>
      </w:tr>
      <w:tr w:rsidR="009276AA" w:rsidRPr="009247B7" w14:paraId="61A8C1DB" w14:textId="77777777" w:rsidTr="00BE35A9">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14:paraId="3610C654" w14:textId="77777777" w:rsidR="009276AA" w:rsidRPr="004F6304" w:rsidRDefault="009276AA" w:rsidP="00BE35A9">
            <w:pPr>
              <w:pStyle w:val="Paragraphedeliste"/>
              <w:spacing w:before="100" w:beforeAutospacing="1" w:after="100" w:afterAutospacing="1"/>
              <w:rPr>
                <w:rFonts w:ascii="Bookman Old Style" w:hAnsi="Bookman Old Style"/>
                <w:sz w:val="16"/>
                <w:szCs w:val="16"/>
              </w:rPr>
            </w:pPr>
            <w:r>
              <w:rPr>
                <w:rFonts w:ascii="Bookman Old Style" w:hAnsi="Bookman Old Style"/>
                <w:sz w:val="16"/>
                <w:szCs w:val="16"/>
              </w:rPr>
              <w:t>1.</w:t>
            </w:r>
            <w:r w:rsidRPr="004F6304">
              <w:rPr>
                <w:rFonts w:ascii="Bookman Old Style" w:hAnsi="Bookman Old Style"/>
                <w:sz w:val="16"/>
                <w:szCs w:val="16"/>
              </w:rPr>
              <w:t>Genèse</w:t>
            </w:r>
          </w:p>
          <w:p w14:paraId="3C9560C1" w14:textId="77777777" w:rsidR="009276AA" w:rsidRDefault="009276AA" w:rsidP="00BE35A9">
            <w:pPr>
              <w:pStyle w:val="Paragraphedeliste"/>
              <w:spacing w:before="100" w:beforeAutospacing="1" w:after="100" w:afterAutospacing="1"/>
              <w:rPr>
                <w:rFonts w:ascii="Bookman Old Style" w:hAnsi="Bookman Old Style"/>
                <w:sz w:val="16"/>
                <w:szCs w:val="16"/>
              </w:rPr>
            </w:pPr>
            <w:r w:rsidRPr="004F6304">
              <w:rPr>
                <w:rFonts w:ascii="Bookman Old Style" w:hAnsi="Bookman Old Style"/>
                <w:sz w:val="16"/>
                <w:szCs w:val="16"/>
              </w:rPr>
              <w:br/>
              <w:t>2. Exode</w:t>
            </w:r>
          </w:p>
          <w:p w14:paraId="49AD9697" w14:textId="77777777" w:rsidR="009276AA" w:rsidRDefault="009276AA" w:rsidP="00BE35A9">
            <w:pPr>
              <w:pStyle w:val="Paragraphedeliste"/>
              <w:spacing w:before="100" w:beforeAutospacing="1" w:after="100" w:afterAutospacing="1"/>
              <w:rPr>
                <w:rFonts w:ascii="Bookman Old Style" w:hAnsi="Bookman Old Style"/>
                <w:sz w:val="16"/>
                <w:szCs w:val="16"/>
              </w:rPr>
            </w:pPr>
            <w:r w:rsidRPr="004F6304">
              <w:rPr>
                <w:rFonts w:ascii="Bookman Old Style" w:hAnsi="Bookman Old Style"/>
                <w:sz w:val="16"/>
                <w:szCs w:val="16"/>
              </w:rPr>
              <w:br/>
              <w:t>3. Lévitique</w:t>
            </w:r>
          </w:p>
          <w:p w14:paraId="23770DD4" w14:textId="77777777" w:rsidR="009276AA" w:rsidRDefault="009276AA" w:rsidP="00BE35A9">
            <w:pPr>
              <w:pStyle w:val="Paragraphedeliste"/>
              <w:spacing w:before="100" w:beforeAutospacing="1" w:after="100" w:afterAutospacing="1"/>
              <w:rPr>
                <w:rFonts w:ascii="Bookman Old Style" w:hAnsi="Bookman Old Style"/>
                <w:sz w:val="16"/>
                <w:szCs w:val="16"/>
              </w:rPr>
            </w:pPr>
            <w:r w:rsidRPr="004F6304">
              <w:rPr>
                <w:rFonts w:ascii="Bookman Old Style" w:hAnsi="Bookman Old Style"/>
                <w:sz w:val="16"/>
                <w:szCs w:val="16"/>
              </w:rPr>
              <w:br/>
              <w:t>4. Nombres</w:t>
            </w:r>
          </w:p>
          <w:p w14:paraId="295A31DE" w14:textId="77777777" w:rsidR="009276AA" w:rsidRPr="004F6304" w:rsidRDefault="009276AA" w:rsidP="00BE35A9">
            <w:pPr>
              <w:pStyle w:val="Paragraphedeliste"/>
              <w:spacing w:before="100" w:beforeAutospacing="1" w:after="100" w:afterAutospacing="1"/>
            </w:pPr>
            <w:r w:rsidRPr="004F6304">
              <w:rPr>
                <w:rFonts w:ascii="Bookman Old Style" w:hAnsi="Bookman Old Style"/>
                <w:sz w:val="16"/>
                <w:szCs w:val="16"/>
              </w:rPr>
              <w:br/>
              <w:t xml:space="preserve">5.Deutéronome </w:t>
            </w:r>
          </w:p>
          <w:p w14:paraId="0437DFCD" w14:textId="77777777" w:rsidR="009276AA" w:rsidRPr="009247B7" w:rsidRDefault="009276AA" w:rsidP="00BE35A9">
            <w:r w:rsidRPr="009247B7">
              <w:fldChar w:fldCharType="begin"/>
            </w:r>
            <w:r w:rsidRPr="009247B7">
              <w:instrText xml:space="preserve"> INCLUDEPICTURE "/var/folders/q4/m8_1wppx0jd0sj8p74_449dc0000gn/T/com.microsoft.Word/WebArchiveCopyPasteTempFiles/page3image2405023792" \* MERGEFORMATINET </w:instrText>
            </w:r>
            <w:r w:rsidRPr="009247B7">
              <w:fldChar w:fldCharType="separate"/>
            </w:r>
            <w:r w:rsidRPr="009247B7">
              <w:rPr>
                <w:noProof/>
              </w:rPr>
              <w:drawing>
                <wp:inline distT="0" distB="0" distL="0" distR="0" wp14:anchorId="0FD1EEFC" wp14:editId="03C9F0D9">
                  <wp:extent cx="13970" cy="13970"/>
                  <wp:effectExtent l="0" t="0" r="0" b="0"/>
                  <wp:docPr id="62" name="Image 62" descr="page3image2405023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image24050237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9247B7">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E918041" w14:textId="77777777" w:rsidR="009276AA" w:rsidRPr="00294B75" w:rsidRDefault="009276AA" w:rsidP="00BE35A9">
            <w:pPr>
              <w:spacing w:before="100" w:beforeAutospacing="1" w:after="100" w:afterAutospacing="1"/>
              <w:rPr>
                <w:b/>
                <w:bCs/>
              </w:rPr>
            </w:pPr>
            <w:r w:rsidRPr="00294B75">
              <w:rPr>
                <w:rFonts w:ascii="Bookman Old Style,Bold" w:hAnsi="Bookman Old Style,Bold"/>
                <w:b/>
                <w:bCs/>
                <w:sz w:val="16"/>
                <w:szCs w:val="16"/>
              </w:rPr>
              <w:t xml:space="preserve">Pré́-Exil </w:t>
            </w:r>
          </w:p>
          <w:p w14:paraId="5EF23413" w14:textId="77777777" w:rsidR="009276AA" w:rsidRDefault="009276AA" w:rsidP="00BE35A9">
            <w:pPr>
              <w:spacing w:before="100" w:beforeAutospacing="1" w:after="100" w:afterAutospacing="1"/>
              <w:jc w:val="center"/>
              <w:rPr>
                <w:rFonts w:ascii="Bookman Old Style" w:hAnsi="Bookman Old Style"/>
                <w:sz w:val="16"/>
                <w:szCs w:val="16"/>
              </w:rPr>
            </w:pPr>
            <w:r w:rsidRPr="009247B7">
              <w:rPr>
                <w:rFonts w:ascii="Bookman Old Style" w:hAnsi="Bookman Old Style"/>
                <w:sz w:val="16"/>
                <w:szCs w:val="16"/>
              </w:rPr>
              <w:t>6. Josué́</w:t>
            </w:r>
          </w:p>
          <w:p w14:paraId="0CC49D7D" w14:textId="77777777" w:rsidR="009276AA" w:rsidRDefault="009276AA" w:rsidP="00BE35A9">
            <w:pPr>
              <w:spacing w:before="100" w:beforeAutospacing="1" w:after="100" w:afterAutospacing="1"/>
              <w:jc w:val="center"/>
              <w:rPr>
                <w:rFonts w:ascii="Bookman Old Style" w:hAnsi="Bookman Old Style"/>
                <w:sz w:val="16"/>
                <w:szCs w:val="16"/>
              </w:rPr>
            </w:pPr>
            <w:r w:rsidRPr="009247B7">
              <w:rPr>
                <w:rFonts w:ascii="Bookman Old Style" w:hAnsi="Bookman Old Style"/>
                <w:sz w:val="16"/>
                <w:szCs w:val="16"/>
              </w:rPr>
              <w:t>7. Juges</w:t>
            </w:r>
          </w:p>
          <w:p w14:paraId="6DDA7D0E" w14:textId="77777777" w:rsidR="009276AA" w:rsidRPr="009247B7" w:rsidRDefault="009276AA" w:rsidP="00BE35A9">
            <w:pPr>
              <w:spacing w:before="100" w:beforeAutospacing="1" w:after="100" w:afterAutospacing="1"/>
              <w:jc w:val="center"/>
            </w:pPr>
            <w:r w:rsidRPr="009247B7">
              <w:rPr>
                <w:rFonts w:ascii="Bookman Old Style" w:hAnsi="Bookman Old Style"/>
                <w:sz w:val="16"/>
                <w:szCs w:val="16"/>
              </w:rPr>
              <w:t>8. Ruth</w:t>
            </w:r>
          </w:p>
          <w:p w14:paraId="71FC6836" w14:textId="77777777" w:rsidR="009276AA" w:rsidRPr="004F6304" w:rsidRDefault="009276AA" w:rsidP="00D91CF1">
            <w:pPr>
              <w:numPr>
                <w:ilvl w:val="0"/>
                <w:numId w:val="8"/>
              </w:num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1 Samuel </w:t>
            </w:r>
          </w:p>
          <w:p w14:paraId="7B36CFA2" w14:textId="77777777" w:rsidR="009276AA" w:rsidRPr="009247B7" w:rsidRDefault="009276AA" w:rsidP="00D91CF1">
            <w:pPr>
              <w:numPr>
                <w:ilvl w:val="0"/>
                <w:numId w:val="8"/>
              </w:num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2 Samuel </w:t>
            </w:r>
          </w:p>
          <w:p w14:paraId="00C868F9" w14:textId="77777777" w:rsidR="009276AA" w:rsidRPr="009247B7" w:rsidRDefault="009276AA" w:rsidP="00D91CF1">
            <w:pPr>
              <w:numPr>
                <w:ilvl w:val="0"/>
                <w:numId w:val="8"/>
              </w:num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1 Rois </w:t>
            </w:r>
          </w:p>
          <w:p w14:paraId="236FDA52" w14:textId="77777777" w:rsidR="009276AA" w:rsidRPr="009247B7" w:rsidRDefault="009276AA" w:rsidP="00D91CF1">
            <w:pPr>
              <w:numPr>
                <w:ilvl w:val="0"/>
                <w:numId w:val="8"/>
              </w:num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2 Rois </w:t>
            </w:r>
          </w:p>
          <w:p w14:paraId="151748AB" w14:textId="77777777" w:rsidR="009276AA" w:rsidRPr="009247B7" w:rsidRDefault="009276AA" w:rsidP="00D91CF1">
            <w:pPr>
              <w:numPr>
                <w:ilvl w:val="0"/>
                <w:numId w:val="8"/>
              </w:num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1 Chroniques </w:t>
            </w:r>
          </w:p>
          <w:p w14:paraId="394B9509" w14:textId="77777777" w:rsidR="009276AA" w:rsidRPr="009247B7" w:rsidRDefault="009276AA" w:rsidP="00D91CF1">
            <w:pPr>
              <w:numPr>
                <w:ilvl w:val="0"/>
                <w:numId w:val="8"/>
              </w:num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2 Chroniques </w:t>
            </w:r>
          </w:p>
        </w:tc>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14:paraId="23A1525A"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18. Job</w:t>
            </w:r>
          </w:p>
          <w:p w14:paraId="7EE0FAD8"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br/>
              <w:t>19. Psaumes</w:t>
            </w:r>
          </w:p>
          <w:p w14:paraId="18041A7F"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br/>
              <w:t xml:space="preserve">20. Proverbes </w:t>
            </w:r>
          </w:p>
          <w:p w14:paraId="70792E82"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21. Ecclésiaste </w:t>
            </w:r>
          </w:p>
          <w:p w14:paraId="73FA3027" w14:textId="77777777" w:rsidR="009276AA" w:rsidRPr="009247B7" w:rsidRDefault="009276AA" w:rsidP="00BE35A9">
            <w:pPr>
              <w:spacing w:before="100" w:beforeAutospacing="1" w:after="100" w:afterAutospacing="1"/>
            </w:pPr>
            <w:r w:rsidRPr="009247B7">
              <w:rPr>
                <w:rFonts w:ascii="Bookman Old Style" w:hAnsi="Bookman Old Style"/>
                <w:sz w:val="16"/>
                <w:szCs w:val="16"/>
              </w:rPr>
              <w:t xml:space="preserve">22. Cantique des cantiques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163CFB" w14:textId="77777777" w:rsidR="009276AA" w:rsidRPr="00294B75" w:rsidRDefault="009276AA" w:rsidP="00BE35A9">
            <w:pPr>
              <w:spacing w:before="100" w:beforeAutospacing="1" w:after="100" w:afterAutospacing="1"/>
              <w:rPr>
                <w:b/>
                <w:bCs/>
              </w:rPr>
            </w:pPr>
            <w:r w:rsidRPr="00294B75">
              <w:rPr>
                <w:rFonts w:ascii="Bookman Old Style,Bold" w:hAnsi="Bookman Old Style,Bold"/>
                <w:b/>
                <w:bCs/>
                <w:sz w:val="16"/>
                <w:szCs w:val="16"/>
              </w:rPr>
              <w:t xml:space="preserve">Pré́-Exil </w:t>
            </w:r>
          </w:p>
          <w:p w14:paraId="502E49EA"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23. Esaïe </w:t>
            </w:r>
          </w:p>
          <w:p w14:paraId="1AD682F5" w14:textId="77777777" w:rsidR="009276AA" w:rsidRPr="009247B7" w:rsidRDefault="009276AA" w:rsidP="00BE35A9">
            <w:pPr>
              <w:spacing w:before="100" w:beforeAutospacing="1" w:after="100" w:afterAutospacing="1"/>
            </w:pPr>
            <w:r w:rsidRPr="009247B7">
              <w:rPr>
                <w:rFonts w:ascii="Bookman Old Style" w:hAnsi="Bookman Old Style"/>
                <w:sz w:val="16"/>
                <w:szCs w:val="16"/>
              </w:rPr>
              <w:t xml:space="preserve">24. Jérémie </w:t>
            </w:r>
          </w:p>
          <w:p w14:paraId="326AA887" w14:textId="77777777" w:rsidR="009276AA" w:rsidRDefault="009276AA" w:rsidP="00BE35A9">
            <w:pPr>
              <w:spacing w:before="100" w:beforeAutospacing="1" w:after="100" w:afterAutospacing="1"/>
              <w:rPr>
                <w:rFonts w:ascii="Bookman Old Style,Bold" w:hAnsi="Bookman Old Style,Bold"/>
                <w:sz w:val="16"/>
                <w:szCs w:val="16"/>
              </w:rPr>
            </w:pPr>
            <w:r w:rsidRPr="009247B7">
              <w:rPr>
                <w:rFonts w:ascii="Bookman Old Style,Bold" w:hAnsi="Bookman Old Style,Bold"/>
                <w:sz w:val="16"/>
                <w:szCs w:val="16"/>
              </w:rPr>
              <w:t>Jérusalem détruite</w:t>
            </w:r>
          </w:p>
          <w:p w14:paraId="40D00D5F" w14:textId="77777777" w:rsidR="009276AA" w:rsidRPr="009247B7" w:rsidRDefault="009276AA" w:rsidP="00BE35A9">
            <w:pPr>
              <w:spacing w:before="100" w:beforeAutospacing="1" w:after="100" w:afterAutospacing="1"/>
            </w:pPr>
            <w:r w:rsidRPr="009247B7">
              <w:rPr>
                <w:rFonts w:ascii="Bookman Old Style,Bold" w:hAnsi="Bookman Old Style,Bold"/>
                <w:sz w:val="16"/>
                <w:szCs w:val="16"/>
              </w:rPr>
              <w:br/>
            </w:r>
            <w:r w:rsidRPr="009247B7">
              <w:rPr>
                <w:rFonts w:ascii="Bookman Old Style" w:hAnsi="Bookman Old Style"/>
                <w:sz w:val="16"/>
                <w:szCs w:val="16"/>
              </w:rPr>
              <w:t xml:space="preserve">25.Lamentations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89DD68C" w14:textId="77777777" w:rsidR="009276AA" w:rsidRPr="00294B75" w:rsidRDefault="009276AA" w:rsidP="00BE35A9">
            <w:pPr>
              <w:spacing w:before="100" w:beforeAutospacing="1" w:after="100" w:afterAutospacing="1"/>
              <w:rPr>
                <w:b/>
                <w:bCs/>
              </w:rPr>
            </w:pPr>
            <w:r w:rsidRPr="00294B75">
              <w:rPr>
                <w:rFonts w:ascii="Bookman Old Style,Bold" w:hAnsi="Bookman Old Style,Bold"/>
                <w:b/>
                <w:bCs/>
                <w:sz w:val="16"/>
                <w:szCs w:val="16"/>
              </w:rPr>
              <w:t xml:space="preserve">Pré́-Exil </w:t>
            </w:r>
          </w:p>
          <w:p w14:paraId="2A3C74F4"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28. Osée</w:t>
            </w:r>
          </w:p>
          <w:p w14:paraId="6C5F820A"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br/>
              <w:t>29. Joë</w:t>
            </w:r>
            <w:r w:rsidRPr="009247B7">
              <w:rPr>
                <w:sz w:val="16"/>
                <w:szCs w:val="16"/>
              </w:rPr>
              <w:t>l</w:t>
            </w:r>
          </w:p>
          <w:p w14:paraId="270CABD3"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br/>
              <w:t xml:space="preserve">30. Amos </w:t>
            </w:r>
          </w:p>
          <w:p w14:paraId="2C289099"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31. Abrias</w:t>
            </w:r>
          </w:p>
          <w:p w14:paraId="2B401A58"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 32. Jonas</w:t>
            </w:r>
          </w:p>
          <w:p w14:paraId="553F76DD"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 33. Michée </w:t>
            </w:r>
          </w:p>
          <w:p w14:paraId="7EBFCE67"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34. Nahum </w:t>
            </w:r>
          </w:p>
          <w:p w14:paraId="1F5E489F"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35. Habacuc </w:t>
            </w:r>
          </w:p>
          <w:p w14:paraId="7F14B155"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36. Sophonie </w:t>
            </w:r>
          </w:p>
          <w:p w14:paraId="57E40536" w14:textId="77777777" w:rsidR="009276AA" w:rsidRPr="009247B7" w:rsidRDefault="009276AA" w:rsidP="00BE35A9">
            <w:pPr>
              <w:spacing w:before="100" w:beforeAutospacing="1" w:after="100" w:afterAutospacing="1"/>
            </w:pPr>
          </w:p>
        </w:tc>
      </w:tr>
      <w:tr w:rsidR="009276AA" w:rsidRPr="009247B7" w14:paraId="6FE426F8" w14:textId="77777777" w:rsidTr="00BE35A9">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21D536" w14:textId="77777777" w:rsidR="009276AA" w:rsidRPr="009247B7" w:rsidRDefault="009276AA" w:rsidP="00BE35A9"/>
        </w:tc>
        <w:tc>
          <w:tcPr>
            <w:tcW w:w="0" w:type="auto"/>
            <w:tcBorders>
              <w:top w:val="single" w:sz="4" w:space="0" w:color="000000"/>
              <w:left w:val="single" w:sz="4" w:space="0" w:color="000000"/>
              <w:bottom w:val="single" w:sz="4" w:space="0" w:color="000000"/>
              <w:right w:val="single" w:sz="4" w:space="0" w:color="000000"/>
            </w:tcBorders>
            <w:vAlign w:val="center"/>
            <w:hideMark/>
          </w:tcPr>
          <w:p w14:paraId="06FD4C9E" w14:textId="77777777" w:rsidR="009276AA" w:rsidRPr="00294B75" w:rsidRDefault="009276AA" w:rsidP="00BE35A9">
            <w:pPr>
              <w:spacing w:before="100" w:beforeAutospacing="1" w:after="100" w:afterAutospacing="1"/>
              <w:rPr>
                <w:b/>
                <w:bCs/>
              </w:rPr>
            </w:pPr>
            <w:r w:rsidRPr="00294B75">
              <w:rPr>
                <w:rFonts w:ascii="Bookman Old Style,Bold" w:hAnsi="Bookman Old Style,Bold"/>
                <w:b/>
                <w:bCs/>
                <w:sz w:val="16"/>
                <w:szCs w:val="16"/>
              </w:rPr>
              <w:t xml:space="preserve">Post-Exil </w:t>
            </w:r>
          </w:p>
          <w:p w14:paraId="3E70EE43"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15. Esdras </w:t>
            </w:r>
          </w:p>
          <w:p w14:paraId="0D716845"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16. Néhémie </w:t>
            </w:r>
          </w:p>
          <w:p w14:paraId="52B9D012" w14:textId="77777777" w:rsidR="009276AA" w:rsidRPr="009247B7" w:rsidRDefault="009276AA" w:rsidP="00BE35A9">
            <w:pPr>
              <w:spacing w:before="100" w:beforeAutospacing="1" w:after="100" w:afterAutospacing="1"/>
            </w:pPr>
            <w:r w:rsidRPr="009247B7">
              <w:rPr>
                <w:rFonts w:ascii="Bookman Old Style" w:hAnsi="Bookman Old Style"/>
                <w:sz w:val="16"/>
                <w:szCs w:val="16"/>
              </w:rPr>
              <w:t xml:space="preserve">17. Esther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01470" w14:textId="77777777" w:rsidR="009276AA" w:rsidRPr="009247B7" w:rsidRDefault="009276AA" w:rsidP="00BE35A9"/>
        </w:tc>
        <w:tc>
          <w:tcPr>
            <w:tcW w:w="0" w:type="auto"/>
            <w:tcBorders>
              <w:top w:val="single" w:sz="4" w:space="0" w:color="000000"/>
              <w:left w:val="single" w:sz="4" w:space="0" w:color="000000"/>
              <w:bottom w:val="single" w:sz="4" w:space="0" w:color="000000"/>
              <w:right w:val="single" w:sz="4" w:space="0" w:color="000000"/>
            </w:tcBorders>
            <w:vAlign w:val="center"/>
            <w:hideMark/>
          </w:tcPr>
          <w:p w14:paraId="0FCCD49F" w14:textId="77777777" w:rsidR="009276AA" w:rsidRPr="00294B75" w:rsidRDefault="009276AA" w:rsidP="00BE35A9">
            <w:pPr>
              <w:spacing w:before="100" w:beforeAutospacing="1" w:after="100" w:afterAutospacing="1"/>
              <w:rPr>
                <w:b/>
                <w:bCs/>
              </w:rPr>
            </w:pPr>
            <w:r w:rsidRPr="00294B75">
              <w:rPr>
                <w:rFonts w:ascii="Bookman Old Style,Bold" w:hAnsi="Bookman Old Style,Bold"/>
                <w:b/>
                <w:bCs/>
                <w:sz w:val="16"/>
                <w:szCs w:val="16"/>
              </w:rPr>
              <w:t xml:space="preserve">Post-Exil </w:t>
            </w:r>
          </w:p>
          <w:p w14:paraId="400599A0"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26. Ézéchiel </w:t>
            </w:r>
          </w:p>
          <w:p w14:paraId="31E35C01" w14:textId="77777777" w:rsidR="009276AA" w:rsidRPr="009247B7" w:rsidRDefault="009276AA" w:rsidP="00BE35A9">
            <w:pPr>
              <w:spacing w:before="100" w:beforeAutospacing="1" w:after="100" w:afterAutospacing="1"/>
            </w:pPr>
            <w:r w:rsidRPr="009247B7">
              <w:rPr>
                <w:rFonts w:ascii="Bookman Old Style" w:hAnsi="Bookman Old Style"/>
                <w:sz w:val="16"/>
                <w:szCs w:val="16"/>
              </w:rPr>
              <w:t xml:space="preserve">27. Daniel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A4D53C6" w14:textId="77777777" w:rsidR="009276AA" w:rsidRDefault="009276AA" w:rsidP="00BE35A9">
            <w:pPr>
              <w:spacing w:before="100" w:beforeAutospacing="1" w:after="100" w:afterAutospacing="1"/>
              <w:rPr>
                <w:rFonts w:ascii="Bookman Old Style,Bold" w:hAnsi="Bookman Old Style,Bold"/>
                <w:b/>
                <w:bCs/>
                <w:sz w:val="16"/>
                <w:szCs w:val="16"/>
              </w:rPr>
            </w:pPr>
          </w:p>
          <w:p w14:paraId="0393C2BA" w14:textId="77777777" w:rsidR="009276AA" w:rsidRPr="00294B75" w:rsidRDefault="009276AA" w:rsidP="00BE35A9">
            <w:pPr>
              <w:spacing w:before="100" w:beforeAutospacing="1" w:after="100" w:afterAutospacing="1"/>
              <w:rPr>
                <w:b/>
                <w:bCs/>
              </w:rPr>
            </w:pPr>
            <w:r w:rsidRPr="00294B75">
              <w:rPr>
                <w:rFonts w:ascii="Bookman Old Style,Bold" w:hAnsi="Bookman Old Style,Bold"/>
                <w:b/>
                <w:bCs/>
                <w:sz w:val="16"/>
                <w:szCs w:val="16"/>
              </w:rPr>
              <w:t xml:space="preserve">Post-Exil </w:t>
            </w:r>
          </w:p>
          <w:p w14:paraId="56A20D58"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37. Aggée </w:t>
            </w:r>
          </w:p>
          <w:p w14:paraId="21E6D684"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38. Zacharie</w:t>
            </w:r>
          </w:p>
          <w:p w14:paraId="2FC04EDC" w14:textId="77777777" w:rsidR="009276AA" w:rsidRDefault="009276AA" w:rsidP="00BE35A9">
            <w:pPr>
              <w:spacing w:before="100" w:beforeAutospacing="1" w:after="100" w:afterAutospacing="1"/>
              <w:rPr>
                <w:rFonts w:ascii="Bookman Old Style" w:hAnsi="Bookman Old Style"/>
                <w:sz w:val="16"/>
                <w:szCs w:val="16"/>
              </w:rPr>
            </w:pPr>
            <w:r w:rsidRPr="009247B7">
              <w:rPr>
                <w:rFonts w:ascii="Bookman Old Style" w:hAnsi="Bookman Old Style"/>
                <w:sz w:val="16"/>
                <w:szCs w:val="16"/>
              </w:rPr>
              <w:t xml:space="preserve"> 39. Malachie </w:t>
            </w:r>
          </w:p>
          <w:p w14:paraId="7F9E1DA4" w14:textId="77777777" w:rsidR="009276AA" w:rsidRPr="009247B7" w:rsidRDefault="009276AA" w:rsidP="00BE35A9">
            <w:pPr>
              <w:spacing w:before="100" w:beforeAutospacing="1" w:after="100" w:afterAutospacing="1"/>
            </w:pPr>
          </w:p>
        </w:tc>
      </w:tr>
    </w:tbl>
    <w:p w14:paraId="1A0D4242" w14:textId="32B75BE9" w:rsidR="00EF2B35" w:rsidRPr="00270AD5" w:rsidRDefault="00EF2B35" w:rsidP="00D91CF1">
      <w:pPr>
        <w:pStyle w:val="Paragraphedeliste"/>
        <w:numPr>
          <w:ilvl w:val="0"/>
          <w:numId w:val="12"/>
        </w:numPr>
        <w:rPr>
          <w:rFonts w:ascii="Century Gothic" w:hAnsi="Century Gothic"/>
          <w:b/>
          <w:bCs/>
          <w:color w:val="000000" w:themeColor="text1"/>
          <w:sz w:val="22"/>
          <w:szCs w:val="22"/>
        </w:rPr>
      </w:pPr>
      <w:r w:rsidRPr="00270AD5">
        <w:rPr>
          <w:rFonts w:ascii="Century Gothic" w:hAnsi="Century Gothic"/>
          <w:b/>
          <w:bCs/>
          <w:color w:val="000000" w:themeColor="text1"/>
          <w:sz w:val="22"/>
          <w:szCs w:val="22"/>
        </w:rPr>
        <w:lastRenderedPageBreak/>
        <w:t xml:space="preserve">La </w:t>
      </w:r>
      <w:r w:rsidR="007C084D" w:rsidRPr="00270AD5">
        <w:rPr>
          <w:rFonts w:ascii="Century Gothic" w:hAnsi="Century Gothic"/>
          <w:b/>
          <w:bCs/>
          <w:color w:val="000000" w:themeColor="text1"/>
          <w:sz w:val="22"/>
          <w:szCs w:val="22"/>
        </w:rPr>
        <w:t>T</w:t>
      </w:r>
      <w:r w:rsidRPr="00270AD5">
        <w:rPr>
          <w:rFonts w:ascii="Century Gothic" w:hAnsi="Century Gothic"/>
          <w:b/>
          <w:bCs/>
          <w:color w:val="000000" w:themeColor="text1"/>
          <w:sz w:val="22"/>
          <w:szCs w:val="22"/>
        </w:rPr>
        <w:t>orah</w:t>
      </w:r>
    </w:p>
    <w:p w14:paraId="3D92F3CF" w14:textId="6B7B587A" w:rsidR="005A4257" w:rsidRPr="001D5554" w:rsidRDefault="005A4257" w:rsidP="005A4257">
      <w:pPr>
        <w:spacing w:before="100" w:beforeAutospacing="1" w:after="100" w:afterAutospacing="1"/>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La </w:t>
      </w:r>
      <w:r w:rsidR="00153FC7" w:rsidRPr="001D5554">
        <w:rPr>
          <w:rFonts w:ascii="Century Gothic" w:hAnsi="Century Gothic"/>
          <w:color w:val="000000" w:themeColor="text1"/>
          <w:sz w:val="22"/>
          <w:szCs w:val="22"/>
        </w:rPr>
        <w:t>torah est</w:t>
      </w:r>
      <w:r w:rsidRPr="001D5554">
        <w:rPr>
          <w:rFonts w:ascii="Century Gothic" w:hAnsi="Century Gothic"/>
          <w:color w:val="000000" w:themeColor="text1"/>
          <w:sz w:val="22"/>
          <w:szCs w:val="22"/>
        </w:rPr>
        <w:t xml:space="preserve"> constitué́ par les cinq premiers livres de la Bible : Genèse, Exode, Lévitique, Nombres, Deutéronome. </w:t>
      </w:r>
    </w:p>
    <w:p w14:paraId="1E73D818" w14:textId="5361C7E5" w:rsidR="005A4257" w:rsidRPr="001D5554" w:rsidRDefault="00153FC7" w:rsidP="005A4257">
      <w:pPr>
        <w:spacing w:before="100" w:beforeAutospacing="1" w:after="100" w:afterAutospacing="1"/>
        <w:rPr>
          <w:rFonts w:ascii="Century Gothic" w:hAnsi="Century Gothic"/>
          <w:color w:val="000000" w:themeColor="text1"/>
          <w:sz w:val="22"/>
          <w:szCs w:val="22"/>
        </w:rPr>
      </w:pPr>
      <w:r w:rsidRPr="001D5554">
        <w:rPr>
          <w:rFonts w:ascii="Century Gothic" w:hAnsi="Century Gothic"/>
          <w:color w:val="000000" w:themeColor="text1"/>
          <w:sz w:val="22"/>
          <w:szCs w:val="22"/>
        </w:rPr>
        <w:t>La t</w:t>
      </w:r>
      <w:r w:rsidR="005A4257" w:rsidRPr="001D5554">
        <w:rPr>
          <w:rFonts w:ascii="Century Gothic" w:hAnsi="Century Gothic"/>
          <w:i/>
          <w:iCs/>
          <w:color w:val="000000" w:themeColor="text1"/>
          <w:sz w:val="22"/>
          <w:szCs w:val="22"/>
        </w:rPr>
        <w:t xml:space="preserve">orah </w:t>
      </w:r>
      <w:r w:rsidRPr="001D5554">
        <w:rPr>
          <w:rFonts w:ascii="Century Gothic" w:hAnsi="Century Gothic"/>
          <w:color w:val="000000" w:themeColor="text1"/>
          <w:sz w:val="22"/>
          <w:szCs w:val="22"/>
        </w:rPr>
        <w:t>en hébreux signifie</w:t>
      </w:r>
      <w:r w:rsidR="005A4257" w:rsidRPr="001D5554">
        <w:rPr>
          <w:rFonts w:ascii="Century Gothic" w:hAnsi="Century Gothic"/>
          <w:color w:val="000000" w:themeColor="text1"/>
          <w:sz w:val="22"/>
          <w:szCs w:val="22"/>
        </w:rPr>
        <w:t xml:space="preserve"> </w:t>
      </w:r>
      <w:r w:rsidR="005A4257" w:rsidRPr="001D5554">
        <w:rPr>
          <w:rFonts w:ascii="Century Gothic" w:hAnsi="Century Gothic"/>
          <w:i/>
          <w:iCs/>
          <w:color w:val="000000" w:themeColor="text1"/>
          <w:sz w:val="22"/>
          <w:szCs w:val="22"/>
        </w:rPr>
        <w:t xml:space="preserve">loi </w:t>
      </w:r>
      <w:r w:rsidR="005A4257" w:rsidRPr="001D5554">
        <w:rPr>
          <w:rFonts w:ascii="Century Gothic" w:hAnsi="Century Gothic"/>
          <w:color w:val="000000" w:themeColor="text1"/>
          <w:sz w:val="22"/>
          <w:szCs w:val="22"/>
        </w:rPr>
        <w:t xml:space="preserve">ou </w:t>
      </w:r>
      <w:r w:rsidR="005A4257" w:rsidRPr="001D5554">
        <w:rPr>
          <w:rFonts w:ascii="Century Gothic" w:hAnsi="Century Gothic"/>
          <w:i/>
          <w:iCs/>
          <w:color w:val="000000" w:themeColor="text1"/>
          <w:sz w:val="22"/>
          <w:szCs w:val="22"/>
        </w:rPr>
        <w:t>instructions</w:t>
      </w:r>
      <w:r w:rsidRPr="001D5554">
        <w:rPr>
          <w:rFonts w:ascii="Century Gothic" w:hAnsi="Century Gothic"/>
          <w:color w:val="000000" w:themeColor="text1"/>
          <w:sz w:val="22"/>
          <w:szCs w:val="22"/>
        </w:rPr>
        <w:t xml:space="preserve"> et le p</w:t>
      </w:r>
      <w:r w:rsidR="005A4257" w:rsidRPr="001D5554">
        <w:rPr>
          <w:rFonts w:ascii="Century Gothic" w:hAnsi="Century Gothic"/>
          <w:i/>
          <w:iCs/>
          <w:color w:val="000000" w:themeColor="text1"/>
          <w:sz w:val="22"/>
          <w:szCs w:val="22"/>
        </w:rPr>
        <w:t>entateuque</w:t>
      </w:r>
      <w:r w:rsidR="005A4257" w:rsidRPr="001D5554">
        <w:rPr>
          <w:rFonts w:ascii="Century Gothic" w:hAnsi="Century Gothic"/>
          <w:color w:val="000000" w:themeColor="text1"/>
          <w:sz w:val="22"/>
          <w:szCs w:val="22"/>
        </w:rPr>
        <w:t xml:space="preserve">, en grec, </w:t>
      </w:r>
      <w:r w:rsidR="005A4257" w:rsidRPr="001D5554">
        <w:rPr>
          <w:rFonts w:ascii="Century Gothic" w:hAnsi="Century Gothic"/>
          <w:i/>
          <w:iCs/>
          <w:color w:val="000000" w:themeColor="text1"/>
          <w:sz w:val="22"/>
          <w:szCs w:val="22"/>
        </w:rPr>
        <w:t>les 5 rouleaux</w:t>
      </w:r>
      <w:r w:rsidR="005A4257" w:rsidRPr="001D5554">
        <w:rPr>
          <w:rFonts w:ascii="Century Gothic" w:hAnsi="Century Gothic"/>
          <w:color w:val="000000" w:themeColor="text1"/>
          <w:sz w:val="22"/>
          <w:szCs w:val="22"/>
        </w:rPr>
        <w:t xml:space="preserve">. </w:t>
      </w:r>
    </w:p>
    <w:p w14:paraId="5C61B094" w14:textId="73C65C26" w:rsidR="00153FC7" w:rsidRPr="001D5554" w:rsidRDefault="00153FC7" w:rsidP="00D91CF1">
      <w:pPr>
        <w:pStyle w:val="Paragraphedeliste"/>
        <w:numPr>
          <w:ilvl w:val="0"/>
          <w:numId w:val="7"/>
        </w:numPr>
        <w:spacing w:before="100" w:beforeAutospacing="1" w:after="100" w:afterAutospacing="1"/>
        <w:rPr>
          <w:rFonts w:ascii="Century Gothic" w:hAnsi="Century Gothic"/>
          <w:color w:val="000000" w:themeColor="text1"/>
          <w:sz w:val="22"/>
          <w:szCs w:val="22"/>
        </w:rPr>
      </w:pPr>
      <w:r w:rsidRPr="001D5554">
        <w:rPr>
          <w:rFonts w:ascii="Century Gothic" w:hAnsi="Century Gothic"/>
          <w:b/>
          <w:bCs/>
          <w:color w:val="000000" w:themeColor="text1"/>
          <w:sz w:val="22"/>
          <w:szCs w:val="22"/>
        </w:rPr>
        <w:t xml:space="preserve">L’auteur </w:t>
      </w:r>
    </w:p>
    <w:p w14:paraId="08FFAFAC" w14:textId="4769599E" w:rsidR="00153FC7" w:rsidRPr="001D5554" w:rsidRDefault="005A09E4" w:rsidP="00153FC7">
      <w:pPr>
        <w:spacing w:before="100" w:beforeAutospacing="1" w:after="100" w:afterAutospacing="1"/>
        <w:rPr>
          <w:rFonts w:ascii="Century Gothic" w:hAnsi="Century Gothic"/>
          <w:color w:val="000000" w:themeColor="text1"/>
          <w:sz w:val="22"/>
          <w:szCs w:val="22"/>
        </w:rPr>
      </w:pPr>
      <w:r w:rsidRPr="001D5554">
        <w:rPr>
          <w:rFonts w:ascii="Century Gothic" w:hAnsi="Century Gothic"/>
          <w:color w:val="000000" w:themeColor="text1"/>
          <w:sz w:val="22"/>
          <w:szCs w:val="22"/>
        </w:rPr>
        <w:t>Moi</w:t>
      </w:r>
      <w:r w:rsidRPr="001D5554">
        <w:rPr>
          <w:rFonts w:ascii="Arial" w:hAnsi="Arial" w:cs="Arial"/>
          <w:color w:val="000000" w:themeColor="text1"/>
          <w:sz w:val="22"/>
          <w:szCs w:val="22"/>
        </w:rPr>
        <w:t>s</w:t>
      </w:r>
      <w:r w:rsidRPr="001D5554">
        <w:rPr>
          <w:rFonts w:ascii="Century Gothic" w:hAnsi="Century Gothic"/>
          <w:color w:val="000000" w:themeColor="text1"/>
          <w:sz w:val="22"/>
          <w:szCs w:val="22"/>
        </w:rPr>
        <w:t>e</w:t>
      </w:r>
      <w:r w:rsidR="00153FC7" w:rsidRPr="001D5554">
        <w:rPr>
          <w:rFonts w:ascii="Century Gothic" w:hAnsi="Century Gothic"/>
          <w:color w:val="000000" w:themeColor="text1"/>
          <w:sz w:val="22"/>
          <w:szCs w:val="22"/>
        </w:rPr>
        <w:t xml:space="preserve"> (</w:t>
      </w:r>
      <w:r w:rsidRPr="001D5554">
        <w:rPr>
          <w:rFonts w:ascii="Century Gothic" w:hAnsi="Century Gothic"/>
          <w:color w:val="000000" w:themeColor="text1"/>
          <w:sz w:val="22"/>
          <w:szCs w:val="22"/>
        </w:rPr>
        <w:t>Deutéronome</w:t>
      </w:r>
      <w:r w:rsidR="00153FC7" w:rsidRPr="001D5554">
        <w:rPr>
          <w:rFonts w:ascii="Century Gothic" w:hAnsi="Century Gothic"/>
          <w:color w:val="000000" w:themeColor="text1"/>
          <w:sz w:val="22"/>
          <w:szCs w:val="22"/>
        </w:rPr>
        <w:t xml:space="preserve"> 31.24 ; </w:t>
      </w:r>
      <w:r w:rsidRPr="001D5554">
        <w:rPr>
          <w:rFonts w:ascii="Century Gothic" w:hAnsi="Century Gothic"/>
          <w:color w:val="000000" w:themeColor="text1"/>
          <w:sz w:val="22"/>
          <w:szCs w:val="22"/>
        </w:rPr>
        <w:t>Josué</w:t>
      </w:r>
      <w:r w:rsidR="00153FC7" w:rsidRPr="001D5554">
        <w:rPr>
          <w:rFonts w:ascii="Century Gothic" w:hAnsi="Century Gothic"/>
          <w:color w:val="000000" w:themeColor="text1"/>
          <w:sz w:val="22"/>
          <w:szCs w:val="22"/>
        </w:rPr>
        <w:t>́ 8.31 ; 2 Chroniques 33.8 ; Esdras 3.2...).</w:t>
      </w:r>
    </w:p>
    <w:p w14:paraId="2ABFF8BB" w14:textId="4A8FB9E1" w:rsidR="00153FC7" w:rsidRPr="001D5554" w:rsidRDefault="00153FC7" w:rsidP="00153FC7">
      <w:pPr>
        <w:spacing w:before="100" w:beforeAutospacing="1" w:after="100" w:afterAutospacing="1"/>
        <w:rPr>
          <w:rFonts w:ascii="Century Gothic" w:hAnsi="Century Gothic"/>
          <w:i/>
          <w:iCs/>
          <w:color w:val="000000" w:themeColor="text1"/>
          <w:sz w:val="22"/>
          <w:szCs w:val="22"/>
        </w:rPr>
      </w:pPr>
      <w:r w:rsidRPr="001D5554">
        <w:rPr>
          <w:rFonts w:ascii="Century Gothic" w:hAnsi="Century Gothic"/>
          <w:i/>
          <w:iCs/>
          <w:color w:val="000000" w:themeColor="text1"/>
          <w:sz w:val="22"/>
          <w:szCs w:val="22"/>
        </w:rPr>
        <w:t xml:space="preserve">Confirmé par le </w:t>
      </w:r>
      <w:r w:rsidR="005A09E4" w:rsidRPr="001D5554">
        <w:rPr>
          <w:rFonts w:ascii="Century Gothic" w:hAnsi="Century Gothic"/>
          <w:i/>
          <w:iCs/>
          <w:color w:val="000000" w:themeColor="text1"/>
          <w:sz w:val="22"/>
          <w:szCs w:val="22"/>
        </w:rPr>
        <w:t>témoignage</w:t>
      </w:r>
      <w:r w:rsidRPr="001D5554">
        <w:rPr>
          <w:rFonts w:ascii="Century Gothic" w:hAnsi="Century Gothic"/>
          <w:i/>
          <w:iCs/>
          <w:color w:val="000000" w:themeColor="text1"/>
          <w:sz w:val="22"/>
          <w:szCs w:val="22"/>
        </w:rPr>
        <w:t xml:space="preserve"> de </w:t>
      </w:r>
      <w:r w:rsidR="005A09E4" w:rsidRPr="001D5554">
        <w:rPr>
          <w:rFonts w:ascii="Century Gothic" w:hAnsi="Century Gothic"/>
          <w:i/>
          <w:iCs/>
          <w:color w:val="000000" w:themeColor="text1"/>
          <w:sz w:val="22"/>
          <w:szCs w:val="22"/>
        </w:rPr>
        <w:t>Jésus</w:t>
      </w:r>
      <w:r w:rsidRPr="001D5554">
        <w:rPr>
          <w:rFonts w:ascii="Century Gothic" w:hAnsi="Century Gothic"/>
          <w:i/>
          <w:iCs/>
          <w:color w:val="000000" w:themeColor="text1"/>
          <w:sz w:val="22"/>
          <w:szCs w:val="22"/>
        </w:rPr>
        <w:t xml:space="preserve"> qui parle du « livre de </w:t>
      </w:r>
      <w:r w:rsidR="005A09E4" w:rsidRPr="001D5554">
        <w:rPr>
          <w:rFonts w:ascii="Century Gothic" w:hAnsi="Century Gothic"/>
          <w:i/>
          <w:iCs/>
          <w:color w:val="000000" w:themeColor="text1"/>
          <w:sz w:val="22"/>
          <w:szCs w:val="22"/>
        </w:rPr>
        <w:t>Moise</w:t>
      </w:r>
      <w:r w:rsidRPr="001D5554">
        <w:rPr>
          <w:rFonts w:ascii="Century Gothic" w:hAnsi="Century Gothic"/>
          <w:i/>
          <w:iCs/>
          <w:color w:val="000000" w:themeColor="text1"/>
          <w:sz w:val="22"/>
          <w:szCs w:val="22"/>
        </w:rPr>
        <w:t xml:space="preserve"> » (Marc 12.26). </w:t>
      </w:r>
    </w:p>
    <w:p w14:paraId="21B5E50B" w14:textId="02DC0092" w:rsidR="00153FC7" w:rsidRPr="001D5554" w:rsidRDefault="00153FC7" w:rsidP="00153FC7">
      <w:pPr>
        <w:spacing w:before="100" w:beforeAutospacing="1" w:after="100" w:afterAutospacing="1"/>
        <w:rPr>
          <w:rFonts w:ascii="Century Gothic" w:hAnsi="Century Gothic"/>
          <w:i/>
          <w:iCs/>
          <w:color w:val="000000" w:themeColor="text1"/>
          <w:sz w:val="22"/>
          <w:szCs w:val="22"/>
        </w:rPr>
      </w:pPr>
      <w:r w:rsidRPr="001D5554">
        <w:rPr>
          <w:rFonts w:ascii="Century Gothic" w:hAnsi="Century Gothic"/>
          <w:i/>
          <w:iCs/>
          <w:color w:val="000000" w:themeColor="text1"/>
          <w:sz w:val="22"/>
          <w:szCs w:val="22"/>
        </w:rPr>
        <w:t xml:space="preserve">Luc 24.27 : Et </w:t>
      </w:r>
      <w:r w:rsidR="005A09E4" w:rsidRPr="001D5554">
        <w:rPr>
          <w:rFonts w:ascii="Century Gothic" w:hAnsi="Century Gothic"/>
          <w:i/>
          <w:iCs/>
          <w:color w:val="000000" w:themeColor="text1"/>
          <w:sz w:val="22"/>
          <w:szCs w:val="22"/>
        </w:rPr>
        <w:t>commenç</w:t>
      </w:r>
      <w:r w:rsidR="005A09E4" w:rsidRPr="001D5554">
        <w:rPr>
          <w:rFonts w:ascii="Arial" w:hAnsi="Arial" w:cs="Arial"/>
          <w:i/>
          <w:iCs/>
          <w:color w:val="000000" w:themeColor="text1"/>
          <w:sz w:val="22"/>
          <w:szCs w:val="22"/>
        </w:rPr>
        <w:t>a</w:t>
      </w:r>
      <w:r w:rsidR="005A09E4" w:rsidRPr="001D5554">
        <w:rPr>
          <w:rFonts w:ascii="Century Gothic" w:hAnsi="Century Gothic"/>
          <w:i/>
          <w:iCs/>
          <w:color w:val="000000" w:themeColor="text1"/>
          <w:sz w:val="22"/>
          <w:szCs w:val="22"/>
        </w:rPr>
        <w:t>nt</w:t>
      </w:r>
      <w:r w:rsidRPr="001D5554">
        <w:rPr>
          <w:rFonts w:ascii="Century Gothic" w:hAnsi="Century Gothic"/>
          <w:i/>
          <w:iCs/>
          <w:color w:val="000000" w:themeColor="text1"/>
          <w:sz w:val="22"/>
          <w:szCs w:val="22"/>
        </w:rPr>
        <w:t xml:space="preserve"> par la loi et les </w:t>
      </w:r>
      <w:r w:rsidR="005A09E4" w:rsidRPr="001D5554">
        <w:rPr>
          <w:rFonts w:ascii="Century Gothic" w:hAnsi="Century Gothic"/>
          <w:i/>
          <w:iCs/>
          <w:color w:val="000000" w:themeColor="text1"/>
          <w:sz w:val="22"/>
          <w:szCs w:val="22"/>
        </w:rPr>
        <w:t>prophètes</w:t>
      </w:r>
      <w:r w:rsidRPr="001D5554">
        <w:rPr>
          <w:rFonts w:ascii="Century Gothic" w:hAnsi="Century Gothic"/>
          <w:i/>
          <w:iCs/>
          <w:color w:val="000000" w:themeColor="text1"/>
          <w:sz w:val="22"/>
          <w:szCs w:val="22"/>
        </w:rPr>
        <w:t xml:space="preserve">, il leur expliqua dans toutes les </w:t>
      </w:r>
      <w:r w:rsidR="005A09E4" w:rsidRPr="001D5554">
        <w:rPr>
          <w:rFonts w:ascii="Century Gothic" w:hAnsi="Century Gothic"/>
          <w:i/>
          <w:iCs/>
          <w:color w:val="000000" w:themeColor="text1"/>
          <w:sz w:val="22"/>
          <w:szCs w:val="22"/>
        </w:rPr>
        <w:t>Écritures</w:t>
      </w:r>
      <w:r w:rsidRPr="001D5554">
        <w:rPr>
          <w:rFonts w:ascii="Century Gothic" w:hAnsi="Century Gothic"/>
          <w:i/>
          <w:iCs/>
          <w:color w:val="000000" w:themeColor="text1"/>
          <w:sz w:val="22"/>
          <w:szCs w:val="22"/>
        </w:rPr>
        <w:t xml:space="preserve"> ce qui le concernait. </w:t>
      </w:r>
    </w:p>
    <w:p w14:paraId="246E8822" w14:textId="10668566" w:rsidR="00153FC7" w:rsidRPr="001D5554" w:rsidRDefault="00153FC7" w:rsidP="00D91CF1">
      <w:pPr>
        <w:pStyle w:val="NormalWeb"/>
        <w:numPr>
          <w:ilvl w:val="0"/>
          <w:numId w:val="7"/>
        </w:numPr>
        <w:rPr>
          <w:rFonts w:ascii="Century Gothic" w:hAnsi="Century Gothic"/>
          <w:color w:val="000000" w:themeColor="text1"/>
          <w:sz w:val="22"/>
          <w:szCs w:val="22"/>
        </w:rPr>
      </w:pPr>
      <w:r w:rsidRPr="001D5554">
        <w:rPr>
          <w:rFonts w:ascii="Century Gothic" w:hAnsi="Century Gothic"/>
          <w:b/>
          <w:bCs/>
          <w:color w:val="000000" w:themeColor="text1"/>
          <w:sz w:val="22"/>
          <w:szCs w:val="22"/>
        </w:rPr>
        <w:t xml:space="preserve">Les faits et les </w:t>
      </w:r>
      <w:r w:rsidR="005A09E4" w:rsidRPr="001D5554">
        <w:rPr>
          <w:rFonts w:ascii="Century Gothic" w:hAnsi="Century Gothic"/>
          <w:b/>
          <w:bCs/>
          <w:color w:val="000000" w:themeColor="text1"/>
          <w:sz w:val="22"/>
          <w:szCs w:val="22"/>
        </w:rPr>
        <w:t>évènements</w:t>
      </w:r>
      <w:r w:rsidRPr="001D5554">
        <w:rPr>
          <w:rFonts w:ascii="Century Gothic" w:hAnsi="Century Gothic"/>
          <w:b/>
          <w:bCs/>
          <w:color w:val="000000" w:themeColor="text1"/>
          <w:sz w:val="22"/>
          <w:szCs w:val="22"/>
        </w:rPr>
        <w:t xml:space="preserve"> principaux </w:t>
      </w:r>
    </w:p>
    <w:p w14:paraId="3F693EEB" w14:textId="6D7B7F6E" w:rsidR="00153FC7" w:rsidRPr="001D5554" w:rsidRDefault="005A09E4" w:rsidP="005A09E4">
      <w:pPr>
        <w:pStyle w:val="NormalWeb"/>
        <w:contextualSpacing/>
        <w:rPr>
          <w:rFonts w:ascii="Century Gothic" w:hAnsi="Century Gothic"/>
          <w:b/>
          <w:bCs/>
          <w:color w:val="000000" w:themeColor="text1"/>
          <w:sz w:val="22"/>
          <w:szCs w:val="22"/>
        </w:rPr>
      </w:pPr>
      <w:r w:rsidRPr="001D5554">
        <w:rPr>
          <w:rFonts w:ascii="Century Gothic" w:hAnsi="Century Gothic"/>
          <w:b/>
          <w:bCs/>
          <w:color w:val="000000" w:themeColor="text1"/>
          <w:sz w:val="22"/>
          <w:szCs w:val="22"/>
        </w:rPr>
        <w:t>Création</w:t>
      </w:r>
      <w:r w:rsidR="00153FC7" w:rsidRPr="001D5554">
        <w:rPr>
          <w:rFonts w:ascii="Century Gothic" w:hAnsi="Century Gothic"/>
          <w:b/>
          <w:bCs/>
          <w:color w:val="000000" w:themeColor="text1"/>
          <w:sz w:val="22"/>
          <w:szCs w:val="22"/>
        </w:rPr>
        <w:t xml:space="preserve"> : origine de l’univers et de la race humaine </w:t>
      </w:r>
    </w:p>
    <w:p w14:paraId="35D48098" w14:textId="77777777" w:rsidR="005A09E4" w:rsidRPr="001D5554" w:rsidRDefault="005A09E4" w:rsidP="005A09E4">
      <w:pPr>
        <w:pStyle w:val="NormalWeb"/>
        <w:contextualSpacing/>
        <w:rPr>
          <w:rFonts w:ascii="Century Gothic" w:hAnsi="Century Gothic"/>
          <w:color w:val="000000" w:themeColor="text1"/>
          <w:sz w:val="22"/>
          <w:szCs w:val="22"/>
        </w:rPr>
      </w:pPr>
    </w:p>
    <w:p w14:paraId="439F8A8C" w14:textId="770EB74F" w:rsidR="00153FC7" w:rsidRPr="001D5554" w:rsidRDefault="00153FC7" w:rsidP="005A09E4">
      <w:pPr>
        <w:pStyle w:val="NormalWeb"/>
        <w:contextualSpacing/>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  La chute et ses </w:t>
      </w:r>
      <w:r w:rsidR="005A09E4" w:rsidRPr="001D5554">
        <w:rPr>
          <w:rFonts w:ascii="Century Gothic" w:hAnsi="Century Gothic"/>
          <w:color w:val="000000" w:themeColor="text1"/>
          <w:sz w:val="22"/>
          <w:szCs w:val="22"/>
        </w:rPr>
        <w:t>conséquences</w:t>
      </w:r>
      <w:r w:rsidRPr="001D5554">
        <w:rPr>
          <w:rFonts w:ascii="Century Gothic" w:hAnsi="Century Gothic"/>
          <w:color w:val="000000" w:themeColor="text1"/>
          <w:sz w:val="22"/>
          <w:szCs w:val="22"/>
        </w:rPr>
        <w:t xml:space="preserve"> : </w:t>
      </w:r>
      <w:r w:rsidR="005A09E4" w:rsidRPr="001D5554">
        <w:rPr>
          <w:rFonts w:ascii="Century Gothic" w:hAnsi="Century Gothic"/>
          <w:color w:val="000000" w:themeColor="text1"/>
          <w:sz w:val="22"/>
          <w:szCs w:val="22"/>
        </w:rPr>
        <w:t>pêche</w:t>
      </w:r>
      <w:r w:rsidRPr="001D5554">
        <w:rPr>
          <w:rFonts w:ascii="Century Gothic" w:hAnsi="Century Gothic"/>
          <w:color w:val="000000" w:themeColor="text1"/>
          <w:sz w:val="22"/>
          <w:szCs w:val="22"/>
        </w:rPr>
        <w:t xml:space="preserve">́ / mort / corruption </w:t>
      </w:r>
    </w:p>
    <w:p w14:paraId="5A92FA25" w14:textId="58110E55" w:rsidR="00153FC7" w:rsidRPr="001D5554" w:rsidRDefault="00153FC7" w:rsidP="005A09E4">
      <w:pPr>
        <w:pStyle w:val="NormalWeb"/>
        <w:contextualSpacing/>
        <w:rPr>
          <w:rFonts w:ascii="Century Gothic" w:hAnsi="Century Gothic"/>
          <w:color w:val="000000" w:themeColor="text1"/>
          <w:sz w:val="22"/>
          <w:szCs w:val="22"/>
        </w:rPr>
      </w:pPr>
      <w:r w:rsidRPr="001D5554">
        <w:rPr>
          <w:rFonts w:ascii="Century Gothic" w:hAnsi="Century Gothic"/>
          <w:color w:val="000000" w:themeColor="text1"/>
          <w:sz w:val="22"/>
          <w:szCs w:val="22"/>
        </w:rPr>
        <w:t>–  </w:t>
      </w:r>
      <w:r w:rsidR="005A09E4" w:rsidRPr="001D5554">
        <w:rPr>
          <w:rFonts w:ascii="Century Gothic" w:hAnsi="Century Gothic"/>
          <w:color w:val="000000" w:themeColor="text1"/>
          <w:sz w:val="22"/>
          <w:szCs w:val="22"/>
        </w:rPr>
        <w:t>Réponse</w:t>
      </w:r>
      <w:r w:rsidRPr="001D5554">
        <w:rPr>
          <w:rFonts w:ascii="Century Gothic" w:hAnsi="Century Gothic"/>
          <w:color w:val="000000" w:themeColor="text1"/>
          <w:sz w:val="22"/>
          <w:szCs w:val="22"/>
        </w:rPr>
        <w:t xml:space="preserve"> de Dieu au </w:t>
      </w:r>
      <w:r w:rsidR="005A09E4" w:rsidRPr="001D5554">
        <w:rPr>
          <w:rFonts w:ascii="Century Gothic" w:hAnsi="Century Gothic"/>
          <w:color w:val="000000" w:themeColor="text1"/>
          <w:sz w:val="22"/>
          <w:szCs w:val="22"/>
        </w:rPr>
        <w:t>péché</w:t>
      </w:r>
      <w:r w:rsidRPr="001D5554">
        <w:rPr>
          <w:rFonts w:ascii="Century Gothic" w:hAnsi="Century Gothic"/>
          <w:color w:val="000000" w:themeColor="text1"/>
          <w:sz w:val="22"/>
          <w:szCs w:val="22"/>
        </w:rPr>
        <w:t xml:space="preserve">́. </w:t>
      </w:r>
    </w:p>
    <w:p w14:paraId="53933CC0" w14:textId="6FB0F228" w:rsidR="00153FC7" w:rsidRPr="001D5554" w:rsidRDefault="00153FC7" w:rsidP="005A09E4">
      <w:pPr>
        <w:pStyle w:val="NormalWeb"/>
        <w:contextualSpacing/>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  Jugement : </w:t>
      </w:r>
      <w:r w:rsidR="005A09E4" w:rsidRPr="001D5554">
        <w:rPr>
          <w:rFonts w:ascii="Century Gothic" w:hAnsi="Century Gothic"/>
          <w:color w:val="000000" w:themeColor="text1"/>
          <w:sz w:val="22"/>
          <w:szCs w:val="22"/>
        </w:rPr>
        <w:t>déluge</w:t>
      </w:r>
      <w:r w:rsidRPr="001D5554">
        <w:rPr>
          <w:rFonts w:ascii="Century Gothic" w:hAnsi="Century Gothic"/>
          <w:color w:val="000000" w:themeColor="text1"/>
          <w:sz w:val="22"/>
          <w:szCs w:val="22"/>
        </w:rPr>
        <w:t xml:space="preserve">. </w:t>
      </w:r>
    </w:p>
    <w:p w14:paraId="528E6D63" w14:textId="072FDDD6" w:rsidR="00153FC7" w:rsidRPr="001D5554" w:rsidRDefault="00153FC7" w:rsidP="005A09E4">
      <w:pPr>
        <w:pStyle w:val="NormalWeb"/>
        <w:contextualSpacing/>
        <w:rPr>
          <w:rFonts w:ascii="Century Gothic" w:hAnsi="Century Gothic"/>
          <w:color w:val="000000" w:themeColor="text1"/>
          <w:sz w:val="22"/>
          <w:szCs w:val="22"/>
        </w:rPr>
      </w:pPr>
      <w:r w:rsidRPr="001D5554">
        <w:rPr>
          <w:rFonts w:ascii="Century Gothic" w:hAnsi="Century Gothic"/>
          <w:color w:val="000000" w:themeColor="text1"/>
          <w:sz w:val="22"/>
          <w:szCs w:val="22"/>
        </w:rPr>
        <w:t>–  </w:t>
      </w:r>
      <w:r w:rsidR="005A09E4" w:rsidRPr="001D5554">
        <w:rPr>
          <w:rFonts w:ascii="Century Gothic" w:hAnsi="Century Gothic"/>
          <w:color w:val="000000" w:themeColor="text1"/>
          <w:sz w:val="22"/>
          <w:szCs w:val="22"/>
        </w:rPr>
        <w:t>Élection</w:t>
      </w:r>
      <w:r w:rsidRPr="001D5554">
        <w:rPr>
          <w:rFonts w:ascii="Century Gothic" w:hAnsi="Century Gothic"/>
          <w:color w:val="000000" w:themeColor="text1"/>
          <w:sz w:val="22"/>
          <w:szCs w:val="22"/>
        </w:rPr>
        <w:t xml:space="preserve"> et alliance : </w:t>
      </w:r>
      <w:r w:rsidR="005A09E4" w:rsidRPr="001D5554">
        <w:rPr>
          <w:rFonts w:ascii="Century Gothic" w:hAnsi="Century Gothic"/>
          <w:color w:val="000000" w:themeColor="text1"/>
          <w:sz w:val="22"/>
          <w:szCs w:val="22"/>
        </w:rPr>
        <w:t>Noé</w:t>
      </w:r>
      <w:r w:rsidRPr="001D5554">
        <w:rPr>
          <w:rFonts w:ascii="Century Gothic" w:hAnsi="Century Gothic"/>
          <w:color w:val="000000" w:themeColor="text1"/>
          <w:sz w:val="22"/>
          <w:szCs w:val="22"/>
        </w:rPr>
        <w:t xml:space="preserve">́ </w:t>
      </w:r>
    </w:p>
    <w:p w14:paraId="3D074E6D" w14:textId="00342AEA" w:rsidR="00153FC7" w:rsidRPr="001D5554" w:rsidRDefault="00153FC7" w:rsidP="005A09E4">
      <w:pPr>
        <w:pStyle w:val="NormalWeb"/>
        <w:contextualSpacing/>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  Nouvelle chute </w:t>
      </w:r>
      <w:r w:rsidR="005A09E4" w:rsidRPr="001D5554">
        <w:rPr>
          <w:rFonts w:ascii="Century Gothic" w:hAnsi="Century Gothic"/>
          <w:color w:val="000000" w:themeColor="text1"/>
          <w:sz w:val="22"/>
          <w:szCs w:val="22"/>
        </w:rPr>
        <w:t>conséquente</w:t>
      </w:r>
      <w:r w:rsidRPr="001D5554">
        <w:rPr>
          <w:rFonts w:ascii="Century Gothic" w:hAnsi="Century Gothic"/>
          <w:color w:val="000000" w:themeColor="text1"/>
          <w:sz w:val="22"/>
          <w:szCs w:val="22"/>
        </w:rPr>
        <w:t xml:space="preserve"> à la nature de l’homme : Babel, confusion des langues. </w:t>
      </w:r>
    </w:p>
    <w:p w14:paraId="6567A354" w14:textId="77777777" w:rsidR="005A09E4" w:rsidRPr="001D5554" w:rsidRDefault="005A09E4" w:rsidP="005A09E4">
      <w:pPr>
        <w:pStyle w:val="NormalWeb"/>
        <w:contextualSpacing/>
        <w:rPr>
          <w:rFonts w:ascii="Century Gothic" w:hAnsi="Century Gothic"/>
          <w:color w:val="000000" w:themeColor="text1"/>
          <w:sz w:val="22"/>
          <w:szCs w:val="22"/>
        </w:rPr>
      </w:pPr>
    </w:p>
    <w:p w14:paraId="5C586ECF" w14:textId="7B5B0E10" w:rsidR="00153FC7" w:rsidRPr="001D5554" w:rsidRDefault="00153FC7" w:rsidP="005A09E4">
      <w:pPr>
        <w:pStyle w:val="NormalWeb"/>
        <w:rPr>
          <w:rFonts w:ascii="Century Gothic" w:hAnsi="Century Gothic"/>
          <w:color w:val="000000" w:themeColor="text1"/>
          <w:sz w:val="22"/>
          <w:szCs w:val="22"/>
        </w:rPr>
      </w:pPr>
      <w:r w:rsidRPr="001D5554">
        <w:rPr>
          <w:rFonts w:ascii="Century Gothic" w:hAnsi="Century Gothic"/>
          <w:b/>
          <w:bCs/>
          <w:color w:val="000000" w:themeColor="text1"/>
          <w:sz w:val="22"/>
          <w:szCs w:val="22"/>
        </w:rPr>
        <w:t xml:space="preserve">Nouvelle </w:t>
      </w:r>
      <w:r w:rsidR="005A09E4" w:rsidRPr="001D5554">
        <w:rPr>
          <w:rFonts w:ascii="Century Gothic" w:hAnsi="Century Gothic"/>
          <w:b/>
          <w:bCs/>
          <w:color w:val="000000" w:themeColor="text1"/>
          <w:sz w:val="22"/>
          <w:szCs w:val="22"/>
        </w:rPr>
        <w:t>réponse</w:t>
      </w:r>
      <w:r w:rsidRPr="001D5554">
        <w:rPr>
          <w:rFonts w:ascii="Century Gothic" w:hAnsi="Century Gothic"/>
          <w:b/>
          <w:bCs/>
          <w:color w:val="000000" w:themeColor="text1"/>
          <w:sz w:val="22"/>
          <w:szCs w:val="22"/>
        </w:rPr>
        <w:t xml:space="preserve"> de Dieu au </w:t>
      </w:r>
      <w:r w:rsidR="005A09E4" w:rsidRPr="001D5554">
        <w:rPr>
          <w:rFonts w:ascii="Century Gothic" w:hAnsi="Century Gothic"/>
          <w:b/>
          <w:bCs/>
          <w:color w:val="000000" w:themeColor="text1"/>
          <w:sz w:val="22"/>
          <w:szCs w:val="22"/>
        </w:rPr>
        <w:t>péché</w:t>
      </w:r>
      <w:r w:rsidRPr="001D5554">
        <w:rPr>
          <w:rFonts w:ascii="Century Gothic" w:hAnsi="Century Gothic"/>
          <w:b/>
          <w:bCs/>
          <w:color w:val="000000" w:themeColor="text1"/>
          <w:sz w:val="22"/>
          <w:szCs w:val="22"/>
        </w:rPr>
        <w:t xml:space="preserve">́ : La formation d’un peuple </w:t>
      </w:r>
    </w:p>
    <w:p w14:paraId="479FD26A" w14:textId="77777777" w:rsidR="00153FC7" w:rsidRPr="001D5554" w:rsidRDefault="00153FC7" w:rsidP="001E0730">
      <w:pPr>
        <w:pStyle w:val="NormalWeb"/>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Dieu va successivement appeler et former : </w:t>
      </w:r>
    </w:p>
    <w:p w14:paraId="595816D4" w14:textId="77777777" w:rsidR="00153FC7" w:rsidRPr="001D5554" w:rsidRDefault="00153FC7" w:rsidP="00153FC7">
      <w:pPr>
        <w:pStyle w:val="NormalWeb"/>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 </w:t>
      </w:r>
      <w:r w:rsidRPr="001D5554">
        <w:rPr>
          <w:rFonts w:ascii="Century Gothic" w:hAnsi="Century Gothic"/>
          <w:b/>
          <w:bCs/>
          <w:color w:val="000000" w:themeColor="text1"/>
          <w:sz w:val="22"/>
          <w:szCs w:val="22"/>
        </w:rPr>
        <w:t>Un homme : Abraham</w:t>
      </w:r>
      <w:r w:rsidRPr="001D5554">
        <w:rPr>
          <w:rFonts w:ascii="Century Gothic" w:hAnsi="Century Gothic"/>
          <w:color w:val="000000" w:themeColor="text1"/>
          <w:sz w:val="22"/>
          <w:szCs w:val="22"/>
        </w:rPr>
        <w:t xml:space="preserve"> </w:t>
      </w:r>
    </w:p>
    <w:p w14:paraId="2370B98E" w14:textId="783A5049" w:rsidR="00153FC7" w:rsidRPr="001D5554" w:rsidRDefault="00153FC7" w:rsidP="00153FC7">
      <w:pPr>
        <w:pStyle w:val="NormalWeb"/>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 </w:t>
      </w:r>
      <w:r w:rsidR="005A09E4" w:rsidRPr="001D5554">
        <w:rPr>
          <w:rFonts w:ascii="Century Gothic" w:hAnsi="Century Gothic"/>
          <w:color w:val="000000" w:themeColor="text1"/>
          <w:sz w:val="22"/>
          <w:szCs w:val="22"/>
        </w:rPr>
        <w:t>élection</w:t>
      </w:r>
      <w:r w:rsidRPr="001D5554">
        <w:rPr>
          <w:rFonts w:ascii="Century Gothic" w:hAnsi="Century Gothic"/>
          <w:color w:val="000000" w:themeColor="text1"/>
          <w:sz w:val="22"/>
          <w:szCs w:val="22"/>
        </w:rPr>
        <w:br/>
        <w:t>- vocation : "Je ferai de toi un peuple"</w:t>
      </w:r>
      <w:r w:rsidRPr="001D5554">
        <w:rPr>
          <w:rFonts w:ascii="Century Gothic" w:hAnsi="Century Gothic"/>
          <w:color w:val="000000" w:themeColor="text1"/>
          <w:sz w:val="22"/>
          <w:szCs w:val="22"/>
        </w:rPr>
        <w:br/>
        <w:t>- alliance (circoncision)</w:t>
      </w:r>
      <w:r w:rsidRPr="001D5554">
        <w:rPr>
          <w:rFonts w:ascii="Century Gothic" w:hAnsi="Century Gothic"/>
          <w:color w:val="000000" w:themeColor="text1"/>
          <w:sz w:val="22"/>
          <w:szCs w:val="22"/>
        </w:rPr>
        <w:br/>
        <w:t xml:space="preserve">- </w:t>
      </w:r>
      <w:r w:rsidR="005A09E4" w:rsidRPr="001D5554">
        <w:rPr>
          <w:rFonts w:ascii="Century Gothic" w:hAnsi="Century Gothic"/>
          <w:color w:val="000000" w:themeColor="text1"/>
          <w:sz w:val="22"/>
          <w:szCs w:val="22"/>
        </w:rPr>
        <w:t>révélation</w:t>
      </w:r>
      <w:r w:rsidRPr="001D5554">
        <w:rPr>
          <w:rFonts w:ascii="Century Gothic" w:hAnsi="Century Gothic"/>
          <w:color w:val="000000" w:themeColor="text1"/>
          <w:sz w:val="22"/>
          <w:szCs w:val="22"/>
        </w:rPr>
        <w:t xml:space="preserve"> de Dieu (les Noms de Dieu)</w:t>
      </w:r>
      <w:r w:rsidRPr="001D5554">
        <w:rPr>
          <w:rFonts w:ascii="Century Gothic" w:hAnsi="Century Gothic"/>
          <w:color w:val="000000" w:themeColor="text1"/>
          <w:sz w:val="22"/>
          <w:szCs w:val="22"/>
        </w:rPr>
        <w:br/>
        <w:t xml:space="preserve">- promesse d’une </w:t>
      </w:r>
      <w:r w:rsidR="005A09E4" w:rsidRPr="001D5554">
        <w:rPr>
          <w:rFonts w:ascii="Century Gothic" w:hAnsi="Century Gothic"/>
          <w:color w:val="000000" w:themeColor="text1"/>
          <w:sz w:val="22"/>
          <w:szCs w:val="22"/>
        </w:rPr>
        <w:t>postérité</w:t>
      </w:r>
      <w:r w:rsidRPr="001D5554">
        <w:rPr>
          <w:rFonts w:ascii="Century Gothic" w:hAnsi="Century Gothic"/>
          <w:color w:val="000000" w:themeColor="text1"/>
          <w:sz w:val="22"/>
          <w:szCs w:val="22"/>
        </w:rPr>
        <w:t xml:space="preserve">́, du peuple à venir. </w:t>
      </w:r>
    </w:p>
    <w:p w14:paraId="368B3DB3" w14:textId="58F2AA1D" w:rsidR="00153FC7" w:rsidRPr="001D5554" w:rsidRDefault="00153FC7" w:rsidP="00153FC7">
      <w:pPr>
        <w:pStyle w:val="NormalWeb"/>
        <w:rPr>
          <w:rFonts w:ascii="Century Gothic" w:hAnsi="Century Gothic"/>
          <w:color w:val="000000" w:themeColor="text1"/>
          <w:sz w:val="22"/>
          <w:szCs w:val="22"/>
        </w:rPr>
      </w:pPr>
      <w:r w:rsidRPr="001D5554">
        <w:rPr>
          <w:rFonts w:ascii="Century Gothic" w:hAnsi="Century Gothic"/>
          <w:b/>
          <w:bCs/>
          <w:color w:val="000000" w:themeColor="text1"/>
          <w:sz w:val="22"/>
          <w:szCs w:val="22"/>
        </w:rPr>
        <w:t xml:space="preserve">– Le peuple </w:t>
      </w:r>
      <w:r w:rsidR="005A09E4" w:rsidRPr="001D5554">
        <w:rPr>
          <w:rFonts w:ascii="Century Gothic" w:hAnsi="Century Gothic"/>
          <w:b/>
          <w:bCs/>
          <w:color w:val="000000" w:themeColor="text1"/>
          <w:sz w:val="22"/>
          <w:szCs w:val="22"/>
        </w:rPr>
        <w:t>élu</w:t>
      </w:r>
      <w:r w:rsidRPr="001D5554">
        <w:rPr>
          <w:rFonts w:ascii="Century Gothic" w:hAnsi="Century Gothic"/>
          <w:color w:val="000000" w:themeColor="text1"/>
          <w:sz w:val="22"/>
          <w:szCs w:val="22"/>
        </w:rPr>
        <w:br/>
        <w:t xml:space="preserve">- les patriarches : Isaac, Jacob et </w:t>
      </w:r>
      <w:r w:rsidR="005A09E4" w:rsidRPr="001D5554">
        <w:rPr>
          <w:rFonts w:ascii="Century Gothic" w:hAnsi="Century Gothic"/>
          <w:color w:val="000000" w:themeColor="text1"/>
          <w:sz w:val="22"/>
          <w:szCs w:val="22"/>
        </w:rPr>
        <w:t>Ésaü</w:t>
      </w:r>
      <w:r w:rsidRPr="001D5554">
        <w:rPr>
          <w:rFonts w:ascii="Arial" w:hAnsi="Arial" w:cs="Arial"/>
          <w:color w:val="000000" w:themeColor="text1"/>
          <w:sz w:val="22"/>
          <w:szCs w:val="22"/>
        </w:rPr>
        <w:t>̈</w:t>
      </w:r>
      <w:r w:rsidRPr="001D5554">
        <w:rPr>
          <w:rFonts w:ascii="Century Gothic" w:hAnsi="Century Gothic"/>
          <w:color w:val="000000" w:themeColor="text1"/>
          <w:sz w:val="22"/>
          <w:szCs w:val="22"/>
        </w:rPr>
        <w:t xml:space="preserve">, Joseph et ses </w:t>
      </w:r>
      <w:r w:rsidR="005A09E4" w:rsidRPr="001D5554">
        <w:rPr>
          <w:rFonts w:ascii="Century Gothic" w:hAnsi="Century Gothic"/>
          <w:color w:val="000000" w:themeColor="text1"/>
          <w:sz w:val="22"/>
          <w:szCs w:val="22"/>
        </w:rPr>
        <w:t>frères</w:t>
      </w:r>
      <w:r w:rsidRPr="001D5554">
        <w:rPr>
          <w:rFonts w:ascii="Century Gothic" w:hAnsi="Century Gothic"/>
          <w:color w:val="000000" w:themeColor="text1"/>
          <w:sz w:val="22"/>
          <w:szCs w:val="22"/>
        </w:rPr>
        <w:br/>
        <w:t xml:space="preserve">- </w:t>
      </w:r>
      <w:r w:rsidR="005A09E4" w:rsidRPr="001D5554">
        <w:rPr>
          <w:rFonts w:ascii="Century Gothic" w:hAnsi="Century Gothic"/>
          <w:color w:val="000000" w:themeColor="text1"/>
          <w:sz w:val="22"/>
          <w:szCs w:val="22"/>
        </w:rPr>
        <w:t>Israë</w:t>
      </w:r>
      <w:r w:rsidR="005A09E4" w:rsidRPr="001D5554">
        <w:rPr>
          <w:rFonts w:ascii="Arial" w:hAnsi="Arial" w:cs="Arial"/>
          <w:color w:val="000000" w:themeColor="text1"/>
          <w:sz w:val="22"/>
          <w:szCs w:val="22"/>
        </w:rPr>
        <w:t>l</w:t>
      </w:r>
      <w:r w:rsidRPr="001D5554">
        <w:rPr>
          <w:rFonts w:ascii="Century Gothic" w:hAnsi="Century Gothic"/>
          <w:color w:val="000000" w:themeColor="text1"/>
          <w:sz w:val="22"/>
          <w:szCs w:val="22"/>
        </w:rPr>
        <w:t xml:space="preserve"> en </w:t>
      </w:r>
      <w:r w:rsidR="005A09E4" w:rsidRPr="001D5554">
        <w:rPr>
          <w:rFonts w:ascii="Century Gothic" w:hAnsi="Century Gothic"/>
          <w:color w:val="000000" w:themeColor="text1"/>
          <w:sz w:val="22"/>
          <w:szCs w:val="22"/>
        </w:rPr>
        <w:t>Égypte</w:t>
      </w:r>
      <w:r w:rsidRPr="001D5554">
        <w:rPr>
          <w:rFonts w:ascii="Century Gothic" w:hAnsi="Century Gothic"/>
          <w:color w:val="000000" w:themeColor="text1"/>
          <w:sz w:val="22"/>
          <w:szCs w:val="22"/>
        </w:rPr>
        <w:t xml:space="preserve"> : creuset. Ce qui n’</w:t>
      </w:r>
      <w:r w:rsidR="005A09E4" w:rsidRPr="001D5554">
        <w:rPr>
          <w:rFonts w:ascii="Century Gothic" w:hAnsi="Century Gothic"/>
          <w:color w:val="000000" w:themeColor="text1"/>
          <w:sz w:val="22"/>
          <w:szCs w:val="22"/>
        </w:rPr>
        <w:t>était</w:t>
      </w:r>
      <w:r w:rsidRPr="001D5554">
        <w:rPr>
          <w:rFonts w:ascii="Century Gothic" w:hAnsi="Century Gothic"/>
          <w:color w:val="000000" w:themeColor="text1"/>
          <w:sz w:val="22"/>
          <w:szCs w:val="22"/>
        </w:rPr>
        <w:t xml:space="preserve"> qu’un clan va devenir un peuple (</w:t>
      </w:r>
      <w:r w:rsidR="005A09E4" w:rsidRPr="001D5554">
        <w:rPr>
          <w:rFonts w:ascii="Century Gothic" w:hAnsi="Century Gothic"/>
          <w:color w:val="000000" w:themeColor="text1"/>
          <w:sz w:val="22"/>
          <w:szCs w:val="22"/>
        </w:rPr>
        <w:t>période</w:t>
      </w:r>
      <w:r w:rsidRPr="001D5554">
        <w:rPr>
          <w:rFonts w:ascii="Century Gothic" w:hAnsi="Century Gothic"/>
          <w:color w:val="000000" w:themeColor="text1"/>
          <w:sz w:val="22"/>
          <w:szCs w:val="22"/>
        </w:rPr>
        <w:t xml:space="preserve"> 430 ans). </w:t>
      </w:r>
    </w:p>
    <w:p w14:paraId="16CACFF3" w14:textId="5FAF658D" w:rsidR="00153FC7" w:rsidRPr="001D5554" w:rsidRDefault="00153FC7" w:rsidP="00153FC7">
      <w:pPr>
        <w:pStyle w:val="NormalWeb"/>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 L’exode : l’oppression, un </w:t>
      </w:r>
      <w:r w:rsidR="005A09E4" w:rsidRPr="001D5554">
        <w:rPr>
          <w:rFonts w:ascii="Century Gothic" w:hAnsi="Century Gothic"/>
          <w:color w:val="000000" w:themeColor="text1"/>
          <w:sz w:val="22"/>
          <w:szCs w:val="22"/>
        </w:rPr>
        <w:t>libérateur</w:t>
      </w:r>
      <w:r w:rsidRPr="001D5554">
        <w:rPr>
          <w:rFonts w:ascii="Century Gothic" w:hAnsi="Century Gothic"/>
          <w:color w:val="000000" w:themeColor="text1"/>
          <w:sz w:val="22"/>
          <w:szCs w:val="22"/>
        </w:rPr>
        <w:t xml:space="preserve"> choisi de Dieu, oint : </w:t>
      </w:r>
      <w:r w:rsidR="005A09E4" w:rsidRPr="001D5554">
        <w:rPr>
          <w:rFonts w:ascii="Century Gothic" w:hAnsi="Century Gothic"/>
          <w:color w:val="000000" w:themeColor="text1"/>
          <w:sz w:val="22"/>
          <w:szCs w:val="22"/>
        </w:rPr>
        <w:t>Moise</w:t>
      </w:r>
      <w:r w:rsidRPr="001D5554">
        <w:rPr>
          <w:rFonts w:ascii="Century Gothic" w:hAnsi="Century Gothic"/>
          <w:color w:val="000000" w:themeColor="text1"/>
          <w:sz w:val="22"/>
          <w:szCs w:val="22"/>
        </w:rPr>
        <w:t xml:space="preserve"> ; le salut, la </w:t>
      </w:r>
      <w:r w:rsidR="005A09E4" w:rsidRPr="001D5554">
        <w:rPr>
          <w:rFonts w:ascii="Century Gothic" w:hAnsi="Century Gothic"/>
          <w:color w:val="000000" w:themeColor="text1"/>
          <w:sz w:val="22"/>
          <w:szCs w:val="22"/>
        </w:rPr>
        <w:t>Pâques</w:t>
      </w:r>
      <w:r w:rsidRPr="001D5554">
        <w:rPr>
          <w:rFonts w:ascii="Century Gothic" w:hAnsi="Century Gothic"/>
          <w:color w:val="000000" w:themeColor="text1"/>
          <w:sz w:val="22"/>
          <w:szCs w:val="22"/>
        </w:rPr>
        <w:t xml:space="preserve">, la mer rouge, la </w:t>
      </w:r>
      <w:r w:rsidR="005A09E4" w:rsidRPr="001D5554">
        <w:rPr>
          <w:rFonts w:ascii="Century Gothic" w:hAnsi="Century Gothic"/>
          <w:color w:val="000000" w:themeColor="text1"/>
          <w:sz w:val="22"/>
          <w:szCs w:val="22"/>
        </w:rPr>
        <w:t>nuée ;</w:t>
      </w:r>
      <w:r w:rsidRPr="001D5554">
        <w:rPr>
          <w:rFonts w:ascii="Century Gothic" w:hAnsi="Century Gothic"/>
          <w:color w:val="000000" w:themeColor="text1"/>
          <w:sz w:val="22"/>
          <w:szCs w:val="22"/>
        </w:rPr>
        <w:t xml:space="preserve"> l’</w:t>
      </w:r>
      <w:r w:rsidR="005A09E4" w:rsidRPr="001D5554">
        <w:rPr>
          <w:rFonts w:ascii="Century Gothic" w:hAnsi="Century Gothic"/>
          <w:color w:val="000000" w:themeColor="text1"/>
          <w:sz w:val="22"/>
          <w:szCs w:val="22"/>
        </w:rPr>
        <w:t>arrivée</w:t>
      </w:r>
      <w:r w:rsidRPr="001D5554">
        <w:rPr>
          <w:rFonts w:ascii="Century Gothic" w:hAnsi="Century Gothic"/>
          <w:color w:val="000000" w:themeColor="text1"/>
          <w:sz w:val="22"/>
          <w:szCs w:val="22"/>
        </w:rPr>
        <w:t xml:space="preserve"> au </w:t>
      </w:r>
      <w:r w:rsidR="005A09E4" w:rsidRPr="001D5554">
        <w:rPr>
          <w:rFonts w:ascii="Century Gothic" w:hAnsi="Century Gothic"/>
          <w:color w:val="000000" w:themeColor="text1"/>
          <w:sz w:val="22"/>
          <w:szCs w:val="22"/>
        </w:rPr>
        <w:t>Sinaï</w:t>
      </w:r>
      <w:r w:rsidRPr="001D5554">
        <w:rPr>
          <w:rFonts w:ascii="Arial" w:hAnsi="Arial" w:cs="Arial"/>
          <w:color w:val="000000" w:themeColor="text1"/>
          <w:sz w:val="22"/>
          <w:szCs w:val="22"/>
        </w:rPr>
        <w:t>̈</w:t>
      </w:r>
      <w:r w:rsidRPr="001D5554">
        <w:rPr>
          <w:rFonts w:ascii="Century Gothic" w:hAnsi="Century Gothic"/>
          <w:color w:val="000000" w:themeColor="text1"/>
          <w:sz w:val="22"/>
          <w:szCs w:val="22"/>
        </w:rPr>
        <w:t xml:space="preserve"> : </w:t>
      </w:r>
      <w:r w:rsidR="005A09E4" w:rsidRPr="001D5554">
        <w:rPr>
          <w:rFonts w:ascii="Century Gothic" w:hAnsi="Century Gothic"/>
          <w:color w:val="000000" w:themeColor="text1"/>
          <w:sz w:val="22"/>
          <w:szCs w:val="22"/>
        </w:rPr>
        <w:t>révélation</w:t>
      </w:r>
      <w:r w:rsidRPr="001D5554">
        <w:rPr>
          <w:rFonts w:ascii="Century Gothic" w:hAnsi="Century Gothic"/>
          <w:color w:val="000000" w:themeColor="text1"/>
          <w:sz w:val="22"/>
          <w:szCs w:val="22"/>
        </w:rPr>
        <w:t xml:space="preserve"> de Dieu, les 10 commandements, la loi, le Tabernacle. </w:t>
      </w:r>
    </w:p>
    <w:p w14:paraId="794CF1B9" w14:textId="48184703" w:rsidR="00D90A13" w:rsidRPr="001D5554" w:rsidRDefault="00D90A13" w:rsidP="00D90A13">
      <w:pPr>
        <w:spacing w:before="100" w:beforeAutospacing="1" w:after="100" w:afterAutospacing="1"/>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 Le </w:t>
      </w:r>
      <w:r w:rsidR="005A09E4" w:rsidRPr="001D5554">
        <w:rPr>
          <w:rFonts w:ascii="Century Gothic" w:hAnsi="Century Gothic"/>
          <w:color w:val="000000" w:themeColor="text1"/>
          <w:sz w:val="22"/>
          <w:szCs w:val="22"/>
        </w:rPr>
        <w:t>désert</w:t>
      </w:r>
      <w:r w:rsidRPr="001D5554">
        <w:rPr>
          <w:rFonts w:ascii="Century Gothic" w:hAnsi="Century Gothic"/>
          <w:color w:val="000000" w:themeColor="text1"/>
          <w:sz w:val="22"/>
          <w:szCs w:val="22"/>
        </w:rPr>
        <w:t xml:space="preserve"> : organisation du peuple (lois sociales, morales et rituelles) ; les cœurs </w:t>
      </w:r>
      <w:r w:rsidR="005A09E4" w:rsidRPr="001D5554">
        <w:rPr>
          <w:rFonts w:ascii="Century Gothic" w:hAnsi="Century Gothic"/>
          <w:color w:val="000000" w:themeColor="text1"/>
          <w:sz w:val="22"/>
          <w:szCs w:val="22"/>
        </w:rPr>
        <w:t>éprouvent</w:t>
      </w:r>
      <w:r w:rsidRPr="001D5554">
        <w:rPr>
          <w:rFonts w:ascii="Century Gothic" w:hAnsi="Century Gothic"/>
          <w:color w:val="000000" w:themeColor="text1"/>
          <w:sz w:val="22"/>
          <w:szCs w:val="22"/>
        </w:rPr>
        <w:t xml:space="preserve"> : </w:t>
      </w:r>
      <w:r w:rsidR="005A09E4" w:rsidRPr="001D5554">
        <w:rPr>
          <w:rFonts w:ascii="Century Gothic" w:hAnsi="Century Gothic"/>
          <w:color w:val="000000" w:themeColor="text1"/>
          <w:sz w:val="22"/>
          <w:szCs w:val="22"/>
        </w:rPr>
        <w:t>rébellion</w:t>
      </w:r>
      <w:r w:rsidRPr="001D5554">
        <w:rPr>
          <w:rFonts w:ascii="Century Gothic" w:hAnsi="Century Gothic"/>
          <w:color w:val="000000" w:themeColor="text1"/>
          <w:sz w:val="22"/>
          <w:szCs w:val="22"/>
        </w:rPr>
        <w:t xml:space="preserve">, </w:t>
      </w:r>
      <w:r w:rsidR="005A09E4" w:rsidRPr="001D5554">
        <w:rPr>
          <w:rFonts w:ascii="Century Gothic" w:hAnsi="Century Gothic"/>
          <w:color w:val="000000" w:themeColor="text1"/>
          <w:sz w:val="22"/>
          <w:szCs w:val="22"/>
        </w:rPr>
        <w:t>incrédulité</w:t>
      </w:r>
      <w:r w:rsidRPr="001D5554">
        <w:rPr>
          <w:rFonts w:ascii="Century Gothic" w:hAnsi="Century Gothic"/>
          <w:color w:val="000000" w:themeColor="text1"/>
          <w:sz w:val="22"/>
          <w:szCs w:val="22"/>
        </w:rPr>
        <w:t xml:space="preserve">́, jugement (40 </w:t>
      </w:r>
      <w:r w:rsidR="005A09E4" w:rsidRPr="001D5554">
        <w:rPr>
          <w:rFonts w:ascii="Century Gothic" w:hAnsi="Century Gothic"/>
          <w:color w:val="000000" w:themeColor="text1"/>
          <w:sz w:val="22"/>
          <w:szCs w:val="22"/>
        </w:rPr>
        <w:t>années</w:t>
      </w:r>
      <w:r w:rsidRPr="001D5554">
        <w:rPr>
          <w:rFonts w:ascii="Century Gothic" w:hAnsi="Century Gothic"/>
          <w:color w:val="000000" w:themeColor="text1"/>
          <w:sz w:val="22"/>
          <w:szCs w:val="22"/>
        </w:rPr>
        <w:t xml:space="preserve"> au </w:t>
      </w:r>
      <w:r w:rsidR="005A09E4" w:rsidRPr="001D5554">
        <w:rPr>
          <w:rFonts w:ascii="Century Gothic" w:hAnsi="Century Gothic"/>
          <w:color w:val="000000" w:themeColor="text1"/>
          <w:sz w:val="22"/>
          <w:szCs w:val="22"/>
        </w:rPr>
        <w:t>désert</w:t>
      </w:r>
      <w:r w:rsidRPr="001D5554">
        <w:rPr>
          <w:rFonts w:ascii="Century Gothic" w:hAnsi="Century Gothic"/>
          <w:color w:val="000000" w:themeColor="text1"/>
          <w:sz w:val="22"/>
          <w:szCs w:val="22"/>
        </w:rPr>
        <w:t xml:space="preserve">) et mort de la </w:t>
      </w:r>
      <w:r w:rsidR="005A09E4" w:rsidRPr="001D5554">
        <w:rPr>
          <w:rFonts w:ascii="Century Gothic" w:hAnsi="Century Gothic"/>
          <w:color w:val="000000" w:themeColor="text1"/>
          <w:sz w:val="22"/>
          <w:szCs w:val="22"/>
        </w:rPr>
        <w:lastRenderedPageBreak/>
        <w:t>première</w:t>
      </w:r>
      <w:r w:rsidRPr="001D5554">
        <w:rPr>
          <w:rFonts w:ascii="Century Gothic" w:hAnsi="Century Gothic"/>
          <w:color w:val="000000" w:themeColor="text1"/>
          <w:sz w:val="22"/>
          <w:szCs w:val="22"/>
        </w:rPr>
        <w:t xml:space="preserve"> </w:t>
      </w:r>
      <w:r w:rsidR="005A09E4" w:rsidRPr="001D5554">
        <w:rPr>
          <w:rFonts w:ascii="Century Gothic" w:hAnsi="Century Gothic"/>
          <w:color w:val="000000" w:themeColor="text1"/>
          <w:sz w:val="22"/>
          <w:szCs w:val="22"/>
        </w:rPr>
        <w:t>génération</w:t>
      </w:r>
      <w:r w:rsidRPr="001D5554">
        <w:rPr>
          <w:rFonts w:ascii="Century Gothic" w:hAnsi="Century Gothic"/>
          <w:color w:val="000000" w:themeColor="text1"/>
          <w:sz w:val="22"/>
          <w:szCs w:val="22"/>
        </w:rPr>
        <w:t xml:space="preserve"> ; </w:t>
      </w:r>
      <w:r w:rsidR="005A09E4" w:rsidRPr="001D5554">
        <w:rPr>
          <w:rFonts w:ascii="Century Gothic" w:hAnsi="Century Gothic"/>
          <w:color w:val="000000" w:themeColor="text1"/>
          <w:sz w:val="22"/>
          <w:szCs w:val="22"/>
        </w:rPr>
        <w:t>préparation</w:t>
      </w:r>
      <w:r w:rsidRPr="001D5554">
        <w:rPr>
          <w:rFonts w:ascii="Century Gothic" w:hAnsi="Century Gothic"/>
          <w:color w:val="000000" w:themeColor="text1"/>
          <w:sz w:val="22"/>
          <w:szCs w:val="22"/>
        </w:rPr>
        <w:t xml:space="preserve"> de la </w:t>
      </w:r>
      <w:r w:rsidR="005A09E4" w:rsidRPr="001D5554">
        <w:rPr>
          <w:rFonts w:ascii="Century Gothic" w:hAnsi="Century Gothic"/>
          <w:color w:val="000000" w:themeColor="text1"/>
          <w:sz w:val="22"/>
          <w:szCs w:val="22"/>
        </w:rPr>
        <w:t>génération</w:t>
      </w:r>
      <w:r w:rsidRPr="001D5554">
        <w:rPr>
          <w:rFonts w:ascii="Century Gothic" w:hAnsi="Century Gothic"/>
          <w:color w:val="000000" w:themeColor="text1"/>
          <w:sz w:val="22"/>
          <w:szCs w:val="22"/>
        </w:rPr>
        <w:t xml:space="preserve"> qui va entrer dans le pays de la promesse. </w:t>
      </w:r>
    </w:p>
    <w:p w14:paraId="2FA678DE" w14:textId="71FAB766" w:rsidR="00D90A13" w:rsidRPr="001D5554" w:rsidRDefault="00D90A13" w:rsidP="00D90A13">
      <w:pPr>
        <w:pStyle w:val="NormalWeb"/>
        <w:rPr>
          <w:rFonts w:ascii="Century Gothic" w:hAnsi="Century Gothic"/>
          <w:b/>
          <w:bCs/>
          <w:color w:val="000000" w:themeColor="text1"/>
          <w:sz w:val="22"/>
          <w:szCs w:val="22"/>
        </w:rPr>
      </w:pPr>
      <w:r w:rsidRPr="001D5554">
        <w:rPr>
          <w:rFonts w:ascii="Century Gothic" w:hAnsi="Century Gothic"/>
          <w:b/>
          <w:bCs/>
          <w:color w:val="000000" w:themeColor="text1"/>
          <w:sz w:val="22"/>
          <w:szCs w:val="22"/>
        </w:rPr>
        <w:t xml:space="preserve">Quatre </w:t>
      </w:r>
      <w:r w:rsidR="005A09E4" w:rsidRPr="001D5554">
        <w:rPr>
          <w:rFonts w:ascii="Century Gothic" w:hAnsi="Century Gothic"/>
          <w:b/>
          <w:bCs/>
          <w:color w:val="000000" w:themeColor="text1"/>
          <w:sz w:val="22"/>
          <w:szCs w:val="22"/>
        </w:rPr>
        <w:t>thèmes</w:t>
      </w:r>
      <w:r w:rsidRPr="001D5554">
        <w:rPr>
          <w:rFonts w:ascii="Century Gothic" w:hAnsi="Century Gothic"/>
          <w:b/>
          <w:bCs/>
          <w:color w:val="000000" w:themeColor="text1"/>
          <w:sz w:val="22"/>
          <w:szCs w:val="22"/>
        </w:rPr>
        <w:t xml:space="preserve"> principaux </w:t>
      </w:r>
    </w:p>
    <w:p w14:paraId="6D5FC48A" w14:textId="430BD90F" w:rsidR="00D90A13" w:rsidRPr="001D5554" w:rsidRDefault="005A09E4" w:rsidP="00D91CF1">
      <w:pPr>
        <w:pStyle w:val="NormalWeb"/>
        <w:numPr>
          <w:ilvl w:val="0"/>
          <w:numId w:val="6"/>
        </w:numPr>
        <w:rPr>
          <w:rFonts w:ascii="Century Gothic" w:hAnsi="Century Gothic"/>
          <w:color w:val="000000" w:themeColor="text1"/>
          <w:sz w:val="22"/>
          <w:szCs w:val="22"/>
        </w:rPr>
      </w:pPr>
      <w:r w:rsidRPr="001D5554">
        <w:rPr>
          <w:rFonts w:ascii="Century Gothic" w:hAnsi="Century Gothic"/>
          <w:b/>
          <w:bCs/>
          <w:color w:val="000000" w:themeColor="text1"/>
          <w:sz w:val="22"/>
          <w:szCs w:val="22"/>
        </w:rPr>
        <w:t>Élection</w:t>
      </w:r>
      <w:r w:rsidR="00D90A13" w:rsidRPr="001D5554">
        <w:rPr>
          <w:rFonts w:ascii="Century Gothic" w:hAnsi="Century Gothic"/>
          <w:b/>
          <w:bCs/>
          <w:color w:val="000000" w:themeColor="text1"/>
          <w:sz w:val="22"/>
          <w:szCs w:val="22"/>
        </w:rPr>
        <w:t xml:space="preserve"> </w:t>
      </w:r>
    </w:p>
    <w:p w14:paraId="0E03DFCA" w14:textId="74D86091" w:rsidR="00D90A13" w:rsidRPr="001D5554" w:rsidRDefault="00D90A13" w:rsidP="00D90A13">
      <w:pPr>
        <w:pStyle w:val="NormalWeb"/>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Choix particulier d’individus par Dieu </w:t>
      </w:r>
      <w:r w:rsidRPr="001D5554">
        <w:rPr>
          <w:rFonts w:ascii="Cambria Math" w:hAnsi="Cambria Math" w:cs="Cambria Math"/>
          <w:color w:val="000000" w:themeColor="text1"/>
          <w:sz w:val="22"/>
          <w:szCs w:val="22"/>
        </w:rPr>
        <w:t>⇒</w:t>
      </w:r>
      <w:r w:rsidRPr="001D5554">
        <w:rPr>
          <w:rFonts w:ascii="Century Gothic" w:hAnsi="Century Gothic"/>
          <w:color w:val="000000" w:themeColor="text1"/>
          <w:sz w:val="22"/>
          <w:szCs w:val="22"/>
        </w:rPr>
        <w:t xml:space="preserve"> promesses et </w:t>
      </w:r>
      <w:r w:rsidR="005A09E4" w:rsidRPr="001D5554">
        <w:rPr>
          <w:rFonts w:ascii="Century Gothic" w:hAnsi="Century Gothic"/>
          <w:color w:val="000000" w:themeColor="text1"/>
          <w:sz w:val="22"/>
          <w:szCs w:val="22"/>
        </w:rPr>
        <w:t>responsabilités</w:t>
      </w:r>
      <w:r w:rsidRPr="001D5554">
        <w:rPr>
          <w:rFonts w:ascii="Century Gothic" w:hAnsi="Century Gothic"/>
          <w:color w:val="000000" w:themeColor="text1"/>
          <w:sz w:val="22"/>
          <w:szCs w:val="22"/>
        </w:rPr>
        <w:t xml:space="preserve"> (Abraham, Jacob, Joseph). </w:t>
      </w:r>
    </w:p>
    <w:p w14:paraId="45AD1363" w14:textId="1CAD5E4A" w:rsidR="00D90A13" w:rsidRPr="001D5554" w:rsidRDefault="00D90A13" w:rsidP="00D90A13">
      <w:pPr>
        <w:pStyle w:val="NormalWeb"/>
        <w:rPr>
          <w:rFonts w:ascii="Century Gothic" w:hAnsi="Century Gothic"/>
          <w:color w:val="000000" w:themeColor="text1"/>
          <w:sz w:val="22"/>
          <w:szCs w:val="22"/>
        </w:rPr>
      </w:pPr>
      <w:r w:rsidRPr="001D5554">
        <w:rPr>
          <w:rFonts w:ascii="Century Gothic" w:hAnsi="Century Gothic"/>
          <w:color w:val="000000" w:themeColor="text1"/>
          <w:sz w:val="22"/>
          <w:szCs w:val="22"/>
        </w:rPr>
        <w:t>Romains 9.11 : ...afin que le dessein d’</w:t>
      </w:r>
      <w:r w:rsidR="005A09E4" w:rsidRPr="001D5554">
        <w:rPr>
          <w:rFonts w:ascii="Century Gothic" w:hAnsi="Century Gothic"/>
          <w:color w:val="000000" w:themeColor="text1"/>
          <w:sz w:val="22"/>
          <w:szCs w:val="22"/>
        </w:rPr>
        <w:t>élection</w:t>
      </w:r>
      <w:r w:rsidRPr="001D5554">
        <w:rPr>
          <w:rFonts w:ascii="Century Gothic" w:hAnsi="Century Gothic"/>
          <w:color w:val="000000" w:themeColor="text1"/>
          <w:sz w:val="22"/>
          <w:szCs w:val="22"/>
        </w:rPr>
        <w:t xml:space="preserve"> de Dieu </w:t>
      </w:r>
      <w:r w:rsidR="005A09E4" w:rsidRPr="001D5554">
        <w:rPr>
          <w:rFonts w:ascii="Century Gothic" w:hAnsi="Century Gothic"/>
          <w:color w:val="000000" w:themeColor="text1"/>
          <w:sz w:val="22"/>
          <w:szCs w:val="22"/>
        </w:rPr>
        <w:t>subsistât</w:t>
      </w:r>
      <w:r w:rsidRPr="001D5554">
        <w:rPr>
          <w:rFonts w:ascii="Century Gothic" w:hAnsi="Century Gothic"/>
          <w:color w:val="000000" w:themeColor="text1"/>
          <w:sz w:val="22"/>
          <w:szCs w:val="22"/>
        </w:rPr>
        <w:t xml:space="preserve">, sans </w:t>
      </w:r>
      <w:r w:rsidR="005A09E4" w:rsidRPr="001D5554">
        <w:rPr>
          <w:rFonts w:ascii="Century Gothic" w:hAnsi="Century Gothic"/>
          <w:color w:val="000000" w:themeColor="text1"/>
          <w:sz w:val="22"/>
          <w:szCs w:val="22"/>
        </w:rPr>
        <w:t>dépendre</w:t>
      </w:r>
      <w:r w:rsidRPr="001D5554">
        <w:rPr>
          <w:rFonts w:ascii="Century Gothic" w:hAnsi="Century Gothic"/>
          <w:color w:val="000000" w:themeColor="text1"/>
          <w:sz w:val="22"/>
          <w:szCs w:val="22"/>
        </w:rPr>
        <w:t xml:space="preserve"> des œuvres, et par la seule </w:t>
      </w:r>
      <w:r w:rsidR="005A09E4" w:rsidRPr="001D5554">
        <w:rPr>
          <w:rFonts w:ascii="Century Gothic" w:hAnsi="Century Gothic"/>
          <w:color w:val="000000" w:themeColor="text1"/>
          <w:sz w:val="22"/>
          <w:szCs w:val="22"/>
        </w:rPr>
        <w:t>volonté</w:t>
      </w:r>
      <w:r w:rsidRPr="001D5554">
        <w:rPr>
          <w:rFonts w:ascii="Century Gothic" w:hAnsi="Century Gothic"/>
          <w:color w:val="000000" w:themeColor="text1"/>
          <w:sz w:val="22"/>
          <w:szCs w:val="22"/>
        </w:rPr>
        <w:t xml:space="preserve">́ de celui qui appelle. </w:t>
      </w:r>
    </w:p>
    <w:p w14:paraId="1BCD8FFD" w14:textId="3312C96B" w:rsidR="00D90A13" w:rsidRPr="001D5554" w:rsidRDefault="00D90A13" w:rsidP="00D90A13">
      <w:pPr>
        <w:pStyle w:val="NormalWeb"/>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En </w:t>
      </w:r>
      <w:r w:rsidR="005A09E4" w:rsidRPr="001D5554">
        <w:rPr>
          <w:rFonts w:ascii="Century Gothic" w:hAnsi="Century Gothic"/>
          <w:color w:val="000000" w:themeColor="text1"/>
          <w:sz w:val="22"/>
          <w:szCs w:val="22"/>
        </w:rPr>
        <w:t>franç</w:t>
      </w:r>
      <w:r w:rsidR="005A09E4" w:rsidRPr="001D5554">
        <w:rPr>
          <w:rFonts w:ascii="Arial" w:hAnsi="Arial" w:cs="Arial"/>
          <w:color w:val="000000" w:themeColor="text1"/>
          <w:sz w:val="22"/>
          <w:szCs w:val="22"/>
        </w:rPr>
        <w:t>a</w:t>
      </w:r>
      <w:r w:rsidR="005A09E4" w:rsidRPr="001D5554">
        <w:rPr>
          <w:rFonts w:ascii="Century Gothic" w:hAnsi="Century Gothic"/>
          <w:color w:val="000000" w:themeColor="text1"/>
          <w:sz w:val="22"/>
          <w:szCs w:val="22"/>
        </w:rPr>
        <w:t>is</w:t>
      </w:r>
      <w:r w:rsidRPr="001D5554">
        <w:rPr>
          <w:rFonts w:ascii="Century Gothic" w:hAnsi="Century Gothic"/>
          <w:color w:val="000000" w:themeColor="text1"/>
          <w:sz w:val="22"/>
          <w:szCs w:val="22"/>
        </w:rPr>
        <w:t xml:space="preserve"> courant : « Son choix </w:t>
      </w:r>
      <w:r w:rsidR="005A09E4" w:rsidRPr="001D5554">
        <w:rPr>
          <w:rFonts w:ascii="Century Gothic" w:hAnsi="Century Gothic"/>
          <w:color w:val="000000" w:themeColor="text1"/>
          <w:sz w:val="22"/>
          <w:szCs w:val="22"/>
        </w:rPr>
        <w:t>dépend</w:t>
      </w:r>
      <w:r w:rsidRPr="001D5554">
        <w:rPr>
          <w:rFonts w:ascii="Century Gothic" w:hAnsi="Century Gothic"/>
          <w:color w:val="000000" w:themeColor="text1"/>
          <w:sz w:val="22"/>
          <w:szCs w:val="22"/>
        </w:rPr>
        <w:t xml:space="preserve"> de l’appel qu’il leur adresse et non de leurs actions. » </w:t>
      </w:r>
    </w:p>
    <w:p w14:paraId="38199A47" w14:textId="14477061" w:rsidR="00D90A13" w:rsidRPr="001D5554" w:rsidRDefault="00D90A13" w:rsidP="00D91CF1">
      <w:pPr>
        <w:pStyle w:val="NormalWeb"/>
        <w:numPr>
          <w:ilvl w:val="0"/>
          <w:numId w:val="6"/>
        </w:numPr>
        <w:rPr>
          <w:rFonts w:ascii="Century Gothic" w:hAnsi="Century Gothic"/>
          <w:color w:val="000000" w:themeColor="text1"/>
          <w:sz w:val="22"/>
          <w:szCs w:val="22"/>
        </w:rPr>
      </w:pPr>
      <w:r w:rsidRPr="001D5554">
        <w:rPr>
          <w:rFonts w:ascii="Century Gothic" w:hAnsi="Century Gothic"/>
          <w:b/>
          <w:bCs/>
          <w:color w:val="000000" w:themeColor="text1"/>
          <w:sz w:val="22"/>
          <w:szCs w:val="22"/>
        </w:rPr>
        <w:t xml:space="preserve">Alliance </w:t>
      </w:r>
    </w:p>
    <w:p w14:paraId="49406691" w14:textId="72F4D528" w:rsidR="00D90A13" w:rsidRPr="001D5554" w:rsidRDefault="00D90A13" w:rsidP="00270AD5">
      <w:pPr>
        <w:pStyle w:val="NormalWeb"/>
        <w:contextualSpacing/>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En </w:t>
      </w:r>
      <w:r w:rsidR="005A09E4" w:rsidRPr="001D5554">
        <w:rPr>
          <w:rFonts w:ascii="Century Gothic" w:hAnsi="Century Gothic"/>
          <w:color w:val="000000" w:themeColor="text1"/>
          <w:sz w:val="22"/>
          <w:szCs w:val="22"/>
        </w:rPr>
        <w:t>hébreu</w:t>
      </w:r>
      <w:r w:rsidRPr="001D5554">
        <w:rPr>
          <w:rFonts w:ascii="Century Gothic" w:hAnsi="Century Gothic"/>
          <w:color w:val="000000" w:themeColor="text1"/>
          <w:sz w:val="22"/>
          <w:szCs w:val="22"/>
        </w:rPr>
        <w:t xml:space="preserve">, </w:t>
      </w:r>
      <w:r w:rsidRPr="001D5554">
        <w:rPr>
          <w:rFonts w:ascii="Century Gothic" w:hAnsi="Century Gothic"/>
          <w:i/>
          <w:iCs/>
          <w:color w:val="000000" w:themeColor="text1"/>
          <w:sz w:val="22"/>
          <w:szCs w:val="22"/>
        </w:rPr>
        <w:t>ber</w:t>
      </w:r>
      <w:r w:rsidR="00236056" w:rsidRPr="001D5554">
        <w:rPr>
          <w:rFonts w:ascii="Century Gothic" w:hAnsi="Century Gothic"/>
          <w:i/>
          <w:iCs/>
          <w:color w:val="000000" w:themeColor="text1"/>
          <w:sz w:val="22"/>
          <w:szCs w:val="22"/>
        </w:rPr>
        <w:t>iyth</w:t>
      </w:r>
      <w:r w:rsidRPr="001D5554">
        <w:rPr>
          <w:rFonts w:ascii="Century Gothic" w:hAnsi="Century Gothic"/>
          <w:i/>
          <w:iCs/>
          <w:color w:val="000000" w:themeColor="text1"/>
          <w:sz w:val="22"/>
          <w:szCs w:val="22"/>
        </w:rPr>
        <w:t xml:space="preserve"> </w:t>
      </w:r>
      <w:r w:rsidRPr="001D5554">
        <w:rPr>
          <w:rFonts w:ascii="Century Gothic" w:hAnsi="Century Gothic"/>
          <w:color w:val="000000" w:themeColor="text1"/>
          <w:sz w:val="22"/>
          <w:szCs w:val="22"/>
        </w:rPr>
        <w:t>couvre toutes les relations humaines</w:t>
      </w:r>
      <w:r w:rsidR="00236056" w:rsidRPr="001D5554">
        <w:rPr>
          <w:rFonts w:ascii="Century Gothic" w:hAnsi="Century Gothic"/>
          <w:color w:val="000000" w:themeColor="text1"/>
          <w:sz w:val="22"/>
          <w:szCs w:val="22"/>
        </w:rPr>
        <w:t xml:space="preserve"> </w:t>
      </w:r>
      <w:r w:rsidR="00CE7508" w:rsidRPr="001D5554">
        <w:rPr>
          <w:rFonts w:ascii="Century Gothic" w:hAnsi="Century Gothic"/>
          <w:color w:val="000000" w:themeColor="text1"/>
          <w:sz w:val="22"/>
          <w:szCs w:val="22"/>
        </w:rPr>
        <w:t>(</w:t>
      </w:r>
      <w:r w:rsidR="00CE7508" w:rsidRPr="001D5554">
        <w:rPr>
          <w:rFonts w:ascii="Century Gothic" w:hAnsi="Century Gothic"/>
          <w:b/>
          <w:bCs/>
          <w:color w:val="000000" w:themeColor="text1"/>
          <w:sz w:val="22"/>
          <w:szCs w:val="22"/>
        </w:rPr>
        <w:t>aussi</w:t>
      </w:r>
      <w:r w:rsidR="00236056" w:rsidRPr="001D5554">
        <w:rPr>
          <w:rFonts w:ascii="Century Gothic" w:hAnsi="Century Gothic"/>
          <w:b/>
          <w:bCs/>
          <w:color w:val="000000" w:themeColor="text1"/>
          <w:sz w:val="22"/>
          <w:szCs w:val="22"/>
        </w:rPr>
        <w:t xml:space="preserve"> couper</w:t>
      </w:r>
      <w:r w:rsidR="00236056" w:rsidRPr="001D5554">
        <w:rPr>
          <w:rFonts w:ascii="Century Gothic" w:hAnsi="Century Gothic"/>
          <w:color w:val="000000" w:themeColor="text1"/>
          <w:sz w:val="22"/>
          <w:szCs w:val="22"/>
        </w:rPr>
        <w:t>..</w:t>
      </w:r>
      <w:r w:rsidRPr="001D5554">
        <w:rPr>
          <w:rFonts w:ascii="Century Gothic" w:hAnsi="Century Gothic"/>
          <w:color w:val="000000" w:themeColor="text1"/>
          <w:sz w:val="22"/>
          <w:szCs w:val="22"/>
        </w:rPr>
        <w:t>.</w:t>
      </w:r>
      <w:r w:rsidR="00236056" w:rsidRPr="001D5554">
        <w:rPr>
          <w:rFonts w:ascii="Century Gothic" w:hAnsi="Century Gothic"/>
          <w:color w:val="000000" w:themeColor="text1"/>
          <w:sz w:val="22"/>
          <w:szCs w:val="22"/>
        </w:rPr>
        <w:t>)</w:t>
      </w:r>
      <w:r w:rsidRPr="001D5554">
        <w:rPr>
          <w:rFonts w:ascii="Century Gothic" w:hAnsi="Century Gothic"/>
          <w:color w:val="000000" w:themeColor="text1"/>
          <w:sz w:val="22"/>
          <w:szCs w:val="22"/>
        </w:rPr>
        <w:t xml:space="preserve"> </w:t>
      </w:r>
    </w:p>
    <w:p w14:paraId="46AB9B2C" w14:textId="5DEFC902" w:rsidR="00D90A13" w:rsidRPr="001D5554" w:rsidRDefault="00D90A13" w:rsidP="00270AD5">
      <w:pPr>
        <w:pStyle w:val="NormalWeb"/>
        <w:contextualSpacing/>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  3 alliances dans le </w:t>
      </w:r>
      <w:r w:rsidR="00236056" w:rsidRPr="001D5554">
        <w:rPr>
          <w:rFonts w:ascii="Century Gothic" w:hAnsi="Century Gothic"/>
          <w:color w:val="000000" w:themeColor="text1"/>
          <w:sz w:val="22"/>
          <w:szCs w:val="22"/>
        </w:rPr>
        <w:t>Pentateuque :</w:t>
      </w:r>
      <w:r w:rsidRPr="001D5554">
        <w:rPr>
          <w:rFonts w:ascii="Century Gothic" w:hAnsi="Century Gothic"/>
          <w:color w:val="000000" w:themeColor="text1"/>
          <w:sz w:val="22"/>
          <w:szCs w:val="22"/>
        </w:rPr>
        <w:t xml:space="preserve"> </w:t>
      </w:r>
      <w:r w:rsidR="00236056" w:rsidRPr="001D5554">
        <w:rPr>
          <w:rFonts w:ascii="Century Gothic" w:hAnsi="Century Gothic"/>
          <w:color w:val="000000" w:themeColor="text1"/>
          <w:sz w:val="22"/>
          <w:szCs w:val="22"/>
        </w:rPr>
        <w:t>Noé</w:t>
      </w:r>
      <w:r w:rsidRPr="001D5554">
        <w:rPr>
          <w:rFonts w:ascii="Century Gothic" w:hAnsi="Century Gothic"/>
          <w:color w:val="000000" w:themeColor="text1"/>
          <w:sz w:val="22"/>
          <w:szCs w:val="22"/>
        </w:rPr>
        <w:t xml:space="preserve">́ (arc en ciel), Abraham (circoncision), </w:t>
      </w:r>
      <w:r w:rsidR="00236056" w:rsidRPr="001D5554">
        <w:rPr>
          <w:rFonts w:ascii="Century Gothic" w:hAnsi="Century Gothic"/>
          <w:color w:val="000000" w:themeColor="text1"/>
          <w:sz w:val="22"/>
          <w:szCs w:val="22"/>
        </w:rPr>
        <w:t>Moise</w:t>
      </w:r>
      <w:r w:rsidRPr="001D5554">
        <w:rPr>
          <w:rFonts w:ascii="Century Gothic" w:hAnsi="Century Gothic"/>
          <w:color w:val="000000" w:themeColor="text1"/>
          <w:sz w:val="22"/>
          <w:szCs w:val="22"/>
        </w:rPr>
        <w:t xml:space="preserve"> (la loi). </w:t>
      </w:r>
    </w:p>
    <w:p w14:paraId="406CC04D" w14:textId="23F7972D" w:rsidR="00D90A13" w:rsidRPr="001D5554" w:rsidRDefault="00D90A13" w:rsidP="00270AD5">
      <w:pPr>
        <w:pStyle w:val="NormalWeb"/>
        <w:contextualSpacing/>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  Ces alliances se font à l’initiative de Dieu et s’accompagnent d’une nouvelle </w:t>
      </w:r>
      <w:r w:rsidR="00236056" w:rsidRPr="001D5554">
        <w:rPr>
          <w:rFonts w:ascii="Century Gothic" w:hAnsi="Century Gothic"/>
          <w:color w:val="000000" w:themeColor="text1"/>
          <w:sz w:val="22"/>
          <w:szCs w:val="22"/>
        </w:rPr>
        <w:t>révélation</w:t>
      </w:r>
      <w:r w:rsidRPr="001D5554">
        <w:rPr>
          <w:rFonts w:ascii="Century Gothic" w:hAnsi="Century Gothic"/>
          <w:color w:val="000000" w:themeColor="text1"/>
          <w:sz w:val="22"/>
          <w:szCs w:val="22"/>
        </w:rPr>
        <w:t xml:space="preserve"> de Dieu. </w:t>
      </w:r>
    </w:p>
    <w:p w14:paraId="271A113B" w14:textId="2983CD09" w:rsidR="00D90A13" w:rsidRDefault="00D90A13" w:rsidP="00270AD5">
      <w:pPr>
        <w:pStyle w:val="NormalWeb"/>
        <w:contextualSpacing/>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  L’alliance contient des exigences morales et religieuses. Un Dieu saint veut rencontrer un peuple qui se sanctifie. </w:t>
      </w:r>
    </w:p>
    <w:p w14:paraId="405D9661" w14:textId="77777777" w:rsidR="00270AD5" w:rsidRPr="001D5554" w:rsidRDefault="00270AD5" w:rsidP="00270AD5">
      <w:pPr>
        <w:pStyle w:val="NormalWeb"/>
        <w:contextualSpacing/>
        <w:rPr>
          <w:rFonts w:ascii="Century Gothic" w:hAnsi="Century Gothic"/>
          <w:color w:val="000000" w:themeColor="text1"/>
          <w:sz w:val="22"/>
          <w:szCs w:val="22"/>
        </w:rPr>
      </w:pPr>
    </w:p>
    <w:p w14:paraId="2E13D44F" w14:textId="3784FF3B" w:rsidR="00D90A13" w:rsidRPr="001D5554" w:rsidRDefault="00D90A13" w:rsidP="00D91CF1">
      <w:pPr>
        <w:pStyle w:val="NormalWeb"/>
        <w:numPr>
          <w:ilvl w:val="0"/>
          <w:numId w:val="6"/>
        </w:numPr>
        <w:rPr>
          <w:rFonts w:ascii="Century Gothic" w:hAnsi="Century Gothic"/>
          <w:color w:val="000000" w:themeColor="text1"/>
          <w:sz w:val="22"/>
          <w:szCs w:val="22"/>
        </w:rPr>
      </w:pPr>
      <w:r w:rsidRPr="001D5554">
        <w:rPr>
          <w:rFonts w:ascii="Century Gothic" w:hAnsi="Century Gothic"/>
          <w:b/>
          <w:bCs/>
          <w:color w:val="000000" w:themeColor="text1"/>
          <w:sz w:val="22"/>
          <w:szCs w:val="22"/>
        </w:rPr>
        <w:t xml:space="preserve">Exode </w:t>
      </w:r>
    </w:p>
    <w:p w14:paraId="49C4A64D" w14:textId="77777777" w:rsidR="00D90A13" w:rsidRPr="001D5554" w:rsidRDefault="00D90A13" w:rsidP="00D90A13">
      <w:pPr>
        <w:pStyle w:val="NormalWeb"/>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Intervention miraculeuse de Dieu : type du salut. </w:t>
      </w:r>
    </w:p>
    <w:p w14:paraId="182CBC61" w14:textId="18AB22D8" w:rsidR="00D90A13" w:rsidRPr="001D5554" w:rsidRDefault="00D90A13" w:rsidP="00D91CF1">
      <w:pPr>
        <w:pStyle w:val="NormalWeb"/>
        <w:numPr>
          <w:ilvl w:val="0"/>
          <w:numId w:val="6"/>
        </w:numPr>
        <w:rPr>
          <w:rFonts w:ascii="Century Gothic" w:hAnsi="Century Gothic"/>
          <w:color w:val="000000" w:themeColor="text1"/>
          <w:sz w:val="22"/>
          <w:szCs w:val="22"/>
        </w:rPr>
      </w:pPr>
      <w:r w:rsidRPr="001D5554">
        <w:rPr>
          <w:rFonts w:ascii="Century Gothic" w:hAnsi="Century Gothic"/>
          <w:b/>
          <w:bCs/>
          <w:color w:val="000000" w:themeColor="text1"/>
          <w:sz w:val="22"/>
          <w:szCs w:val="22"/>
        </w:rPr>
        <w:t xml:space="preserve">Loi </w:t>
      </w:r>
    </w:p>
    <w:p w14:paraId="07439801" w14:textId="23748BA6" w:rsidR="00D90A13" w:rsidRPr="001D5554" w:rsidRDefault="00D90A13" w:rsidP="00D90A13">
      <w:pPr>
        <w:pStyle w:val="NormalWeb"/>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Centre du Pentateuque cf. </w:t>
      </w:r>
      <w:r w:rsidR="00236056" w:rsidRPr="001D5554">
        <w:rPr>
          <w:rFonts w:ascii="Century Gothic" w:hAnsi="Century Gothic"/>
          <w:color w:val="000000" w:themeColor="text1"/>
          <w:sz w:val="22"/>
          <w:szCs w:val="22"/>
        </w:rPr>
        <w:t>Jésus</w:t>
      </w:r>
      <w:r w:rsidRPr="001D5554">
        <w:rPr>
          <w:rFonts w:ascii="Century Gothic" w:hAnsi="Century Gothic"/>
          <w:color w:val="000000" w:themeColor="text1"/>
          <w:sz w:val="22"/>
          <w:szCs w:val="22"/>
        </w:rPr>
        <w:t xml:space="preserve"> "la loi et les </w:t>
      </w:r>
      <w:r w:rsidR="00236056" w:rsidRPr="001D5554">
        <w:rPr>
          <w:rFonts w:ascii="Century Gothic" w:hAnsi="Century Gothic"/>
          <w:color w:val="000000" w:themeColor="text1"/>
          <w:sz w:val="22"/>
          <w:szCs w:val="22"/>
        </w:rPr>
        <w:t>prophètes</w:t>
      </w:r>
      <w:r w:rsidRPr="001D5554">
        <w:rPr>
          <w:rFonts w:ascii="Century Gothic" w:hAnsi="Century Gothic"/>
          <w:color w:val="000000" w:themeColor="text1"/>
          <w:sz w:val="22"/>
          <w:szCs w:val="22"/>
        </w:rPr>
        <w:t xml:space="preserve">" </w:t>
      </w:r>
    </w:p>
    <w:p w14:paraId="472B0BC5" w14:textId="37B421A1" w:rsidR="00D90A13" w:rsidRPr="001D5554" w:rsidRDefault="00D90A13" w:rsidP="00D90A13">
      <w:pPr>
        <w:pStyle w:val="NormalWeb"/>
        <w:rPr>
          <w:rFonts w:ascii="Century Gothic" w:hAnsi="Century Gothic"/>
          <w:i/>
          <w:iCs/>
          <w:color w:val="000000" w:themeColor="text1"/>
          <w:sz w:val="22"/>
          <w:szCs w:val="22"/>
        </w:rPr>
      </w:pPr>
      <w:r w:rsidRPr="001D5554">
        <w:rPr>
          <w:rFonts w:ascii="Century Gothic" w:hAnsi="Century Gothic"/>
          <w:i/>
          <w:iCs/>
          <w:color w:val="000000" w:themeColor="text1"/>
          <w:sz w:val="22"/>
          <w:szCs w:val="22"/>
        </w:rPr>
        <w:t xml:space="preserve">Matthieu 5.17 : Ne croyez pas que je sois venu pour abolir la loi ou les </w:t>
      </w:r>
      <w:r w:rsidR="00670BFC" w:rsidRPr="001D5554">
        <w:rPr>
          <w:rFonts w:ascii="Century Gothic" w:hAnsi="Century Gothic"/>
          <w:i/>
          <w:iCs/>
          <w:color w:val="000000" w:themeColor="text1"/>
          <w:sz w:val="22"/>
          <w:szCs w:val="22"/>
        </w:rPr>
        <w:t>prophètes ;</w:t>
      </w:r>
      <w:r w:rsidRPr="001D5554">
        <w:rPr>
          <w:rFonts w:ascii="Century Gothic" w:hAnsi="Century Gothic"/>
          <w:i/>
          <w:iCs/>
          <w:color w:val="000000" w:themeColor="text1"/>
          <w:sz w:val="22"/>
          <w:szCs w:val="22"/>
        </w:rPr>
        <w:t xml:space="preserve"> je suis venu non pour abolir, mais pour accomplir. </w:t>
      </w:r>
    </w:p>
    <w:p w14:paraId="596F6140" w14:textId="2A0D11F5" w:rsidR="00D90A13" w:rsidRPr="001D5554" w:rsidRDefault="00D90A13" w:rsidP="00D90A13">
      <w:pPr>
        <w:pStyle w:val="NormalWeb"/>
        <w:rPr>
          <w:rFonts w:ascii="Century Gothic" w:hAnsi="Century Gothic"/>
          <w:i/>
          <w:iCs/>
          <w:color w:val="000000" w:themeColor="text1"/>
          <w:sz w:val="22"/>
          <w:szCs w:val="22"/>
        </w:rPr>
      </w:pPr>
      <w:r w:rsidRPr="001D5554">
        <w:rPr>
          <w:rFonts w:ascii="Century Gothic" w:hAnsi="Century Gothic"/>
          <w:i/>
          <w:iCs/>
          <w:color w:val="000000" w:themeColor="text1"/>
          <w:sz w:val="22"/>
          <w:szCs w:val="22"/>
        </w:rPr>
        <w:t xml:space="preserve">Matthieu 7.12 : Tout ce que vous voulez que les hommes fassent pour vous, faites-le de </w:t>
      </w:r>
      <w:r w:rsidR="00236056" w:rsidRPr="001D5554">
        <w:rPr>
          <w:rFonts w:ascii="Century Gothic" w:hAnsi="Century Gothic"/>
          <w:i/>
          <w:iCs/>
          <w:color w:val="000000" w:themeColor="text1"/>
          <w:sz w:val="22"/>
          <w:szCs w:val="22"/>
        </w:rPr>
        <w:t>mê</w:t>
      </w:r>
      <w:r w:rsidR="00236056" w:rsidRPr="001D5554">
        <w:rPr>
          <w:rFonts w:ascii="Arial" w:hAnsi="Arial" w:cs="Arial"/>
          <w:i/>
          <w:iCs/>
          <w:color w:val="000000" w:themeColor="text1"/>
          <w:sz w:val="22"/>
          <w:szCs w:val="22"/>
        </w:rPr>
        <w:t>m</w:t>
      </w:r>
      <w:r w:rsidR="00236056" w:rsidRPr="001D5554">
        <w:rPr>
          <w:rFonts w:ascii="Century Gothic" w:hAnsi="Century Gothic"/>
          <w:i/>
          <w:iCs/>
          <w:color w:val="000000" w:themeColor="text1"/>
          <w:sz w:val="22"/>
          <w:szCs w:val="22"/>
        </w:rPr>
        <w:t>e</w:t>
      </w:r>
      <w:r w:rsidRPr="001D5554">
        <w:rPr>
          <w:rFonts w:ascii="Century Gothic" w:hAnsi="Century Gothic"/>
          <w:i/>
          <w:iCs/>
          <w:color w:val="000000" w:themeColor="text1"/>
          <w:sz w:val="22"/>
          <w:szCs w:val="22"/>
        </w:rPr>
        <w:t xml:space="preserve"> pour eux, car c’est la loi et les </w:t>
      </w:r>
      <w:r w:rsidR="00236056" w:rsidRPr="001D5554">
        <w:rPr>
          <w:rFonts w:ascii="Century Gothic" w:hAnsi="Century Gothic"/>
          <w:i/>
          <w:iCs/>
          <w:color w:val="000000" w:themeColor="text1"/>
          <w:sz w:val="22"/>
          <w:szCs w:val="22"/>
        </w:rPr>
        <w:t>prophètes</w:t>
      </w:r>
      <w:r w:rsidRPr="001D5554">
        <w:rPr>
          <w:rFonts w:ascii="Century Gothic" w:hAnsi="Century Gothic"/>
          <w:i/>
          <w:iCs/>
          <w:color w:val="000000" w:themeColor="text1"/>
          <w:sz w:val="22"/>
          <w:szCs w:val="22"/>
        </w:rPr>
        <w:t xml:space="preserve">. </w:t>
      </w:r>
    </w:p>
    <w:p w14:paraId="20F2C88A" w14:textId="70F4EE46" w:rsidR="00D90A13" w:rsidRPr="001D5554" w:rsidRDefault="00D90A13" w:rsidP="00D90A13">
      <w:pPr>
        <w:pStyle w:val="NormalWeb"/>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Matthieu 11.13 : Car tous les </w:t>
      </w:r>
      <w:r w:rsidR="00236056" w:rsidRPr="001D5554">
        <w:rPr>
          <w:rFonts w:ascii="Century Gothic" w:hAnsi="Century Gothic"/>
          <w:color w:val="000000" w:themeColor="text1"/>
          <w:sz w:val="22"/>
          <w:szCs w:val="22"/>
        </w:rPr>
        <w:t>prophètes</w:t>
      </w:r>
      <w:r w:rsidRPr="001D5554">
        <w:rPr>
          <w:rFonts w:ascii="Century Gothic" w:hAnsi="Century Gothic"/>
          <w:color w:val="000000" w:themeColor="text1"/>
          <w:sz w:val="22"/>
          <w:szCs w:val="22"/>
        </w:rPr>
        <w:t xml:space="preserve"> et la loi ont </w:t>
      </w:r>
      <w:r w:rsidR="00236056" w:rsidRPr="001D5554">
        <w:rPr>
          <w:rFonts w:ascii="Century Gothic" w:hAnsi="Century Gothic"/>
          <w:color w:val="000000" w:themeColor="text1"/>
          <w:sz w:val="22"/>
          <w:szCs w:val="22"/>
        </w:rPr>
        <w:t>prophétise</w:t>
      </w:r>
      <w:r w:rsidRPr="001D5554">
        <w:rPr>
          <w:rFonts w:ascii="Century Gothic" w:hAnsi="Century Gothic"/>
          <w:color w:val="000000" w:themeColor="text1"/>
          <w:sz w:val="22"/>
          <w:szCs w:val="22"/>
        </w:rPr>
        <w:t>́ jusqu’</w:t>
      </w:r>
      <w:proofErr w:type="spellStart"/>
      <w:r w:rsidRPr="001D5554">
        <w:rPr>
          <w:rFonts w:ascii="Century Gothic" w:hAnsi="Century Gothic"/>
          <w:color w:val="000000" w:themeColor="text1"/>
          <w:sz w:val="22"/>
          <w:szCs w:val="22"/>
        </w:rPr>
        <w:t>a</w:t>
      </w:r>
      <w:proofErr w:type="spellEnd"/>
      <w:r w:rsidRPr="001D5554">
        <w:rPr>
          <w:rFonts w:ascii="Century Gothic" w:hAnsi="Century Gothic"/>
          <w:color w:val="000000" w:themeColor="text1"/>
          <w:sz w:val="22"/>
          <w:szCs w:val="22"/>
        </w:rPr>
        <w:t>̀ Jean.</w:t>
      </w:r>
      <w:r w:rsidRPr="001D5554">
        <w:rPr>
          <w:rFonts w:ascii="Century Gothic" w:hAnsi="Century Gothic"/>
          <w:color w:val="000000" w:themeColor="text1"/>
          <w:sz w:val="22"/>
          <w:szCs w:val="22"/>
        </w:rPr>
        <w:br/>
        <w:t xml:space="preserve">Matthieu 22.40 : De ces deux commandements </w:t>
      </w:r>
      <w:r w:rsidR="00236056" w:rsidRPr="001D5554">
        <w:rPr>
          <w:rFonts w:ascii="Century Gothic" w:hAnsi="Century Gothic"/>
          <w:color w:val="000000" w:themeColor="text1"/>
          <w:sz w:val="22"/>
          <w:szCs w:val="22"/>
        </w:rPr>
        <w:t>dépendent</w:t>
      </w:r>
      <w:r w:rsidRPr="001D5554">
        <w:rPr>
          <w:rFonts w:ascii="Century Gothic" w:hAnsi="Century Gothic"/>
          <w:color w:val="000000" w:themeColor="text1"/>
          <w:sz w:val="22"/>
          <w:szCs w:val="22"/>
        </w:rPr>
        <w:t xml:space="preserve"> toute la loi et les </w:t>
      </w:r>
      <w:r w:rsidR="00236056" w:rsidRPr="001D5554">
        <w:rPr>
          <w:rFonts w:ascii="Century Gothic" w:hAnsi="Century Gothic"/>
          <w:color w:val="000000" w:themeColor="text1"/>
          <w:sz w:val="22"/>
          <w:szCs w:val="22"/>
        </w:rPr>
        <w:t>prophètes</w:t>
      </w:r>
      <w:r w:rsidRPr="001D5554">
        <w:rPr>
          <w:rFonts w:ascii="Century Gothic" w:hAnsi="Century Gothic"/>
          <w:color w:val="000000" w:themeColor="text1"/>
          <w:sz w:val="22"/>
          <w:szCs w:val="22"/>
        </w:rPr>
        <w:t xml:space="preserve">. </w:t>
      </w:r>
    </w:p>
    <w:p w14:paraId="3434E6FE" w14:textId="615EE559" w:rsidR="00D90A13" w:rsidRDefault="00D90A13" w:rsidP="00D90A13">
      <w:pPr>
        <w:pStyle w:val="NormalWeb"/>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Luc 16.16 : La loi et les </w:t>
      </w:r>
      <w:r w:rsidR="00236056" w:rsidRPr="001D5554">
        <w:rPr>
          <w:rFonts w:ascii="Century Gothic" w:hAnsi="Century Gothic"/>
          <w:color w:val="000000" w:themeColor="text1"/>
          <w:sz w:val="22"/>
          <w:szCs w:val="22"/>
        </w:rPr>
        <w:t>prophètes</w:t>
      </w:r>
      <w:r w:rsidRPr="001D5554">
        <w:rPr>
          <w:rFonts w:ascii="Century Gothic" w:hAnsi="Century Gothic"/>
          <w:color w:val="000000" w:themeColor="text1"/>
          <w:sz w:val="22"/>
          <w:szCs w:val="22"/>
        </w:rPr>
        <w:t xml:space="preserve"> ont subsisté jusqu’</w:t>
      </w:r>
      <w:proofErr w:type="spellStart"/>
      <w:r w:rsidRPr="001D5554">
        <w:rPr>
          <w:rFonts w:ascii="Century Gothic" w:hAnsi="Century Gothic"/>
          <w:color w:val="000000" w:themeColor="text1"/>
          <w:sz w:val="22"/>
          <w:szCs w:val="22"/>
        </w:rPr>
        <w:t>a</w:t>
      </w:r>
      <w:proofErr w:type="spellEnd"/>
      <w:r w:rsidRPr="001D5554">
        <w:rPr>
          <w:rFonts w:ascii="Century Gothic" w:hAnsi="Century Gothic"/>
          <w:color w:val="000000" w:themeColor="text1"/>
          <w:sz w:val="22"/>
          <w:szCs w:val="22"/>
        </w:rPr>
        <w:t xml:space="preserve">̀ </w:t>
      </w:r>
      <w:r w:rsidR="00236056" w:rsidRPr="001D5554">
        <w:rPr>
          <w:rFonts w:ascii="Century Gothic" w:hAnsi="Century Gothic"/>
          <w:color w:val="000000" w:themeColor="text1"/>
          <w:sz w:val="22"/>
          <w:szCs w:val="22"/>
        </w:rPr>
        <w:t>Jean ;</w:t>
      </w:r>
      <w:r w:rsidRPr="001D5554">
        <w:rPr>
          <w:rFonts w:ascii="Century Gothic" w:hAnsi="Century Gothic"/>
          <w:color w:val="000000" w:themeColor="text1"/>
          <w:sz w:val="22"/>
          <w:szCs w:val="22"/>
        </w:rPr>
        <w:t xml:space="preserve"> depuis lors, le royaume de Dieu est annoncé, et chacun use de violence pour y entrer. </w:t>
      </w:r>
    </w:p>
    <w:p w14:paraId="10916692" w14:textId="35189D59" w:rsidR="00270AD5" w:rsidRDefault="00270AD5" w:rsidP="00D90A13">
      <w:pPr>
        <w:pStyle w:val="NormalWeb"/>
        <w:rPr>
          <w:rFonts w:ascii="Century Gothic" w:hAnsi="Century Gothic"/>
          <w:color w:val="000000" w:themeColor="text1"/>
          <w:sz w:val="22"/>
          <w:szCs w:val="22"/>
        </w:rPr>
      </w:pPr>
    </w:p>
    <w:p w14:paraId="0C591C8D" w14:textId="77777777" w:rsidR="00270AD5" w:rsidRPr="001D5554" w:rsidRDefault="00270AD5" w:rsidP="00D90A13">
      <w:pPr>
        <w:pStyle w:val="NormalWeb"/>
        <w:rPr>
          <w:rFonts w:ascii="Century Gothic" w:hAnsi="Century Gothic"/>
          <w:color w:val="000000" w:themeColor="text1"/>
          <w:sz w:val="22"/>
          <w:szCs w:val="22"/>
        </w:rPr>
      </w:pPr>
    </w:p>
    <w:p w14:paraId="5066F3DA" w14:textId="7A38A9AA" w:rsidR="00D90A13" w:rsidRPr="001D5554" w:rsidRDefault="00236056" w:rsidP="00D90A13">
      <w:pPr>
        <w:pStyle w:val="NormalWeb"/>
        <w:rPr>
          <w:rFonts w:ascii="Century Gothic" w:hAnsi="Century Gothic"/>
          <w:color w:val="000000" w:themeColor="text1"/>
          <w:sz w:val="22"/>
          <w:szCs w:val="22"/>
        </w:rPr>
      </w:pPr>
      <w:r w:rsidRPr="001D5554">
        <w:rPr>
          <w:rFonts w:ascii="Century Gothic" w:hAnsi="Century Gothic"/>
          <w:b/>
          <w:bCs/>
          <w:color w:val="000000" w:themeColor="text1"/>
          <w:sz w:val="22"/>
          <w:szCs w:val="22"/>
        </w:rPr>
        <w:lastRenderedPageBreak/>
        <w:t>Thème</w:t>
      </w:r>
      <w:r w:rsidR="00D90A13" w:rsidRPr="001D5554">
        <w:rPr>
          <w:rFonts w:ascii="Century Gothic" w:hAnsi="Century Gothic"/>
          <w:b/>
          <w:bCs/>
          <w:color w:val="000000" w:themeColor="text1"/>
          <w:sz w:val="22"/>
          <w:szCs w:val="22"/>
        </w:rPr>
        <w:t xml:space="preserve"> </w:t>
      </w:r>
      <w:r w:rsidRPr="001D5554">
        <w:rPr>
          <w:rFonts w:ascii="Century Gothic" w:hAnsi="Century Gothic"/>
          <w:b/>
          <w:bCs/>
          <w:color w:val="000000" w:themeColor="text1"/>
          <w:sz w:val="22"/>
          <w:szCs w:val="22"/>
        </w:rPr>
        <w:t>clé</w:t>
      </w:r>
      <w:r w:rsidR="00D90A13" w:rsidRPr="001D5554">
        <w:rPr>
          <w:rFonts w:ascii="Century Gothic" w:hAnsi="Century Gothic"/>
          <w:b/>
          <w:bCs/>
          <w:color w:val="000000" w:themeColor="text1"/>
          <w:sz w:val="22"/>
          <w:szCs w:val="22"/>
        </w:rPr>
        <w:t xml:space="preserve">́ de chaque livre </w:t>
      </w:r>
    </w:p>
    <w:p w14:paraId="70FEB5C8" w14:textId="5CDBF184" w:rsidR="00D90A13" w:rsidRPr="001D5554" w:rsidRDefault="00236056" w:rsidP="00D90A13">
      <w:pPr>
        <w:pStyle w:val="NormalWeb"/>
        <w:mirrorIndents/>
        <w:rPr>
          <w:rFonts w:ascii="Century Gothic" w:hAnsi="Century Gothic"/>
          <w:color w:val="000000" w:themeColor="text1"/>
          <w:sz w:val="22"/>
          <w:szCs w:val="22"/>
        </w:rPr>
      </w:pPr>
      <w:r w:rsidRPr="001D5554">
        <w:rPr>
          <w:rFonts w:ascii="Century Gothic" w:hAnsi="Century Gothic"/>
          <w:color w:val="000000" w:themeColor="text1"/>
          <w:sz w:val="22"/>
          <w:szCs w:val="22"/>
        </w:rPr>
        <w:t>Genèse</w:t>
      </w:r>
      <w:r w:rsidR="00D90A13" w:rsidRPr="001D5554">
        <w:rPr>
          <w:rFonts w:ascii="Century Gothic" w:hAnsi="Century Gothic"/>
          <w:color w:val="000000" w:themeColor="text1"/>
          <w:sz w:val="22"/>
          <w:szCs w:val="22"/>
        </w:rPr>
        <w:t xml:space="preserve"> : livre des origines.</w:t>
      </w:r>
      <w:r w:rsidR="00D90A13" w:rsidRPr="001D5554">
        <w:rPr>
          <w:rFonts w:ascii="Century Gothic" w:hAnsi="Century Gothic"/>
          <w:color w:val="000000" w:themeColor="text1"/>
          <w:sz w:val="22"/>
          <w:szCs w:val="22"/>
        </w:rPr>
        <w:br/>
        <w:t xml:space="preserve">Exode : </w:t>
      </w:r>
      <w:r w:rsidRPr="001D5554">
        <w:rPr>
          <w:rFonts w:ascii="Century Gothic" w:hAnsi="Century Gothic"/>
          <w:color w:val="000000" w:themeColor="text1"/>
          <w:sz w:val="22"/>
          <w:szCs w:val="22"/>
        </w:rPr>
        <w:t>rédemption</w:t>
      </w:r>
      <w:r w:rsidR="00D90A13" w:rsidRPr="001D5554">
        <w:rPr>
          <w:rFonts w:ascii="Century Gothic" w:hAnsi="Century Gothic"/>
          <w:color w:val="000000" w:themeColor="text1"/>
          <w:sz w:val="22"/>
          <w:szCs w:val="22"/>
        </w:rPr>
        <w:t xml:space="preserve">, livre du salut. </w:t>
      </w:r>
    </w:p>
    <w:p w14:paraId="3EB49777" w14:textId="4D87BD40" w:rsidR="00D90A13" w:rsidRPr="001D5554" w:rsidRDefault="00D90A13" w:rsidP="00D90A13">
      <w:pPr>
        <w:pStyle w:val="NormalWeb"/>
        <w:mirrorIndents/>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Nombres : au </w:t>
      </w:r>
      <w:r w:rsidR="00236056" w:rsidRPr="001D5554">
        <w:rPr>
          <w:rFonts w:ascii="Century Gothic" w:hAnsi="Century Gothic"/>
          <w:color w:val="000000" w:themeColor="text1"/>
          <w:sz w:val="22"/>
          <w:szCs w:val="22"/>
        </w:rPr>
        <w:t>désert</w:t>
      </w:r>
      <w:r w:rsidRPr="001D5554">
        <w:rPr>
          <w:rFonts w:ascii="Century Gothic" w:hAnsi="Century Gothic"/>
          <w:color w:val="000000" w:themeColor="text1"/>
          <w:sz w:val="22"/>
          <w:szCs w:val="22"/>
        </w:rPr>
        <w:t xml:space="preserve">, la </w:t>
      </w:r>
      <w:r w:rsidR="00236056" w:rsidRPr="001D5554">
        <w:rPr>
          <w:rFonts w:ascii="Century Gothic" w:hAnsi="Century Gothic"/>
          <w:color w:val="000000" w:themeColor="text1"/>
          <w:sz w:val="22"/>
          <w:szCs w:val="22"/>
        </w:rPr>
        <w:t>révélation</w:t>
      </w:r>
      <w:r w:rsidRPr="001D5554">
        <w:rPr>
          <w:rFonts w:ascii="Century Gothic" w:hAnsi="Century Gothic"/>
          <w:color w:val="000000" w:themeColor="text1"/>
          <w:sz w:val="22"/>
          <w:szCs w:val="22"/>
        </w:rPr>
        <w:t xml:space="preserve"> du cœur de l’homme.</w:t>
      </w:r>
      <w:r w:rsidRPr="001D5554">
        <w:rPr>
          <w:rFonts w:ascii="Century Gothic" w:hAnsi="Century Gothic"/>
          <w:color w:val="000000" w:themeColor="text1"/>
          <w:sz w:val="22"/>
          <w:szCs w:val="22"/>
        </w:rPr>
        <w:br/>
      </w:r>
      <w:r w:rsidR="00670BFC" w:rsidRPr="001D5554">
        <w:rPr>
          <w:rFonts w:ascii="Century Gothic" w:hAnsi="Century Gothic"/>
          <w:color w:val="000000" w:themeColor="text1"/>
          <w:sz w:val="22"/>
          <w:szCs w:val="22"/>
        </w:rPr>
        <w:t>lévitique</w:t>
      </w:r>
      <w:r w:rsidRPr="001D5554">
        <w:rPr>
          <w:rFonts w:ascii="Century Gothic" w:hAnsi="Century Gothic"/>
          <w:color w:val="000000" w:themeColor="text1"/>
          <w:sz w:val="22"/>
          <w:szCs w:val="22"/>
        </w:rPr>
        <w:t xml:space="preserve"> : </w:t>
      </w:r>
      <w:r w:rsidR="00236056" w:rsidRPr="001D5554">
        <w:rPr>
          <w:rFonts w:ascii="Century Gothic" w:hAnsi="Century Gothic"/>
          <w:color w:val="000000" w:themeColor="text1"/>
          <w:sz w:val="22"/>
          <w:szCs w:val="22"/>
        </w:rPr>
        <w:t>sainteté</w:t>
      </w:r>
      <w:r w:rsidRPr="001D5554">
        <w:rPr>
          <w:rFonts w:ascii="Century Gothic" w:hAnsi="Century Gothic"/>
          <w:color w:val="000000" w:themeColor="text1"/>
          <w:sz w:val="22"/>
          <w:szCs w:val="22"/>
        </w:rPr>
        <w:t>́.</w:t>
      </w:r>
      <w:r w:rsidRPr="001D5554">
        <w:rPr>
          <w:rFonts w:ascii="Century Gothic" w:hAnsi="Century Gothic"/>
          <w:color w:val="000000" w:themeColor="text1"/>
          <w:sz w:val="22"/>
          <w:szCs w:val="22"/>
        </w:rPr>
        <w:br/>
      </w:r>
      <w:r w:rsidR="00236056" w:rsidRPr="001D5554">
        <w:rPr>
          <w:rFonts w:ascii="Century Gothic" w:hAnsi="Century Gothic"/>
          <w:color w:val="000000" w:themeColor="text1"/>
          <w:sz w:val="22"/>
          <w:szCs w:val="22"/>
        </w:rPr>
        <w:t>Deutéronome</w:t>
      </w:r>
      <w:r w:rsidRPr="001D5554">
        <w:rPr>
          <w:rFonts w:ascii="Century Gothic" w:hAnsi="Century Gothic"/>
          <w:color w:val="000000" w:themeColor="text1"/>
          <w:sz w:val="22"/>
          <w:szCs w:val="22"/>
        </w:rPr>
        <w:t xml:space="preserve"> : </w:t>
      </w:r>
      <w:r w:rsidR="00236056" w:rsidRPr="001D5554">
        <w:rPr>
          <w:rFonts w:ascii="Century Gothic" w:hAnsi="Century Gothic"/>
          <w:color w:val="000000" w:themeColor="text1"/>
          <w:sz w:val="22"/>
          <w:szCs w:val="22"/>
        </w:rPr>
        <w:t>répétition</w:t>
      </w:r>
      <w:r w:rsidRPr="001D5554">
        <w:rPr>
          <w:rFonts w:ascii="Century Gothic" w:hAnsi="Century Gothic"/>
          <w:color w:val="000000" w:themeColor="text1"/>
          <w:sz w:val="22"/>
          <w:szCs w:val="22"/>
        </w:rPr>
        <w:t xml:space="preserve"> de la loi avant le combat</w:t>
      </w:r>
      <w:r w:rsidRPr="001D5554">
        <w:rPr>
          <w:rFonts w:ascii="Century Gothic" w:hAnsi="Century Gothic"/>
          <w:b/>
          <w:bCs/>
          <w:color w:val="000000" w:themeColor="text1"/>
          <w:sz w:val="22"/>
          <w:szCs w:val="22"/>
        </w:rPr>
        <w:t>.</w:t>
      </w:r>
      <w:r w:rsidRPr="001D5554">
        <w:rPr>
          <w:rFonts w:ascii="Century Gothic" w:hAnsi="Century Gothic"/>
          <w:b/>
          <w:bCs/>
          <w:color w:val="000000" w:themeColor="text1"/>
          <w:sz w:val="22"/>
          <w:szCs w:val="22"/>
        </w:rPr>
        <w:br/>
      </w:r>
      <w:r w:rsidRPr="001D5554">
        <w:rPr>
          <w:rFonts w:ascii="Century Gothic" w:hAnsi="Century Gothic"/>
          <w:color w:val="000000" w:themeColor="text1"/>
          <w:sz w:val="22"/>
          <w:szCs w:val="22"/>
        </w:rPr>
        <w:t xml:space="preserve">Comparer ces </w:t>
      </w:r>
      <w:r w:rsidR="00236056" w:rsidRPr="001D5554">
        <w:rPr>
          <w:rFonts w:ascii="Century Gothic" w:hAnsi="Century Gothic"/>
          <w:color w:val="000000" w:themeColor="text1"/>
          <w:sz w:val="22"/>
          <w:szCs w:val="22"/>
        </w:rPr>
        <w:t>thèmes</w:t>
      </w:r>
      <w:r w:rsidRPr="001D5554">
        <w:rPr>
          <w:rFonts w:ascii="Century Gothic" w:hAnsi="Century Gothic"/>
          <w:color w:val="000000" w:themeColor="text1"/>
          <w:sz w:val="22"/>
          <w:szCs w:val="22"/>
        </w:rPr>
        <w:t xml:space="preserve"> avec les </w:t>
      </w:r>
      <w:r w:rsidR="00236056" w:rsidRPr="001D5554">
        <w:rPr>
          <w:rFonts w:ascii="Century Gothic" w:hAnsi="Century Gothic"/>
          <w:color w:val="000000" w:themeColor="text1"/>
          <w:sz w:val="22"/>
          <w:szCs w:val="22"/>
        </w:rPr>
        <w:t>différentes</w:t>
      </w:r>
      <w:r w:rsidRPr="001D5554">
        <w:rPr>
          <w:rFonts w:ascii="Century Gothic" w:hAnsi="Century Gothic"/>
          <w:color w:val="000000" w:themeColor="text1"/>
          <w:sz w:val="22"/>
          <w:szCs w:val="22"/>
        </w:rPr>
        <w:t xml:space="preserve"> </w:t>
      </w:r>
      <w:r w:rsidR="00236056" w:rsidRPr="001D5554">
        <w:rPr>
          <w:rFonts w:ascii="Century Gothic" w:hAnsi="Century Gothic"/>
          <w:color w:val="000000" w:themeColor="text1"/>
          <w:sz w:val="22"/>
          <w:szCs w:val="22"/>
        </w:rPr>
        <w:t>étapes</w:t>
      </w:r>
      <w:r w:rsidRPr="001D5554">
        <w:rPr>
          <w:rFonts w:ascii="Century Gothic" w:hAnsi="Century Gothic"/>
          <w:color w:val="000000" w:themeColor="text1"/>
          <w:sz w:val="22"/>
          <w:szCs w:val="22"/>
        </w:rPr>
        <w:t xml:space="preserve"> de la vie </w:t>
      </w:r>
      <w:r w:rsidR="00236056" w:rsidRPr="001D5554">
        <w:rPr>
          <w:rFonts w:ascii="Century Gothic" w:hAnsi="Century Gothic"/>
          <w:color w:val="000000" w:themeColor="text1"/>
          <w:sz w:val="22"/>
          <w:szCs w:val="22"/>
        </w:rPr>
        <w:t>chrétienne</w:t>
      </w:r>
      <w:r w:rsidRPr="001D5554">
        <w:rPr>
          <w:rFonts w:ascii="Century Gothic" w:hAnsi="Century Gothic"/>
          <w:color w:val="000000" w:themeColor="text1"/>
          <w:sz w:val="22"/>
          <w:szCs w:val="22"/>
        </w:rPr>
        <w:t xml:space="preserve"> ! </w:t>
      </w:r>
    </w:p>
    <w:p w14:paraId="4C627800" w14:textId="222325F5" w:rsidR="00D90A13" w:rsidRPr="001D5554" w:rsidRDefault="00236056" w:rsidP="00D90A13">
      <w:pPr>
        <w:spacing w:before="100" w:beforeAutospacing="1" w:after="100" w:afterAutospacing="1"/>
        <w:rPr>
          <w:rFonts w:ascii="Century Gothic" w:hAnsi="Century Gothic"/>
          <w:color w:val="000000" w:themeColor="text1"/>
          <w:sz w:val="22"/>
          <w:szCs w:val="22"/>
        </w:rPr>
      </w:pPr>
      <w:r w:rsidRPr="001D5554">
        <w:rPr>
          <w:rFonts w:ascii="Century Gothic" w:hAnsi="Century Gothic"/>
          <w:b/>
          <w:bCs/>
          <w:color w:val="000000" w:themeColor="text1"/>
          <w:sz w:val="22"/>
          <w:szCs w:val="22"/>
        </w:rPr>
        <w:t>Caractères</w:t>
      </w:r>
      <w:r w:rsidR="00D90A13" w:rsidRPr="001D5554">
        <w:rPr>
          <w:rFonts w:ascii="Century Gothic" w:hAnsi="Century Gothic"/>
          <w:b/>
          <w:bCs/>
          <w:color w:val="000000" w:themeColor="text1"/>
          <w:sz w:val="22"/>
          <w:szCs w:val="22"/>
        </w:rPr>
        <w:t xml:space="preserve"> particuliers de la loi </w:t>
      </w:r>
    </w:p>
    <w:p w14:paraId="78A27429" w14:textId="797EC184" w:rsidR="00D90A13" w:rsidRPr="001D5554" w:rsidRDefault="00D90A13" w:rsidP="00D90A13">
      <w:pPr>
        <w:spacing w:before="100" w:beforeAutospacing="1" w:after="100" w:afterAutospacing="1"/>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...qui la rendent </w:t>
      </w:r>
      <w:r w:rsidR="00236056" w:rsidRPr="001D5554">
        <w:rPr>
          <w:rFonts w:ascii="Century Gothic" w:hAnsi="Century Gothic"/>
          <w:color w:val="000000" w:themeColor="text1"/>
          <w:sz w:val="22"/>
          <w:szCs w:val="22"/>
        </w:rPr>
        <w:t>différente</w:t>
      </w:r>
      <w:r w:rsidRPr="001D5554">
        <w:rPr>
          <w:rFonts w:ascii="Century Gothic" w:hAnsi="Century Gothic"/>
          <w:color w:val="000000" w:themeColor="text1"/>
          <w:sz w:val="22"/>
          <w:szCs w:val="22"/>
        </w:rPr>
        <w:t xml:space="preserve"> des autres codes existants à l’</w:t>
      </w:r>
      <w:r w:rsidR="00236056" w:rsidRPr="001D5554">
        <w:rPr>
          <w:rFonts w:ascii="Century Gothic" w:hAnsi="Century Gothic"/>
          <w:color w:val="000000" w:themeColor="text1"/>
          <w:sz w:val="22"/>
          <w:szCs w:val="22"/>
        </w:rPr>
        <w:t>époque</w:t>
      </w:r>
      <w:r w:rsidRPr="001D5554">
        <w:rPr>
          <w:rFonts w:ascii="Century Gothic" w:hAnsi="Century Gothic"/>
          <w:color w:val="000000" w:themeColor="text1"/>
          <w:sz w:val="22"/>
          <w:szCs w:val="22"/>
        </w:rPr>
        <w:t xml:space="preserve"> au Proche-Orient : </w:t>
      </w:r>
    </w:p>
    <w:p w14:paraId="0B4F32C6" w14:textId="4ADC2ACB" w:rsidR="00D90A13" w:rsidRPr="001D5554" w:rsidRDefault="00D90A13" w:rsidP="00A26210">
      <w:pPr>
        <w:spacing w:before="100" w:beforeAutospacing="1" w:after="100" w:afterAutospacing="1"/>
        <w:contextualSpacing/>
        <w:rPr>
          <w:rFonts w:ascii="Century Gothic" w:hAnsi="Century Gothic"/>
          <w:color w:val="000000" w:themeColor="text1"/>
          <w:sz w:val="22"/>
          <w:szCs w:val="22"/>
        </w:rPr>
      </w:pPr>
      <w:r w:rsidRPr="001D5554">
        <w:rPr>
          <w:rFonts w:ascii="Century Gothic" w:hAnsi="Century Gothic"/>
          <w:color w:val="000000" w:themeColor="text1"/>
          <w:sz w:val="22"/>
          <w:szCs w:val="22"/>
        </w:rPr>
        <w:t>–  </w:t>
      </w:r>
      <w:r w:rsidR="00236056" w:rsidRPr="001D5554">
        <w:rPr>
          <w:rFonts w:ascii="Century Gothic" w:hAnsi="Century Gothic"/>
          <w:color w:val="000000" w:themeColor="text1"/>
          <w:sz w:val="22"/>
          <w:szCs w:val="22"/>
        </w:rPr>
        <w:t>Monothéisme</w:t>
      </w:r>
      <w:r w:rsidRPr="001D5554">
        <w:rPr>
          <w:rFonts w:ascii="Century Gothic" w:hAnsi="Century Gothic"/>
          <w:color w:val="000000" w:themeColor="text1"/>
          <w:sz w:val="22"/>
          <w:szCs w:val="22"/>
        </w:rPr>
        <w:t xml:space="preserve"> absolu </w:t>
      </w:r>
    </w:p>
    <w:p w14:paraId="785B7C5D" w14:textId="33F1D2D0" w:rsidR="00D90A13" w:rsidRPr="001D5554" w:rsidRDefault="00D90A13" w:rsidP="00A26210">
      <w:pPr>
        <w:spacing w:before="100" w:beforeAutospacing="1" w:after="100" w:afterAutospacing="1"/>
        <w:contextualSpacing/>
        <w:rPr>
          <w:rFonts w:ascii="Century Gothic" w:hAnsi="Century Gothic"/>
          <w:color w:val="000000" w:themeColor="text1"/>
          <w:sz w:val="22"/>
          <w:szCs w:val="22"/>
        </w:rPr>
      </w:pPr>
      <w:r w:rsidRPr="001D5554">
        <w:rPr>
          <w:rFonts w:ascii="Century Gothic" w:hAnsi="Century Gothic"/>
          <w:color w:val="000000" w:themeColor="text1"/>
          <w:sz w:val="22"/>
          <w:szCs w:val="22"/>
        </w:rPr>
        <w:t>–  </w:t>
      </w:r>
      <w:r w:rsidR="00236056" w:rsidRPr="001D5554">
        <w:rPr>
          <w:rFonts w:ascii="Century Gothic" w:hAnsi="Century Gothic"/>
          <w:color w:val="000000" w:themeColor="text1"/>
          <w:sz w:val="22"/>
          <w:szCs w:val="22"/>
        </w:rPr>
        <w:t>Intérêt</w:t>
      </w:r>
      <w:r w:rsidRPr="001D5554">
        <w:rPr>
          <w:rFonts w:ascii="Century Gothic" w:hAnsi="Century Gothic"/>
          <w:color w:val="000000" w:themeColor="text1"/>
          <w:sz w:val="22"/>
          <w:szCs w:val="22"/>
        </w:rPr>
        <w:t xml:space="preserve"> marqué pour les </w:t>
      </w:r>
      <w:r w:rsidR="00236056" w:rsidRPr="001D5554">
        <w:rPr>
          <w:rFonts w:ascii="Century Gothic" w:hAnsi="Century Gothic"/>
          <w:color w:val="000000" w:themeColor="text1"/>
          <w:sz w:val="22"/>
          <w:szCs w:val="22"/>
        </w:rPr>
        <w:t>défavorises</w:t>
      </w:r>
      <w:r w:rsidRPr="001D5554">
        <w:rPr>
          <w:rFonts w:ascii="Century Gothic" w:hAnsi="Century Gothic"/>
          <w:color w:val="000000" w:themeColor="text1"/>
          <w:sz w:val="22"/>
          <w:szCs w:val="22"/>
        </w:rPr>
        <w:t xml:space="preserve"> (esclaves, </w:t>
      </w:r>
      <w:r w:rsidR="00236056" w:rsidRPr="001D5554">
        <w:rPr>
          <w:rFonts w:ascii="Century Gothic" w:hAnsi="Century Gothic"/>
          <w:color w:val="000000" w:themeColor="text1"/>
          <w:sz w:val="22"/>
          <w:szCs w:val="22"/>
        </w:rPr>
        <w:t>étrangers</w:t>
      </w:r>
      <w:r w:rsidRPr="001D5554">
        <w:rPr>
          <w:rFonts w:ascii="Century Gothic" w:hAnsi="Century Gothic"/>
          <w:color w:val="000000" w:themeColor="text1"/>
          <w:sz w:val="22"/>
          <w:szCs w:val="22"/>
        </w:rPr>
        <w:t xml:space="preserve">, femmes, orphelins) </w:t>
      </w:r>
    </w:p>
    <w:p w14:paraId="02E13E8F" w14:textId="43BEF0F0" w:rsidR="00D90A13" w:rsidRPr="001D5554" w:rsidRDefault="00D90A13" w:rsidP="00A26210">
      <w:pPr>
        <w:spacing w:before="100" w:beforeAutospacing="1" w:after="100" w:afterAutospacing="1"/>
        <w:contextualSpacing/>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  Esprit communautaire : l’alliance avec Dieu </w:t>
      </w:r>
      <w:r w:rsidRPr="001D5554">
        <w:rPr>
          <w:rFonts w:ascii="Cambria Math" w:hAnsi="Cambria Math" w:cs="Cambria Math"/>
          <w:color w:val="000000" w:themeColor="text1"/>
          <w:sz w:val="22"/>
          <w:szCs w:val="22"/>
        </w:rPr>
        <w:t>⇔</w:t>
      </w:r>
      <w:r w:rsidRPr="001D5554">
        <w:rPr>
          <w:rFonts w:ascii="Century Gothic" w:hAnsi="Century Gothic"/>
          <w:color w:val="000000" w:themeColor="text1"/>
          <w:sz w:val="22"/>
          <w:szCs w:val="22"/>
        </w:rPr>
        <w:t xml:space="preserve"> alliance avec les hommes, relation verticale et horizontale. </w:t>
      </w:r>
    </w:p>
    <w:p w14:paraId="0F2DF677" w14:textId="77777777" w:rsidR="00A26210" w:rsidRPr="001D5554" w:rsidRDefault="00A26210" w:rsidP="00A26210">
      <w:pPr>
        <w:spacing w:before="100" w:beforeAutospacing="1" w:after="100" w:afterAutospacing="1"/>
        <w:contextualSpacing/>
        <w:rPr>
          <w:rFonts w:ascii="Century Gothic" w:hAnsi="Century Gothic"/>
          <w:color w:val="000000" w:themeColor="text1"/>
          <w:sz w:val="22"/>
          <w:szCs w:val="22"/>
        </w:rPr>
      </w:pPr>
    </w:p>
    <w:p w14:paraId="1629A75A" w14:textId="0152B902" w:rsidR="00D90A13" w:rsidRPr="001D5554" w:rsidRDefault="00D90A13" w:rsidP="00D90A13">
      <w:pPr>
        <w:spacing w:before="100" w:beforeAutospacing="1" w:after="100" w:afterAutospacing="1"/>
        <w:rPr>
          <w:rFonts w:ascii="Century Gothic" w:hAnsi="Century Gothic"/>
          <w:color w:val="000000" w:themeColor="text1"/>
          <w:sz w:val="22"/>
          <w:szCs w:val="22"/>
        </w:rPr>
      </w:pPr>
      <w:r w:rsidRPr="001D5554">
        <w:rPr>
          <w:rFonts w:ascii="Century Gothic" w:hAnsi="Century Gothic"/>
          <w:b/>
          <w:bCs/>
          <w:color w:val="000000" w:themeColor="text1"/>
          <w:sz w:val="22"/>
          <w:szCs w:val="22"/>
        </w:rPr>
        <w:t xml:space="preserve">Son </w:t>
      </w:r>
      <w:r w:rsidR="00236056" w:rsidRPr="001D5554">
        <w:rPr>
          <w:rFonts w:ascii="Century Gothic" w:hAnsi="Century Gothic"/>
          <w:b/>
          <w:bCs/>
          <w:color w:val="000000" w:themeColor="text1"/>
          <w:sz w:val="22"/>
          <w:szCs w:val="22"/>
        </w:rPr>
        <w:t>interprétation</w:t>
      </w:r>
      <w:r w:rsidRPr="001D5554">
        <w:rPr>
          <w:rFonts w:ascii="Century Gothic" w:hAnsi="Century Gothic"/>
          <w:b/>
          <w:bCs/>
          <w:color w:val="000000" w:themeColor="text1"/>
          <w:sz w:val="22"/>
          <w:szCs w:val="22"/>
        </w:rPr>
        <w:t xml:space="preserve"> aujourd’hui </w:t>
      </w:r>
    </w:p>
    <w:p w14:paraId="5705F266" w14:textId="15DDF922" w:rsidR="00D90A13" w:rsidRPr="001D5554" w:rsidRDefault="00236056" w:rsidP="00D90A13">
      <w:pPr>
        <w:spacing w:before="100" w:beforeAutospacing="1" w:after="100" w:afterAutospacing="1"/>
        <w:rPr>
          <w:rFonts w:ascii="Century Gothic" w:hAnsi="Century Gothic"/>
          <w:color w:val="000000" w:themeColor="text1"/>
          <w:sz w:val="22"/>
          <w:szCs w:val="22"/>
        </w:rPr>
      </w:pPr>
      <w:r w:rsidRPr="001D5554">
        <w:rPr>
          <w:rFonts w:ascii="Century Gothic" w:hAnsi="Century Gothic"/>
          <w:color w:val="000000" w:themeColor="text1"/>
          <w:sz w:val="22"/>
          <w:szCs w:val="22"/>
        </w:rPr>
        <w:t>Hébreux</w:t>
      </w:r>
      <w:r w:rsidR="00D90A13" w:rsidRPr="001D5554">
        <w:rPr>
          <w:rFonts w:ascii="Century Gothic" w:hAnsi="Century Gothic"/>
          <w:color w:val="000000" w:themeColor="text1"/>
          <w:sz w:val="22"/>
          <w:szCs w:val="22"/>
        </w:rPr>
        <w:t xml:space="preserve"> 8.5 : ...un culte, image et ombre des choses </w:t>
      </w:r>
      <w:r w:rsidRPr="001D5554">
        <w:rPr>
          <w:rFonts w:ascii="Century Gothic" w:hAnsi="Century Gothic"/>
          <w:color w:val="000000" w:themeColor="text1"/>
          <w:sz w:val="22"/>
          <w:szCs w:val="22"/>
        </w:rPr>
        <w:t>célestes</w:t>
      </w:r>
      <w:r w:rsidR="00D90A13" w:rsidRPr="001D5554">
        <w:rPr>
          <w:rFonts w:ascii="Century Gothic" w:hAnsi="Century Gothic"/>
          <w:color w:val="000000" w:themeColor="text1"/>
          <w:sz w:val="22"/>
          <w:szCs w:val="22"/>
        </w:rPr>
        <w:t xml:space="preserve"> </w:t>
      </w:r>
    </w:p>
    <w:p w14:paraId="1A312792" w14:textId="07B95B23" w:rsidR="00D90A13" w:rsidRPr="001D5554" w:rsidRDefault="00236056" w:rsidP="00D90A13">
      <w:pPr>
        <w:spacing w:before="100" w:beforeAutospacing="1" w:after="100" w:afterAutospacing="1"/>
        <w:rPr>
          <w:rFonts w:ascii="Century Gothic" w:hAnsi="Century Gothic"/>
          <w:color w:val="000000" w:themeColor="text1"/>
          <w:sz w:val="22"/>
          <w:szCs w:val="22"/>
        </w:rPr>
      </w:pPr>
      <w:r w:rsidRPr="001D5554">
        <w:rPr>
          <w:rFonts w:ascii="Century Gothic" w:hAnsi="Century Gothic"/>
          <w:color w:val="000000" w:themeColor="text1"/>
          <w:sz w:val="22"/>
          <w:szCs w:val="22"/>
        </w:rPr>
        <w:t>Hébreux</w:t>
      </w:r>
      <w:r w:rsidR="00D90A13" w:rsidRPr="001D5554">
        <w:rPr>
          <w:rFonts w:ascii="Century Gothic" w:hAnsi="Century Gothic"/>
          <w:color w:val="000000" w:themeColor="text1"/>
          <w:sz w:val="22"/>
          <w:szCs w:val="22"/>
        </w:rPr>
        <w:t xml:space="preserve"> 10.1 : En effet, la loi, qui </w:t>
      </w:r>
      <w:r w:rsidRPr="001D5554">
        <w:rPr>
          <w:rFonts w:ascii="Century Gothic" w:hAnsi="Century Gothic"/>
          <w:color w:val="000000" w:themeColor="text1"/>
          <w:sz w:val="22"/>
          <w:szCs w:val="22"/>
        </w:rPr>
        <w:t>possède</w:t>
      </w:r>
      <w:r w:rsidR="00D90A13" w:rsidRPr="001D5554">
        <w:rPr>
          <w:rFonts w:ascii="Century Gothic" w:hAnsi="Century Gothic"/>
          <w:color w:val="000000" w:themeColor="text1"/>
          <w:sz w:val="22"/>
          <w:szCs w:val="22"/>
        </w:rPr>
        <w:t xml:space="preserve"> une ombre des biens l’exacte </w:t>
      </w:r>
      <w:r w:rsidRPr="001D5554">
        <w:rPr>
          <w:rFonts w:ascii="Century Gothic" w:hAnsi="Century Gothic"/>
          <w:color w:val="000000" w:themeColor="text1"/>
          <w:sz w:val="22"/>
          <w:szCs w:val="22"/>
        </w:rPr>
        <w:t>représentation</w:t>
      </w:r>
      <w:r w:rsidR="00D90A13" w:rsidRPr="001D5554">
        <w:rPr>
          <w:rFonts w:ascii="Century Gothic" w:hAnsi="Century Gothic"/>
          <w:color w:val="000000" w:themeColor="text1"/>
          <w:sz w:val="22"/>
          <w:szCs w:val="22"/>
        </w:rPr>
        <w:t xml:space="preserve"> des choses </w:t>
      </w:r>
    </w:p>
    <w:p w14:paraId="6AC7D0D2" w14:textId="6798ADD8" w:rsidR="00D90A13" w:rsidRPr="001D5554" w:rsidRDefault="00D90A13" w:rsidP="00D90A13">
      <w:pPr>
        <w:spacing w:before="100" w:beforeAutospacing="1" w:after="100" w:afterAutospacing="1"/>
        <w:rPr>
          <w:rFonts w:ascii="Century Gothic" w:hAnsi="Century Gothic"/>
          <w:color w:val="000000" w:themeColor="text1"/>
          <w:sz w:val="22"/>
          <w:szCs w:val="22"/>
        </w:rPr>
      </w:pPr>
      <w:r w:rsidRPr="001D5554">
        <w:rPr>
          <w:rFonts w:ascii="Century Gothic" w:hAnsi="Century Gothic"/>
          <w:color w:val="000000" w:themeColor="text1"/>
          <w:sz w:val="22"/>
          <w:szCs w:val="22"/>
        </w:rPr>
        <w:t>Colossiens 2.17 : C’</w:t>
      </w:r>
      <w:r w:rsidR="00236056" w:rsidRPr="001D5554">
        <w:rPr>
          <w:rFonts w:ascii="Century Gothic" w:hAnsi="Century Gothic"/>
          <w:color w:val="000000" w:themeColor="text1"/>
          <w:sz w:val="22"/>
          <w:szCs w:val="22"/>
        </w:rPr>
        <w:t>était</w:t>
      </w:r>
      <w:r w:rsidRPr="001D5554">
        <w:rPr>
          <w:rFonts w:ascii="Century Gothic" w:hAnsi="Century Gothic"/>
          <w:color w:val="000000" w:themeColor="text1"/>
          <w:sz w:val="22"/>
          <w:szCs w:val="22"/>
        </w:rPr>
        <w:t xml:space="preserve"> l’ombre des choses à venir, mais le corps est en Christ. </w:t>
      </w:r>
    </w:p>
    <w:p w14:paraId="0EA2FEC1" w14:textId="53158DDF" w:rsidR="00D90A13" w:rsidRPr="001D5554" w:rsidRDefault="00D90A13" w:rsidP="00D90A13">
      <w:pPr>
        <w:spacing w:before="100" w:beforeAutospacing="1" w:after="100" w:afterAutospacing="1"/>
        <w:rPr>
          <w:rFonts w:ascii="Century Gothic" w:hAnsi="Century Gothic"/>
          <w:color w:val="000000" w:themeColor="text1"/>
          <w:sz w:val="22"/>
          <w:szCs w:val="22"/>
        </w:rPr>
      </w:pPr>
      <w:r w:rsidRPr="001D5554">
        <w:rPr>
          <w:rFonts w:ascii="Century Gothic" w:hAnsi="Century Gothic"/>
          <w:b/>
          <w:bCs/>
          <w:color w:val="000000" w:themeColor="text1"/>
          <w:sz w:val="22"/>
          <w:szCs w:val="22"/>
        </w:rPr>
        <w:t xml:space="preserve">Quel </w:t>
      </w:r>
      <w:r w:rsidR="00236056" w:rsidRPr="001D5554">
        <w:rPr>
          <w:rFonts w:ascii="Century Gothic" w:hAnsi="Century Gothic"/>
          <w:b/>
          <w:bCs/>
          <w:color w:val="000000" w:themeColor="text1"/>
          <w:sz w:val="22"/>
          <w:szCs w:val="22"/>
        </w:rPr>
        <w:t>était</w:t>
      </w:r>
      <w:r w:rsidRPr="001D5554">
        <w:rPr>
          <w:rFonts w:ascii="Century Gothic" w:hAnsi="Century Gothic"/>
          <w:b/>
          <w:bCs/>
          <w:color w:val="000000" w:themeColor="text1"/>
          <w:sz w:val="22"/>
          <w:szCs w:val="22"/>
        </w:rPr>
        <w:t xml:space="preserve"> le but de la loi ? </w:t>
      </w:r>
    </w:p>
    <w:p w14:paraId="6CE96CF2" w14:textId="77777777" w:rsidR="00AF709C" w:rsidRPr="001D5554" w:rsidRDefault="00D90A13" w:rsidP="00D90A13">
      <w:pPr>
        <w:spacing w:before="100" w:beforeAutospacing="1" w:after="100" w:afterAutospacing="1"/>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Romains 3.23 : C’est par la loi que vient la connaissance du </w:t>
      </w:r>
      <w:r w:rsidR="00236056" w:rsidRPr="001D5554">
        <w:rPr>
          <w:rFonts w:ascii="Century Gothic" w:hAnsi="Century Gothic"/>
          <w:color w:val="000000" w:themeColor="text1"/>
          <w:sz w:val="22"/>
          <w:szCs w:val="22"/>
        </w:rPr>
        <w:t>péché</w:t>
      </w:r>
      <w:r w:rsidRPr="001D5554">
        <w:rPr>
          <w:rFonts w:ascii="Century Gothic" w:hAnsi="Century Gothic"/>
          <w:color w:val="000000" w:themeColor="text1"/>
          <w:sz w:val="22"/>
          <w:szCs w:val="22"/>
        </w:rPr>
        <w:t xml:space="preserve">́. Romains 5.20 : La loi est intervenue pour que la faute soit </w:t>
      </w:r>
      <w:r w:rsidR="00236056" w:rsidRPr="001D5554">
        <w:rPr>
          <w:rFonts w:ascii="Century Gothic" w:hAnsi="Century Gothic"/>
          <w:color w:val="000000" w:themeColor="text1"/>
          <w:sz w:val="22"/>
          <w:szCs w:val="22"/>
        </w:rPr>
        <w:t>amplifiée</w:t>
      </w:r>
      <w:r w:rsidRPr="001D5554">
        <w:rPr>
          <w:rFonts w:ascii="Century Gothic" w:hAnsi="Century Gothic"/>
          <w:color w:val="000000" w:themeColor="text1"/>
          <w:sz w:val="22"/>
          <w:szCs w:val="22"/>
        </w:rPr>
        <w:t xml:space="preserve">. Romains 7.7 : Je n’ai connu le </w:t>
      </w:r>
      <w:r w:rsidR="00236056" w:rsidRPr="001D5554">
        <w:rPr>
          <w:rFonts w:ascii="Century Gothic" w:hAnsi="Century Gothic"/>
          <w:color w:val="000000" w:themeColor="text1"/>
          <w:sz w:val="22"/>
          <w:szCs w:val="22"/>
        </w:rPr>
        <w:t>péché</w:t>
      </w:r>
      <w:r w:rsidRPr="001D5554">
        <w:rPr>
          <w:rFonts w:ascii="Century Gothic" w:hAnsi="Century Gothic"/>
          <w:color w:val="000000" w:themeColor="text1"/>
          <w:sz w:val="22"/>
          <w:szCs w:val="22"/>
        </w:rPr>
        <w:t xml:space="preserve">́ que par la loi. </w:t>
      </w:r>
    </w:p>
    <w:p w14:paraId="7D5E57E2" w14:textId="1A7A9D18" w:rsidR="00D90A13" w:rsidRPr="001D5554" w:rsidRDefault="00D90A13" w:rsidP="00D90A13">
      <w:pPr>
        <w:spacing w:before="100" w:beforeAutospacing="1" w:after="100" w:afterAutospacing="1"/>
        <w:rPr>
          <w:rFonts w:ascii="Century Gothic" w:hAnsi="Century Gothic"/>
          <w:color w:val="000000" w:themeColor="text1"/>
          <w:sz w:val="22"/>
          <w:szCs w:val="22"/>
        </w:rPr>
      </w:pPr>
      <w:r w:rsidRPr="001D5554">
        <w:rPr>
          <w:rFonts w:ascii="Century Gothic" w:hAnsi="Century Gothic"/>
          <w:b/>
          <w:bCs/>
          <w:color w:val="000000" w:themeColor="text1"/>
          <w:sz w:val="22"/>
          <w:szCs w:val="22"/>
        </w:rPr>
        <w:t xml:space="preserve">Pourquoi donc la loi ? </w:t>
      </w:r>
    </w:p>
    <w:p w14:paraId="2AE1170F" w14:textId="58466729" w:rsidR="00D90A13" w:rsidRPr="001D5554" w:rsidRDefault="00D90A13" w:rsidP="00D90A13">
      <w:pPr>
        <w:spacing w:before="100" w:beforeAutospacing="1" w:after="100" w:afterAutospacing="1"/>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Galates 3.19 : Elle a </w:t>
      </w:r>
      <w:r w:rsidR="00236056" w:rsidRPr="001D5554">
        <w:rPr>
          <w:rFonts w:ascii="Century Gothic" w:hAnsi="Century Gothic"/>
          <w:color w:val="000000" w:themeColor="text1"/>
          <w:sz w:val="22"/>
          <w:szCs w:val="22"/>
        </w:rPr>
        <w:t>été</w:t>
      </w:r>
      <w:r w:rsidRPr="001D5554">
        <w:rPr>
          <w:rFonts w:ascii="Century Gothic" w:hAnsi="Century Gothic"/>
          <w:color w:val="000000" w:themeColor="text1"/>
          <w:sz w:val="22"/>
          <w:szCs w:val="22"/>
        </w:rPr>
        <w:t xml:space="preserve">́ </w:t>
      </w:r>
      <w:r w:rsidR="00236056" w:rsidRPr="001D5554">
        <w:rPr>
          <w:rFonts w:ascii="Century Gothic" w:hAnsi="Century Gothic"/>
          <w:color w:val="000000" w:themeColor="text1"/>
          <w:sz w:val="22"/>
          <w:szCs w:val="22"/>
        </w:rPr>
        <w:t>donnée</w:t>
      </w:r>
      <w:r w:rsidRPr="001D5554">
        <w:rPr>
          <w:rFonts w:ascii="Century Gothic" w:hAnsi="Century Gothic"/>
          <w:color w:val="000000" w:themeColor="text1"/>
          <w:sz w:val="22"/>
          <w:szCs w:val="22"/>
        </w:rPr>
        <w:t xml:space="preserve"> ensuite </w:t>
      </w:r>
      <w:r w:rsidR="00236056" w:rsidRPr="001D5554">
        <w:rPr>
          <w:rFonts w:ascii="Century Gothic" w:hAnsi="Century Gothic"/>
          <w:color w:val="000000" w:themeColor="text1"/>
          <w:sz w:val="22"/>
          <w:szCs w:val="22"/>
        </w:rPr>
        <w:t>à</w:t>
      </w:r>
      <w:r w:rsidRPr="001D5554">
        <w:rPr>
          <w:rFonts w:ascii="Century Gothic" w:hAnsi="Century Gothic"/>
          <w:color w:val="000000" w:themeColor="text1"/>
          <w:sz w:val="22"/>
          <w:szCs w:val="22"/>
        </w:rPr>
        <w:t xml:space="preserve">̀ cause des transgressions. </w:t>
      </w:r>
    </w:p>
    <w:p w14:paraId="256B6A62" w14:textId="7154ED72" w:rsidR="00D90A13" w:rsidRPr="001D5554" w:rsidRDefault="00D90A13" w:rsidP="00A26210">
      <w:pPr>
        <w:spacing w:before="100" w:beforeAutospacing="1" w:after="100" w:afterAutospacing="1"/>
        <w:rPr>
          <w:rFonts w:ascii="Century Gothic" w:hAnsi="Century Gothic"/>
          <w:color w:val="000000" w:themeColor="text1"/>
          <w:sz w:val="22"/>
          <w:szCs w:val="22"/>
        </w:rPr>
      </w:pPr>
      <w:r w:rsidRPr="001D5554">
        <w:rPr>
          <w:rFonts w:ascii="Century Gothic" w:hAnsi="Century Gothic"/>
          <w:color w:val="000000" w:themeColor="text1"/>
          <w:sz w:val="22"/>
          <w:szCs w:val="22"/>
        </w:rPr>
        <w:t xml:space="preserve">La loi correspondait </w:t>
      </w:r>
      <w:proofErr w:type="spellStart"/>
      <w:r w:rsidRPr="001D5554">
        <w:rPr>
          <w:rFonts w:ascii="Century Gothic" w:hAnsi="Century Gothic"/>
          <w:color w:val="000000" w:themeColor="text1"/>
          <w:sz w:val="22"/>
          <w:szCs w:val="22"/>
        </w:rPr>
        <w:t>a</w:t>
      </w:r>
      <w:proofErr w:type="spellEnd"/>
      <w:r w:rsidRPr="001D5554">
        <w:rPr>
          <w:rFonts w:ascii="Century Gothic" w:hAnsi="Century Gothic"/>
          <w:color w:val="000000" w:themeColor="text1"/>
          <w:sz w:val="22"/>
          <w:szCs w:val="22"/>
        </w:rPr>
        <w:t xml:space="preserve">̀ un temps dans le processus de la </w:t>
      </w:r>
      <w:r w:rsidR="00236056" w:rsidRPr="001D5554">
        <w:rPr>
          <w:rFonts w:ascii="Century Gothic" w:hAnsi="Century Gothic"/>
          <w:color w:val="000000" w:themeColor="text1"/>
          <w:sz w:val="22"/>
          <w:szCs w:val="22"/>
        </w:rPr>
        <w:t>révélation</w:t>
      </w:r>
      <w:r w:rsidRPr="001D5554">
        <w:rPr>
          <w:rFonts w:ascii="Century Gothic" w:hAnsi="Century Gothic"/>
          <w:color w:val="000000" w:themeColor="text1"/>
          <w:sz w:val="22"/>
          <w:szCs w:val="22"/>
        </w:rPr>
        <w:t xml:space="preserve"> et de l’œuvre de </w:t>
      </w:r>
      <w:r w:rsidR="00236056" w:rsidRPr="001D5554">
        <w:rPr>
          <w:rFonts w:ascii="Century Gothic" w:hAnsi="Century Gothic"/>
          <w:color w:val="000000" w:themeColor="text1"/>
          <w:sz w:val="22"/>
          <w:szCs w:val="22"/>
        </w:rPr>
        <w:t>rédemption</w:t>
      </w:r>
      <w:r w:rsidRPr="001D5554">
        <w:rPr>
          <w:rFonts w:ascii="Century Gothic" w:hAnsi="Century Gothic"/>
          <w:color w:val="000000" w:themeColor="text1"/>
          <w:sz w:val="22"/>
          <w:szCs w:val="22"/>
        </w:rPr>
        <w:t xml:space="preserve">, à la </w:t>
      </w:r>
      <w:r w:rsidR="00236056" w:rsidRPr="001D5554">
        <w:rPr>
          <w:rFonts w:ascii="Century Gothic" w:hAnsi="Century Gothic"/>
          <w:color w:val="000000" w:themeColor="text1"/>
          <w:sz w:val="22"/>
          <w:szCs w:val="22"/>
        </w:rPr>
        <w:t>nécessite</w:t>
      </w:r>
      <w:r w:rsidRPr="001D5554">
        <w:rPr>
          <w:rFonts w:ascii="Century Gothic" w:hAnsi="Century Gothic"/>
          <w:color w:val="000000" w:themeColor="text1"/>
          <w:sz w:val="22"/>
          <w:szCs w:val="22"/>
        </w:rPr>
        <w:t xml:space="preserve">́ d’enseigner des cœurs durs. </w:t>
      </w:r>
    </w:p>
    <w:p w14:paraId="10B7AA4F" w14:textId="6763C199" w:rsidR="00CE7508" w:rsidRPr="001D5554" w:rsidRDefault="00A26210" w:rsidP="00D90A13">
      <w:pPr>
        <w:pStyle w:val="NormalWeb"/>
        <w:mirrorIndents/>
        <w:rPr>
          <w:rFonts w:ascii="Century Gothic" w:hAnsi="Century Gothic"/>
          <w:b/>
          <w:bCs/>
          <w:sz w:val="22"/>
          <w:szCs w:val="22"/>
        </w:rPr>
      </w:pPr>
      <w:r w:rsidRPr="001D5554">
        <w:rPr>
          <w:rFonts w:ascii="Century Gothic" w:hAnsi="Century Gothic"/>
          <w:b/>
          <w:bCs/>
          <w:sz w:val="22"/>
          <w:szCs w:val="22"/>
        </w:rPr>
        <w:t xml:space="preserve">LE LIVRE DE </w:t>
      </w:r>
      <w:r w:rsidR="00CE7508" w:rsidRPr="001D5554">
        <w:rPr>
          <w:rFonts w:ascii="Century Gothic" w:hAnsi="Century Gothic"/>
          <w:b/>
          <w:bCs/>
          <w:sz w:val="22"/>
          <w:szCs w:val="22"/>
        </w:rPr>
        <w:t xml:space="preserve">GENESE </w:t>
      </w:r>
    </w:p>
    <w:p w14:paraId="7EB9F580" w14:textId="420313AC"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Du mot grec </w:t>
      </w:r>
      <w:r w:rsidRPr="001D5554">
        <w:rPr>
          <w:rFonts w:ascii="Century Gothic" w:hAnsi="Century Gothic"/>
          <w:i/>
          <w:iCs/>
          <w:sz w:val="22"/>
          <w:szCs w:val="22"/>
        </w:rPr>
        <w:t xml:space="preserve">generis </w:t>
      </w:r>
      <w:r w:rsidRPr="001D5554">
        <w:rPr>
          <w:rFonts w:ascii="Century Gothic" w:hAnsi="Century Gothic"/>
          <w:sz w:val="22"/>
          <w:szCs w:val="22"/>
        </w:rPr>
        <w:t xml:space="preserve">signifiant </w:t>
      </w:r>
      <w:r w:rsidRPr="001D5554">
        <w:rPr>
          <w:rFonts w:ascii="Century Gothic" w:hAnsi="Century Gothic"/>
          <w:i/>
          <w:iCs/>
          <w:sz w:val="22"/>
          <w:szCs w:val="22"/>
        </w:rPr>
        <w:t>origine</w:t>
      </w:r>
      <w:r w:rsidRPr="001D5554">
        <w:rPr>
          <w:rFonts w:ascii="Century Gothic" w:hAnsi="Century Gothic"/>
          <w:sz w:val="22"/>
          <w:szCs w:val="22"/>
        </w:rPr>
        <w:t>.</w:t>
      </w:r>
      <w:r w:rsidRPr="001D5554">
        <w:rPr>
          <w:rFonts w:ascii="Century Gothic" w:hAnsi="Century Gothic"/>
          <w:sz w:val="22"/>
          <w:szCs w:val="22"/>
        </w:rPr>
        <w:br/>
        <w:t xml:space="preserve">Le titre du livre en hébreu est </w:t>
      </w:r>
      <w:r w:rsidRPr="001D5554">
        <w:rPr>
          <w:rFonts w:ascii="Century Gothic" w:hAnsi="Century Gothic"/>
          <w:i/>
          <w:iCs/>
          <w:sz w:val="22"/>
          <w:szCs w:val="22"/>
        </w:rPr>
        <w:t xml:space="preserve">bereshit </w:t>
      </w:r>
      <w:r w:rsidRPr="001D5554">
        <w:rPr>
          <w:rFonts w:ascii="Century Gothic" w:hAnsi="Century Gothic"/>
          <w:sz w:val="22"/>
          <w:szCs w:val="22"/>
        </w:rPr>
        <w:t xml:space="preserve">signifiant </w:t>
      </w:r>
      <w:r w:rsidRPr="001D5554">
        <w:rPr>
          <w:rFonts w:ascii="Century Gothic" w:hAnsi="Century Gothic"/>
          <w:i/>
          <w:iCs/>
          <w:sz w:val="22"/>
          <w:szCs w:val="22"/>
        </w:rPr>
        <w:t>au commencement</w:t>
      </w:r>
      <w:r w:rsidRPr="001D5554">
        <w:rPr>
          <w:rFonts w:ascii="Century Gothic" w:hAnsi="Century Gothic"/>
          <w:sz w:val="22"/>
          <w:szCs w:val="22"/>
        </w:rPr>
        <w:t xml:space="preserve">. </w:t>
      </w:r>
    </w:p>
    <w:p w14:paraId="6A70ECED" w14:textId="7C9F924F"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Les clés de ce livre </w:t>
      </w:r>
    </w:p>
    <w:p w14:paraId="093E3118" w14:textId="10729873"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Livre des commencements. (Origine du monde, de l’homme, du péché́, de la mort, de la rédemption, des nations, des langues, du peuple juif ...) </w:t>
      </w:r>
    </w:p>
    <w:p w14:paraId="31EE15E6" w14:textId="4FF0479C" w:rsidR="00CE7508" w:rsidRPr="001D5554" w:rsidRDefault="00CE7508" w:rsidP="00CE7508">
      <w:pPr>
        <w:spacing w:before="100" w:beforeAutospacing="1" w:after="100" w:afterAutospacing="1"/>
        <w:rPr>
          <w:rFonts w:ascii="Century Gothic" w:hAnsi="Century Gothic"/>
          <w:i/>
          <w:iCs/>
          <w:sz w:val="22"/>
          <w:szCs w:val="22"/>
        </w:rPr>
      </w:pPr>
      <w:r w:rsidRPr="001D5554">
        <w:rPr>
          <w:rFonts w:ascii="Century Gothic" w:hAnsi="Century Gothic"/>
          <w:sz w:val="22"/>
          <w:szCs w:val="22"/>
        </w:rPr>
        <w:lastRenderedPageBreak/>
        <w:t xml:space="preserve">Ce livre nous donne le sens de notre existence : </w:t>
      </w:r>
      <w:r w:rsidRPr="001D5554">
        <w:rPr>
          <w:rFonts w:ascii="Century Gothic" w:hAnsi="Century Gothic"/>
          <w:b/>
          <w:bCs/>
          <w:i/>
          <w:iCs/>
          <w:sz w:val="22"/>
          <w:szCs w:val="22"/>
        </w:rPr>
        <w:t xml:space="preserve">créé à l’image de Dieu pour servir Dieu et gérer la création, dans une communion d’amour, semblable à celle du Fils et du </w:t>
      </w:r>
      <w:r w:rsidR="005250BA" w:rsidRPr="001D5554">
        <w:rPr>
          <w:rFonts w:ascii="Century Gothic" w:hAnsi="Century Gothic"/>
          <w:b/>
          <w:bCs/>
          <w:i/>
          <w:iCs/>
          <w:sz w:val="22"/>
          <w:szCs w:val="22"/>
        </w:rPr>
        <w:t>Père</w:t>
      </w:r>
      <w:r w:rsidRPr="001D5554">
        <w:rPr>
          <w:rFonts w:ascii="Century Gothic" w:hAnsi="Century Gothic"/>
          <w:b/>
          <w:bCs/>
          <w:i/>
          <w:iCs/>
          <w:sz w:val="22"/>
          <w:szCs w:val="22"/>
        </w:rPr>
        <w:t xml:space="preserve">. </w:t>
      </w:r>
    </w:p>
    <w:p w14:paraId="15CAEA87" w14:textId="7080776F"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Début du processus de rédemption. </w:t>
      </w:r>
    </w:p>
    <w:p w14:paraId="47F5177B" w14:textId="179DE69C" w:rsidR="00CE7508" w:rsidRPr="001D5554" w:rsidRDefault="00CE7508" w:rsidP="00CE7508">
      <w:pPr>
        <w:spacing w:before="100" w:beforeAutospacing="1" w:after="100" w:afterAutospacing="1"/>
        <w:rPr>
          <w:rFonts w:asciiTheme="majorHAnsi" w:hAnsiTheme="majorHAnsi" w:cstheme="majorHAnsi"/>
          <w:b/>
          <w:bCs/>
          <w:i/>
          <w:iCs/>
          <w:sz w:val="22"/>
          <w:szCs w:val="22"/>
        </w:rPr>
      </w:pPr>
      <w:r w:rsidRPr="001D5554">
        <w:rPr>
          <w:rFonts w:asciiTheme="majorHAnsi" w:hAnsiTheme="majorHAnsi" w:cstheme="majorHAnsi"/>
          <w:b/>
          <w:bCs/>
          <w:i/>
          <w:iCs/>
          <w:sz w:val="22"/>
          <w:szCs w:val="22"/>
        </w:rPr>
        <w:t>Genèse 3.15 (</w:t>
      </w:r>
      <w:r w:rsidRPr="001D5554">
        <w:rPr>
          <w:rFonts w:asciiTheme="majorHAnsi" w:hAnsiTheme="majorHAnsi" w:cstheme="majorHAnsi"/>
          <w:b/>
          <w:bCs/>
          <w:sz w:val="22"/>
          <w:szCs w:val="22"/>
        </w:rPr>
        <w:t>proto-évangile</w:t>
      </w:r>
      <w:r w:rsidR="00C67D60" w:rsidRPr="001D5554">
        <w:rPr>
          <w:rFonts w:asciiTheme="majorHAnsi" w:hAnsiTheme="majorHAnsi" w:cstheme="majorHAnsi"/>
          <w:b/>
          <w:bCs/>
          <w:sz w:val="22"/>
          <w:szCs w:val="22"/>
        </w:rPr>
        <w:t> :  c’est la première prophétie messianique annonçant le futur sauveur de la race humaine)</w:t>
      </w:r>
      <w:r w:rsidRPr="001D5554">
        <w:rPr>
          <w:rFonts w:asciiTheme="majorHAnsi" w:hAnsiTheme="majorHAnsi" w:cstheme="majorHAnsi"/>
          <w:b/>
          <w:bCs/>
          <w:i/>
          <w:iCs/>
          <w:sz w:val="22"/>
          <w:szCs w:val="22"/>
        </w:rPr>
        <w:t xml:space="preserve"> : Je mettrai inimitié́ entre toi et la femme, entre ta descendance et sa descendance, celle-ci t’écrasera la </w:t>
      </w:r>
      <w:r w:rsidR="005250BA" w:rsidRPr="001D5554">
        <w:rPr>
          <w:rFonts w:asciiTheme="majorHAnsi" w:hAnsiTheme="majorHAnsi" w:cstheme="majorHAnsi"/>
          <w:b/>
          <w:bCs/>
          <w:i/>
          <w:iCs/>
          <w:sz w:val="22"/>
          <w:szCs w:val="22"/>
        </w:rPr>
        <w:t>tête</w:t>
      </w:r>
      <w:r w:rsidRPr="001D5554">
        <w:rPr>
          <w:rFonts w:asciiTheme="majorHAnsi" w:hAnsiTheme="majorHAnsi" w:cstheme="majorHAnsi"/>
          <w:b/>
          <w:bCs/>
          <w:i/>
          <w:iCs/>
          <w:sz w:val="22"/>
          <w:szCs w:val="22"/>
        </w:rPr>
        <w:t xml:space="preserve"> et tu lui écraseras le talon. </w:t>
      </w:r>
    </w:p>
    <w:p w14:paraId="7C87F18C" w14:textId="77777777"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 livre constitue le « pendant » de l’Apocalypse : </w:t>
      </w:r>
    </w:p>
    <w:p w14:paraId="064A84EB" w14:textId="70E2A7F2"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b/>
          <w:bCs/>
          <w:i/>
          <w:iCs/>
          <w:sz w:val="22"/>
          <w:szCs w:val="22"/>
        </w:rPr>
        <w:t xml:space="preserve">Genèse </w:t>
      </w:r>
    </w:p>
    <w:p w14:paraId="73D9E4FD" w14:textId="75A84412"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Création du ciel et de la terre Création de l’homme</w:t>
      </w:r>
      <w:r w:rsidRPr="001D5554">
        <w:rPr>
          <w:rFonts w:ascii="Century Gothic" w:hAnsi="Century Gothic"/>
          <w:sz w:val="22"/>
          <w:szCs w:val="22"/>
        </w:rPr>
        <w:br/>
        <w:t>Jardin d’</w:t>
      </w:r>
      <w:r w:rsidR="00C67D60" w:rsidRPr="001D5554">
        <w:rPr>
          <w:rFonts w:ascii="Century Gothic" w:hAnsi="Century Gothic"/>
          <w:sz w:val="22"/>
          <w:szCs w:val="22"/>
        </w:rPr>
        <w:t>Éden</w:t>
      </w:r>
      <w:r w:rsidRPr="001D5554">
        <w:rPr>
          <w:rFonts w:ascii="Century Gothic" w:hAnsi="Century Gothic"/>
          <w:sz w:val="22"/>
          <w:szCs w:val="22"/>
        </w:rPr>
        <w:br/>
        <w:t xml:space="preserve">Arbre de vie </w:t>
      </w:r>
    </w:p>
    <w:p w14:paraId="0932B1E7" w14:textId="77777777"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Apparition de Satan : chute </w:t>
      </w:r>
    </w:p>
    <w:p w14:paraId="78DFA549" w14:textId="77777777"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b/>
          <w:bCs/>
          <w:i/>
          <w:iCs/>
          <w:sz w:val="22"/>
          <w:szCs w:val="22"/>
        </w:rPr>
        <w:t xml:space="preserve">Apocalypse </w:t>
      </w:r>
    </w:p>
    <w:p w14:paraId="36D4CE77" w14:textId="77777777"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Nouveau ciel et nouvelle terre Le nouvel homme glorifié Paradis</w:t>
      </w:r>
      <w:r w:rsidRPr="001D5554">
        <w:rPr>
          <w:rFonts w:ascii="Century Gothic" w:hAnsi="Century Gothic"/>
          <w:sz w:val="22"/>
          <w:szCs w:val="22"/>
        </w:rPr>
        <w:br/>
        <w:t xml:space="preserve">Arbre de vie </w:t>
      </w:r>
    </w:p>
    <w:p w14:paraId="1D018945" w14:textId="77777777"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Jugement du diable </w:t>
      </w:r>
    </w:p>
    <w:p w14:paraId="0AA27555" w14:textId="51A9100F" w:rsidR="00C67D60" w:rsidRPr="00270AD5"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Dans ce livre, apparai</w:t>
      </w:r>
      <w:r w:rsidRPr="001D5554">
        <w:rPr>
          <w:rFonts w:ascii="Arial" w:hAnsi="Arial" w:cs="Arial"/>
          <w:sz w:val="22"/>
          <w:szCs w:val="22"/>
        </w:rPr>
        <w:t>t</w:t>
      </w:r>
      <w:r w:rsidRPr="001D5554">
        <w:rPr>
          <w:rFonts w:ascii="Century Gothic" w:hAnsi="Century Gothic"/>
          <w:sz w:val="22"/>
          <w:szCs w:val="22"/>
        </w:rPr>
        <w:t xml:space="preserve"> </w:t>
      </w:r>
      <w:r w:rsidR="005250BA" w:rsidRPr="001D5554">
        <w:rPr>
          <w:rFonts w:ascii="Century Gothic" w:hAnsi="Century Gothic"/>
          <w:sz w:val="22"/>
          <w:szCs w:val="22"/>
        </w:rPr>
        <w:t>déjà</w:t>
      </w:r>
      <w:r w:rsidRPr="001D5554">
        <w:rPr>
          <w:rFonts w:ascii="Century Gothic" w:hAnsi="Century Gothic"/>
          <w:sz w:val="22"/>
          <w:szCs w:val="22"/>
        </w:rPr>
        <w:t xml:space="preserve">̀ le dessein éternel de Dieu, la communion avec l’homme malgré́ la chute de celui-ci, le processus de rédemption, par le moyen de l’élection d’hommes </w:t>
      </w:r>
      <w:r w:rsidR="005250BA" w:rsidRPr="001D5554">
        <w:rPr>
          <w:rFonts w:ascii="Century Gothic" w:hAnsi="Century Gothic"/>
          <w:sz w:val="22"/>
          <w:szCs w:val="22"/>
        </w:rPr>
        <w:t>élus</w:t>
      </w:r>
      <w:r w:rsidRPr="001D5554">
        <w:rPr>
          <w:rFonts w:ascii="Century Gothic" w:hAnsi="Century Gothic"/>
          <w:sz w:val="22"/>
          <w:szCs w:val="22"/>
        </w:rPr>
        <w:t xml:space="preserve"> puis d’un peuple choisi. </w:t>
      </w:r>
    </w:p>
    <w:p w14:paraId="73FB7682" w14:textId="1FA4A6DF"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Des types nombreux de Christ </w:t>
      </w:r>
    </w:p>
    <w:p w14:paraId="10FE4D25" w14:textId="3C4EF9F8"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Type, définition : d’un mot grec qui signifie </w:t>
      </w:r>
      <w:r w:rsidR="00C67D60" w:rsidRPr="001D5554">
        <w:rPr>
          <w:rFonts w:ascii="Century Gothic" w:hAnsi="Century Gothic"/>
          <w:i/>
          <w:iCs/>
          <w:sz w:val="22"/>
          <w:szCs w:val="22"/>
        </w:rPr>
        <w:t>modeler</w:t>
      </w:r>
      <w:r w:rsidRPr="001D5554">
        <w:rPr>
          <w:rFonts w:ascii="Century Gothic" w:hAnsi="Century Gothic"/>
          <w:sz w:val="22"/>
          <w:szCs w:val="22"/>
        </w:rPr>
        <w:t xml:space="preserve">, désigne des personnes ou des faits qui annoncent des </w:t>
      </w:r>
      <w:r w:rsidR="005250BA" w:rsidRPr="001D5554">
        <w:rPr>
          <w:rFonts w:ascii="Century Gothic" w:hAnsi="Century Gothic"/>
          <w:sz w:val="22"/>
          <w:szCs w:val="22"/>
        </w:rPr>
        <w:t>réalités</w:t>
      </w:r>
      <w:r w:rsidRPr="001D5554">
        <w:rPr>
          <w:rFonts w:ascii="Century Gothic" w:hAnsi="Century Gothic"/>
          <w:sz w:val="22"/>
          <w:szCs w:val="22"/>
        </w:rPr>
        <w:t xml:space="preserve"> futures. </w:t>
      </w:r>
    </w:p>
    <w:p w14:paraId="06E24ED9" w14:textId="54AD2B1B"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Exemples : Adam, « figure de celui qui devait venir » ; Romains 5.14, la manne image du pain de vie descendu du ciel ou encore les serpents d’airain (Nombres 21), image de Christ </w:t>
      </w:r>
      <w:r w:rsidR="005250BA" w:rsidRPr="001D5554">
        <w:rPr>
          <w:rFonts w:ascii="Century Gothic" w:hAnsi="Century Gothic"/>
          <w:sz w:val="22"/>
          <w:szCs w:val="22"/>
        </w:rPr>
        <w:t>élevé</w:t>
      </w:r>
      <w:r w:rsidRPr="001D5554">
        <w:rPr>
          <w:rFonts w:ascii="Century Gothic" w:hAnsi="Century Gothic"/>
          <w:sz w:val="22"/>
          <w:szCs w:val="22"/>
        </w:rPr>
        <w:t>́ sur la croix ; Adam, "figure de celui qui devait venir" Ro</w:t>
      </w:r>
      <w:r w:rsidR="00C67D60" w:rsidRPr="001D5554">
        <w:rPr>
          <w:rFonts w:ascii="Century Gothic" w:hAnsi="Century Gothic"/>
          <w:sz w:val="22"/>
          <w:szCs w:val="22"/>
        </w:rPr>
        <w:t>m.</w:t>
      </w:r>
      <w:r w:rsidRPr="001D5554">
        <w:rPr>
          <w:rFonts w:ascii="Century Gothic" w:hAnsi="Century Gothic"/>
          <w:sz w:val="22"/>
          <w:szCs w:val="22"/>
        </w:rPr>
        <w:t xml:space="preserve"> 5.14 ; Dieu qui </w:t>
      </w:r>
      <w:r w:rsidR="005250BA" w:rsidRPr="001D5554">
        <w:rPr>
          <w:rFonts w:ascii="Century Gothic" w:hAnsi="Century Gothic"/>
          <w:sz w:val="22"/>
          <w:szCs w:val="22"/>
        </w:rPr>
        <w:t>revêt</w:t>
      </w:r>
      <w:r w:rsidRPr="001D5554">
        <w:rPr>
          <w:rFonts w:ascii="Century Gothic" w:hAnsi="Century Gothic"/>
          <w:sz w:val="22"/>
          <w:szCs w:val="22"/>
        </w:rPr>
        <w:t xml:space="preserve"> Adam et </w:t>
      </w:r>
      <w:r w:rsidR="005250BA" w:rsidRPr="001D5554">
        <w:rPr>
          <w:rFonts w:ascii="Century Gothic" w:hAnsi="Century Gothic"/>
          <w:sz w:val="22"/>
          <w:szCs w:val="22"/>
        </w:rPr>
        <w:t>Ève</w:t>
      </w:r>
      <w:r w:rsidRPr="001D5554">
        <w:rPr>
          <w:rFonts w:ascii="Century Gothic" w:hAnsi="Century Gothic"/>
          <w:sz w:val="22"/>
          <w:szCs w:val="22"/>
        </w:rPr>
        <w:t xml:space="preserve"> d’une peau d’animal ; Melchisédek (</w:t>
      </w:r>
      <w:r w:rsidR="00C67D60" w:rsidRPr="001D5554">
        <w:rPr>
          <w:rFonts w:ascii="Century Gothic" w:hAnsi="Century Gothic"/>
          <w:sz w:val="22"/>
          <w:szCs w:val="22"/>
        </w:rPr>
        <w:t>Hébreux</w:t>
      </w:r>
      <w:r w:rsidRPr="001D5554">
        <w:rPr>
          <w:rFonts w:ascii="Century Gothic" w:hAnsi="Century Gothic"/>
          <w:sz w:val="22"/>
          <w:szCs w:val="22"/>
        </w:rPr>
        <w:t xml:space="preserve"> 5) ; Sacrifice d’Isaac : le </w:t>
      </w:r>
      <w:r w:rsidR="005250BA" w:rsidRPr="001D5554">
        <w:rPr>
          <w:rFonts w:ascii="Century Gothic" w:hAnsi="Century Gothic"/>
          <w:sz w:val="22"/>
          <w:szCs w:val="22"/>
        </w:rPr>
        <w:t>Père</w:t>
      </w:r>
      <w:r w:rsidRPr="001D5554">
        <w:rPr>
          <w:rFonts w:ascii="Century Gothic" w:hAnsi="Century Gothic"/>
          <w:sz w:val="22"/>
          <w:szCs w:val="22"/>
        </w:rPr>
        <w:t xml:space="preserve"> qui sacrifie son fils unique. etc... </w:t>
      </w:r>
    </w:p>
    <w:p w14:paraId="32F79C78" w14:textId="205B62E8"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Les différentes parties du livre </w:t>
      </w:r>
    </w:p>
    <w:p w14:paraId="603A85ED" w14:textId="77777777"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Chapitres 1 à 11 </w:t>
      </w:r>
    </w:p>
    <w:p w14:paraId="4030C93D" w14:textId="05AC4874"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La création de la terre, de l’homme, sa vocation. La chute et ses conséquences : </w:t>
      </w:r>
    </w:p>
    <w:p w14:paraId="2AA4F178" w14:textId="77777777"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 rupture des relations entre Dieu et l’homme </w:t>
      </w:r>
    </w:p>
    <w:p w14:paraId="14D046F0" w14:textId="243FC59B"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lastRenderedPageBreak/>
        <w:t xml:space="preserve">- conséquences de la séparation : physiques (mort, malédiction de la terre), économiques et sociales (le premier meurtre...). </w:t>
      </w:r>
    </w:p>
    <w:p w14:paraId="153E1D76" w14:textId="77777777"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Babel : ville qui personnifie l’opposition à Dieu et ce jusqu’</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l’Apocalypse, une culture, un peuple opposé à Dieu. </w:t>
      </w:r>
    </w:p>
    <w:p w14:paraId="0AFCFB28" w14:textId="77777777"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Chapitres 11 à la fin </w:t>
      </w:r>
    </w:p>
    <w:p w14:paraId="263BE55B" w14:textId="2588680A" w:rsidR="00CE7508" w:rsidRPr="001D5554" w:rsidRDefault="00CE7508" w:rsidP="00CE7508">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L’histoire de l’élection d’un peuple à travers le choix premièrement d’un homme, Abraham, la mise en route du plan éternel de salut, de rédemption perceptible </w:t>
      </w:r>
      <w:r w:rsidR="005250BA" w:rsidRPr="001D5554">
        <w:rPr>
          <w:rFonts w:ascii="Century Gothic" w:hAnsi="Century Gothic"/>
          <w:sz w:val="22"/>
          <w:szCs w:val="22"/>
        </w:rPr>
        <w:t>dès</w:t>
      </w:r>
      <w:r w:rsidRPr="001D5554">
        <w:rPr>
          <w:rFonts w:ascii="Century Gothic" w:hAnsi="Century Gothic"/>
          <w:sz w:val="22"/>
          <w:szCs w:val="22"/>
        </w:rPr>
        <w:t xml:space="preserve"> l’appel de Genèse 12 : </w:t>
      </w:r>
    </w:p>
    <w:p w14:paraId="59762FCE" w14:textId="125B9E6D" w:rsidR="005250BA" w:rsidRPr="001D5554" w:rsidRDefault="00CE7508" w:rsidP="00CE7508">
      <w:pPr>
        <w:spacing w:before="100" w:beforeAutospacing="1" w:after="100" w:afterAutospacing="1"/>
        <w:rPr>
          <w:rFonts w:ascii="Century Gothic" w:hAnsi="Century Gothic"/>
          <w:b/>
          <w:bCs/>
          <w:i/>
          <w:iCs/>
          <w:sz w:val="22"/>
          <w:szCs w:val="22"/>
        </w:rPr>
      </w:pPr>
      <w:r w:rsidRPr="001D5554">
        <w:rPr>
          <w:rFonts w:ascii="Century Gothic" w:hAnsi="Century Gothic"/>
          <w:b/>
          <w:bCs/>
          <w:i/>
          <w:iCs/>
          <w:sz w:val="22"/>
          <w:szCs w:val="22"/>
        </w:rPr>
        <w:t xml:space="preserve">Deviens donc une source de bénédiction... Toutes les familles de la terre seront bénies en toi. </w:t>
      </w:r>
    </w:p>
    <w:p w14:paraId="0D9FA8A8" w14:textId="084B871F" w:rsidR="00CE7508" w:rsidRPr="001D5554" w:rsidRDefault="00A26210" w:rsidP="009D334A">
      <w:pPr>
        <w:spacing w:before="100" w:beforeAutospacing="1" w:after="100" w:afterAutospacing="1"/>
        <w:jc w:val="both"/>
        <w:rPr>
          <w:rFonts w:ascii="Century Gothic" w:hAnsi="Century Gothic"/>
          <w:b/>
          <w:bCs/>
          <w:sz w:val="22"/>
          <w:szCs w:val="22"/>
        </w:rPr>
      </w:pPr>
      <w:r w:rsidRPr="001D5554">
        <w:rPr>
          <w:rFonts w:ascii="Century Gothic" w:hAnsi="Century Gothic"/>
          <w:b/>
          <w:bCs/>
          <w:sz w:val="22"/>
          <w:szCs w:val="22"/>
        </w:rPr>
        <w:t>LE LIVRE D’</w:t>
      </w:r>
      <w:r w:rsidR="00CE7508" w:rsidRPr="001D5554">
        <w:rPr>
          <w:rFonts w:ascii="Century Gothic" w:hAnsi="Century Gothic"/>
          <w:b/>
          <w:bCs/>
          <w:sz w:val="22"/>
          <w:szCs w:val="22"/>
        </w:rPr>
        <w:t>E</w:t>
      </w:r>
      <w:r w:rsidR="009D334A" w:rsidRPr="001D5554">
        <w:rPr>
          <w:rFonts w:ascii="Century Gothic" w:hAnsi="Century Gothic"/>
          <w:b/>
          <w:bCs/>
          <w:sz w:val="22"/>
          <w:szCs w:val="22"/>
        </w:rPr>
        <w:t>XODE</w:t>
      </w:r>
    </w:p>
    <w:p w14:paraId="5C0BFC9D" w14:textId="097FBEDF" w:rsidR="009D334A" w:rsidRPr="001D5554"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 xml:space="preserve">En </w:t>
      </w:r>
      <w:r w:rsidR="005250BA" w:rsidRPr="001D5554">
        <w:rPr>
          <w:rFonts w:ascii="Century Gothic" w:hAnsi="Century Gothic"/>
          <w:sz w:val="22"/>
          <w:szCs w:val="22"/>
        </w:rPr>
        <w:t>hébreu</w:t>
      </w:r>
      <w:r w:rsidRPr="001D5554">
        <w:rPr>
          <w:rFonts w:ascii="Century Gothic" w:hAnsi="Century Gothic"/>
          <w:sz w:val="22"/>
          <w:szCs w:val="22"/>
        </w:rPr>
        <w:t xml:space="preserve">, </w:t>
      </w:r>
      <w:r w:rsidRPr="001D5554">
        <w:rPr>
          <w:rFonts w:ascii="Century Gothic" w:hAnsi="Century Gothic"/>
          <w:i/>
          <w:iCs/>
          <w:sz w:val="22"/>
          <w:szCs w:val="22"/>
        </w:rPr>
        <w:t xml:space="preserve">chemiot </w:t>
      </w:r>
      <w:r w:rsidRPr="001D5554">
        <w:rPr>
          <w:rFonts w:ascii="Century Gothic" w:hAnsi="Century Gothic"/>
          <w:sz w:val="22"/>
          <w:szCs w:val="22"/>
        </w:rPr>
        <w:t xml:space="preserve">signifiant </w:t>
      </w:r>
      <w:r w:rsidRPr="001D5554">
        <w:rPr>
          <w:rFonts w:ascii="Century Gothic" w:hAnsi="Century Gothic"/>
          <w:i/>
          <w:iCs/>
          <w:sz w:val="22"/>
          <w:szCs w:val="22"/>
        </w:rPr>
        <w:t>voici les noms</w:t>
      </w:r>
      <w:r w:rsidRPr="001D5554">
        <w:rPr>
          <w:rFonts w:ascii="Century Gothic" w:hAnsi="Century Gothic"/>
          <w:sz w:val="22"/>
          <w:szCs w:val="22"/>
        </w:rPr>
        <w:t xml:space="preserve">. </w:t>
      </w:r>
    </w:p>
    <w:p w14:paraId="178956B0" w14:textId="6D825C5F" w:rsidR="009D334A" w:rsidRPr="001D5554" w:rsidRDefault="005250BA" w:rsidP="009D334A">
      <w:pPr>
        <w:spacing w:before="100" w:beforeAutospacing="1" w:after="100" w:afterAutospacing="1"/>
        <w:jc w:val="both"/>
        <w:rPr>
          <w:rFonts w:ascii="Century Gothic" w:hAnsi="Century Gothic"/>
          <w:sz w:val="22"/>
          <w:szCs w:val="22"/>
        </w:rPr>
      </w:pPr>
      <w:r w:rsidRPr="001D5554">
        <w:rPr>
          <w:rFonts w:ascii="Century Gothic" w:hAnsi="Century Gothic"/>
          <w:b/>
          <w:bCs/>
          <w:sz w:val="22"/>
          <w:szCs w:val="22"/>
        </w:rPr>
        <w:t>Thème</w:t>
      </w:r>
      <w:r w:rsidR="009D334A" w:rsidRPr="001D5554">
        <w:rPr>
          <w:rFonts w:ascii="Century Gothic" w:hAnsi="Century Gothic"/>
          <w:b/>
          <w:bCs/>
          <w:sz w:val="22"/>
          <w:szCs w:val="22"/>
        </w:rPr>
        <w:t>-</w:t>
      </w:r>
      <w:r w:rsidRPr="001D5554">
        <w:rPr>
          <w:rFonts w:ascii="Century Gothic" w:hAnsi="Century Gothic"/>
          <w:b/>
          <w:bCs/>
          <w:sz w:val="22"/>
          <w:szCs w:val="22"/>
        </w:rPr>
        <w:t>clé</w:t>
      </w:r>
      <w:r w:rsidR="009D334A" w:rsidRPr="001D5554">
        <w:rPr>
          <w:rFonts w:ascii="Century Gothic" w:hAnsi="Century Gothic"/>
          <w:b/>
          <w:bCs/>
          <w:sz w:val="22"/>
          <w:szCs w:val="22"/>
        </w:rPr>
        <w:t xml:space="preserve">́ </w:t>
      </w:r>
    </w:p>
    <w:p w14:paraId="346D7A8C" w14:textId="5DD9EA30" w:rsidR="00AF709C" w:rsidRPr="00270AD5"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 xml:space="preserve">Le salut, la </w:t>
      </w:r>
      <w:r w:rsidR="005250BA" w:rsidRPr="001D5554">
        <w:rPr>
          <w:rFonts w:ascii="Century Gothic" w:hAnsi="Century Gothic"/>
          <w:sz w:val="22"/>
          <w:szCs w:val="22"/>
        </w:rPr>
        <w:t>rédemption</w:t>
      </w:r>
      <w:r w:rsidRPr="001D5554">
        <w:rPr>
          <w:rFonts w:ascii="Century Gothic" w:hAnsi="Century Gothic"/>
          <w:sz w:val="22"/>
          <w:szCs w:val="22"/>
        </w:rPr>
        <w:t xml:space="preserve">. </w:t>
      </w:r>
    </w:p>
    <w:p w14:paraId="6267D0C3" w14:textId="520567D7" w:rsidR="009D334A" w:rsidRPr="001D5554"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b/>
          <w:bCs/>
          <w:sz w:val="22"/>
          <w:szCs w:val="22"/>
        </w:rPr>
        <w:t xml:space="preserve">Contexte historique </w:t>
      </w:r>
    </w:p>
    <w:p w14:paraId="53DF7455" w14:textId="35168B99" w:rsidR="009D334A" w:rsidRPr="001D5554"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 xml:space="preserve">Environ 1445 av. JC. Certains historiens placent la naissance de </w:t>
      </w:r>
      <w:r w:rsidR="005250BA" w:rsidRPr="001D5554">
        <w:rPr>
          <w:rFonts w:ascii="Century Gothic" w:hAnsi="Century Gothic"/>
          <w:sz w:val="22"/>
          <w:szCs w:val="22"/>
        </w:rPr>
        <w:t>Moi</w:t>
      </w:r>
      <w:r w:rsidR="005250BA" w:rsidRPr="001D5554">
        <w:rPr>
          <w:rFonts w:ascii="Arial" w:hAnsi="Arial" w:cs="Arial"/>
          <w:sz w:val="22"/>
          <w:szCs w:val="22"/>
        </w:rPr>
        <w:t>s</w:t>
      </w:r>
      <w:r w:rsidR="005250BA" w:rsidRPr="001D5554">
        <w:rPr>
          <w:rFonts w:ascii="Century Gothic" w:hAnsi="Century Gothic"/>
          <w:sz w:val="22"/>
          <w:szCs w:val="22"/>
        </w:rPr>
        <w:t>e</w:t>
      </w:r>
      <w:r w:rsidRPr="001D5554">
        <w:rPr>
          <w:rFonts w:ascii="Century Gothic" w:hAnsi="Century Gothic"/>
          <w:sz w:val="22"/>
          <w:szCs w:val="22"/>
        </w:rPr>
        <w:t xml:space="preserve"> en 1525 sous le </w:t>
      </w:r>
      <w:r w:rsidR="005250BA" w:rsidRPr="001D5554">
        <w:rPr>
          <w:rFonts w:ascii="Century Gothic" w:hAnsi="Century Gothic"/>
          <w:sz w:val="22"/>
          <w:szCs w:val="22"/>
        </w:rPr>
        <w:t>règne</w:t>
      </w:r>
      <w:r w:rsidRPr="001D5554">
        <w:rPr>
          <w:rFonts w:ascii="Century Gothic" w:hAnsi="Century Gothic"/>
          <w:sz w:val="22"/>
          <w:szCs w:val="22"/>
        </w:rPr>
        <w:t xml:space="preserve"> de </w:t>
      </w:r>
      <w:r w:rsidR="00C67D60" w:rsidRPr="001D5554">
        <w:rPr>
          <w:rFonts w:ascii="Century Gothic" w:hAnsi="Century Gothic"/>
          <w:sz w:val="22"/>
          <w:szCs w:val="22"/>
        </w:rPr>
        <w:t>Thoutmès</w:t>
      </w:r>
      <w:r w:rsidR="00F96229" w:rsidRPr="001D5554">
        <w:rPr>
          <w:rFonts w:ascii="Century Gothic" w:hAnsi="Century Gothic"/>
          <w:sz w:val="22"/>
          <w:szCs w:val="22"/>
        </w:rPr>
        <w:t xml:space="preserve"> 1</w:t>
      </w:r>
      <w:r w:rsidR="00F96229" w:rsidRPr="001D5554">
        <w:rPr>
          <w:rFonts w:ascii="Century Gothic" w:hAnsi="Century Gothic"/>
          <w:sz w:val="22"/>
          <w:szCs w:val="22"/>
          <w:vertAlign w:val="superscript"/>
        </w:rPr>
        <w:t>er</w:t>
      </w:r>
      <w:r w:rsidR="00F96229" w:rsidRPr="001D5554">
        <w:rPr>
          <w:rFonts w:ascii="Century Gothic" w:hAnsi="Century Gothic"/>
          <w:sz w:val="22"/>
          <w:szCs w:val="22"/>
        </w:rPr>
        <w:t xml:space="preserve">. </w:t>
      </w:r>
    </w:p>
    <w:p w14:paraId="3E7ED385" w14:textId="77777777" w:rsidR="009D334A" w:rsidRPr="001D5554"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b/>
          <w:bCs/>
          <w:sz w:val="22"/>
          <w:szCs w:val="22"/>
        </w:rPr>
        <w:t xml:space="preserve">Deux parties principales </w:t>
      </w:r>
    </w:p>
    <w:p w14:paraId="22856BB6" w14:textId="07C10EEF" w:rsidR="009D334A" w:rsidRPr="001D5554"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 xml:space="preserve">Chapitres 1 à 19 : La </w:t>
      </w:r>
      <w:r w:rsidR="00F96229" w:rsidRPr="001D5554">
        <w:rPr>
          <w:rFonts w:ascii="Century Gothic" w:hAnsi="Century Gothic"/>
          <w:sz w:val="22"/>
          <w:szCs w:val="22"/>
        </w:rPr>
        <w:t>rédemption</w:t>
      </w:r>
      <w:r w:rsidRPr="001D5554">
        <w:rPr>
          <w:rFonts w:ascii="Century Gothic" w:hAnsi="Century Gothic"/>
          <w:sz w:val="22"/>
          <w:szCs w:val="22"/>
        </w:rPr>
        <w:t xml:space="preserve"> </w:t>
      </w:r>
    </w:p>
    <w:p w14:paraId="7381E926" w14:textId="12D0AE53" w:rsidR="009D334A" w:rsidRPr="001D5554"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 xml:space="preserve">En </w:t>
      </w:r>
      <w:r w:rsidR="00F96229" w:rsidRPr="001D5554">
        <w:rPr>
          <w:rFonts w:ascii="Century Gothic" w:hAnsi="Century Gothic"/>
          <w:sz w:val="22"/>
          <w:szCs w:val="22"/>
        </w:rPr>
        <w:t>Égypte</w:t>
      </w:r>
      <w:r w:rsidRPr="001D5554">
        <w:rPr>
          <w:rFonts w:ascii="Century Gothic" w:hAnsi="Century Gothic"/>
          <w:sz w:val="22"/>
          <w:szCs w:val="22"/>
        </w:rPr>
        <w:t xml:space="preserve"> : l’oppression en </w:t>
      </w:r>
      <w:r w:rsidR="00F96229" w:rsidRPr="001D5554">
        <w:rPr>
          <w:rFonts w:ascii="Century Gothic" w:hAnsi="Century Gothic"/>
          <w:sz w:val="22"/>
          <w:szCs w:val="22"/>
        </w:rPr>
        <w:t>Égypte</w:t>
      </w:r>
      <w:r w:rsidRPr="001D5554">
        <w:rPr>
          <w:rFonts w:ascii="Century Gothic" w:hAnsi="Century Gothic"/>
          <w:sz w:val="22"/>
          <w:szCs w:val="22"/>
        </w:rPr>
        <w:t>, la sortie et le passage de la mer Rouge (</w:t>
      </w:r>
      <w:r w:rsidR="00F96229" w:rsidRPr="001D5554">
        <w:rPr>
          <w:rFonts w:ascii="Century Gothic" w:hAnsi="Century Gothic"/>
          <w:sz w:val="22"/>
          <w:szCs w:val="22"/>
        </w:rPr>
        <w:t>baptême</w:t>
      </w:r>
      <w:r w:rsidRPr="001D5554">
        <w:rPr>
          <w:rFonts w:ascii="Century Gothic" w:hAnsi="Century Gothic"/>
          <w:sz w:val="22"/>
          <w:szCs w:val="22"/>
        </w:rPr>
        <w:t xml:space="preserve">), la </w:t>
      </w:r>
      <w:r w:rsidR="00F96229" w:rsidRPr="001D5554">
        <w:rPr>
          <w:rFonts w:ascii="Century Gothic" w:hAnsi="Century Gothic"/>
          <w:sz w:val="22"/>
          <w:szCs w:val="22"/>
        </w:rPr>
        <w:t>nuée</w:t>
      </w:r>
      <w:r w:rsidRPr="001D5554">
        <w:rPr>
          <w:rFonts w:ascii="Century Gothic" w:hAnsi="Century Gothic"/>
          <w:sz w:val="22"/>
          <w:szCs w:val="22"/>
        </w:rPr>
        <w:t xml:space="preserve"> (St Esprit), </w:t>
      </w:r>
      <w:r w:rsidR="00F96229" w:rsidRPr="001D5554">
        <w:rPr>
          <w:rFonts w:ascii="Century Gothic" w:hAnsi="Century Gothic"/>
          <w:sz w:val="22"/>
          <w:szCs w:val="22"/>
        </w:rPr>
        <w:t>pâques</w:t>
      </w:r>
      <w:r w:rsidRPr="001D5554">
        <w:rPr>
          <w:rFonts w:ascii="Century Gothic" w:hAnsi="Century Gothic"/>
          <w:sz w:val="22"/>
          <w:szCs w:val="22"/>
        </w:rPr>
        <w:t xml:space="preserve"> (l’agneau, </w:t>
      </w:r>
      <w:r w:rsidR="00F96229" w:rsidRPr="001D5554">
        <w:rPr>
          <w:rFonts w:ascii="Century Gothic" w:hAnsi="Century Gothic"/>
          <w:sz w:val="22"/>
          <w:szCs w:val="22"/>
        </w:rPr>
        <w:t>Jésus</w:t>
      </w:r>
      <w:r w:rsidRPr="001D5554">
        <w:rPr>
          <w:rFonts w:ascii="Century Gothic" w:hAnsi="Century Gothic"/>
          <w:sz w:val="22"/>
          <w:szCs w:val="22"/>
        </w:rPr>
        <w:t>) les interventions miraculeuses de Dieu, suites d’</w:t>
      </w:r>
      <w:r w:rsidR="00F96229" w:rsidRPr="001D5554">
        <w:rPr>
          <w:rFonts w:ascii="Century Gothic" w:hAnsi="Century Gothic"/>
          <w:sz w:val="22"/>
          <w:szCs w:val="22"/>
        </w:rPr>
        <w:t>évènements</w:t>
      </w:r>
      <w:r w:rsidRPr="001D5554">
        <w:rPr>
          <w:rFonts w:ascii="Century Gothic" w:hAnsi="Century Gothic"/>
          <w:sz w:val="22"/>
          <w:szCs w:val="22"/>
        </w:rPr>
        <w:t xml:space="preserve"> ayant aussi leur </w:t>
      </w:r>
      <w:r w:rsidR="00F96229" w:rsidRPr="001D5554">
        <w:rPr>
          <w:rFonts w:ascii="Century Gothic" w:hAnsi="Century Gothic"/>
          <w:sz w:val="22"/>
          <w:szCs w:val="22"/>
        </w:rPr>
        <w:t>portée</w:t>
      </w:r>
      <w:r w:rsidRPr="001D5554">
        <w:rPr>
          <w:rFonts w:ascii="Century Gothic" w:hAnsi="Century Gothic"/>
          <w:sz w:val="22"/>
          <w:szCs w:val="22"/>
        </w:rPr>
        <w:t xml:space="preserve"> pour nous aujourd’hui. </w:t>
      </w:r>
    </w:p>
    <w:p w14:paraId="59DA544F" w14:textId="77777777" w:rsidR="009D334A" w:rsidRPr="001D5554"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 xml:space="preserve">Chapitres 20 à la fin </w:t>
      </w:r>
    </w:p>
    <w:p w14:paraId="27E13E21" w14:textId="250195D6" w:rsidR="009D334A" w:rsidRPr="001D5554" w:rsidRDefault="00F96229" w:rsidP="009D334A">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Révélation</w:t>
      </w:r>
      <w:r w:rsidR="009D334A" w:rsidRPr="001D5554">
        <w:rPr>
          <w:rFonts w:ascii="Century Gothic" w:hAnsi="Century Gothic"/>
          <w:sz w:val="22"/>
          <w:szCs w:val="22"/>
        </w:rPr>
        <w:t xml:space="preserve">, don de la loi qui est aussi un renouvellement, un prolongement de l’alliance </w:t>
      </w:r>
      <w:r w:rsidRPr="001D5554">
        <w:rPr>
          <w:rFonts w:ascii="Century Gothic" w:hAnsi="Century Gothic"/>
          <w:sz w:val="22"/>
          <w:szCs w:val="22"/>
        </w:rPr>
        <w:t>traitée</w:t>
      </w:r>
      <w:r w:rsidR="009D334A" w:rsidRPr="001D5554">
        <w:rPr>
          <w:rFonts w:ascii="Century Gothic" w:hAnsi="Century Gothic"/>
          <w:sz w:val="22"/>
          <w:szCs w:val="22"/>
        </w:rPr>
        <w:t xml:space="preserve"> avec Abraham en </w:t>
      </w:r>
      <w:r w:rsidRPr="001D5554">
        <w:rPr>
          <w:rFonts w:ascii="Century Gothic" w:hAnsi="Century Gothic"/>
          <w:sz w:val="22"/>
          <w:szCs w:val="22"/>
        </w:rPr>
        <w:t>Genèse</w:t>
      </w:r>
      <w:r w:rsidR="009D334A" w:rsidRPr="001D5554">
        <w:rPr>
          <w:rFonts w:ascii="Century Gothic" w:hAnsi="Century Gothic"/>
          <w:sz w:val="22"/>
          <w:szCs w:val="22"/>
        </w:rPr>
        <w:t xml:space="preserve"> 12. </w:t>
      </w:r>
    </w:p>
    <w:p w14:paraId="07195341" w14:textId="095364C7" w:rsidR="009D334A" w:rsidRPr="001D5554"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 xml:space="preserve">On peut </w:t>
      </w:r>
      <w:r w:rsidR="00F96229" w:rsidRPr="001D5554">
        <w:rPr>
          <w:rFonts w:ascii="Century Gothic" w:hAnsi="Century Gothic"/>
          <w:sz w:val="22"/>
          <w:szCs w:val="22"/>
        </w:rPr>
        <w:t>considérer</w:t>
      </w:r>
      <w:r w:rsidRPr="001D5554">
        <w:rPr>
          <w:rFonts w:ascii="Century Gothic" w:hAnsi="Century Gothic"/>
          <w:sz w:val="22"/>
          <w:szCs w:val="22"/>
        </w:rPr>
        <w:t xml:space="preserve"> 3 aspects dans cette loi : </w:t>
      </w:r>
    </w:p>
    <w:p w14:paraId="719BA13A" w14:textId="4320A766" w:rsidR="009D334A" w:rsidRPr="001D5554"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 xml:space="preserve">–  Lois morales : le </w:t>
      </w:r>
      <w:r w:rsidR="00F96229" w:rsidRPr="001D5554">
        <w:rPr>
          <w:rFonts w:ascii="Century Gothic" w:hAnsi="Century Gothic"/>
          <w:sz w:val="22"/>
          <w:szCs w:val="22"/>
        </w:rPr>
        <w:t>Décalogue</w:t>
      </w:r>
      <w:r w:rsidRPr="001D5554">
        <w:rPr>
          <w:rFonts w:ascii="Century Gothic" w:hAnsi="Century Gothic"/>
          <w:sz w:val="22"/>
          <w:szCs w:val="22"/>
        </w:rPr>
        <w:t xml:space="preserve"> (Chapitres 20 à 23). Cette loi est </w:t>
      </w:r>
      <w:r w:rsidR="00F96229" w:rsidRPr="001D5554">
        <w:rPr>
          <w:rFonts w:ascii="Century Gothic" w:hAnsi="Century Gothic"/>
          <w:sz w:val="22"/>
          <w:szCs w:val="22"/>
        </w:rPr>
        <w:t>éternelle</w:t>
      </w:r>
      <w:r w:rsidRPr="001D5554">
        <w:rPr>
          <w:rFonts w:ascii="Century Gothic" w:hAnsi="Century Gothic"/>
          <w:sz w:val="22"/>
          <w:szCs w:val="22"/>
        </w:rPr>
        <w:t xml:space="preserve">, </w:t>
      </w:r>
      <w:r w:rsidR="00F96229" w:rsidRPr="001D5554">
        <w:rPr>
          <w:rFonts w:ascii="Century Gothic" w:hAnsi="Century Gothic"/>
          <w:sz w:val="22"/>
          <w:szCs w:val="22"/>
        </w:rPr>
        <w:t>résumée</w:t>
      </w:r>
      <w:r w:rsidRPr="001D5554">
        <w:rPr>
          <w:rFonts w:ascii="Century Gothic" w:hAnsi="Century Gothic"/>
          <w:sz w:val="22"/>
          <w:szCs w:val="22"/>
        </w:rPr>
        <w:t xml:space="preserve"> dans Romains 13.8-10 : « Car celui qui aime les autres a accompli la loi. » </w:t>
      </w:r>
    </w:p>
    <w:p w14:paraId="7A852C3F" w14:textId="7DED04D7" w:rsidR="009D334A" w:rsidRPr="001D5554"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En effet, les commandements : Tu ne commettras point d’</w:t>
      </w:r>
      <w:r w:rsidR="00F96229" w:rsidRPr="001D5554">
        <w:rPr>
          <w:rFonts w:ascii="Century Gothic" w:hAnsi="Century Gothic"/>
          <w:sz w:val="22"/>
          <w:szCs w:val="22"/>
        </w:rPr>
        <w:t>adultère</w:t>
      </w:r>
      <w:r w:rsidRPr="001D5554">
        <w:rPr>
          <w:rFonts w:ascii="Century Gothic" w:hAnsi="Century Gothic"/>
          <w:sz w:val="22"/>
          <w:szCs w:val="22"/>
        </w:rPr>
        <w:t xml:space="preserve">, tu ne tueras point, tu ne </w:t>
      </w:r>
      <w:r w:rsidR="00F96229" w:rsidRPr="001D5554">
        <w:rPr>
          <w:rFonts w:ascii="Century Gothic" w:hAnsi="Century Gothic"/>
          <w:sz w:val="22"/>
          <w:szCs w:val="22"/>
        </w:rPr>
        <w:t>déroberas</w:t>
      </w:r>
      <w:r w:rsidRPr="001D5554">
        <w:rPr>
          <w:rFonts w:ascii="Century Gothic" w:hAnsi="Century Gothic"/>
          <w:sz w:val="22"/>
          <w:szCs w:val="22"/>
        </w:rPr>
        <w:t xml:space="preserve"> point, tu ne convoiteras point, et ceux qu’il peut encore y avoir, se </w:t>
      </w:r>
      <w:r w:rsidR="00F96229" w:rsidRPr="001D5554">
        <w:rPr>
          <w:rFonts w:ascii="Century Gothic" w:hAnsi="Century Gothic"/>
          <w:sz w:val="22"/>
          <w:szCs w:val="22"/>
        </w:rPr>
        <w:t>résument</w:t>
      </w:r>
      <w:r w:rsidRPr="001D5554">
        <w:rPr>
          <w:rFonts w:ascii="Century Gothic" w:hAnsi="Century Gothic"/>
          <w:sz w:val="22"/>
          <w:szCs w:val="22"/>
        </w:rPr>
        <w:t xml:space="preserve"> dans cette </w:t>
      </w:r>
      <w:r w:rsidR="00F96229" w:rsidRPr="001D5554">
        <w:rPr>
          <w:rFonts w:ascii="Century Gothic" w:hAnsi="Century Gothic"/>
          <w:sz w:val="22"/>
          <w:szCs w:val="22"/>
        </w:rPr>
        <w:t>parole :</w:t>
      </w:r>
      <w:r w:rsidRPr="001D5554">
        <w:rPr>
          <w:rFonts w:ascii="Century Gothic" w:hAnsi="Century Gothic"/>
          <w:sz w:val="22"/>
          <w:szCs w:val="22"/>
        </w:rPr>
        <w:t xml:space="preserve"> Tu aimeras ton prochain comme </w:t>
      </w:r>
      <w:r w:rsidR="00F96229" w:rsidRPr="001D5554">
        <w:rPr>
          <w:rFonts w:ascii="Century Gothic" w:hAnsi="Century Gothic"/>
          <w:sz w:val="22"/>
          <w:szCs w:val="22"/>
        </w:rPr>
        <w:t>toi-même</w:t>
      </w:r>
      <w:r w:rsidRPr="001D5554">
        <w:rPr>
          <w:rFonts w:ascii="Century Gothic" w:hAnsi="Century Gothic"/>
          <w:sz w:val="22"/>
          <w:szCs w:val="22"/>
        </w:rPr>
        <w:t xml:space="preserve">. L’amour ne fait point de mal au prochain : l’amour est donc l’accomplissement de la loi. </w:t>
      </w:r>
    </w:p>
    <w:p w14:paraId="61FF6897" w14:textId="2BD947AE" w:rsidR="009D334A" w:rsidRPr="001D5554"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lastRenderedPageBreak/>
        <w:t xml:space="preserve">–  Lois sociales : </w:t>
      </w:r>
      <w:r w:rsidR="00F96229" w:rsidRPr="001D5554">
        <w:rPr>
          <w:rFonts w:ascii="Century Gothic" w:hAnsi="Century Gothic"/>
          <w:sz w:val="22"/>
          <w:szCs w:val="22"/>
        </w:rPr>
        <w:t>régissaient</w:t>
      </w:r>
      <w:r w:rsidRPr="001D5554">
        <w:rPr>
          <w:rFonts w:ascii="Century Gothic" w:hAnsi="Century Gothic"/>
          <w:sz w:val="22"/>
          <w:szCs w:val="22"/>
        </w:rPr>
        <w:t xml:space="preserve"> la vie du peuple de Dieu en terre promise, traduisaient dans la vie politique, sociale et </w:t>
      </w:r>
      <w:r w:rsidR="00F96229" w:rsidRPr="001D5554">
        <w:rPr>
          <w:rFonts w:ascii="Century Gothic" w:hAnsi="Century Gothic"/>
          <w:sz w:val="22"/>
          <w:szCs w:val="22"/>
        </w:rPr>
        <w:t>économique</w:t>
      </w:r>
      <w:r w:rsidRPr="001D5554">
        <w:rPr>
          <w:rFonts w:ascii="Century Gothic" w:hAnsi="Century Gothic"/>
          <w:sz w:val="22"/>
          <w:szCs w:val="22"/>
        </w:rPr>
        <w:t xml:space="preserve"> l’engagement du peuple envers Dieu et le prochain (justice, partage, protection de la vie). Ces lois constituent le fondement du droit, de l’</w:t>
      </w:r>
      <w:r w:rsidR="00F96229" w:rsidRPr="001D5554">
        <w:rPr>
          <w:rFonts w:ascii="Century Gothic" w:hAnsi="Century Gothic"/>
          <w:sz w:val="22"/>
          <w:szCs w:val="22"/>
        </w:rPr>
        <w:t>économie</w:t>
      </w:r>
      <w:r w:rsidRPr="001D5554">
        <w:rPr>
          <w:rFonts w:ascii="Century Gothic" w:hAnsi="Century Gothic"/>
          <w:sz w:val="22"/>
          <w:szCs w:val="22"/>
        </w:rPr>
        <w:t xml:space="preserve">, de la politique dans la perspective du Royaume de Dieu. </w:t>
      </w:r>
    </w:p>
    <w:p w14:paraId="1E5C64DD" w14:textId="420D90BE" w:rsidR="009D334A" w:rsidRPr="001D5554"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 xml:space="preserve">–  Lois </w:t>
      </w:r>
      <w:r w:rsidR="00F96229" w:rsidRPr="001D5554">
        <w:rPr>
          <w:rFonts w:ascii="Century Gothic" w:hAnsi="Century Gothic"/>
          <w:sz w:val="22"/>
          <w:szCs w:val="22"/>
        </w:rPr>
        <w:t>cérémonielles</w:t>
      </w:r>
      <w:r w:rsidRPr="001D5554">
        <w:rPr>
          <w:rFonts w:ascii="Century Gothic" w:hAnsi="Century Gothic"/>
          <w:sz w:val="22"/>
          <w:szCs w:val="22"/>
        </w:rPr>
        <w:t xml:space="preserve">, rituelles, relatives au culte : </w:t>
      </w:r>
      <w:r w:rsidR="00F96229" w:rsidRPr="001D5554">
        <w:rPr>
          <w:rFonts w:ascii="Century Gothic" w:hAnsi="Century Gothic"/>
          <w:sz w:val="22"/>
          <w:szCs w:val="22"/>
        </w:rPr>
        <w:t>régissaient</w:t>
      </w:r>
      <w:r w:rsidRPr="001D5554">
        <w:rPr>
          <w:rFonts w:ascii="Century Gothic" w:hAnsi="Century Gothic"/>
          <w:sz w:val="22"/>
          <w:szCs w:val="22"/>
        </w:rPr>
        <w:t xml:space="preserve"> le culte rendu à Dieu, fondé sur le sacerdoce </w:t>
      </w:r>
      <w:r w:rsidR="00F96229" w:rsidRPr="001D5554">
        <w:rPr>
          <w:rFonts w:ascii="Century Gothic" w:hAnsi="Century Gothic"/>
          <w:sz w:val="22"/>
          <w:szCs w:val="22"/>
        </w:rPr>
        <w:t>lévitique</w:t>
      </w:r>
      <w:r w:rsidRPr="001D5554">
        <w:rPr>
          <w:rFonts w:ascii="Century Gothic" w:hAnsi="Century Gothic"/>
          <w:sz w:val="22"/>
          <w:szCs w:val="22"/>
        </w:rPr>
        <w:t xml:space="preserve">. Cette loi est </w:t>
      </w:r>
      <w:r w:rsidR="00F96229" w:rsidRPr="001D5554">
        <w:rPr>
          <w:rFonts w:ascii="Century Gothic" w:hAnsi="Century Gothic"/>
          <w:sz w:val="22"/>
          <w:szCs w:val="22"/>
        </w:rPr>
        <w:t>la figure</w:t>
      </w:r>
      <w:r w:rsidRPr="001D5554">
        <w:rPr>
          <w:rFonts w:ascii="Century Gothic" w:hAnsi="Century Gothic"/>
          <w:sz w:val="22"/>
          <w:szCs w:val="22"/>
        </w:rPr>
        <w:t xml:space="preserve"> et l’ombre des choses à venir (</w:t>
      </w:r>
      <w:r w:rsidR="00F96229" w:rsidRPr="001D5554">
        <w:rPr>
          <w:rFonts w:ascii="Century Gothic" w:hAnsi="Century Gothic"/>
          <w:sz w:val="22"/>
          <w:szCs w:val="22"/>
        </w:rPr>
        <w:t>Hébreux</w:t>
      </w:r>
      <w:r w:rsidRPr="001D5554">
        <w:rPr>
          <w:rFonts w:ascii="Century Gothic" w:hAnsi="Century Gothic"/>
          <w:sz w:val="22"/>
          <w:szCs w:val="22"/>
        </w:rPr>
        <w:t xml:space="preserve"> 8.9-10), </w:t>
      </w:r>
      <w:r w:rsidR="00F96229" w:rsidRPr="001D5554">
        <w:rPr>
          <w:rFonts w:ascii="Century Gothic" w:hAnsi="Century Gothic"/>
          <w:sz w:val="22"/>
          <w:szCs w:val="22"/>
        </w:rPr>
        <w:t>représentations</w:t>
      </w:r>
      <w:r w:rsidRPr="001D5554">
        <w:rPr>
          <w:rFonts w:ascii="Century Gothic" w:hAnsi="Century Gothic"/>
          <w:sz w:val="22"/>
          <w:szCs w:val="22"/>
        </w:rPr>
        <w:t xml:space="preserve"> terrestres du culte </w:t>
      </w:r>
      <w:r w:rsidR="00F96229" w:rsidRPr="001D5554">
        <w:rPr>
          <w:rFonts w:ascii="Century Gothic" w:hAnsi="Century Gothic"/>
          <w:sz w:val="22"/>
          <w:szCs w:val="22"/>
        </w:rPr>
        <w:t>céleste</w:t>
      </w:r>
      <w:r w:rsidRPr="001D5554">
        <w:rPr>
          <w:rFonts w:ascii="Century Gothic" w:hAnsi="Century Gothic"/>
          <w:sz w:val="22"/>
          <w:szCs w:val="22"/>
        </w:rPr>
        <w:t xml:space="preserve"> (</w:t>
      </w:r>
      <w:r w:rsidR="00F96229" w:rsidRPr="001D5554">
        <w:rPr>
          <w:rFonts w:ascii="Century Gothic" w:hAnsi="Century Gothic"/>
          <w:sz w:val="22"/>
          <w:szCs w:val="22"/>
        </w:rPr>
        <w:t>Hébreux</w:t>
      </w:r>
      <w:r w:rsidRPr="001D5554">
        <w:rPr>
          <w:rFonts w:ascii="Century Gothic" w:hAnsi="Century Gothic"/>
          <w:sz w:val="22"/>
          <w:szCs w:val="22"/>
        </w:rPr>
        <w:t xml:space="preserve"> 8), dont la </w:t>
      </w:r>
      <w:r w:rsidR="00F96229" w:rsidRPr="001D5554">
        <w:rPr>
          <w:rFonts w:ascii="Century Gothic" w:hAnsi="Century Gothic"/>
          <w:sz w:val="22"/>
          <w:szCs w:val="22"/>
        </w:rPr>
        <w:t>réalité</w:t>
      </w:r>
      <w:r w:rsidRPr="001D5554">
        <w:rPr>
          <w:rFonts w:ascii="Century Gothic" w:hAnsi="Century Gothic"/>
          <w:sz w:val="22"/>
          <w:szCs w:val="22"/>
        </w:rPr>
        <w:t xml:space="preserve">́ s’est accomplie en Christ. </w:t>
      </w:r>
    </w:p>
    <w:p w14:paraId="59963D5D" w14:textId="6D6971E6" w:rsidR="009D334A" w:rsidRPr="001D5554" w:rsidRDefault="009D334A" w:rsidP="009D334A">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 xml:space="preserve">Matthieu 5.17 : Ne pensez pas que je sois venu abolir la loi ou les </w:t>
      </w:r>
      <w:r w:rsidR="00F96229" w:rsidRPr="001D5554">
        <w:rPr>
          <w:rFonts w:ascii="Century Gothic" w:hAnsi="Century Gothic"/>
          <w:sz w:val="22"/>
          <w:szCs w:val="22"/>
        </w:rPr>
        <w:t>prophètes</w:t>
      </w:r>
      <w:r w:rsidRPr="001D5554">
        <w:rPr>
          <w:rFonts w:ascii="Century Gothic" w:hAnsi="Century Gothic"/>
          <w:sz w:val="22"/>
          <w:szCs w:val="22"/>
        </w:rPr>
        <w:t xml:space="preserve">. Je suis venu non pour abolir mais pour accomplir. </w:t>
      </w:r>
    </w:p>
    <w:p w14:paraId="2B403770" w14:textId="0BFA0C02" w:rsidR="00A26210" w:rsidRPr="00270AD5" w:rsidRDefault="009D334A" w:rsidP="00270AD5">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 xml:space="preserve">Romains 7.14 nous dit que </w:t>
      </w:r>
      <w:r w:rsidRPr="001D5554">
        <w:rPr>
          <w:rFonts w:ascii="Century Gothic" w:hAnsi="Century Gothic"/>
          <w:i/>
          <w:iCs/>
          <w:sz w:val="22"/>
          <w:szCs w:val="22"/>
        </w:rPr>
        <w:t xml:space="preserve">cette loi est spirituelle </w:t>
      </w:r>
      <w:r w:rsidRPr="001D5554">
        <w:rPr>
          <w:rFonts w:ascii="Century Gothic" w:hAnsi="Century Gothic"/>
          <w:sz w:val="22"/>
          <w:szCs w:val="22"/>
        </w:rPr>
        <w:t xml:space="preserve">(pneumaticos), il n’y a pas d’opposition entre la </w:t>
      </w:r>
      <w:r w:rsidR="00F96229" w:rsidRPr="001D5554">
        <w:rPr>
          <w:rFonts w:ascii="Century Gothic" w:hAnsi="Century Gothic"/>
          <w:sz w:val="22"/>
          <w:szCs w:val="22"/>
        </w:rPr>
        <w:t>grâce</w:t>
      </w:r>
      <w:r w:rsidRPr="001D5554">
        <w:rPr>
          <w:rFonts w:ascii="Century Gothic" w:hAnsi="Century Gothic"/>
          <w:sz w:val="22"/>
          <w:szCs w:val="22"/>
        </w:rPr>
        <w:t xml:space="preserve"> et la loi. La </w:t>
      </w:r>
      <w:r w:rsidR="00F96229" w:rsidRPr="001D5554">
        <w:rPr>
          <w:rFonts w:ascii="Century Gothic" w:hAnsi="Century Gothic"/>
          <w:sz w:val="22"/>
          <w:szCs w:val="22"/>
        </w:rPr>
        <w:t>grâce</w:t>
      </w:r>
      <w:r w:rsidRPr="001D5554">
        <w:rPr>
          <w:rFonts w:ascii="Century Gothic" w:hAnsi="Century Gothic"/>
          <w:sz w:val="22"/>
          <w:szCs w:val="22"/>
        </w:rPr>
        <w:t xml:space="preserve"> donne les moyens d’accomplir la loi par le Saint-Esprit. </w:t>
      </w:r>
    </w:p>
    <w:p w14:paraId="63AC25C0" w14:textId="7BB51C58" w:rsidR="00F96229" w:rsidRPr="001D5554" w:rsidRDefault="009D334A" w:rsidP="00CE7508">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LE</w:t>
      </w:r>
      <w:r w:rsidR="00A26210" w:rsidRPr="001D5554">
        <w:rPr>
          <w:rFonts w:ascii="Century Gothic" w:hAnsi="Century Gothic"/>
          <w:b/>
          <w:bCs/>
          <w:sz w:val="22"/>
          <w:szCs w:val="22"/>
        </w:rPr>
        <w:t xml:space="preserve"> LIVRE DE LE</w:t>
      </w:r>
      <w:r w:rsidRPr="001D5554">
        <w:rPr>
          <w:rFonts w:ascii="Century Gothic" w:hAnsi="Century Gothic"/>
          <w:b/>
          <w:bCs/>
          <w:sz w:val="22"/>
          <w:szCs w:val="22"/>
        </w:rPr>
        <w:t>VITIQUE</w:t>
      </w:r>
    </w:p>
    <w:p w14:paraId="0D259D03" w14:textId="5CA5DF09" w:rsidR="009D334A" w:rsidRPr="001D5554" w:rsidRDefault="009D334A"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En </w:t>
      </w:r>
      <w:r w:rsidR="00F96229" w:rsidRPr="001D5554">
        <w:rPr>
          <w:rFonts w:ascii="Century Gothic" w:hAnsi="Century Gothic"/>
          <w:sz w:val="22"/>
          <w:szCs w:val="22"/>
        </w:rPr>
        <w:t>hébreu</w:t>
      </w:r>
      <w:r w:rsidRPr="001D5554">
        <w:rPr>
          <w:rFonts w:ascii="Century Gothic" w:hAnsi="Century Gothic"/>
          <w:sz w:val="22"/>
          <w:szCs w:val="22"/>
        </w:rPr>
        <w:t xml:space="preserve">, </w:t>
      </w:r>
      <w:r w:rsidRPr="001D5554">
        <w:rPr>
          <w:rFonts w:ascii="Century Gothic" w:hAnsi="Century Gothic"/>
          <w:i/>
          <w:iCs/>
          <w:sz w:val="22"/>
          <w:szCs w:val="22"/>
        </w:rPr>
        <w:t xml:space="preserve">vayikra </w:t>
      </w:r>
      <w:r w:rsidRPr="001D5554">
        <w:rPr>
          <w:rFonts w:ascii="Century Gothic" w:hAnsi="Century Gothic"/>
          <w:sz w:val="22"/>
          <w:szCs w:val="22"/>
        </w:rPr>
        <w:t xml:space="preserve">signifiant </w:t>
      </w:r>
      <w:r w:rsidR="00C67D60" w:rsidRPr="001D5554">
        <w:rPr>
          <w:rFonts w:ascii="Century Gothic" w:hAnsi="Century Gothic"/>
          <w:sz w:val="22"/>
          <w:szCs w:val="22"/>
        </w:rPr>
        <w:t>« </w:t>
      </w:r>
      <w:r w:rsidRPr="001D5554">
        <w:rPr>
          <w:rFonts w:ascii="Century Gothic" w:hAnsi="Century Gothic"/>
          <w:i/>
          <w:iCs/>
          <w:sz w:val="22"/>
          <w:szCs w:val="22"/>
        </w:rPr>
        <w:t>et il appela</w:t>
      </w:r>
      <w:r w:rsidR="00C67D60" w:rsidRPr="001D5554">
        <w:rPr>
          <w:rFonts w:ascii="Century Gothic" w:hAnsi="Century Gothic"/>
          <w:i/>
          <w:iCs/>
          <w:sz w:val="22"/>
          <w:szCs w:val="22"/>
        </w:rPr>
        <w:t> »</w:t>
      </w:r>
      <w:r w:rsidRPr="001D5554">
        <w:rPr>
          <w:rFonts w:ascii="Century Gothic" w:hAnsi="Century Gothic"/>
          <w:sz w:val="22"/>
          <w:szCs w:val="22"/>
        </w:rPr>
        <w:t xml:space="preserve">, nom tiré des premiers mots du livre. Le mot </w:t>
      </w:r>
      <w:r w:rsidR="00F96229" w:rsidRPr="001D5554">
        <w:rPr>
          <w:rFonts w:ascii="Century Gothic" w:hAnsi="Century Gothic"/>
          <w:i/>
          <w:iCs/>
          <w:sz w:val="22"/>
          <w:szCs w:val="22"/>
        </w:rPr>
        <w:t>lévitique</w:t>
      </w:r>
      <w:r w:rsidRPr="001D5554">
        <w:rPr>
          <w:rFonts w:ascii="Century Gothic" w:hAnsi="Century Gothic"/>
          <w:i/>
          <w:iCs/>
          <w:sz w:val="22"/>
          <w:szCs w:val="22"/>
        </w:rPr>
        <w:t xml:space="preserve"> </w:t>
      </w:r>
      <w:r w:rsidRPr="001D5554">
        <w:rPr>
          <w:rFonts w:ascii="Century Gothic" w:hAnsi="Century Gothic"/>
          <w:sz w:val="22"/>
          <w:szCs w:val="22"/>
        </w:rPr>
        <w:t xml:space="preserve">vient de la traduction des </w:t>
      </w:r>
      <w:r w:rsidR="00F96229" w:rsidRPr="001D5554">
        <w:rPr>
          <w:rFonts w:ascii="Century Gothic" w:hAnsi="Century Gothic"/>
          <w:sz w:val="22"/>
          <w:szCs w:val="22"/>
        </w:rPr>
        <w:t>Septantes</w:t>
      </w:r>
      <w:r w:rsidRPr="001D5554">
        <w:rPr>
          <w:rFonts w:ascii="Century Gothic" w:hAnsi="Century Gothic"/>
          <w:sz w:val="22"/>
          <w:szCs w:val="22"/>
        </w:rPr>
        <w:t xml:space="preserve">. </w:t>
      </w:r>
    </w:p>
    <w:p w14:paraId="49B3ED3E" w14:textId="30B75CCF" w:rsidR="009D334A" w:rsidRPr="001D5554" w:rsidRDefault="00F96229" w:rsidP="009D334A">
      <w:pPr>
        <w:spacing w:before="100" w:beforeAutospacing="1" w:after="100" w:afterAutospacing="1"/>
        <w:rPr>
          <w:rFonts w:ascii="Century Gothic" w:hAnsi="Century Gothic"/>
          <w:sz w:val="22"/>
          <w:szCs w:val="22"/>
        </w:rPr>
      </w:pPr>
      <w:r w:rsidRPr="001D5554">
        <w:rPr>
          <w:rFonts w:ascii="Century Gothic" w:hAnsi="Century Gothic"/>
          <w:b/>
          <w:bCs/>
          <w:sz w:val="22"/>
          <w:szCs w:val="22"/>
        </w:rPr>
        <w:t>Thème :</w:t>
      </w:r>
      <w:r w:rsidRPr="001D5554">
        <w:rPr>
          <w:rFonts w:ascii="Century Gothic" w:hAnsi="Century Gothic"/>
          <w:sz w:val="22"/>
          <w:szCs w:val="22"/>
        </w:rPr>
        <w:t xml:space="preserve"> </w:t>
      </w:r>
      <w:r w:rsidR="009D334A" w:rsidRPr="001D5554">
        <w:rPr>
          <w:rFonts w:ascii="Century Gothic" w:hAnsi="Century Gothic"/>
          <w:sz w:val="22"/>
          <w:szCs w:val="22"/>
        </w:rPr>
        <w:t xml:space="preserve">La </w:t>
      </w:r>
      <w:r w:rsidRPr="001D5554">
        <w:rPr>
          <w:rFonts w:ascii="Century Gothic" w:hAnsi="Century Gothic"/>
          <w:sz w:val="22"/>
          <w:szCs w:val="22"/>
        </w:rPr>
        <w:t>sainteté</w:t>
      </w:r>
      <w:r w:rsidR="009D334A" w:rsidRPr="001D5554">
        <w:rPr>
          <w:rFonts w:ascii="Century Gothic" w:hAnsi="Century Gothic"/>
          <w:sz w:val="22"/>
          <w:szCs w:val="22"/>
        </w:rPr>
        <w:t xml:space="preserve">́. Ce mot revient plus de 87 fois. </w:t>
      </w:r>
    </w:p>
    <w:p w14:paraId="16A1509F" w14:textId="42B3C8CA" w:rsidR="009D334A" w:rsidRPr="001D5554" w:rsidRDefault="00F96229"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Lévitique</w:t>
      </w:r>
      <w:r w:rsidR="009D334A" w:rsidRPr="001D5554">
        <w:rPr>
          <w:rFonts w:ascii="Century Gothic" w:hAnsi="Century Gothic"/>
          <w:sz w:val="22"/>
          <w:szCs w:val="22"/>
        </w:rPr>
        <w:t xml:space="preserve"> 19.2 : Soyez saints, car je suis saint. </w:t>
      </w:r>
    </w:p>
    <w:p w14:paraId="459EA938" w14:textId="3995DB41" w:rsidR="009D334A" w:rsidRPr="001D5554" w:rsidRDefault="00F96229"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Lévitique</w:t>
      </w:r>
      <w:r w:rsidR="009D334A" w:rsidRPr="001D5554">
        <w:rPr>
          <w:rFonts w:ascii="Century Gothic" w:hAnsi="Century Gothic"/>
          <w:sz w:val="22"/>
          <w:szCs w:val="22"/>
        </w:rPr>
        <w:t xml:space="preserve"> 20.26 : Vous serez saints pour moi, car je suis saint, moi, </w:t>
      </w:r>
      <w:r w:rsidRPr="001D5554">
        <w:rPr>
          <w:rFonts w:ascii="Century Gothic" w:hAnsi="Century Gothic"/>
          <w:sz w:val="22"/>
          <w:szCs w:val="22"/>
        </w:rPr>
        <w:t>l’Éternel ;</w:t>
      </w:r>
      <w:r w:rsidR="009D334A" w:rsidRPr="001D5554">
        <w:rPr>
          <w:rFonts w:ascii="Century Gothic" w:hAnsi="Century Gothic"/>
          <w:sz w:val="22"/>
          <w:szCs w:val="22"/>
        </w:rPr>
        <w:t xml:space="preserve"> je vous ai </w:t>
      </w:r>
      <w:r w:rsidRPr="001D5554">
        <w:rPr>
          <w:rFonts w:ascii="Century Gothic" w:hAnsi="Century Gothic"/>
          <w:sz w:val="22"/>
          <w:szCs w:val="22"/>
        </w:rPr>
        <w:t>séparés</w:t>
      </w:r>
      <w:r w:rsidR="009D334A" w:rsidRPr="001D5554">
        <w:rPr>
          <w:rFonts w:ascii="Century Gothic" w:hAnsi="Century Gothic"/>
          <w:sz w:val="22"/>
          <w:szCs w:val="22"/>
        </w:rPr>
        <w:t xml:space="preserve"> des peuples, afin que vous soyez à moi. </w:t>
      </w:r>
    </w:p>
    <w:p w14:paraId="72CEB1CA" w14:textId="72C12C5C" w:rsidR="009D334A" w:rsidRPr="001D5554" w:rsidRDefault="009D334A"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 livre </w:t>
      </w:r>
      <w:r w:rsidR="00F96229" w:rsidRPr="001D5554">
        <w:rPr>
          <w:rFonts w:ascii="Century Gothic" w:hAnsi="Century Gothic"/>
          <w:sz w:val="22"/>
          <w:szCs w:val="22"/>
        </w:rPr>
        <w:t>décrit</w:t>
      </w:r>
      <w:r w:rsidRPr="001D5554">
        <w:rPr>
          <w:rFonts w:ascii="Century Gothic" w:hAnsi="Century Gothic"/>
          <w:sz w:val="22"/>
          <w:szCs w:val="22"/>
        </w:rPr>
        <w:t xml:space="preserve"> les lois du culte </w:t>
      </w:r>
      <w:r w:rsidR="00F96229" w:rsidRPr="001D5554">
        <w:rPr>
          <w:rFonts w:ascii="Century Gothic" w:hAnsi="Century Gothic"/>
          <w:sz w:val="22"/>
          <w:szCs w:val="22"/>
        </w:rPr>
        <w:t>lévitique</w:t>
      </w:r>
      <w:r w:rsidRPr="001D5554">
        <w:rPr>
          <w:rFonts w:ascii="Century Gothic" w:hAnsi="Century Gothic"/>
          <w:sz w:val="22"/>
          <w:szCs w:val="22"/>
        </w:rPr>
        <w:t xml:space="preserve">, exprime les </w:t>
      </w:r>
      <w:r w:rsidR="00F96229" w:rsidRPr="001D5554">
        <w:rPr>
          <w:rFonts w:ascii="Century Gothic" w:hAnsi="Century Gothic"/>
          <w:sz w:val="22"/>
          <w:szCs w:val="22"/>
        </w:rPr>
        <w:t>règles</w:t>
      </w:r>
      <w:r w:rsidRPr="001D5554">
        <w:rPr>
          <w:rFonts w:ascii="Century Gothic" w:hAnsi="Century Gothic"/>
          <w:sz w:val="22"/>
          <w:szCs w:val="22"/>
        </w:rPr>
        <w:t xml:space="preserve"> du culte. Si le livre de l’Exode est le livre de la </w:t>
      </w:r>
      <w:r w:rsidR="00F96229" w:rsidRPr="001D5554">
        <w:rPr>
          <w:rFonts w:ascii="Century Gothic" w:hAnsi="Century Gothic"/>
          <w:sz w:val="22"/>
          <w:szCs w:val="22"/>
        </w:rPr>
        <w:t>rédemption</w:t>
      </w:r>
      <w:r w:rsidRPr="001D5554">
        <w:rPr>
          <w:rFonts w:ascii="Century Gothic" w:hAnsi="Century Gothic"/>
          <w:sz w:val="22"/>
          <w:szCs w:val="22"/>
        </w:rPr>
        <w:t xml:space="preserve">, le livre du </w:t>
      </w:r>
      <w:r w:rsidR="00F96229" w:rsidRPr="001D5554">
        <w:rPr>
          <w:rFonts w:ascii="Century Gothic" w:hAnsi="Century Gothic"/>
          <w:sz w:val="22"/>
          <w:szCs w:val="22"/>
        </w:rPr>
        <w:t>Lévitique</w:t>
      </w:r>
      <w:r w:rsidRPr="001D5554">
        <w:rPr>
          <w:rFonts w:ascii="Century Gothic" w:hAnsi="Century Gothic"/>
          <w:sz w:val="22"/>
          <w:szCs w:val="22"/>
        </w:rPr>
        <w:t xml:space="preserve"> est celui de la sanctification mais aussi de l’adoration et du service. </w:t>
      </w:r>
    </w:p>
    <w:p w14:paraId="7E879A86" w14:textId="4BCD0D05" w:rsidR="009D334A" w:rsidRPr="001D5554" w:rsidRDefault="009D334A"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 grand sujet de ce livre est : « Comment le peuple </w:t>
      </w:r>
      <w:r w:rsidR="00F96229" w:rsidRPr="001D5554">
        <w:rPr>
          <w:rFonts w:ascii="Century Gothic" w:hAnsi="Century Gothic"/>
          <w:sz w:val="22"/>
          <w:szCs w:val="22"/>
        </w:rPr>
        <w:t>racheté</w:t>
      </w:r>
      <w:r w:rsidRPr="001D5554">
        <w:rPr>
          <w:rFonts w:ascii="Century Gothic" w:hAnsi="Century Gothic"/>
          <w:sz w:val="22"/>
          <w:szCs w:val="22"/>
        </w:rPr>
        <w:t>́ peut-il s’approcher du Dieu Saint et rester en communion avec Lui ? » Et l’</w:t>
      </w:r>
      <w:r w:rsidR="00F96229" w:rsidRPr="001D5554">
        <w:rPr>
          <w:rFonts w:ascii="Century Gothic" w:hAnsi="Century Gothic"/>
          <w:sz w:val="22"/>
          <w:szCs w:val="22"/>
        </w:rPr>
        <w:t>impossibilité</w:t>
      </w:r>
      <w:r w:rsidRPr="001D5554">
        <w:rPr>
          <w:rFonts w:ascii="Century Gothic" w:hAnsi="Century Gothic"/>
          <w:sz w:val="22"/>
          <w:szCs w:val="22"/>
        </w:rPr>
        <w:t xml:space="preserve">́ qu’il y a de s’approcher de Lui </w:t>
      </w:r>
      <w:r w:rsidRPr="001D5554">
        <w:rPr>
          <w:rFonts w:ascii="Century Gothic" w:hAnsi="Century Gothic"/>
          <w:b/>
          <w:bCs/>
          <w:sz w:val="22"/>
          <w:szCs w:val="22"/>
        </w:rPr>
        <w:t>sans effusion de sang</w:t>
      </w:r>
      <w:r w:rsidRPr="001D5554">
        <w:rPr>
          <w:rFonts w:ascii="Century Gothic" w:hAnsi="Century Gothic"/>
          <w:sz w:val="22"/>
          <w:szCs w:val="22"/>
        </w:rPr>
        <w:t xml:space="preserve">. </w:t>
      </w:r>
    </w:p>
    <w:p w14:paraId="33400888" w14:textId="32B89370" w:rsidR="009D334A" w:rsidRPr="001D5554" w:rsidRDefault="009D334A"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 </w:t>
      </w:r>
      <w:r w:rsidR="00F96229" w:rsidRPr="001D5554">
        <w:rPr>
          <w:rFonts w:ascii="Century Gothic" w:hAnsi="Century Gothic"/>
          <w:sz w:val="22"/>
          <w:szCs w:val="22"/>
        </w:rPr>
        <w:t>Lévitique</w:t>
      </w:r>
      <w:r w:rsidRPr="001D5554">
        <w:rPr>
          <w:rFonts w:ascii="Century Gothic" w:hAnsi="Century Gothic"/>
          <w:sz w:val="22"/>
          <w:szCs w:val="22"/>
        </w:rPr>
        <w:t xml:space="preserve"> insiste sur l’importance du </w:t>
      </w:r>
      <w:r w:rsidR="00F96229" w:rsidRPr="001D5554">
        <w:rPr>
          <w:rFonts w:ascii="Century Gothic" w:hAnsi="Century Gothic"/>
          <w:sz w:val="22"/>
          <w:szCs w:val="22"/>
        </w:rPr>
        <w:t>péché</w:t>
      </w:r>
      <w:r w:rsidRPr="001D5554">
        <w:rPr>
          <w:rFonts w:ascii="Century Gothic" w:hAnsi="Century Gothic"/>
          <w:sz w:val="22"/>
          <w:szCs w:val="22"/>
        </w:rPr>
        <w:t xml:space="preserve">́ en montrant la </w:t>
      </w:r>
      <w:r w:rsidR="00F96229" w:rsidRPr="001D5554">
        <w:rPr>
          <w:rFonts w:ascii="Century Gothic" w:hAnsi="Century Gothic"/>
          <w:sz w:val="22"/>
          <w:szCs w:val="22"/>
        </w:rPr>
        <w:t>nécessité</w:t>
      </w:r>
      <w:r w:rsidRPr="001D5554">
        <w:rPr>
          <w:rFonts w:ascii="Century Gothic" w:hAnsi="Century Gothic"/>
          <w:sz w:val="22"/>
          <w:szCs w:val="22"/>
        </w:rPr>
        <w:t xml:space="preserve">́ d’un sacrifice expiatoire, la mort d’un animal qui se substitue au </w:t>
      </w:r>
      <w:r w:rsidR="00F96229" w:rsidRPr="001D5554">
        <w:rPr>
          <w:rFonts w:ascii="Century Gothic" w:hAnsi="Century Gothic"/>
          <w:sz w:val="22"/>
          <w:szCs w:val="22"/>
        </w:rPr>
        <w:t>pécheur</w:t>
      </w:r>
      <w:r w:rsidRPr="001D5554">
        <w:rPr>
          <w:rFonts w:ascii="Century Gothic" w:hAnsi="Century Gothic"/>
          <w:sz w:val="22"/>
          <w:szCs w:val="22"/>
        </w:rPr>
        <w:t xml:space="preserve">. Le </w:t>
      </w:r>
      <w:r w:rsidR="00F96229" w:rsidRPr="001D5554">
        <w:rPr>
          <w:rFonts w:ascii="Century Gothic" w:hAnsi="Century Gothic"/>
          <w:sz w:val="22"/>
          <w:szCs w:val="22"/>
        </w:rPr>
        <w:t>péché</w:t>
      </w:r>
      <w:r w:rsidRPr="001D5554">
        <w:rPr>
          <w:rFonts w:ascii="Century Gothic" w:hAnsi="Century Gothic"/>
          <w:sz w:val="22"/>
          <w:szCs w:val="22"/>
        </w:rPr>
        <w:t xml:space="preserve">́ de l’homme et ses </w:t>
      </w:r>
      <w:r w:rsidR="00F96229" w:rsidRPr="001D5554">
        <w:rPr>
          <w:rFonts w:ascii="Century Gothic" w:hAnsi="Century Gothic"/>
          <w:sz w:val="22"/>
          <w:szCs w:val="22"/>
        </w:rPr>
        <w:t>conséquences</w:t>
      </w:r>
      <w:r w:rsidRPr="001D5554">
        <w:rPr>
          <w:rFonts w:ascii="Century Gothic" w:hAnsi="Century Gothic"/>
          <w:sz w:val="22"/>
          <w:szCs w:val="22"/>
        </w:rPr>
        <w:t xml:space="preserve"> lui </w:t>
      </w:r>
      <w:r w:rsidR="00F96229" w:rsidRPr="001D5554">
        <w:rPr>
          <w:rFonts w:ascii="Century Gothic" w:hAnsi="Century Gothic"/>
          <w:sz w:val="22"/>
          <w:szCs w:val="22"/>
        </w:rPr>
        <w:t>étaient</w:t>
      </w:r>
      <w:r w:rsidRPr="001D5554">
        <w:rPr>
          <w:rFonts w:ascii="Century Gothic" w:hAnsi="Century Gothic"/>
          <w:sz w:val="22"/>
          <w:szCs w:val="22"/>
        </w:rPr>
        <w:t xml:space="preserve"> </w:t>
      </w:r>
      <w:r w:rsidR="00F96229" w:rsidRPr="001D5554">
        <w:rPr>
          <w:rFonts w:ascii="Century Gothic" w:hAnsi="Century Gothic"/>
          <w:sz w:val="22"/>
          <w:szCs w:val="22"/>
        </w:rPr>
        <w:t>rappelés</w:t>
      </w:r>
      <w:r w:rsidRPr="001D5554">
        <w:rPr>
          <w:rFonts w:ascii="Century Gothic" w:hAnsi="Century Gothic"/>
          <w:sz w:val="22"/>
          <w:szCs w:val="22"/>
        </w:rPr>
        <w:t xml:space="preserve"> dans toute son ampleur dans le sacrifice </w:t>
      </w:r>
      <w:r w:rsidR="00F96229" w:rsidRPr="001D5554">
        <w:rPr>
          <w:rFonts w:ascii="Century Gothic" w:hAnsi="Century Gothic"/>
          <w:sz w:val="22"/>
          <w:szCs w:val="22"/>
        </w:rPr>
        <w:t>répété</w:t>
      </w:r>
      <w:r w:rsidRPr="001D5554">
        <w:rPr>
          <w:rFonts w:ascii="Century Gothic" w:hAnsi="Century Gothic"/>
          <w:sz w:val="22"/>
          <w:szCs w:val="22"/>
        </w:rPr>
        <w:t xml:space="preserve">́ d’un animal innocent. </w:t>
      </w:r>
    </w:p>
    <w:p w14:paraId="3A941B01" w14:textId="13092ADC" w:rsidR="009D334A" w:rsidRPr="001D5554" w:rsidRDefault="009D334A"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Romains6.23</w:t>
      </w:r>
      <w:r w:rsidR="00F96229" w:rsidRPr="001D5554">
        <w:rPr>
          <w:rFonts w:ascii="Century Gothic" w:hAnsi="Century Gothic"/>
          <w:sz w:val="22"/>
          <w:szCs w:val="22"/>
        </w:rPr>
        <w:t xml:space="preserve"> </w:t>
      </w:r>
      <w:r w:rsidRPr="001D5554">
        <w:rPr>
          <w:rFonts w:ascii="Century Gothic" w:hAnsi="Century Gothic"/>
          <w:sz w:val="22"/>
          <w:szCs w:val="22"/>
        </w:rPr>
        <w:t xml:space="preserve">: Car le salaire du </w:t>
      </w:r>
      <w:r w:rsidR="00F96229" w:rsidRPr="001D5554">
        <w:rPr>
          <w:rFonts w:ascii="Century Gothic" w:hAnsi="Century Gothic"/>
          <w:sz w:val="22"/>
          <w:szCs w:val="22"/>
        </w:rPr>
        <w:t>péché</w:t>
      </w:r>
      <w:r w:rsidRPr="001D5554">
        <w:rPr>
          <w:rFonts w:ascii="Century Gothic" w:hAnsi="Century Gothic"/>
          <w:sz w:val="22"/>
          <w:szCs w:val="22"/>
        </w:rPr>
        <w:t>́,</w:t>
      </w:r>
      <w:r w:rsidR="00F96229" w:rsidRPr="001D5554">
        <w:rPr>
          <w:rFonts w:ascii="Century Gothic" w:hAnsi="Century Gothic"/>
          <w:sz w:val="22"/>
          <w:szCs w:val="22"/>
        </w:rPr>
        <w:t xml:space="preserve"> </w:t>
      </w:r>
      <w:r w:rsidRPr="001D5554">
        <w:rPr>
          <w:rFonts w:ascii="Century Gothic" w:hAnsi="Century Gothic"/>
          <w:sz w:val="22"/>
          <w:szCs w:val="22"/>
        </w:rPr>
        <w:t>c’est la mort</w:t>
      </w:r>
      <w:r w:rsidR="00F96229" w:rsidRPr="001D5554">
        <w:rPr>
          <w:rFonts w:ascii="Century Gothic" w:hAnsi="Century Gothic"/>
          <w:sz w:val="22"/>
          <w:szCs w:val="22"/>
        </w:rPr>
        <w:t xml:space="preserve"> </w:t>
      </w:r>
      <w:r w:rsidRPr="001D5554">
        <w:rPr>
          <w:rFonts w:ascii="Century Gothic" w:hAnsi="Century Gothic"/>
          <w:sz w:val="22"/>
          <w:szCs w:val="22"/>
        </w:rPr>
        <w:t xml:space="preserve">; mais le </w:t>
      </w:r>
      <w:r w:rsidR="00F96229" w:rsidRPr="001D5554">
        <w:rPr>
          <w:rFonts w:ascii="Century Gothic" w:hAnsi="Century Gothic"/>
          <w:sz w:val="22"/>
          <w:szCs w:val="22"/>
        </w:rPr>
        <w:t>don gratuit</w:t>
      </w:r>
      <w:r w:rsidRPr="001D5554">
        <w:rPr>
          <w:rFonts w:ascii="Century Gothic" w:hAnsi="Century Gothic"/>
          <w:sz w:val="22"/>
          <w:szCs w:val="22"/>
        </w:rPr>
        <w:t xml:space="preserve"> de Dieu, c’est la vie </w:t>
      </w:r>
      <w:r w:rsidR="00F96229" w:rsidRPr="001D5554">
        <w:rPr>
          <w:rFonts w:ascii="Century Gothic" w:hAnsi="Century Gothic"/>
          <w:sz w:val="22"/>
          <w:szCs w:val="22"/>
        </w:rPr>
        <w:t>éternelle</w:t>
      </w:r>
      <w:r w:rsidRPr="001D5554">
        <w:rPr>
          <w:rFonts w:ascii="Century Gothic" w:hAnsi="Century Gothic"/>
          <w:sz w:val="22"/>
          <w:szCs w:val="22"/>
        </w:rPr>
        <w:t xml:space="preserve"> en </w:t>
      </w:r>
      <w:r w:rsidR="00F96229" w:rsidRPr="001D5554">
        <w:rPr>
          <w:rFonts w:ascii="Century Gothic" w:hAnsi="Century Gothic"/>
          <w:sz w:val="22"/>
          <w:szCs w:val="22"/>
        </w:rPr>
        <w:t>Jésus</w:t>
      </w:r>
      <w:r w:rsidRPr="001D5554">
        <w:rPr>
          <w:rFonts w:ascii="Century Gothic" w:hAnsi="Century Gothic"/>
          <w:sz w:val="22"/>
          <w:szCs w:val="22"/>
        </w:rPr>
        <w:t xml:space="preserve"> Christ notre Seigneur. </w:t>
      </w:r>
    </w:p>
    <w:p w14:paraId="5EDCC7C8" w14:textId="750A852C" w:rsidR="009D334A" w:rsidRPr="001D5554" w:rsidRDefault="009D334A"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 livre </w:t>
      </w:r>
      <w:r w:rsidR="00F96229" w:rsidRPr="001D5554">
        <w:rPr>
          <w:rFonts w:ascii="Century Gothic" w:hAnsi="Century Gothic"/>
          <w:sz w:val="22"/>
          <w:szCs w:val="22"/>
        </w:rPr>
        <w:t>parallèle</w:t>
      </w:r>
      <w:r w:rsidRPr="001D5554">
        <w:rPr>
          <w:rFonts w:ascii="Century Gothic" w:hAnsi="Century Gothic"/>
          <w:sz w:val="22"/>
          <w:szCs w:val="22"/>
        </w:rPr>
        <w:t xml:space="preserve"> de ce livre dans le nouveau testament est l’</w:t>
      </w:r>
      <w:r w:rsidR="00F96229" w:rsidRPr="001D5554">
        <w:rPr>
          <w:rFonts w:ascii="Century Gothic" w:hAnsi="Century Gothic"/>
          <w:sz w:val="22"/>
          <w:szCs w:val="22"/>
        </w:rPr>
        <w:t>épitre</w:t>
      </w:r>
      <w:r w:rsidRPr="001D5554">
        <w:rPr>
          <w:rFonts w:ascii="Century Gothic" w:hAnsi="Century Gothic"/>
          <w:sz w:val="22"/>
          <w:szCs w:val="22"/>
        </w:rPr>
        <w:t xml:space="preserve"> aux </w:t>
      </w:r>
      <w:r w:rsidR="00F96229" w:rsidRPr="001D5554">
        <w:rPr>
          <w:rFonts w:ascii="Century Gothic" w:hAnsi="Century Gothic"/>
          <w:sz w:val="22"/>
          <w:szCs w:val="22"/>
        </w:rPr>
        <w:t>hébreux</w:t>
      </w:r>
      <w:r w:rsidRPr="001D5554">
        <w:rPr>
          <w:rFonts w:ascii="Century Gothic" w:hAnsi="Century Gothic"/>
          <w:sz w:val="22"/>
          <w:szCs w:val="22"/>
        </w:rPr>
        <w:t xml:space="preserve">, où Paul montre que </w:t>
      </w:r>
      <w:r w:rsidR="00F96229" w:rsidRPr="001D5554">
        <w:rPr>
          <w:rFonts w:ascii="Century Gothic" w:hAnsi="Century Gothic"/>
          <w:sz w:val="22"/>
          <w:szCs w:val="22"/>
        </w:rPr>
        <w:t>Jésus</w:t>
      </w:r>
      <w:r w:rsidRPr="001D5554">
        <w:rPr>
          <w:rFonts w:ascii="Century Gothic" w:hAnsi="Century Gothic"/>
          <w:sz w:val="22"/>
          <w:szCs w:val="22"/>
        </w:rPr>
        <w:t xml:space="preserve"> a accompli dans sa chair le sacerdoce </w:t>
      </w:r>
      <w:r w:rsidR="00F96229" w:rsidRPr="001D5554">
        <w:rPr>
          <w:rFonts w:ascii="Century Gothic" w:hAnsi="Century Gothic"/>
          <w:sz w:val="22"/>
          <w:szCs w:val="22"/>
        </w:rPr>
        <w:t>lévitique</w:t>
      </w:r>
      <w:r w:rsidRPr="001D5554">
        <w:rPr>
          <w:rFonts w:ascii="Century Gothic" w:hAnsi="Century Gothic"/>
          <w:sz w:val="22"/>
          <w:szCs w:val="22"/>
        </w:rPr>
        <w:t xml:space="preserve">, </w:t>
      </w:r>
      <w:r w:rsidR="00F96229" w:rsidRPr="001D5554">
        <w:rPr>
          <w:rFonts w:ascii="Century Gothic" w:hAnsi="Century Gothic"/>
          <w:sz w:val="22"/>
          <w:szCs w:val="22"/>
        </w:rPr>
        <w:t>étant</w:t>
      </w:r>
      <w:r w:rsidRPr="001D5554">
        <w:rPr>
          <w:rFonts w:ascii="Century Gothic" w:hAnsi="Century Gothic"/>
          <w:sz w:val="22"/>
          <w:szCs w:val="22"/>
        </w:rPr>
        <w:t xml:space="preserve"> </w:t>
      </w:r>
      <w:r w:rsidR="00F96229" w:rsidRPr="001D5554">
        <w:rPr>
          <w:rFonts w:ascii="Century Gothic" w:hAnsi="Century Gothic"/>
          <w:sz w:val="22"/>
          <w:szCs w:val="22"/>
        </w:rPr>
        <w:t>lui-mê</w:t>
      </w:r>
      <w:r w:rsidR="00F96229" w:rsidRPr="001D5554">
        <w:rPr>
          <w:rFonts w:ascii="Arial" w:hAnsi="Arial" w:cs="Arial"/>
          <w:sz w:val="22"/>
          <w:szCs w:val="22"/>
        </w:rPr>
        <w:t>m</w:t>
      </w:r>
      <w:r w:rsidR="00F96229" w:rsidRPr="001D5554">
        <w:rPr>
          <w:rFonts w:ascii="Century Gothic" w:hAnsi="Century Gothic"/>
          <w:sz w:val="22"/>
          <w:szCs w:val="22"/>
        </w:rPr>
        <w:t>e</w:t>
      </w:r>
      <w:r w:rsidRPr="001D5554">
        <w:rPr>
          <w:rFonts w:ascii="Century Gothic" w:hAnsi="Century Gothic"/>
          <w:sz w:val="22"/>
          <w:szCs w:val="22"/>
        </w:rPr>
        <w:t xml:space="preserve"> le sacrifice parfait, et le sacrificateur </w:t>
      </w:r>
      <w:r w:rsidR="00F96229" w:rsidRPr="001D5554">
        <w:rPr>
          <w:rFonts w:ascii="Century Gothic" w:hAnsi="Century Gothic"/>
          <w:sz w:val="22"/>
          <w:szCs w:val="22"/>
        </w:rPr>
        <w:t>éternel</w:t>
      </w:r>
      <w:r w:rsidRPr="001D5554">
        <w:rPr>
          <w:rFonts w:ascii="Century Gothic" w:hAnsi="Century Gothic"/>
          <w:sz w:val="22"/>
          <w:szCs w:val="22"/>
        </w:rPr>
        <w:t xml:space="preserve"> accomplissant « une fois pour toutes » l’expiation parfaite qui nous </w:t>
      </w:r>
      <w:r w:rsidR="00F96229" w:rsidRPr="001D5554">
        <w:rPr>
          <w:rFonts w:ascii="Century Gothic" w:hAnsi="Century Gothic"/>
          <w:sz w:val="22"/>
          <w:szCs w:val="22"/>
        </w:rPr>
        <w:t>réconcilie</w:t>
      </w:r>
      <w:r w:rsidRPr="001D5554">
        <w:rPr>
          <w:rFonts w:ascii="Century Gothic" w:hAnsi="Century Gothic"/>
          <w:sz w:val="22"/>
          <w:szCs w:val="22"/>
        </w:rPr>
        <w:t>, nous justifie, nous ouvre le ciel pour l’</w:t>
      </w:r>
      <w:r w:rsidR="00F96229" w:rsidRPr="001D5554">
        <w:rPr>
          <w:rFonts w:ascii="Century Gothic" w:hAnsi="Century Gothic"/>
          <w:sz w:val="22"/>
          <w:szCs w:val="22"/>
        </w:rPr>
        <w:t>Éternité</w:t>
      </w:r>
      <w:r w:rsidRPr="001D5554">
        <w:rPr>
          <w:rFonts w:ascii="Century Gothic" w:hAnsi="Century Gothic"/>
          <w:sz w:val="22"/>
          <w:szCs w:val="22"/>
        </w:rPr>
        <w:t xml:space="preserve">́. </w:t>
      </w:r>
    </w:p>
    <w:p w14:paraId="54BB3508" w14:textId="566AEC3D" w:rsidR="009D334A" w:rsidRPr="001D5554" w:rsidRDefault="00A26210" w:rsidP="009D334A">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lastRenderedPageBreak/>
        <w:t>LE LIVRE DE N</w:t>
      </w:r>
      <w:r w:rsidR="009D334A" w:rsidRPr="001D5554">
        <w:rPr>
          <w:rFonts w:ascii="Century Gothic" w:hAnsi="Century Gothic"/>
          <w:b/>
          <w:bCs/>
          <w:sz w:val="22"/>
          <w:szCs w:val="22"/>
        </w:rPr>
        <w:t>OMBRES</w:t>
      </w:r>
    </w:p>
    <w:p w14:paraId="2F6C3395" w14:textId="4F1DB338" w:rsidR="009D334A" w:rsidRPr="001D5554" w:rsidRDefault="009D334A"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En </w:t>
      </w:r>
      <w:r w:rsidR="00F96229" w:rsidRPr="001D5554">
        <w:rPr>
          <w:rFonts w:ascii="Century Gothic" w:hAnsi="Century Gothic"/>
          <w:sz w:val="22"/>
          <w:szCs w:val="22"/>
        </w:rPr>
        <w:t>hébreu</w:t>
      </w:r>
      <w:r w:rsidRPr="001D5554">
        <w:rPr>
          <w:rFonts w:ascii="Century Gothic" w:hAnsi="Century Gothic"/>
          <w:sz w:val="22"/>
          <w:szCs w:val="22"/>
        </w:rPr>
        <w:t xml:space="preserve">, </w:t>
      </w:r>
      <w:r w:rsidR="00615098" w:rsidRPr="001D5554">
        <w:rPr>
          <w:rFonts w:ascii="Century Gothic" w:hAnsi="Century Gothic"/>
          <w:sz w:val="22"/>
          <w:szCs w:val="22"/>
        </w:rPr>
        <w:t>« </w:t>
      </w:r>
      <w:r w:rsidRPr="001D5554">
        <w:rPr>
          <w:rFonts w:ascii="Century Gothic" w:hAnsi="Century Gothic"/>
          <w:i/>
          <w:iCs/>
          <w:sz w:val="22"/>
          <w:szCs w:val="22"/>
        </w:rPr>
        <w:t>bemidbar</w:t>
      </w:r>
      <w:r w:rsidR="00615098" w:rsidRPr="001D5554">
        <w:rPr>
          <w:rFonts w:ascii="Century Gothic" w:hAnsi="Century Gothic"/>
          <w:i/>
          <w:iCs/>
          <w:sz w:val="22"/>
          <w:szCs w:val="22"/>
        </w:rPr>
        <w:t> »</w:t>
      </w:r>
      <w:r w:rsidRPr="001D5554">
        <w:rPr>
          <w:rFonts w:ascii="Century Gothic" w:hAnsi="Century Gothic"/>
          <w:i/>
          <w:iCs/>
          <w:sz w:val="22"/>
          <w:szCs w:val="22"/>
        </w:rPr>
        <w:t xml:space="preserve"> </w:t>
      </w:r>
      <w:r w:rsidRPr="001D5554">
        <w:rPr>
          <w:rFonts w:ascii="Century Gothic" w:hAnsi="Century Gothic"/>
          <w:sz w:val="22"/>
          <w:szCs w:val="22"/>
        </w:rPr>
        <w:t xml:space="preserve">signifiant </w:t>
      </w:r>
      <w:r w:rsidRPr="001D5554">
        <w:rPr>
          <w:rFonts w:ascii="Century Gothic" w:hAnsi="Century Gothic"/>
          <w:i/>
          <w:iCs/>
          <w:sz w:val="22"/>
          <w:szCs w:val="22"/>
        </w:rPr>
        <w:t xml:space="preserve">dans le </w:t>
      </w:r>
      <w:r w:rsidR="00F96229" w:rsidRPr="001D5554">
        <w:rPr>
          <w:rFonts w:ascii="Century Gothic" w:hAnsi="Century Gothic"/>
          <w:i/>
          <w:iCs/>
          <w:sz w:val="22"/>
          <w:szCs w:val="22"/>
        </w:rPr>
        <w:t>désert</w:t>
      </w:r>
      <w:r w:rsidRPr="001D5554">
        <w:rPr>
          <w:rFonts w:ascii="Century Gothic" w:hAnsi="Century Gothic"/>
          <w:sz w:val="22"/>
          <w:szCs w:val="22"/>
        </w:rPr>
        <w:t xml:space="preserve">. Le titre de nos bibles vient de la traduction de la version de la Septante, en raison du </w:t>
      </w:r>
      <w:r w:rsidR="00F96229" w:rsidRPr="001D5554">
        <w:rPr>
          <w:rFonts w:ascii="Century Gothic" w:hAnsi="Century Gothic"/>
          <w:sz w:val="22"/>
          <w:szCs w:val="22"/>
        </w:rPr>
        <w:t>dénombrement</w:t>
      </w:r>
      <w:r w:rsidRPr="001D5554">
        <w:rPr>
          <w:rFonts w:ascii="Century Gothic" w:hAnsi="Century Gothic"/>
          <w:sz w:val="22"/>
          <w:szCs w:val="22"/>
        </w:rPr>
        <w:t xml:space="preserve"> du peuple dans les 4 premiers chapitres. </w:t>
      </w:r>
    </w:p>
    <w:p w14:paraId="240199FA" w14:textId="54577269" w:rsidR="009D334A" w:rsidRPr="001D5554" w:rsidRDefault="00AC54C7" w:rsidP="009D334A">
      <w:pPr>
        <w:spacing w:before="100" w:beforeAutospacing="1" w:after="100" w:afterAutospacing="1"/>
        <w:rPr>
          <w:rFonts w:ascii="Century Gothic" w:hAnsi="Century Gothic"/>
          <w:sz w:val="22"/>
          <w:szCs w:val="22"/>
        </w:rPr>
      </w:pPr>
      <w:r w:rsidRPr="001D5554">
        <w:rPr>
          <w:rFonts w:ascii="Century Gothic" w:hAnsi="Century Gothic"/>
          <w:b/>
          <w:bCs/>
          <w:sz w:val="22"/>
          <w:szCs w:val="22"/>
        </w:rPr>
        <w:t>Thèmes</w:t>
      </w:r>
      <w:r w:rsidR="00F96229" w:rsidRPr="001D5554">
        <w:rPr>
          <w:rFonts w:ascii="Century Gothic" w:hAnsi="Century Gothic"/>
          <w:b/>
          <w:bCs/>
          <w:sz w:val="22"/>
          <w:szCs w:val="22"/>
        </w:rPr>
        <w:t xml:space="preserve"> </w:t>
      </w:r>
      <w:r w:rsidR="009D334A" w:rsidRPr="001D5554">
        <w:rPr>
          <w:rFonts w:ascii="Century Gothic" w:hAnsi="Century Gothic"/>
          <w:b/>
          <w:bCs/>
          <w:sz w:val="22"/>
          <w:szCs w:val="22"/>
        </w:rPr>
        <w:t>-</w:t>
      </w:r>
      <w:r w:rsidR="00F96229" w:rsidRPr="001D5554">
        <w:rPr>
          <w:rFonts w:ascii="Century Gothic" w:hAnsi="Century Gothic"/>
          <w:b/>
          <w:bCs/>
          <w:sz w:val="22"/>
          <w:szCs w:val="22"/>
        </w:rPr>
        <w:t>cl</w:t>
      </w:r>
      <w:r w:rsidRPr="001D5554">
        <w:rPr>
          <w:rFonts w:ascii="Century Gothic" w:hAnsi="Century Gothic"/>
          <w:b/>
          <w:bCs/>
          <w:sz w:val="22"/>
          <w:szCs w:val="22"/>
        </w:rPr>
        <w:t>és</w:t>
      </w:r>
    </w:p>
    <w:p w14:paraId="6C7CC7C3" w14:textId="2EAF349E" w:rsidR="009D334A" w:rsidRPr="001D5554" w:rsidRDefault="009D334A"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 peuple </w:t>
      </w:r>
      <w:r w:rsidR="00F96229" w:rsidRPr="001D5554">
        <w:rPr>
          <w:rFonts w:ascii="Century Gothic" w:hAnsi="Century Gothic"/>
          <w:sz w:val="22"/>
          <w:szCs w:val="22"/>
        </w:rPr>
        <w:t>après</w:t>
      </w:r>
      <w:r w:rsidRPr="001D5554">
        <w:rPr>
          <w:rFonts w:ascii="Century Gothic" w:hAnsi="Century Gothic"/>
          <w:sz w:val="22"/>
          <w:szCs w:val="22"/>
        </w:rPr>
        <w:t xml:space="preserve"> la mer Rouge est </w:t>
      </w:r>
      <w:r w:rsidR="00F96229" w:rsidRPr="001D5554">
        <w:rPr>
          <w:rFonts w:ascii="Century Gothic" w:hAnsi="Century Gothic"/>
          <w:sz w:val="22"/>
          <w:szCs w:val="22"/>
        </w:rPr>
        <w:t>amené</w:t>
      </w:r>
      <w:r w:rsidRPr="001D5554">
        <w:rPr>
          <w:rFonts w:ascii="Century Gothic" w:hAnsi="Century Gothic"/>
          <w:sz w:val="22"/>
          <w:szCs w:val="22"/>
        </w:rPr>
        <w:t xml:space="preserve">́ au </w:t>
      </w:r>
      <w:r w:rsidR="00F96229" w:rsidRPr="001D5554">
        <w:rPr>
          <w:rFonts w:ascii="Century Gothic" w:hAnsi="Century Gothic"/>
          <w:sz w:val="22"/>
          <w:szCs w:val="22"/>
        </w:rPr>
        <w:t>désert</w:t>
      </w:r>
      <w:r w:rsidRPr="001D5554">
        <w:rPr>
          <w:rFonts w:ascii="Century Gothic" w:hAnsi="Century Gothic"/>
          <w:sz w:val="22"/>
          <w:szCs w:val="22"/>
        </w:rPr>
        <w:t xml:space="preserve"> où son cœur est </w:t>
      </w:r>
      <w:r w:rsidR="00F96229" w:rsidRPr="001D5554">
        <w:rPr>
          <w:rFonts w:ascii="Century Gothic" w:hAnsi="Century Gothic"/>
          <w:sz w:val="22"/>
          <w:szCs w:val="22"/>
        </w:rPr>
        <w:t>révélé</w:t>
      </w:r>
      <w:r w:rsidRPr="001D5554">
        <w:rPr>
          <w:rFonts w:ascii="Century Gothic" w:hAnsi="Century Gothic"/>
          <w:sz w:val="22"/>
          <w:szCs w:val="22"/>
        </w:rPr>
        <w:t xml:space="preserve">́. </w:t>
      </w:r>
    </w:p>
    <w:p w14:paraId="1800D4BB" w14:textId="12AB50AB" w:rsidR="00A26210" w:rsidRPr="001D5554" w:rsidRDefault="009D334A"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 livre continue l’exposé des lois, commencé dans le livre </w:t>
      </w:r>
      <w:r w:rsidR="00F96229" w:rsidRPr="001D5554">
        <w:rPr>
          <w:rFonts w:ascii="Century Gothic" w:hAnsi="Century Gothic"/>
          <w:sz w:val="22"/>
          <w:szCs w:val="22"/>
        </w:rPr>
        <w:t>précèdent</w:t>
      </w:r>
      <w:r w:rsidRPr="001D5554">
        <w:rPr>
          <w:rFonts w:ascii="Century Gothic" w:hAnsi="Century Gothic"/>
          <w:sz w:val="22"/>
          <w:szCs w:val="22"/>
        </w:rPr>
        <w:t xml:space="preserve"> ainsi que l’histoire du peuple </w:t>
      </w:r>
      <w:r w:rsidR="00F96229" w:rsidRPr="001D5554">
        <w:rPr>
          <w:rFonts w:ascii="Century Gothic" w:hAnsi="Century Gothic"/>
          <w:sz w:val="22"/>
          <w:szCs w:val="22"/>
        </w:rPr>
        <w:t>hébreu</w:t>
      </w:r>
      <w:r w:rsidRPr="001D5554">
        <w:rPr>
          <w:rFonts w:ascii="Century Gothic" w:hAnsi="Century Gothic"/>
          <w:sz w:val="22"/>
          <w:szCs w:val="22"/>
        </w:rPr>
        <w:t xml:space="preserve"> dans le </w:t>
      </w:r>
      <w:r w:rsidR="00F96229" w:rsidRPr="001D5554">
        <w:rPr>
          <w:rFonts w:ascii="Century Gothic" w:hAnsi="Century Gothic"/>
          <w:sz w:val="22"/>
          <w:szCs w:val="22"/>
        </w:rPr>
        <w:t>désert.</w:t>
      </w:r>
      <w:r w:rsidRPr="001D5554">
        <w:rPr>
          <w:rFonts w:ascii="Century Gothic" w:hAnsi="Century Gothic"/>
          <w:sz w:val="22"/>
          <w:szCs w:val="22"/>
        </w:rPr>
        <w:t xml:space="preserve"> </w:t>
      </w:r>
    </w:p>
    <w:p w14:paraId="3817ACDA" w14:textId="77777777" w:rsidR="00AC54C7" w:rsidRPr="001D5554" w:rsidRDefault="009D334A" w:rsidP="009D334A">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Le cœur des hommes va se </w:t>
      </w:r>
      <w:r w:rsidR="00F96229" w:rsidRPr="001D5554">
        <w:rPr>
          <w:rFonts w:ascii="Century Gothic" w:hAnsi="Century Gothic"/>
          <w:sz w:val="22"/>
          <w:szCs w:val="22"/>
        </w:rPr>
        <w:t>révéler</w:t>
      </w:r>
      <w:r w:rsidRPr="001D5554">
        <w:rPr>
          <w:rFonts w:ascii="Century Gothic" w:hAnsi="Century Gothic"/>
          <w:sz w:val="22"/>
          <w:szCs w:val="22"/>
        </w:rPr>
        <w:t xml:space="preserve"> :</w:t>
      </w:r>
    </w:p>
    <w:p w14:paraId="7FCA9943" w14:textId="13B23E96" w:rsidR="009D334A" w:rsidRPr="001D5554" w:rsidRDefault="009D334A" w:rsidP="009D334A">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br/>
        <w:t xml:space="preserve">– Murmures, </w:t>
      </w:r>
      <w:r w:rsidR="00F96229" w:rsidRPr="001D5554">
        <w:rPr>
          <w:rFonts w:ascii="Century Gothic" w:hAnsi="Century Gothic"/>
          <w:sz w:val="22"/>
          <w:szCs w:val="22"/>
        </w:rPr>
        <w:t>rébellion</w:t>
      </w:r>
      <w:r w:rsidRPr="001D5554">
        <w:rPr>
          <w:rFonts w:ascii="Century Gothic" w:hAnsi="Century Gothic"/>
          <w:sz w:val="22"/>
          <w:szCs w:val="22"/>
        </w:rPr>
        <w:t xml:space="preserve">, </w:t>
      </w:r>
      <w:r w:rsidR="00F96229" w:rsidRPr="001D5554">
        <w:rPr>
          <w:rFonts w:ascii="Century Gothic" w:hAnsi="Century Gothic"/>
          <w:sz w:val="22"/>
          <w:szCs w:val="22"/>
        </w:rPr>
        <w:t>incrédulité</w:t>
      </w:r>
      <w:r w:rsidRPr="001D5554">
        <w:rPr>
          <w:rFonts w:ascii="Century Gothic" w:hAnsi="Century Gothic"/>
          <w:sz w:val="22"/>
          <w:szCs w:val="22"/>
        </w:rPr>
        <w:t xml:space="preserve">́ pour le peuple. </w:t>
      </w:r>
    </w:p>
    <w:p w14:paraId="0BD842DA" w14:textId="71291153" w:rsidR="009D334A" w:rsidRPr="001D5554" w:rsidRDefault="009D334A" w:rsidP="009D334A">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 </w:t>
      </w:r>
      <w:r w:rsidR="00F96229" w:rsidRPr="001D5554">
        <w:rPr>
          <w:rFonts w:ascii="Century Gothic" w:hAnsi="Century Gothic"/>
          <w:sz w:val="22"/>
          <w:szCs w:val="22"/>
        </w:rPr>
        <w:t>Caractère</w:t>
      </w:r>
      <w:r w:rsidRPr="001D5554">
        <w:rPr>
          <w:rFonts w:ascii="Century Gothic" w:hAnsi="Century Gothic"/>
          <w:sz w:val="22"/>
          <w:szCs w:val="22"/>
        </w:rPr>
        <w:t xml:space="preserve"> doux de </w:t>
      </w:r>
      <w:r w:rsidR="00F96229" w:rsidRPr="001D5554">
        <w:rPr>
          <w:rFonts w:ascii="Century Gothic" w:hAnsi="Century Gothic"/>
          <w:sz w:val="22"/>
          <w:szCs w:val="22"/>
        </w:rPr>
        <w:t>Moise</w:t>
      </w:r>
      <w:r w:rsidRPr="001D5554">
        <w:rPr>
          <w:rFonts w:ascii="Century Gothic" w:hAnsi="Century Gothic"/>
          <w:sz w:val="22"/>
          <w:szCs w:val="22"/>
        </w:rPr>
        <w:t xml:space="preserve">, type de Christ. </w:t>
      </w:r>
    </w:p>
    <w:p w14:paraId="4F8A9CE8" w14:textId="77777777" w:rsidR="00AC54C7" w:rsidRPr="001D5554" w:rsidRDefault="00AC54C7" w:rsidP="009D334A">
      <w:pPr>
        <w:spacing w:before="100" w:beforeAutospacing="1" w:after="100" w:afterAutospacing="1"/>
        <w:contextualSpacing/>
        <w:rPr>
          <w:rFonts w:ascii="Century Gothic" w:hAnsi="Century Gothic"/>
          <w:sz w:val="22"/>
          <w:szCs w:val="22"/>
        </w:rPr>
      </w:pPr>
    </w:p>
    <w:p w14:paraId="02895FA5" w14:textId="49EE808C" w:rsidR="009D334A" w:rsidRPr="001D5554" w:rsidRDefault="009D334A"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La puissance de Dieu, ses miracles mais aussi son attitude </w:t>
      </w:r>
      <w:r w:rsidR="001B0BCC" w:rsidRPr="001D5554">
        <w:rPr>
          <w:rFonts w:ascii="Century Gothic" w:hAnsi="Century Gothic"/>
          <w:sz w:val="22"/>
          <w:szCs w:val="22"/>
        </w:rPr>
        <w:t xml:space="preserve">vis-à-vis </w:t>
      </w:r>
      <w:r w:rsidRPr="001D5554">
        <w:rPr>
          <w:rFonts w:ascii="Century Gothic" w:hAnsi="Century Gothic"/>
          <w:sz w:val="22"/>
          <w:szCs w:val="22"/>
        </w:rPr>
        <w:t xml:space="preserve">du </w:t>
      </w:r>
      <w:r w:rsidR="00F96229" w:rsidRPr="001D5554">
        <w:rPr>
          <w:rFonts w:ascii="Century Gothic" w:hAnsi="Century Gothic"/>
          <w:sz w:val="22"/>
          <w:szCs w:val="22"/>
        </w:rPr>
        <w:t>péché</w:t>
      </w:r>
      <w:r w:rsidRPr="001D5554">
        <w:rPr>
          <w:rFonts w:ascii="Century Gothic" w:hAnsi="Century Gothic"/>
          <w:sz w:val="22"/>
          <w:szCs w:val="22"/>
        </w:rPr>
        <w:t xml:space="preserve">́ s’y </w:t>
      </w:r>
      <w:r w:rsidR="00F96229" w:rsidRPr="001D5554">
        <w:rPr>
          <w:rFonts w:ascii="Century Gothic" w:hAnsi="Century Gothic"/>
          <w:sz w:val="22"/>
          <w:szCs w:val="22"/>
        </w:rPr>
        <w:t>révèlent</w:t>
      </w:r>
      <w:r w:rsidRPr="001D5554">
        <w:rPr>
          <w:rFonts w:ascii="Century Gothic" w:hAnsi="Century Gothic"/>
          <w:sz w:val="22"/>
          <w:szCs w:val="22"/>
        </w:rPr>
        <w:t xml:space="preserve">. Le peuple se </w:t>
      </w:r>
      <w:r w:rsidR="00F96229" w:rsidRPr="001D5554">
        <w:rPr>
          <w:rFonts w:ascii="Century Gothic" w:hAnsi="Century Gothic"/>
          <w:sz w:val="22"/>
          <w:szCs w:val="22"/>
        </w:rPr>
        <w:t>découvre</w:t>
      </w:r>
      <w:r w:rsidRPr="001D5554">
        <w:rPr>
          <w:rFonts w:ascii="Century Gothic" w:hAnsi="Century Gothic"/>
          <w:sz w:val="22"/>
          <w:szCs w:val="22"/>
        </w:rPr>
        <w:t xml:space="preserve"> dans sa </w:t>
      </w:r>
      <w:r w:rsidR="00F96229" w:rsidRPr="001D5554">
        <w:rPr>
          <w:rFonts w:ascii="Century Gothic" w:hAnsi="Century Gothic"/>
          <w:sz w:val="22"/>
          <w:szCs w:val="22"/>
        </w:rPr>
        <w:t>réalité</w:t>
      </w:r>
      <w:r w:rsidRPr="001D5554">
        <w:rPr>
          <w:rFonts w:ascii="Century Gothic" w:hAnsi="Century Gothic"/>
          <w:sz w:val="22"/>
          <w:szCs w:val="22"/>
        </w:rPr>
        <w:t xml:space="preserve">́ et apprend à </w:t>
      </w:r>
      <w:r w:rsidR="00F96229" w:rsidRPr="001D5554">
        <w:rPr>
          <w:rFonts w:ascii="Century Gothic" w:hAnsi="Century Gothic"/>
          <w:sz w:val="22"/>
          <w:szCs w:val="22"/>
        </w:rPr>
        <w:t>connaitre</w:t>
      </w:r>
      <w:r w:rsidRPr="001D5554">
        <w:rPr>
          <w:rFonts w:ascii="Century Gothic" w:hAnsi="Century Gothic"/>
          <w:sz w:val="22"/>
          <w:szCs w:val="22"/>
        </w:rPr>
        <w:t xml:space="preserve"> son Dieu saint (« le vieil homme » doit mourir au </w:t>
      </w:r>
      <w:r w:rsidR="00F96229" w:rsidRPr="001D5554">
        <w:rPr>
          <w:rFonts w:ascii="Century Gothic" w:hAnsi="Century Gothic"/>
          <w:sz w:val="22"/>
          <w:szCs w:val="22"/>
        </w:rPr>
        <w:t>désert</w:t>
      </w:r>
      <w:r w:rsidRPr="001D5554">
        <w:rPr>
          <w:rFonts w:ascii="Century Gothic" w:hAnsi="Century Gothic"/>
          <w:sz w:val="22"/>
          <w:szCs w:val="22"/>
        </w:rPr>
        <w:t xml:space="preserve">, il ne peut </w:t>
      </w:r>
      <w:r w:rsidR="00F96229" w:rsidRPr="001D5554">
        <w:rPr>
          <w:rFonts w:ascii="Century Gothic" w:hAnsi="Century Gothic"/>
          <w:sz w:val="22"/>
          <w:szCs w:val="22"/>
        </w:rPr>
        <w:t>hériter</w:t>
      </w:r>
      <w:r w:rsidRPr="001D5554">
        <w:rPr>
          <w:rFonts w:ascii="Century Gothic" w:hAnsi="Century Gothic"/>
          <w:sz w:val="22"/>
          <w:szCs w:val="22"/>
        </w:rPr>
        <w:t xml:space="preserve"> des promesses). </w:t>
      </w:r>
    </w:p>
    <w:p w14:paraId="6B26E420" w14:textId="0EF49CA7" w:rsidR="009D334A" w:rsidRPr="001D5554" w:rsidRDefault="009D334A"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Sa formation en tant que peuple continue, sorti d’</w:t>
      </w:r>
      <w:r w:rsidR="001B0BCC" w:rsidRPr="001D5554">
        <w:rPr>
          <w:rFonts w:ascii="Century Gothic" w:hAnsi="Century Gothic"/>
          <w:sz w:val="22"/>
          <w:szCs w:val="22"/>
        </w:rPr>
        <w:t>Égypte</w:t>
      </w:r>
      <w:r w:rsidRPr="001D5554">
        <w:rPr>
          <w:rFonts w:ascii="Century Gothic" w:hAnsi="Century Gothic"/>
          <w:sz w:val="22"/>
          <w:szCs w:val="22"/>
        </w:rPr>
        <w:t xml:space="preserve"> comme un </w:t>
      </w:r>
      <w:r w:rsidR="001B0BCC" w:rsidRPr="001D5554">
        <w:rPr>
          <w:rFonts w:ascii="Century Gothic" w:hAnsi="Century Gothic"/>
          <w:sz w:val="22"/>
          <w:szCs w:val="22"/>
        </w:rPr>
        <w:t>conglomérat</w:t>
      </w:r>
      <w:r w:rsidRPr="001D5554">
        <w:rPr>
          <w:rFonts w:ascii="Century Gothic" w:hAnsi="Century Gothic"/>
          <w:sz w:val="22"/>
          <w:szCs w:val="22"/>
        </w:rPr>
        <w:t xml:space="preserve"> de tribus le peuple va se former comme nation. </w:t>
      </w:r>
    </w:p>
    <w:p w14:paraId="4E0A9FC1" w14:textId="5A8DBCF8" w:rsidR="009D334A" w:rsidRPr="001D5554" w:rsidRDefault="009D334A" w:rsidP="009D334A">
      <w:pPr>
        <w:spacing w:before="100" w:beforeAutospacing="1" w:after="100" w:afterAutospacing="1"/>
        <w:rPr>
          <w:rFonts w:ascii="Century Gothic" w:hAnsi="Century Gothic"/>
          <w:sz w:val="22"/>
          <w:szCs w:val="22"/>
        </w:rPr>
      </w:pPr>
      <w:r w:rsidRPr="001D5554">
        <w:rPr>
          <w:rFonts w:ascii="Century Gothic" w:hAnsi="Century Gothic"/>
          <w:sz w:val="22"/>
          <w:szCs w:val="22"/>
        </w:rPr>
        <w:t>Le message central : avertissement contre l’</w:t>
      </w:r>
      <w:r w:rsidR="001B0BCC" w:rsidRPr="001D5554">
        <w:rPr>
          <w:rFonts w:ascii="Century Gothic" w:hAnsi="Century Gothic"/>
          <w:sz w:val="22"/>
          <w:szCs w:val="22"/>
        </w:rPr>
        <w:t>incrédulité</w:t>
      </w:r>
      <w:r w:rsidRPr="001D5554">
        <w:rPr>
          <w:rFonts w:ascii="Century Gothic" w:hAnsi="Century Gothic"/>
          <w:sz w:val="22"/>
          <w:szCs w:val="22"/>
        </w:rPr>
        <w:t xml:space="preserve">́ qui </w:t>
      </w:r>
      <w:r w:rsidR="001B0BCC" w:rsidRPr="001D5554">
        <w:rPr>
          <w:rFonts w:ascii="Century Gothic" w:hAnsi="Century Gothic"/>
          <w:sz w:val="22"/>
          <w:szCs w:val="22"/>
        </w:rPr>
        <w:t>empêche</w:t>
      </w:r>
      <w:r w:rsidRPr="001D5554">
        <w:rPr>
          <w:rFonts w:ascii="Century Gothic" w:hAnsi="Century Gothic"/>
          <w:sz w:val="22"/>
          <w:szCs w:val="22"/>
        </w:rPr>
        <w:t xml:space="preserve"> l’</w:t>
      </w:r>
      <w:r w:rsidR="001B0BCC" w:rsidRPr="001D5554">
        <w:rPr>
          <w:rFonts w:ascii="Century Gothic" w:hAnsi="Century Gothic"/>
          <w:sz w:val="22"/>
          <w:szCs w:val="22"/>
        </w:rPr>
        <w:t>accès</w:t>
      </w:r>
      <w:r w:rsidRPr="001D5554">
        <w:rPr>
          <w:rFonts w:ascii="Century Gothic" w:hAnsi="Century Gothic"/>
          <w:sz w:val="22"/>
          <w:szCs w:val="22"/>
        </w:rPr>
        <w:t xml:space="preserve"> à la terre promise. </w:t>
      </w:r>
      <w:r w:rsidR="001B0BCC" w:rsidRPr="001D5554">
        <w:rPr>
          <w:rFonts w:ascii="Century Gothic" w:hAnsi="Century Gothic"/>
          <w:sz w:val="22"/>
          <w:szCs w:val="22"/>
        </w:rPr>
        <w:t>Arrivés</w:t>
      </w:r>
      <w:r w:rsidRPr="001D5554">
        <w:rPr>
          <w:rFonts w:ascii="Century Gothic" w:hAnsi="Century Gothic"/>
          <w:sz w:val="22"/>
          <w:szCs w:val="22"/>
        </w:rPr>
        <w:t xml:space="preserve"> à l’</w:t>
      </w:r>
      <w:r w:rsidR="001B0BCC" w:rsidRPr="001D5554">
        <w:rPr>
          <w:rFonts w:ascii="Century Gothic" w:hAnsi="Century Gothic"/>
          <w:sz w:val="22"/>
          <w:szCs w:val="22"/>
        </w:rPr>
        <w:t>entrée</w:t>
      </w:r>
      <w:r w:rsidRPr="001D5554">
        <w:rPr>
          <w:rFonts w:ascii="Century Gothic" w:hAnsi="Century Gothic"/>
          <w:sz w:val="22"/>
          <w:szCs w:val="22"/>
        </w:rPr>
        <w:t xml:space="preserve"> du pays promis, ils vont par </w:t>
      </w:r>
      <w:r w:rsidR="001B0BCC" w:rsidRPr="001D5554">
        <w:rPr>
          <w:rFonts w:ascii="Century Gothic" w:hAnsi="Century Gothic"/>
          <w:sz w:val="22"/>
          <w:szCs w:val="22"/>
        </w:rPr>
        <w:t>incrédulité</w:t>
      </w:r>
      <w:r w:rsidRPr="001D5554">
        <w:rPr>
          <w:rFonts w:ascii="Century Gothic" w:hAnsi="Century Gothic"/>
          <w:sz w:val="22"/>
          <w:szCs w:val="22"/>
        </w:rPr>
        <w:t xml:space="preserve">́ et crainte refuser d’y </w:t>
      </w:r>
      <w:r w:rsidR="001B0BCC" w:rsidRPr="001D5554">
        <w:rPr>
          <w:rFonts w:ascii="Century Gothic" w:hAnsi="Century Gothic"/>
          <w:sz w:val="22"/>
          <w:szCs w:val="22"/>
        </w:rPr>
        <w:t>pénétrer</w:t>
      </w:r>
      <w:r w:rsidRPr="001D5554">
        <w:rPr>
          <w:rFonts w:ascii="Century Gothic" w:hAnsi="Century Gothic"/>
          <w:sz w:val="22"/>
          <w:szCs w:val="22"/>
        </w:rPr>
        <w:t xml:space="preserve">, et </w:t>
      </w:r>
      <w:r w:rsidR="001B0BCC" w:rsidRPr="001D5554">
        <w:rPr>
          <w:rFonts w:ascii="Century Gothic" w:hAnsi="Century Gothic"/>
          <w:sz w:val="22"/>
          <w:szCs w:val="22"/>
        </w:rPr>
        <w:t>être</w:t>
      </w:r>
      <w:r w:rsidRPr="001D5554">
        <w:rPr>
          <w:rFonts w:ascii="Century Gothic" w:hAnsi="Century Gothic"/>
          <w:sz w:val="22"/>
          <w:szCs w:val="22"/>
        </w:rPr>
        <w:t xml:space="preserve"> </w:t>
      </w:r>
      <w:r w:rsidR="001B0BCC" w:rsidRPr="001D5554">
        <w:rPr>
          <w:rFonts w:ascii="Century Gothic" w:hAnsi="Century Gothic"/>
          <w:sz w:val="22"/>
          <w:szCs w:val="22"/>
        </w:rPr>
        <w:t>condamnés</w:t>
      </w:r>
      <w:r w:rsidRPr="001D5554">
        <w:rPr>
          <w:rFonts w:ascii="Century Gothic" w:hAnsi="Century Gothic"/>
          <w:sz w:val="22"/>
          <w:szCs w:val="22"/>
        </w:rPr>
        <w:t xml:space="preserve"> à passer 40 ans dans le </w:t>
      </w:r>
      <w:r w:rsidR="001B0BCC" w:rsidRPr="001D5554">
        <w:rPr>
          <w:rFonts w:ascii="Century Gothic" w:hAnsi="Century Gothic"/>
          <w:sz w:val="22"/>
          <w:szCs w:val="22"/>
        </w:rPr>
        <w:t>désert</w:t>
      </w:r>
      <w:r w:rsidRPr="001D5554">
        <w:rPr>
          <w:rFonts w:ascii="Century Gothic" w:hAnsi="Century Gothic"/>
          <w:sz w:val="22"/>
          <w:szCs w:val="22"/>
        </w:rPr>
        <w:t xml:space="preserve">. </w:t>
      </w:r>
    </w:p>
    <w:p w14:paraId="089F90E6" w14:textId="1B86F5E5" w:rsidR="009D334A" w:rsidRPr="001D5554" w:rsidRDefault="009D334A" w:rsidP="00592BAE">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De nombreux « types » messianiques : le serpent d’airain (chapitre 24), les </w:t>
      </w:r>
      <w:r w:rsidR="001B0BCC" w:rsidRPr="001D5554">
        <w:rPr>
          <w:rFonts w:ascii="Century Gothic" w:hAnsi="Century Gothic"/>
          <w:sz w:val="22"/>
          <w:szCs w:val="22"/>
        </w:rPr>
        <w:t>prophéties</w:t>
      </w:r>
      <w:r w:rsidRPr="001D5554">
        <w:rPr>
          <w:rFonts w:ascii="Century Gothic" w:hAnsi="Century Gothic"/>
          <w:sz w:val="22"/>
          <w:szCs w:val="22"/>
        </w:rPr>
        <w:t xml:space="preserve"> de Balaam, la manne, la verge d’Aaron, etc... </w:t>
      </w:r>
    </w:p>
    <w:p w14:paraId="6C867C9A" w14:textId="00172A45" w:rsidR="009D334A" w:rsidRPr="001D5554" w:rsidRDefault="009D334A" w:rsidP="00592BAE">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Quelques versets en rapport avec le </w:t>
      </w:r>
      <w:r w:rsidR="001B0BCC" w:rsidRPr="001D5554">
        <w:rPr>
          <w:rFonts w:ascii="Century Gothic" w:hAnsi="Century Gothic"/>
          <w:sz w:val="22"/>
          <w:szCs w:val="22"/>
        </w:rPr>
        <w:t>thème</w:t>
      </w:r>
      <w:r w:rsidRPr="001D5554">
        <w:rPr>
          <w:rFonts w:ascii="Century Gothic" w:hAnsi="Century Gothic"/>
          <w:sz w:val="22"/>
          <w:szCs w:val="22"/>
        </w:rPr>
        <w:t xml:space="preserve"> du </w:t>
      </w:r>
      <w:r w:rsidR="001B0BCC" w:rsidRPr="001D5554">
        <w:rPr>
          <w:rFonts w:ascii="Century Gothic" w:hAnsi="Century Gothic"/>
          <w:sz w:val="22"/>
          <w:szCs w:val="22"/>
        </w:rPr>
        <w:t>désert</w:t>
      </w:r>
      <w:r w:rsidRPr="001D5554">
        <w:rPr>
          <w:rFonts w:ascii="Century Gothic" w:hAnsi="Century Gothic"/>
          <w:sz w:val="22"/>
          <w:szCs w:val="22"/>
        </w:rPr>
        <w:t xml:space="preserve"> </w:t>
      </w:r>
    </w:p>
    <w:p w14:paraId="7E6710DC" w14:textId="071E6556" w:rsidR="009D334A" w:rsidRPr="001D5554" w:rsidRDefault="001B0BCC" w:rsidP="00592BAE">
      <w:pPr>
        <w:spacing w:before="100" w:beforeAutospacing="1" w:after="100" w:afterAutospacing="1"/>
        <w:contextualSpacing/>
        <w:rPr>
          <w:rFonts w:asciiTheme="majorHAnsi" w:hAnsiTheme="majorHAnsi" w:cstheme="majorHAnsi"/>
          <w:b/>
          <w:bCs/>
          <w:i/>
          <w:iCs/>
          <w:sz w:val="22"/>
          <w:szCs w:val="22"/>
        </w:rPr>
      </w:pPr>
      <w:r w:rsidRPr="001D5554">
        <w:rPr>
          <w:rFonts w:asciiTheme="majorHAnsi" w:hAnsiTheme="majorHAnsi" w:cstheme="majorHAnsi"/>
          <w:b/>
          <w:bCs/>
          <w:i/>
          <w:iCs/>
          <w:sz w:val="22"/>
          <w:szCs w:val="22"/>
        </w:rPr>
        <w:t>Deutéronome</w:t>
      </w:r>
      <w:r w:rsidR="009D334A" w:rsidRPr="001D5554">
        <w:rPr>
          <w:rFonts w:asciiTheme="majorHAnsi" w:hAnsiTheme="majorHAnsi" w:cstheme="majorHAnsi"/>
          <w:b/>
          <w:bCs/>
          <w:i/>
          <w:iCs/>
          <w:sz w:val="22"/>
          <w:szCs w:val="22"/>
        </w:rPr>
        <w:t xml:space="preserve"> 8.2 : Souviens-toi de tout le chemin que l’</w:t>
      </w:r>
      <w:r w:rsidRPr="001D5554">
        <w:rPr>
          <w:rFonts w:asciiTheme="majorHAnsi" w:hAnsiTheme="majorHAnsi" w:cstheme="majorHAnsi"/>
          <w:b/>
          <w:bCs/>
          <w:i/>
          <w:iCs/>
          <w:sz w:val="22"/>
          <w:szCs w:val="22"/>
        </w:rPr>
        <w:t>Éternel</w:t>
      </w:r>
      <w:r w:rsidR="009D334A" w:rsidRPr="001D5554">
        <w:rPr>
          <w:rFonts w:asciiTheme="majorHAnsi" w:hAnsiTheme="majorHAnsi" w:cstheme="majorHAnsi"/>
          <w:b/>
          <w:bCs/>
          <w:i/>
          <w:iCs/>
          <w:sz w:val="22"/>
          <w:szCs w:val="22"/>
        </w:rPr>
        <w:t xml:space="preserve">, ton Dieu, t’a fait faire pendant ces quarante </w:t>
      </w:r>
      <w:r w:rsidRPr="001D5554">
        <w:rPr>
          <w:rFonts w:asciiTheme="majorHAnsi" w:hAnsiTheme="majorHAnsi" w:cstheme="majorHAnsi"/>
          <w:b/>
          <w:bCs/>
          <w:i/>
          <w:iCs/>
          <w:sz w:val="22"/>
          <w:szCs w:val="22"/>
        </w:rPr>
        <w:t>années</w:t>
      </w:r>
      <w:r w:rsidR="009D334A" w:rsidRPr="001D5554">
        <w:rPr>
          <w:rFonts w:asciiTheme="majorHAnsi" w:hAnsiTheme="majorHAnsi" w:cstheme="majorHAnsi"/>
          <w:b/>
          <w:bCs/>
          <w:i/>
          <w:iCs/>
          <w:sz w:val="22"/>
          <w:szCs w:val="22"/>
        </w:rPr>
        <w:t xml:space="preserve"> dans le </w:t>
      </w:r>
      <w:r w:rsidRPr="001D5554">
        <w:rPr>
          <w:rFonts w:asciiTheme="majorHAnsi" w:hAnsiTheme="majorHAnsi" w:cstheme="majorHAnsi"/>
          <w:b/>
          <w:bCs/>
          <w:i/>
          <w:iCs/>
          <w:sz w:val="22"/>
          <w:szCs w:val="22"/>
        </w:rPr>
        <w:t>désert</w:t>
      </w:r>
      <w:r w:rsidR="009D334A" w:rsidRPr="001D5554">
        <w:rPr>
          <w:rFonts w:asciiTheme="majorHAnsi" w:hAnsiTheme="majorHAnsi" w:cstheme="majorHAnsi"/>
          <w:b/>
          <w:bCs/>
          <w:i/>
          <w:iCs/>
          <w:sz w:val="22"/>
          <w:szCs w:val="22"/>
        </w:rPr>
        <w:t>, afin de t’humilier et de t’</w:t>
      </w:r>
      <w:r w:rsidRPr="001D5554">
        <w:rPr>
          <w:rFonts w:asciiTheme="majorHAnsi" w:hAnsiTheme="majorHAnsi" w:cstheme="majorHAnsi"/>
          <w:b/>
          <w:bCs/>
          <w:i/>
          <w:iCs/>
          <w:sz w:val="22"/>
          <w:szCs w:val="22"/>
        </w:rPr>
        <w:t>éprouver</w:t>
      </w:r>
      <w:r w:rsidR="009D334A" w:rsidRPr="001D5554">
        <w:rPr>
          <w:rFonts w:asciiTheme="majorHAnsi" w:hAnsiTheme="majorHAnsi" w:cstheme="majorHAnsi"/>
          <w:b/>
          <w:bCs/>
          <w:i/>
          <w:iCs/>
          <w:sz w:val="22"/>
          <w:szCs w:val="22"/>
        </w:rPr>
        <w:t xml:space="preserve">, pour savoir quelles </w:t>
      </w:r>
      <w:r w:rsidRPr="001D5554">
        <w:rPr>
          <w:rFonts w:asciiTheme="majorHAnsi" w:hAnsiTheme="majorHAnsi" w:cstheme="majorHAnsi"/>
          <w:b/>
          <w:bCs/>
          <w:i/>
          <w:iCs/>
          <w:sz w:val="22"/>
          <w:szCs w:val="22"/>
        </w:rPr>
        <w:t>étaient</w:t>
      </w:r>
      <w:r w:rsidR="009D334A" w:rsidRPr="001D5554">
        <w:rPr>
          <w:rFonts w:asciiTheme="majorHAnsi" w:hAnsiTheme="majorHAnsi" w:cstheme="majorHAnsi"/>
          <w:b/>
          <w:bCs/>
          <w:i/>
          <w:iCs/>
          <w:sz w:val="22"/>
          <w:szCs w:val="22"/>
        </w:rPr>
        <w:t xml:space="preserve"> les dispositions de ton cœur et si tu garderais ou non ses commandements. </w:t>
      </w:r>
    </w:p>
    <w:p w14:paraId="248CC53E" w14:textId="77777777" w:rsidR="00AC54C7" w:rsidRPr="001D5554" w:rsidRDefault="001B0BCC" w:rsidP="00592BAE">
      <w:pPr>
        <w:spacing w:before="100" w:beforeAutospacing="1" w:after="100" w:afterAutospacing="1"/>
        <w:contextualSpacing/>
        <w:rPr>
          <w:rFonts w:asciiTheme="majorHAnsi" w:hAnsiTheme="majorHAnsi" w:cstheme="majorHAnsi"/>
          <w:b/>
          <w:bCs/>
          <w:i/>
          <w:iCs/>
          <w:sz w:val="22"/>
          <w:szCs w:val="22"/>
        </w:rPr>
      </w:pPr>
      <w:r w:rsidRPr="001D5554">
        <w:rPr>
          <w:rFonts w:asciiTheme="majorHAnsi" w:hAnsiTheme="majorHAnsi" w:cstheme="majorHAnsi"/>
          <w:b/>
          <w:bCs/>
          <w:i/>
          <w:iCs/>
          <w:sz w:val="22"/>
          <w:szCs w:val="22"/>
        </w:rPr>
        <w:t>Ézéchiel</w:t>
      </w:r>
      <w:r w:rsidR="009D334A" w:rsidRPr="001D5554">
        <w:rPr>
          <w:rFonts w:asciiTheme="majorHAnsi" w:hAnsiTheme="majorHAnsi" w:cstheme="majorHAnsi"/>
          <w:b/>
          <w:bCs/>
          <w:i/>
          <w:iCs/>
          <w:sz w:val="22"/>
          <w:szCs w:val="22"/>
        </w:rPr>
        <w:t xml:space="preserve"> 20.35 : Je vous </w:t>
      </w:r>
      <w:r w:rsidRPr="001D5554">
        <w:rPr>
          <w:rFonts w:asciiTheme="majorHAnsi" w:hAnsiTheme="majorHAnsi" w:cstheme="majorHAnsi"/>
          <w:b/>
          <w:bCs/>
          <w:i/>
          <w:iCs/>
          <w:sz w:val="22"/>
          <w:szCs w:val="22"/>
        </w:rPr>
        <w:t>amènerai</w:t>
      </w:r>
      <w:r w:rsidR="009D334A" w:rsidRPr="001D5554">
        <w:rPr>
          <w:rFonts w:asciiTheme="majorHAnsi" w:hAnsiTheme="majorHAnsi" w:cstheme="majorHAnsi"/>
          <w:b/>
          <w:bCs/>
          <w:i/>
          <w:iCs/>
          <w:sz w:val="22"/>
          <w:szCs w:val="22"/>
        </w:rPr>
        <w:t xml:space="preserve"> dans le </w:t>
      </w:r>
      <w:r w:rsidRPr="001D5554">
        <w:rPr>
          <w:rFonts w:asciiTheme="majorHAnsi" w:hAnsiTheme="majorHAnsi" w:cstheme="majorHAnsi"/>
          <w:b/>
          <w:bCs/>
          <w:i/>
          <w:iCs/>
          <w:sz w:val="22"/>
          <w:szCs w:val="22"/>
        </w:rPr>
        <w:t>désert</w:t>
      </w:r>
      <w:r w:rsidR="009D334A" w:rsidRPr="001D5554">
        <w:rPr>
          <w:rFonts w:asciiTheme="majorHAnsi" w:hAnsiTheme="majorHAnsi" w:cstheme="majorHAnsi"/>
          <w:b/>
          <w:bCs/>
          <w:i/>
          <w:iCs/>
          <w:sz w:val="22"/>
          <w:szCs w:val="22"/>
        </w:rPr>
        <w:t xml:space="preserve"> des peuples, et là je vous jugerai face </w:t>
      </w:r>
      <w:proofErr w:type="spellStart"/>
      <w:r w:rsidR="009D334A" w:rsidRPr="001D5554">
        <w:rPr>
          <w:rFonts w:asciiTheme="majorHAnsi" w:hAnsiTheme="majorHAnsi" w:cstheme="majorHAnsi"/>
          <w:b/>
          <w:bCs/>
          <w:i/>
          <w:iCs/>
          <w:sz w:val="22"/>
          <w:szCs w:val="22"/>
        </w:rPr>
        <w:t>a</w:t>
      </w:r>
      <w:proofErr w:type="spellEnd"/>
      <w:r w:rsidR="009D334A" w:rsidRPr="001D5554">
        <w:rPr>
          <w:rFonts w:asciiTheme="majorHAnsi" w:hAnsiTheme="majorHAnsi" w:cstheme="majorHAnsi"/>
          <w:b/>
          <w:bCs/>
          <w:i/>
          <w:iCs/>
          <w:sz w:val="22"/>
          <w:szCs w:val="22"/>
        </w:rPr>
        <w:t xml:space="preserve">̀ face. </w:t>
      </w:r>
    </w:p>
    <w:p w14:paraId="6F850CCE" w14:textId="77777777" w:rsidR="00AC54C7" w:rsidRPr="001D5554" w:rsidRDefault="001B0BCC" w:rsidP="00592BAE">
      <w:pPr>
        <w:spacing w:before="100" w:beforeAutospacing="1" w:after="100" w:afterAutospacing="1"/>
        <w:contextualSpacing/>
        <w:rPr>
          <w:rFonts w:asciiTheme="majorHAnsi" w:hAnsiTheme="majorHAnsi" w:cstheme="majorHAnsi"/>
          <w:b/>
          <w:bCs/>
          <w:i/>
          <w:iCs/>
          <w:sz w:val="22"/>
          <w:szCs w:val="22"/>
        </w:rPr>
      </w:pPr>
      <w:r w:rsidRPr="001D5554">
        <w:rPr>
          <w:rFonts w:asciiTheme="majorHAnsi" w:hAnsiTheme="majorHAnsi" w:cstheme="majorHAnsi"/>
          <w:b/>
          <w:bCs/>
          <w:i/>
          <w:iCs/>
          <w:sz w:val="22"/>
          <w:szCs w:val="22"/>
        </w:rPr>
        <w:t>Osée</w:t>
      </w:r>
      <w:r w:rsidR="009D334A" w:rsidRPr="001D5554">
        <w:rPr>
          <w:rFonts w:asciiTheme="majorHAnsi" w:hAnsiTheme="majorHAnsi" w:cstheme="majorHAnsi"/>
          <w:b/>
          <w:bCs/>
          <w:i/>
          <w:iCs/>
          <w:sz w:val="22"/>
          <w:szCs w:val="22"/>
        </w:rPr>
        <w:t xml:space="preserve"> 2.16 : C’est pourquoi voici, je veux l’attirer et la conduire au </w:t>
      </w:r>
      <w:r w:rsidRPr="001D5554">
        <w:rPr>
          <w:rFonts w:asciiTheme="majorHAnsi" w:hAnsiTheme="majorHAnsi" w:cstheme="majorHAnsi"/>
          <w:b/>
          <w:bCs/>
          <w:i/>
          <w:iCs/>
          <w:sz w:val="22"/>
          <w:szCs w:val="22"/>
        </w:rPr>
        <w:t>désert</w:t>
      </w:r>
      <w:r w:rsidR="009D334A" w:rsidRPr="001D5554">
        <w:rPr>
          <w:rFonts w:asciiTheme="majorHAnsi" w:hAnsiTheme="majorHAnsi" w:cstheme="majorHAnsi"/>
          <w:b/>
          <w:bCs/>
          <w:i/>
          <w:iCs/>
          <w:sz w:val="22"/>
          <w:szCs w:val="22"/>
        </w:rPr>
        <w:t xml:space="preserve">, et je parlerai à son cœur. </w:t>
      </w:r>
    </w:p>
    <w:p w14:paraId="257F9735" w14:textId="483CA488" w:rsidR="00A26210" w:rsidRPr="001D5554" w:rsidRDefault="001B0BCC" w:rsidP="00592BAE">
      <w:pPr>
        <w:spacing w:before="100" w:beforeAutospacing="1" w:after="100" w:afterAutospacing="1"/>
        <w:contextualSpacing/>
        <w:rPr>
          <w:rFonts w:asciiTheme="majorHAnsi" w:hAnsiTheme="majorHAnsi" w:cstheme="majorHAnsi"/>
          <w:b/>
          <w:bCs/>
          <w:i/>
          <w:iCs/>
          <w:sz w:val="22"/>
          <w:szCs w:val="22"/>
        </w:rPr>
      </w:pPr>
      <w:r w:rsidRPr="001D5554">
        <w:rPr>
          <w:rFonts w:asciiTheme="majorHAnsi" w:hAnsiTheme="majorHAnsi" w:cstheme="majorHAnsi"/>
          <w:b/>
          <w:bCs/>
          <w:i/>
          <w:iCs/>
          <w:sz w:val="22"/>
          <w:szCs w:val="22"/>
        </w:rPr>
        <w:t>Osée</w:t>
      </w:r>
      <w:r w:rsidR="009D334A" w:rsidRPr="001D5554">
        <w:rPr>
          <w:rFonts w:asciiTheme="majorHAnsi" w:hAnsiTheme="majorHAnsi" w:cstheme="majorHAnsi"/>
          <w:b/>
          <w:bCs/>
          <w:i/>
          <w:iCs/>
          <w:sz w:val="22"/>
          <w:szCs w:val="22"/>
        </w:rPr>
        <w:t xml:space="preserve"> 13.5 : Je t’ai connu dans le </w:t>
      </w:r>
      <w:r w:rsidRPr="001D5554">
        <w:rPr>
          <w:rFonts w:asciiTheme="majorHAnsi" w:hAnsiTheme="majorHAnsi" w:cstheme="majorHAnsi"/>
          <w:b/>
          <w:bCs/>
          <w:i/>
          <w:iCs/>
          <w:sz w:val="22"/>
          <w:szCs w:val="22"/>
        </w:rPr>
        <w:t>désert</w:t>
      </w:r>
      <w:r w:rsidR="009D334A" w:rsidRPr="001D5554">
        <w:rPr>
          <w:rFonts w:asciiTheme="majorHAnsi" w:hAnsiTheme="majorHAnsi" w:cstheme="majorHAnsi"/>
          <w:b/>
          <w:bCs/>
          <w:i/>
          <w:iCs/>
          <w:sz w:val="22"/>
          <w:szCs w:val="22"/>
        </w:rPr>
        <w:t>, dans une terre aride.</w:t>
      </w:r>
      <w:r w:rsidR="009D334A" w:rsidRPr="001D5554">
        <w:rPr>
          <w:rFonts w:asciiTheme="majorHAnsi" w:hAnsiTheme="majorHAnsi" w:cstheme="majorHAnsi"/>
          <w:b/>
          <w:bCs/>
          <w:i/>
          <w:iCs/>
          <w:sz w:val="22"/>
          <w:szCs w:val="22"/>
        </w:rPr>
        <w:br/>
        <w:t xml:space="preserve">Matthieu 4.1 : Alors </w:t>
      </w:r>
      <w:r w:rsidRPr="001D5554">
        <w:rPr>
          <w:rFonts w:asciiTheme="majorHAnsi" w:hAnsiTheme="majorHAnsi" w:cstheme="majorHAnsi"/>
          <w:b/>
          <w:bCs/>
          <w:i/>
          <w:iCs/>
          <w:sz w:val="22"/>
          <w:szCs w:val="22"/>
        </w:rPr>
        <w:t>Jésus</w:t>
      </w:r>
      <w:r w:rsidR="009D334A" w:rsidRPr="001D5554">
        <w:rPr>
          <w:rFonts w:asciiTheme="majorHAnsi" w:hAnsiTheme="majorHAnsi" w:cstheme="majorHAnsi"/>
          <w:b/>
          <w:bCs/>
          <w:i/>
          <w:iCs/>
          <w:sz w:val="22"/>
          <w:szCs w:val="22"/>
        </w:rPr>
        <w:t xml:space="preserve"> fut </w:t>
      </w:r>
      <w:r w:rsidRPr="001D5554">
        <w:rPr>
          <w:rFonts w:asciiTheme="majorHAnsi" w:hAnsiTheme="majorHAnsi" w:cstheme="majorHAnsi"/>
          <w:b/>
          <w:bCs/>
          <w:i/>
          <w:iCs/>
          <w:sz w:val="22"/>
          <w:szCs w:val="22"/>
        </w:rPr>
        <w:t>emmené</w:t>
      </w:r>
      <w:r w:rsidR="009D334A" w:rsidRPr="001D5554">
        <w:rPr>
          <w:rFonts w:asciiTheme="majorHAnsi" w:hAnsiTheme="majorHAnsi" w:cstheme="majorHAnsi"/>
          <w:b/>
          <w:bCs/>
          <w:i/>
          <w:iCs/>
          <w:sz w:val="22"/>
          <w:szCs w:val="22"/>
        </w:rPr>
        <w:t xml:space="preserve">́ par l’Esprit dans le </w:t>
      </w:r>
      <w:r w:rsidRPr="001D5554">
        <w:rPr>
          <w:rFonts w:asciiTheme="majorHAnsi" w:hAnsiTheme="majorHAnsi" w:cstheme="majorHAnsi"/>
          <w:b/>
          <w:bCs/>
          <w:i/>
          <w:iCs/>
          <w:sz w:val="22"/>
          <w:szCs w:val="22"/>
        </w:rPr>
        <w:t>désert</w:t>
      </w:r>
      <w:r w:rsidR="009D334A" w:rsidRPr="001D5554">
        <w:rPr>
          <w:rFonts w:asciiTheme="majorHAnsi" w:hAnsiTheme="majorHAnsi" w:cstheme="majorHAnsi"/>
          <w:b/>
          <w:bCs/>
          <w:i/>
          <w:iCs/>
          <w:sz w:val="22"/>
          <w:szCs w:val="22"/>
        </w:rPr>
        <w:t xml:space="preserve">, pour </w:t>
      </w:r>
      <w:r w:rsidRPr="001D5554">
        <w:rPr>
          <w:rFonts w:asciiTheme="majorHAnsi" w:hAnsiTheme="majorHAnsi" w:cstheme="majorHAnsi"/>
          <w:b/>
          <w:bCs/>
          <w:i/>
          <w:iCs/>
          <w:sz w:val="22"/>
          <w:szCs w:val="22"/>
        </w:rPr>
        <w:t>être</w:t>
      </w:r>
      <w:r w:rsidR="009D334A" w:rsidRPr="001D5554">
        <w:rPr>
          <w:rFonts w:asciiTheme="majorHAnsi" w:hAnsiTheme="majorHAnsi" w:cstheme="majorHAnsi"/>
          <w:b/>
          <w:bCs/>
          <w:i/>
          <w:iCs/>
          <w:sz w:val="22"/>
          <w:szCs w:val="22"/>
        </w:rPr>
        <w:t xml:space="preserve"> tenté par le diable. </w:t>
      </w:r>
    </w:p>
    <w:p w14:paraId="5980D6E3" w14:textId="77777777" w:rsidR="00592BAE" w:rsidRPr="001D5554" w:rsidRDefault="00592BAE" w:rsidP="00592BAE">
      <w:pPr>
        <w:spacing w:before="100" w:beforeAutospacing="1" w:after="100" w:afterAutospacing="1"/>
        <w:contextualSpacing/>
        <w:rPr>
          <w:rFonts w:asciiTheme="majorHAnsi" w:hAnsiTheme="majorHAnsi" w:cstheme="majorHAnsi"/>
          <w:b/>
          <w:bCs/>
          <w:i/>
          <w:iCs/>
          <w:sz w:val="22"/>
          <w:szCs w:val="22"/>
        </w:rPr>
      </w:pPr>
    </w:p>
    <w:p w14:paraId="207E402E" w14:textId="444AFB1C" w:rsidR="009D334A" w:rsidRPr="001D5554" w:rsidRDefault="00A26210" w:rsidP="009D334A">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LE LIVRE DE D</w:t>
      </w:r>
      <w:r w:rsidR="00D85246" w:rsidRPr="001D5554">
        <w:rPr>
          <w:rFonts w:ascii="Century Gothic" w:hAnsi="Century Gothic"/>
          <w:b/>
          <w:bCs/>
          <w:sz w:val="22"/>
          <w:szCs w:val="22"/>
        </w:rPr>
        <w:t>EUTERONOME</w:t>
      </w:r>
    </w:p>
    <w:p w14:paraId="5F35F717" w14:textId="34383987" w:rsidR="00990F2D" w:rsidRPr="001D5554" w:rsidRDefault="00D85246" w:rsidP="00D85246">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En </w:t>
      </w:r>
      <w:r w:rsidR="00AC54C7" w:rsidRPr="001D5554">
        <w:rPr>
          <w:rFonts w:ascii="Century Gothic" w:hAnsi="Century Gothic"/>
          <w:sz w:val="22"/>
          <w:szCs w:val="22"/>
        </w:rPr>
        <w:t>hébreu</w:t>
      </w:r>
      <w:r w:rsidRPr="001D5554">
        <w:rPr>
          <w:rFonts w:ascii="Century Gothic" w:hAnsi="Century Gothic"/>
          <w:sz w:val="22"/>
          <w:szCs w:val="22"/>
        </w:rPr>
        <w:t xml:space="preserve">, </w:t>
      </w:r>
      <w:r w:rsidRPr="001D5554">
        <w:rPr>
          <w:rFonts w:ascii="Century Gothic" w:hAnsi="Century Gothic"/>
          <w:i/>
          <w:iCs/>
          <w:sz w:val="22"/>
          <w:szCs w:val="22"/>
        </w:rPr>
        <w:t>de</w:t>
      </w:r>
      <w:r w:rsidR="00615098" w:rsidRPr="001D5554">
        <w:rPr>
          <w:rFonts w:ascii="Century Gothic" w:hAnsi="Century Gothic"/>
          <w:i/>
          <w:iCs/>
          <w:sz w:val="22"/>
          <w:szCs w:val="22"/>
        </w:rPr>
        <w:t>v</w:t>
      </w:r>
      <w:r w:rsidRPr="001D5554">
        <w:rPr>
          <w:rFonts w:ascii="Century Gothic" w:hAnsi="Century Gothic"/>
          <w:i/>
          <w:iCs/>
          <w:sz w:val="22"/>
          <w:szCs w:val="22"/>
        </w:rPr>
        <w:t xml:space="preserve">arim </w:t>
      </w:r>
      <w:r w:rsidRPr="001D5554">
        <w:rPr>
          <w:rFonts w:ascii="Century Gothic" w:hAnsi="Century Gothic"/>
          <w:sz w:val="22"/>
          <w:szCs w:val="22"/>
        </w:rPr>
        <w:t xml:space="preserve">signifiant </w:t>
      </w:r>
      <w:r w:rsidRPr="001D5554">
        <w:rPr>
          <w:rFonts w:ascii="Century Gothic" w:hAnsi="Century Gothic"/>
          <w:i/>
          <w:iCs/>
          <w:sz w:val="22"/>
          <w:szCs w:val="22"/>
        </w:rPr>
        <w:t>paroles</w:t>
      </w:r>
      <w:r w:rsidRPr="001D5554">
        <w:rPr>
          <w:rFonts w:ascii="Century Gothic" w:hAnsi="Century Gothic"/>
          <w:sz w:val="22"/>
          <w:szCs w:val="22"/>
        </w:rPr>
        <w:t xml:space="preserve">. </w:t>
      </w:r>
      <w:r w:rsidR="00AC54C7" w:rsidRPr="001D5554">
        <w:rPr>
          <w:rFonts w:ascii="Century Gothic" w:hAnsi="Century Gothic"/>
          <w:sz w:val="22"/>
          <w:szCs w:val="22"/>
        </w:rPr>
        <w:t>Deutéronome</w:t>
      </w:r>
      <w:r w:rsidRPr="001D5554">
        <w:rPr>
          <w:rFonts w:ascii="Century Gothic" w:hAnsi="Century Gothic"/>
          <w:sz w:val="22"/>
          <w:szCs w:val="22"/>
        </w:rPr>
        <w:t xml:space="preserve"> vient du grec et signifie </w:t>
      </w:r>
    </w:p>
    <w:p w14:paraId="109C9334" w14:textId="3B0C3ABB" w:rsidR="00D85246" w:rsidRPr="001D5554" w:rsidRDefault="00D85246" w:rsidP="00D85246">
      <w:pPr>
        <w:spacing w:before="100" w:beforeAutospacing="1" w:after="100" w:afterAutospacing="1"/>
        <w:rPr>
          <w:rFonts w:ascii="Century Gothic" w:hAnsi="Century Gothic"/>
          <w:sz w:val="22"/>
          <w:szCs w:val="22"/>
        </w:rPr>
      </w:pPr>
      <w:r w:rsidRPr="001D5554">
        <w:rPr>
          <w:rFonts w:ascii="Century Gothic" w:hAnsi="Century Gothic"/>
          <w:sz w:val="22"/>
          <w:szCs w:val="22"/>
        </w:rPr>
        <w:t>2 ème loi (</w:t>
      </w:r>
      <w:r w:rsidR="00AC54C7" w:rsidRPr="001D5554">
        <w:rPr>
          <w:rFonts w:ascii="Century Gothic" w:hAnsi="Century Gothic"/>
          <w:sz w:val="22"/>
          <w:szCs w:val="22"/>
        </w:rPr>
        <w:t>répétition</w:t>
      </w:r>
      <w:r w:rsidRPr="001D5554">
        <w:rPr>
          <w:rFonts w:ascii="Century Gothic" w:hAnsi="Century Gothic"/>
          <w:sz w:val="22"/>
          <w:szCs w:val="22"/>
        </w:rPr>
        <w:t xml:space="preserve"> de la loi avant d’entrer dans le pays promis). </w:t>
      </w:r>
    </w:p>
    <w:p w14:paraId="61C7E2D1" w14:textId="175BB5F6" w:rsidR="00D85246" w:rsidRPr="001D5554" w:rsidRDefault="00D85246" w:rsidP="00D85246">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 livre s’adresse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la </w:t>
      </w:r>
      <w:r w:rsidR="00AC54C7" w:rsidRPr="001D5554">
        <w:rPr>
          <w:rFonts w:ascii="Century Gothic" w:hAnsi="Century Gothic"/>
          <w:sz w:val="22"/>
          <w:szCs w:val="22"/>
        </w:rPr>
        <w:t>deuxième</w:t>
      </w:r>
      <w:r w:rsidRPr="001D5554">
        <w:rPr>
          <w:rFonts w:ascii="Century Gothic" w:hAnsi="Century Gothic"/>
          <w:sz w:val="22"/>
          <w:szCs w:val="22"/>
        </w:rPr>
        <w:t xml:space="preserve"> </w:t>
      </w:r>
      <w:r w:rsidR="00AC54C7" w:rsidRPr="001D5554">
        <w:rPr>
          <w:rFonts w:ascii="Century Gothic" w:hAnsi="Century Gothic"/>
          <w:sz w:val="22"/>
          <w:szCs w:val="22"/>
        </w:rPr>
        <w:t>génération</w:t>
      </w:r>
      <w:r w:rsidRPr="001D5554">
        <w:rPr>
          <w:rFonts w:ascii="Century Gothic" w:hAnsi="Century Gothic"/>
          <w:sz w:val="22"/>
          <w:szCs w:val="22"/>
        </w:rPr>
        <w:t xml:space="preserve">, celle qui est </w:t>
      </w:r>
      <w:r w:rsidR="00990F2D" w:rsidRPr="001D5554">
        <w:rPr>
          <w:rFonts w:ascii="Century Gothic" w:hAnsi="Century Gothic"/>
          <w:sz w:val="22"/>
          <w:szCs w:val="22"/>
        </w:rPr>
        <w:t>née</w:t>
      </w:r>
      <w:r w:rsidRPr="001D5554">
        <w:rPr>
          <w:rFonts w:ascii="Century Gothic" w:hAnsi="Century Gothic"/>
          <w:sz w:val="22"/>
          <w:szCs w:val="22"/>
        </w:rPr>
        <w:t xml:space="preserve"> </w:t>
      </w:r>
      <w:r w:rsidR="00AC54C7" w:rsidRPr="001D5554">
        <w:rPr>
          <w:rFonts w:ascii="Century Gothic" w:hAnsi="Century Gothic"/>
          <w:sz w:val="22"/>
          <w:szCs w:val="22"/>
        </w:rPr>
        <w:t xml:space="preserve">  </w:t>
      </w:r>
      <w:r w:rsidRPr="001D5554">
        <w:rPr>
          <w:rFonts w:ascii="Century Gothic" w:hAnsi="Century Gothic"/>
          <w:sz w:val="22"/>
          <w:szCs w:val="22"/>
        </w:rPr>
        <w:t xml:space="preserve">au </w:t>
      </w:r>
      <w:r w:rsidR="00AC54C7" w:rsidRPr="001D5554">
        <w:rPr>
          <w:rFonts w:ascii="Century Gothic" w:hAnsi="Century Gothic"/>
          <w:sz w:val="22"/>
          <w:szCs w:val="22"/>
        </w:rPr>
        <w:t>désert</w:t>
      </w:r>
      <w:r w:rsidRPr="001D5554">
        <w:rPr>
          <w:rFonts w:ascii="Century Gothic" w:hAnsi="Century Gothic"/>
          <w:sz w:val="22"/>
          <w:szCs w:val="22"/>
        </w:rPr>
        <w:t xml:space="preserve">. </w:t>
      </w:r>
      <w:r w:rsidR="00990F2D" w:rsidRPr="001D5554">
        <w:rPr>
          <w:rFonts w:ascii="Century Gothic" w:hAnsi="Century Gothic"/>
          <w:sz w:val="22"/>
          <w:szCs w:val="22"/>
        </w:rPr>
        <w:t>Moi</w:t>
      </w:r>
      <w:r w:rsidR="00990F2D" w:rsidRPr="001D5554">
        <w:rPr>
          <w:rFonts w:ascii="Arial" w:hAnsi="Arial" w:cs="Arial"/>
          <w:sz w:val="22"/>
          <w:szCs w:val="22"/>
        </w:rPr>
        <w:t>s</w:t>
      </w:r>
      <w:r w:rsidR="00990F2D" w:rsidRPr="001D5554">
        <w:rPr>
          <w:rFonts w:ascii="Century Gothic" w:hAnsi="Century Gothic"/>
          <w:sz w:val="22"/>
          <w:szCs w:val="22"/>
        </w:rPr>
        <w:t>e</w:t>
      </w:r>
      <w:r w:rsidRPr="001D5554">
        <w:rPr>
          <w:rFonts w:ascii="Century Gothic" w:hAnsi="Century Gothic"/>
          <w:sz w:val="22"/>
          <w:szCs w:val="22"/>
        </w:rPr>
        <w:t xml:space="preserve"> va </w:t>
      </w:r>
      <w:r w:rsidR="00990F2D" w:rsidRPr="001D5554">
        <w:rPr>
          <w:rFonts w:ascii="Century Gothic" w:hAnsi="Century Gothic"/>
          <w:sz w:val="22"/>
          <w:szCs w:val="22"/>
        </w:rPr>
        <w:t>résumer</w:t>
      </w:r>
      <w:r w:rsidRPr="001D5554">
        <w:rPr>
          <w:rFonts w:ascii="Century Gothic" w:hAnsi="Century Gothic"/>
          <w:sz w:val="22"/>
          <w:szCs w:val="22"/>
        </w:rPr>
        <w:t xml:space="preserve"> l’histoire de ses </w:t>
      </w:r>
      <w:r w:rsidR="00990F2D" w:rsidRPr="001D5554">
        <w:rPr>
          <w:rFonts w:ascii="Century Gothic" w:hAnsi="Century Gothic"/>
          <w:sz w:val="22"/>
          <w:szCs w:val="22"/>
        </w:rPr>
        <w:t>pères</w:t>
      </w:r>
      <w:r w:rsidRPr="001D5554">
        <w:rPr>
          <w:rFonts w:ascii="Century Gothic" w:hAnsi="Century Gothic"/>
          <w:sz w:val="22"/>
          <w:szCs w:val="22"/>
        </w:rPr>
        <w:t xml:space="preserve"> à la nouvelle </w:t>
      </w:r>
      <w:r w:rsidR="00990F2D" w:rsidRPr="001D5554">
        <w:rPr>
          <w:rFonts w:ascii="Century Gothic" w:hAnsi="Century Gothic"/>
          <w:sz w:val="22"/>
          <w:szCs w:val="22"/>
        </w:rPr>
        <w:t>génération</w:t>
      </w:r>
      <w:r w:rsidRPr="001D5554">
        <w:rPr>
          <w:rFonts w:ascii="Century Gothic" w:hAnsi="Century Gothic"/>
          <w:sz w:val="22"/>
          <w:szCs w:val="22"/>
        </w:rPr>
        <w:t xml:space="preserve">. </w:t>
      </w:r>
      <w:r w:rsidR="00990F2D" w:rsidRPr="001D5554">
        <w:rPr>
          <w:rFonts w:ascii="Century Gothic" w:hAnsi="Century Gothic"/>
          <w:sz w:val="22"/>
          <w:szCs w:val="22"/>
        </w:rPr>
        <w:t>Répétition</w:t>
      </w:r>
      <w:r w:rsidRPr="001D5554">
        <w:rPr>
          <w:rFonts w:ascii="Century Gothic" w:hAnsi="Century Gothic"/>
          <w:sz w:val="22"/>
          <w:szCs w:val="22"/>
        </w:rPr>
        <w:t xml:space="preserve"> de la loi avant le combat, 38 ans </w:t>
      </w:r>
      <w:r w:rsidR="00990F2D" w:rsidRPr="001D5554">
        <w:rPr>
          <w:rFonts w:ascii="Century Gothic" w:hAnsi="Century Gothic"/>
          <w:sz w:val="22"/>
          <w:szCs w:val="22"/>
        </w:rPr>
        <w:t>après</w:t>
      </w:r>
      <w:r w:rsidRPr="001D5554">
        <w:rPr>
          <w:rFonts w:ascii="Century Gothic" w:hAnsi="Century Gothic"/>
          <w:sz w:val="22"/>
          <w:szCs w:val="22"/>
        </w:rPr>
        <w:t xml:space="preserve"> la </w:t>
      </w:r>
      <w:r w:rsidR="00990F2D" w:rsidRPr="001D5554">
        <w:rPr>
          <w:rFonts w:ascii="Century Gothic" w:hAnsi="Century Gothic"/>
          <w:sz w:val="22"/>
          <w:szCs w:val="22"/>
        </w:rPr>
        <w:t>première</w:t>
      </w:r>
      <w:r w:rsidRPr="001D5554">
        <w:rPr>
          <w:rFonts w:ascii="Century Gothic" w:hAnsi="Century Gothic"/>
          <w:sz w:val="22"/>
          <w:szCs w:val="22"/>
        </w:rPr>
        <w:t xml:space="preserve"> promulgation. </w:t>
      </w:r>
    </w:p>
    <w:p w14:paraId="4C555D38" w14:textId="63EDF63C" w:rsidR="00D85246" w:rsidRPr="001D5554" w:rsidRDefault="00D85246" w:rsidP="00D85246">
      <w:pPr>
        <w:spacing w:before="100" w:beforeAutospacing="1" w:after="100" w:afterAutospacing="1"/>
        <w:rPr>
          <w:rFonts w:ascii="Century Gothic" w:hAnsi="Century Gothic"/>
          <w:sz w:val="22"/>
          <w:szCs w:val="22"/>
        </w:rPr>
      </w:pPr>
      <w:r w:rsidRPr="001D5554">
        <w:rPr>
          <w:rFonts w:ascii="Century Gothic" w:hAnsi="Century Gothic"/>
          <w:sz w:val="22"/>
          <w:szCs w:val="22"/>
        </w:rPr>
        <w:lastRenderedPageBreak/>
        <w:t xml:space="preserve">Ce livre se termine sur la mort de </w:t>
      </w:r>
      <w:r w:rsidR="00990F2D" w:rsidRPr="001D5554">
        <w:rPr>
          <w:rFonts w:ascii="Century Gothic" w:hAnsi="Century Gothic"/>
          <w:sz w:val="22"/>
          <w:szCs w:val="22"/>
        </w:rPr>
        <w:t>Moi</w:t>
      </w:r>
      <w:r w:rsidR="00990F2D" w:rsidRPr="001D5554">
        <w:rPr>
          <w:rFonts w:ascii="Arial" w:hAnsi="Arial" w:cs="Arial"/>
          <w:sz w:val="22"/>
          <w:szCs w:val="22"/>
        </w:rPr>
        <w:t>s</w:t>
      </w:r>
      <w:r w:rsidR="00990F2D" w:rsidRPr="001D5554">
        <w:rPr>
          <w:rFonts w:ascii="Century Gothic" w:hAnsi="Century Gothic"/>
          <w:sz w:val="22"/>
          <w:szCs w:val="22"/>
        </w:rPr>
        <w:t>e</w:t>
      </w:r>
      <w:r w:rsidRPr="001D5554">
        <w:rPr>
          <w:rFonts w:ascii="Century Gothic" w:hAnsi="Century Gothic"/>
          <w:sz w:val="22"/>
          <w:szCs w:val="22"/>
        </w:rPr>
        <w:t xml:space="preserve"> et l’onction de </w:t>
      </w:r>
      <w:r w:rsidR="00990F2D" w:rsidRPr="001D5554">
        <w:rPr>
          <w:rFonts w:ascii="Century Gothic" w:hAnsi="Century Gothic"/>
          <w:sz w:val="22"/>
          <w:szCs w:val="22"/>
        </w:rPr>
        <w:t>Josué</w:t>
      </w:r>
      <w:r w:rsidRPr="001D5554">
        <w:rPr>
          <w:rFonts w:ascii="Century Gothic" w:hAnsi="Century Gothic"/>
          <w:sz w:val="22"/>
          <w:szCs w:val="22"/>
        </w:rPr>
        <w:t xml:space="preserve">́. Le peuple se </w:t>
      </w:r>
      <w:r w:rsidR="00990F2D" w:rsidRPr="001D5554">
        <w:rPr>
          <w:rFonts w:ascii="Century Gothic" w:hAnsi="Century Gothic"/>
          <w:sz w:val="22"/>
          <w:szCs w:val="22"/>
        </w:rPr>
        <w:t>prépare</w:t>
      </w:r>
      <w:r w:rsidRPr="001D5554">
        <w:rPr>
          <w:rFonts w:ascii="Century Gothic" w:hAnsi="Century Gothic"/>
          <w:sz w:val="22"/>
          <w:szCs w:val="22"/>
        </w:rPr>
        <w:t xml:space="preserve"> à une nouvelle </w:t>
      </w:r>
      <w:r w:rsidR="00990F2D" w:rsidRPr="001D5554">
        <w:rPr>
          <w:rFonts w:ascii="Century Gothic" w:hAnsi="Century Gothic"/>
          <w:sz w:val="22"/>
          <w:szCs w:val="22"/>
        </w:rPr>
        <w:t>étape</w:t>
      </w:r>
      <w:r w:rsidRPr="001D5554">
        <w:rPr>
          <w:rFonts w:ascii="Century Gothic" w:hAnsi="Century Gothic"/>
          <w:sz w:val="22"/>
          <w:szCs w:val="22"/>
        </w:rPr>
        <w:t xml:space="preserve"> : les nomades vont </w:t>
      </w:r>
      <w:r w:rsidR="00990F2D" w:rsidRPr="001D5554">
        <w:rPr>
          <w:rFonts w:ascii="Century Gothic" w:hAnsi="Century Gothic"/>
          <w:sz w:val="22"/>
          <w:szCs w:val="22"/>
        </w:rPr>
        <w:t>régner</w:t>
      </w:r>
      <w:r w:rsidRPr="001D5554">
        <w:rPr>
          <w:rFonts w:ascii="Century Gothic" w:hAnsi="Century Gothic"/>
          <w:sz w:val="22"/>
          <w:szCs w:val="22"/>
        </w:rPr>
        <w:t xml:space="preserve">. </w:t>
      </w:r>
    </w:p>
    <w:p w14:paraId="47E184E0" w14:textId="35E742C4" w:rsidR="00D85246" w:rsidRPr="001D5554" w:rsidRDefault="00D85246" w:rsidP="00D85246">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Une nouvelle </w:t>
      </w:r>
      <w:r w:rsidR="00990F2D" w:rsidRPr="001D5554">
        <w:rPr>
          <w:rFonts w:ascii="Century Gothic" w:hAnsi="Century Gothic"/>
          <w:sz w:val="22"/>
          <w:szCs w:val="22"/>
        </w:rPr>
        <w:t>génération</w:t>
      </w:r>
      <w:r w:rsidRPr="001D5554">
        <w:rPr>
          <w:rFonts w:ascii="Century Gothic" w:hAnsi="Century Gothic"/>
          <w:sz w:val="22"/>
          <w:szCs w:val="22"/>
        </w:rPr>
        <w:t xml:space="preserve">, un nouveau chef et guide, un renouveau dans la loi, un engagement </w:t>
      </w:r>
      <w:r w:rsidR="00990F2D" w:rsidRPr="001D5554">
        <w:rPr>
          <w:rFonts w:ascii="Century Gothic" w:hAnsi="Century Gothic"/>
          <w:sz w:val="22"/>
          <w:szCs w:val="22"/>
        </w:rPr>
        <w:t>renouvelé</w:t>
      </w:r>
      <w:r w:rsidRPr="001D5554">
        <w:rPr>
          <w:rFonts w:ascii="Century Gothic" w:hAnsi="Century Gothic"/>
          <w:sz w:val="22"/>
          <w:szCs w:val="22"/>
        </w:rPr>
        <w:t xml:space="preserve">́ devant Dieu au Mont Ebal et Garizim. </w:t>
      </w:r>
    </w:p>
    <w:p w14:paraId="10E16D0D" w14:textId="77777777" w:rsidR="00592BAE" w:rsidRPr="00D85246" w:rsidRDefault="00592BAE" w:rsidP="00D85246">
      <w:pPr>
        <w:spacing w:before="100" w:beforeAutospacing="1" w:after="100" w:afterAutospacing="1"/>
        <w:rPr>
          <w:rFonts w:ascii="Century Gothic" w:hAnsi="Century Gothic"/>
        </w:rPr>
      </w:pPr>
    </w:p>
    <w:p w14:paraId="47A0C670" w14:textId="12784630" w:rsidR="00D85246" w:rsidRPr="001D5554" w:rsidRDefault="002340DB" w:rsidP="00A62DB3">
      <w:pPr>
        <w:pStyle w:val="Paragraphedeliste"/>
        <w:numPr>
          <w:ilvl w:val="0"/>
          <w:numId w:val="2"/>
        </w:numPr>
        <w:rPr>
          <w:rFonts w:ascii="Century Gothic" w:hAnsi="Century Gothic"/>
          <w:b/>
          <w:bCs/>
          <w:sz w:val="28"/>
          <w:szCs w:val="28"/>
        </w:rPr>
      </w:pPr>
      <w:r w:rsidRPr="001D5554">
        <w:rPr>
          <w:rFonts w:ascii="Century Gothic" w:hAnsi="Century Gothic"/>
          <w:b/>
          <w:bCs/>
          <w:sz w:val="28"/>
          <w:szCs w:val="28"/>
        </w:rPr>
        <w:t>Les livres historiques</w:t>
      </w:r>
      <w:r w:rsidR="00401990" w:rsidRPr="001D5554">
        <w:rPr>
          <w:rFonts w:ascii="Century Gothic" w:hAnsi="Century Gothic"/>
          <w:b/>
          <w:bCs/>
          <w:sz w:val="28"/>
          <w:szCs w:val="28"/>
        </w:rPr>
        <w:t xml:space="preserve"> (Pré-exil et Post-Exil)</w:t>
      </w:r>
    </w:p>
    <w:p w14:paraId="58934785" w14:textId="6A0AB024" w:rsidR="00D85246" w:rsidRPr="001D5554" w:rsidRDefault="00D85246" w:rsidP="00D85246">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Les livres historiques sont ceux compris entre </w:t>
      </w:r>
      <w:r w:rsidR="00615098" w:rsidRPr="001D5554">
        <w:rPr>
          <w:rFonts w:ascii="Century Gothic" w:hAnsi="Century Gothic"/>
          <w:sz w:val="22"/>
          <w:szCs w:val="22"/>
        </w:rPr>
        <w:t>Josué</w:t>
      </w:r>
      <w:r w:rsidRPr="001D5554">
        <w:rPr>
          <w:rFonts w:ascii="Century Gothic" w:hAnsi="Century Gothic"/>
          <w:sz w:val="22"/>
          <w:szCs w:val="22"/>
        </w:rPr>
        <w:t xml:space="preserve">́ et Esther inclus. </w:t>
      </w:r>
    </w:p>
    <w:p w14:paraId="252BB0FB" w14:textId="1DD72AEB" w:rsidR="00D85246" w:rsidRPr="001D5554" w:rsidRDefault="00D85246" w:rsidP="00D85246">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Ces livres </w:t>
      </w:r>
      <w:r w:rsidR="001B0BCC" w:rsidRPr="001D5554">
        <w:rPr>
          <w:rFonts w:ascii="Century Gothic" w:hAnsi="Century Gothic"/>
          <w:sz w:val="22"/>
          <w:szCs w:val="22"/>
        </w:rPr>
        <w:t>décrivent</w:t>
      </w:r>
      <w:r w:rsidRPr="001D5554">
        <w:rPr>
          <w:rFonts w:ascii="Century Gothic" w:hAnsi="Century Gothic"/>
          <w:sz w:val="22"/>
          <w:szCs w:val="22"/>
        </w:rPr>
        <w:t xml:space="preserve"> toute l’histoire du peuple d’</w:t>
      </w:r>
      <w:r w:rsidR="001B0BCC" w:rsidRPr="001D5554">
        <w:rPr>
          <w:rFonts w:ascii="Century Gothic" w:hAnsi="Century Gothic"/>
          <w:sz w:val="22"/>
          <w:szCs w:val="22"/>
        </w:rPr>
        <w:t>Israël</w:t>
      </w:r>
      <w:r w:rsidRPr="001D5554">
        <w:rPr>
          <w:rFonts w:ascii="Century Gothic" w:hAnsi="Century Gothic"/>
          <w:sz w:val="22"/>
          <w:szCs w:val="22"/>
        </w:rPr>
        <w:t xml:space="preserve">. Cette </w:t>
      </w:r>
      <w:r w:rsidR="001B0BCC" w:rsidRPr="001D5554">
        <w:rPr>
          <w:rFonts w:ascii="Century Gothic" w:hAnsi="Century Gothic"/>
          <w:sz w:val="22"/>
          <w:szCs w:val="22"/>
        </w:rPr>
        <w:t>période</w:t>
      </w:r>
      <w:r w:rsidRPr="001D5554">
        <w:rPr>
          <w:rFonts w:ascii="Century Gothic" w:hAnsi="Century Gothic"/>
          <w:sz w:val="22"/>
          <w:szCs w:val="22"/>
        </w:rPr>
        <w:t xml:space="preserve"> est celle où les </w:t>
      </w:r>
      <w:r w:rsidR="001B0BCC" w:rsidRPr="001D5554">
        <w:rPr>
          <w:rFonts w:ascii="Century Gothic" w:hAnsi="Century Gothic"/>
          <w:sz w:val="22"/>
          <w:szCs w:val="22"/>
        </w:rPr>
        <w:t>prophètes</w:t>
      </w:r>
      <w:r w:rsidRPr="001D5554">
        <w:rPr>
          <w:rFonts w:ascii="Century Gothic" w:hAnsi="Century Gothic"/>
          <w:sz w:val="22"/>
          <w:szCs w:val="22"/>
        </w:rPr>
        <w:t xml:space="preserve"> vont exercer leurs </w:t>
      </w:r>
      <w:r w:rsidR="001B0BCC" w:rsidRPr="001D5554">
        <w:rPr>
          <w:rFonts w:ascii="Century Gothic" w:hAnsi="Century Gothic"/>
          <w:sz w:val="22"/>
          <w:szCs w:val="22"/>
        </w:rPr>
        <w:t>ministères</w:t>
      </w:r>
      <w:r w:rsidRPr="001D5554">
        <w:rPr>
          <w:rFonts w:ascii="Century Gothic" w:hAnsi="Century Gothic"/>
          <w:sz w:val="22"/>
          <w:szCs w:val="22"/>
        </w:rPr>
        <w:t xml:space="preserve"> depuis Elie jusqu’</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Malachie. A l’exception de la </w:t>
      </w:r>
      <w:r w:rsidR="001B0BCC" w:rsidRPr="001D5554">
        <w:rPr>
          <w:rFonts w:ascii="Century Gothic" w:hAnsi="Century Gothic"/>
          <w:sz w:val="22"/>
          <w:szCs w:val="22"/>
        </w:rPr>
        <w:t>période</w:t>
      </w:r>
      <w:r w:rsidRPr="001D5554">
        <w:rPr>
          <w:rFonts w:ascii="Century Gothic" w:hAnsi="Century Gothic"/>
          <w:sz w:val="22"/>
          <w:szCs w:val="22"/>
        </w:rPr>
        <w:t xml:space="preserve"> dite des « </w:t>
      </w:r>
      <w:r w:rsidR="001B0BCC" w:rsidRPr="001D5554">
        <w:rPr>
          <w:rFonts w:ascii="Century Gothic" w:hAnsi="Century Gothic"/>
          <w:sz w:val="22"/>
          <w:szCs w:val="22"/>
        </w:rPr>
        <w:t>Maccabées</w:t>
      </w:r>
      <w:r w:rsidR="00BE35A9" w:rsidRPr="001D5554">
        <w:rPr>
          <w:rFonts w:ascii="Century Gothic" w:hAnsi="Century Gothic"/>
          <w:sz w:val="22"/>
          <w:szCs w:val="22"/>
        </w:rPr>
        <w:t> : révolte des juifs (famille de Maccabée) contre l’hellénisation des juifs</w:t>
      </w:r>
      <w:r w:rsidRPr="001D5554">
        <w:rPr>
          <w:rFonts w:ascii="Century Gothic" w:hAnsi="Century Gothic"/>
          <w:sz w:val="22"/>
          <w:szCs w:val="22"/>
        </w:rPr>
        <w:t xml:space="preserve">, il s’agit aussi de la seule </w:t>
      </w:r>
      <w:r w:rsidR="001B0BCC" w:rsidRPr="001D5554">
        <w:rPr>
          <w:rFonts w:ascii="Century Gothic" w:hAnsi="Century Gothic"/>
          <w:sz w:val="22"/>
          <w:szCs w:val="22"/>
        </w:rPr>
        <w:t>période</w:t>
      </w:r>
      <w:r w:rsidRPr="001D5554">
        <w:rPr>
          <w:rFonts w:ascii="Century Gothic" w:hAnsi="Century Gothic"/>
          <w:sz w:val="22"/>
          <w:szCs w:val="22"/>
        </w:rPr>
        <w:t xml:space="preserve"> où </w:t>
      </w:r>
      <w:r w:rsidR="001B0BCC" w:rsidRPr="001D5554">
        <w:rPr>
          <w:rFonts w:ascii="Century Gothic" w:hAnsi="Century Gothic"/>
          <w:sz w:val="22"/>
          <w:szCs w:val="22"/>
        </w:rPr>
        <w:t>Israë</w:t>
      </w:r>
      <w:r w:rsidR="001B0BCC" w:rsidRPr="001D5554">
        <w:rPr>
          <w:rFonts w:ascii="Arial" w:hAnsi="Arial" w:cs="Arial"/>
          <w:sz w:val="22"/>
          <w:szCs w:val="22"/>
        </w:rPr>
        <w:t>l</w:t>
      </w:r>
      <w:r w:rsidRPr="001D5554">
        <w:rPr>
          <w:rFonts w:ascii="Century Gothic" w:hAnsi="Century Gothic"/>
          <w:sz w:val="22"/>
          <w:szCs w:val="22"/>
        </w:rPr>
        <w:t xml:space="preserve"> existe en tant que nation </w:t>
      </w:r>
      <w:r w:rsidR="001B0BCC" w:rsidRPr="001D5554">
        <w:rPr>
          <w:rFonts w:ascii="Century Gothic" w:hAnsi="Century Gothic"/>
          <w:sz w:val="22"/>
          <w:szCs w:val="22"/>
        </w:rPr>
        <w:t>indépendante</w:t>
      </w:r>
      <w:r w:rsidRPr="001D5554">
        <w:rPr>
          <w:rFonts w:ascii="Century Gothic" w:hAnsi="Century Gothic"/>
          <w:sz w:val="22"/>
          <w:szCs w:val="22"/>
        </w:rPr>
        <w:t xml:space="preserve"> politiquement. </w:t>
      </w:r>
    </w:p>
    <w:p w14:paraId="183143BC" w14:textId="7E929CCE" w:rsidR="00D85246" w:rsidRPr="001D5554" w:rsidRDefault="00D85246" w:rsidP="00D85246">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Les livres sont anonymes à l’exception d’Esdras et </w:t>
      </w:r>
      <w:r w:rsidR="001B0BCC" w:rsidRPr="001D5554">
        <w:rPr>
          <w:rFonts w:ascii="Century Gothic" w:hAnsi="Century Gothic"/>
          <w:sz w:val="22"/>
          <w:szCs w:val="22"/>
        </w:rPr>
        <w:t>Néhémie</w:t>
      </w:r>
      <w:r w:rsidRPr="001D5554">
        <w:rPr>
          <w:rFonts w:ascii="Century Gothic" w:hAnsi="Century Gothic"/>
          <w:sz w:val="22"/>
          <w:szCs w:val="22"/>
        </w:rPr>
        <w:t xml:space="preserve">. </w:t>
      </w:r>
    </w:p>
    <w:p w14:paraId="14319F10" w14:textId="0007F931"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La période historique </w:t>
      </w:r>
    </w:p>
    <w:tbl>
      <w:tblPr>
        <w:tblW w:w="0" w:type="auto"/>
        <w:tblCellMar>
          <w:top w:w="15" w:type="dxa"/>
          <w:left w:w="15" w:type="dxa"/>
          <w:bottom w:w="15" w:type="dxa"/>
          <w:right w:w="15" w:type="dxa"/>
        </w:tblCellMar>
        <w:tblLook w:val="04A0" w:firstRow="1" w:lastRow="0" w:firstColumn="1" w:lastColumn="0" w:noHBand="0" w:noVBand="1"/>
      </w:tblPr>
      <w:tblGrid>
        <w:gridCol w:w="2904"/>
        <w:gridCol w:w="1984"/>
        <w:gridCol w:w="4162"/>
      </w:tblGrid>
      <w:tr w:rsidR="00592BAE" w:rsidRPr="001D5554" w14:paraId="761470E9"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4EAFF3E4" w14:textId="1955A9C6" w:rsidR="00592BAE" w:rsidRPr="001D5554" w:rsidRDefault="00592BAE" w:rsidP="00592BAE">
            <w:pPr>
              <w:spacing w:before="100" w:beforeAutospacing="1" w:after="100" w:afterAutospacing="1"/>
              <w:divId w:val="22052740"/>
              <w:rPr>
                <w:rFonts w:ascii="Century Gothic" w:hAnsi="Century Gothic"/>
                <w:sz w:val="22"/>
                <w:szCs w:val="22"/>
              </w:rPr>
            </w:pPr>
            <w:r w:rsidRPr="001D5554">
              <w:rPr>
                <w:rFonts w:ascii="Century Gothic" w:hAnsi="Century Gothic"/>
                <w:b/>
                <w:bCs/>
                <w:sz w:val="22"/>
                <w:szCs w:val="22"/>
              </w:rPr>
              <w:t xml:space="preserve">Époque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57088" w14:textId="634D2AA2"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"/var/folders/q4/m8_1wppx0jd0sj8p74_449dc0000gn/T/com.microsoft.Word/WebArchiveCopyPasteTempFiles/page16image38204352"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6B21B23B" wp14:editId="79C309D0">
                  <wp:extent cx="15875" cy="15875"/>
                  <wp:effectExtent l="0" t="0" r="0" b="0"/>
                  <wp:docPr id="34" name="Image 34" descr="page16image3820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6image382043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Pr="001D5554">
              <w:rPr>
                <w:rFonts w:ascii="Century Gothic" w:hAnsi="Century Gothic"/>
                <w:b/>
                <w:bCs/>
                <w:sz w:val="22"/>
                <w:szCs w:val="22"/>
              </w:rPr>
              <w:t xml:space="preserve">Année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1EE6B" w14:textId="22697CFE"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"/var/folders/q4/m8_1wppx0jd0sj8p74_449dc0000gn/T/com.microsoft.Word/WebArchiveCopyPasteTempFiles/page16image60952624"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06BF80E4" wp14:editId="66B2374B">
                  <wp:extent cx="15875" cy="15875"/>
                  <wp:effectExtent l="0" t="0" r="0" b="0"/>
                  <wp:docPr id="33" name="Image 33" descr="page16image6095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6image609526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Pr="001D5554">
              <w:rPr>
                <w:rFonts w:ascii="Century Gothic" w:hAnsi="Century Gothic"/>
                <w:b/>
                <w:bCs/>
                <w:sz w:val="22"/>
                <w:szCs w:val="22"/>
              </w:rPr>
              <w:t xml:space="preserve">État de structuration du peuple </w:t>
            </w:r>
          </w:p>
        </w:tc>
      </w:tr>
      <w:tr w:rsidR="00592BAE" w:rsidRPr="001D5554" w14:paraId="2C40DB47"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093C8605" w14:textId="4A4F29B6"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Josué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81B5D" w14:textId="0801001F"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"/var/folders/q4/m8_1wppx0jd0sj8p74_449dc0000gn/T/com.microsoft.Word/WebArchiveCopyPasteTempFiles/page16image38207040"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7BC05D40" wp14:editId="164BC777">
                  <wp:extent cx="15875" cy="15875"/>
                  <wp:effectExtent l="0" t="0" r="0" b="0"/>
                  <wp:docPr id="32" name="Image 32" descr="page16image3820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6image382070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Pr="001D5554">
              <w:rPr>
                <w:rFonts w:ascii="Century Gothic" w:hAnsi="Century Gothic"/>
                <w:sz w:val="22"/>
                <w:szCs w:val="22"/>
              </w:rPr>
              <w:t>1400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E787A" w14:textId="4BD64A02" w:rsidR="00592BAE" w:rsidRPr="001D5554" w:rsidRDefault="00592BAE" w:rsidP="00592BAE">
            <w:pPr>
              <w:rPr>
                <w:rFonts w:ascii="Century Gothic" w:hAnsi="Century Gothic"/>
                <w:sz w:val="22"/>
                <w:szCs w:val="22"/>
              </w:rPr>
            </w:pPr>
          </w:p>
        </w:tc>
      </w:tr>
      <w:tr w:rsidR="00592BAE" w:rsidRPr="001D5554" w14:paraId="72B2F28B"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4F290F7B" w14:textId="77777777"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Juges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3AF9B" w14:textId="0066F591"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Période de 450 ans d’après Actes 15.20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4C9EA" w14:textId="65C37DC0"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Situation de désordre : des tribus en ordre dispersé, « chacun faisant ce qui lui semble bon » </w:t>
            </w:r>
          </w:p>
        </w:tc>
      </w:tr>
      <w:tr w:rsidR="00592BAE" w:rsidRPr="001D5554" w14:paraId="261678BD"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560FA4D9" w14:textId="77777777"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Samuel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979E1" w14:textId="7AF8ED90" w:rsidR="00592BAE" w:rsidRPr="001D5554" w:rsidRDefault="00592BAE" w:rsidP="00592BAE">
            <w:pPr>
              <w:rPr>
                <w:rFonts w:ascii="Century Gothic" w:hAnsi="Century Gothic"/>
                <w:sz w:val="22"/>
                <w:szCs w:val="22"/>
              </w:rPr>
            </w:pPr>
            <w:r w:rsidRPr="001D5554">
              <w:rPr>
                <w:rFonts w:ascii="Century Gothic" w:hAnsi="Century Gothic"/>
                <w:sz w:val="22"/>
                <w:szCs w:val="22"/>
              </w:rPr>
              <w:t xml:space="preserve">1069 av. JC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F65F0" w14:textId="43ECE494"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"/var/folders/q4/m8_1wppx0jd0sj8p74_449dc0000gn/T/com.microsoft.Word/WebArchiveCopyPasteTempFiles/page16image37817920"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2520E287" wp14:editId="4F5A7C78">
                  <wp:extent cx="15875" cy="15875"/>
                  <wp:effectExtent l="0" t="0" r="0" b="0"/>
                  <wp:docPr id="27" name="Image 27" descr="page16image3781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16image378179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Pr="001D5554">
              <w:rPr>
                <w:rFonts w:ascii="Century Gothic" w:hAnsi="Century Gothic"/>
                <w:sz w:val="22"/>
                <w:szCs w:val="22"/>
              </w:rPr>
              <w:t xml:space="preserve">Le dernier juge </w:t>
            </w:r>
          </w:p>
        </w:tc>
      </w:tr>
      <w:tr w:rsidR="00592BAE" w:rsidRPr="001D5554" w14:paraId="314157ED"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4722A840" w14:textId="65C01F23"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Saül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16499" w14:textId="7C3A62CA"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"/var/folders/q4/m8_1wppx0jd0sj8p74_449dc0000gn/T/com.microsoft.Word/WebArchiveCopyPasteTempFiles/page16image37819264"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799F1BB2" wp14:editId="08D0ACF5">
                  <wp:extent cx="15875" cy="15875"/>
                  <wp:effectExtent l="0" t="0" r="0" b="0"/>
                  <wp:docPr id="26" name="Image 26" descr="page16image3781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6image378192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Pr="001D5554">
              <w:rPr>
                <w:rFonts w:ascii="Century Gothic" w:hAnsi="Century Gothic"/>
                <w:sz w:val="22"/>
                <w:szCs w:val="22"/>
              </w:rPr>
              <w:t xml:space="preserve">1040 av. JC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91116" w14:textId="3C49AC57" w:rsidR="00592BAE" w:rsidRPr="001D5554" w:rsidRDefault="00592BAE" w:rsidP="00592BAE">
            <w:pPr>
              <w:rPr>
                <w:rFonts w:ascii="Century Gothic" w:hAnsi="Century Gothic"/>
                <w:sz w:val="22"/>
                <w:szCs w:val="22"/>
              </w:rPr>
            </w:pPr>
            <w:r w:rsidRPr="001D5554">
              <w:rPr>
                <w:rFonts w:ascii="Century Gothic" w:hAnsi="Century Gothic"/>
                <w:sz w:val="22"/>
                <w:szCs w:val="22"/>
              </w:rPr>
              <w:t xml:space="preserve">Création de la royauté́ </w:t>
            </w:r>
          </w:p>
        </w:tc>
      </w:tr>
      <w:tr w:rsidR="00592BAE" w:rsidRPr="001D5554" w14:paraId="04B0196D"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32D6FE42" w14:textId="77777777"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David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E8F8C" w14:textId="530EF938"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"/var/folders/q4/m8_1wppx0jd0sj8p74_449dc0000gn/T/com.microsoft.Word/WebArchiveCopyPasteTempFiles/page16image37821376"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77A15275" wp14:editId="1683A2A1">
                  <wp:extent cx="15875" cy="15875"/>
                  <wp:effectExtent l="0" t="0" r="0" b="0"/>
                  <wp:docPr id="24" name="Image 24" descr="page16image3782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6image378213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Pr="001D5554">
              <w:rPr>
                <w:rFonts w:ascii="Century Gothic" w:hAnsi="Century Gothic"/>
                <w:sz w:val="22"/>
                <w:szCs w:val="22"/>
              </w:rPr>
              <w:t xml:space="preserve">1000 av. JC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9D5EA" w14:textId="3DB3294E" w:rsidR="00592BAE" w:rsidRPr="001D5554" w:rsidRDefault="00592BAE" w:rsidP="00592BAE">
            <w:pPr>
              <w:rPr>
                <w:rFonts w:ascii="Century Gothic" w:hAnsi="Century Gothic"/>
                <w:sz w:val="22"/>
                <w:szCs w:val="22"/>
              </w:rPr>
            </w:pPr>
            <w:r w:rsidRPr="001D5554">
              <w:rPr>
                <w:rFonts w:ascii="Century Gothic" w:hAnsi="Century Gothic"/>
                <w:sz w:val="22"/>
                <w:szCs w:val="22"/>
              </w:rPr>
              <w:t xml:space="preserve">Apogée du royaume d’Israël </w:t>
            </w:r>
          </w:p>
        </w:tc>
      </w:tr>
      <w:tr w:rsidR="00592BAE" w:rsidRPr="001D5554" w14:paraId="20DA987D"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72CC0C8A" w14:textId="007BCB50"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Salomon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05A86" w14:textId="225E4BD9"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"/var/folders/q4/m8_1wppx0jd0sj8p74_449dc0000gn/T/com.microsoft.Word/WebArchiveCopyPasteTempFiles/page16image37823872"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301BF8AD" wp14:editId="38B3928D">
                  <wp:extent cx="15875" cy="15875"/>
                  <wp:effectExtent l="0" t="0" r="0" b="0"/>
                  <wp:docPr id="18" name="Image 18" descr="page16image3782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6image378238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Pr="001D5554">
              <w:rPr>
                <w:rFonts w:ascii="Century Gothic" w:hAnsi="Century Gothic"/>
                <w:sz w:val="22"/>
                <w:szCs w:val="22"/>
              </w:rPr>
              <w:t xml:space="preserve">971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DA4DC" w14:textId="091E3E89" w:rsidR="00592BAE" w:rsidRPr="001D5554" w:rsidRDefault="00592BAE" w:rsidP="00592BAE">
            <w:pPr>
              <w:rPr>
                <w:rFonts w:ascii="Century Gothic" w:hAnsi="Century Gothic"/>
                <w:sz w:val="22"/>
                <w:szCs w:val="22"/>
              </w:rPr>
            </w:pPr>
          </w:p>
        </w:tc>
      </w:tr>
      <w:tr w:rsidR="00592BAE" w:rsidRPr="001D5554" w14:paraId="3AD22473"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7D18C3F4" w14:textId="77777777"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Roboam et le schisme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271F5" w14:textId="77777777"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931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AA9D5" w14:textId="77777777"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2 royaumes :</w:t>
            </w:r>
            <w:r w:rsidRPr="001D5554">
              <w:rPr>
                <w:rFonts w:ascii="Century Gothic" w:hAnsi="Century Gothic"/>
                <w:sz w:val="22"/>
                <w:szCs w:val="22"/>
              </w:rPr>
              <w:br/>
              <w:t xml:space="preserve">celui du Nord ou Samarie, celui du sud ou Juda </w:t>
            </w:r>
          </w:p>
        </w:tc>
      </w:tr>
      <w:tr w:rsidR="00592BAE" w:rsidRPr="001D5554" w14:paraId="4C3C0B0D"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2ACD21FA" w14:textId="77777777"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Destruction du Royaume du nord (prise de Samarie)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7AF15" w14:textId="064E6050"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"/var/folders/q4/m8_1wppx0jd0sj8p74_449dc0000gn/T/com.microsoft.Word/WebArchiveCopyPasteTempFiles/page16image37827712"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4A3E4FCB" wp14:editId="57BB8E77">
                  <wp:extent cx="15875" cy="15875"/>
                  <wp:effectExtent l="0" t="0" r="0" b="0"/>
                  <wp:docPr id="14" name="Image 14" descr="page16image378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6image378277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Pr="001D5554">
              <w:rPr>
                <w:rFonts w:ascii="Century Gothic" w:hAnsi="Century Gothic"/>
                <w:sz w:val="22"/>
                <w:szCs w:val="22"/>
              </w:rPr>
              <w:t xml:space="preserve">732 av. JC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848701" w14:textId="77346537"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"/var/folders/q4/m8_1wppx0jd0sj8p74_449dc0000gn/T/com.microsoft.Word/WebArchiveCopyPasteTempFiles/page16image37828480"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5387FD3B" wp14:editId="5D934E6C">
                  <wp:extent cx="15875" cy="15875"/>
                  <wp:effectExtent l="0" t="0" r="0" b="0"/>
                  <wp:docPr id="13" name="Image 13" descr="page16image3782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6image378284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p>
        </w:tc>
      </w:tr>
      <w:tr w:rsidR="00592BAE" w:rsidRPr="001D5554" w14:paraId="49B7FE55"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3680DBD2" w14:textId="30EDC4DC"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Prise de Jérusalem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D7335" w14:textId="2CA606A7"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"/var/folders/q4/m8_1wppx0jd0sj8p74_449dc0000gn/T/com.microsoft.Word/WebArchiveCopyPasteTempFiles/page16image38268928"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230A9C26" wp14:editId="74660DC2">
                  <wp:extent cx="15875" cy="15875"/>
                  <wp:effectExtent l="0" t="0" r="0" b="0"/>
                  <wp:docPr id="12" name="Image 12" descr="page16image38268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6image382689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Pr="001D5554">
              <w:rPr>
                <w:rFonts w:ascii="Century Gothic" w:hAnsi="Century Gothic"/>
                <w:sz w:val="22"/>
                <w:szCs w:val="22"/>
              </w:rPr>
              <w:t xml:space="preserve">605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19B169" w14:textId="77C8FC26"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"/var/folders/q4/m8_1wppx0jd0sj8p74_449dc0000gn/T/com.microsoft.Word/WebArchiveCopyPasteTempFiles/page16image37829632"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69151DDE" wp14:editId="79096086">
                  <wp:extent cx="15875" cy="15875"/>
                  <wp:effectExtent l="0" t="0" r="0" b="0"/>
                  <wp:docPr id="11" name="Image 11" descr="page16image3782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6image378296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p>
        </w:tc>
      </w:tr>
      <w:tr w:rsidR="00592BAE" w:rsidRPr="001D5554" w14:paraId="6EFD551F"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7A32CAD2" w14:textId="7859FDFB"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"/var/folders/q4/m8_1wppx0jd0sj8p74_449dc0000gn/T/com.microsoft.Word/WebArchiveCopyPasteTempFiles/page16image38238656"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6A27B319" wp14:editId="373DAE5F">
                  <wp:extent cx="15875" cy="15875"/>
                  <wp:effectExtent l="0" t="0" r="0" b="0"/>
                  <wp:docPr id="10" name="Image 10" descr="page16image3823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6image382386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Pr="001D5554">
              <w:rPr>
                <w:rFonts w:ascii="Century Gothic" w:hAnsi="Century Gothic"/>
                <w:sz w:val="22"/>
                <w:szCs w:val="22"/>
              </w:rPr>
              <w:t xml:space="preserve">Destruction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B1431" w14:textId="2F506297" w:rsidR="00592BAE" w:rsidRPr="001D5554" w:rsidRDefault="00592BAE" w:rsidP="00316089">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"/var/folders/q4/m8_1wppx0jd0sj8p74_449dc0000gn/T/com.microsoft.Word/WebArchiveCopyPasteTempFiles/page16image38238848"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100EC40A" wp14:editId="1C042B0A">
                  <wp:extent cx="15875" cy="15875"/>
                  <wp:effectExtent l="0" t="0" r="0" b="0"/>
                  <wp:docPr id="9" name="Image 9" descr="page16image38238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6image382388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Pr="001D5554">
              <w:rPr>
                <w:rFonts w:ascii="Century Gothic" w:hAnsi="Century Gothic"/>
                <w:sz w:val="22"/>
                <w:szCs w:val="22"/>
              </w:rPr>
              <w:t xml:space="preserve">586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26D06" w14:textId="77777777" w:rsidR="00592BAE" w:rsidRPr="001D5554" w:rsidRDefault="00592BAE" w:rsidP="00592BAE">
            <w:pPr>
              <w:rPr>
                <w:rFonts w:ascii="Century Gothic" w:hAnsi="Century Gothic"/>
                <w:sz w:val="22"/>
                <w:szCs w:val="22"/>
              </w:rPr>
            </w:pPr>
          </w:p>
        </w:tc>
      </w:tr>
      <w:tr w:rsidR="00592BAE" w:rsidRPr="001D5554" w14:paraId="0F83CB65"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5E5055E5" w14:textId="2F42AA9B" w:rsidR="00592BAE" w:rsidRPr="001D5554" w:rsidRDefault="00592BAE" w:rsidP="00592BAE">
            <w:pPr>
              <w:rPr>
                <w:rFonts w:ascii="Century Gothic" w:hAnsi="Century Gothic"/>
                <w:sz w:val="22"/>
                <w:szCs w:val="22"/>
              </w:rPr>
            </w:pPr>
            <w:r w:rsidRPr="001D5554">
              <w:rPr>
                <w:rFonts w:ascii="Century Gothic" w:hAnsi="Century Gothic"/>
                <w:sz w:val="22"/>
                <w:szCs w:val="22"/>
              </w:rPr>
              <w:t xml:space="preserve">Exil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87071" w14:textId="7A9D85DF"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"/var/folders/q4/m8_1wppx0jd0sj8p74_449dc0000gn/T/com.microsoft.Word/WebArchiveCopyPasteTempFiles/page16image37831040"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2899BCF2" wp14:editId="0664700D">
                  <wp:extent cx="15875" cy="15875"/>
                  <wp:effectExtent l="0" t="0" r="0" b="0"/>
                  <wp:docPr id="6" name="Image 6" descr="page16image3783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6image378310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00316089" w:rsidRPr="001D5554">
              <w:rPr>
                <w:rFonts w:ascii="Century Gothic" w:hAnsi="Century Gothic"/>
                <w:sz w:val="22"/>
                <w:szCs w:val="22"/>
              </w:rPr>
              <w:t>Durée</w:t>
            </w:r>
            <w:r w:rsidRPr="001D5554">
              <w:rPr>
                <w:rFonts w:ascii="Century Gothic" w:hAnsi="Century Gothic"/>
                <w:sz w:val="22"/>
                <w:szCs w:val="22"/>
              </w:rPr>
              <w:t xml:space="preserve"> de 70 ans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E6BA1" w14:textId="77777777" w:rsidR="00592BAE" w:rsidRPr="001D5554" w:rsidRDefault="00592BAE" w:rsidP="00592BAE">
            <w:pPr>
              <w:rPr>
                <w:rFonts w:ascii="Century Gothic" w:hAnsi="Century Gothic"/>
                <w:sz w:val="22"/>
                <w:szCs w:val="22"/>
              </w:rPr>
            </w:pPr>
          </w:p>
        </w:tc>
      </w:tr>
      <w:tr w:rsidR="00592BAE" w:rsidRPr="001D5554" w14:paraId="3B0D0DA5"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4E1E953E" w14:textId="28A17386"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Retour et reconstruction avec Esdras et </w:t>
            </w:r>
            <w:r w:rsidR="00316089" w:rsidRPr="001D5554">
              <w:rPr>
                <w:rFonts w:ascii="Century Gothic" w:hAnsi="Century Gothic"/>
                <w:sz w:val="22"/>
                <w:szCs w:val="22"/>
              </w:rPr>
              <w:t>Néhémie</w:t>
            </w:r>
            <w:r w:rsidRPr="001D5554">
              <w:rPr>
                <w:rFonts w:ascii="Century Gothic" w:hAnsi="Century Gothic"/>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0442B" w14:textId="77777777"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538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3D487" w14:textId="77777777" w:rsidR="00592BAE" w:rsidRPr="001D5554" w:rsidRDefault="00592BAE" w:rsidP="00592BAE">
            <w:pPr>
              <w:rPr>
                <w:rFonts w:ascii="Century Gothic" w:hAnsi="Century Gothic"/>
                <w:sz w:val="22"/>
                <w:szCs w:val="22"/>
              </w:rPr>
            </w:pPr>
          </w:p>
        </w:tc>
      </w:tr>
      <w:tr w:rsidR="00592BAE" w:rsidRPr="001D5554" w14:paraId="131901A1" w14:textId="77777777" w:rsidTr="00592BAE">
        <w:tc>
          <w:tcPr>
            <w:tcW w:w="0" w:type="auto"/>
            <w:tcBorders>
              <w:top w:val="single" w:sz="6" w:space="0" w:color="000000"/>
              <w:left w:val="single" w:sz="6" w:space="0" w:color="000000"/>
              <w:bottom w:val="single" w:sz="6" w:space="0" w:color="000000"/>
              <w:right w:val="single" w:sz="6" w:space="0" w:color="000000"/>
            </w:tcBorders>
            <w:vAlign w:val="center"/>
            <w:hideMark/>
          </w:tcPr>
          <w:p w14:paraId="3BD7E4B8" w14:textId="2236DA57" w:rsidR="00592BAE" w:rsidRPr="001D5554" w:rsidRDefault="00592BAE" w:rsidP="00592BAE">
            <w:pPr>
              <w:rPr>
                <w:rFonts w:ascii="Century Gothic" w:hAnsi="Century Gothic"/>
                <w:sz w:val="22"/>
                <w:szCs w:val="22"/>
              </w:rPr>
            </w:pPr>
            <w:r w:rsidRPr="001D5554">
              <w:rPr>
                <w:rFonts w:ascii="Century Gothic" w:hAnsi="Century Gothic"/>
                <w:sz w:val="22"/>
                <w:szCs w:val="22"/>
              </w:rPr>
              <w:t xml:space="preserve">Malachie </w:t>
            </w:r>
          </w:p>
          <w:p w14:paraId="646E49AC" w14:textId="5D45EC9E"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"/var/folders/q4/m8_1wppx0jd0sj8p74_449dc0000gn/T/com.microsoft.Word/WebArchiveCopyPasteTempFiles/page16image61066416"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01DE30BF" wp14:editId="33F51C28">
                  <wp:extent cx="15875" cy="15875"/>
                  <wp:effectExtent l="0" t="0" r="0" b="0"/>
                  <wp:docPr id="3" name="Image 3" descr="page16image6106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16image610664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92C27" w14:textId="2D6301F7"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"/var/folders/q4/m8_1wppx0jd0sj8p74_449dc0000gn/T/com.microsoft.Word/WebArchiveCopyPasteTempFiles/page16image37835456"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4400B4B3" wp14:editId="30A04803">
                  <wp:extent cx="15875" cy="15875"/>
                  <wp:effectExtent l="0" t="0" r="0" b="0"/>
                  <wp:docPr id="2" name="Image 2" descr="page16image3783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16image378354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Pr="001D5554">
              <w:rPr>
                <w:rFonts w:ascii="Century Gothic" w:hAnsi="Century Gothic"/>
                <w:sz w:val="22"/>
                <w:szCs w:val="22"/>
              </w:rPr>
              <w:t xml:space="preserve">420 </w:t>
            </w:r>
          </w:p>
          <w:p w14:paraId="7EDFCF6C" w14:textId="1239DE58" w:rsidR="00592BAE" w:rsidRPr="001D5554" w:rsidRDefault="00592BAE" w:rsidP="00592BA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"/var/folders/q4/m8_1wppx0jd0sj8p74_449dc0000gn/T/com.microsoft.Word/WebArchiveCopyPasteTempFiles/page16image37836416"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6A212266" wp14:editId="30A3AD3E">
                  <wp:extent cx="15875" cy="15875"/>
                  <wp:effectExtent l="0" t="0" r="0" b="0"/>
                  <wp:docPr id="1" name="Image 1" descr="page16image3783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16image378364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55ACB" w14:textId="77777777" w:rsidR="00592BAE" w:rsidRPr="001D5554" w:rsidRDefault="00592BAE" w:rsidP="00592BA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Fin de l’Ancien Testament </w:t>
            </w:r>
          </w:p>
        </w:tc>
      </w:tr>
    </w:tbl>
    <w:p w14:paraId="683087D7" w14:textId="51425C7A" w:rsidR="00316089" w:rsidRDefault="00316089" w:rsidP="00316089">
      <w:pPr>
        <w:spacing w:before="100" w:beforeAutospacing="1" w:after="100" w:afterAutospacing="1"/>
        <w:rPr>
          <w:rFonts w:ascii="Century Gothic" w:hAnsi="Century Gothic"/>
          <w:b/>
          <w:bCs/>
          <w:sz w:val="22"/>
          <w:szCs w:val="22"/>
        </w:rPr>
      </w:pPr>
    </w:p>
    <w:p w14:paraId="79E2A289" w14:textId="77777777" w:rsidR="00270AD5" w:rsidRPr="001D5554" w:rsidRDefault="00270AD5" w:rsidP="00316089">
      <w:pPr>
        <w:spacing w:before="100" w:beforeAutospacing="1" w:after="100" w:afterAutospacing="1"/>
        <w:rPr>
          <w:rFonts w:ascii="Century Gothic" w:hAnsi="Century Gothic"/>
          <w:b/>
          <w:bCs/>
          <w:sz w:val="22"/>
          <w:szCs w:val="22"/>
        </w:rPr>
      </w:pPr>
    </w:p>
    <w:p w14:paraId="65702A20" w14:textId="17A9CD2A" w:rsidR="00316089" w:rsidRPr="001D5554" w:rsidRDefault="00316089" w:rsidP="00316089">
      <w:pPr>
        <w:spacing w:before="100" w:beforeAutospacing="1" w:after="100" w:afterAutospacing="1"/>
        <w:rPr>
          <w:rFonts w:ascii="Century Gothic" w:hAnsi="Century Gothic"/>
          <w:sz w:val="22"/>
          <w:szCs w:val="22"/>
        </w:rPr>
      </w:pPr>
      <w:r w:rsidRPr="001D5554">
        <w:rPr>
          <w:rFonts w:ascii="Century Gothic" w:hAnsi="Century Gothic"/>
          <w:b/>
          <w:bCs/>
          <w:sz w:val="22"/>
          <w:szCs w:val="22"/>
        </w:rPr>
        <w:lastRenderedPageBreak/>
        <w:t xml:space="preserve">Les moments forts du peuple </w:t>
      </w:r>
    </w:p>
    <w:p w14:paraId="332B6F94" w14:textId="55D30EF0" w:rsidR="00316089" w:rsidRPr="001D5554" w:rsidRDefault="00316089" w:rsidP="00316089">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Josué :</w:t>
      </w:r>
      <w:r w:rsidRPr="001D5554">
        <w:rPr>
          <w:rFonts w:ascii="Century Gothic" w:hAnsi="Century Gothic"/>
          <w:sz w:val="22"/>
          <w:szCs w:val="22"/>
        </w:rPr>
        <w:tab/>
      </w:r>
      <w:r w:rsidRPr="001D5554">
        <w:rPr>
          <w:rFonts w:ascii="Century Gothic" w:hAnsi="Century Gothic"/>
          <w:sz w:val="22"/>
          <w:szCs w:val="22"/>
        </w:rPr>
        <w:tab/>
        <w:t xml:space="preserve">Conquête et expansion </w:t>
      </w:r>
    </w:p>
    <w:p w14:paraId="0697971C" w14:textId="1CF0F1D2" w:rsidR="00316089" w:rsidRPr="001D5554" w:rsidRDefault="00316089" w:rsidP="00316089">
      <w:pPr>
        <w:spacing w:before="100" w:beforeAutospacing="1" w:after="100" w:afterAutospacing="1"/>
        <w:ind w:left="2120" w:hanging="2120"/>
        <w:contextualSpacing/>
        <w:rPr>
          <w:rFonts w:ascii="Century Gothic" w:eastAsiaTheme="minorHAnsi" w:hAnsi="Century Gothic" w:cstheme="minorBidi"/>
          <w:sz w:val="22"/>
          <w:szCs w:val="22"/>
          <w:lang w:eastAsia="en-US"/>
        </w:rPr>
      </w:pPr>
      <w:r w:rsidRPr="001D5554">
        <w:rPr>
          <w:rFonts w:ascii="Century Gothic" w:hAnsi="Century Gothic"/>
          <w:sz w:val="22"/>
          <w:szCs w:val="22"/>
        </w:rPr>
        <w:t xml:space="preserve">Juges : </w:t>
      </w:r>
      <w:r w:rsidRPr="001D5554">
        <w:rPr>
          <w:rFonts w:ascii="Century Gothic" w:hAnsi="Century Gothic"/>
          <w:sz w:val="22"/>
          <w:szCs w:val="22"/>
        </w:rPr>
        <w:tab/>
      </w:r>
      <w:r w:rsidRPr="001D5554">
        <w:rPr>
          <w:rFonts w:ascii="Century Gothic" w:hAnsi="Century Gothic"/>
          <w:sz w:val="22"/>
          <w:szCs w:val="22"/>
        </w:rPr>
        <w:tab/>
        <w:t xml:space="preserve">Mort du zèle et du réveil à cause du péché́. Temps de confusion : « chacun faisait ce qui lui semblait bon. » </w:t>
      </w:r>
    </w:p>
    <w:p w14:paraId="008CB257" w14:textId="6279B697" w:rsidR="00316089" w:rsidRPr="001D5554" w:rsidRDefault="00316089" w:rsidP="00316089">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Ruth :</w:t>
      </w:r>
      <w:r w:rsidRPr="001D5554">
        <w:rPr>
          <w:rFonts w:ascii="Century Gothic" w:hAnsi="Century Gothic"/>
          <w:sz w:val="22"/>
          <w:szCs w:val="22"/>
        </w:rPr>
        <w:tab/>
      </w:r>
      <w:r w:rsidRPr="001D5554">
        <w:rPr>
          <w:rFonts w:ascii="Century Gothic" w:hAnsi="Century Gothic"/>
          <w:sz w:val="22"/>
          <w:szCs w:val="22"/>
        </w:rPr>
        <w:tab/>
      </w:r>
      <w:r w:rsidRPr="001D5554">
        <w:rPr>
          <w:rFonts w:ascii="Century Gothic" w:hAnsi="Century Gothic"/>
          <w:sz w:val="22"/>
          <w:szCs w:val="22"/>
        </w:rPr>
        <w:tab/>
        <w:t xml:space="preserve">Image de la grâce qui obtient les promesses </w:t>
      </w:r>
    </w:p>
    <w:p w14:paraId="30A26AAE" w14:textId="279BDAF7" w:rsidR="00316089" w:rsidRPr="001D5554" w:rsidRDefault="00316089" w:rsidP="00316089">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Samuel :</w:t>
      </w:r>
      <w:r w:rsidRPr="001D5554">
        <w:rPr>
          <w:rFonts w:ascii="Century Gothic" w:hAnsi="Century Gothic"/>
          <w:sz w:val="22"/>
          <w:szCs w:val="22"/>
        </w:rPr>
        <w:tab/>
      </w:r>
      <w:r w:rsidRPr="001D5554">
        <w:rPr>
          <w:rFonts w:ascii="Century Gothic" w:hAnsi="Century Gothic"/>
          <w:sz w:val="22"/>
          <w:szCs w:val="22"/>
        </w:rPr>
        <w:tab/>
        <w:t xml:space="preserve">Type du « revivaliste » : un temps de réveil </w:t>
      </w:r>
    </w:p>
    <w:p w14:paraId="61E35C18" w14:textId="071D6997" w:rsidR="00316089" w:rsidRPr="001D5554" w:rsidRDefault="00316089" w:rsidP="00316089">
      <w:pPr>
        <w:spacing w:before="100" w:beforeAutospacing="1" w:after="100" w:afterAutospacing="1"/>
        <w:ind w:left="2120" w:hanging="2120"/>
        <w:contextualSpacing/>
        <w:rPr>
          <w:rFonts w:ascii="Century Gothic" w:hAnsi="Century Gothic"/>
          <w:sz w:val="22"/>
          <w:szCs w:val="22"/>
        </w:rPr>
      </w:pPr>
      <w:r w:rsidRPr="001D5554">
        <w:rPr>
          <w:rFonts w:ascii="Century Gothic" w:hAnsi="Century Gothic"/>
          <w:sz w:val="22"/>
          <w:szCs w:val="22"/>
        </w:rPr>
        <w:t xml:space="preserve">Saul : </w:t>
      </w:r>
      <w:r w:rsidRPr="001D5554">
        <w:rPr>
          <w:rFonts w:ascii="Century Gothic" w:hAnsi="Century Gothic"/>
          <w:sz w:val="22"/>
          <w:szCs w:val="22"/>
        </w:rPr>
        <w:tab/>
      </w:r>
      <w:r w:rsidRPr="001D5554">
        <w:rPr>
          <w:rFonts w:ascii="Century Gothic" w:hAnsi="Century Gothic"/>
          <w:sz w:val="22"/>
          <w:szCs w:val="22"/>
        </w:rPr>
        <w:tab/>
        <w:t>Un roi selon le cœur du peuple. Non repentance et endurcissement</w:t>
      </w:r>
    </w:p>
    <w:p w14:paraId="6A50E39D" w14:textId="6E1E8894" w:rsidR="00316089" w:rsidRPr="001D5554" w:rsidRDefault="00316089" w:rsidP="00316089">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David :</w:t>
      </w:r>
      <w:r w:rsidRPr="001D5554">
        <w:rPr>
          <w:rFonts w:ascii="Century Gothic" w:hAnsi="Century Gothic"/>
          <w:sz w:val="22"/>
          <w:szCs w:val="22"/>
        </w:rPr>
        <w:tab/>
      </w:r>
      <w:r w:rsidRPr="001D5554">
        <w:rPr>
          <w:rFonts w:ascii="Century Gothic" w:hAnsi="Century Gothic"/>
          <w:sz w:val="22"/>
          <w:szCs w:val="22"/>
        </w:rPr>
        <w:tab/>
        <w:t xml:space="preserve">Un homme de guerre mais un roi selon le cœur de Dieu. </w:t>
      </w:r>
    </w:p>
    <w:p w14:paraId="3C38ECEE" w14:textId="725EAC9F" w:rsidR="00316089" w:rsidRPr="001D5554" w:rsidRDefault="00316089" w:rsidP="00316089">
      <w:pPr>
        <w:spacing w:before="100" w:beforeAutospacing="1" w:after="100" w:afterAutospacing="1"/>
        <w:ind w:left="2120" w:hanging="2120"/>
        <w:contextualSpacing/>
        <w:rPr>
          <w:rFonts w:ascii="Century Gothic" w:hAnsi="Century Gothic"/>
          <w:sz w:val="22"/>
          <w:szCs w:val="22"/>
        </w:rPr>
      </w:pPr>
      <w:r w:rsidRPr="001D5554">
        <w:rPr>
          <w:rFonts w:ascii="Century Gothic" w:hAnsi="Century Gothic"/>
          <w:sz w:val="22"/>
          <w:szCs w:val="22"/>
        </w:rPr>
        <w:t>Salomon :</w:t>
      </w:r>
      <w:r w:rsidRPr="001D5554">
        <w:rPr>
          <w:rFonts w:ascii="Century Gothic" w:hAnsi="Century Gothic"/>
          <w:sz w:val="22"/>
          <w:szCs w:val="22"/>
        </w:rPr>
        <w:tab/>
      </w:r>
      <w:r w:rsidRPr="001D5554">
        <w:rPr>
          <w:rFonts w:ascii="Century Gothic" w:hAnsi="Century Gothic"/>
          <w:sz w:val="22"/>
          <w:szCs w:val="22"/>
        </w:rPr>
        <w:tab/>
        <w:t xml:space="preserve">Le type du roi : gère dans la gloire l’héritage de son père mais péché à la fin de sa vie. </w:t>
      </w:r>
    </w:p>
    <w:p w14:paraId="351153F0" w14:textId="77777777" w:rsidR="00316089" w:rsidRPr="001D5554" w:rsidRDefault="00316089" w:rsidP="00316089">
      <w:pPr>
        <w:spacing w:before="100" w:beforeAutospacing="1" w:after="100" w:afterAutospacing="1"/>
        <w:ind w:left="2120" w:hanging="2120"/>
        <w:contextualSpacing/>
        <w:rPr>
          <w:rFonts w:ascii="Century Gothic" w:hAnsi="Century Gothic"/>
          <w:sz w:val="22"/>
          <w:szCs w:val="22"/>
        </w:rPr>
      </w:pPr>
    </w:p>
    <w:p w14:paraId="7C4089DF" w14:textId="03C5B049" w:rsidR="00316089" w:rsidRPr="001D5554" w:rsidRDefault="00316089" w:rsidP="00316089">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L’époque des Rois : Une succession de temps de réveil et d’apostasie. </w:t>
      </w:r>
    </w:p>
    <w:p w14:paraId="5208A022" w14:textId="77777777" w:rsidR="00D85491" w:rsidRPr="001D5554" w:rsidRDefault="00D85491" w:rsidP="00316089">
      <w:pPr>
        <w:spacing w:before="100" w:beforeAutospacing="1" w:after="100" w:afterAutospacing="1"/>
        <w:contextualSpacing/>
        <w:rPr>
          <w:rFonts w:ascii="Century Gothic" w:hAnsi="Century Gothic"/>
          <w:sz w:val="22"/>
          <w:szCs w:val="22"/>
        </w:rPr>
      </w:pPr>
    </w:p>
    <w:p w14:paraId="717BEF17" w14:textId="6F57FB8F" w:rsidR="00316089" w:rsidRPr="001D5554" w:rsidRDefault="00316089" w:rsidP="00D85491">
      <w:pPr>
        <w:spacing w:before="100" w:beforeAutospacing="1" w:after="100" w:afterAutospacing="1"/>
        <w:contextualSpacing/>
        <w:rPr>
          <w:rFonts w:ascii="Century Gothic" w:hAnsi="Century Gothic"/>
          <w:b/>
          <w:bCs/>
          <w:sz w:val="22"/>
          <w:szCs w:val="22"/>
        </w:rPr>
      </w:pPr>
      <w:r w:rsidRPr="001D5554">
        <w:rPr>
          <w:rFonts w:ascii="Century Gothic" w:hAnsi="Century Gothic"/>
          <w:b/>
          <w:bCs/>
          <w:sz w:val="22"/>
          <w:szCs w:val="22"/>
        </w:rPr>
        <w:t xml:space="preserve">Caractéristiques générales </w:t>
      </w:r>
    </w:p>
    <w:p w14:paraId="1D5A7FEF" w14:textId="77777777" w:rsidR="00D85491" w:rsidRPr="001D5554" w:rsidRDefault="00D85491" w:rsidP="00D85491">
      <w:pPr>
        <w:spacing w:before="100" w:beforeAutospacing="1" w:after="100" w:afterAutospacing="1"/>
        <w:contextualSpacing/>
        <w:rPr>
          <w:rFonts w:ascii="Century Gothic" w:hAnsi="Century Gothic"/>
          <w:sz w:val="22"/>
          <w:szCs w:val="22"/>
        </w:rPr>
      </w:pPr>
    </w:p>
    <w:p w14:paraId="3A904782" w14:textId="1F307433" w:rsidR="00316089" w:rsidRPr="001D5554" w:rsidRDefault="00316089" w:rsidP="00D85491">
      <w:pPr>
        <w:spacing w:before="100" w:beforeAutospacing="1" w:after="100" w:afterAutospacing="1"/>
        <w:contextualSpacing/>
        <w:jc w:val="both"/>
        <w:rPr>
          <w:rFonts w:ascii="Century Gothic" w:hAnsi="Century Gothic"/>
          <w:sz w:val="22"/>
          <w:szCs w:val="22"/>
        </w:rPr>
      </w:pPr>
      <w:r w:rsidRPr="001D5554">
        <w:rPr>
          <w:rFonts w:ascii="Century Gothic" w:hAnsi="Century Gothic"/>
          <w:sz w:val="22"/>
          <w:szCs w:val="22"/>
        </w:rPr>
        <w:t xml:space="preserve">Ces livres sont écrits dans la perspective de l’alliance entre Dieu et son peuple. </w:t>
      </w:r>
    </w:p>
    <w:p w14:paraId="4C140D55" w14:textId="44B9ED77" w:rsidR="00316089" w:rsidRPr="001D5554" w:rsidRDefault="00316089" w:rsidP="00D85491">
      <w:pPr>
        <w:spacing w:before="100" w:beforeAutospacing="1" w:after="100" w:afterAutospacing="1"/>
        <w:contextualSpacing/>
        <w:jc w:val="both"/>
        <w:rPr>
          <w:rFonts w:ascii="Century Gothic" w:hAnsi="Century Gothic"/>
          <w:sz w:val="22"/>
          <w:szCs w:val="22"/>
        </w:rPr>
      </w:pPr>
      <w:r w:rsidRPr="001D5554">
        <w:rPr>
          <w:rFonts w:ascii="Century Gothic" w:hAnsi="Century Gothic"/>
          <w:sz w:val="22"/>
          <w:szCs w:val="22"/>
        </w:rPr>
        <w:t xml:space="preserve">Ils montrent comment Dieu conduit l’histoire dans la perspective de la rédemption, en préparant la venue du sauveur promis. L’histoire selon les auteurs et le Saint-Esprit : révélation progressive de Dieu à l’humanité́ en vue de la manifestation du salut. </w:t>
      </w:r>
    </w:p>
    <w:p w14:paraId="38505E2E" w14:textId="430492EC" w:rsidR="00316089" w:rsidRPr="001D5554" w:rsidRDefault="00316089" w:rsidP="00D85491">
      <w:pPr>
        <w:spacing w:before="100" w:beforeAutospacing="1" w:after="100" w:afterAutospacing="1"/>
        <w:contextualSpacing/>
        <w:jc w:val="both"/>
        <w:rPr>
          <w:rFonts w:ascii="Century Gothic" w:hAnsi="Century Gothic"/>
          <w:sz w:val="22"/>
          <w:szCs w:val="22"/>
        </w:rPr>
      </w:pPr>
      <w:r w:rsidRPr="001D5554">
        <w:rPr>
          <w:rFonts w:ascii="Century Gothic" w:hAnsi="Century Gothic"/>
          <w:sz w:val="22"/>
          <w:szCs w:val="22"/>
        </w:rPr>
        <w:t xml:space="preserve">En hébreu : Josué́, Juges, Samuel et le livre des Rois sont appelés les prophètes antérieurs. </w:t>
      </w:r>
    </w:p>
    <w:p w14:paraId="2185452C" w14:textId="77777777" w:rsidR="00D85491" w:rsidRPr="001D5554" w:rsidRDefault="00D85491" w:rsidP="00D85491">
      <w:pPr>
        <w:spacing w:before="100" w:beforeAutospacing="1" w:after="100" w:afterAutospacing="1"/>
        <w:contextualSpacing/>
        <w:jc w:val="both"/>
        <w:rPr>
          <w:rFonts w:ascii="Century Gothic" w:hAnsi="Century Gothic"/>
          <w:sz w:val="22"/>
          <w:szCs w:val="22"/>
        </w:rPr>
      </w:pPr>
    </w:p>
    <w:p w14:paraId="2163B4B5" w14:textId="10BB6FDF" w:rsidR="00D85491" w:rsidRPr="001D5554" w:rsidRDefault="00D85491" w:rsidP="00D85491">
      <w:pPr>
        <w:spacing w:before="100" w:beforeAutospacing="1" w:after="100" w:afterAutospacing="1"/>
        <w:contextualSpacing/>
        <w:rPr>
          <w:rFonts w:ascii="Century Gothic" w:hAnsi="Century Gothic"/>
          <w:b/>
          <w:bCs/>
          <w:sz w:val="22"/>
          <w:szCs w:val="22"/>
        </w:rPr>
      </w:pPr>
      <w:r w:rsidRPr="001D5554">
        <w:rPr>
          <w:rFonts w:ascii="Century Gothic" w:hAnsi="Century Gothic"/>
          <w:b/>
          <w:bCs/>
          <w:sz w:val="22"/>
          <w:szCs w:val="22"/>
        </w:rPr>
        <w:t>LE LIVRE DE JOSUE</w:t>
      </w:r>
    </w:p>
    <w:p w14:paraId="01BF6B0C" w14:textId="77777777" w:rsidR="00D85491" w:rsidRPr="001D5554" w:rsidRDefault="00D85491" w:rsidP="00D85491">
      <w:pPr>
        <w:spacing w:before="100" w:beforeAutospacing="1" w:after="100" w:afterAutospacing="1"/>
        <w:contextualSpacing/>
        <w:rPr>
          <w:rFonts w:ascii="Century Gothic" w:hAnsi="Century Gothic"/>
          <w:b/>
          <w:bCs/>
          <w:sz w:val="22"/>
          <w:szCs w:val="22"/>
        </w:rPr>
      </w:pPr>
    </w:p>
    <w:p w14:paraId="663FEBF6" w14:textId="277A6535" w:rsidR="00D85491" w:rsidRPr="001D5554" w:rsidRDefault="00D85491" w:rsidP="00D85491">
      <w:pPr>
        <w:spacing w:before="100" w:beforeAutospacing="1" w:after="100" w:afterAutospacing="1"/>
        <w:contextualSpacing/>
        <w:rPr>
          <w:rFonts w:ascii="Century Gothic" w:hAnsi="Century Gothic"/>
          <w:b/>
          <w:bCs/>
          <w:sz w:val="22"/>
          <w:szCs w:val="22"/>
        </w:rPr>
      </w:pPr>
      <w:r w:rsidRPr="001D5554">
        <w:rPr>
          <w:rFonts w:ascii="Century Gothic" w:hAnsi="Century Gothic"/>
          <w:b/>
          <w:bCs/>
          <w:sz w:val="22"/>
          <w:szCs w:val="22"/>
        </w:rPr>
        <w:t xml:space="preserve">Introduction </w:t>
      </w:r>
    </w:p>
    <w:p w14:paraId="1D895E6D" w14:textId="77777777" w:rsidR="00D85491" w:rsidRPr="001D5554" w:rsidRDefault="00D85491" w:rsidP="00D85491">
      <w:pPr>
        <w:spacing w:before="100" w:beforeAutospacing="1" w:after="100" w:afterAutospacing="1"/>
        <w:contextualSpacing/>
        <w:rPr>
          <w:rFonts w:ascii="Century Gothic" w:hAnsi="Century Gothic"/>
          <w:sz w:val="22"/>
          <w:szCs w:val="22"/>
        </w:rPr>
      </w:pPr>
    </w:p>
    <w:p w14:paraId="3D4C312E" w14:textId="39F8409B" w:rsidR="00D85491" w:rsidRPr="001D5554" w:rsidRDefault="00D85491" w:rsidP="00D85491">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Le livre commence aux portes du pays de Canaan à la mort de Moise. Josué́ est choisi après un période de formation en tant que serviteur de Moise Ex 24.13, 17.8, 32.17, 33.11. Josué́ a passé́ beaucoup de temps dans le tabernacle auprès de Moise, dans la présence de Dieu. Au moment de l’épisode des espions, il a été́ seul avec Caleb à rester dans une attitude de foi. Dieu s’y est pris longtemps à l’avance pour former son serviteur. </w:t>
      </w:r>
    </w:p>
    <w:p w14:paraId="03D35F51" w14:textId="77777777" w:rsidR="00D85491" w:rsidRPr="001D5554" w:rsidRDefault="00D85491" w:rsidP="00D85491">
      <w:pPr>
        <w:spacing w:before="100" w:beforeAutospacing="1" w:after="100" w:afterAutospacing="1"/>
        <w:contextualSpacing/>
        <w:rPr>
          <w:rFonts w:ascii="Century Gothic" w:hAnsi="Century Gothic"/>
          <w:sz w:val="22"/>
          <w:szCs w:val="22"/>
        </w:rPr>
      </w:pPr>
    </w:p>
    <w:p w14:paraId="2F07925F" w14:textId="5EFC5435" w:rsidR="00D85491" w:rsidRPr="001D5554" w:rsidRDefault="00D85491" w:rsidP="00D85491">
      <w:pPr>
        <w:spacing w:before="100" w:beforeAutospacing="1" w:after="100" w:afterAutospacing="1"/>
        <w:contextualSpacing/>
        <w:rPr>
          <w:rFonts w:ascii="Century Gothic" w:hAnsi="Century Gothic"/>
          <w:b/>
          <w:bCs/>
          <w:sz w:val="22"/>
          <w:szCs w:val="22"/>
        </w:rPr>
      </w:pPr>
      <w:r w:rsidRPr="001D5554">
        <w:rPr>
          <w:rFonts w:ascii="Century Gothic" w:hAnsi="Century Gothic"/>
          <w:b/>
          <w:bCs/>
          <w:sz w:val="22"/>
          <w:szCs w:val="22"/>
        </w:rPr>
        <w:t xml:space="preserve">Auteur et date de rédaction </w:t>
      </w:r>
    </w:p>
    <w:p w14:paraId="11374E6C" w14:textId="77777777" w:rsidR="00D85491" w:rsidRPr="001D5554" w:rsidRDefault="00D85491" w:rsidP="00D85491">
      <w:pPr>
        <w:spacing w:before="100" w:beforeAutospacing="1" w:after="100" w:afterAutospacing="1"/>
        <w:contextualSpacing/>
        <w:rPr>
          <w:rFonts w:ascii="Century Gothic" w:hAnsi="Century Gothic"/>
          <w:sz w:val="22"/>
          <w:szCs w:val="22"/>
        </w:rPr>
      </w:pPr>
    </w:p>
    <w:p w14:paraId="50870620" w14:textId="11C83E8F" w:rsidR="00D85491" w:rsidRPr="001D5554" w:rsidRDefault="00D85491" w:rsidP="00D85491">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Auteur : semble-t-il Josué, il a écrit l’essentiel du livre Environ 1400 av. JC. </w:t>
      </w:r>
    </w:p>
    <w:p w14:paraId="4A14A5B4" w14:textId="77777777" w:rsidR="00D85491" w:rsidRPr="001D5554" w:rsidRDefault="00D85491" w:rsidP="00D85491">
      <w:pPr>
        <w:spacing w:before="100" w:beforeAutospacing="1" w:after="100" w:afterAutospacing="1"/>
        <w:contextualSpacing/>
        <w:rPr>
          <w:rFonts w:ascii="Century Gothic" w:hAnsi="Century Gothic"/>
          <w:sz w:val="22"/>
          <w:szCs w:val="22"/>
        </w:rPr>
      </w:pPr>
    </w:p>
    <w:p w14:paraId="6702DBA1" w14:textId="2D0074AF" w:rsidR="00D85491" w:rsidRPr="001D5554" w:rsidRDefault="00D85491" w:rsidP="00D85491">
      <w:pPr>
        <w:spacing w:before="100" w:beforeAutospacing="1" w:after="100" w:afterAutospacing="1"/>
        <w:contextualSpacing/>
        <w:rPr>
          <w:rFonts w:ascii="Century Gothic" w:hAnsi="Century Gothic"/>
          <w:sz w:val="22"/>
          <w:szCs w:val="22"/>
        </w:rPr>
      </w:pPr>
      <w:r w:rsidRPr="001D5554">
        <w:rPr>
          <w:rFonts w:ascii="Century Gothic" w:hAnsi="Century Gothic"/>
          <w:b/>
          <w:bCs/>
          <w:sz w:val="22"/>
          <w:szCs w:val="22"/>
        </w:rPr>
        <w:t xml:space="preserve">Thème </w:t>
      </w:r>
    </w:p>
    <w:p w14:paraId="73B09FCE" w14:textId="51B4392F" w:rsidR="00D85491" w:rsidRPr="001D5554" w:rsidRDefault="00D85491" w:rsidP="00D85491">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La puissance irrésistible du peuple de Dieu quand il obéit à Dieu. </w:t>
      </w:r>
    </w:p>
    <w:p w14:paraId="3A5D7411" w14:textId="4FD9B5D6" w:rsidR="00D85491" w:rsidRPr="001D5554" w:rsidRDefault="00D85491" w:rsidP="00D85491">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Josué́ 3.10 : Josué́ </w:t>
      </w:r>
      <w:r w:rsidR="00AF709C" w:rsidRPr="001D5554">
        <w:rPr>
          <w:rFonts w:ascii="Century Gothic" w:hAnsi="Century Gothic"/>
          <w:sz w:val="22"/>
          <w:szCs w:val="22"/>
        </w:rPr>
        <w:t>dit :</w:t>
      </w:r>
      <w:r w:rsidRPr="001D5554">
        <w:rPr>
          <w:rFonts w:ascii="Century Gothic" w:hAnsi="Century Gothic"/>
          <w:sz w:val="22"/>
          <w:szCs w:val="22"/>
        </w:rPr>
        <w:t xml:space="preserve"> A ceci vous reconnaitrez que le Dieu vivant est au milieu de vous, et qu’il chassera devant vous les Cananéens, les Héthiens, les Héviens... </w:t>
      </w:r>
    </w:p>
    <w:p w14:paraId="6D4F4DD5" w14:textId="77777777" w:rsidR="00D85491" w:rsidRPr="001D5554" w:rsidRDefault="00D85491" w:rsidP="00D85491">
      <w:pPr>
        <w:spacing w:before="100" w:beforeAutospacing="1" w:after="100" w:afterAutospacing="1"/>
        <w:contextualSpacing/>
        <w:rPr>
          <w:rFonts w:ascii="Century Gothic" w:hAnsi="Century Gothic"/>
          <w:sz w:val="22"/>
          <w:szCs w:val="22"/>
        </w:rPr>
      </w:pPr>
    </w:p>
    <w:p w14:paraId="759B8F15" w14:textId="77777777" w:rsidR="00D85491" w:rsidRPr="001D5554" w:rsidRDefault="00D85491" w:rsidP="00D85491">
      <w:pPr>
        <w:spacing w:before="100" w:beforeAutospacing="1" w:after="100" w:afterAutospacing="1"/>
        <w:contextualSpacing/>
        <w:rPr>
          <w:rFonts w:ascii="Century Gothic" w:hAnsi="Century Gothic"/>
          <w:sz w:val="22"/>
          <w:szCs w:val="22"/>
        </w:rPr>
      </w:pPr>
    </w:p>
    <w:p w14:paraId="55037B2D" w14:textId="2A09621E" w:rsidR="00D85491" w:rsidRPr="001D5554" w:rsidRDefault="00D85491" w:rsidP="00D85491">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Dieu déploie sa puissance en faveur de son peuple : Pourquoi ? </w:t>
      </w:r>
    </w:p>
    <w:p w14:paraId="4505F536" w14:textId="77777777" w:rsidR="00D85491" w:rsidRPr="001D5554" w:rsidRDefault="00D85491" w:rsidP="00D85491">
      <w:pPr>
        <w:spacing w:before="100" w:beforeAutospacing="1" w:after="100" w:afterAutospacing="1"/>
        <w:contextualSpacing/>
        <w:rPr>
          <w:rFonts w:ascii="Century Gothic" w:hAnsi="Century Gothic"/>
          <w:sz w:val="22"/>
          <w:szCs w:val="22"/>
        </w:rPr>
      </w:pPr>
    </w:p>
    <w:p w14:paraId="22DE4B27" w14:textId="682CE1E5" w:rsidR="00D85491" w:rsidRPr="001D5554" w:rsidRDefault="00D85491" w:rsidP="00D85491">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Josué́ 4.21 : Il dit aux enfants d’Israël : Lorsque vos enfants demanderont un jour à leurs pères : Que signifient ces pierres ? Vous en instruirez vos enfants, et vous direz : Israël a passé́ ce Jourdain à sec. Car l’Éternel, votre Dieu, a mis à sec devant vous les eaux du Jourdain jusqu’</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ce que vous eussiez passé, comme l’Éternel, votre Dieu, l’avait </w:t>
      </w:r>
      <w:r w:rsidRPr="001D5554">
        <w:rPr>
          <w:rFonts w:ascii="Century Gothic" w:hAnsi="Century Gothic"/>
          <w:sz w:val="22"/>
          <w:szCs w:val="22"/>
        </w:rPr>
        <w:lastRenderedPageBreak/>
        <w:t>fait à la mer Rouge, qu’il mit à sec devant nous jusqu’</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ce que nous eussions passé, afin que tous les peuples de la terre sachent que la main de l’Éternel est puissante, et afin que vous ayez toujours la crainte de l’Éternel, votre Dieu. </w:t>
      </w:r>
    </w:p>
    <w:p w14:paraId="66959721" w14:textId="77777777" w:rsidR="00D85491" w:rsidRPr="001D5554" w:rsidRDefault="00D85491" w:rsidP="00D85491">
      <w:pPr>
        <w:spacing w:before="100" w:beforeAutospacing="1" w:after="100" w:afterAutospacing="1"/>
        <w:jc w:val="both"/>
        <w:rPr>
          <w:rFonts w:ascii="Century Gothic" w:hAnsi="Century Gothic"/>
          <w:sz w:val="22"/>
          <w:szCs w:val="22"/>
        </w:rPr>
      </w:pPr>
      <w:r w:rsidRPr="001D5554">
        <w:rPr>
          <w:rFonts w:ascii="Century Gothic" w:hAnsi="Century Gothic"/>
          <w:b/>
          <w:bCs/>
          <w:sz w:val="22"/>
          <w:szCs w:val="22"/>
        </w:rPr>
        <w:t xml:space="preserve">Contenu </w:t>
      </w:r>
    </w:p>
    <w:p w14:paraId="13D3B84A" w14:textId="0D9384BD" w:rsidR="00D85491" w:rsidRPr="001D5554" w:rsidRDefault="00D85491" w:rsidP="00D85491">
      <w:pPr>
        <w:spacing w:before="100" w:beforeAutospacing="1" w:after="100" w:afterAutospacing="1"/>
        <w:jc w:val="both"/>
        <w:rPr>
          <w:rFonts w:ascii="Century Gothic" w:hAnsi="Century Gothic"/>
          <w:sz w:val="22"/>
          <w:szCs w:val="22"/>
        </w:rPr>
      </w:pPr>
      <w:r w:rsidRPr="001D5554">
        <w:rPr>
          <w:rFonts w:ascii="Century Gothic" w:hAnsi="Century Gothic"/>
          <w:sz w:val="22"/>
          <w:szCs w:val="22"/>
        </w:rPr>
        <w:t xml:space="preserve">Ce livre peut être comparé au livre des Actes : Il retrace les étapes de la conquête de Canaan ; le peuple de Dieu reçoit son héritage, il entre dans la conquête du pays promis de même que l’église a reçu en héritage le royaume et a reçu pour mandat de défaire les œuvres du diable ; les Israelites avaient comme mission de chasser les peuples païens et de s’établir comme royaume de Dieu sur la terre, peuple saint ayant reçu ses lois de la bouche même de Dieu, peuple témoin manifestant la fidélité́, la puissance et la sainteté́ de Dieu. </w:t>
      </w:r>
    </w:p>
    <w:p w14:paraId="3505234C" w14:textId="76AD4A25" w:rsidR="00D85491" w:rsidRPr="001D5554" w:rsidRDefault="00C11ECF" w:rsidP="00D85491">
      <w:pPr>
        <w:spacing w:before="100" w:beforeAutospacing="1" w:after="100" w:afterAutospacing="1"/>
        <w:contextualSpacing/>
        <w:rPr>
          <w:rFonts w:ascii="Century Gothic" w:hAnsi="Century Gothic"/>
          <w:b/>
          <w:bCs/>
          <w:sz w:val="22"/>
          <w:szCs w:val="22"/>
        </w:rPr>
      </w:pPr>
      <w:r w:rsidRPr="001D5554">
        <w:rPr>
          <w:rFonts w:ascii="Century Gothic" w:hAnsi="Century Gothic"/>
          <w:b/>
          <w:bCs/>
          <w:sz w:val="22"/>
          <w:szCs w:val="22"/>
        </w:rPr>
        <w:t>LE LIVRE DE JUGES</w:t>
      </w:r>
    </w:p>
    <w:p w14:paraId="710266F9" w14:textId="04355047" w:rsidR="00C11ECF" w:rsidRPr="001D5554" w:rsidRDefault="00C11ECF" w:rsidP="00D85491">
      <w:pPr>
        <w:spacing w:before="100" w:beforeAutospacing="1" w:after="100" w:afterAutospacing="1"/>
        <w:contextualSpacing/>
        <w:rPr>
          <w:rFonts w:ascii="Century Gothic" w:hAnsi="Century Gothic"/>
          <w:b/>
          <w:bCs/>
          <w:sz w:val="22"/>
          <w:szCs w:val="22"/>
        </w:rPr>
      </w:pPr>
    </w:p>
    <w:p w14:paraId="7284C097" w14:textId="77777777" w:rsidR="00C11ECF" w:rsidRPr="001D5554" w:rsidRDefault="00C11ECF" w:rsidP="00C11ECF">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Introduction </w:t>
      </w:r>
    </w:p>
    <w:p w14:paraId="69DD59B6" w14:textId="10DEC05B" w:rsidR="00C11ECF" w:rsidRPr="001D5554" w:rsidRDefault="00C11ECF" w:rsidP="00C11ECF">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 titre du livre définit le gouvernement d’alors en Israël, durant la période qui va de la mort de Josué́ à la création de la royauté́ ; la monarchie de Saül. </w:t>
      </w:r>
    </w:p>
    <w:p w14:paraId="6BC79ADE" w14:textId="1B09CB3D" w:rsidR="00C11ECF" w:rsidRPr="001D5554" w:rsidRDefault="00C11ECF" w:rsidP="00C11ECF">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 terme de Juges désigne des libérateurs, des chefs militaires. Ce sont des hommes oints, saisis par l’Esprit même si dans cette période troublée, ils ne brillent pas toujours par leurs qualités morales. </w:t>
      </w:r>
    </w:p>
    <w:p w14:paraId="638D2B3C" w14:textId="77777777" w:rsidR="00C11ECF" w:rsidRPr="001D5554" w:rsidRDefault="00C11ECF" w:rsidP="00C11ECF">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et date </w:t>
      </w:r>
    </w:p>
    <w:p w14:paraId="39C08EEA" w14:textId="04952413" w:rsidR="00C11ECF" w:rsidRPr="001D5554" w:rsidRDefault="00C11ECF" w:rsidP="00C11ECF">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Attribué à Samuel par la tradition et par les pères de l’Église. Date de rédaction : environ 1389-1050 av. JC. </w:t>
      </w:r>
    </w:p>
    <w:p w14:paraId="2B3772FD" w14:textId="4D595061" w:rsidR="00C11ECF" w:rsidRPr="001D5554" w:rsidRDefault="00C11ECF" w:rsidP="00C11ECF">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Thème </w:t>
      </w:r>
    </w:p>
    <w:p w14:paraId="09430E6F" w14:textId="2C982AEF" w:rsidR="00C11ECF" w:rsidRPr="001D5554" w:rsidRDefault="00C11ECF" w:rsidP="00C11ECF">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Faiblesse de l’engagement envers Dieu et ses conséquences, les résultats de l’indépendance et du refus de l’obéissance du peuple. </w:t>
      </w:r>
    </w:p>
    <w:p w14:paraId="6C8D667A" w14:textId="77777777" w:rsidR="00C11ECF" w:rsidRPr="001D5554" w:rsidRDefault="00C11ECF" w:rsidP="00C11ECF">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Contenu </w:t>
      </w:r>
    </w:p>
    <w:p w14:paraId="07A15255" w14:textId="662C85E2" w:rsidR="00C11ECF" w:rsidRPr="001D5554" w:rsidRDefault="00C11ECF" w:rsidP="00C11ECF">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 livre est l’image de la mort d’un réveil, ce qui était déjà̀ prévisible dans la fin du livre de Josué. </w:t>
      </w:r>
    </w:p>
    <w:p w14:paraId="52E02BAB" w14:textId="4DABB608" w:rsidR="00C11ECF" w:rsidRPr="001D5554" w:rsidRDefault="00C11ECF" w:rsidP="00C11ECF">
      <w:pPr>
        <w:spacing w:before="100" w:beforeAutospacing="1" w:after="100" w:afterAutospacing="1"/>
        <w:rPr>
          <w:rFonts w:ascii="Century Gothic" w:hAnsi="Century Gothic"/>
          <w:sz w:val="22"/>
          <w:szCs w:val="22"/>
        </w:rPr>
      </w:pPr>
      <w:r w:rsidRPr="001D5554">
        <w:rPr>
          <w:rFonts w:ascii="Century Gothic" w:hAnsi="Century Gothic"/>
          <w:sz w:val="22"/>
          <w:szCs w:val="22"/>
        </w:rPr>
        <w:t>Josué́ 24.19 : Josué́ dit au peuple : Vous n’aurez pas la force de servir l’Éternel, car c’est un Dieu saint, c’est un Dieu jaloux ; il ne pardonnera point vos transgressions et vos péchés. Lorsque vous abandonnerez l’Éternel et que vous servirez des dieux estrangers, il reviendra vous faire du mal, et il vous consumera après vous avoir fait du bien. Le peuple dit à̀ Josué́ : Non ! car nous servirons l’Éternel. Josué́ dit au peuple : Vous êtes témoins contre vous-mê</w:t>
      </w:r>
      <w:r w:rsidRPr="001D5554">
        <w:rPr>
          <w:rFonts w:ascii="Arial" w:hAnsi="Arial" w:cs="Arial"/>
          <w:sz w:val="22"/>
          <w:szCs w:val="22"/>
        </w:rPr>
        <w:t>m</w:t>
      </w:r>
      <w:r w:rsidRPr="001D5554">
        <w:rPr>
          <w:rFonts w:ascii="Century Gothic" w:hAnsi="Century Gothic"/>
          <w:sz w:val="22"/>
          <w:szCs w:val="22"/>
        </w:rPr>
        <w:t xml:space="preserve">es que c’est vous qui avez choisi l’Éternel pour le servir. Ils répondirent : Nous en sommes témoins. </w:t>
      </w:r>
    </w:p>
    <w:p w14:paraId="7CF82013" w14:textId="47B769F5" w:rsidR="00C11ECF" w:rsidRPr="001D5554" w:rsidRDefault="00C11ECF" w:rsidP="00C11ECF">
      <w:pPr>
        <w:spacing w:before="100" w:beforeAutospacing="1" w:after="100" w:afterAutospacing="1"/>
        <w:rPr>
          <w:rFonts w:ascii="Century Gothic" w:hAnsi="Century Gothic"/>
          <w:sz w:val="22"/>
          <w:szCs w:val="22"/>
        </w:rPr>
      </w:pPr>
      <w:r w:rsidRPr="001D5554">
        <w:rPr>
          <w:rFonts w:ascii="Century Gothic" w:hAnsi="Century Gothic"/>
          <w:sz w:val="22"/>
          <w:szCs w:val="22"/>
        </w:rPr>
        <w:t>Josué́ 24.31 : Israë</w:t>
      </w:r>
      <w:r w:rsidRPr="001D5554">
        <w:rPr>
          <w:rFonts w:ascii="Arial" w:hAnsi="Arial" w:cs="Arial"/>
          <w:sz w:val="22"/>
          <w:szCs w:val="22"/>
        </w:rPr>
        <w:t>l</w:t>
      </w:r>
      <w:r w:rsidRPr="001D5554">
        <w:rPr>
          <w:rFonts w:ascii="Century Gothic" w:hAnsi="Century Gothic"/>
          <w:sz w:val="22"/>
          <w:szCs w:val="22"/>
        </w:rPr>
        <w:t xml:space="preserve"> servit l’Éternel pendant toute la vie de Josué́, et pendant toute la vie des anciens qui survécurent à Josué́ et qui connaissaient tout ce que l’Éternel avait fait en faveur d’Israël. </w:t>
      </w:r>
    </w:p>
    <w:p w14:paraId="55F37AC1" w14:textId="3BE0F66C" w:rsidR="00C11ECF" w:rsidRPr="001D5554" w:rsidRDefault="00C11ECF" w:rsidP="00C11ECF">
      <w:pPr>
        <w:spacing w:before="100" w:beforeAutospacing="1" w:after="100" w:afterAutospacing="1"/>
        <w:rPr>
          <w:rFonts w:ascii="Century Gothic" w:hAnsi="Century Gothic"/>
          <w:sz w:val="22"/>
          <w:szCs w:val="22"/>
        </w:rPr>
      </w:pPr>
      <w:r w:rsidRPr="001D5554">
        <w:rPr>
          <w:rFonts w:ascii="Century Gothic" w:hAnsi="Century Gothic"/>
          <w:sz w:val="22"/>
          <w:szCs w:val="22"/>
        </w:rPr>
        <w:lastRenderedPageBreak/>
        <w:t xml:space="preserve">La fidélité́ du peuple ne survit pas à la première génération. </w:t>
      </w:r>
    </w:p>
    <w:p w14:paraId="78B90FB5" w14:textId="7E811FE3" w:rsidR="00C11ECF" w:rsidRPr="001D5554" w:rsidRDefault="00C11ECF" w:rsidP="00C11ECF">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 livre décrit une période troublée, succession d’infidélité́ du peuple et de retour après des temps de douleurs. Les années de fidélité́ restent malgré́ tout supérieures aux années d’asservissement. </w:t>
      </w:r>
    </w:p>
    <w:p w14:paraId="1986A147" w14:textId="3A58BEAB" w:rsidR="00C11ECF" w:rsidRPr="001D5554" w:rsidRDefault="00C11ECF" w:rsidP="00270AD5">
      <w:pPr>
        <w:spacing w:before="100" w:beforeAutospacing="1" w:after="100" w:afterAutospacing="1"/>
        <w:contextualSpacing/>
        <w:rPr>
          <w:rFonts w:ascii="Century Gothic" w:hAnsi="Century Gothic" w:cstheme="majorHAnsi"/>
          <w:b/>
          <w:bCs/>
          <w:sz w:val="22"/>
          <w:szCs w:val="22"/>
        </w:rPr>
      </w:pPr>
      <w:r w:rsidRPr="001D5554">
        <w:rPr>
          <w:rFonts w:ascii="Century Gothic" w:hAnsi="Century Gothic" w:cstheme="majorHAnsi"/>
          <w:b/>
          <w:bCs/>
          <w:sz w:val="22"/>
          <w:szCs w:val="22"/>
        </w:rPr>
        <w:t>Verset-clé́</w:t>
      </w:r>
      <w:r w:rsidR="00270AD5">
        <w:rPr>
          <w:rFonts w:ascii="Century Gothic" w:hAnsi="Century Gothic" w:cstheme="majorHAnsi"/>
          <w:b/>
          <w:bCs/>
          <w:sz w:val="22"/>
          <w:szCs w:val="22"/>
        </w:rPr>
        <w:t> :</w:t>
      </w:r>
    </w:p>
    <w:p w14:paraId="5CE5D252" w14:textId="15655888" w:rsidR="00C11ECF" w:rsidRPr="001D5554" w:rsidRDefault="00C11ECF" w:rsidP="00270AD5">
      <w:pPr>
        <w:spacing w:before="100" w:beforeAutospacing="1" w:after="100" w:afterAutospacing="1"/>
        <w:contextualSpacing/>
        <w:rPr>
          <w:rFonts w:asciiTheme="majorHAnsi" w:hAnsiTheme="majorHAnsi" w:cstheme="majorHAnsi"/>
          <w:b/>
          <w:bCs/>
          <w:i/>
          <w:iCs/>
          <w:sz w:val="22"/>
          <w:szCs w:val="22"/>
        </w:rPr>
      </w:pPr>
      <w:r w:rsidRPr="001D5554">
        <w:rPr>
          <w:rFonts w:asciiTheme="majorHAnsi" w:hAnsiTheme="majorHAnsi" w:cstheme="majorHAnsi"/>
          <w:b/>
          <w:bCs/>
          <w:i/>
          <w:iCs/>
          <w:sz w:val="22"/>
          <w:szCs w:val="22"/>
        </w:rPr>
        <w:t>Juges 17.6 : En ce temps</w:t>
      </w:r>
      <w:r w:rsidR="00C8455C" w:rsidRPr="001D5554">
        <w:rPr>
          <w:rFonts w:asciiTheme="majorHAnsi" w:hAnsiTheme="majorHAnsi" w:cstheme="majorHAnsi"/>
          <w:b/>
          <w:bCs/>
          <w:i/>
          <w:iCs/>
          <w:sz w:val="22"/>
          <w:szCs w:val="22"/>
        </w:rPr>
        <w:t>-là</w:t>
      </w:r>
      <w:r w:rsidRPr="001D5554">
        <w:rPr>
          <w:rFonts w:asciiTheme="majorHAnsi" w:hAnsiTheme="majorHAnsi" w:cstheme="majorHAnsi"/>
          <w:b/>
          <w:bCs/>
          <w:i/>
          <w:iCs/>
          <w:sz w:val="22"/>
          <w:szCs w:val="22"/>
        </w:rPr>
        <w:t xml:space="preserve">̀, il n’y avait point de roi en Israël. Chacun faisait ce qui lui semblait bon. </w:t>
      </w:r>
    </w:p>
    <w:p w14:paraId="77C27019" w14:textId="54F195D9" w:rsidR="00C11ECF" w:rsidRPr="001D5554" w:rsidRDefault="00C11ECF" w:rsidP="00270AD5">
      <w:pPr>
        <w:spacing w:before="100" w:beforeAutospacing="1" w:after="100" w:afterAutospacing="1"/>
        <w:contextualSpacing/>
        <w:rPr>
          <w:rFonts w:asciiTheme="majorHAnsi" w:hAnsiTheme="majorHAnsi" w:cstheme="majorHAnsi"/>
          <w:b/>
          <w:bCs/>
          <w:i/>
          <w:iCs/>
          <w:sz w:val="22"/>
          <w:szCs w:val="22"/>
        </w:rPr>
      </w:pPr>
      <w:r w:rsidRPr="001D5554">
        <w:rPr>
          <w:rFonts w:asciiTheme="majorHAnsi" w:hAnsiTheme="majorHAnsi" w:cstheme="majorHAnsi"/>
          <w:b/>
          <w:bCs/>
          <w:i/>
          <w:iCs/>
          <w:sz w:val="22"/>
          <w:szCs w:val="22"/>
        </w:rPr>
        <w:t>Juges 21.25 : En ce temps</w:t>
      </w:r>
      <w:r w:rsidR="00C8455C" w:rsidRPr="001D5554">
        <w:rPr>
          <w:rFonts w:asciiTheme="majorHAnsi" w:hAnsiTheme="majorHAnsi" w:cstheme="majorHAnsi"/>
          <w:b/>
          <w:bCs/>
          <w:i/>
          <w:iCs/>
          <w:sz w:val="22"/>
          <w:szCs w:val="22"/>
        </w:rPr>
        <w:t>-là</w:t>
      </w:r>
      <w:r w:rsidRPr="001D5554">
        <w:rPr>
          <w:rFonts w:asciiTheme="majorHAnsi" w:hAnsiTheme="majorHAnsi" w:cstheme="majorHAnsi"/>
          <w:b/>
          <w:bCs/>
          <w:i/>
          <w:iCs/>
          <w:sz w:val="22"/>
          <w:szCs w:val="22"/>
        </w:rPr>
        <w:t xml:space="preserve">̀, il n’y avait point de roi en Israël. Chacun faisait ce qui lui semblait bon. </w:t>
      </w:r>
    </w:p>
    <w:p w14:paraId="4151BD51" w14:textId="77777777" w:rsidR="00270AD5" w:rsidRDefault="00270AD5" w:rsidP="00C11ECF">
      <w:pPr>
        <w:spacing w:before="100" w:beforeAutospacing="1" w:after="100" w:afterAutospacing="1"/>
        <w:rPr>
          <w:rFonts w:ascii="Century Gothic" w:hAnsi="Century Gothic" w:cstheme="majorHAnsi"/>
          <w:b/>
          <w:bCs/>
          <w:sz w:val="22"/>
          <w:szCs w:val="22"/>
        </w:rPr>
      </w:pPr>
    </w:p>
    <w:p w14:paraId="530E7CE6" w14:textId="79976D87" w:rsidR="00C8455C" w:rsidRPr="001D5554" w:rsidRDefault="00C8455C" w:rsidP="00C11ECF">
      <w:pPr>
        <w:spacing w:before="100" w:beforeAutospacing="1" w:after="100" w:afterAutospacing="1"/>
        <w:rPr>
          <w:rFonts w:ascii="Century Gothic" w:hAnsi="Century Gothic" w:cstheme="majorHAnsi"/>
          <w:b/>
          <w:bCs/>
          <w:sz w:val="22"/>
          <w:szCs w:val="22"/>
        </w:rPr>
      </w:pPr>
      <w:r w:rsidRPr="001D5554">
        <w:rPr>
          <w:rFonts w:ascii="Century Gothic" w:hAnsi="Century Gothic" w:cstheme="majorHAnsi"/>
          <w:b/>
          <w:bCs/>
          <w:sz w:val="22"/>
          <w:szCs w:val="22"/>
        </w:rPr>
        <w:t>LE LIVRE DE RUTH</w:t>
      </w:r>
    </w:p>
    <w:p w14:paraId="741FBC5D" w14:textId="77777777" w:rsidR="00C8455C" w:rsidRPr="001D5554" w:rsidRDefault="00C8455C" w:rsidP="00C8455C">
      <w:pPr>
        <w:spacing w:before="100" w:beforeAutospacing="1" w:after="100" w:afterAutospacing="1"/>
        <w:rPr>
          <w:sz w:val="22"/>
          <w:szCs w:val="22"/>
        </w:rPr>
      </w:pPr>
      <w:r w:rsidRPr="001D5554">
        <w:rPr>
          <w:rFonts w:ascii="Helvetica" w:hAnsi="Helvetica"/>
          <w:b/>
          <w:bCs/>
          <w:sz w:val="22"/>
          <w:szCs w:val="22"/>
        </w:rPr>
        <w:t xml:space="preserve">Auteur et date de rédaction </w:t>
      </w:r>
    </w:p>
    <w:p w14:paraId="287EFEDD" w14:textId="77777777" w:rsidR="00C8455C" w:rsidRPr="001D5554" w:rsidRDefault="00C8455C" w:rsidP="00C8455C">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Auteur inconnu.</w:t>
      </w:r>
    </w:p>
    <w:p w14:paraId="008A23A4" w14:textId="2B043BCE"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sz w:val="22"/>
          <w:szCs w:val="22"/>
        </w:rPr>
        <w:t>Écrit en me</w:t>
      </w:r>
      <w:r w:rsidRPr="001D5554">
        <w:rPr>
          <w:rFonts w:ascii="Arial" w:hAnsi="Arial" w:cs="Arial"/>
          <w:sz w:val="22"/>
          <w:szCs w:val="22"/>
        </w:rPr>
        <w:t>̂</w:t>
      </w:r>
      <w:r w:rsidRPr="001D5554">
        <w:rPr>
          <w:rFonts w:ascii="Century Gothic" w:hAnsi="Century Gothic"/>
          <w:sz w:val="22"/>
          <w:szCs w:val="22"/>
        </w:rPr>
        <w:t xml:space="preserve">me temps que le livre des Juges et achevé au temps de David (il y est mentionné́). </w:t>
      </w:r>
    </w:p>
    <w:p w14:paraId="039114F3" w14:textId="428FA1DA"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11ème Siècle av. JC. </w:t>
      </w:r>
    </w:p>
    <w:p w14:paraId="6FDD51A4" w14:textId="4F6A48CD"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Thème et contenu </w:t>
      </w:r>
    </w:p>
    <w:p w14:paraId="1891F698" w14:textId="23F6F4BA"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Comment une estrangère au peuple de Dieu devient par sa fidélité́ et sa foi participante aux promesses et entre dans la lignée du sauveur. Ce livre annonce l’universalité́ de la nouvelle alliance. </w:t>
      </w:r>
    </w:p>
    <w:p w14:paraId="32ADDBFE" w14:textId="19E9B60F"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 personnage de Boaz est une préfiguration de Christ, celui qui a le droit de rachat. </w:t>
      </w:r>
    </w:p>
    <w:p w14:paraId="52DD70A5" w14:textId="56074A95"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sz w:val="22"/>
          <w:szCs w:val="22"/>
        </w:rPr>
        <w:t>Deutéronome 23.3 : L’Ammonite et le Moabite n’entreront point dans l’assemblée de l’Éternel, me</w:t>
      </w:r>
      <w:r w:rsidRPr="001D5554">
        <w:rPr>
          <w:rFonts w:ascii="Arial" w:hAnsi="Arial" w:cs="Arial"/>
          <w:sz w:val="22"/>
          <w:szCs w:val="22"/>
        </w:rPr>
        <w:t>̂</w:t>
      </w:r>
      <w:r w:rsidRPr="001D5554">
        <w:rPr>
          <w:rFonts w:ascii="Century Gothic" w:hAnsi="Century Gothic"/>
          <w:sz w:val="22"/>
          <w:szCs w:val="22"/>
        </w:rPr>
        <w:t xml:space="preserve">me à la dixième génération et à perpétuité... </w:t>
      </w:r>
    </w:p>
    <w:p w14:paraId="14374DD3" w14:textId="5C77074E"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Ruth 1.16 : Ruth répondit : Ne me presse pas de te laisser, de retourner loin de </w:t>
      </w:r>
      <w:proofErr w:type="gramStart"/>
      <w:r w:rsidRPr="001D5554">
        <w:rPr>
          <w:rFonts w:ascii="Century Gothic" w:hAnsi="Century Gothic"/>
          <w:sz w:val="22"/>
          <w:szCs w:val="22"/>
        </w:rPr>
        <w:t>toi!</w:t>
      </w:r>
      <w:proofErr w:type="gramEnd"/>
      <w:r w:rsidRPr="001D5554">
        <w:rPr>
          <w:rFonts w:ascii="Century Gothic" w:hAnsi="Century Gothic"/>
          <w:sz w:val="22"/>
          <w:szCs w:val="22"/>
        </w:rPr>
        <w:t xml:space="preserve"> Où tu iras j’irai, où tu demeureras je demeurerai ; ton peuple sera mon peuple, et ton Dieu sera mon Dieu ; </w:t>
      </w:r>
    </w:p>
    <w:p w14:paraId="5D602163" w14:textId="37E20D40" w:rsidR="00C8455C" w:rsidRPr="001D5554" w:rsidRDefault="00C8455C" w:rsidP="00C8455C">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LIVRES DE SAMUEL</w:t>
      </w:r>
    </w:p>
    <w:p w14:paraId="5D806FA8" w14:textId="77777777"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Introduction et contenu </w:t>
      </w:r>
    </w:p>
    <w:p w14:paraId="23485753" w14:textId="27763F9B"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sz w:val="22"/>
          <w:szCs w:val="22"/>
        </w:rPr>
        <w:t>A l’origine ces livres n’en formaient qu’un seul.</w:t>
      </w:r>
      <w:r w:rsidRPr="001D5554">
        <w:rPr>
          <w:rFonts w:ascii="Century Gothic" w:hAnsi="Century Gothic"/>
          <w:sz w:val="22"/>
          <w:szCs w:val="22"/>
        </w:rPr>
        <w:br/>
        <w:t xml:space="preserve">1 et 2 Samuel retracent l’histoire de 3 personnages : Samuel, Saül, David. </w:t>
      </w:r>
    </w:p>
    <w:p w14:paraId="294AD615" w14:textId="77777777"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1 Samuel </w:t>
      </w:r>
    </w:p>
    <w:p w14:paraId="730279C5" w14:textId="6000EA9E"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De la fin des Juges à la mort de Saül. C’est une période de transition, où l’on passe de la théocratie à l’avènement de la royauté́ (environ 10 siècle av. JC). </w:t>
      </w:r>
    </w:p>
    <w:p w14:paraId="4EA002AA" w14:textId="77777777" w:rsidR="00270AD5" w:rsidRDefault="00270AD5" w:rsidP="00C8455C">
      <w:pPr>
        <w:spacing w:before="100" w:beforeAutospacing="1" w:after="100" w:afterAutospacing="1"/>
        <w:rPr>
          <w:rFonts w:ascii="Century Gothic" w:hAnsi="Century Gothic"/>
          <w:b/>
          <w:bCs/>
          <w:sz w:val="22"/>
          <w:szCs w:val="22"/>
        </w:rPr>
      </w:pPr>
    </w:p>
    <w:p w14:paraId="4654D62B" w14:textId="77D8AE34"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b/>
          <w:bCs/>
          <w:sz w:val="22"/>
          <w:szCs w:val="22"/>
        </w:rPr>
        <w:lastRenderedPageBreak/>
        <w:t xml:space="preserve">2 Samuel </w:t>
      </w:r>
    </w:p>
    <w:p w14:paraId="3FA9021E" w14:textId="653FC672"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Thème </w:t>
      </w:r>
    </w:p>
    <w:p w14:paraId="51C31236" w14:textId="77777777"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 règne de David : 40 ans de règne (7 ans 1⁄2 sur Juda, 33 ans sur Juda et Israël). </w:t>
      </w:r>
    </w:p>
    <w:p w14:paraId="439E8F3D" w14:textId="635B1BA2"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On peut voir que si le désir du peuple d’avoir un roi est entaché de mauvaises motivations (« être comme les autres »), Dieu malgré tout, restera fidèle, et sa volonté s’accomplira à travers le roi David, type du messie à venir et auquel la promesse d’une lignée éternelle sera faite : annonce messianique. </w:t>
      </w:r>
    </w:p>
    <w:p w14:paraId="0C510FE0" w14:textId="6B9324AC" w:rsidR="00C8455C" w:rsidRPr="001D5554" w:rsidRDefault="00C8455C" w:rsidP="00C8455C">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2 Samuel 7.12 : Quand tes jours seront accomplis et que tu seras couché avec tes pères, j’élèverai ta postérité après toi, celui qui sera sorti de tes entrailles, et j’affermirai son règne. Ce sera lui qui bâtira une maison </w:t>
      </w:r>
      <w:proofErr w:type="spellStart"/>
      <w:r w:rsidRPr="001D5554">
        <w:rPr>
          <w:rFonts w:ascii="Century Gothic" w:hAnsi="Century Gothic"/>
          <w:sz w:val="22"/>
          <w:szCs w:val="22"/>
        </w:rPr>
        <w:t>a</w:t>
      </w:r>
      <w:proofErr w:type="spellEnd"/>
      <w:r w:rsidRPr="001D5554">
        <w:rPr>
          <w:rFonts w:ascii="Century Gothic" w:hAnsi="Century Gothic"/>
          <w:sz w:val="22"/>
          <w:szCs w:val="22"/>
        </w:rPr>
        <w:t>̀ mon nom, et j’affermirai pour toujours le trône de son royaume. Je serai pour lui un père, et il sera pour moi un fils. (</w:t>
      </w:r>
      <w:proofErr w:type="gramStart"/>
      <w:r w:rsidRPr="001D5554">
        <w:rPr>
          <w:rFonts w:ascii="Century Gothic" w:hAnsi="Century Gothic"/>
          <w:sz w:val="22"/>
          <w:szCs w:val="22"/>
        </w:rPr>
        <w:t>cf.</w:t>
      </w:r>
      <w:proofErr w:type="gramEnd"/>
      <w:r w:rsidRPr="001D5554">
        <w:rPr>
          <w:rFonts w:ascii="Century Gothic" w:hAnsi="Century Gothic"/>
          <w:sz w:val="22"/>
          <w:szCs w:val="22"/>
        </w:rPr>
        <w:t xml:space="preserve"> Actes 2.30)</w:t>
      </w:r>
      <w:r w:rsidRPr="001D5554">
        <w:rPr>
          <w:rFonts w:ascii="Century Gothic" w:hAnsi="Century Gothic"/>
          <w:sz w:val="22"/>
          <w:szCs w:val="22"/>
        </w:rPr>
        <w:br/>
        <w:t xml:space="preserve">Dans ce livre on voit se développer l’ordre des prophètes et apparaître une école de prophètes. </w:t>
      </w:r>
    </w:p>
    <w:p w14:paraId="4C2AF4E9" w14:textId="77777777" w:rsidR="008A2726" w:rsidRDefault="008A2726" w:rsidP="008A2726">
      <w:pPr>
        <w:spacing w:before="100" w:beforeAutospacing="1" w:after="100" w:afterAutospacing="1"/>
        <w:contextualSpacing/>
        <w:rPr>
          <w:rFonts w:ascii="Century Gothic" w:hAnsi="Century Gothic"/>
        </w:rPr>
      </w:pPr>
    </w:p>
    <w:p w14:paraId="22976CE9" w14:textId="77777777" w:rsidR="008A2726" w:rsidRDefault="008A2726" w:rsidP="008A2726">
      <w:pPr>
        <w:spacing w:before="100" w:beforeAutospacing="1" w:after="100" w:afterAutospacing="1"/>
        <w:contextualSpacing/>
        <w:rPr>
          <w:rFonts w:ascii="Century Gothic" w:hAnsi="Century Gothic"/>
        </w:rPr>
      </w:pPr>
    </w:p>
    <w:p w14:paraId="01331B47" w14:textId="27026989" w:rsidR="00C8455C" w:rsidRPr="001D5554" w:rsidRDefault="008A2726" w:rsidP="008A2726">
      <w:pPr>
        <w:spacing w:before="100" w:beforeAutospacing="1" w:after="100" w:afterAutospacing="1"/>
        <w:contextualSpacing/>
        <w:rPr>
          <w:rFonts w:ascii="Century Gothic" w:hAnsi="Century Gothic" w:cstheme="majorHAnsi"/>
          <w:b/>
          <w:bCs/>
          <w:sz w:val="28"/>
          <w:szCs w:val="28"/>
        </w:rPr>
      </w:pPr>
      <w:r w:rsidRPr="001D5554">
        <w:rPr>
          <w:rFonts w:ascii="Century Gothic" w:hAnsi="Century Gothic" w:cstheme="majorHAnsi"/>
          <w:b/>
          <w:bCs/>
          <w:sz w:val="28"/>
          <w:szCs w:val="28"/>
          <w:lang w:val="fr-FR"/>
        </w:rPr>
        <w:t>INTRODUCTION AUX LIVRES DES ROIS, CHRONIQUES ET PROPHETES</w:t>
      </w:r>
    </w:p>
    <w:p w14:paraId="5680962D" w14:textId="5DE767DC" w:rsidR="00316089" w:rsidRPr="001D5554" w:rsidRDefault="008A2726" w:rsidP="008A2726">
      <w:pPr>
        <w:spacing w:before="100" w:beforeAutospacing="1" w:after="100" w:afterAutospacing="1"/>
        <w:contextualSpacing/>
        <w:jc w:val="center"/>
        <w:rPr>
          <w:rFonts w:ascii="Century Gothic" w:hAnsi="Century Gothic"/>
          <w:b/>
          <w:bCs/>
          <w:i/>
          <w:iCs/>
          <w:sz w:val="28"/>
          <w:szCs w:val="28"/>
        </w:rPr>
      </w:pPr>
      <w:r w:rsidRPr="001D5554">
        <w:rPr>
          <w:rFonts w:ascii="Century Gothic" w:hAnsi="Century Gothic"/>
          <w:b/>
          <w:bCs/>
          <w:sz w:val="28"/>
          <w:szCs w:val="28"/>
        </w:rPr>
        <w:t>(Pré-Exil et Post-Exil)</w:t>
      </w:r>
    </w:p>
    <w:p w14:paraId="118841B6" w14:textId="77777777" w:rsidR="008A2726" w:rsidRPr="001D5554" w:rsidRDefault="008A2726" w:rsidP="008A2726">
      <w:pPr>
        <w:spacing w:before="100" w:beforeAutospacing="1" w:after="100" w:afterAutospacing="1"/>
        <w:contextualSpacing/>
        <w:jc w:val="center"/>
        <w:rPr>
          <w:rFonts w:ascii="Century Gothic" w:hAnsi="Century Gothic"/>
          <w:b/>
          <w:bCs/>
          <w:sz w:val="28"/>
          <w:szCs w:val="28"/>
        </w:rPr>
      </w:pPr>
    </w:p>
    <w:p w14:paraId="794B772B" w14:textId="77777777" w:rsidR="008A2726" w:rsidRPr="001D5554" w:rsidRDefault="008A2726" w:rsidP="008A2726">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Vision d’ensemble de la période historique et dates repères </w:t>
      </w:r>
    </w:p>
    <w:p w14:paraId="2FB470CB" w14:textId="73364238" w:rsidR="008A2726" w:rsidRPr="001D5554" w:rsidRDefault="008A2726" w:rsidP="008A2726">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Exode ≈ </w:t>
      </w:r>
      <w:r w:rsidRPr="001D5554">
        <w:rPr>
          <w:rFonts w:ascii="Century Gothic" w:hAnsi="Century Gothic"/>
          <w:sz w:val="22"/>
          <w:szCs w:val="22"/>
        </w:rPr>
        <w:tab/>
        <w:t>1485 ?</w:t>
      </w:r>
      <w:r w:rsidRPr="001D5554">
        <w:rPr>
          <w:rFonts w:ascii="Century Gothic" w:hAnsi="Century Gothic"/>
          <w:sz w:val="22"/>
          <w:szCs w:val="22"/>
        </w:rPr>
        <w:br/>
        <w:t xml:space="preserve">Josué́ ≈ </w:t>
      </w:r>
      <w:r w:rsidRPr="001D5554">
        <w:rPr>
          <w:rFonts w:ascii="Century Gothic" w:hAnsi="Century Gothic"/>
          <w:sz w:val="22"/>
          <w:szCs w:val="22"/>
        </w:rPr>
        <w:tab/>
        <w:t>1400</w:t>
      </w:r>
      <w:r w:rsidRPr="001D5554">
        <w:rPr>
          <w:rFonts w:ascii="Century Gothic" w:hAnsi="Century Gothic"/>
          <w:sz w:val="22"/>
          <w:szCs w:val="22"/>
        </w:rPr>
        <w:br/>
        <w:t xml:space="preserve">Juges ≈ </w:t>
      </w:r>
      <w:r w:rsidRPr="001D5554">
        <w:rPr>
          <w:rFonts w:ascii="Century Gothic" w:hAnsi="Century Gothic"/>
          <w:sz w:val="22"/>
          <w:szCs w:val="22"/>
        </w:rPr>
        <w:tab/>
        <w:t xml:space="preserve">période de 450 ans selon le livre des actes (13.20) </w:t>
      </w:r>
    </w:p>
    <w:p w14:paraId="0C5817DB" w14:textId="0C568496" w:rsidR="008A2726" w:rsidRPr="001D5554" w:rsidRDefault="008A2726" w:rsidP="008A2726">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Samuel ≈ </w:t>
      </w:r>
      <w:r w:rsidRPr="001D5554">
        <w:rPr>
          <w:rFonts w:ascii="Century Gothic" w:hAnsi="Century Gothic"/>
          <w:sz w:val="22"/>
          <w:szCs w:val="22"/>
        </w:rPr>
        <w:tab/>
        <w:t>1070</w:t>
      </w:r>
      <w:r w:rsidRPr="001D5554">
        <w:rPr>
          <w:rFonts w:ascii="Century Gothic" w:hAnsi="Century Gothic"/>
          <w:sz w:val="22"/>
          <w:szCs w:val="22"/>
        </w:rPr>
        <w:br/>
        <w:t xml:space="preserve">Saül ≈ </w:t>
      </w:r>
      <w:r w:rsidRPr="001D5554">
        <w:rPr>
          <w:rFonts w:ascii="Century Gothic" w:hAnsi="Century Gothic"/>
          <w:sz w:val="22"/>
          <w:szCs w:val="22"/>
        </w:rPr>
        <w:tab/>
        <w:t>1040</w:t>
      </w:r>
      <w:r w:rsidRPr="001D5554">
        <w:rPr>
          <w:rFonts w:ascii="Century Gothic" w:hAnsi="Century Gothic"/>
          <w:sz w:val="22"/>
          <w:szCs w:val="22"/>
        </w:rPr>
        <w:br/>
        <w:t xml:space="preserve">David ≈ </w:t>
      </w:r>
      <w:r w:rsidRPr="001D5554">
        <w:rPr>
          <w:rFonts w:ascii="Century Gothic" w:hAnsi="Century Gothic"/>
          <w:sz w:val="22"/>
          <w:szCs w:val="22"/>
        </w:rPr>
        <w:tab/>
        <w:t>1000</w:t>
      </w:r>
      <w:r w:rsidRPr="001D5554">
        <w:rPr>
          <w:rFonts w:ascii="Century Gothic" w:hAnsi="Century Gothic"/>
          <w:sz w:val="22"/>
          <w:szCs w:val="22"/>
        </w:rPr>
        <w:br/>
        <w:t xml:space="preserve">Salomon ≈ </w:t>
      </w:r>
      <w:r w:rsidRPr="001D5554">
        <w:rPr>
          <w:rFonts w:ascii="Century Gothic" w:hAnsi="Century Gothic"/>
          <w:sz w:val="22"/>
          <w:szCs w:val="22"/>
        </w:rPr>
        <w:tab/>
        <w:t>971</w:t>
      </w:r>
    </w:p>
    <w:p w14:paraId="6E291A2C" w14:textId="77777777" w:rsidR="008A2726" w:rsidRPr="001D5554" w:rsidRDefault="008A2726" w:rsidP="008A2726">
      <w:pPr>
        <w:spacing w:before="100" w:beforeAutospacing="1" w:after="100" w:afterAutospacing="1"/>
        <w:contextualSpacing/>
        <w:rPr>
          <w:rFonts w:ascii="Century Gothic" w:hAnsi="Century Gothic"/>
          <w:sz w:val="22"/>
          <w:szCs w:val="22"/>
        </w:rPr>
      </w:pPr>
    </w:p>
    <w:p w14:paraId="39C5A829" w14:textId="39DE0637" w:rsidR="008A2726" w:rsidRPr="001D5554" w:rsidRDefault="008A2726" w:rsidP="008A2726">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 xml:space="preserve">Schisme entre les 2 royaumes </w:t>
      </w:r>
      <w:r w:rsidRPr="001D5554">
        <w:rPr>
          <w:rFonts w:ascii="Century Gothic" w:hAnsi="Century Gothic" w:cs="Cambria Math"/>
          <w:b/>
          <w:bCs/>
          <w:sz w:val="22"/>
          <w:szCs w:val="22"/>
        </w:rPr>
        <w:t>≈</w:t>
      </w:r>
      <w:r w:rsidRPr="001D5554">
        <w:rPr>
          <w:rFonts w:ascii="Century Gothic" w:hAnsi="Century Gothic"/>
          <w:b/>
          <w:bCs/>
          <w:sz w:val="22"/>
          <w:szCs w:val="22"/>
        </w:rPr>
        <w:t xml:space="preserve"> 931</w:t>
      </w:r>
    </w:p>
    <w:p w14:paraId="71FAF1E4" w14:textId="134DA7E6" w:rsidR="008A2726" w:rsidRPr="001D5554" w:rsidRDefault="008A2726" w:rsidP="00D91CF1">
      <w:pPr>
        <w:pStyle w:val="Paragraphedeliste"/>
        <w:numPr>
          <w:ilvl w:val="0"/>
          <w:numId w:val="10"/>
        </w:num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Royaume du Nord ou Samarie détruit en 732          </w:t>
      </w:r>
    </w:p>
    <w:p w14:paraId="03CDEE3B" w14:textId="7B1A511B" w:rsidR="008A2726" w:rsidRPr="001D5554" w:rsidRDefault="008A2726" w:rsidP="00D91CF1">
      <w:pPr>
        <w:pStyle w:val="Paragraphedeliste"/>
        <w:numPr>
          <w:ilvl w:val="0"/>
          <w:numId w:val="10"/>
        </w:num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Royaumes de Juda pris de Jérusalem en 605 destructions en 586 </w:t>
      </w:r>
    </w:p>
    <w:p w14:paraId="0E38F3CD" w14:textId="77777777" w:rsidR="008A2726" w:rsidRPr="001D5554" w:rsidRDefault="008A2726" w:rsidP="008A2726">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Exil de 70 ans à Babylone </w:t>
      </w:r>
    </w:p>
    <w:p w14:paraId="39EDB2F3" w14:textId="3BA6678E" w:rsidR="008A2726" w:rsidRPr="001D5554" w:rsidRDefault="008A2726" w:rsidP="008A2726">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Retour et reconstruction suite à l’édit de Cyrus et sous la conduite d’Esdras et de Néhémie en 538. </w:t>
      </w:r>
    </w:p>
    <w:p w14:paraId="6EF6E5F2" w14:textId="77777777" w:rsidR="008A2726" w:rsidRPr="001D5554" w:rsidRDefault="008A2726" w:rsidP="008A2726">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Malachie fin de l’AT environ en 420 av. JC </w:t>
      </w:r>
    </w:p>
    <w:p w14:paraId="4C31A344" w14:textId="77777777" w:rsidR="008A2726" w:rsidRPr="001D5554" w:rsidRDefault="008A2726" w:rsidP="008A2726">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Généralités sur la période des Rois Conflit d’adoration </w:t>
      </w:r>
    </w:p>
    <w:p w14:paraId="275140DF" w14:textId="498A3D76" w:rsidR="008A2726" w:rsidRPr="001D5554" w:rsidRDefault="008A2726" w:rsidP="008A2726">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Manifestation visible du combat spirituel éternel : Qui sera adoré ? Le diable et ses démons, (Baal, Astarté, etc..) ou l’Eternel Dieu ? Depuis l’élection du peuple élu, avec Abraham, le diable n’a eu de cesse de détruire le peuple de Dieu, en visant </w:t>
      </w:r>
      <w:r w:rsidRPr="001D5554">
        <w:rPr>
          <w:rFonts w:ascii="Century Gothic" w:hAnsi="Century Gothic"/>
          <w:sz w:val="22"/>
          <w:szCs w:val="22"/>
        </w:rPr>
        <w:lastRenderedPageBreak/>
        <w:t xml:space="preserve">par l’idolâtrie la communion de Dieu avec son peuple, et en recherchant pour </w:t>
      </w:r>
      <w:r w:rsidR="00AF709C" w:rsidRPr="001D5554">
        <w:rPr>
          <w:rFonts w:ascii="Century Gothic" w:hAnsi="Century Gothic"/>
          <w:sz w:val="22"/>
          <w:szCs w:val="22"/>
        </w:rPr>
        <w:t>lui-mê</w:t>
      </w:r>
      <w:r w:rsidR="00AF709C" w:rsidRPr="001D5554">
        <w:rPr>
          <w:rFonts w:ascii="Arial" w:hAnsi="Arial" w:cs="Arial"/>
          <w:sz w:val="22"/>
          <w:szCs w:val="22"/>
        </w:rPr>
        <w:t>m</w:t>
      </w:r>
      <w:r w:rsidR="00AF709C" w:rsidRPr="001D5554">
        <w:rPr>
          <w:rFonts w:ascii="Century Gothic" w:hAnsi="Century Gothic"/>
          <w:sz w:val="22"/>
          <w:szCs w:val="22"/>
        </w:rPr>
        <w:t>e</w:t>
      </w:r>
      <w:r w:rsidRPr="001D5554">
        <w:rPr>
          <w:rFonts w:ascii="Century Gothic" w:hAnsi="Century Gothic"/>
          <w:sz w:val="22"/>
          <w:szCs w:val="22"/>
        </w:rPr>
        <w:t xml:space="preserve"> l’adoration due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Dieu. </w:t>
      </w:r>
    </w:p>
    <w:p w14:paraId="73326454" w14:textId="0D02D2E9" w:rsidR="008A2726" w:rsidRPr="001D5554" w:rsidRDefault="008A2726" w:rsidP="008A2726">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Matthieu 4.8 : Le diable le transporta encore sur une montagne très élevée, lui montra tous les royaumes du monde et leur gloire, et lui dit : Je te donnerai toutes ces choses, si tu te prosternes et m’adores. </w:t>
      </w:r>
    </w:p>
    <w:p w14:paraId="6F3FE8FE" w14:textId="77777777" w:rsidR="008A2726" w:rsidRPr="001D5554" w:rsidRDefault="008A2726" w:rsidP="008A2726">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Le facteur temps </w:t>
      </w:r>
    </w:p>
    <w:p w14:paraId="2E422BEF" w14:textId="4061DB4F" w:rsidR="008A2726" w:rsidRPr="001D5554" w:rsidRDefault="008A2726" w:rsidP="008A2726">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Du schisme (931 av. JC) à la dernière déportation (586 av. JC), il s’est écoulé une période aussi longue que de Louis XIV à aujourd’hui. Il faut tenir compte de ce facteur pour comprendre l’évolution des pensées et des mœurs. De nombreuses puissances vont s’élever, s’abaisser, disparaître. Les alliances politiques vont changer de même que les données culturelles. </w:t>
      </w:r>
    </w:p>
    <w:p w14:paraId="3B9C3C67" w14:textId="77777777" w:rsidR="008A2726" w:rsidRPr="001D5554" w:rsidRDefault="008A2726" w:rsidP="008A2726">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Le schisme </w:t>
      </w:r>
    </w:p>
    <w:p w14:paraId="73C61E52" w14:textId="77777777" w:rsidR="008A2726" w:rsidRPr="001D5554" w:rsidRDefault="008A2726" w:rsidP="008A2726">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C’est un jugement de Dieu sur l’idolâtrie de Salomon (1 Rois 11.9-13 et 31-36). </w:t>
      </w:r>
    </w:p>
    <w:p w14:paraId="12862701" w14:textId="77777777" w:rsidR="008A2726" w:rsidRPr="001D5554" w:rsidRDefault="008A2726" w:rsidP="008A2726">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C’est aussi une conséquence du particularisme tribal du peuple juif, souvent manifesté auparavant. </w:t>
      </w:r>
    </w:p>
    <w:p w14:paraId="5866EC3E" w14:textId="03F980A1" w:rsidR="00316089" w:rsidRPr="001D5554" w:rsidRDefault="0064437E" w:rsidP="00316089">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LES LIVRES DE I ROIS ET II ROIS</w:t>
      </w:r>
    </w:p>
    <w:p w14:paraId="32AB5F45" w14:textId="77777777" w:rsidR="0064437E" w:rsidRPr="001D5554" w:rsidRDefault="0064437E" w:rsidP="0064437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Continuent l’histoire d’Israël, suite historique du livre de Samuel. </w:t>
      </w:r>
    </w:p>
    <w:p w14:paraId="25189972" w14:textId="1F6D3BF1" w:rsidR="0064437E" w:rsidRPr="001D5554" w:rsidRDefault="0064437E" w:rsidP="0064437E">
      <w:pPr>
        <w:rPr>
          <w:rFonts w:ascii="Century Gothic" w:hAnsi="Century Gothic"/>
          <w:sz w:val="22"/>
          <w:szCs w:val="22"/>
        </w:rPr>
      </w:pPr>
      <w:r w:rsidRPr="001D5554">
        <w:rPr>
          <w:rFonts w:ascii="Century Gothic" w:hAnsi="Century Gothic"/>
          <w:sz w:val="22"/>
          <w:szCs w:val="22"/>
        </w:rPr>
        <w:fldChar w:fldCharType="begin"/>
      </w:r>
      <w:r w:rsidRPr="001D5554">
        <w:rPr>
          <w:rFonts w:ascii="Century Gothic" w:hAnsi="Century Gothic"/>
          <w:sz w:val="22"/>
          <w:szCs w:val="22"/>
        </w:rPr>
        <w:instrText xml:space="preserve"> INCLUDEPICTURE "/var/folders/q4/m8_1wppx0jd0sj8p74_449dc0000gn/T/com.microsoft.Word/WebArchiveCopyPasteTempFiles/page23image61620784" \* MERGEFORMATINET </w:instrText>
      </w:r>
      <w:r w:rsidRPr="001D5554">
        <w:rPr>
          <w:rFonts w:ascii="Century Gothic" w:hAnsi="Century Gothic"/>
          <w:sz w:val="22"/>
          <w:szCs w:val="22"/>
        </w:rPr>
        <w:fldChar w:fldCharType="separate"/>
      </w:r>
      <w:r w:rsidRPr="001D5554">
        <w:rPr>
          <w:rFonts w:ascii="Century Gothic" w:hAnsi="Century Gothic"/>
          <w:noProof/>
          <w:sz w:val="22"/>
          <w:szCs w:val="22"/>
        </w:rPr>
        <w:drawing>
          <wp:inline distT="0" distB="0" distL="0" distR="0" wp14:anchorId="3DE26E39" wp14:editId="44F96294">
            <wp:extent cx="15875" cy="15875"/>
            <wp:effectExtent l="0" t="0" r="0" b="0"/>
            <wp:docPr id="43" name="Image 43" descr="page23image6162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23image616207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1D5554">
        <w:rPr>
          <w:rFonts w:ascii="Century Gothic" w:hAnsi="Century Gothic"/>
          <w:sz w:val="22"/>
          <w:szCs w:val="22"/>
        </w:rPr>
        <w:fldChar w:fldCharType="end"/>
      </w:r>
      <w:r w:rsidRPr="001D5554">
        <w:rPr>
          <w:rFonts w:ascii="Century Gothic" w:hAnsi="Century Gothic"/>
          <w:b/>
          <w:bCs/>
          <w:sz w:val="22"/>
          <w:szCs w:val="22"/>
        </w:rPr>
        <w:t xml:space="preserve">Époque </w:t>
      </w:r>
    </w:p>
    <w:p w14:paraId="1574CC6D" w14:textId="5764A2DF" w:rsidR="0064437E" w:rsidRPr="001D5554" w:rsidRDefault="0064437E" w:rsidP="0064437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S’entend sur 4 siècles, de Salomon à la fin de la monarchie du 10ème au 5 siècle av. JC. </w:t>
      </w:r>
    </w:p>
    <w:p w14:paraId="0DCB5D0D" w14:textId="2CED6645" w:rsidR="0064437E" w:rsidRPr="001D5554" w:rsidRDefault="0064437E" w:rsidP="0064437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 </w:t>
      </w:r>
      <w:r w:rsidRPr="001D5554">
        <w:rPr>
          <w:rFonts w:ascii="Century Gothic" w:hAnsi="Century Gothic"/>
          <w:b/>
          <w:bCs/>
          <w:sz w:val="22"/>
          <w:szCs w:val="22"/>
        </w:rPr>
        <w:t>Auteur</w:t>
      </w:r>
      <w:r w:rsidRPr="001D5554">
        <w:rPr>
          <w:rFonts w:ascii="Century Gothic" w:hAnsi="Century Gothic"/>
          <w:sz w:val="22"/>
          <w:szCs w:val="22"/>
        </w:rPr>
        <w:t xml:space="preserve"> </w:t>
      </w:r>
    </w:p>
    <w:p w14:paraId="75A7FCFC" w14:textId="77777777" w:rsidR="0064437E" w:rsidRPr="001D5554" w:rsidRDefault="0064437E" w:rsidP="0064437E">
      <w:pPr>
        <w:spacing w:before="100" w:beforeAutospacing="1" w:after="100" w:afterAutospacing="1"/>
        <w:rPr>
          <w:rFonts w:ascii="Century Gothic" w:hAnsi="Century Gothic"/>
          <w:sz w:val="22"/>
          <w:szCs w:val="22"/>
        </w:rPr>
      </w:pPr>
      <w:r w:rsidRPr="001D5554">
        <w:rPr>
          <w:rFonts w:ascii="Century Gothic" w:hAnsi="Century Gothic"/>
          <w:sz w:val="22"/>
          <w:szCs w:val="22"/>
        </w:rPr>
        <w:t>Inconnu de fac</w:t>
      </w:r>
      <w:r w:rsidRPr="001D5554">
        <w:rPr>
          <w:rFonts w:ascii="Arial" w:hAnsi="Arial" w:cs="Arial"/>
          <w:sz w:val="22"/>
          <w:szCs w:val="22"/>
        </w:rPr>
        <w:t>̧</w:t>
      </w:r>
      <w:r w:rsidRPr="001D5554">
        <w:rPr>
          <w:rFonts w:ascii="Century Gothic" w:hAnsi="Century Gothic"/>
          <w:sz w:val="22"/>
          <w:szCs w:val="22"/>
        </w:rPr>
        <w:t xml:space="preserve">on précise, mais selon la tradition juive, ce serait Jérémie. Ces livres auraient été écrits durant les années de captivité. </w:t>
      </w:r>
    </w:p>
    <w:p w14:paraId="48A139A5" w14:textId="12D56415" w:rsidR="0064437E" w:rsidRPr="001D5554" w:rsidRDefault="0064437E" w:rsidP="0064437E">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Thème </w:t>
      </w:r>
    </w:p>
    <w:p w14:paraId="6C2D5092" w14:textId="77777777" w:rsidR="0064437E" w:rsidRPr="001D5554" w:rsidRDefault="0064437E" w:rsidP="0064437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L’histoire de la fidélité/infidélité du peuple et des Rois. Le récit raconte de façon simultanée l’histoire de Juda et d’Israël, en insistant sur la relation directe entre l’obéissance à l’alliance et la bénédiction sur le plan de la paix et de la prospérité sociale et économique. </w:t>
      </w:r>
    </w:p>
    <w:p w14:paraId="68922BD9" w14:textId="77777777" w:rsidR="0064437E" w:rsidRPr="001D5554" w:rsidRDefault="0064437E" w:rsidP="0064437E">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Contenu </w:t>
      </w:r>
    </w:p>
    <w:p w14:paraId="26C291DB" w14:textId="77777777" w:rsidR="0064437E" w:rsidRPr="001D5554" w:rsidRDefault="0064437E" w:rsidP="0064437E">
      <w:pPr>
        <w:pStyle w:val="NormalWeb"/>
        <w:rPr>
          <w:rFonts w:ascii="Century Gothic" w:hAnsi="Century Gothic"/>
          <w:sz w:val="22"/>
          <w:szCs w:val="22"/>
        </w:rPr>
      </w:pPr>
      <w:r w:rsidRPr="001D5554">
        <w:rPr>
          <w:rFonts w:ascii="Century Gothic" w:hAnsi="Century Gothic"/>
          <w:sz w:val="22"/>
          <w:szCs w:val="22"/>
        </w:rPr>
        <w:t xml:space="preserve">Les seuls événements retenus sont en rapport avec le plan rédempteur de Dieu. Le règne de chaque roi est évalué sur le plan de vue spirituel. Le roi est évalué d’une phrase, comme par exemple : </w:t>
      </w:r>
    </w:p>
    <w:p w14:paraId="6B61F772" w14:textId="7AA8549A" w:rsidR="0064437E" w:rsidRPr="001D5554" w:rsidRDefault="0064437E" w:rsidP="0064437E">
      <w:pPr>
        <w:pStyle w:val="NormalWeb"/>
        <w:rPr>
          <w:rFonts w:asciiTheme="majorHAnsi" w:hAnsiTheme="majorHAnsi" w:cstheme="majorHAnsi"/>
          <w:b/>
          <w:bCs/>
          <w:i/>
          <w:iCs/>
          <w:sz w:val="22"/>
          <w:szCs w:val="22"/>
        </w:rPr>
      </w:pPr>
      <w:r w:rsidRPr="001D5554">
        <w:rPr>
          <w:rFonts w:asciiTheme="majorHAnsi" w:hAnsiTheme="majorHAnsi" w:cstheme="majorHAnsi"/>
          <w:b/>
          <w:bCs/>
          <w:i/>
          <w:iCs/>
          <w:sz w:val="22"/>
          <w:szCs w:val="22"/>
        </w:rPr>
        <w:lastRenderedPageBreak/>
        <w:t xml:space="preserve">2 Rois 16.25 : Omri fit ce qui est mal aux yeux de l’Eternel, et il agit plus mal que tous ceux qui avaient été avant lui. Il marcha dans toute la voie de Jéroboam, fils de Nebath, et se livra aux péchés que Jéroboam avait fait commettre à Israël, irritant par leurs idoles l’Eternel, le Dieu d’Israël. </w:t>
      </w:r>
    </w:p>
    <w:p w14:paraId="4BA2B0B4" w14:textId="06F2D06D" w:rsidR="0064437E" w:rsidRPr="001D5554" w:rsidRDefault="0064437E" w:rsidP="0064437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Un critère d’appréciation supplémentaire est la destruction ou non des idoles et des hauts lieux. </w:t>
      </w:r>
    </w:p>
    <w:p w14:paraId="4AA911AD" w14:textId="7E9B3712" w:rsidR="0064437E" w:rsidRPr="001D5554" w:rsidRDefault="0064437E" w:rsidP="0064437E">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LES LIVRES DE I ET II CHRONIQUES</w:t>
      </w:r>
    </w:p>
    <w:p w14:paraId="33EF714E" w14:textId="77777777" w:rsidR="0064437E" w:rsidRPr="001D5554" w:rsidRDefault="0064437E" w:rsidP="0064437E">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Introduction </w:t>
      </w:r>
    </w:p>
    <w:p w14:paraId="1FABCEA3" w14:textId="2C32957A" w:rsidR="00AF709C" w:rsidRPr="00270AD5" w:rsidRDefault="0064437E" w:rsidP="0064437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Ces livres, placés après celui des Rois, pourraient laisser penser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un double emploi, mais il n’en est rien. Les destinataires étaient les Juifs rentrés d’exil. </w:t>
      </w:r>
    </w:p>
    <w:p w14:paraId="5E54D717" w14:textId="4AC91808" w:rsidR="0064437E" w:rsidRPr="001D5554" w:rsidRDefault="0064437E" w:rsidP="0064437E">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et date </w:t>
      </w:r>
    </w:p>
    <w:p w14:paraId="77CC72CE" w14:textId="77777777" w:rsidR="0064437E" w:rsidRPr="001D5554" w:rsidRDefault="0064437E" w:rsidP="0064437E">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Sa rédaction est attribuée à Esdras, 450-425 av. JC. </w:t>
      </w:r>
    </w:p>
    <w:p w14:paraId="5BEE6EEF" w14:textId="5CE69905" w:rsidR="0064437E" w:rsidRPr="001D5554" w:rsidRDefault="0064437E" w:rsidP="0064437E">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Thème </w:t>
      </w:r>
    </w:p>
    <w:p w14:paraId="6522B98A" w14:textId="77777777" w:rsidR="0064437E" w:rsidRPr="001D5554" w:rsidRDefault="0064437E" w:rsidP="0064437E">
      <w:pPr>
        <w:spacing w:before="100" w:beforeAutospacing="1" w:after="100" w:afterAutospacing="1"/>
        <w:rPr>
          <w:rFonts w:ascii="Century Gothic" w:hAnsi="Century Gothic"/>
          <w:sz w:val="22"/>
          <w:szCs w:val="22"/>
        </w:rPr>
      </w:pPr>
      <w:r w:rsidRPr="001D5554">
        <w:rPr>
          <w:rFonts w:ascii="Century Gothic" w:hAnsi="Century Gothic"/>
          <w:sz w:val="22"/>
          <w:szCs w:val="22"/>
        </w:rPr>
        <w:t>L’histoire de la fidélité/infidélité du peuple et des Rois. Le récit raconte de fac</w:t>
      </w:r>
      <w:r w:rsidRPr="001D5554">
        <w:rPr>
          <w:rFonts w:ascii="Arial" w:hAnsi="Arial" w:cs="Arial"/>
          <w:sz w:val="22"/>
          <w:szCs w:val="22"/>
        </w:rPr>
        <w:t>̧</w:t>
      </w:r>
      <w:r w:rsidRPr="001D5554">
        <w:rPr>
          <w:rFonts w:ascii="Century Gothic" w:hAnsi="Century Gothic"/>
          <w:sz w:val="22"/>
          <w:szCs w:val="22"/>
        </w:rPr>
        <w:t>on simultanée l’histoire de Juda et d’Israe</w:t>
      </w:r>
      <w:r w:rsidRPr="001D5554">
        <w:rPr>
          <w:rFonts w:ascii="Arial" w:hAnsi="Arial" w:cs="Arial"/>
          <w:sz w:val="22"/>
          <w:szCs w:val="22"/>
        </w:rPr>
        <w:t>̈</w:t>
      </w:r>
      <w:r w:rsidRPr="001D5554">
        <w:rPr>
          <w:rFonts w:ascii="Century Gothic" w:hAnsi="Century Gothic"/>
          <w:sz w:val="22"/>
          <w:szCs w:val="22"/>
        </w:rPr>
        <w:t xml:space="preserve">l, en insistant sur la relation directe entre l’obéissance à l’alliance et la bénédiction sur le plan de la paix et de la prospérité sociale et économique. </w:t>
      </w:r>
    </w:p>
    <w:p w14:paraId="2DBC1290" w14:textId="77777777" w:rsidR="0064437E" w:rsidRPr="001D5554" w:rsidRDefault="0064437E" w:rsidP="0064437E">
      <w:pPr>
        <w:pStyle w:val="NormalWeb"/>
        <w:rPr>
          <w:rFonts w:ascii="Century Gothic" w:hAnsi="Century Gothic"/>
          <w:sz w:val="22"/>
          <w:szCs w:val="22"/>
        </w:rPr>
      </w:pPr>
      <w:r w:rsidRPr="001D5554">
        <w:rPr>
          <w:rFonts w:ascii="Century Gothic" w:hAnsi="Century Gothic"/>
          <w:b/>
          <w:bCs/>
          <w:sz w:val="22"/>
          <w:szCs w:val="22"/>
        </w:rPr>
        <w:t xml:space="preserve">Thème </w:t>
      </w:r>
    </w:p>
    <w:p w14:paraId="2320F588" w14:textId="4ED4C667" w:rsidR="0064437E" w:rsidRPr="001D5554" w:rsidRDefault="0064437E" w:rsidP="0064437E">
      <w:pPr>
        <w:pStyle w:val="NormalWeb"/>
        <w:rPr>
          <w:rFonts w:ascii="Century Gothic" w:hAnsi="Century Gothic"/>
          <w:sz w:val="22"/>
          <w:szCs w:val="22"/>
        </w:rPr>
      </w:pPr>
      <w:r w:rsidRPr="001D5554">
        <w:rPr>
          <w:rFonts w:ascii="Century Gothic" w:hAnsi="Century Gothic"/>
          <w:sz w:val="22"/>
          <w:szCs w:val="22"/>
        </w:rPr>
        <w:t xml:space="preserve">L’aspect spirituel est plus marqué que dans le livre des Rois. </w:t>
      </w:r>
    </w:p>
    <w:p w14:paraId="4278265E" w14:textId="4B8AE90A" w:rsidR="0064437E" w:rsidRPr="001D5554" w:rsidRDefault="0064437E" w:rsidP="0064437E">
      <w:pPr>
        <w:pStyle w:val="NormalWeb"/>
        <w:rPr>
          <w:rFonts w:ascii="Century Gothic" w:hAnsi="Century Gothic"/>
          <w:sz w:val="22"/>
          <w:szCs w:val="22"/>
        </w:rPr>
      </w:pPr>
      <w:r w:rsidRPr="001D5554">
        <w:rPr>
          <w:rFonts w:ascii="Century Gothic" w:hAnsi="Century Gothic"/>
          <w:sz w:val="22"/>
          <w:szCs w:val="22"/>
        </w:rPr>
        <w:t>Son but est de rattacher la vie du peuple de Dieu à ses racines (David, les patriarches) d’</w:t>
      </w:r>
      <w:proofErr w:type="spellStart"/>
      <w:r w:rsidRPr="001D5554">
        <w:rPr>
          <w:rFonts w:ascii="Century Gothic" w:hAnsi="Century Gothic"/>
          <w:sz w:val="22"/>
          <w:szCs w:val="22"/>
        </w:rPr>
        <w:t>ou</w:t>
      </w:r>
      <w:proofErr w:type="spellEnd"/>
      <w:r w:rsidRPr="001D5554">
        <w:rPr>
          <w:rFonts w:ascii="Century Gothic" w:hAnsi="Century Gothic"/>
          <w:sz w:val="22"/>
          <w:szCs w:val="22"/>
        </w:rPr>
        <w:t xml:space="preserve">̀ l’abondance des </w:t>
      </w:r>
      <w:r w:rsidR="00270AD5" w:rsidRPr="001D5554">
        <w:rPr>
          <w:rFonts w:ascii="Century Gothic" w:hAnsi="Century Gothic"/>
          <w:sz w:val="22"/>
          <w:szCs w:val="22"/>
        </w:rPr>
        <w:t>généalogies</w:t>
      </w:r>
      <w:r w:rsidRPr="001D5554">
        <w:rPr>
          <w:rFonts w:ascii="Century Gothic" w:hAnsi="Century Gothic"/>
          <w:sz w:val="22"/>
          <w:szCs w:val="22"/>
        </w:rPr>
        <w:t xml:space="preserve"> et l’intérêt exclusif à la dynastie de David et des rois de Juda (le royaume d’Israël n’étant mentionné que dans ses relations avec Juda). L’auteur veut relever, dans le cœur du peuple la notion de peuple </w:t>
      </w:r>
      <w:proofErr w:type="spellStart"/>
      <w:r w:rsidRPr="001D5554">
        <w:rPr>
          <w:rFonts w:ascii="Century Gothic" w:hAnsi="Century Gothic"/>
          <w:sz w:val="22"/>
          <w:szCs w:val="22"/>
        </w:rPr>
        <w:t>élu</w:t>
      </w:r>
      <w:proofErr w:type="spellEnd"/>
      <w:r w:rsidRPr="001D5554">
        <w:rPr>
          <w:rFonts w:ascii="Century Gothic" w:hAnsi="Century Gothic"/>
          <w:sz w:val="22"/>
          <w:szCs w:val="22"/>
        </w:rPr>
        <w:t>, d’</w:t>
      </w:r>
      <w:proofErr w:type="spellStart"/>
      <w:r w:rsidRPr="001D5554">
        <w:rPr>
          <w:rFonts w:ascii="Century Gothic" w:hAnsi="Century Gothic"/>
          <w:sz w:val="22"/>
          <w:szCs w:val="22"/>
        </w:rPr>
        <w:t>ou</w:t>
      </w:r>
      <w:proofErr w:type="spellEnd"/>
      <w:r w:rsidRPr="001D5554">
        <w:rPr>
          <w:rFonts w:ascii="Century Gothic" w:hAnsi="Century Gothic"/>
          <w:sz w:val="22"/>
          <w:szCs w:val="22"/>
        </w:rPr>
        <w:t xml:space="preserve">̀ la notion constante de l’observation ou non de l’alliance. </w:t>
      </w:r>
    </w:p>
    <w:p w14:paraId="1664B453" w14:textId="28D1170B" w:rsidR="0064437E" w:rsidRPr="001D5554" w:rsidRDefault="0064437E" w:rsidP="0064437E">
      <w:pPr>
        <w:pStyle w:val="NormalWeb"/>
        <w:rPr>
          <w:rFonts w:ascii="Century Gothic" w:hAnsi="Century Gothic"/>
          <w:sz w:val="22"/>
          <w:szCs w:val="22"/>
        </w:rPr>
      </w:pPr>
      <w:r w:rsidRPr="001D5554">
        <w:rPr>
          <w:rFonts w:ascii="Century Gothic" w:hAnsi="Century Gothic"/>
          <w:sz w:val="22"/>
          <w:szCs w:val="22"/>
        </w:rPr>
        <w:t xml:space="preserve">Ce livre présente de nombreuses restaurations spirituelles : </w:t>
      </w:r>
    </w:p>
    <w:p w14:paraId="30669544" w14:textId="77777777" w:rsidR="0064437E" w:rsidRPr="001D5554" w:rsidRDefault="0064437E" w:rsidP="00370AE2">
      <w:pPr>
        <w:pStyle w:val="NormalWeb"/>
        <w:contextualSpacing/>
        <w:rPr>
          <w:rFonts w:ascii="Century Gothic" w:hAnsi="Century Gothic"/>
          <w:sz w:val="22"/>
          <w:szCs w:val="22"/>
        </w:rPr>
      </w:pPr>
      <w:r w:rsidRPr="001D5554">
        <w:rPr>
          <w:rFonts w:ascii="Century Gothic" w:hAnsi="Century Gothic"/>
          <w:sz w:val="22"/>
          <w:szCs w:val="22"/>
        </w:rPr>
        <w:t xml:space="preserve">–  Asa : restauration de l’autel et retour vers Dieu. </w:t>
      </w:r>
    </w:p>
    <w:p w14:paraId="6A79259F" w14:textId="77777777" w:rsidR="0064437E" w:rsidRPr="001D5554" w:rsidRDefault="0064437E" w:rsidP="00370AE2">
      <w:pPr>
        <w:pStyle w:val="NormalWeb"/>
        <w:contextualSpacing/>
        <w:rPr>
          <w:rFonts w:ascii="Century Gothic" w:hAnsi="Century Gothic"/>
          <w:sz w:val="22"/>
          <w:szCs w:val="22"/>
        </w:rPr>
      </w:pPr>
      <w:r w:rsidRPr="001D5554">
        <w:rPr>
          <w:rFonts w:ascii="Century Gothic" w:hAnsi="Century Gothic"/>
          <w:sz w:val="22"/>
          <w:szCs w:val="22"/>
        </w:rPr>
        <w:t xml:space="preserve">–  Josaphat : restauration du Temple et retour à la loi. </w:t>
      </w:r>
    </w:p>
    <w:p w14:paraId="44A52F62" w14:textId="2782ABA9" w:rsidR="0064437E" w:rsidRPr="001D5554" w:rsidRDefault="0064437E" w:rsidP="00370AE2">
      <w:pPr>
        <w:pStyle w:val="NormalWeb"/>
        <w:contextualSpacing/>
        <w:rPr>
          <w:rFonts w:ascii="Century Gothic" w:hAnsi="Century Gothic"/>
          <w:sz w:val="22"/>
          <w:szCs w:val="22"/>
        </w:rPr>
      </w:pPr>
      <w:r w:rsidRPr="001D5554">
        <w:rPr>
          <w:rFonts w:ascii="Century Gothic" w:hAnsi="Century Gothic"/>
          <w:sz w:val="22"/>
          <w:szCs w:val="22"/>
        </w:rPr>
        <w:t>–  Ézéchias : restauration de la Pa</w:t>
      </w:r>
      <w:r w:rsidRPr="001D5554">
        <w:rPr>
          <w:rFonts w:ascii="Arial" w:hAnsi="Arial" w:cs="Arial"/>
          <w:sz w:val="22"/>
          <w:szCs w:val="22"/>
        </w:rPr>
        <w:t>̂</w:t>
      </w:r>
      <w:r w:rsidRPr="001D5554">
        <w:rPr>
          <w:rFonts w:ascii="Century Gothic" w:hAnsi="Century Gothic"/>
          <w:sz w:val="22"/>
          <w:szCs w:val="22"/>
        </w:rPr>
        <w:t xml:space="preserve">ques et du sacerdoce. </w:t>
      </w:r>
    </w:p>
    <w:p w14:paraId="3B5B1416" w14:textId="4681E9C7" w:rsidR="00270AD5" w:rsidRDefault="0064437E" w:rsidP="00370AE2">
      <w:pPr>
        <w:pStyle w:val="NormalWeb"/>
        <w:contextualSpacing/>
        <w:rPr>
          <w:rFonts w:ascii="Century Gothic" w:hAnsi="Century Gothic"/>
          <w:sz w:val="22"/>
          <w:szCs w:val="22"/>
        </w:rPr>
      </w:pPr>
      <w:r w:rsidRPr="001D5554">
        <w:rPr>
          <w:rFonts w:ascii="Century Gothic" w:hAnsi="Century Gothic"/>
          <w:sz w:val="22"/>
          <w:szCs w:val="22"/>
        </w:rPr>
        <w:t xml:space="preserve">–  Josias : renouvellement de l’alliance. </w:t>
      </w:r>
    </w:p>
    <w:p w14:paraId="00F243A6" w14:textId="77777777" w:rsidR="00370AE2" w:rsidRDefault="00370AE2" w:rsidP="00370AE2">
      <w:pPr>
        <w:pStyle w:val="NormalWeb"/>
        <w:contextualSpacing/>
        <w:rPr>
          <w:rFonts w:ascii="Century Gothic" w:hAnsi="Century Gothic"/>
          <w:sz w:val="22"/>
          <w:szCs w:val="22"/>
        </w:rPr>
      </w:pPr>
    </w:p>
    <w:p w14:paraId="7793ED4B" w14:textId="46F18A7F" w:rsidR="0064437E" w:rsidRPr="001D5554" w:rsidRDefault="0064437E" w:rsidP="00270AD5">
      <w:pPr>
        <w:pStyle w:val="NormalWeb"/>
        <w:rPr>
          <w:rFonts w:ascii="Century Gothic" w:hAnsi="Century Gothic"/>
          <w:sz w:val="22"/>
          <w:szCs w:val="22"/>
        </w:rPr>
      </w:pPr>
      <w:r w:rsidRPr="001D5554">
        <w:rPr>
          <w:rFonts w:ascii="Century Gothic" w:hAnsi="Century Gothic"/>
          <w:sz w:val="22"/>
          <w:szCs w:val="22"/>
        </w:rPr>
        <w:t xml:space="preserve">A l’origine, les livres d’Esdras et de Néhémie n’en faisait qu’un. Ils relatent tous deux le retour de l’exil Babylonien et couvrent un période d’environ cent ans. </w:t>
      </w:r>
    </w:p>
    <w:p w14:paraId="01035208" w14:textId="77777777" w:rsidR="0064437E" w:rsidRPr="001D5554" w:rsidRDefault="0064437E" w:rsidP="00270AD5">
      <w:pPr>
        <w:pStyle w:val="NormalWeb"/>
        <w:rPr>
          <w:rFonts w:ascii="Century Gothic" w:hAnsi="Century Gothic"/>
          <w:sz w:val="22"/>
          <w:szCs w:val="22"/>
        </w:rPr>
      </w:pPr>
      <w:r w:rsidRPr="001D5554">
        <w:rPr>
          <w:rFonts w:ascii="Century Gothic" w:hAnsi="Century Gothic"/>
          <w:sz w:val="22"/>
          <w:szCs w:val="22"/>
        </w:rPr>
        <w:t xml:space="preserve">Les deux commencent avec la promulgation de l’Edit de Cyrus, commencent à Babylone et s’achèvent à Jérusalem. Les 2 livres se terminent par la purification du peuple. </w:t>
      </w:r>
    </w:p>
    <w:p w14:paraId="4FA9083B" w14:textId="77777777" w:rsidR="00370AE2" w:rsidRDefault="0064437E" w:rsidP="00370AE2">
      <w:pPr>
        <w:pStyle w:val="NormalWeb"/>
        <w:rPr>
          <w:rFonts w:ascii="Century Gothic" w:hAnsi="Century Gothic"/>
          <w:sz w:val="22"/>
          <w:szCs w:val="22"/>
        </w:rPr>
      </w:pPr>
      <w:r w:rsidRPr="001D5554">
        <w:rPr>
          <w:rFonts w:ascii="Century Gothic" w:hAnsi="Century Gothic"/>
          <w:sz w:val="22"/>
          <w:szCs w:val="22"/>
        </w:rPr>
        <w:t xml:space="preserve">Le thème central est la restauration, la reconstruction. </w:t>
      </w:r>
    </w:p>
    <w:p w14:paraId="15C85C82" w14:textId="22D7E641" w:rsidR="0064437E" w:rsidRPr="00370AE2" w:rsidRDefault="00B44D4B" w:rsidP="00370AE2">
      <w:pPr>
        <w:pStyle w:val="NormalWeb"/>
        <w:rPr>
          <w:rFonts w:ascii="Century Gothic" w:hAnsi="Century Gothic"/>
          <w:sz w:val="22"/>
          <w:szCs w:val="22"/>
        </w:rPr>
      </w:pPr>
      <w:r w:rsidRPr="001D5554">
        <w:rPr>
          <w:rFonts w:ascii="Century Gothic" w:hAnsi="Century Gothic"/>
          <w:b/>
          <w:bCs/>
          <w:sz w:val="22"/>
          <w:szCs w:val="22"/>
        </w:rPr>
        <w:lastRenderedPageBreak/>
        <w:t>LE VIVRE D’ESDRAS</w:t>
      </w:r>
    </w:p>
    <w:p w14:paraId="58998FBD" w14:textId="77777777" w:rsidR="00B44D4B" w:rsidRPr="001D5554" w:rsidRDefault="00B44D4B" w:rsidP="00B44D4B">
      <w:pPr>
        <w:spacing w:before="100" w:beforeAutospacing="1" w:after="100" w:afterAutospacing="1"/>
        <w:rPr>
          <w:sz w:val="22"/>
          <w:szCs w:val="22"/>
        </w:rPr>
      </w:pPr>
      <w:r w:rsidRPr="001D5554">
        <w:rPr>
          <w:rFonts w:ascii="Helvetica" w:hAnsi="Helvetica"/>
          <w:b/>
          <w:bCs/>
          <w:sz w:val="22"/>
          <w:szCs w:val="22"/>
        </w:rPr>
        <w:t xml:space="preserve">Auteur et date </w:t>
      </w:r>
    </w:p>
    <w:p w14:paraId="162C2040" w14:textId="6F88B7D5"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Son nom signifie </w:t>
      </w:r>
      <w:r w:rsidRPr="001D5554">
        <w:rPr>
          <w:rFonts w:ascii="Century Gothic" w:hAnsi="Century Gothic"/>
          <w:i/>
          <w:iCs/>
          <w:sz w:val="22"/>
          <w:szCs w:val="22"/>
        </w:rPr>
        <w:t>secours</w:t>
      </w:r>
      <w:r w:rsidRPr="001D5554">
        <w:rPr>
          <w:rFonts w:ascii="Century Gothic" w:hAnsi="Century Gothic"/>
          <w:sz w:val="22"/>
          <w:szCs w:val="22"/>
        </w:rPr>
        <w:t>. Esdras était sacrificateur.</w:t>
      </w:r>
      <w:r w:rsidRPr="001D5554">
        <w:rPr>
          <w:rFonts w:ascii="Century Gothic" w:hAnsi="Century Gothic"/>
          <w:sz w:val="22"/>
          <w:szCs w:val="22"/>
        </w:rPr>
        <w:br/>
        <w:t>Il est l’auteur du livre, dans la période de la première moitié du 4</w:t>
      </w:r>
      <w:r w:rsidRPr="001D5554">
        <w:rPr>
          <w:rFonts w:ascii="Century Gothic" w:hAnsi="Century Gothic"/>
          <w:sz w:val="22"/>
          <w:szCs w:val="22"/>
          <w:vertAlign w:val="superscript"/>
        </w:rPr>
        <w:t>ème</w:t>
      </w:r>
      <w:r w:rsidRPr="001D5554">
        <w:rPr>
          <w:rFonts w:ascii="Century Gothic" w:hAnsi="Century Gothic"/>
          <w:sz w:val="22"/>
          <w:szCs w:val="22"/>
        </w:rPr>
        <w:t xml:space="preserve"> siecle av. JC</w:t>
      </w:r>
    </w:p>
    <w:p w14:paraId="79E5EB40" w14:textId="77777777"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Contenu </w:t>
      </w:r>
    </w:p>
    <w:p w14:paraId="047EFBC7" w14:textId="77777777"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 livre va raconter deux retours successifs des juifs à Jérusalem. </w:t>
      </w:r>
    </w:p>
    <w:p w14:paraId="168DA8C8" w14:textId="72492A5A"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 premier retour sous la conduite de Zorobabel, en 538 av. JC avec le rétablissement de l’autel et du service divin ainsi que le début de la reconstruction du Temple. </w:t>
      </w:r>
    </w:p>
    <w:p w14:paraId="5390CFEE" w14:textId="77777777"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 deuxième retour sous la conduite d’Esdras en 458-457 où il va continuer l’œuvre, entreprenant des réformes morales (lutte contre les mariages mixtes...). </w:t>
      </w:r>
    </w:p>
    <w:p w14:paraId="3E05462C" w14:textId="1A8D20B4" w:rsidR="00B44D4B" w:rsidRPr="001D5554" w:rsidRDefault="00B44D4B" w:rsidP="00316089">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LE LIVRE DE NEHEMIE</w:t>
      </w:r>
    </w:p>
    <w:p w14:paraId="13B46AFE" w14:textId="77777777" w:rsidR="00B44D4B" w:rsidRPr="001D5554" w:rsidRDefault="00B44D4B" w:rsidP="00B44D4B">
      <w:pPr>
        <w:pStyle w:val="NormalWeb"/>
        <w:rPr>
          <w:rFonts w:ascii="Century Gothic" w:hAnsi="Century Gothic"/>
          <w:sz w:val="22"/>
          <w:szCs w:val="22"/>
        </w:rPr>
      </w:pPr>
      <w:r w:rsidRPr="001D5554">
        <w:rPr>
          <w:rFonts w:ascii="Century Gothic" w:hAnsi="Century Gothic"/>
          <w:b/>
          <w:bCs/>
          <w:sz w:val="22"/>
          <w:szCs w:val="22"/>
        </w:rPr>
        <w:t xml:space="preserve">Auteur et date </w:t>
      </w:r>
    </w:p>
    <w:p w14:paraId="0B79503E" w14:textId="77777777" w:rsidR="00B44D4B" w:rsidRPr="001D5554" w:rsidRDefault="00B44D4B" w:rsidP="00B44D4B">
      <w:pPr>
        <w:pStyle w:val="NormalWeb"/>
        <w:rPr>
          <w:rFonts w:ascii="Century Gothic" w:hAnsi="Century Gothic"/>
          <w:sz w:val="22"/>
          <w:szCs w:val="22"/>
        </w:rPr>
      </w:pPr>
      <w:r w:rsidRPr="001D5554">
        <w:rPr>
          <w:rFonts w:ascii="Century Gothic" w:hAnsi="Century Gothic"/>
          <w:sz w:val="22"/>
          <w:szCs w:val="22"/>
        </w:rPr>
        <w:t xml:space="preserve">Son nom signifie </w:t>
      </w:r>
      <w:r w:rsidRPr="001D5554">
        <w:rPr>
          <w:rFonts w:ascii="Century Gothic" w:hAnsi="Century Gothic"/>
          <w:i/>
          <w:iCs/>
          <w:sz w:val="22"/>
          <w:szCs w:val="22"/>
        </w:rPr>
        <w:t>l’Eternel a consolé</w:t>
      </w:r>
      <w:r w:rsidRPr="001D5554">
        <w:rPr>
          <w:rFonts w:ascii="Century Gothic" w:hAnsi="Century Gothic"/>
          <w:sz w:val="22"/>
          <w:szCs w:val="22"/>
        </w:rPr>
        <w:t>.</w:t>
      </w:r>
      <w:r w:rsidRPr="001D5554">
        <w:rPr>
          <w:rFonts w:ascii="Century Gothic" w:hAnsi="Century Gothic"/>
          <w:sz w:val="22"/>
          <w:szCs w:val="22"/>
        </w:rPr>
        <w:br/>
        <w:t xml:space="preserve">Echanson du roi de Perse, Artaxerxes, qui voyant sa tristesse, lui accorde la permission d’aller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w:t>
      </w:r>
    </w:p>
    <w:p w14:paraId="48081651" w14:textId="77777777" w:rsidR="00B44D4B" w:rsidRPr="001D5554" w:rsidRDefault="00B44D4B" w:rsidP="00B44D4B">
      <w:pPr>
        <w:pStyle w:val="NormalWeb"/>
        <w:rPr>
          <w:rFonts w:ascii="Century Gothic" w:hAnsi="Century Gothic"/>
          <w:sz w:val="22"/>
          <w:szCs w:val="22"/>
        </w:rPr>
      </w:pPr>
      <w:r w:rsidRPr="001D5554">
        <w:rPr>
          <w:rFonts w:ascii="Century Gothic" w:hAnsi="Century Gothic"/>
          <w:sz w:val="22"/>
          <w:szCs w:val="22"/>
        </w:rPr>
        <w:t xml:space="preserve">Jérusalem terminer la reconstruction de la muraille de la ville. </w:t>
      </w:r>
    </w:p>
    <w:p w14:paraId="794CF950" w14:textId="77777777" w:rsidR="00B44D4B" w:rsidRPr="001D5554" w:rsidRDefault="00B44D4B" w:rsidP="00B44D4B">
      <w:pPr>
        <w:pStyle w:val="NormalWeb"/>
        <w:rPr>
          <w:rFonts w:ascii="Century Gothic" w:hAnsi="Century Gothic"/>
          <w:sz w:val="22"/>
          <w:szCs w:val="22"/>
        </w:rPr>
      </w:pPr>
      <w:r w:rsidRPr="001D5554">
        <w:rPr>
          <w:rFonts w:ascii="Century Gothic" w:hAnsi="Century Gothic"/>
          <w:b/>
          <w:bCs/>
          <w:sz w:val="22"/>
          <w:szCs w:val="22"/>
        </w:rPr>
        <w:t xml:space="preserve">Message </w:t>
      </w:r>
    </w:p>
    <w:p w14:paraId="190574BD" w14:textId="77777777" w:rsidR="00B44D4B" w:rsidRPr="001D5554" w:rsidRDefault="00B44D4B" w:rsidP="00B44D4B">
      <w:pPr>
        <w:pStyle w:val="NormalWeb"/>
        <w:rPr>
          <w:rFonts w:ascii="Century Gothic" w:hAnsi="Century Gothic"/>
          <w:sz w:val="22"/>
          <w:szCs w:val="22"/>
        </w:rPr>
      </w:pPr>
      <w:r w:rsidRPr="001D5554">
        <w:rPr>
          <w:rFonts w:ascii="Century Gothic" w:hAnsi="Century Gothic"/>
          <w:sz w:val="22"/>
          <w:szCs w:val="22"/>
        </w:rPr>
        <w:t xml:space="preserve">Néhémie atteint Jérusalem en 444, où se trouvait Esdras depuis 13 ans. Il s’appliqua immédiatement à la reconstruction des murailles, malgré l’opposition des tribus avoisinantes. </w:t>
      </w:r>
    </w:p>
    <w:p w14:paraId="015C481D" w14:textId="77777777" w:rsidR="00B44D4B" w:rsidRPr="001D5554" w:rsidRDefault="00B44D4B" w:rsidP="00B44D4B">
      <w:pPr>
        <w:pStyle w:val="NormalWeb"/>
        <w:contextualSpacing/>
        <w:rPr>
          <w:rFonts w:ascii="Century Gothic" w:hAnsi="Century Gothic"/>
          <w:sz w:val="22"/>
          <w:szCs w:val="22"/>
        </w:rPr>
      </w:pPr>
      <w:r w:rsidRPr="001D5554">
        <w:rPr>
          <w:rFonts w:ascii="Century Gothic" w:hAnsi="Century Gothic"/>
          <w:sz w:val="22"/>
          <w:szCs w:val="22"/>
        </w:rPr>
        <w:t xml:space="preserve">Après avoir procédé à un dénombrement du peuple, il va entreprendre une œuvre de restauration spirituelle : </w:t>
      </w:r>
    </w:p>
    <w:p w14:paraId="4C471EA8" w14:textId="77777777" w:rsidR="00B44D4B" w:rsidRPr="001D5554" w:rsidRDefault="00B44D4B" w:rsidP="00B44D4B">
      <w:pPr>
        <w:pStyle w:val="NormalWeb"/>
        <w:contextualSpacing/>
        <w:rPr>
          <w:rFonts w:ascii="Century Gothic" w:hAnsi="Century Gothic"/>
          <w:sz w:val="22"/>
          <w:szCs w:val="22"/>
        </w:rPr>
      </w:pPr>
      <w:r w:rsidRPr="001D5554">
        <w:rPr>
          <w:rFonts w:ascii="Century Gothic" w:hAnsi="Century Gothic"/>
          <w:sz w:val="22"/>
          <w:szCs w:val="22"/>
        </w:rPr>
        <w:t xml:space="preserve">–  Retour à la loi entraînant un réveil de foi. </w:t>
      </w:r>
    </w:p>
    <w:p w14:paraId="5F6FED9E" w14:textId="77777777" w:rsidR="00B44D4B" w:rsidRPr="001D5554" w:rsidRDefault="00B44D4B" w:rsidP="00B44D4B">
      <w:pPr>
        <w:pStyle w:val="NormalWeb"/>
        <w:contextualSpacing/>
        <w:rPr>
          <w:rFonts w:ascii="Century Gothic" w:hAnsi="Century Gothic"/>
          <w:sz w:val="22"/>
          <w:szCs w:val="22"/>
        </w:rPr>
      </w:pPr>
      <w:r w:rsidRPr="001D5554">
        <w:rPr>
          <w:rFonts w:ascii="Century Gothic" w:hAnsi="Century Gothic"/>
          <w:sz w:val="22"/>
          <w:szCs w:val="22"/>
        </w:rPr>
        <w:t xml:space="preserve">–  Restauration du culte et des fêtes. </w:t>
      </w:r>
    </w:p>
    <w:p w14:paraId="63FBC2DA" w14:textId="2E59B963" w:rsidR="00B44D4B" w:rsidRPr="001D5554" w:rsidRDefault="00B44D4B" w:rsidP="00B44D4B">
      <w:pPr>
        <w:pStyle w:val="NormalWeb"/>
        <w:contextualSpacing/>
        <w:rPr>
          <w:rFonts w:ascii="Century Gothic" w:hAnsi="Century Gothic"/>
          <w:sz w:val="22"/>
          <w:szCs w:val="22"/>
        </w:rPr>
      </w:pPr>
      <w:r w:rsidRPr="001D5554">
        <w:rPr>
          <w:rFonts w:ascii="Century Gothic" w:hAnsi="Century Gothic"/>
          <w:sz w:val="22"/>
          <w:szCs w:val="22"/>
        </w:rPr>
        <w:t xml:space="preserve">–  Jeûne, confession des péchés, engagement commun de fidélité </w:t>
      </w:r>
    </w:p>
    <w:p w14:paraId="4329CE1A" w14:textId="77777777" w:rsidR="00B44D4B" w:rsidRPr="001D5554" w:rsidRDefault="00B44D4B" w:rsidP="00B44D4B">
      <w:pPr>
        <w:pStyle w:val="NormalWeb"/>
        <w:contextualSpacing/>
        <w:rPr>
          <w:rFonts w:ascii="Century Gothic" w:hAnsi="Century Gothic"/>
          <w:sz w:val="22"/>
          <w:szCs w:val="22"/>
        </w:rPr>
      </w:pPr>
    </w:p>
    <w:p w14:paraId="4C6F1A15" w14:textId="35D48BB2" w:rsidR="00B44D4B" w:rsidRPr="001D5554" w:rsidRDefault="00B44D4B" w:rsidP="00B44D4B">
      <w:pPr>
        <w:pStyle w:val="NormalWeb"/>
        <w:contextualSpacing/>
        <w:rPr>
          <w:rFonts w:ascii="Century Gothic" w:hAnsi="Century Gothic"/>
          <w:sz w:val="22"/>
          <w:szCs w:val="22"/>
        </w:rPr>
      </w:pPr>
      <w:r w:rsidRPr="001D5554">
        <w:rPr>
          <w:rFonts w:ascii="Century Gothic" w:hAnsi="Century Gothic"/>
          <w:sz w:val="22"/>
          <w:szCs w:val="22"/>
        </w:rPr>
        <w:t xml:space="preserve">Suite </w:t>
      </w:r>
      <w:proofErr w:type="spellStart"/>
      <w:r w:rsidRPr="001D5554">
        <w:rPr>
          <w:rFonts w:ascii="Century Gothic" w:hAnsi="Century Gothic"/>
          <w:sz w:val="22"/>
          <w:szCs w:val="22"/>
        </w:rPr>
        <w:t>a</w:t>
      </w:r>
      <w:proofErr w:type="spellEnd"/>
      <w:r w:rsidRPr="001D5554">
        <w:rPr>
          <w:rFonts w:ascii="Century Gothic" w:hAnsi="Century Gothic"/>
          <w:sz w:val="22"/>
          <w:szCs w:val="22"/>
        </w:rPr>
        <w:t>̀ une absence de 12 ans, le peuple va se rela</w:t>
      </w:r>
      <w:r w:rsidRPr="001D5554">
        <w:rPr>
          <w:rFonts w:ascii="Arial" w:hAnsi="Arial" w:cs="Arial"/>
          <w:sz w:val="22"/>
          <w:szCs w:val="22"/>
        </w:rPr>
        <w:t>̂</w:t>
      </w:r>
      <w:r w:rsidRPr="001D5554">
        <w:rPr>
          <w:rFonts w:ascii="Century Gothic" w:hAnsi="Century Gothic"/>
          <w:sz w:val="22"/>
          <w:szCs w:val="22"/>
        </w:rPr>
        <w:t>cher. Au retour de Néhémie, il lui faudra de nouveau entreprendre des réformes : lutte contre les mariages mixtes, exhortation à la fidélité dans les di</w:t>
      </w:r>
      <w:r w:rsidRPr="001D5554">
        <w:rPr>
          <w:rFonts w:ascii="Arial" w:hAnsi="Arial" w:cs="Arial"/>
          <w:sz w:val="22"/>
          <w:szCs w:val="22"/>
        </w:rPr>
        <w:t>̂</w:t>
      </w:r>
      <w:r w:rsidRPr="001D5554">
        <w:rPr>
          <w:rFonts w:ascii="Century Gothic" w:hAnsi="Century Gothic"/>
          <w:sz w:val="22"/>
          <w:szCs w:val="22"/>
        </w:rPr>
        <w:t xml:space="preserve">mes. </w:t>
      </w:r>
    </w:p>
    <w:p w14:paraId="35FFF3BF" w14:textId="3736B630" w:rsidR="00B44D4B" w:rsidRPr="001D5554" w:rsidRDefault="00B44D4B" w:rsidP="00B44D4B">
      <w:pPr>
        <w:pStyle w:val="NormalWeb"/>
        <w:contextualSpacing/>
        <w:rPr>
          <w:rFonts w:ascii="Century Gothic" w:hAnsi="Century Gothic"/>
          <w:sz w:val="22"/>
          <w:szCs w:val="22"/>
        </w:rPr>
      </w:pPr>
    </w:p>
    <w:p w14:paraId="6BF2C317" w14:textId="77777777" w:rsidR="00B44D4B" w:rsidRPr="001D5554" w:rsidRDefault="00B44D4B" w:rsidP="00B44D4B">
      <w:pPr>
        <w:pStyle w:val="NormalWeb"/>
        <w:contextualSpacing/>
        <w:rPr>
          <w:rFonts w:ascii="Century Gothic" w:hAnsi="Century Gothic"/>
          <w:b/>
          <w:bCs/>
          <w:sz w:val="22"/>
          <w:szCs w:val="22"/>
        </w:rPr>
      </w:pPr>
    </w:p>
    <w:p w14:paraId="48F81412" w14:textId="5B33285D" w:rsidR="00B44D4B" w:rsidRPr="001D5554" w:rsidRDefault="00B44D4B" w:rsidP="00B44D4B">
      <w:pPr>
        <w:pStyle w:val="NormalWeb"/>
        <w:contextualSpacing/>
        <w:rPr>
          <w:rFonts w:ascii="Century Gothic" w:hAnsi="Century Gothic"/>
          <w:b/>
          <w:bCs/>
          <w:sz w:val="22"/>
          <w:szCs w:val="22"/>
        </w:rPr>
      </w:pPr>
      <w:r w:rsidRPr="001D5554">
        <w:rPr>
          <w:rFonts w:ascii="Century Gothic" w:hAnsi="Century Gothic"/>
          <w:b/>
          <w:bCs/>
          <w:sz w:val="22"/>
          <w:szCs w:val="22"/>
        </w:rPr>
        <w:t>LE LIVRE D’ESTHER</w:t>
      </w:r>
    </w:p>
    <w:p w14:paraId="54A05DE9" w14:textId="273FA397" w:rsidR="00B44D4B" w:rsidRPr="001D5554" w:rsidRDefault="00B44D4B" w:rsidP="00B44D4B">
      <w:pPr>
        <w:pStyle w:val="NormalWeb"/>
        <w:contextualSpacing/>
        <w:rPr>
          <w:rFonts w:ascii="Century Gothic" w:hAnsi="Century Gothic"/>
          <w:b/>
          <w:bCs/>
          <w:sz w:val="22"/>
          <w:szCs w:val="22"/>
        </w:rPr>
      </w:pPr>
    </w:p>
    <w:p w14:paraId="75078FE9" w14:textId="77777777" w:rsidR="00B44D4B" w:rsidRPr="001D5554" w:rsidRDefault="00B44D4B" w:rsidP="00AF709C">
      <w:pPr>
        <w:pStyle w:val="NormalWeb"/>
        <w:rPr>
          <w:rFonts w:ascii="Century Gothic" w:hAnsi="Century Gothic"/>
          <w:sz w:val="22"/>
          <w:szCs w:val="22"/>
        </w:rPr>
      </w:pPr>
      <w:r w:rsidRPr="001D5554">
        <w:rPr>
          <w:rFonts w:ascii="Century Gothic" w:hAnsi="Century Gothic"/>
          <w:b/>
          <w:bCs/>
          <w:sz w:val="22"/>
          <w:szCs w:val="22"/>
        </w:rPr>
        <w:t xml:space="preserve">Auteur et date </w:t>
      </w:r>
    </w:p>
    <w:p w14:paraId="3E28CF50" w14:textId="6E97BB64" w:rsidR="00B44D4B" w:rsidRPr="001D5554" w:rsidRDefault="00B44D4B" w:rsidP="00AF709C">
      <w:pPr>
        <w:pStyle w:val="NormalWeb"/>
        <w:rPr>
          <w:rFonts w:ascii="Century Gothic" w:hAnsi="Century Gothic"/>
          <w:sz w:val="22"/>
          <w:szCs w:val="22"/>
        </w:rPr>
      </w:pPr>
      <w:r w:rsidRPr="001D5554">
        <w:rPr>
          <w:rFonts w:ascii="Century Gothic" w:hAnsi="Century Gothic"/>
          <w:sz w:val="22"/>
          <w:szCs w:val="22"/>
        </w:rPr>
        <w:t xml:space="preserve">Livre anonyme. Epoque de rédaction : environ 464-425. </w:t>
      </w:r>
    </w:p>
    <w:p w14:paraId="0839B795" w14:textId="77777777"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b/>
          <w:bCs/>
          <w:sz w:val="22"/>
          <w:szCs w:val="22"/>
        </w:rPr>
        <w:lastRenderedPageBreak/>
        <w:t xml:space="preserve">Contenu </w:t>
      </w:r>
    </w:p>
    <w:p w14:paraId="294485D4" w14:textId="77777777"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A Suse, l’histoire d’Esther, orpheline juive recueillie par son oncle Mardochée. Epousée par le roi de Perse, Assuérus, à une époque critique pour le peuple juif. </w:t>
      </w:r>
    </w:p>
    <w:p w14:paraId="44CEE06B" w14:textId="77777777"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Haman, le grand vizir du roi, vexé du dédain à son égard manifesté par Mardochée, résolut de se venger sur le peuple juif entier. </w:t>
      </w:r>
    </w:p>
    <w:p w14:paraId="4F8450DF" w14:textId="77777777"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Il obtint du roi un édit de persécution. Mardochée exhorte Esther à intervenir auprès du roi. Après avoir jeu</w:t>
      </w:r>
      <w:r w:rsidRPr="001D5554">
        <w:rPr>
          <w:rFonts w:ascii="Arial" w:hAnsi="Arial" w:cs="Arial"/>
          <w:sz w:val="22"/>
          <w:szCs w:val="22"/>
        </w:rPr>
        <w:t>̂</w:t>
      </w:r>
      <w:r w:rsidRPr="001D5554">
        <w:rPr>
          <w:rFonts w:ascii="Century Gothic" w:hAnsi="Century Gothic"/>
          <w:sz w:val="22"/>
          <w:szCs w:val="22"/>
        </w:rPr>
        <w:t xml:space="preserve">né et prié, Esther obtint du roi, la permission de se défendre pour le peuple juif. </w:t>
      </w:r>
    </w:p>
    <w:p w14:paraId="221F5959" w14:textId="77777777"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Haman, désapprouvé est condamné à e</w:t>
      </w:r>
      <w:r w:rsidRPr="001D5554">
        <w:rPr>
          <w:rFonts w:ascii="Arial" w:hAnsi="Arial" w:cs="Arial"/>
          <w:sz w:val="22"/>
          <w:szCs w:val="22"/>
        </w:rPr>
        <w:t>̂</w:t>
      </w:r>
      <w:r w:rsidRPr="001D5554">
        <w:rPr>
          <w:rFonts w:ascii="Century Gothic" w:hAnsi="Century Gothic"/>
          <w:sz w:val="22"/>
          <w:szCs w:val="22"/>
        </w:rPr>
        <w:t>tre pendu. Institution de la Fe</w:t>
      </w:r>
      <w:r w:rsidRPr="001D5554">
        <w:rPr>
          <w:rFonts w:ascii="Arial" w:hAnsi="Arial" w:cs="Arial"/>
          <w:sz w:val="22"/>
          <w:szCs w:val="22"/>
        </w:rPr>
        <w:t>̂</w:t>
      </w:r>
      <w:r w:rsidRPr="001D5554">
        <w:rPr>
          <w:rFonts w:ascii="Century Gothic" w:hAnsi="Century Gothic"/>
          <w:sz w:val="22"/>
          <w:szCs w:val="22"/>
        </w:rPr>
        <w:t xml:space="preserve">te des Purrim, commémorant cet événement. </w:t>
      </w:r>
    </w:p>
    <w:p w14:paraId="27B3791C" w14:textId="77777777"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Message </w:t>
      </w:r>
    </w:p>
    <w:p w14:paraId="2B39EF7B" w14:textId="77777777"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 nom de Dieu n’apparaît pas dans ce livre, mais on y voit la fidélité de Dieu manifestée pour son peuple, conduisant les individus et même les empires. </w:t>
      </w:r>
    </w:p>
    <w:p w14:paraId="559190DD" w14:textId="77777777" w:rsidR="001D5554" w:rsidRDefault="001D5554" w:rsidP="00B44D4B">
      <w:pPr>
        <w:pStyle w:val="NormalWeb"/>
        <w:contextualSpacing/>
        <w:rPr>
          <w:rFonts w:ascii="Century Gothic" w:hAnsi="Century Gothic"/>
          <w:b/>
          <w:bCs/>
          <w:lang w:val="fr-FR"/>
        </w:rPr>
      </w:pPr>
    </w:p>
    <w:p w14:paraId="332C64B2" w14:textId="4687749D" w:rsidR="00B44D4B" w:rsidRPr="001D5554" w:rsidRDefault="00B44D4B" w:rsidP="00B44D4B">
      <w:pPr>
        <w:pStyle w:val="NormalWeb"/>
        <w:contextualSpacing/>
        <w:rPr>
          <w:rFonts w:ascii="Century Gothic" w:hAnsi="Century Gothic"/>
          <w:b/>
          <w:bCs/>
          <w:sz w:val="28"/>
          <w:szCs w:val="28"/>
        </w:rPr>
      </w:pPr>
      <w:r w:rsidRPr="001D5554">
        <w:rPr>
          <w:rFonts w:ascii="Century Gothic" w:hAnsi="Century Gothic"/>
          <w:b/>
          <w:bCs/>
          <w:sz w:val="28"/>
          <w:szCs w:val="28"/>
          <w:lang w:val="fr-FR"/>
        </w:rPr>
        <w:t>LES LIVRES POETIQUES</w:t>
      </w:r>
    </w:p>
    <w:p w14:paraId="0FE52B35" w14:textId="77777777"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Introduction </w:t>
      </w:r>
    </w:p>
    <w:p w14:paraId="65B75017" w14:textId="77777777"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La classification des livres dit poétiques dans nos bibles est différente de celle du canon hébrai</w:t>
      </w:r>
      <w:r w:rsidRPr="001D5554">
        <w:rPr>
          <w:rFonts w:ascii="Arial" w:hAnsi="Arial" w:cs="Arial"/>
          <w:sz w:val="22"/>
          <w:szCs w:val="22"/>
        </w:rPr>
        <w:t>̈</w:t>
      </w:r>
      <w:r w:rsidRPr="001D5554">
        <w:rPr>
          <w:rFonts w:ascii="Century Gothic" w:hAnsi="Century Gothic"/>
          <w:sz w:val="22"/>
          <w:szCs w:val="22"/>
        </w:rPr>
        <w:t xml:space="preserve">que. </w:t>
      </w:r>
    </w:p>
    <w:p w14:paraId="44887944" w14:textId="1DC5396E"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 Nos » cinq livres dits poétiques sont : Job, Psaumes, Proverbes, Ecclésiastes, Cantique des cantiques. </w:t>
      </w:r>
    </w:p>
    <w:p w14:paraId="42A109A8" w14:textId="4D9A5799"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Le canon hébrai</w:t>
      </w:r>
      <w:r w:rsidRPr="001D5554">
        <w:rPr>
          <w:rFonts w:ascii="Arial" w:hAnsi="Arial" w:cs="Arial"/>
          <w:sz w:val="22"/>
          <w:szCs w:val="22"/>
        </w:rPr>
        <w:t>̈</w:t>
      </w:r>
      <w:r w:rsidRPr="001D5554">
        <w:rPr>
          <w:rFonts w:ascii="Century Gothic" w:hAnsi="Century Gothic"/>
          <w:sz w:val="22"/>
          <w:szCs w:val="22"/>
        </w:rPr>
        <w:t xml:space="preserve">que se divise en trois partie, la loi, les prophètes et les écrits. Ces écrits forment l'ensemble des livres poétiques : Les cinq que nous avons déjà̀ cités plus Ruth, Les Lamentations, Esther, Daniel, Esdras, Néhémie, 1 et 2 Chroniques, qui sont classés ailleurs dans nos bibles. Mais ce n'est pas tout, un tiers de la Bible est écrite sous forme poétique (les livres Prophétiques). </w:t>
      </w:r>
    </w:p>
    <w:p w14:paraId="36FC57B6" w14:textId="65C2A367"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Les livres poétiques de l'ancien testament ne sont pas que des livres poétiques, ils n'ont pas été écrits simplement pour faire de la « belle » poésie. Ils sont aussi des livres didactiques et de sagesse, qui font appel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la </w:t>
      </w:r>
      <w:r w:rsidR="00AF709C" w:rsidRPr="001D5554">
        <w:rPr>
          <w:rFonts w:ascii="Century Gothic" w:hAnsi="Century Gothic"/>
          <w:sz w:val="22"/>
          <w:szCs w:val="22"/>
        </w:rPr>
        <w:t>réflexion</w:t>
      </w:r>
      <w:r w:rsidRPr="001D5554">
        <w:rPr>
          <w:rFonts w:ascii="Century Gothic" w:hAnsi="Century Gothic"/>
          <w:sz w:val="22"/>
          <w:szCs w:val="22"/>
        </w:rPr>
        <w:t xml:space="preserve"> sur les réalités de la vie, pour nous parler des réalités (lois) spirituelles et nous donner la voie de l'éternité. </w:t>
      </w:r>
    </w:p>
    <w:p w14:paraId="09BDA741" w14:textId="351F6592" w:rsidR="00B44D4B" w:rsidRPr="001D5554" w:rsidRDefault="00B44D4B" w:rsidP="00B44D4B">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L'adoration, la crainte de l'Eternel sont enseignées dans ces livres pour nous rendre sages à salut. Ces livres sont universels... </w:t>
      </w:r>
    </w:p>
    <w:p w14:paraId="1088557A" w14:textId="0BCFF7C5" w:rsidR="00B44D4B" w:rsidRPr="001D5554" w:rsidRDefault="00B44D4B" w:rsidP="00B44D4B">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w:t>
      </w:r>
      <w:r w:rsidR="005C239A" w:rsidRPr="001D5554">
        <w:rPr>
          <w:rFonts w:ascii="Century Gothic" w:hAnsi="Century Gothic"/>
          <w:b/>
          <w:bCs/>
          <w:sz w:val="22"/>
          <w:szCs w:val="22"/>
        </w:rPr>
        <w:t>E LIVRE DE JOB</w:t>
      </w:r>
    </w:p>
    <w:p w14:paraId="3A733C54" w14:textId="77777777" w:rsidR="005C239A" w:rsidRPr="001D5554" w:rsidRDefault="005C239A" w:rsidP="005C239A">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Titre </w:t>
      </w:r>
    </w:p>
    <w:p w14:paraId="71DE3575" w14:textId="11AF7EC5" w:rsidR="005C239A" w:rsidRPr="001D5554" w:rsidRDefault="005C239A" w:rsidP="005C239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Job : en hébreu </w:t>
      </w:r>
      <w:r w:rsidRPr="001D5554">
        <w:rPr>
          <w:rFonts w:ascii="Century Gothic" w:hAnsi="Century Gothic"/>
          <w:i/>
          <w:iCs/>
          <w:sz w:val="22"/>
          <w:szCs w:val="22"/>
        </w:rPr>
        <w:t xml:space="preserve">iyiov, </w:t>
      </w:r>
      <w:r w:rsidRPr="001D5554">
        <w:rPr>
          <w:rFonts w:ascii="Century Gothic" w:hAnsi="Century Gothic"/>
          <w:sz w:val="22"/>
          <w:szCs w:val="22"/>
        </w:rPr>
        <w:t xml:space="preserve">étym. Incertaine : </w:t>
      </w:r>
      <w:r w:rsidRPr="001D5554">
        <w:rPr>
          <w:rFonts w:ascii="Century Gothic" w:hAnsi="Century Gothic"/>
          <w:i/>
          <w:iCs/>
          <w:sz w:val="22"/>
          <w:szCs w:val="22"/>
        </w:rPr>
        <w:t xml:space="preserve">pleurs. </w:t>
      </w:r>
    </w:p>
    <w:p w14:paraId="1DBA75D4" w14:textId="77777777" w:rsidR="005C239A" w:rsidRPr="001D5554" w:rsidRDefault="005C239A" w:rsidP="005C239A">
      <w:pPr>
        <w:spacing w:before="100" w:beforeAutospacing="1" w:after="100" w:afterAutospacing="1"/>
        <w:rPr>
          <w:rFonts w:ascii="Century Gothic" w:hAnsi="Century Gothic"/>
          <w:sz w:val="22"/>
          <w:szCs w:val="22"/>
        </w:rPr>
      </w:pPr>
      <w:r w:rsidRPr="001D5554">
        <w:rPr>
          <w:rFonts w:ascii="Century Gothic" w:hAnsi="Century Gothic"/>
          <w:b/>
          <w:bCs/>
          <w:sz w:val="22"/>
          <w:szCs w:val="22"/>
        </w:rPr>
        <w:lastRenderedPageBreak/>
        <w:t xml:space="preserve">Auteur </w:t>
      </w:r>
    </w:p>
    <w:p w14:paraId="154719DD" w14:textId="04CBBB9E" w:rsidR="005C239A" w:rsidRPr="001D5554" w:rsidRDefault="005C239A" w:rsidP="005C239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Il n'est pas connu et n'est mentionné́ nulle part ; que ce soit dans le livre de Job ou dans le reste de la Bible. Ce livre est l'œuvre d'un anonyme d'origine juive. </w:t>
      </w:r>
    </w:p>
    <w:p w14:paraId="304F76E8" w14:textId="149F1812" w:rsidR="005C239A" w:rsidRPr="001D5554" w:rsidRDefault="005C239A" w:rsidP="005C239A">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Résumé du livre</w:t>
      </w:r>
    </w:p>
    <w:p w14:paraId="5C4838CC" w14:textId="61AC760F" w:rsidR="005C239A" w:rsidRPr="001D5554" w:rsidRDefault="005C239A" w:rsidP="005C239A">
      <w:pPr>
        <w:pStyle w:val="NormalWeb"/>
        <w:rPr>
          <w:rFonts w:ascii="Century Gothic" w:hAnsi="Century Gothic"/>
          <w:sz w:val="22"/>
          <w:szCs w:val="22"/>
        </w:rPr>
      </w:pPr>
      <w:r w:rsidRPr="001D5554">
        <w:rPr>
          <w:rFonts w:ascii="Century Gothic" w:hAnsi="Century Gothic"/>
          <w:sz w:val="22"/>
          <w:szCs w:val="22"/>
        </w:rPr>
        <w:t xml:space="preserve">L'histoire de Job est authentique, bien que le livre soit sous forme poétique... Job est un Fils de l'orient. Il était propriétaire de troupeaux et avait de grandes richesses. Il avait des fils et des filles, s'inquiétait pour les conséquences de leurs péchés. Il priait Dieu en leur faveur. Un jour il va tout perdre, ses enfants et ses richesses : parce que Satan le réclame à Dieu pour l'éprouver. Dans son malheur trois de ses amis viennent pour le consoler, mais ils cherchent aussi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trouver une explication aux plaies de Job. Certainement qu'il a péché, c'est pour cela que Dieu permet qu'il soit frappé. Job se défend par des discours, dans lesquels il parle de sa souffrance et proclame son innocence. Puis vient le tour d'un autre conseiller qui </w:t>
      </w:r>
      <w:r w:rsidR="00AF709C" w:rsidRPr="001D5554">
        <w:rPr>
          <w:rFonts w:ascii="Century Gothic" w:hAnsi="Century Gothic"/>
          <w:sz w:val="22"/>
          <w:szCs w:val="22"/>
        </w:rPr>
        <w:t>émet</w:t>
      </w:r>
      <w:r w:rsidRPr="001D5554">
        <w:rPr>
          <w:rFonts w:ascii="Century Gothic" w:hAnsi="Century Gothic"/>
          <w:sz w:val="22"/>
          <w:szCs w:val="22"/>
        </w:rPr>
        <w:t xml:space="preserve"> l'</w:t>
      </w:r>
      <w:r w:rsidR="00AF709C" w:rsidRPr="001D5554">
        <w:rPr>
          <w:rFonts w:ascii="Century Gothic" w:hAnsi="Century Gothic"/>
          <w:sz w:val="22"/>
          <w:szCs w:val="22"/>
        </w:rPr>
        <w:t>hypothèse</w:t>
      </w:r>
      <w:r w:rsidRPr="001D5554">
        <w:rPr>
          <w:rFonts w:ascii="Century Gothic" w:hAnsi="Century Gothic"/>
          <w:sz w:val="22"/>
          <w:szCs w:val="22"/>
        </w:rPr>
        <w:t xml:space="preserve"> que la souffrance de Job est éducative. Ensuite Dieu intervient, il rétablit sa souveraineté aux yeux de Job qui se repent d'avoir </w:t>
      </w:r>
      <w:r w:rsidR="00AF709C" w:rsidRPr="001D5554">
        <w:rPr>
          <w:rFonts w:ascii="Century Gothic" w:hAnsi="Century Gothic"/>
          <w:sz w:val="22"/>
          <w:szCs w:val="22"/>
        </w:rPr>
        <w:t>parlé</w:t>
      </w:r>
      <w:r w:rsidRPr="001D5554">
        <w:rPr>
          <w:rFonts w:ascii="Century Gothic" w:hAnsi="Century Gothic"/>
          <w:sz w:val="22"/>
          <w:szCs w:val="22"/>
        </w:rPr>
        <w:t xml:space="preserve">́ de choses qui le dépassent. Il est néanmoins resté attaché à Dieu, qui le restaure dans sa santé et dans ses richesses qu'Il lui multiplie. </w:t>
      </w:r>
    </w:p>
    <w:p w14:paraId="4ED9A762" w14:textId="73CFB1BC" w:rsidR="005C239A" w:rsidRPr="001D5554" w:rsidRDefault="005C239A" w:rsidP="005C239A">
      <w:pPr>
        <w:pStyle w:val="NormalWeb"/>
        <w:rPr>
          <w:rFonts w:ascii="Century Gothic" w:hAnsi="Century Gothic"/>
          <w:b/>
          <w:bCs/>
          <w:sz w:val="22"/>
          <w:szCs w:val="22"/>
        </w:rPr>
      </w:pPr>
      <w:r w:rsidRPr="001D5554">
        <w:rPr>
          <w:rFonts w:ascii="Century Gothic" w:hAnsi="Century Gothic"/>
          <w:b/>
          <w:bCs/>
          <w:sz w:val="22"/>
          <w:szCs w:val="22"/>
        </w:rPr>
        <w:t>LIVRE DES PSAUMES</w:t>
      </w:r>
    </w:p>
    <w:p w14:paraId="7CEC1812" w14:textId="77777777" w:rsidR="005C239A" w:rsidRPr="001D5554" w:rsidRDefault="005C239A" w:rsidP="005C239A">
      <w:pPr>
        <w:pStyle w:val="NormalWeb"/>
        <w:rPr>
          <w:rFonts w:ascii="Century Gothic" w:hAnsi="Century Gothic"/>
          <w:sz w:val="22"/>
          <w:szCs w:val="22"/>
        </w:rPr>
      </w:pPr>
      <w:r w:rsidRPr="001D5554">
        <w:rPr>
          <w:rFonts w:ascii="Century Gothic" w:hAnsi="Century Gothic"/>
          <w:b/>
          <w:bCs/>
          <w:sz w:val="22"/>
          <w:szCs w:val="22"/>
        </w:rPr>
        <w:t xml:space="preserve">Titre </w:t>
      </w:r>
    </w:p>
    <w:p w14:paraId="08645893" w14:textId="77777777" w:rsidR="005C239A" w:rsidRPr="001D5554" w:rsidRDefault="005C239A" w:rsidP="005C239A">
      <w:pPr>
        <w:pStyle w:val="NormalWeb"/>
        <w:rPr>
          <w:rFonts w:ascii="Century Gothic" w:hAnsi="Century Gothic"/>
          <w:sz w:val="22"/>
          <w:szCs w:val="22"/>
        </w:rPr>
      </w:pPr>
      <w:r w:rsidRPr="001D5554">
        <w:rPr>
          <w:rFonts w:ascii="Century Gothic" w:hAnsi="Century Gothic"/>
          <w:sz w:val="22"/>
          <w:szCs w:val="22"/>
        </w:rPr>
        <w:t xml:space="preserve">Psaume du lat. </w:t>
      </w:r>
      <w:r w:rsidRPr="001D5554">
        <w:rPr>
          <w:rFonts w:ascii="Century Gothic" w:hAnsi="Century Gothic"/>
          <w:i/>
          <w:iCs/>
          <w:sz w:val="22"/>
          <w:szCs w:val="22"/>
        </w:rPr>
        <w:t>psalmum</w:t>
      </w:r>
      <w:r w:rsidRPr="001D5554">
        <w:rPr>
          <w:rFonts w:ascii="Century Gothic" w:hAnsi="Century Gothic"/>
          <w:sz w:val="22"/>
          <w:szCs w:val="22"/>
        </w:rPr>
        <w:t xml:space="preserve">, qui vient du grec </w:t>
      </w:r>
      <w:r w:rsidRPr="001D5554">
        <w:rPr>
          <w:rFonts w:ascii="Century Gothic" w:hAnsi="Century Gothic"/>
          <w:i/>
          <w:iCs/>
          <w:sz w:val="22"/>
          <w:szCs w:val="22"/>
        </w:rPr>
        <w:t xml:space="preserve">psalmos </w:t>
      </w:r>
      <w:r w:rsidRPr="001D5554">
        <w:rPr>
          <w:rFonts w:ascii="Century Gothic" w:hAnsi="Century Gothic"/>
          <w:sz w:val="22"/>
          <w:szCs w:val="22"/>
        </w:rPr>
        <w:t xml:space="preserve">signifiant </w:t>
      </w:r>
      <w:r w:rsidRPr="001D5554">
        <w:rPr>
          <w:rFonts w:ascii="Century Gothic" w:hAnsi="Century Gothic"/>
          <w:i/>
          <w:iCs/>
          <w:sz w:val="22"/>
          <w:szCs w:val="22"/>
        </w:rPr>
        <w:t>air joué sur un instrument à corde</w:t>
      </w:r>
      <w:r w:rsidRPr="001D5554">
        <w:rPr>
          <w:rFonts w:ascii="Century Gothic" w:hAnsi="Century Gothic"/>
          <w:sz w:val="22"/>
          <w:szCs w:val="22"/>
        </w:rPr>
        <w:t xml:space="preserve">. Le titre donné au psautier par les Juifs en hébreu est </w:t>
      </w:r>
      <w:r w:rsidRPr="001D5554">
        <w:rPr>
          <w:rFonts w:ascii="Century Gothic" w:hAnsi="Century Gothic"/>
          <w:i/>
          <w:iCs/>
          <w:sz w:val="22"/>
          <w:szCs w:val="22"/>
        </w:rPr>
        <w:t xml:space="preserve">tehillim </w:t>
      </w:r>
      <w:r w:rsidRPr="001D5554">
        <w:rPr>
          <w:rFonts w:ascii="Century Gothic" w:hAnsi="Century Gothic"/>
          <w:sz w:val="22"/>
          <w:szCs w:val="22"/>
        </w:rPr>
        <w:t xml:space="preserve">ce qui signifie </w:t>
      </w:r>
      <w:r w:rsidRPr="001D5554">
        <w:rPr>
          <w:rFonts w:ascii="Century Gothic" w:hAnsi="Century Gothic"/>
          <w:i/>
          <w:iCs/>
          <w:sz w:val="22"/>
          <w:szCs w:val="22"/>
        </w:rPr>
        <w:t>louanges</w:t>
      </w:r>
      <w:r w:rsidRPr="001D5554">
        <w:rPr>
          <w:rFonts w:ascii="Century Gothic" w:hAnsi="Century Gothic"/>
          <w:sz w:val="22"/>
          <w:szCs w:val="22"/>
        </w:rPr>
        <w:t xml:space="preserve">. </w:t>
      </w:r>
    </w:p>
    <w:p w14:paraId="3A7279D6" w14:textId="77777777" w:rsidR="005C239A" w:rsidRPr="001D5554" w:rsidRDefault="005C239A" w:rsidP="005C239A">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Thèmes, contenu </w:t>
      </w:r>
    </w:p>
    <w:p w14:paraId="54B8D2CB" w14:textId="77777777" w:rsidR="005C239A" w:rsidRPr="001D5554" w:rsidRDefault="005C239A" w:rsidP="005C239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Les psaumes sont divisés en 5 livres. </w:t>
      </w:r>
    </w:p>
    <w:p w14:paraId="517B9D99" w14:textId="77777777" w:rsidR="005C239A" w:rsidRPr="001D5554" w:rsidRDefault="005C239A" w:rsidP="005C239A">
      <w:pPr>
        <w:spacing w:before="100" w:beforeAutospacing="1" w:after="100" w:afterAutospacing="1"/>
        <w:rPr>
          <w:rFonts w:ascii="Century Gothic" w:hAnsi="Century Gothic"/>
          <w:sz w:val="22"/>
          <w:szCs w:val="22"/>
        </w:rPr>
      </w:pPr>
      <w:r w:rsidRPr="001D5554">
        <w:rPr>
          <w:rFonts w:ascii="Century Gothic" w:hAnsi="Century Gothic"/>
          <w:sz w:val="22"/>
          <w:szCs w:val="22"/>
        </w:rPr>
        <w:t>Le livre des psaumes relate une importante variété d'expériences humaines et spirituelles : condition des justes et des pécheurs, la parole de Dieu, attributs de la personne de Dieu, les hauts faits de Dieu, les expériences d'Israe</w:t>
      </w:r>
      <w:r w:rsidRPr="001D5554">
        <w:rPr>
          <w:rFonts w:ascii="Arial" w:hAnsi="Arial" w:cs="Arial"/>
          <w:sz w:val="22"/>
          <w:szCs w:val="22"/>
        </w:rPr>
        <w:t>̈</w:t>
      </w:r>
      <w:r w:rsidRPr="001D5554">
        <w:rPr>
          <w:rFonts w:ascii="Century Gothic" w:hAnsi="Century Gothic"/>
          <w:sz w:val="22"/>
          <w:szCs w:val="22"/>
        </w:rPr>
        <w:t xml:space="preserve">l, et bien d'autres choses. </w:t>
      </w:r>
    </w:p>
    <w:p w14:paraId="0E59C6FC" w14:textId="77777777" w:rsidR="005C239A" w:rsidRPr="001D5554" w:rsidRDefault="005C239A" w:rsidP="005C239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On distingue plusieurs sortes de psaumes : ce sont toutes sortes de louange et de prières exprimées à Dieu, dans la joie, dans la danse, dans les cris de victoire et de joie ; mais aussi dans les cris de détresse, dans les pleurs, dans la souffrance, dans la maladie, dans la persécution. Les croyants placent leur confiance en Dieu pour voir sa victoire triompher. </w:t>
      </w:r>
    </w:p>
    <w:p w14:paraId="25336134" w14:textId="1AD8EA61" w:rsidR="005C239A" w:rsidRPr="001D5554" w:rsidRDefault="005C239A" w:rsidP="005C239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Beaucoup de psaumes parlent du juste, du messie. Ce sont des psaumes prophétiques, ils annoncent sa gloire, ses souffrances, sa résurrection et son règne (Psaumes 2 ; 16 ; 22 ; 31 ; 41 ; 110 ; 118.22-23 et bien d'autres). </w:t>
      </w:r>
    </w:p>
    <w:p w14:paraId="78904797" w14:textId="77777777" w:rsidR="00370AE2" w:rsidRDefault="00370AE2" w:rsidP="005C239A">
      <w:pPr>
        <w:spacing w:before="100" w:beforeAutospacing="1" w:after="100" w:afterAutospacing="1"/>
        <w:rPr>
          <w:rFonts w:ascii="Century Gothic" w:hAnsi="Century Gothic"/>
          <w:b/>
          <w:bCs/>
          <w:sz w:val="22"/>
          <w:szCs w:val="22"/>
        </w:rPr>
      </w:pPr>
    </w:p>
    <w:p w14:paraId="66F574A4" w14:textId="77777777" w:rsidR="00370AE2" w:rsidRDefault="00370AE2" w:rsidP="005C239A">
      <w:pPr>
        <w:spacing w:before="100" w:beforeAutospacing="1" w:after="100" w:afterAutospacing="1"/>
        <w:rPr>
          <w:rFonts w:ascii="Century Gothic" w:hAnsi="Century Gothic"/>
          <w:b/>
          <w:bCs/>
          <w:sz w:val="22"/>
          <w:szCs w:val="22"/>
        </w:rPr>
      </w:pPr>
    </w:p>
    <w:p w14:paraId="0EA44AC8" w14:textId="521767C9" w:rsidR="005C239A" w:rsidRPr="001D5554" w:rsidRDefault="005C239A" w:rsidP="005C239A">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lastRenderedPageBreak/>
        <w:t>LE LIVRE DES PROVERBES</w:t>
      </w:r>
    </w:p>
    <w:p w14:paraId="5D3F83D7" w14:textId="77777777" w:rsidR="005C239A" w:rsidRPr="001D5554" w:rsidRDefault="005C239A" w:rsidP="005C239A">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Titre </w:t>
      </w:r>
    </w:p>
    <w:p w14:paraId="68B1AC3D" w14:textId="77777777" w:rsidR="005C239A" w:rsidRPr="001D5554" w:rsidRDefault="005C239A" w:rsidP="005C239A">
      <w:pPr>
        <w:spacing w:before="100" w:beforeAutospacing="1" w:after="100" w:afterAutospacing="1"/>
        <w:rPr>
          <w:rFonts w:ascii="Century Gothic" w:hAnsi="Century Gothic"/>
          <w:sz w:val="22"/>
          <w:szCs w:val="22"/>
        </w:rPr>
      </w:pPr>
      <w:r w:rsidRPr="001D5554">
        <w:rPr>
          <w:rFonts w:ascii="Century Gothic" w:hAnsi="Century Gothic"/>
          <w:i/>
          <w:iCs/>
          <w:sz w:val="22"/>
          <w:szCs w:val="22"/>
        </w:rPr>
        <w:t xml:space="preserve">Proverbes </w:t>
      </w:r>
      <w:r w:rsidRPr="001D5554">
        <w:rPr>
          <w:rFonts w:ascii="Century Gothic" w:hAnsi="Century Gothic"/>
          <w:sz w:val="22"/>
          <w:szCs w:val="22"/>
        </w:rPr>
        <w:t xml:space="preserve">vient du latin </w:t>
      </w:r>
      <w:r w:rsidRPr="001D5554">
        <w:rPr>
          <w:rFonts w:ascii="Century Gothic" w:hAnsi="Century Gothic"/>
          <w:i/>
          <w:iCs/>
          <w:sz w:val="22"/>
          <w:szCs w:val="22"/>
        </w:rPr>
        <w:t xml:space="preserve">proverbium </w:t>
      </w:r>
      <w:r w:rsidRPr="001D5554">
        <w:rPr>
          <w:rFonts w:ascii="Century Gothic" w:hAnsi="Century Gothic"/>
          <w:sz w:val="22"/>
          <w:szCs w:val="22"/>
        </w:rPr>
        <w:t xml:space="preserve">; titre en hébreu du livre : </w:t>
      </w:r>
      <w:r w:rsidRPr="001D5554">
        <w:rPr>
          <w:rFonts w:ascii="Century Gothic" w:hAnsi="Century Gothic"/>
          <w:i/>
          <w:iCs/>
          <w:sz w:val="22"/>
          <w:szCs w:val="22"/>
        </w:rPr>
        <w:t xml:space="preserve">michelei </w:t>
      </w:r>
      <w:r w:rsidRPr="001D5554">
        <w:rPr>
          <w:rFonts w:ascii="Century Gothic" w:hAnsi="Century Gothic"/>
          <w:sz w:val="22"/>
          <w:szCs w:val="22"/>
        </w:rPr>
        <w:t xml:space="preserve">(de </w:t>
      </w:r>
      <w:r w:rsidRPr="001D5554">
        <w:rPr>
          <w:rFonts w:ascii="Century Gothic" w:hAnsi="Century Gothic"/>
          <w:i/>
          <w:iCs/>
          <w:sz w:val="22"/>
          <w:szCs w:val="22"/>
        </w:rPr>
        <w:t xml:space="preserve">machal) </w:t>
      </w:r>
      <w:r w:rsidRPr="001D5554">
        <w:rPr>
          <w:rFonts w:ascii="Century Gothic" w:hAnsi="Century Gothic"/>
          <w:sz w:val="22"/>
          <w:szCs w:val="22"/>
        </w:rPr>
        <w:t xml:space="preserve">qui signifie </w:t>
      </w:r>
      <w:r w:rsidRPr="001D5554">
        <w:rPr>
          <w:rFonts w:ascii="Century Gothic" w:hAnsi="Century Gothic"/>
          <w:i/>
          <w:iCs/>
          <w:sz w:val="22"/>
          <w:szCs w:val="22"/>
        </w:rPr>
        <w:t>sentences</w:t>
      </w:r>
      <w:r w:rsidRPr="001D5554">
        <w:rPr>
          <w:rFonts w:ascii="Century Gothic" w:hAnsi="Century Gothic"/>
          <w:sz w:val="22"/>
          <w:szCs w:val="22"/>
        </w:rPr>
        <w:t xml:space="preserve">. </w:t>
      </w:r>
    </w:p>
    <w:p w14:paraId="032997E6" w14:textId="77777777" w:rsidR="005C239A" w:rsidRPr="001D5554" w:rsidRDefault="005C239A" w:rsidP="005C239A">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w:t>
      </w:r>
    </w:p>
    <w:p w14:paraId="6DB51011" w14:textId="3C7E8507" w:rsidR="005C239A" w:rsidRPr="001D5554" w:rsidRDefault="005C239A" w:rsidP="005C239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Les proverbes se transmettaient de génération en génération. Plusieurs auteurs pour ce livre. Trois principaux : Salomon (3 000 proverbes lui sont attribués et 2/3 du livre), Lémouel et Agour. Il y a aussi d'autres hommes sages qui ont participé́ à la rédaction. </w:t>
      </w:r>
    </w:p>
    <w:p w14:paraId="2F257F35" w14:textId="77777777" w:rsidR="005C239A" w:rsidRPr="001D5554" w:rsidRDefault="005C239A" w:rsidP="005C239A">
      <w:pPr>
        <w:pStyle w:val="NormalWeb"/>
        <w:rPr>
          <w:rFonts w:ascii="Century Gothic" w:hAnsi="Century Gothic"/>
          <w:sz w:val="22"/>
          <w:szCs w:val="22"/>
        </w:rPr>
      </w:pPr>
      <w:r w:rsidRPr="001D5554">
        <w:rPr>
          <w:rFonts w:ascii="Century Gothic" w:hAnsi="Century Gothic"/>
          <w:b/>
          <w:bCs/>
          <w:sz w:val="22"/>
          <w:szCs w:val="22"/>
        </w:rPr>
        <w:t xml:space="preserve">Thèmes </w:t>
      </w:r>
    </w:p>
    <w:p w14:paraId="4C8DD584" w14:textId="77F6ECB2" w:rsidR="005C239A" w:rsidRPr="001D5554" w:rsidRDefault="005C239A" w:rsidP="005C239A">
      <w:pPr>
        <w:pStyle w:val="NormalWeb"/>
        <w:rPr>
          <w:rFonts w:ascii="Century Gothic" w:hAnsi="Century Gothic"/>
          <w:sz w:val="22"/>
          <w:szCs w:val="22"/>
        </w:rPr>
      </w:pPr>
      <w:r w:rsidRPr="001D5554">
        <w:rPr>
          <w:rFonts w:ascii="Century Gothic" w:hAnsi="Century Gothic"/>
          <w:sz w:val="22"/>
          <w:szCs w:val="22"/>
        </w:rPr>
        <w:t>La crainte du Seigneur est l'idée mai</w:t>
      </w:r>
      <w:r w:rsidRPr="001D5554">
        <w:rPr>
          <w:rFonts w:ascii="Arial" w:hAnsi="Arial" w:cs="Arial"/>
          <w:sz w:val="22"/>
          <w:szCs w:val="22"/>
        </w:rPr>
        <w:t>̂</w:t>
      </w:r>
      <w:r w:rsidRPr="001D5554">
        <w:rPr>
          <w:rFonts w:ascii="Century Gothic" w:hAnsi="Century Gothic"/>
          <w:sz w:val="22"/>
          <w:szCs w:val="22"/>
        </w:rPr>
        <w:t xml:space="preserve">tresse du livre, elle est mentionnée 14 fois. </w:t>
      </w:r>
    </w:p>
    <w:p w14:paraId="78450ACE" w14:textId="77777777" w:rsidR="005C239A" w:rsidRPr="001D5554" w:rsidRDefault="005C239A" w:rsidP="005C239A">
      <w:pPr>
        <w:pStyle w:val="NormalWeb"/>
        <w:rPr>
          <w:rFonts w:ascii="Century Gothic" w:hAnsi="Century Gothic"/>
          <w:sz w:val="22"/>
          <w:szCs w:val="22"/>
        </w:rPr>
      </w:pPr>
      <w:r w:rsidRPr="001D5554">
        <w:rPr>
          <w:rFonts w:ascii="Century Gothic" w:hAnsi="Century Gothic"/>
          <w:sz w:val="22"/>
          <w:szCs w:val="22"/>
        </w:rPr>
        <w:t xml:space="preserve">Les thèmes traités sont la colère, la générosité, la correction des enfants, les tentateurs, la crainte de Dieu, les insensés, l'amitié, la connaissance divine, la paresse, l'oppression, l'orgueil, la prudence, les moqueurs, les conflits, la tempérance, la langue, le gain injuste, les femmes de mauvaise vie, les femmes vertueuses. </w:t>
      </w:r>
    </w:p>
    <w:p w14:paraId="5A122911" w14:textId="77777777" w:rsidR="00A2034C" w:rsidRPr="001D5554" w:rsidRDefault="00A2034C" w:rsidP="00A2034C">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Les Proverbes nous sont donnés pour acquérir la sagesse, surtout pour les jeunes gens. En les apprenant ils forment notre pensée selon la sagesse divine, ils sont des garde-fous. </w:t>
      </w:r>
    </w:p>
    <w:p w14:paraId="05BE5FEC" w14:textId="77777777" w:rsidR="00A2034C" w:rsidRPr="001D5554" w:rsidRDefault="00A2034C" w:rsidP="00A2034C">
      <w:pPr>
        <w:spacing w:before="100" w:beforeAutospacing="1" w:after="100" w:afterAutospacing="1"/>
        <w:rPr>
          <w:rFonts w:ascii="Century Gothic" w:hAnsi="Century Gothic"/>
          <w:sz w:val="22"/>
          <w:szCs w:val="22"/>
        </w:rPr>
      </w:pPr>
      <w:r w:rsidRPr="001D5554">
        <w:rPr>
          <w:rFonts w:ascii="Century Gothic" w:hAnsi="Century Gothic"/>
          <w:sz w:val="22"/>
          <w:szCs w:val="22"/>
        </w:rPr>
        <w:t>Jésus sagesse me</w:t>
      </w:r>
      <w:r w:rsidRPr="001D5554">
        <w:rPr>
          <w:rFonts w:ascii="Arial" w:hAnsi="Arial" w:cs="Arial"/>
          <w:sz w:val="22"/>
          <w:szCs w:val="22"/>
        </w:rPr>
        <w:t>̂</w:t>
      </w:r>
      <w:r w:rsidRPr="001D5554">
        <w:rPr>
          <w:rFonts w:ascii="Century Gothic" w:hAnsi="Century Gothic"/>
          <w:sz w:val="22"/>
          <w:szCs w:val="22"/>
        </w:rPr>
        <w:t xml:space="preserve">me de Dieu (Colossiens 2.9 ; Proverbes 8.22-31), nous invite </w:t>
      </w:r>
      <w:proofErr w:type="spellStart"/>
      <w:r w:rsidRPr="001D5554">
        <w:rPr>
          <w:rFonts w:ascii="Century Gothic" w:hAnsi="Century Gothic"/>
          <w:sz w:val="22"/>
          <w:szCs w:val="22"/>
        </w:rPr>
        <w:t>a</w:t>
      </w:r>
      <w:proofErr w:type="spellEnd"/>
      <w:r w:rsidRPr="001D5554">
        <w:rPr>
          <w:rFonts w:ascii="Century Gothic" w:hAnsi="Century Gothic"/>
          <w:sz w:val="22"/>
          <w:szCs w:val="22"/>
        </w:rPr>
        <w:t>̀ nous nourrir de lui-me</w:t>
      </w:r>
      <w:r w:rsidRPr="001D5554">
        <w:rPr>
          <w:rFonts w:ascii="Arial" w:hAnsi="Arial" w:cs="Arial"/>
          <w:sz w:val="22"/>
          <w:szCs w:val="22"/>
        </w:rPr>
        <w:t>̂</w:t>
      </w:r>
      <w:r w:rsidRPr="001D5554">
        <w:rPr>
          <w:rFonts w:ascii="Century Gothic" w:hAnsi="Century Gothic"/>
          <w:sz w:val="22"/>
          <w:szCs w:val="22"/>
        </w:rPr>
        <w:t xml:space="preserve">me, par ses paroles (Jean 6.53-63). </w:t>
      </w:r>
    </w:p>
    <w:p w14:paraId="01E2747C" w14:textId="7BD0F108" w:rsidR="005C239A" w:rsidRPr="001D5554" w:rsidRDefault="00A2034C" w:rsidP="005C239A">
      <w:pPr>
        <w:pStyle w:val="NormalWeb"/>
        <w:rPr>
          <w:rFonts w:ascii="Century Gothic" w:hAnsi="Century Gothic"/>
          <w:b/>
          <w:bCs/>
          <w:sz w:val="22"/>
          <w:szCs w:val="22"/>
        </w:rPr>
      </w:pPr>
      <w:r w:rsidRPr="001D5554">
        <w:rPr>
          <w:rFonts w:ascii="Century Gothic" w:hAnsi="Century Gothic"/>
          <w:b/>
          <w:bCs/>
          <w:sz w:val="22"/>
          <w:szCs w:val="22"/>
        </w:rPr>
        <w:t>LIVRE D’ECCLESIASTE</w:t>
      </w:r>
    </w:p>
    <w:p w14:paraId="4953548B" w14:textId="77777777" w:rsidR="00A2034C" w:rsidRPr="001D5554" w:rsidRDefault="00A2034C" w:rsidP="00A2034C">
      <w:pPr>
        <w:spacing w:before="100" w:beforeAutospacing="1" w:after="100" w:afterAutospacing="1"/>
        <w:rPr>
          <w:sz w:val="22"/>
          <w:szCs w:val="22"/>
        </w:rPr>
      </w:pPr>
      <w:r w:rsidRPr="001D5554">
        <w:rPr>
          <w:rFonts w:ascii="Helvetica" w:hAnsi="Helvetica"/>
          <w:b/>
          <w:bCs/>
          <w:sz w:val="22"/>
          <w:szCs w:val="22"/>
        </w:rPr>
        <w:t xml:space="preserve">Titre </w:t>
      </w:r>
    </w:p>
    <w:p w14:paraId="1CDF2D2B" w14:textId="77777777" w:rsidR="00A2034C" w:rsidRPr="001D5554" w:rsidRDefault="00A2034C" w:rsidP="00A2034C">
      <w:pPr>
        <w:spacing w:before="100" w:beforeAutospacing="1" w:after="100" w:afterAutospacing="1"/>
        <w:rPr>
          <w:rFonts w:ascii="Century Gothic" w:hAnsi="Century Gothic"/>
          <w:sz w:val="22"/>
          <w:szCs w:val="22"/>
        </w:rPr>
      </w:pPr>
      <w:r w:rsidRPr="001D5554">
        <w:rPr>
          <w:rFonts w:ascii="Century Gothic" w:hAnsi="Century Gothic"/>
          <w:sz w:val="22"/>
          <w:szCs w:val="22"/>
        </w:rPr>
        <w:t>L'Ecclésiaste est une transcription du nom grec donné au livre dans la version Septante, qui signifie chef de l'assemblée. Dans la bible hébrai</w:t>
      </w:r>
      <w:r w:rsidRPr="001D5554">
        <w:rPr>
          <w:rFonts w:ascii="Arial" w:hAnsi="Arial" w:cs="Arial"/>
          <w:sz w:val="22"/>
          <w:szCs w:val="22"/>
        </w:rPr>
        <w:t>̈</w:t>
      </w:r>
      <w:r w:rsidRPr="001D5554">
        <w:rPr>
          <w:rFonts w:ascii="Century Gothic" w:hAnsi="Century Gothic"/>
          <w:sz w:val="22"/>
          <w:szCs w:val="22"/>
        </w:rPr>
        <w:t xml:space="preserve">que, le nom donné au livre est </w:t>
      </w:r>
      <w:r w:rsidRPr="001D5554">
        <w:rPr>
          <w:rFonts w:ascii="Century Gothic" w:hAnsi="Century Gothic"/>
          <w:i/>
          <w:iCs/>
          <w:sz w:val="22"/>
          <w:szCs w:val="22"/>
        </w:rPr>
        <w:t xml:space="preserve">Qohéleth ; </w:t>
      </w:r>
      <w:r w:rsidRPr="001D5554">
        <w:rPr>
          <w:rFonts w:ascii="Century Gothic" w:hAnsi="Century Gothic"/>
          <w:sz w:val="22"/>
          <w:szCs w:val="22"/>
        </w:rPr>
        <w:t>sa signification est incertaine, ce terme est énigmatique. Il peut vouloir dire : le chef du peuple, le chef des sages, le chef de l'assemblée ; ou encore l'orateur de l'assemblée, le prédicateur, le sage, le mai</w:t>
      </w:r>
      <w:r w:rsidRPr="001D5554">
        <w:rPr>
          <w:rFonts w:ascii="Arial" w:hAnsi="Arial" w:cs="Arial"/>
          <w:sz w:val="22"/>
          <w:szCs w:val="22"/>
        </w:rPr>
        <w:t>̂</w:t>
      </w:r>
      <w:r w:rsidRPr="001D5554">
        <w:rPr>
          <w:rFonts w:ascii="Century Gothic" w:hAnsi="Century Gothic"/>
          <w:sz w:val="22"/>
          <w:szCs w:val="22"/>
        </w:rPr>
        <w:t xml:space="preserve">tre dans le sens de celui qui enseigne. Le nom du livre, est le nom que se donne l'auteur. </w:t>
      </w:r>
    </w:p>
    <w:p w14:paraId="2EF3CA6C" w14:textId="77777777" w:rsidR="00A2034C" w:rsidRPr="001D5554" w:rsidRDefault="00A2034C" w:rsidP="00A2034C">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Thème </w:t>
      </w:r>
    </w:p>
    <w:p w14:paraId="59A94BD4" w14:textId="77777777" w:rsidR="00A2034C" w:rsidRPr="001D5554" w:rsidRDefault="00A2034C" w:rsidP="00A2034C">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Démonstration de l'inutilité de la sagesse de l'homme et invitation pour celui-ci à trouver le bonheur en Dieu. </w:t>
      </w:r>
    </w:p>
    <w:p w14:paraId="71612962" w14:textId="4AB65695" w:rsidR="00A2034C" w:rsidRPr="001D5554" w:rsidRDefault="00A2034C" w:rsidP="00A2034C">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Les mots </w:t>
      </w:r>
      <w:r w:rsidRPr="001D5554">
        <w:rPr>
          <w:rFonts w:ascii="Century Gothic" w:hAnsi="Century Gothic"/>
          <w:i/>
          <w:iCs/>
          <w:sz w:val="22"/>
          <w:szCs w:val="22"/>
        </w:rPr>
        <w:t xml:space="preserve">vanité </w:t>
      </w:r>
      <w:r w:rsidRPr="001D5554">
        <w:rPr>
          <w:rFonts w:ascii="Century Gothic" w:hAnsi="Century Gothic"/>
          <w:sz w:val="22"/>
          <w:szCs w:val="22"/>
        </w:rPr>
        <w:t xml:space="preserve">et </w:t>
      </w:r>
      <w:r w:rsidRPr="001D5554">
        <w:rPr>
          <w:rFonts w:ascii="Century Gothic" w:hAnsi="Century Gothic"/>
          <w:i/>
          <w:iCs/>
          <w:sz w:val="22"/>
          <w:szCs w:val="22"/>
        </w:rPr>
        <w:t xml:space="preserve">sous le soleil </w:t>
      </w:r>
      <w:r w:rsidRPr="001D5554">
        <w:rPr>
          <w:rFonts w:ascii="Century Gothic" w:hAnsi="Century Gothic"/>
          <w:sz w:val="22"/>
          <w:szCs w:val="22"/>
        </w:rPr>
        <w:t>apparaissent plus de vingt fois chacun.</w:t>
      </w:r>
      <w:r w:rsidRPr="001D5554">
        <w:rPr>
          <w:rFonts w:ascii="Century Gothic" w:hAnsi="Century Gothic"/>
          <w:sz w:val="22"/>
          <w:szCs w:val="22"/>
        </w:rPr>
        <w:br/>
        <w:t xml:space="preserve">L'examen auquel se livre l'Ecclésiaste est </w:t>
      </w:r>
      <w:r w:rsidRPr="001D5554">
        <w:rPr>
          <w:rFonts w:ascii="Century Gothic" w:hAnsi="Century Gothic"/>
          <w:i/>
          <w:iCs/>
          <w:sz w:val="22"/>
          <w:szCs w:val="22"/>
        </w:rPr>
        <w:t xml:space="preserve">sous le soleil </w:t>
      </w:r>
      <w:r w:rsidRPr="001D5554">
        <w:rPr>
          <w:rFonts w:ascii="Century Gothic" w:hAnsi="Century Gothic"/>
          <w:sz w:val="22"/>
          <w:szCs w:val="22"/>
        </w:rPr>
        <w:t xml:space="preserve">: strictement terrestre. Les affaires d'ici- bas opposées aux choses d'en haut. </w:t>
      </w:r>
    </w:p>
    <w:p w14:paraId="377D866B" w14:textId="5024764F" w:rsidR="00A2034C" w:rsidRPr="001D5554" w:rsidRDefault="00A2034C" w:rsidP="00A2034C">
      <w:pPr>
        <w:spacing w:before="100" w:beforeAutospacing="1" w:after="100" w:afterAutospacing="1"/>
        <w:rPr>
          <w:rFonts w:ascii="Century Gothic" w:hAnsi="Century Gothic"/>
          <w:sz w:val="22"/>
          <w:szCs w:val="22"/>
        </w:rPr>
      </w:pPr>
      <w:r w:rsidRPr="001D5554">
        <w:rPr>
          <w:rFonts w:ascii="Century Gothic" w:hAnsi="Century Gothic"/>
          <w:sz w:val="22"/>
          <w:szCs w:val="22"/>
        </w:rPr>
        <w:lastRenderedPageBreak/>
        <w:t xml:space="preserve">La clé du livre : c'est en comparaison de l'éternité que tout ce qui existe sous le soleil est vanité. C'est cette éternité qui doit commander notre manière de vivre (Ecclésiaste 11.9). </w:t>
      </w:r>
    </w:p>
    <w:p w14:paraId="21DB88EC" w14:textId="33901C78" w:rsidR="00A2034C" w:rsidRPr="001D5554" w:rsidRDefault="00A2034C" w:rsidP="00A2034C">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 xml:space="preserve">LIVRES DE CANTIQUE DES CANTIQUES </w:t>
      </w:r>
    </w:p>
    <w:p w14:paraId="38B5E1DB" w14:textId="77777777" w:rsidR="00A2034C" w:rsidRPr="001D5554" w:rsidRDefault="00A2034C" w:rsidP="00A2034C">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Titre </w:t>
      </w:r>
    </w:p>
    <w:p w14:paraId="6F02C298" w14:textId="505C9A1F" w:rsidR="00A2034C" w:rsidRPr="001D5554" w:rsidRDefault="00A2034C" w:rsidP="00A2034C">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En hébreu : </w:t>
      </w:r>
      <w:r w:rsidRPr="001D5554">
        <w:rPr>
          <w:rFonts w:ascii="Century Gothic" w:hAnsi="Century Gothic"/>
          <w:i/>
          <w:iCs/>
          <w:sz w:val="22"/>
          <w:szCs w:val="22"/>
        </w:rPr>
        <w:t xml:space="preserve">chir hachirim, </w:t>
      </w:r>
      <w:r w:rsidRPr="001D5554">
        <w:rPr>
          <w:rFonts w:ascii="Century Gothic" w:hAnsi="Century Gothic"/>
          <w:sz w:val="22"/>
          <w:szCs w:val="22"/>
        </w:rPr>
        <w:t xml:space="preserve">signifiant </w:t>
      </w:r>
      <w:r w:rsidRPr="001D5554">
        <w:rPr>
          <w:rFonts w:ascii="Century Gothic" w:hAnsi="Century Gothic"/>
          <w:i/>
          <w:iCs/>
          <w:sz w:val="22"/>
          <w:szCs w:val="22"/>
        </w:rPr>
        <w:t>le chant des chants</w:t>
      </w:r>
      <w:r w:rsidRPr="001D5554">
        <w:rPr>
          <w:rFonts w:ascii="Century Gothic" w:hAnsi="Century Gothic"/>
          <w:sz w:val="22"/>
          <w:szCs w:val="22"/>
        </w:rPr>
        <w:t>.</w:t>
      </w:r>
      <w:r w:rsidRPr="001D5554">
        <w:rPr>
          <w:rFonts w:ascii="Century Gothic" w:hAnsi="Century Gothic"/>
          <w:sz w:val="22"/>
          <w:szCs w:val="22"/>
        </w:rPr>
        <w:br/>
        <w:t xml:space="preserve">Le titre du livre est une forme de superlatif qui signifie « le plus beau de tous les cantiques ». Il ne s'agit pas d'un cantique religieux, mais d'un chant d'amour. </w:t>
      </w:r>
    </w:p>
    <w:p w14:paraId="1DC8C71E" w14:textId="77777777" w:rsidR="00A2034C" w:rsidRPr="001D5554" w:rsidRDefault="00A2034C" w:rsidP="00A2034C">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Introduction </w:t>
      </w:r>
    </w:p>
    <w:p w14:paraId="3A8B94D4" w14:textId="057D6BAF" w:rsidR="00A2034C" w:rsidRPr="001D5554" w:rsidRDefault="00A2034C" w:rsidP="00A2034C">
      <w:pPr>
        <w:spacing w:before="100" w:beforeAutospacing="1" w:after="100" w:afterAutospacing="1"/>
        <w:rPr>
          <w:rFonts w:ascii="Century Gothic" w:hAnsi="Century Gothic"/>
          <w:sz w:val="22"/>
          <w:szCs w:val="22"/>
        </w:rPr>
      </w:pPr>
      <w:r w:rsidRPr="001D5554">
        <w:rPr>
          <w:rFonts w:ascii="Century Gothic" w:hAnsi="Century Gothic"/>
          <w:sz w:val="22"/>
          <w:szCs w:val="22"/>
        </w:rPr>
        <w:t>La nature de ce livre (poème oriental) a beaucoup intrigué : s'agit-il d'un poème allégorique ? D'une pièce dont chaque personnage représente un symbole ? D'un recueil de chants d'amour ? Comment expliquer que ce livre soit dans le canon des écritures et qu'il ait été lu à chaque fe</w:t>
      </w:r>
      <w:r w:rsidRPr="001D5554">
        <w:rPr>
          <w:rFonts w:ascii="Arial" w:hAnsi="Arial" w:cs="Arial"/>
          <w:sz w:val="22"/>
          <w:szCs w:val="22"/>
        </w:rPr>
        <w:t>̂</w:t>
      </w:r>
      <w:r w:rsidRPr="001D5554">
        <w:rPr>
          <w:rFonts w:ascii="Century Gothic" w:hAnsi="Century Gothic"/>
          <w:sz w:val="22"/>
          <w:szCs w:val="22"/>
        </w:rPr>
        <w:t>te de Pâ</w:t>
      </w:r>
      <w:r w:rsidRPr="001D5554">
        <w:rPr>
          <w:rFonts w:ascii="Arial" w:hAnsi="Arial" w:cs="Arial"/>
          <w:sz w:val="22"/>
          <w:szCs w:val="22"/>
        </w:rPr>
        <w:t>q</w:t>
      </w:r>
      <w:r w:rsidRPr="001D5554">
        <w:rPr>
          <w:rFonts w:ascii="Century Gothic" w:hAnsi="Century Gothic"/>
          <w:sz w:val="22"/>
          <w:szCs w:val="22"/>
        </w:rPr>
        <w:t xml:space="preserve">ue dans les synagogues ? </w:t>
      </w:r>
    </w:p>
    <w:p w14:paraId="4C4DCDDB" w14:textId="77777777" w:rsidR="00A2034C" w:rsidRPr="001D5554" w:rsidRDefault="00A2034C" w:rsidP="00A2034C">
      <w:pPr>
        <w:pStyle w:val="NormalWeb"/>
        <w:rPr>
          <w:rFonts w:ascii="Century Gothic" w:hAnsi="Century Gothic"/>
          <w:sz w:val="22"/>
          <w:szCs w:val="22"/>
        </w:rPr>
      </w:pPr>
      <w:r w:rsidRPr="001D5554">
        <w:rPr>
          <w:rFonts w:ascii="Century Gothic" w:hAnsi="Century Gothic"/>
          <w:sz w:val="22"/>
          <w:szCs w:val="22"/>
        </w:rPr>
        <w:t>L'examen du texte montre qu'il s'agit de dialogues entre un homme et une femme (Cantique 1.15-16) ou entre elle et un groupe (Cantique 7.1).</w:t>
      </w:r>
    </w:p>
    <w:p w14:paraId="20810F3F" w14:textId="77777777" w:rsidR="00A2034C" w:rsidRPr="001D5554" w:rsidRDefault="00A2034C" w:rsidP="00A2034C">
      <w:pPr>
        <w:pStyle w:val="NormalWeb"/>
        <w:rPr>
          <w:rFonts w:ascii="Century Gothic" w:hAnsi="Century Gothic"/>
          <w:sz w:val="22"/>
          <w:szCs w:val="22"/>
        </w:rPr>
      </w:pPr>
      <w:r w:rsidRPr="001D5554">
        <w:rPr>
          <w:rFonts w:ascii="Century Gothic" w:hAnsi="Century Gothic"/>
          <w:sz w:val="22"/>
          <w:szCs w:val="22"/>
        </w:rPr>
        <w:t xml:space="preserve"> Pour les Juifs comme pour les chrétiens, ce livre est plus qu'une simple histoire d'amour ; il s'agit, de l'attachement, de l'amour du peuple du Seigneur avec son Seigneur. </w:t>
      </w:r>
    </w:p>
    <w:p w14:paraId="0EBE515F" w14:textId="7D938C7A" w:rsidR="00A2034C" w:rsidRPr="001D5554" w:rsidRDefault="00A2034C" w:rsidP="00A2034C">
      <w:pPr>
        <w:pStyle w:val="NormalWeb"/>
        <w:rPr>
          <w:rFonts w:ascii="Century Gothic" w:hAnsi="Century Gothic"/>
          <w:sz w:val="22"/>
          <w:szCs w:val="22"/>
        </w:rPr>
      </w:pPr>
      <w:r w:rsidRPr="001D5554">
        <w:rPr>
          <w:rFonts w:ascii="Century Gothic" w:hAnsi="Century Gothic"/>
          <w:b/>
          <w:bCs/>
          <w:sz w:val="22"/>
          <w:szCs w:val="22"/>
        </w:rPr>
        <w:t>Essentiel</w:t>
      </w:r>
    </w:p>
    <w:p w14:paraId="364466E1" w14:textId="77777777" w:rsidR="00A2034C" w:rsidRPr="001D5554" w:rsidRDefault="00A2034C" w:rsidP="00A2034C">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Dans cette histoire, on voit la progression de l'amour de la bien-aimée vers la maturité : – Mon bien-aimé est </w:t>
      </w:r>
      <w:proofErr w:type="spellStart"/>
      <w:r w:rsidRPr="001D5554">
        <w:rPr>
          <w:rFonts w:ascii="Century Gothic" w:hAnsi="Century Gothic"/>
          <w:sz w:val="22"/>
          <w:szCs w:val="22"/>
        </w:rPr>
        <w:t>a</w:t>
      </w:r>
      <w:proofErr w:type="spellEnd"/>
      <w:r w:rsidRPr="001D5554">
        <w:rPr>
          <w:rFonts w:ascii="Century Gothic" w:hAnsi="Century Gothic"/>
          <w:sz w:val="22"/>
          <w:szCs w:val="22"/>
        </w:rPr>
        <w:t>̀ moi, et je suis à lui. (Cantique 2.16)</w:t>
      </w:r>
      <w:r w:rsidRPr="001D5554">
        <w:rPr>
          <w:rFonts w:ascii="Century Gothic" w:hAnsi="Century Gothic"/>
          <w:sz w:val="22"/>
          <w:szCs w:val="22"/>
        </w:rPr>
        <w:br/>
        <w:t xml:space="preserve">– Je suis à mon bien-aimé, et mon bien-aimé est </w:t>
      </w:r>
      <w:proofErr w:type="spellStart"/>
      <w:r w:rsidRPr="001D5554">
        <w:rPr>
          <w:rFonts w:ascii="Century Gothic" w:hAnsi="Century Gothic"/>
          <w:sz w:val="22"/>
          <w:szCs w:val="22"/>
        </w:rPr>
        <w:t>a</w:t>
      </w:r>
      <w:proofErr w:type="spellEnd"/>
      <w:r w:rsidRPr="001D5554">
        <w:rPr>
          <w:rFonts w:ascii="Century Gothic" w:hAnsi="Century Gothic"/>
          <w:sz w:val="22"/>
          <w:szCs w:val="22"/>
        </w:rPr>
        <w:t>̀ moi. (Cantique 6.3)</w:t>
      </w:r>
      <w:r w:rsidRPr="001D5554">
        <w:rPr>
          <w:rFonts w:ascii="Century Gothic" w:hAnsi="Century Gothic"/>
          <w:sz w:val="22"/>
          <w:szCs w:val="22"/>
        </w:rPr>
        <w:br/>
        <w:t xml:space="preserve">– Je suis à mon bien-aimé, et ses désirs se portent vers moi. (Cantique 7.11) </w:t>
      </w:r>
    </w:p>
    <w:p w14:paraId="62AD2FC7" w14:textId="63516F41" w:rsidR="007D06AA" w:rsidRDefault="00A2034C" w:rsidP="00A2034C">
      <w:pPr>
        <w:spacing w:before="100" w:beforeAutospacing="1" w:after="100" w:afterAutospacing="1"/>
        <w:rPr>
          <w:rFonts w:ascii="Century Gothic" w:hAnsi="Century Gothic"/>
          <w:sz w:val="22"/>
          <w:szCs w:val="22"/>
        </w:rPr>
      </w:pPr>
      <w:r w:rsidRPr="001D5554">
        <w:rPr>
          <w:rFonts w:ascii="Century Gothic" w:hAnsi="Century Gothic"/>
          <w:sz w:val="22"/>
          <w:szCs w:val="22"/>
        </w:rPr>
        <w:t>Un des plus beau poèmes de la littérature mondiale. Comment la Bible voit l'amour conjugal.</w:t>
      </w:r>
      <w:r w:rsidRPr="001D5554">
        <w:rPr>
          <w:rFonts w:ascii="Century Gothic" w:hAnsi="Century Gothic"/>
          <w:sz w:val="22"/>
          <w:szCs w:val="22"/>
        </w:rPr>
        <w:br/>
      </w:r>
      <w:r w:rsidRPr="001D5554">
        <w:rPr>
          <w:rFonts w:ascii="Century Gothic" w:hAnsi="Century Gothic"/>
          <w:b/>
          <w:bCs/>
          <w:sz w:val="22"/>
          <w:szCs w:val="22"/>
        </w:rPr>
        <w:t>Leçon d'amour et de fidélité envers notre Seigneur.</w:t>
      </w:r>
      <w:r w:rsidRPr="001D5554">
        <w:rPr>
          <w:rFonts w:ascii="Century Gothic" w:hAnsi="Century Gothic"/>
          <w:sz w:val="22"/>
          <w:szCs w:val="22"/>
        </w:rPr>
        <w:t xml:space="preserve"> </w:t>
      </w:r>
    </w:p>
    <w:p w14:paraId="4625F46B" w14:textId="77777777" w:rsidR="001D5554" w:rsidRPr="001D5554" w:rsidRDefault="001D5554" w:rsidP="00A2034C">
      <w:pPr>
        <w:spacing w:before="100" w:beforeAutospacing="1" w:after="100" w:afterAutospacing="1"/>
        <w:rPr>
          <w:rFonts w:ascii="Century Gothic" w:hAnsi="Century Gothic"/>
          <w:sz w:val="22"/>
          <w:szCs w:val="22"/>
        </w:rPr>
      </w:pPr>
    </w:p>
    <w:p w14:paraId="1CBBC928" w14:textId="303A1410" w:rsidR="007D06AA" w:rsidRPr="001D5554" w:rsidRDefault="007D06AA" w:rsidP="00AF709C">
      <w:pPr>
        <w:pStyle w:val="NormalWeb"/>
        <w:jc w:val="center"/>
        <w:rPr>
          <w:rFonts w:ascii="Century Gothic" w:hAnsi="Century Gothic"/>
          <w:b/>
          <w:bCs/>
          <w:sz w:val="28"/>
          <w:szCs w:val="28"/>
        </w:rPr>
      </w:pPr>
      <w:r w:rsidRPr="001D5554">
        <w:rPr>
          <w:rFonts w:ascii="Century Gothic" w:hAnsi="Century Gothic"/>
          <w:b/>
          <w:bCs/>
          <w:sz w:val="28"/>
          <w:szCs w:val="28"/>
        </w:rPr>
        <w:t>LES LIVRES PROPHETIQUES</w:t>
      </w:r>
    </w:p>
    <w:p w14:paraId="1E0D2766" w14:textId="77777777"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Introduction à la prophétie biblique </w:t>
      </w:r>
    </w:p>
    <w:p w14:paraId="79AD365D" w14:textId="77777777"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Les prophètes sont l’accomplissement de la promesse de Dieu à Moïse : </w:t>
      </w:r>
    </w:p>
    <w:p w14:paraId="050B8FFA" w14:textId="66612FC2"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Deutéronome 18.15 : L’Eternel, ton Dieu, te suscitera du milieu de toi, d’entre tes frères, un prophète comme moi : vous l’écouterez ! </w:t>
      </w:r>
    </w:p>
    <w:p w14:paraId="279F2132" w14:textId="65BB73D4"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Cette prophétie trouvera son plein accomplissement en Jésus-Christ. </w:t>
      </w:r>
    </w:p>
    <w:p w14:paraId="1EC9378F" w14:textId="2D77D6E0"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sz w:val="22"/>
          <w:szCs w:val="22"/>
        </w:rPr>
        <w:lastRenderedPageBreak/>
        <w:t xml:space="preserve">Hébreux 1.1 : Après avoir autrefois, à plusieurs reprises et de plusieurs manières, parlé à nos pères par les prophètes, Dieu, dans ces derniers temps, nous a parlé par le Fils, </w:t>
      </w:r>
    </w:p>
    <w:p w14:paraId="28652BDD" w14:textId="77777777"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Les prophètes sont des intermédiaires entre Dieu et les hommes. Les paroles de tous les prophètes n’ont pas été conservées (Gad, Nathan...) </w:t>
      </w:r>
    </w:p>
    <w:p w14:paraId="4C5078A1" w14:textId="32A16EE8"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La prophétie biblique, définition : La prophétie est le dévoilement, écrit ou oral, par un porte- parole humain de la volonté ou de la Personne de Dieu. Le prophète parle pour Dieu. </w:t>
      </w:r>
    </w:p>
    <w:p w14:paraId="46308CEF" w14:textId="77777777"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1 Corinthiens 14.3 : Celui qui prophétise, au contraire, parle aux hommes, les édifie, les exhorte, les console. </w:t>
      </w:r>
    </w:p>
    <w:p w14:paraId="4F9B7B80" w14:textId="0C996884"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Apocalypse 22.7 : ...montre à ses serviteurs les choses qui doivent arriver bientôt. </w:t>
      </w:r>
    </w:p>
    <w:p w14:paraId="1ADDACB4" w14:textId="77777777"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La prophétie ne se cantonne pas exclusivement aux paroles, l’histoire même du peuple d’Israël a une portée prophétique, Dieu parle aussi par des faits ou des actions (passage de la Mer rouge, le tabernacle, le sacerdoce, les Fêtes, etc..). Certains prophètes aussi seront amenés sous la conduite de St Esprit à exprimer la Parole de Dieu sous forme d’actions. </w:t>
      </w:r>
    </w:p>
    <w:p w14:paraId="453728A4" w14:textId="77777777"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sz w:val="22"/>
          <w:szCs w:val="22"/>
        </w:rPr>
        <w:t>Les Juifs appellent prophètes antérieurs les livres de Josué, Juges, Samuel et le livre des Rois</w:t>
      </w:r>
      <w:r w:rsidRPr="001D5554">
        <w:rPr>
          <w:rFonts w:ascii="Century Gothic" w:hAnsi="Century Gothic"/>
          <w:b/>
          <w:bCs/>
          <w:sz w:val="22"/>
          <w:szCs w:val="22"/>
        </w:rPr>
        <w:t xml:space="preserve">, </w:t>
      </w:r>
      <w:r w:rsidRPr="001D5554">
        <w:rPr>
          <w:rFonts w:ascii="Century Gothic" w:hAnsi="Century Gothic"/>
          <w:sz w:val="22"/>
          <w:szCs w:val="22"/>
        </w:rPr>
        <w:t xml:space="preserve">car ce sont des livres prophétiques à travers les événements rapportés. </w:t>
      </w:r>
    </w:p>
    <w:p w14:paraId="25553611" w14:textId="77777777" w:rsidR="007D06AA" w:rsidRPr="001D5554" w:rsidRDefault="007D06AA" w:rsidP="007D06AA">
      <w:pPr>
        <w:pStyle w:val="NormalWeb"/>
        <w:rPr>
          <w:rFonts w:ascii="Century Gothic" w:hAnsi="Century Gothic"/>
          <w:sz w:val="22"/>
          <w:szCs w:val="22"/>
        </w:rPr>
      </w:pPr>
      <w:r w:rsidRPr="001D5554">
        <w:rPr>
          <w:rFonts w:ascii="Century Gothic" w:hAnsi="Century Gothic"/>
          <w:sz w:val="22"/>
          <w:szCs w:val="22"/>
        </w:rPr>
        <w:t xml:space="preserve">On appelle certains prophètes, « petits prophètes », non pas en fonction de leur envergure spirituelle, mais du fait que leurs écrits tenaient sur un seul rouleau. </w:t>
      </w:r>
    </w:p>
    <w:p w14:paraId="0B8BCE2F" w14:textId="3853390A" w:rsidR="007D06AA" w:rsidRPr="001D5554" w:rsidRDefault="007D06AA" w:rsidP="007D06AA">
      <w:pPr>
        <w:pStyle w:val="NormalWeb"/>
        <w:contextualSpacing/>
        <w:rPr>
          <w:rFonts w:ascii="Century Gothic" w:hAnsi="Century Gothic"/>
          <w:b/>
          <w:bCs/>
          <w:sz w:val="22"/>
          <w:szCs w:val="22"/>
        </w:rPr>
      </w:pPr>
      <w:r w:rsidRPr="001D5554">
        <w:rPr>
          <w:rFonts w:ascii="Century Gothic" w:hAnsi="Century Gothic"/>
          <w:b/>
          <w:bCs/>
          <w:sz w:val="22"/>
          <w:szCs w:val="22"/>
        </w:rPr>
        <w:t xml:space="preserve">Le message des prophètes </w:t>
      </w:r>
    </w:p>
    <w:p w14:paraId="6BC009C0" w14:textId="77777777" w:rsidR="007D06AA" w:rsidRPr="001D5554" w:rsidRDefault="007D06AA" w:rsidP="007D06AA">
      <w:pPr>
        <w:pStyle w:val="NormalWeb"/>
        <w:contextualSpacing/>
        <w:rPr>
          <w:rFonts w:ascii="Century Gothic" w:hAnsi="Century Gothic"/>
          <w:sz w:val="22"/>
          <w:szCs w:val="22"/>
        </w:rPr>
      </w:pPr>
    </w:p>
    <w:p w14:paraId="59A493A9" w14:textId="40422FD7" w:rsidR="007D06AA" w:rsidRPr="001D5554" w:rsidRDefault="007D06AA" w:rsidP="007D06AA">
      <w:pPr>
        <w:pStyle w:val="NormalWeb"/>
        <w:contextualSpacing/>
        <w:rPr>
          <w:rFonts w:ascii="Century Gothic" w:hAnsi="Century Gothic"/>
          <w:sz w:val="22"/>
          <w:szCs w:val="22"/>
        </w:rPr>
      </w:pPr>
      <w:r w:rsidRPr="001D5554">
        <w:rPr>
          <w:rFonts w:ascii="Century Gothic" w:hAnsi="Century Gothic"/>
          <w:sz w:val="22"/>
          <w:szCs w:val="22"/>
        </w:rPr>
        <w:t xml:space="preserve">Leur message s’adresse aux Israélites, aux ennemis d’Israël, aux nations ...et à nous.  A partir de Samuel, et durant la période des Rois, ils vont prendre de plus en plus de place alors que l’importance des sacrificateurs déclinera. </w:t>
      </w:r>
    </w:p>
    <w:p w14:paraId="19C19FDA" w14:textId="77777777" w:rsidR="007D06AA" w:rsidRPr="001D5554" w:rsidRDefault="007D06AA" w:rsidP="007D06AA">
      <w:pPr>
        <w:pStyle w:val="NormalWeb"/>
        <w:contextualSpacing/>
        <w:rPr>
          <w:rFonts w:ascii="Century Gothic" w:hAnsi="Century Gothic"/>
          <w:sz w:val="22"/>
          <w:szCs w:val="22"/>
        </w:rPr>
      </w:pPr>
      <w:r w:rsidRPr="001D5554">
        <w:rPr>
          <w:rFonts w:ascii="Century Gothic" w:hAnsi="Century Gothic"/>
          <w:sz w:val="22"/>
          <w:szCs w:val="22"/>
        </w:rPr>
        <w:t xml:space="preserve">Quatre points forts : </w:t>
      </w:r>
    </w:p>
    <w:p w14:paraId="341E1F6D" w14:textId="77777777" w:rsidR="007D06AA" w:rsidRPr="001D5554" w:rsidRDefault="007D06AA" w:rsidP="007D06AA">
      <w:pPr>
        <w:pStyle w:val="NormalWeb"/>
        <w:contextualSpacing/>
        <w:rPr>
          <w:rFonts w:ascii="Century Gothic" w:hAnsi="Century Gothic"/>
          <w:sz w:val="22"/>
          <w:szCs w:val="22"/>
        </w:rPr>
      </w:pPr>
      <w:r w:rsidRPr="001D5554">
        <w:rPr>
          <w:rFonts w:ascii="Century Gothic" w:hAnsi="Century Gothic"/>
          <w:sz w:val="22"/>
          <w:szCs w:val="22"/>
        </w:rPr>
        <w:t>–  Encourager le peuple à se confier uniquement en Dieu et non pas en l’homme, d’</w:t>
      </w:r>
      <w:proofErr w:type="spellStart"/>
      <w:r w:rsidRPr="001D5554">
        <w:rPr>
          <w:rFonts w:ascii="Century Gothic" w:hAnsi="Century Gothic"/>
          <w:sz w:val="22"/>
          <w:szCs w:val="22"/>
        </w:rPr>
        <w:t>ou</w:t>
      </w:r>
      <w:proofErr w:type="spellEnd"/>
      <w:r w:rsidRPr="001D5554">
        <w:rPr>
          <w:rFonts w:ascii="Century Gothic" w:hAnsi="Century Gothic"/>
          <w:sz w:val="22"/>
          <w:szCs w:val="22"/>
        </w:rPr>
        <w:t xml:space="preserve">̀ les reproches sur la recherche d’alliés dans les conflits (...le salut de l’Egypte). </w:t>
      </w:r>
    </w:p>
    <w:p w14:paraId="02A8590A" w14:textId="77777777" w:rsidR="007D06AA" w:rsidRPr="001D5554" w:rsidRDefault="007D06AA" w:rsidP="007D06AA">
      <w:pPr>
        <w:pStyle w:val="NormalWeb"/>
        <w:contextualSpacing/>
        <w:rPr>
          <w:rFonts w:ascii="Century Gothic" w:hAnsi="Century Gothic"/>
          <w:sz w:val="22"/>
          <w:szCs w:val="22"/>
        </w:rPr>
      </w:pPr>
      <w:r w:rsidRPr="001D5554">
        <w:rPr>
          <w:rFonts w:ascii="Century Gothic" w:hAnsi="Century Gothic"/>
          <w:sz w:val="22"/>
          <w:szCs w:val="22"/>
        </w:rPr>
        <w:t xml:space="preserve">–  Rappeler que le salut, la prospérité et les bénédictions dépendent de la </w:t>
      </w:r>
      <w:r w:rsidRPr="001D5554">
        <w:rPr>
          <w:rFonts w:ascii="Century Gothic" w:hAnsi="Century Gothic"/>
          <w:b/>
          <w:bCs/>
          <w:sz w:val="22"/>
          <w:szCs w:val="22"/>
        </w:rPr>
        <w:t>fidélité à l’alliance</w:t>
      </w:r>
      <w:r w:rsidRPr="001D5554">
        <w:rPr>
          <w:rFonts w:ascii="Century Gothic" w:hAnsi="Century Gothic"/>
          <w:sz w:val="22"/>
          <w:szCs w:val="22"/>
        </w:rPr>
        <w:t xml:space="preserve">. </w:t>
      </w:r>
    </w:p>
    <w:p w14:paraId="52E4DDE1" w14:textId="4AE46DC0" w:rsidR="007D06AA" w:rsidRPr="001D5554" w:rsidRDefault="007D06AA" w:rsidP="007D06AA">
      <w:pPr>
        <w:pStyle w:val="NormalWeb"/>
        <w:contextualSpacing/>
        <w:rPr>
          <w:rFonts w:ascii="Century Gothic" w:hAnsi="Century Gothic"/>
          <w:sz w:val="22"/>
          <w:szCs w:val="22"/>
        </w:rPr>
      </w:pPr>
      <w:r w:rsidRPr="001D5554">
        <w:rPr>
          <w:rFonts w:ascii="Century Gothic" w:hAnsi="Century Gothic"/>
          <w:sz w:val="22"/>
          <w:szCs w:val="22"/>
        </w:rPr>
        <w:t xml:space="preserve">–  Encourager Israël quant </w:t>
      </w:r>
      <w:proofErr w:type="spellStart"/>
      <w:r w:rsidRPr="001D5554">
        <w:rPr>
          <w:rFonts w:ascii="Century Gothic" w:hAnsi="Century Gothic"/>
          <w:sz w:val="22"/>
          <w:szCs w:val="22"/>
        </w:rPr>
        <w:t>a</w:t>
      </w:r>
      <w:proofErr w:type="spellEnd"/>
      <w:r w:rsidRPr="001D5554">
        <w:rPr>
          <w:rFonts w:ascii="Century Gothic" w:hAnsi="Century Gothic"/>
          <w:sz w:val="22"/>
          <w:szCs w:val="22"/>
        </w:rPr>
        <w:t>̀ son avenir en rappelant les bénédictions de Dieu, sa fidélité, d’</w:t>
      </w:r>
      <w:proofErr w:type="spellStart"/>
      <w:r w:rsidRPr="001D5554">
        <w:rPr>
          <w:rFonts w:ascii="Century Gothic" w:hAnsi="Century Gothic"/>
          <w:sz w:val="22"/>
          <w:szCs w:val="22"/>
        </w:rPr>
        <w:t>ou</w:t>
      </w:r>
      <w:proofErr w:type="spellEnd"/>
      <w:r w:rsidRPr="001D5554">
        <w:rPr>
          <w:rFonts w:ascii="Century Gothic" w:hAnsi="Century Gothic"/>
          <w:sz w:val="22"/>
          <w:szCs w:val="22"/>
        </w:rPr>
        <w:t xml:space="preserve">̀ les promesses concernant l’avenir (le reste, promesse de rétablissement et restauration...). </w:t>
      </w:r>
    </w:p>
    <w:p w14:paraId="17D95512" w14:textId="748F3CAE" w:rsidR="00A2034C" w:rsidRPr="001D5554" w:rsidRDefault="007D06AA" w:rsidP="007D06AA">
      <w:pPr>
        <w:pStyle w:val="NormalWeb"/>
        <w:contextualSpacing/>
        <w:rPr>
          <w:rFonts w:ascii="Century Gothic" w:hAnsi="Century Gothic"/>
          <w:sz w:val="22"/>
          <w:szCs w:val="22"/>
        </w:rPr>
      </w:pPr>
      <w:r w:rsidRPr="001D5554">
        <w:rPr>
          <w:rFonts w:ascii="Century Gothic" w:hAnsi="Century Gothic"/>
          <w:sz w:val="22"/>
          <w:szCs w:val="22"/>
        </w:rPr>
        <w:t>–  Dénoncer le péché en révélant la sainteté de Dieu, dénonc</w:t>
      </w:r>
      <w:r w:rsidRPr="001D5554">
        <w:rPr>
          <w:rFonts w:ascii="Arial" w:hAnsi="Arial" w:cs="Arial"/>
          <w:sz w:val="22"/>
          <w:szCs w:val="22"/>
        </w:rPr>
        <w:t>̧</w:t>
      </w:r>
      <w:r w:rsidRPr="001D5554">
        <w:rPr>
          <w:rFonts w:ascii="Century Gothic" w:hAnsi="Century Gothic"/>
          <w:sz w:val="22"/>
          <w:szCs w:val="22"/>
        </w:rPr>
        <w:t>ant l’idola</w:t>
      </w:r>
      <w:r w:rsidRPr="001D5554">
        <w:rPr>
          <w:rFonts w:ascii="Arial" w:hAnsi="Arial" w:cs="Arial"/>
          <w:sz w:val="22"/>
          <w:szCs w:val="22"/>
        </w:rPr>
        <w:t>̂</w:t>
      </w:r>
      <w:r w:rsidRPr="001D5554">
        <w:rPr>
          <w:rFonts w:ascii="Century Gothic" w:hAnsi="Century Gothic"/>
          <w:sz w:val="22"/>
          <w:szCs w:val="22"/>
        </w:rPr>
        <w:t xml:space="preserve">trie, les injustices sociales. </w:t>
      </w:r>
    </w:p>
    <w:p w14:paraId="1FE677DE" w14:textId="0C262B18" w:rsidR="007D06AA" w:rsidRPr="001D5554" w:rsidRDefault="007D06AA" w:rsidP="007D06AA">
      <w:pPr>
        <w:spacing w:before="100" w:beforeAutospacing="1" w:after="100" w:afterAutospacing="1"/>
        <w:rPr>
          <w:rFonts w:ascii="Century Gothic" w:hAnsi="Century Gothic"/>
          <w:sz w:val="22"/>
          <w:szCs w:val="22"/>
        </w:rPr>
      </w:pPr>
      <w:r w:rsidRPr="001D5554">
        <w:rPr>
          <w:rFonts w:ascii="Helvetica" w:hAnsi="Helvetica"/>
          <w:b/>
          <w:bCs/>
          <w:sz w:val="22"/>
          <w:szCs w:val="22"/>
        </w:rPr>
        <w:t xml:space="preserve">Époques et origines </w:t>
      </w:r>
    </w:p>
    <w:p w14:paraId="3F3F34E0" w14:textId="279CF33C" w:rsidR="007D06AA" w:rsidRPr="001D5554" w:rsidRDefault="007D06AA" w:rsidP="007D06AA">
      <w:pPr>
        <w:spacing w:before="100" w:beforeAutospacing="1" w:after="100" w:afterAutospacing="1"/>
        <w:contextualSpacing/>
        <w:rPr>
          <w:rFonts w:ascii="Century Gothic" w:hAnsi="Century Gothic"/>
          <w:sz w:val="22"/>
          <w:szCs w:val="22"/>
        </w:rPr>
      </w:pPr>
      <w:r w:rsidRPr="001D5554">
        <w:rPr>
          <w:rFonts w:ascii="Century Gothic" w:hAnsi="Century Gothic"/>
          <w:b/>
          <w:bCs/>
          <w:sz w:val="22"/>
          <w:szCs w:val="22"/>
        </w:rPr>
        <w:t xml:space="preserve">7ème siècle av. JC </w:t>
      </w:r>
    </w:p>
    <w:p w14:paraId="76DC4A31" w14:textId="77777777" w:rsidR="007D06AA" w:rsidRPr="001D5554" w:rsidRDefault="007D06AA" w:rsidP="007D06AA">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Michée et Esaïe sont issus de Juda </w:t>
      </w:r>
    </w:p>
    <w:p w14:paraId="7C172B50" w14:textId="77777777" w:rsidR="007D06AA" w:rsidRPr="001D5554" w:rsidRDefault="007D06AA" w:rsidP="007D06AA">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Amos, de Juda mais est envoyé́ au Nord. </w:t>
      </w:r>
    </w:p>
    <w:p w14:paraId="1FE5A376" w14:textId="77777777" w:rsidR="007D06AA" w:rsidRPr="001D5554" w:rsidRDefault="007D06AA" w:rsidP="007D06AA">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Osée probablement originaire du royaume du Nord. </w:t>
      </w:r>
    </w:p>
    <w:p w14:paraId="47BCA209" w14:textId="77777777" w:rsidR="007D06AA" w:rsidRPr="001D5554" w:rsidRDefault="007D06AA" w:rsidP="007D06AA">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Jérémie, Sophonie, Habakuk, et Nahum seraient de la fin du 7 </w:t>
      </w:r>
    </w:p>
    <w:p w14:paraId="2AA107A4" w14:textId="77777777" w:rsidR="007D06AA" w:rsidRPr="001D5554" w:rsidRDefault="007D06AA" w:rsidP="007D06AA">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(Jérémie et Ezéchiel vont annoncer la ruine de Jérusalem) </w:t>
      </w:r>
    </w:p>
    <w:p w14:paraId="7EAEE648" w14:textId="77777777" w:rsidR="007D06AA" w:rsidRPr="001D5554" w:rsidRDefault="007D06AA" w:rsidP="007D06AA">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lastRenderedPageBreak/>
        <w:t xml:space="preserve">Daniel et Ezéchiel connaitront l’exil à Babylone.  </w:t>
      </w:r>
    </w:p>
    <w:p w14:paraId="16C551D8" w14:textId="77777777" w:rsidR="007D06AA" w:rsidRPr="001D5554" w:rsidRDefault="007D06AA" w:rsidP="007D06AA">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Aggée et Zacharie sont des contemporains de la reconstruction, Malachie est légèrement postérieur. </w:t>
      </w:r>
    </w:p>
    <w:p w14:paraId="7182D69B" w14:textId="3717A9F2" w:rsidR="00A2034C" w:rsidRPr="001D5554" w:rsidRDefault="00A2034C" w:rsidP="00A2034C">
      <w:pPr>
        <w:spacing w:before="100" w:beforeAutospacing="1" w:after="100" w:afterAutospacing="1"/>
        <w:rPr>
          <w:rFonts w:ascii="Century Gothic" w:hAnsi="Century Gothic"/>
          <w:sz w:val="22"/>
          <w:szCs w:val="22"/>
        </w:rPr>
      </w:pPr>
    </w:p>
    <w:p w14:paraId="21DF8B72" w14:textId="0290D56B" w:rsidR="007D06AA" w:rsidRPr="001D5554" w:rsidRDefault="007D06AA" w:rsidP="00A2034C">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 xml:space="preserve">LIVRE D’ESAIE </w:t>
      </w:r>
    </w:p>
    <w:p w14:paraId="7CA72EC5" w14:textId="77777777"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et date </w:t>
      </w:r>
    </w:p>
    <w:p w14:paraId="34BA36D3" w14:textId="77777777"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Son nom signifie </w:t>
      </w:r>
      <w:r w:rsidRPr="001D5554">
        <w:rPr>
          <w:rFonts w:ascii="Century Gothic" w:hAnsi="Century Gothic"/>
          <w:i/>
          <w:iCs/>
          <w:sz w:val="22"/>
          <w:szCs w:val="22"/>
        </w:rPr>
        <w:t xml:space="preserve">YHWH est salut </w:t>
      </w:r>
      <w:r w:rsidRPr="001D5554">
        <w:rPr>
          <w:rFonts w:ascii="Century Gothic" w:hAnsi="Century Gothic"/>
          <w:sz w:val="22"/>
          <w:szCs w:val="22"/>
        </w:rPr>
        <w:t xml:space="preserve">ou encore </w:t>
      </w:r>
      <w:r w:rsidRPr="001D5554">
        <w:rPr>
          <w:rFonts w:ascii="Century Gothic" w:hAnsi="Century Gothic"/>
          <w:i/>
          <w:iCs/>
          <w:sz w:val="22"/>
          <w:szCs w:val="22"/>
        </w:rPr>
        <w:t>l’Eternel sauve</w:t>
      </w:r>
      <w:r w:rsidRPr="001D5554">
        <w:rPr>
          <w:rFonts w:ascii="Century Gothic" w:hAnsi="Century Gothic"/>
          <w:sz w:val="22"/>
          <w:szCs w:val="22"/>
        </w:rPr>
        <w:t xml:space="preserve">. </w:t>
      </w:r>
    </w:p>
    <w:p w14:paraId="66D60ED9" w14:textId="5ABE2DFD"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sz w:val="22"/>
          <w:szCs w:val="22"/>
        </w:rPr>
        <w:t>Esai</w:t>
      </w:r>
      <w:r w:rsidRPr="001D5554">
        <w:rPr>
          <w:rFonts w:ascii="Arial" w:hAnsi="Arial" w:cs="Arial"/>
          <w:sz w:val="22"/>
          <w:szCs w:val="22"/>
        </w:rPr>
        <w:t>̈</w:t>
      </w:r>
      <w:r w:rsidRPr="001D5554">
        <w:rPr>
          <w:rFonts w:ascii="Century Gothic" w:hAnsi="Century Gothic"/>
          <w:sz w:val="22"/>
          <w:szCs w:val="22"/>
        </w:rPr>
        <w:t xml:space="preserve">e est d’origine sociale élevée. Il avait accès à la cour du roi. Proche du roi Ezéchias, il </w:t>
      </w:r>
      <w:r w:rsidR="00AF709C" w:rsidRPr="001D5554">
        <w:rPr>
          <w:rFonts w:ascii="Century Gothic" w:hAnsi="Century Gothic"/>
          <w:sz w:val="22"/>
          <w:szCs w:val="22"/>
        </w:rPr>
        <w:t>était</w:t>
      </w:r>
      <w:r w:rsidRPr="001D5554">
        <w:rPr>
          <w:rFonts w:ascii="Century Gothic" w:hAnsi="Century Gothic"/>
          <w:sz w:val="22"/>
          <w:szCs w:val="22"/>
        </w:rPr>
        <w:t xml:space="preserve"> au courant de la politique diplomatique de son pays ; présent sur la scène politique il sera consulté par le roi. Son ministère fut très long et connut 4 rois : Ozias, Jotham, Achaz, Ezéchias. </w:t>
      </w:r>
    </w:p>
    <w:p w14:paraId="3D047EA3" w14:textId="77777777"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Message </w:t>
      </w:r>
    </w:p>
    <w:p w14:paraId="707B0AF4" w14:textId="77777777" w:rsidR="007D06AA" w:rsidRPr="001D5554" w:rsidRDefault="007D06AA" w:rsidP="007D06AA">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Ne pas se confier dans les nations voisines mais dans le Dieu d’Israël. </w:t>
      </w:r>
    </w:p>
    <w:p w14:paraId="4CD87B79" w14:textId="7188A39F" w:rsidR="00270AD5" w:rsidRPr="00370AE2" w:rsidRDefault="007D06AA" w:rsidP="00A17E1D">
      <w:pPr>
        <w:spacing w:before="100" w:beforeAutospacing="1" w:after="100" w:afterAutospacing="1"/>
        <w:rPr>
          <w:rFonts w:ascii="Century Gothic" w:hAnsi="Century Gothic"/>
          <w:sz w:val="22"/>
          <w:szCs w:val="22"/>
        </w:rPr>
      </w:pPr>
      <w:r w:rsidRPr="001D5554">
        <w:rPr>
          <w:rFonts w:ascii="Century Gothic" w:hAnsi="Century Gothic"/>
          <w:sz w:val="22"/>
          <w:szCs w:val="22"/>
        </w:rPr>
        <w:t>Mais surtout Esai</w:t>
      </w:r>
      <w:r w:rsidRPr="001D5554">
        <w:rPr>
          <w:rFonts w:ascii="Arial" w:hAnsi="Arial" w:cs="Arial"/>
          <w:sz w:val="22"/>
          <w:szCs w:val="22"/>
        </w:rPr>
        <w:t>̈</w:t>
      </w:r>
      <w:r w:rsidRPr="001D5554">
        <w:rPr>
          <w:rFonts w:ascii="Century Gothic" w:hAnsi="Century Gothic"/>
          <w:sz w:val="22"/>
          <w:szCs w:val="22"/>
        </w:rPr>
        <w:t>e est appelé le prophète évangélique en raison de ses nombreuses visions messianiques (Esai</w:t>
      </w:r>
      <w:r w:rsidRPr="001D5554">
        <w:rPr>
          <w:rFonts w:ascii="Arial" w:hAnsi="Arial" w:cs="Arial"/>
          <w:sz w:val="22"/>
          <w:szCs w:val="22"/>
        </w:rPr>
        <w:t>̈</w:t>
      </w:r>
      <w:r w:rsidRPr="001D5554">
        <w:rPr>
          <w:rFonts w:ascii="Century Gothic" w:hAnsi="Century Gothic"/>
          <w:sz w:val="22"/>
          <w:szCs w:val="22"/>
        </w:rPr>
        <w:t xml:space="preserve">e 7.14 ; 42.1 ; 5.3 ...) </w:t>
      </w:r>
    </w:p>
    <w:p w14:paraId="5E79907E" w14:textId="23BAB5AD" w:rsidR="00A17E1D" w:rsidRPr="001D5554" w:rsidRDefault="00A17E1D" w:rsidP="00A17E1D">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Contexte </w:t>
      </w:r>
    </w:p>
    <w:p w14:paraId="78A92097" w14:textId="77777777" w:rsidR="00A17E1D" w:rsidRPr="001D5554" w:rsidRDefault="00A17E1D" w:rsidP="00A17E1D">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Son époque est caractérisée par la violence : </w:t>
      </w:r>
    </w:p>
    <w:p w14:paraId="0B543380" w14:textId="77777777" w:rsidR="00A17E1D" w:rsidRPr="001D5554" w:rsidRDefault="00A17E1D" w:rsidP="00A17E1D">
      <w:pPr>
        <w:spacing w:before="100" w:beforeAutospacing="1" w:after="100" w:afterAutospacing="1"/>
        <w:rPr>
          <w:rFonts w:ascii="Century Gothic" w:hAnsi="Century Gothic"/>
          <w:sz w:val="22"/>
          <w:szCs w:val="22"/>
        </w:rPr>
      </w:pPr>
      <w:r w:rsidRPr="001D5554">
        <w:rPr>
          <w:rFonts w:ascii="Century Gothic" w:hAnsi="Century Gothic"/>
          <w:sz w:val="22"/>
          <w:szCs w:val="22"/>
        </w:rPr>
        <w:t>Esai</w:t>
      </w:r>
      <w:r w:rsidRPr="001D5554">
        <w:rPr>
          <w:rFonts w:ascii="Arial" w:hAnsi="Arial" w:cs="Arial"/>
          <w:sz w:val="22"/>
          <w:szCs w:val="22"/>
        </w:rPr>
        <w:t>̈</w:t>
      </w:r>
      <w:r w:rsidRPr="001D5554">
        <w:rPr>
          <w:rFonts w:ascii="Century Gothic" w:hAnsi="Century Gothic"/>
          <w:sz w:val="22"/>
          <w:szCs w:val="22"/>
        </w:rPr>
        <w:t xml:space="preserve">e 1.15 : Vos mains sont pleines de violence. </w:t>
      </w:r>
    </w:p>
    <w:p w14:paraId="384865AE" w14:textId="77777777" w:rsidR="00A17E1D" w:rsidRPr="001D5554" w:rsidRDefault="00A17E1D" w:rsidP="00A17E1D">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Epoque caractérisée aussi par l’oppression (Esaïe 10.1 et Esaïe 59.4), l’injustice, l’hypocrisie religieuse, le formalisme, la débauche et la prostitution sacrée, l’idolâtrie. </w:t>
      </w:r>
    </w:p>
    <w:p w14:paraId="298E386E" w14:textId="2207DE7D" w:rsidR="00A17E1D" w:rsidRPr="001D5554" w:rsidRDefault="00A17E1D" w:rsidP="00A17E1D">
      <w:pPr>
        <w:pStyle w:val="NormalWeb"/>
        <w:rPr>
          <w:rFonts w:ascii="Century Gothic" w:hAnsi="Century Gothic"/>
          <w:b/>
          <w:bCs/>
          <w:sz w:val="22"/>
          <w:szCs w:val="22"/>
        </w:rPr>
      </w:pPr>
      <w:r w:rsidRPr="001D5554">
        <w:rPr>
          <w:rFonts w:ascii="Century Gothic" w:hAnsi="Century Gothic"/>
          <w:b/>
          <w:bCs/>
          <w:sz w:val="22"/>
          <w:szCs w:val="22"/>
        </w:rPr>
        <w:t>LIVRE DE JEREMIE</w:t>
      </w:r>
    </w:p>
    <w:p w14:paraId="7A1F37FB" w14:textId="1CCAC257" w:rsidR="00A17E1D" w:rsidRPr="001D5554" w:rsidRDefault="00A17E1D" w:rsidP="00A17E1D">
      <w:pPr>
        <w:pStyle w:val="NormalWeb"/>
        <w:rPr>
          <w:rFonts w:ascii="Century Gothic" w:hAnsi="Century Gothic"/>
          <w:b/>
          <w:bCs/>
          <w:sz w:val="22"/>
          <w:szCs w:val="22"/>
        </w:rPr>
      </w:pPr>
      <w:r w:rsidRPr="001D5554">
        <w:rPr>
          <w:rFonts w:ascii="Helvetica" w:hAnsi="Helvetica"/>
          <w:b/>
          <w:bCs/>
          <w:sz w:val="22"/>
          <w:szCs w:val="22"/>
        </w:rPr>
        <w:t xml:space="preserve"> </w:t>
      </w:r>
      <w:r w:rsidRPr="001D5554">
        <w:rPr>
          <w:rFonts w:ascii="Century Gothic" w:hAnsi="Century Gothic"/>
          <w:b/>
          <w:bCs/>
          <w:sz w:val="22"/>
          <w:szCs w:val="22"/>
        </w:rPr>
        <w:t xml:space="preserve">Auteur et date </w:t>
      </w:r>
    </w:p>
    <w:p w14:paraId="1AB37E63" w14:textId="77777777" w:rsidR="00A17E1D" w:rsidRPr="001D5554" w:rsidRDefault="00A17E1D" w:rsidP="00A17E1D">
      <w:pPr>
        <w:spacing w:before="100" w:beforeAutospacing="1" w:after="100" w:afterAutospacing="1"/>
        <w:rPr>
          <w:rFonts w:ascii="Century Gothic" w:hAnsi="Century Gothic"/>
          <w:sz w:val="22"/>
          <w:szCs w:val="22"/>
        </w:rPr>
      </w:pPr>
      <w:r w:rsidRPr="001D5554">
        <w:rPr>
          <w:rFonts w:ascii="Century Gothic" w:hAnsi="Century Gothic"/>
          <w:sz w:val="22"/>
          <w:szCs w:val="22"/>
        </w:rPr>
        <w:t>Jérémie est judéen, issu d’une famille de sacrificateurs. Son ministère est long, de 625 av. JC à 586 (après la prise de Juda). Contemporain d’Ezéchiel (chute de Jérusalem, il utilise la me</w:t>
      </w:r>
      <w:r w:rsidRPr="001D5554">
        <w:rPr>
          <w:rFonts w:ascii="Arial" w:hAnsi="Arial" w:cs="Arial"/>
          <w:sz w:val="22"/>
          <w:szCs w:val="22"/>
        </w:rPr>
        <w:t>̂</w:t>
      </w:r>
      <w:r w:rsidRPr="001D5554">
        <w:rPr>
          <w:rFonts w:ascii="Century Gothic" w:hAnsi="Century Gothic"/>
          <w:sz w:val="22"/>
          <w:szCs w:val="22"/>
        </w:rPr>
        <w:t xml:space="preserve">me image de femme adultère). </w:t>
      </w:r>
    </w:p>
    <w:p w14:paraId="73046C83" w14:textId="77777777" w:rsidR="00A17E1D" w:rsidRPr="001D5554" w:rsidRDefault="00A17E1D" w:rsidP="00A17E1D">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Message </w:t>
      </w:r>
    </w:p>
    <w:p w14:paraId="0BC3C18C" w14:textId="77777777" w:rsidR="00A17E1D" w:rsidRPr="001D5554" w:rsidRDefault="00A17E1D" w:rsidP="00A17E1D">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Son appel : </w:t>
      </w:r>
    </w:p>
    <w:p w14:paraId="6FE4D752" w14:textId="77777777" w:rsidR="00A17E1D" w:rsidRPr="001D5554" w:rsidRDefault="00A17E1D" w:rsidP="00A17E1D">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Chapitre 1 : Avant que je t’eusse formé dans le ventre de ta mère, je te connaissais, et avant que tu fusses sorti de son sein, je t’avais consacré, je t’avais établi prophète des nations. (...) Regarde, je t’établis aujourd’hui sur les nations et sur les royaumes, pour que tu arraches et que tu abattes, pour que tu ruines et que tu détruises, pour que tu bâtisses et que tu plantes. </w:t>
      </w:r>
    </w:p>
    <w:p w14:paraId="39255F39" w14:textId="77777777" w:rsidR="00A17E1D" w:rsidRPr="001D5554" w:rsidRDefault="00A17E1D" w:rsidP="00A17E1D">
      <w:pPr>
        <w:spacing w:before="100" w:beforeAutospacing="1" w:after="100" w:afterAutospacing="1"/>
        <w:rPr>
          <w:rFonts w:ascii="Century Gothic" w:hAnsi="Century Gothic"/>
          <w:sz w:val="22"/>
          <w:szCs w:val="22"/>
        </w:rPr>
      </w:pPr>
      <w:r w:rsidRPr="001D5554">
        <w:rPr>
          <w:rFonts w:ascii="Century Gothic" w:hAnsi="Century Gothic"/>
          <w:sz w:val="22"/>
          <w:szCs w:val="22"/>
        </w:rPr>
        <w:lastRenderedPageBreak/>
        <w:t>Entre la période d’Esai</w:t>
      </w:r>
      <w:r w:rsidRPr="001D5554">
        <w:rPr>
          <w:rFonts w:ascii="Arial" w:hAnsi="Arial" w:cs="Arial"/>
          <w:sz w:val="22"/>
          <w:szCs w:val="22"/>
        </w:rPr>
        <w:t>̈</w:t>
      </w:r>
      <w:r w:rsidRPr="001D5554">
        <w:rPr>
          <w:rFonts w:ascii="Century Gothic" w:hAnsi="Century Gothic"/>
          <w:sz w:val="22"/>
          <w:szCs w:val="22"/>
        </w:rPr>
        <w:t>e et de Jérémie se place le règne du roi Manassé, 50 ans d’apostasie, puis Josias, temps de réforme, mais ensuite lent déclin spirituel tandis qu’apparai</w:t>
      </w:r>
      <w:r w:rsidRPr="001D5554">
        <w:rPr>
          <w:rFonts w:ascii="Arial" w:hAnsi="Arial" w:cs="Arial"/>
          <w:sz w:val="22"/>
          <w:szCs w:val="22"/>
        </w:rPr>
        <w:t>̂</w:t>
      </w:r>
      <w:r w:rsidRPr="001D5554">
        <w:rPr>
          <w:rFonts w:ascii="Century Gothic" w:hAnsi="Century Gothic"/>
          <w:sz w:val="22"/>
          <w:szCs w:val="22"/>
        </w:rPr>
        <w:t>t une nouvelle puissance Babylone. Jérémie va parler durant ce temps de déclin, rappelant à Dieu et annonc</w:t>
      </w:r>
      <w:r w:rsidRPr="001D5554">
        <w:rPr>
          <w:rFonts w:ascii="Arial" w:hAnsi="Arial" w:cs="Arial"/>
          <w:sz w:val="22"/>
          <w:szCs w:val="22"/>
        </w:rPr>
        <w:t>̧</w:t>
      </w:r>
      <w:r w:rsidRPr="001D5554">
        <w:rPr>
          <w:rFonts w:ascii="Century Gothic" w:hAnsi="Century Gothic"/>
          <w:sz w:val="22"/>
          <w:szCs w:val="22"/>
        </w:rPr>
        <w:t xml:space="preserve">ant la prise de Jérusalem et les 70 ans de captivité. </w:t>
      </w:r>
    </w:p>
    <w:p w14:paraId="69C2E00D" w14:textId="77777777" w:rsidR="00A17E1D" w:rsidRPr="001D5554" w:rsidRDefault="00A17E1D" w:rsidP="00A17E1D">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Jérémie 25.14 : Tout ce pays deviendra une ruine, un désert, et ces nations seront asservies au roi de Babylone pendant soixante-dix ans. </w:t>
      </w:r>
    </w:p>
    <w:p w14:paraId="2A653432" w14:textId="6CC5C10B" w:rsidR="00A17E1D" w:rsidRPr="001D5554" w:rsidRDefault="00A17E1D" w:rsidP="007D06AA">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LIVRE D’EZECHIEL</w:t>
      </w:r>
    </w:p>
    <w:p w14:paraId="16DE3DAF" w14:textId="77777777" w:rsidR="00A17E1D" w:rsidRPr="001D5554" w:rsidRDefault="00A17E1D" w:rsidP="00A17E1D">
      <w:pPr>
        <w:pStyle w:val="NormalWeb"/>
        <w:rPr>
          <w:rFonts w:ascii="Century Gothic" w:hAnsi="Century Gothic"/>
          <w:sz w:val="22"/>
          <w:szCs w:val="22"/>
        </w:rPr>
      </w:pPr>
      <w:r w:rsidRPr="001D5554">
        <w:rPr>
          <w:rFonts w:ascii="Century Gothic" w:hAnsi="Century Gothic"/>
          <w:b/>
          <w:bCs/>
          <w:sz w:val="22"/>
          <w:szCs w:val="22"/>
        </w:rPr>
        <w:t xml:space="preserve">Auteur et date </w:t>
      </w:r>
    </w:p>
    <w:p w14:paraId="66F11E24" w14:textId="77777777" w:rsidR="00A17E1D" w:rsidRPr="001D5554" w:rsidRDefault="00A17E1D" w:rsidP="00A17E1D">
      <w:pPr>
        <w:pStyle w:val="NormalWeb"/>
        <w:rPr>
          <w:rFonts w:ascii="Century Gothic" w:hAnsi="Century Gothic"/>
          <w:sz w:val="22"/>
          <w:szCs w:val="22"/>
        </w:rPr>
      </w:pPr>
      <w:r w:rsidRPr="001D5554">
        <w:rPr>
          <w:rFonts w:ascii="Century Gothic" w:hAnsi="Century Gothic"/>
          <w:sz w:val="22"/>
          <w:szCs w:val="22"/>
        </w:rPr>
        <w:t xml:space="preserve">Son nom signifie </w:t>
      </w:r>
      <w:r w:rsidRPr="001D5554">
        <w:rPr>
          <w:rFonts w:ascii="Century Gothic" w:hAnsi="Century Gothic"/>
          <w:i/>
          <w:iCs/>
          <w:sz w:val="22"/>
          <w:szCs w:val="22"/>
        </w:rPr>
        <w:t>Dieu fortifiera</w:t>
      </w:r>
      <w:r w:rsidRPr="001D5554">
        <w:rPr>
          <w:rFonts w:ascii="Century Gothic" w:hAnsi="Century Gothic"/>
          <w:sz w:val="22"/>
          <w:szCs w:val="22"/>
        </w:rPr>
        <w:t xml:space="preserve">. </w:t>
      </w:r>
    </w:p>
    <w:p w14:paraId="4B1E346D" w14:textId="77777777" w:rsidR="00A17E1D" w:rsidRPr="001D5554" w:rsidRDefault="00A17E1D" w:rsidP="00A17E1D">
      <w:pPr>
        <w:pStyle w:val="NormalWeb"/>
        <w:rPr>
          <w:rFonts w:ascii="Century Gothic" w:hAnsi="Century Gothic"/>
          <w:sz w:val="22"/>
          <w:szCs w:val="22"/>
        </w:rPr>
      </w:pPr>
      <w:r w:rsidRPr="001D5554">
        <w:rPr>
          <w:rFonts w:ascii="Century Gothic" w:hAnsi="Century Gothic"/>
          <w:sz w:val="22"/>
          <w:szCs w:val="22"/>
        </w:rPr>
        <w:t xml:space="preserve">De famille sacerdotale, son ministère a commencé du temps de la captivité du roi Jojakin, 7 ans avant la destruction du temple (environ 586 av. JC). Ce sont les derniers moments du royaume de Juda. </w:t>
      </w:r>
    </w:p>
    <w:p w14:paraId="60CE2245" w14:textId="77777777" w:rsidR="00A17E1D" w:rsidRPr="001D5554" w:rsidRDefault="00A17E1D" w:rsidP="00A17E1D">
      <w:pPr>
        <w:pStyle w:val="NormalWeb"/>
        <w:rPr>
          <w:rFonts w:ascii="Century Gothic" w:hAnsi="Century Gothic"/>
          <w:sz w:val="22"/>
          <w:szCs w:val="22"/>
        </w:rPr>
      </w:pPr>
      <w:r w:rsidRPr="001D5554">
        <w:rPr>
          <w:rFonts w:ascii="Century Gothic" w:hAnsi="Century Gothic"/>
          <w:sz w:val="22"/>
          <w:szCs w:val="22"/>
        </w:rPr>
        <w:t>Il était contemporain de Jérémie, mais voit les événements de Babylone où il a été déporté vers 597. Le prophète Daniel, lui, exerc</w:t>
      </w:r>
      <w:r w:rsidRPr="001D5554">
        <w:rPr>
          <w:rFonts w:ascii="Arial" w:hAnsi="Arial" w:cs="Arial"/>
          <w:sz w:val="22"/>
          <w:szCs w:val="22"/>
        </w:rPr>
        <w:t>̧</w:t>
      </w:r>
      <w:r w:rsidRPr="001D5554">
        <w:rPr>
          <w:rFonts w:ascii="Century Gothic" w:hAnsi="Century Gothic"/>
          <w:sz w:val="22"/>
          <w:szCs w:val="22"/>
        </w:rPr>
        <w:t xml:space="preserve">a son ministère de 600 à 570 av. JC, soit peu de temps après. </w:t>
      </w:r>
    </w:p>
    <w:p w14:paraId="5F05A7C0" w14:textId="0C509897" w:rsidR="00A17E1D" w:rsidRPr="001D5554" w:rsidRDefault="00A17E1D" w:rsidP="00A17E1D">
      <w:pPr>
        <w:pStyle w:val="NormalWeb"/>
        <w:rPr>
          <w:rFonts w:ascii="Century Gothic" w:hAnsi="Century Gothic"/>
          <w:sz w:val="22"/>
          <w:szCs w:val="22"/>
        </w:rPr>
      </w:pPr>
      <w:r w:rsidRPr="001D5554">
        <w:rPr>
          <w:rFonts w:ascii="Century Gothic" w:hAnsi="Century Gothic"/>
          <w:b/>
          <w:bCs/>
          <w:sz w:val="22"/>
          <w:szCs w:val="22"/>
        </w:rPr>
        <w:t xml:space="preserve">Message </w:t>
      </w:r>
    </w:p>
    <w:p w14:paraId="77016629" w14:textId="77777777" w:rsidR="00A17E1D" w:rsidRPr="001D5554" w:rsidRDefault="00A17E1D" w:rsidP="00A17E1D">
      <w:pPr>
        <w:pStyle w:val="NormalWeb"/>
        <w:rPr>
          <w:rFonts w:ascii="Century Gothic" w:hAnsi="Century Gothic"/>
          <w:sz w:val="22"/>
          <w:szCs w:val="22"/>
        </w:rPr>
      </w:pPr>
      <w:r w:rsidRPr="001D5554">
        <w:rPr>
          <w:rFonts w:ascii="Century Gothic" w:hAnsi="Century Gothic"/>
          <w:sz w:val="22"/>
          <w:szCs w:val="22"/>
        </w:rPr>
        <w:t xml:space="preserve">2 parties : avant la destruction de Jérusalem (jusqu’au chapitre 33) et après la destruction : promesse de restauration. </w:t>
      </w:r>
    </w:p>
    <w:p w14:paraId="07A54248" w14:textId="77777777" w:rsidR="00A17E1D" w:rsidRPr="001D5554" w:rsidRDefault="00A17E1D" w:rsidP="00A17E1D">
      <w:pPr>
        <w:spacing w:before="100" w:beforeAutospacing="1" w:after="100" w:afterAutospacing="1"/>
        <w:rPr>
          <w:rFonts w:ascii="Century Gothic" w:hAnsi="Century Gothic"/>
          <w:sz w:val="22"/>
          <w:szCs w:val="22"/>
        </w:rPr>
      </w:pPr>
      <w:r w:rsidRPr="001D5554">
        <w:rPr>
          <w:rFonts w:ascii="Century Gothic" w:hAnsi="Century Gothic"/>
          <w:b/>
          <w:bCs/>
          <w:sz w:val="22"/>
          <w:szCs w:val="22"/>
        </w:rPr>
        <w:t>Ezéchiel est l’homme signe. Il a dû souvent mimer ou vivre ses prophéties</w:t>
      </w:r>
      <w:r w:rsidRPr="001D5554">
        <w:rPr>
          <w:rFonts w:ascii="Century Gothic" w:hAnsi="Century Gothic"/>
          <w:sz w:val="22"/>
          <w:szCs w:val="22"/>
        </w:rPr>
        <w:t xml:space="preserve"> : </w:t>
      </w:r>
    </w:p>
    <w:p w14:paraId="307F8A79" w14:textId="77777777" w:rsidR="00A17E1D" w:rsidRPr="001D5554" w:rsidRDefault="00A17E1D" w:rsidP="00A17E1D">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Ezéchiel 12.6 : Sors tes effets comme des effets de voyage, de jour sous leurs yeux; et toi, pars le soir, en leur présence, comme partent des exilés. Sous leurs yeux, tu perceras la muraille, et tu sortiras tes effets par là. Sous leurs yeux, tu les mettras sur ton épaule, tu les sortiras pendant l’obscurité, tu te couvriras le visage, et tu ne regarderas pas la terre; car je veux que tu sois un signe pour la maison d’Israël. </w:t>
      </w:r>
    </w:p>
    <w:p w14:paraId="08F995D7" w14:textId="77101532" w:rsidR="00A17E1D" w:rsidRPr="001D5554" w:rsidRDefault="00A17E1D" w:rsidP="00A17E1D">
      <w:pPr>
        <w:spacing w:before="100" w:beforeAutospacing="1" w:after="100" w:afterAutospacing="1"/>
        <w:rPr>
          <w:rFonts w:ascii="Century Gothic" w:hAnsi="Century Gothic"/>
          <w:sz w:val="22"/>
          <w:szCs w:val="22"/>
        </w:rPr>
      </w:pPr>
      <w:r w:rsidRPr="001D5554">
        <w:rPr>
          <w:rFonts w:ascii="Century Gothic" w:hAnsi="Century Gothic"/>
          <w:sz w:val="22"/>
          <w:szCs w:val="22"/>
        </w:rPr>
        <w:t>Et aussi, épisode des briques (Ezéchiel 4.1), de la marmite, mort de sa femme...</w:t>
      </w:r>
    </w:p>
    <w:p w14:paraId="7F58EBE9" w14:textId="77777777" w:rsidR="00A17E1D" w:rsidRPr="001D5554" w:rsidRDefault="00A17E1D" w:rsidP="00A17E1D">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LIVRE DE DANIEL</w:t>
      </w:r>
    </w:p>
    <w:p w14:paraId="6F696929" w14:textId="77777777" w:rsidR="000C6679" w:rsidRPr="001D5554" w:rsidRDefault="000C6679" w:rsidP="000C6679">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et date </w:t>
      </w:r>
    </w:p>
    <w:p w14:paraId="1771D8F8" w14:textId="77777777" w:rsidR="000C6679" w:rsidRPr="001D5554" w:rsidRDefault="000C6679" w:rsidP="000C6679">
      <w:pPr>
        <w:pStyle w:val="NormalWeb"/>
        <w:rPr>
          <w:rFonts w:ascii="Century Gothic" w:hAnsi="Century Gothic"/>
          <w:sz w:val="22"/>
          <w:szCs w:val="22"/>
        </w:rPr>
      </w:pPr>
      <w:r w:rsidRPr="001D5554">
        <w:rPr>
          <w:rFonts w:ascii="Century Gothic" w:hAnsi="Century Gothic"/>
          <w:sz w:val="22"/>
          <w:szCs w:val="22"/>
        </w:rPr>
        <w:t xml:space="preserve">Son nom signifie </w:t>
      </w:r>
      <w:r w:rsidRPr="001D5554">
        <w:rPr>
          <w:rFonts w:ascii="Century Gothic" w:hAnsi="Century Gothic"/>
          <w:i/>
          <w:iCs/>
          <w:sz w:val="22"/>
          <w:szCs w:val="22"/>
        </w:rPr>
        <w:t>Dieu a jugé</w:t>
      </w:r>
      <w:r w:rsidRPr="001D5554">
        <w:rPr>
          <w:rFonts w:ascii="Century Gothic" w:hAnsi="Century Gothic"/>
          <w:sz w:val="22"/>
          <w:szCs w:val="22"/>
        </w:rPr>
        <w:t>.</w:t>
      </w:r>
      <w:r w:rsidRPr="001D5554">
        <w:rPr>
          <w:rFonts w:ascii="Century Gothic" w:hAnsi="Century Gothic"/>
          <w:sz w:val="22"/>
          <w:szCs w:val="22"/>
        </w:rPr>
        <w:br/>
        <w:t>Emmené à Babylone en 604, lors de la 1</w:t>
      </w:r>
      <w:r w:rsidRPr="001D5554">
        <w:rPr>
          <w:rFonts w:ascii="Century Gothic" w:hAnsi="Century Gothic"/>
          <w:sz w:val="22"/>
          <w:szCs w:val="22"/>
          <w:vertAlign w:val="superscript"/>
        </w:rPr>
        <w:t>ère</w:t>
      </w:r>
      <w:r w:rsidRPr="001D5554">
        <w:rPr>
          <w:rFonts w:ascii="Century Gothic" w:hAnsi="Century Gothic"/>
          <w:sz w:val="22"/>
          <w:szCs w:val="22"/>
        </w:rPr>
        <w:t xml:space="preserve"> déportation, son ministère se déroule successivement sous les dominations des Babyloniens, des Mèdes et des Perses. Homme juste et intègre, bien-aimé de Dieu (Daniel 10.11), déjà cité dans le prophète Ezéchiel et mis au me</w:t>
      </w:r>
      <w:r w:rsidRPr="001D5554">
        <w:rPr>
          <w:rFonts w:ascii="Arial" w:hAnsi="Arial" w:cs="Arial"/>
          <w:sz w:val="22"/>
          <w:szCs w:val="22"/>
        </w:rPr>
        <w:t>̂</w:t>
      </w:r>
      <w:r w:rsidRPr="001D5554">
        <w:rPr>
          <w:rFonts w:ascii="Century Gothic" w:hAnsi="Century Gothic"/>
          <w:sz w:val="22"/>
          <w:szCs w:val="22"/>
        </w:rPr>
        <w:t xml:space="preserve">me plan que Noé et Job. </w:t>
      </w:r>
    </w:p>
    <w:p w14:paraId="20725706" w14:textId="61868E9C" w:rsidR="000C6679" w:rsidRPr="001D5554" w:rsidRDefault="000C6679" w:rsidP="000C6679">
      <w:pPr>
        <w:spacing w:before="100" w:beforeAutospacing="1" w:after="100" w:afterAutospacing="1"/>
        <w:rPr>
          <w:rFonts w:ascii="Century Gothic" w:hAnsi="Century Gothic"/>
          <w:sz w:val="22"/>
          <w:szCs w:val="22"/>
        </w:rPr>
      </w:pPr>
      <w:r w:rsidRPr="001D5554">
        <w:rPr>
          <w:rFonts w:ascii="Century Gothic" w:hAnsi="Century Gothic"/>
          <w:sz w:val="22"/>
          <w:szCs w:val="22"/>
        </w:rPr>
        <w:t>Ezéchiel 14 :14 : Et qu’il y eût au milieu de lui ces trois hommes, Noé, Daniel et Job, ils sauveraient leur a</w:t>
      </w:r>
      <w:r w:rsidRPr="001D5554">
        <w:rPr>
          <w:rFonts w:ascii="Arial" w:hAnsi="Arial" w:cs="Arial"/>
          <w:sz w:val="22"/>
          <w:szCs w:val="22"/>
        </w:rPr>
        <w:t>̂</w:t>
      </w:r>
      <w:r w:rsidRPr="001D5554">
        <w:rPr>
          <w:rFonts w:ascii="Century Gothic" w:hAnsi="Century Gothic"/>
          <w:sz w:val="22"/>
          <w:szCs w:val="22"/>
        </w:rPr>
        <w:t xml:space="preserve">me par leur justice, dit le Seigneur, l’Eternel. </w:t>
      </w:r>
    </w:p>
    <w:p w14:paraId="5D81394D" w14:textId="728E360F" w:rsidR="000C6679" w:rsidRPr="001D5554" w:rsidRDefault="000C6679" w:rsidP="000C6679">
      <w:pPr>
        <w:spacing w:before="100" w:beforeAutospacing="1" w:after="100" w:afterAutospacing="1"/>
        <w:rPr>
          <w:rFonts w:ascii="Century Gothic" w:hAnsi="Century Gothic"/>
          <w:sz w:val="22"/>
          <w:szCs w:val="22"/>
        </w:rPr>
      </w:pPr>
      <w:r w:rsidRPr="001D5554">
        <w:rPr>
          <w:rFonts w:ascii="Century Gothic" w:hAnsi="Century Gothic"/>
          <w:sz w:val="22"/>
          <w:szCs w:val="22"/>
        </w:rPr>
        <w:lastRenderedPageBreak/>
        <w:t xml:space="preserve">Ezéchiel 28 :3 : Voici, tu es plus sage que Daniel, Rien de secret n’est caché pour toi... </w:t>
      </w:r>
    </w:p>
    <w:p w14:paraId="41801AAF" w14:textId="54BCD988" w:rsidR="000C6679" w:rsidRPr="001D5554" w:rsidRDefault="000C6679" w:rsidP="000C667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Son intégrité lui fit aussi trouver la reconnaissance des rois successifs, il fut élevé en dignité par Nabuchodonosor, par son fils puis par Cyrus. </w:t>
      </w:r>
    </w:p>
    <w:p w14:paraId="7BCE1951" w14:textId="4884AEF3" w:rsidR="000C6679" w:rsidRPr="001D5554" w:rsidRDefault="000C6679" w:rsidP="000C6679">
      <w:pPr>
        <w:spacing w:before="100" w:beforeAutospacing="1" w:after="100" w:afterAutospacing="1"/>
        <w:rPr>
          <w:rFonts w:ascii="Century Gothic" w:hAnsi="Century Gothic"/>
          <w:sz w:val="22"/>
          <w:szCs w:val="22"/>
        </w:rPr>
      </w:pPr>
      <w:r w:rsidRPr="001D5554">
        <w:rPr>
          <w:rFonts w:ascii="Century Gothic" w:hAnsi="Century Gothic"/>
          <w:sz w:val="22"/>
          <w:szCs w:val="22"/>
        </w:rPr>
        <w:t>Ce livre comme l’Apocalypse a pour but d’encourager les croyants à la persévérance dans l’épreuve et la persécution.</w:t>
      </w:r>
    </w:p>
    <w:p w14:paraId="1394B90E" w14:textId="1A63A56D" w:rsidR="000C6679" w:rsidRPr="001D5554" w:rsidRDefault="000C6679" w:rsidP="000C6679">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LIVRE D’OSEE</w:t>
      </w:r>
    </w:p>
    <w:p w14:paraId="787312F1" w14:textId="77777777" w:rsidR="000C6679" w:rsidRPr="001D5554" w:rsidRDefault="000C6679" w:rsidP="000C6679">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et date </w:t>
      </w:r>
    </w:p>
    <w:p w14:paraId="4044EBAF" w14:textId="5D606A40" w:rsidR="000C6679" w:rsidRPr="001D5554" w:rsidRDefault="000C6679" w:rsidP="000C6679">
      <w:pPr>
        <w:pStyle w:val="NormalWeb"/>
        <w:rPr>
          <w:rFonts w:ascii="Century Gothic" w:hAnsi="Century Gothic"/>
          <w:sz w:val="22"/>
          <w:szCs w:val="22"/>
        </w:rPr>
      </w:pPr>
      <w:r w:rsidRPr="001D5554">
        <w:rPr>
          <w:rFonts w:ascii="Century Gothic" w:hAnsi="Century Gothic"/>
          <w:sz w:val="22"/>
          <w:szCs w:val="22"/>
        </w:rPr>
        <w:t xml:space="preserve">Son nom signifie </w:t>
      </w:r>
      <w:r w:rsidRPr="001D5554">
        <w:rPr>
          <w:rFonts w:ascii="Century Gothic" w:hAnsi="Century Gothic"/>
          <w:i/>
          <w:iCs/>
          <w:sz w:val="22"/>
          <w:szCs w:val="22"/>
        </w:rPr>
        <w:t>salut</w:t>
      </w:r>
      <w:r w:rsidRPr="001D5554">
        <w:rPr>
          <w:rFonts w:ascii="Century Gothic" w:hAnsi="Century Gothic"/>
          <w:sz w:val="22"/>
          <w:szCs w:val="22"/>
        </w:rPr>
        <w:t>.</w:t>
      </w:r>
      <w:r w:rsidRPr="001D5554">
        <w:rPr>
          <w:rFonts w:ascii="Century Gothic" w:hAnsi="Century Gothic"/>
          <w:sz w:val="22"/>
          <w:szCs w:val="22"/>
        </w:rPr>
        <w:br/>
        <w:t xml:space="preserve">Un des rares prophètes issus du royaume du nord, il prêche avant la disparition d’Israël, détruit par les assyriens. Epoque : vers 750 av. JC. Contemporain d’Amos, Esaïe et Michée, sa prophétie s’étale sur 25 ans : règnes d’Osias, Jotham, Achaz et Ezéchias. </w:t>
      </w:r>
    </w:p>
    <w:p w14:paraId="24F9E5E6" w14:textId="77777777" w:rsidR="000C6679" w:rsidRPr="001D5554" w:rsidRDefault="000C6679" w:rsidP="000C6679">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Message </w:t>
      </w:r>
    </w:p>
    <w:p w14:paraId="547498A5" w14:textId="798BBEB3" w:rsidR="00452901" w:rsidRPr="00837529" w:rsidRDefault="000C6679" w:rsidP="000C667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Appel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la repentance. Réquisitoire contre les 10 tribus du nord, Dieu va lui demander d’épouser une prostituée, femme adultère ; image forte des relations de Dieu et de son peuple. Dieu veut ainsi révéler à son peuple tout à la fois son péché mais aussi quelle est la fidélité de son Dieu à la nation rebelle et adultère. </w:t>
      </w:r>
    </w:p>
    <w:p w14:paraId="24EDCD76" w14:textId="7B9D167C" w:rsidR="000C6679" w:rsidRPr="001D5554" w:rsidRDefault="000C6679" w:rsidP="000C6679">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LIVRE DE JOEL</w:t>
      </w:r>
    </w:p>
    <w:p w14:paraId="13E999DE" w14:textId="77777777" w:rsidR="000C6679" w:rsidRPr="001D5554" w:rsidRDefault="000C6679" w:rsidP="000C6679">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et date </w:t>
      </w:r>
    </w:p>
    <w:p w14:paraId="03C0A674" w14:textId="77777777" w:rsidR="000C6679" w:rsidRPr="001D5554" w:rsidRDefault="000C6679" w:rsidP="000C667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Son nom signifie </w:t>
      </w:r>
      <w:r w:rsidRPr="001D5554">
        <w:rPr>
          <w:rFonts w:ascii="Century Gothic" w:hAnsi="Century Gothic"/>
          <w:i/>
          <w:iCs/>
          <w:sz w:val="22"/>
          <w:szCs w:val="22"/>
        </w:rPr>
        <w:t xml:space="preserve">est Dieu </w:t>
      </w:r>
      <w:r w:rsidRPr="001D5554">
        <w:rPr>
          <w:rFonts w:ascii="Century Gothic" w:hAnsi="Century Gothic"/>
          <w:sz w:val="22"/>
          <w:szCs w:val="22"/>
        </w:rPr>
        <w:t>(contraction).</w:t>
      </w:r>
      <w:r w:rsidRPr="001D5554">
        <w:rPr>
          <w:rFonts w:ascii="Century Gothic" w:hAnsi="Century Gothic"/>
          <w:sz w:val="22"/>
          <w:szCs w:val="22"/>
        </w:rPr>
        <w:br/>
        <w:t xml:space="preserve">838-830, minorité du roi Joas, alors que la régence était assurée par le souverain sacrificateur </w:t>
      </w:r>
    </w:p>
    <w:p w14:paraId="10BE6A97" w14:textId="77777777" w:rsidR="000C6679" w:rsidRPr="001D5554" w:rsidRDefault="000C6679" w:rsidP="000C6679">
      <w:pPr>
        <w:spacing w:before="100" w:beforeAutospacing="1" w:after="100" w:afterAutospacing="1"/>
        <w:rPr>
          <w:rFonts w:ascii="Century Gothic" w:hAnsi="Century Gothic"/>
          <w:sz w:val="22"/>
          <w:szCs w:val="22"/>
        </w:rPr>
      </w:pPr>
      <w:r w:rsidRPr="001D5554">
        <w:rPr>
          <w:rFonts w:ascii="Century Gothic" w:hAnsi="Century Gothic"/>
          <w:sz w:val="22"/>
          <w:szCs w:val="22"/>
        </w:rPr>
        <w:t>Jehojada (?), aucune indication historique dans le livre me</w:t>
      </w:r>
      <w:r w:rsidRPr="001D5554">
        <w:rPr>
          <w:rFonts w:ascii="Arial" w:hAnsi="Arial" w:cs="Arial"/>
          <w:sz w:val="22"/>
          <w:szCs w:val="22"/>
        </w:rPr>
        <w:t>̂</w:t>
      </w:r>
      <w:r w:rsidRPr="001D5554">
        <w:rPr>
          <w:rFonts w:ascii="Century Gothic" w:hAnsi="Century Gothic"/>
          <w:sz w:val="22"/>
          <w:szCs w:val="22"/>
        </w:rPr>
        <w:t xml:space="preserve">me. </w:t>
      </w:r>
    </w:p>
    <w:p w14:paraId="55D76131" w14:textId="77777777" w:rsidR="00837529" w:rsidRDefault="000C6679" w:rsidP="000C6679">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Thème </w:t>
      </w:r>
    </w:p>
    <w:p w14:paraId="0352E1C4" w14:textId="3D3C856C" w:rsidR="000C6679" w:rsidRPr="001D5554" w:rsidRDefault="000C6679" w:rsidP="000C667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Appel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la repentance : annonce de la venue du jugement de Dieu. Encouragement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rester dans la foi par rapport aux promesses de Dieu. </w:t>
      </w:r>
      <w:r w:rsidR="00270AD5" w:rsidRPr="001D5554">
        <w:rPr>
          <w:rFonts w:ascii="Century Gothic" w:hAnsi="Century Gothic"/>
          <w:sz w:val="22"/>
          <w:szCs w:val="22"/>
        </w:rPr>
        <w:t>Promesse</w:t>
      </w:r>
      <w:r w:rsidRPr="001D5554">
        <w:rPr>
          <w:rFonts w:ascii="Century Gothic" w:hAnsi="Century Gothic"/>
          <w:sz w:val="22"/>
          <w:szCs w:val="22"/>
        </w:rPr>
        <w:t xml:space="preserve"> d’une restauration, de l’effusion de l’Esprit, et du jugement des nations qui ont opprimé le peuple de Dieu. </w:t>
      </w:r>
    </w:p>
    <w:p w14:paraId="579486EB" w14:textId="4AAB9C08" w:rsidR="000C6679" w:rsidRPr="001D5554" w:rsidRDefault="000C6679" w:rsidP="000C6679">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LIVRE D’AMOS</w:t>
      </w:r>
    </w:p>
    <w:p w14:paraId="13262154" w14:textId="464B3260" w:rsidR="000C6679" w:rsidRPr="001D5554" w:rsidRDefault="000C6679" w:rsidP="000C6679">
      <w:pPr>
        <w:spacing w:before="100" w:beforeAutospacing="1" w:after="100" w:afterAutospacing="1"/>
        <w:rPr>
          <w:rFonts w:ascii="Century Gothic" w:hAnsi="Century Gothic"/>
          <w:sz w:val="22"/>
          <w:szCs w:val="22"/>
        </w:rPr>
      </w:pPr>
      <w:r w:rsidRPr="001D5554">
        <w:rPr>
          <w:rFonts w:ascii="Century Gothic" w:hAnsi="Century Gothic"/>
          <w:sz w:val="22"/>
          <w:szCs w:val="22"/>
        </w:rPr>
        <w:t>Amos e</w:t>
      </w:r>
      <w:r w:rsidR="00452901" w:rsidRPr="001D5554">
        <w:rPr>
          <w:rFonts w:ascii="Century Gothic" w:hAnsi="Century Gothic"/>
          <w:sz w:val="22"/>
          <w:szCs w:val="22"/>
        </w:rPr>
        <w:t>s</w:t>
      </w:r>
      <w:r w:rsidRPr="001D5554">
        <w:rPr>
          <w:rFonts w:ascii="Century Gothic" w:hAnsi="Century Gothic"/>
          <w:sz w:val="22"/>
          <w:szCs w:val="22"/>
        </w:rPr>
        <w:t>t un berger, un éleveur de Juda envoyé pre</w:t>
      </w:r>
      <w:r w:rsidRPr="001D5554">
        <w:rPr>
          <w:rFonts w:ascii="Arial" w:hAnsi="Arial" w:cs="Arial"/>
          <w:sz w:val="22"/>
          <w:szCs w:val="22"/>
        </w:rPr>
        <w:t>̂</w:t>
      </w:r>
      <w:r w:rsidRPr="001D5554">
        <w:rPr>
          <w:rFonts w:ascii="Century Gothic" w:hAnsi="Century Gothic"/>
          <w:sz w:val="22"/>
          <w:szCs w:val="22"/>
        </w:rPr>
        <w:t>cher au nord, à Béthel. Il surgit sans avoir été reconnu officiellement. Homme de conviction, sans compromis, il accomplit sa mission de fac</w:t>
      </w:r>
      <w:r w:rsidRPr="001D5554">
        <w:rPr>
          <w:rFonts w:ascii="Arial" w:hAnsi="Arial" w:cs="Arial"/>
          <w:sz w:val="22"/>
          <w:szCs w:val="22"/>
        </w:rPr>
        <w:t>̧</w:t>
      </w:r>
      <w:r w:rsidRPr="001D5554">
        <w:rPr>
          <w:rFonts w:ascii="Century Gothic" w:hAnsi="Century Gothic"/>
          <w:sz w:val="22"/>
          <w:szCs w:val="22"/>
        </w:rPr>
        <w:t xml:space="preserve">on radicale sans tenir compte des contestations. </w:t>
      </w:r>
    </w:p>
    <w:p w14:paraId="032CA818" w14:textId="08F29F24" w:rsidR="00452901" w:rsidRPr="001D5554" w:rsidRDefault="000C6679" w:rsidP="00452901">
      <w:pPr>
        <w:pStyle w:val="NormalWeb"/>
        <w:rPr>
          <w:rFonts w:ascii="Century Gothic" w:hAnsi="Century Gothic"/>
          <w:sz w:val="22"/>
          <w:szCs w:val="22"/>
        </w:rPr>
      </w:pPr>
      <w:r w:rsidRPr="001D5554">
        <w:rPr>
          <w:rFonts w:ascii="Century Gothic" w:hAnsi="Century Gothic"/>
          <w:sz w:val="22"/>
          <w:szCs w:val="22"/>
        </w:rPr>
        <w:t>Amos 7.14 : Alors Amatsia, pre</w:t>
      </w:r>
      <w:r w:rsidRPr="001D5554">
        <w:rPr>
          <w:rFonts w:ascii="Arial" w:hAnsi="Arial" w:cs="Arial"/>
          <w:sz w:val="22"/>
          <w:szCs w:val="22"/>
        </w:rPr>
        <w:t>̂</w:t>
      </w:r>
      <w:r w:rsidRPr="001D5554">
        <w:rPr>
          <w:rFonts w:ascii="Century Gothic" w:hAnsi="Century Gothic"/>
          <w:sz w:val="22"/>
          <w:szCs w:val="22"/>
        </w:rPr>
        <w:t xml:space="preserve">tre de Béthel, fit dire à Jéroboam, roi </w:t>
      </w:r>
      <w:r w:rsidR="00452901" w:rsidRPr="001D5554">
        <w:rPr>
          <w:rFonts w:ascii="Century Gothic" w:hAnsi="Century Gothic"/>
          <w:sz w:val="22"/>
          <w:szCs w:val="22"/>
        </w:rPr>
        <w:t>d’Israël :</w:t>
      </w:r>
      <w:r w:rsidRPr="001D5554">
        <w:rPr>
          <w:rFonts w:ascii="Century Gothic" w:hAnsi="Century Gothic"/>
          <w:sz w:val="22"/>
          <w:szCs w:val="22"/>
        </w:rPr>
        <w:t xml:space="preserve"> Amos conspire contre toi au milieu de la maison </w:t>
      </w:r>
      <w:r w:rsidR="00452901" w:rsidRPr="001D5554">
        <w:rPr>
          <w:rFonts w:ascii="Century Gothic" w:hAnsi="Century Gothic"/>
          <w:sz w:val="22"/>
          <w:szCs w:val="22"/>
        </w:rPr>
        <w:t>d’Israël ;</w:t>
      </w:r>
      <w:r w:rsidRPr="001D5554">
        <w:rPr>
          <w:rFonts w:ascii="Century Gothic" w:hAnsi="Century Gothic"/>
          <w:sz w:val="22"/>
          <w:szCs w:val="22"/>
        </w:rPr>
        <w:t xml:space="preserve"> le pays ne peut supporter toutes </w:t>
      </w:r>
      <w:r w:rsidRPr="001D5554">
        <w:rPr>
          <w:rFonts w:ascii="Century Gothic" w:hAnsi="Century Gothic"/>
          <w:sz w:val="22"/>
          <w:szCs w:val="22"/>
        </w:rPr>
        <w:lastRenderedPageBreak/>
        <w:t xml:space="preserve">ses paroles. (...) Et Amatsia dit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w:t>
      </w:r>
      <w:r w:rsidR="00452901" w:rsidRPr="001D5554">
        <w:rPr>
          <w:rFonts w:ascii="Century Gothic" w:hAnsi="Century Gothic"/>
          <w:sz w:val="22"/>
          <w:szCs w:val="22"/>
        </w:rPr>
        <w:t>Amos :</w:t>
      </w:r>
      <w:r w:rsidRPr="001D5554">
        <w:rPr>
          <w:rFonts w:ascii="Century Gothic" w:hAnsi="Century Gothic"/>
          <w:sz w:val="22"/>
          <w:szCs w:val="22"/>
        </w:rPr>
        <w:t xml:space="preserve"> Homme à visions, </w:t>
      </w:r>
      <w:r w:rsidR="001D5554" w:rsidRPr="001D5554">
        <w:rPr>
          <w:rFonts w:ascii="Century Gothic" w:hAnsi="Century Gothic"/>
          <w:sz w:val="22"/>
          <w:szCs w:val="22"/>
        </w:rPr>
        <w:t>va-t’en</w:t>
      </w:r>
      <w:r w:rsidRPr="001D5554">
        <w:rPr>
          <w:rFonts w:ascii="Century Gothic" w:hAnsi="Century Gothic"/>
          <w:sz w:val="22"/>
          <w:szCs w:val="22"/>
        </w:rPr>
        <w:t xml:space="preserve">, fuis dans le pays de </w:t>
      </w:r>
      <w:r w:rsidR="00452901" w:rsidRPr="001D5554">
        <w:rPr>
          <w:rFonts w:ascii="Century Gothic" w:hAnsi="Century Gothic"/>
          <w:sz w:val="22"/>
          <w:szCs w:val="22"/>
        </w:rPr>
        <w:t>Juda ;</w:t>
      </w:r>
      <w:r w:rsidRPr="001D5554">
        <w:rPr>
          <w:rFonts w:ascii="Century Gothic" w:hAnsi="Century Gothic"/>
          <w:sz w:val="22"/>
          <w:szCs w:val="22"/>
        </w:rPr>
        <w:t xml:space="preserve"> manges-y ton pain, et là tu prophétiseras. Mais ne continue pas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prophétiser à Béthel, car c’est un sanctuaire du roi, et c’est une maison royale. Amos répondit à </w:t>
      </w:r>
      <w:r w:rsidR="00452901" w:rsidRPr="001D5554">
        <w:rPr>
          <w:rFonts w:ascii="Century Gothic" w:hAnsi="Century Gothic"/>
          <w:sz w:val="22"/>
          <w:szCs w:val="22"/>
        </w:rPr>
        <w:t>Amatsia :</w:t>
      </w:r>
      <w:r w:rsidRPr="001D5554">
        <w:rPr>
          <w:rFonts w:ascii="Century Gothic" w:hAnsi="Century Gothic"/>
          <w:sz w:val="22"/>
          <w:szCs w:val="22"/>
        </w:rPr>
        <w:t xml:space="preserve"> Je ne suis ni prophète, ni fils de </w:t>
      </w:r>
      <w:r w:rsidR="00452901" w:rsidRPr="001D5554">
        <w:rPr>
          <w:rFonts w:ascii="Century Gothic" w:hAnsi="Century Gothic"/>
          <w:sz w:val="22"/>
          <w:szCs w:val="22"/>
        </w:rPr>
        <w:t>prophète ;</w:t>
      </w:r>
      <w:r w:rsidRPr="001D5554">
        <w:rPr>
          <w:rFonts w:ascii="Century Gothic" w:hAnsi="Century Gothic"/>
          <w:sz w:val="22"/>
          <w:szCs w:val="22"/>
        </w:rPr>
        <w:t xml:space="preserve"> mais je suis berger, et je cultive des sycomores. L’Eternel m’a pris derrière le troupeau, et l’Eternel m’a </w:t>
      </w:r>
      <w:r w:rsidR="00452901" w:rsidRPr="001D5554">
        <w:rPr>
          <w:rFonts w:ascii="Century Gothic" w:hAnsi="Century Gothic"/>
          <w:sz w:val="22"/>
          <w:szCs w:val="22"/>
        </w:rPr>
        <w:t>dit :</w:t>
      </w:r>
      <w:r w:rsidRPr="001D5554">
        <w:rPr>
          <w:rFonts w:ascii="Century Gothic" w:hAnsi="Century Gothic"/>
          <w:sz w:val="22"/>
          <w:szCs w:val="22"/>
        </w:rPr>
        <w:t xml:space="preserve"> Va, prophétise à mon peuple d’Israël. </w:t>
      </w:r>
    </w:p>
    <w:p w14:paraId="71F76515" w14:textId="59B15592" w:rsidR="00452901" w:rsidRPr="001D5554" w:rsidRDefault="00452901" w:rsidP="00452901">
      <w:pPr>
        <w:pStyle w:val="NormalWeb"/>
        <w:rPr>
          <w:rFonts w:ascii="Century Gothic" w:hAnsi="Century Gothic"/>
          <w:sz w:val="22"/>
          <w:szCs w:val="22"/>
        </w:rPr>
      </w:pPr>
      <w:r w:rsidRPr="001D5554">
        <w:rPr>
          <w:rFonts w:ascii="Century Gothic" w:hAnsi="Century Gothic"/>
          <w:b/>
          <w:bCs/>
          <w:sz w:val="22"/>
          <w:szCs w:val="22"/>
        </w:rPr>
        <w:t xml:space="preserve">Message </w:t>
      </w:r>
    </w:p>
    <w:p w14:paraId="3AEDD748"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Amos pre</w:t>
      </w:r>
      <w:r w:rsidRPr="001D5554">
        <w:rPr>
          <w:rFonts w:ascii="Arial" w:hAnsi="Arial" w:cs="Arial"/>
          <w:sz w:val="22"/>
          <w:szCs w:val="22"/>
        </w:rPr>
        <w:t>̂</w:t>
      </w:r>
      <w:r w:rsidRPr="001D5554">
        <w:rPr>
          <w:rFonts w:ascii="Century Gothic" w:hAnsi="Century Gothic"/>
          <w:sz w:val="22"/>
          <w:szCs w:val="22"/>
        </w:rPr>
        <w:t xml:space="preserve">che une obéissance de cœur authentique à l’alliance. </w:t>
      </w:r>
    </w:p>
    <w:p w14:paraId="5168BA59"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Plaidoyer pour une piété réelle entrai</w:t>
      </w:r>
      <w:r w:rsidRPr="001D5554">
        <w:rPr>
          <w:rFonts w:ascii="Arial" w:hAnsi="Arial" w:cs="Arial"/>
          <w:sz w:val="22"/>
          <w:szCs w:val="22"/>
        </w:rPr>
        <w:t>̂</w:t>
      </w:r>
      <w:r w:rsidRPr="001D5554">
        <w:rPr>
          <w:rFonts w:ascii="Century Gothic" w:hAnsi="Century Gothic"/>
          <w:sz w:val="22"/>
          <w:szCs w:val="22"/>
        </w:rPr>
        <w:t xml:space="preserve">nant une vie changée jusque dans le comportement social. </w:t>
      </w:r>
    </w:p>
    <w:p w14:paraId="39C1D654"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 message s’adresse aux Israélites qui ont rejeté l’alliance de David (référence au schisme) ; annonce de la destruction de Samarie, reproche pour ne pas avoir écouté les avertissements de Dieu et persisté dans leurs péchés : injustices sociales, immoralité, religiosité sans piété véritable. </w:t>
      </w:r>
    </w:p>
    <w:p w14:paraId="5C4820DE"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Amos 5.23-24 : Eloigne de moi le bruit de tes cantiques ; je n’écoute pas le son de tes luths. Mais que la droiture soit comme un courant d’eau, et la justice comme un torrent qui jamais ne ta </w:t>
      </w:r>
    </w:p>
    <w:p w14:paraId="38D95514" w14:textId="480BC8D9" w:rsidR="000C6679" w:rsidRPr="001D5554" w:rsidRDefault="00452901" w:rsidP="000C6679">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LIVRE D’ABDIAS</w:t>
      </w:r>
    </w:p>
    <w:p w14:paraId="43B0B09E"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Introduction </w:t>
      </w:r>
    </w:p>
    <w:p w14:paraId="6C747FDA"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 plus difficile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situer dans le temps (manque de repère chronologique dans le livre). Le livre le plus court de la Bible. </w:t>
      </w:r>
    </w:p>
    <w:p w14:paraId="299CC05C"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Contenu </w:t>
      </w:r>
    </w:p>
    <w:p w14:paraId="7D8C5954" w14:textId="76B270F9"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Jugement contre les Edomites à cause de leurs agissements contre Israe</w:t>
      </w:r>
      <w:r w:rsidRPr="001D5554">
        <w:rPr>
          <w:rFonts w:ascii="Arial" w:hAnsi="Arial" w:cs="Arial"/>
          <w:sz w:val="22"/>
          <w:szCs w:val="22"/>
        </w:rPr>
        <w:t>̈</w:t>
      </w:r>
      <w:r w:rsidRPr="001D5554">
        <w:rPr>
          <w:rFonts w:ascii="Century Gothic" w:hAnsi="Century Gothic"/>
          <w:sz w:val="22"/>
          <w:szCs w:val="22"/>
        </w:rPr>
        <w:t xml:space="preserve">l. </w:t>
      </w:r>
    </w:p>
    <w:p w14:paraId="36A509F4" w14:textId="018DA437" w:rsidR="00452901" w:rsidRPr="001D5554" w:rsidRDefault="00452901" w:rsidP="00452901">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LIVRE DE JONAS</w:t>
      </w:r>
    </w:p>
    <w:p w14:paraId="727221CA"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et date </w:t>
      </w:r>
    </w:p>
    <w:p w14:paraId="1F8736F9"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Son nom signifie </w:t>
      </w:r>
      <w:r w:rsidRPr="001D5554">
        <w:rPr>
          <w:rFonts w:ascii="Century Gothic" w:hAnsi="Century Gothic"/>
          <w:i/>
          <w:iCs/>
          <w:sz w:val="22"/>
          <w:szCs w:val="22"/>
        </w:rPr>
        <w:t>colombe</w:t>
      </w:r>
      <w:r w:rsidRPr="001D5554">
        <w:rPr>
          <w:rFonts w:ascii="Century Gothic" w:hAnsi="Century Gothic"/>
          <w:sz w:val="22"/>
          <w:szCs w:val="22"/>
        </w:rPr>
        <w:t>.</w:t>
      </w:r>
      <w:r w:rsidRPr="001D5554">
        <w:rPr>
          <w:rFonts w:ascii="Century Gothic" w:hAnsi="Century Gothic"/>
          <w:sz w:val="22"/>
          <w:szCs w:val="22"/>
        </w:rPr>
        <w:br/>
        <w:t xml:space="preserve">Epoque : sous le règne de Jéroboam II en pleine expansion Assyrienne. </w:t>
      </w:r>
    </w:p>
    <w:p w14:paraId="2154BA36"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Message </w:t>
      </w:r>
    </w:p>
    <w:p w14:paraId="4A787598"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Les mésaventures d’un prophète qui, connaissant la grâce de Dieu, ne voulait pas annoncer le message aux Ninivites de peur qu’ils ne se repentent et soient pardonnés. </w:t>
      </w:r>
    </w:p>
    <w:p w14:paraId="0A44291B"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Note : Ninive était la capitale de l’Assyrie qui anéantira Israël 60 ans plus tard. </w:t>
      </w:r>
    </w:p>
    <w:p w14:paraId="3A70649E" w14:textId="77777777" w:rsidR="00837529" w:rsidRDefault="00837529" w:rsidP="00452901">
      <w:pPr>
        <w:spacing w:before="100" w:beforeAutospacing="1" w:after="100" w:afterAutospacing="1"/>
        <w:rPr>
          <w:rFonts w:ascii="Century Gothic" w:hAnsi="Century Gothic"/>
          <w:b/>
          <w:bCs/>
          <w:sz w:val="22"/>
          <w:szCs w:val="22"/>
        </w:rPr>
      </w:pPr>
    </w:p>
    <w:p w14:paraId="31E1914C" w14:textId="42B87BC1" w:rsidR="00452901" w:rsidRPr="001D5554" w:rsidRDefault="00452901" w:rsidP="00452901">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lastRenderedPageBreak/>
        <w:t>LIVRE DE MICHEE</w:t>
      </w:r>
    </w:p>
    <w:p w14:paraId="5BB26689"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et date </w:t>
      </w:r>
    </w:p>
    <w:p w14:paraId="3AB9B1F2" w14:textId="4820874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Son nom signifie </w:t>
      </w:r>
      <w:r w:rsidRPr="001D5554">
        <w:rPr>
          <w:rFonts w:ascii="Century Gothic" w:hAnsi="Century Gothic"/>
          <w:i/>
          <w:iCs/>
          <w:sz w:val="22"/>
          <w:szCs w:val="22"/>
        </w:rPr>
        <w:t>qui est comme Dieu ?</w:t>
      </w:r>
      <w:r w:rsidRPr="001D5554">
        <w:rPr>
          <w:rFonts w:ascii="Century Gothic" w:hAnsi="Century Gothic"/>
          <w:i/>
          <w:iCs/>
          <w:sz w:val="22"/>
          <w:szCs w:val="22"/>
        </w:rPr>
        <w:br/>
      </w:r>
      <w:r w:rsidRPr="001D5554">
        <w:rPr>
          <w:rFonts w:ascii="Century Gothic" w:hAnsi="Century Gothic"/>
          <w:sz w:val="22"/>
          <w:szCs w:val="22"/>
        </w:rPr>
        <w:t xml:space="preserve">Issu du royaume de Juda, sous les règne de Jotham, Achaz, Ezéchias dans les années 740 ; 700 av. JC. </w:t>
      </w:r>
    </w:p>
    <w:p w14:paraId="00EC65F6" w14:textId="25386C55"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Message </w:t>
      </w:r>
    </w:p>
    <w:p w14:paraId="08104811"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Il s’adresse aussi bien aux tribus du Nord, que du Sud annonçant leur destruction à cause de leurs péchés, de l’injustice des dirigeants, du peu de consécration des prophètes qui agissent pour de l’argent. Annonce de la déportation, mais promesse d’un temps de paix messianique, « de leurs épées ils forgeront des charrues et de leurs lances des faucilles », annonces destinées aussi aux nations. </w:t>
      </w:r>
    </w:p>
    <w:p w14:paraId="73A96268"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Prophétie sur la naissance d’un messie à Bethléem : </w:t>
      </w:r>
    </w:p>
    <w:p w14:paraId="443117E5" w14:textId="22F28E7A"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Michée 5.1 : Et toi, Bethléhem Ephrata, petite entre les milliers de Juda, de toi sortira pour moi celui qui dominera sur Israe</w:t>
      </w:r>
      <w:r w:rsidRPr="001D5554">
        <w:rPr>
          <w:rFonts w:ascii="Arial" w:hAnsi="Arial" w:cs="Arial"/>
          <w:sz w:val="22"/>
          <w:szCs w:val="22"/>
        </w:rPr>
        <w:t>̈</w:t>
      </w:r>
      <w:r w:rsidRPr="001D5554">
        <w:rPr>
          <w:rFonts w:ascii="Century Gothic" w:hAnsi="Century Gothic"/>
          <w:sz w:val="22"/>
          <w:szCs w:val="22"/>
        </w:rPr>
        <w:t xml:space="preserve">l, et dont l’origine remonte aux temps anciens, aux jours de l’éternité. </w:t>
      </w:r>
    </w:p>
    <w:p w14:paraId="4E50B66F" w14:textId="321A1C4A" w:rsidR="00452901" w:rsidRPr="001D5554" w:rsidRDefault="00452901" w:rsidP="00452901">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LIVRE DE NAHUM</w:t>
      </w:r>
    </w:p>
    <w:p w14:paraId="46C075EB"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et date </w:t>
      </w:r>
    </w:p>
    <w:p w14:paraId="3AB26AA4" w14:textId="7777777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Son nom signifie </w:t>
      </w:r>
      <w:r w:rsidRPr="001D5554">
        <w:rPr>
          <w:rFonts w:ascii="Century Gothic" w:hAnsi="Century Gothic"/>
          <w:i/>
          <w:iCs/>
          <w:sz w:val="22"/>
          <w:szCs w:val="22"/>
        </w:rPr>
        <w:t>qui a compassion</w:t>
      </w:r>
      <w:r w:rsidRPr="001D5554">
        <w:rPr>
          <w:rFonts w:ascii="Century Gothic" w:hAnsi="Century Gothic"/>
          <w:sz w:val="22"/>
          <w:szCs w:val="22"/>
        </w:rPr>
        <w:t>.</w:t>
      </w:r>
    </w:p>
    <w:p w14:paraId="60788CE3" w14:textId="00BBAB97"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 </w:t>
      </w:r>
      <w:r w:rsidRPr="001D5554">
        <w:rPr>
          <w:rFonts w:ascii="Century Gothic" w:hAnsi="Century Gothic"/>
          <w:b/>
          <w:bCs/>
          <w:sz w:val="22"/>
          <w:szCs w:val="22"/>
        </w:rPr>
        <w:t xml:space="preserve">Message </w:t>
      </w:r>
    </w:p>
    <w:p w14:paraId="0BC1DC7A" w14:textId="69B1E48D" w:rsidR="00452901" w:rsidRPr="001D5554" w:rsidRDefault="00452901" w:rsidP="00452901">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Le prophète annonce la destruction de Ninive qui s’accomplira en 612, en punition de ce qu’ils ont fait subir au peuple de Dieu et de leurs péchés. </w:t>
      </w:r>
    </w:p>
    <w:p w14:paraId="6899EBC2" w14:textId="0BCD4CF2" w:rsidR="00452901" w:rsidRPr="001D5554" w:rsidRDefault="00452901" w:rsidP="00452901">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LIVRE D’HABAKUK</w:t>
      </w:r>
    </w:p>
    <w:p w14:paraId="3705B01E"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et date </w:t>
      </w:r>
    </w:p>
    <w:p w14:paraId="6E21EA41" w14:textId="28AEDBBD" w:rsidR="006101C9" w:rsidRPr="001D5554" w:rsidRDefault="006101C9" w:rsidP="006101C9">
      <w:pPr>
        <w:pStyle w:val="NormalWeb"/>
        <w:rPr>
          <w:rFonts w:ascii="Century Gothic" w:hAnsi="Century Gothic"/>
          <w:sz w:val="22"/>
          <w:szCs w:val="22"/>
        </w:rPr>
      </w:pPr>
      <w:r w:rsidRPr="001D5554">
        <w:rPr>
          <w:rFonts w:ascii="Century Gothic" w:hAnsi="Century Gothic"/>
          <w:sz w:val="22"/>
          <w:szCs w:val="22"/>
        </w:rPr>
        <w:t>Prophète de Juda du début du 6</w:t>
      </w:r>
      <w:r w:rsidRPr="001D5554">
        <w:rPr>
          <w:rFonts w:ascii="Century Gothic" w:hAnsi="Century Gothic"/>
          <w:sz w:val="22"/>
          <w:szCs w:val="22"/>
          <w:vertAlign w:val="superscript"/>
        </w:rPr>
        <w:t xml:space="preserve">me </w:t>
      </w:r>
      <w:r w:rsidRPr="001D5554">
        <w:rPr>
          <w:rFonts w:ascii="Century Gothic" w:hAnsi="Century Gothic"/>
          <w:sz w:val="22"/>
          <w:szCs w:val="22"/>
        </w:rPr>
        <w:t xml:space="preserve">siecle, au moment où les Babyloniens imposent leur domination sur le Proche-Orient. </w:t>
      </w:r>
    </w:p>
    <w:p w14:paraId="071DD3F1"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Message </w:t>
      </w:r>
    </w:p>
    <w:p w14:paraId="451B3A23" w14:textId="311A788C" w:rsidR="006101C9" w:rsidRPr="001D5554" w:rsidRDefault="006101C9" w:rsidP="00AF709C">
      <w:pPr>
        <w:spacing w:before="100" w:beforeAutospacing="1" w:after="100" w:afterAutospacing="1"/>
        <w:rPr>
          <w:rFonts w:ascii="Century Gothic" w:hAnsi="Century Gothic"/>
          <w:b/>
          <w:bCs/>
          <w:sz w:val="22"/>
          <w:szCs w:val="22"/>
        </w:rPr>
      </w:pPr>
      <w:r w:rsidRPr="001D5554">
        <w:rPr>
          <w:rFonts w:ascii="Century Gothic" w:hAnsi="Century Gothic"/>
          <w:sz w:val="22"/>
          <w:szCs w:val="22"/>
        </w:rPr>
        <w:t>Le Seigneur annonce que les babyloniens vont e</w:t>
      </w:r>
      <w:r w:rsidRPr="001D5554">
        <w:rPr>
          <w:rFonts w:ascii="Arial" w:hAnsi="Arial" w:cs="Arial"/>
          <w:sz w:val="22"/>
          <w:szCs w:val="22"/>
        </w:rPr>
        <w:t>̂</w:t>
      </w:r>
      <w:r w:rsidRPr="001D5554">
        <w:rPr>
          <w:rFonts w:ascii="Century Gothic" w:hAnsi="Century Gothic"/>
          <w:sz w:val="22"/>
          <w:szCs w:val="22"/>
        </w:rPr>
        <w:t xml:space="preserve">tre l’instrument de son jugement, révèle à Habakuk que « </w:t>
      </w:r>
      <w:r w:rsidRPr="001D5554">
        <w:rPr>
          <w:rFonts w:ascii="Century Gothic" w:hAnsi="Century Gothic"/>
          <w:i/>
          <w:iCs/>
          <w:sz w:val="22"/>
          <w:szCs w:val="22"/>
        </w:rPr>
        <w:t xml:space="preserve">le juste vivra par la foi » </w:t>
      </w:r>
      <w:r w:rsidRPr="001D5554">
        <w:rPr>
          <w:rFonts w:ascii="Century Gothic" w:hAnsi="Century Gothic"/>
          <w:sz w:val="22"/>
          <w:szCs w:val="22"/>
        </w:rPr>
        <w:t xml:space="preserve">et que </w:t>
      </w:r>
      <w:r w:rsidRPr="001D5554">
        <w:rPr>
          <w:rFonts w:ascii="Century Gothic" w:hAnsi="Century Gothic"/>
          <w:i/>
          <w:iCs/>
          <w:sz w:val="22"/>
          <w:szCs w:val="22"/>
        </w:rPr>
        <w:t xml:space="preserve">« la terre sera remplie de la connaissance de l’Eternel. » </w:t>
      </w:r>
    </w:p>
    <w:p w14:paraId="5C8E5849" w14:textId="77777777" w:rsidR="00837529" w:rsidRDefault="00837529" w:rsidP="006101C9">
      <w:pPr>
        <w:pStyle w:val="NormalWeb"/>
        <w:rPr>
          <w:rFonts w:ascii="Century Gothic" w:hAnsi="Century Gothic"/>
          <w:b/>
          <w:bCs/>
          <w:sz w:val="22"/>
          <w:szCs w:val="22"/>
        </w:rPr>
      </w:pPr>
    </w:p>
    <w:p w14:paraId="68BA8F75" w14:textId="77777777" w:rsidR="00837529" w:rsidRDefault="00837529" w:rsidP="006101C9">
      <w:pPr>
        <w:pStyle w:val="NormalWeb"/>
        <w:rPr>
          <w:rFonts w:ascii="Century Gothic" w:hAnsi="Century Gothic"/>
          <w:b/>
          <w:bCs/>
          <w:sz w:val="22"/>
          <w:szCs w:val="22"/>
        </w:rPr>
      </w:pPr>
    </w:p>
    <w:p w14:paraId="22ED1267" w14:textId="77777777" w:rsidR="00837529" w:rsidRDefault="00837529" w:rsidP="006101C9">
      <w:pPr>
        <w:pStyle w:val="NormalWeb"/>
        <w:rPr>
          <w:rFonts w:ascii="Century Gothic" w:hAnsi="Century Gothic"/>
          <w:b/>
          <w:bCs/>
          <w:sz w:val="22"/>
          <w:szCs w:val="22"/>
        </w:rPr>
      </w:pPr>
    </w:p>
    <w:p w14:paraId="5730A88B" w14:textId="581E714A" w:rsidR="006101C9" w:rsidRPr="001D5554" w:rsidRDefault="006101C9" w:rsidP="006101C9">
      <w:pPr>
        <w:pStyle w:val="NormalWeb"/>
        <w:rPr>
          <w:rFonts w:ascii="Century Gothic" w:hAnsi="Century Gothic"/>
          <w:b/>
          <w:bCs/>
          <w:sz w:val="22"/>
          <w:szCs w:val="22"/>
        </w:rPr>
      </w:pPr>
      <w:r w:rsidRPr="001D5554">
        <w:rPr>
          <w:rFonts w:ascii="Century Gothic" w:hAnsi="Century Gothic"/>
          <w:b/>
          <w:bCs/>
          <w:sz w:val="22"/>
          <w:szCs w:val="22"/>
        </w:rPr>
        <w:lastRenderedPageBreak/>
        <w:t>LIVRE DE SOPHONIE</w:t>
      </w:r>
    </w:p>
    <w:p w14:paraId="2188BCCC"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et date </w:t>
      </w:r>
    </w:p>
    <w:p w14:paraId="04C83041" w14:textId="77777777" w:rsidR="00837529" w:rsidRDefault="006101C9" w:rsidP="006101C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Epoque « ...au temps de Josias » soit de 640 à 609 av. JC. Son nom signifie </w:t>
      </w:r>
      <w:r w:rsidRPr="001D5554">
        <w:rPr>
          <w:rFonts w:ascii="Century Gothic" w:hAnsi="Century Gothic"/>
          <w:i/>
          <w:iCs/>
          <w:sz w:val="22"/>
          <w:szCs w:val="22"/>
        </w:rPr>
        <w:t xml:space="preserve">l’Eternel a caché́ </w:t>
      </w:r>
      <w:r w:rsidRPr="001D5554">
        <w:rPr>
          <w:rFonts w:ascii="Century Gothic" w:hAnsi="Century Gothic"/>
          <w:sz w:val="22"/>
          <w:szCs w:val="22"/>
        </w:rPr>
        <w:t xml:space="preserve">ou </w:t>
      </w:r>
      <w:r w:rsidRPr="001D5554">
        <w:rPr>
          <w:rFonts w:ascii="Century Gothic" w:hAnsi="Century Gothic"/>
          <w:i/>
          <w:iCs/>
          <w:sz w:val="22"/>
          <w:szCs w:val="22"/>
        </w:rPr>
        <w:t>protégé</w:t>
      </w:r>
      <w:r w:rsidRPr="001D5554">
        <w:rPr>
          <w:rFonts w:ascii="Century Gothic" w:hAnsi="Century Gothic"/>
          <w:sz w:val="22"/>
          <w:szCs w:val="22"/>
        </w:rPr>
        <w:t xml:space="preserve">. </w:t>
      </w:r>
    </w:p>
    <w:p w14:paraId="6D325FDE" w14:textId="072A81F4"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Message </w:t>
      </w:r>
    </w:p>
    <w:p w14:paraId="4094B02C"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Annonce du jour de l’Eternel, jour de jugement ; appel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la repentance, menaces contre les nations qui ont opprimé Juda et Israël (Ammon, Moab, Ninive...). </w:t>
      </w:r>
    </w:p>
    <w:p w14:paraId="233770D0"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Promesses de purification pour les nations : </w:t>
      </w:r>
    </w:p>
    <w:p w14:paraId="588BE564" w14:textId="0EEFF373" w:rsidR="001D5554" w:rsidRPr="00837529" w:rsidRDefault="006101C9" w:rsidP="006101C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Sophonie 3.9 : Je donnerai aux peuples des lèvres pures afin qu’ils invoquent tous le Nom de l’Eternel. </w:t>
      </w:r>
    </w:p>
    <w:p w14:paraId="2D6A6956" w14:textId="703C68C3" w:rsidR="006101C9" w:rsidRPr="001D5554" w:rsidRDefault="006101C9" w:rsidP="006101C9">
      <w:pPr>
        <w:spacing w:before="100" w:beforeAutospacing="1" w:after="100" w:afterAutospacing="1"/>
        <w:rPr>
          <w:rFonts w:ascii="Century Gothic" w:hAnsi="Century Gothic"/>
          <w:b/>
          <w:bCs/>
          <w:sz w:val="22"/>
          <w:szCs w:val="22"/>
        </w:rPr>
      </w:pPr>
      <w:r w:rsidRPr="001D5554">
        <w:rPr>
          <w:rFonts w:ascii="Century Gothic" w:hAnsi="Century Gothic"/>
          <w:b/>
          <w:bCs/>
          <w:sz w:val="22"/>
          <w:szCs w:val="22"/>
        </w:rPr>
        <w:t>LIVRE D’AGEE</w:t>
      </w:r>
    </w:p>
    <w:p w14:paraId="50C939DC" w14:textId="77777777" w:rsidR="006101C9" w:rsidRPr="00837529" w:rsidRDefault="006101C9" w:rsidP="006101C9">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 xml:space="preserve">Message </w:t>
      </w:r>
    </w:p>
    <w:p w14:paraId="52BD92E6"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Arrivés en 538, les Hébreux s’étaient découragés. Aggée va les exhorter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reprendre le travail, attribuant leur pauvreté au fait qu’ils ont abandonnés leur œuvre de reconstruction. Encouragement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persévérer </w:t>
      </w:r>
    </w:p>
    <w:p w14:paraId="4DB9638F"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La gloire de la maison sera plus grande que celle de la première. </w:t>
      </w:r>
    </w:p>
    <w:p w14:paraId="445A4588" w14:textId="560AD772" w:rsidR="006101C9" w:rsidRPr="001D5554" w:rsidRDefault="006101C9" w:rsidP="006101C9">
      <w:pPr>
        <w:pStyle w:val="NormalWeb"/>
        <w:rPr>
          <w:rFonts w:ascii="Century Gothic" w:hAnsi="Century Gothic"/>
          <w:b/>
          <w:bCs/>
          <w:sz w:val="22"/>
          <w:szCs w:val="22"/>
        </w:rPr>
      </w:pPr>
      <w:r w:rsidRPr="001D5554">
        <w:rPr>
          <w:rFonts w:ascii="Century Gothic" w:hAnsi="Century Gothic"/>
          <w:b/>
          <w:bCs/>
          <w:sz w:val="22"/>
          <w:szCs w:val="22"/>
        </w:rPr>
        <w:t>LIVRE DE ZACHARIE</w:t>
      </w:r>
    </w:p>
    <w:p w14:paraId="52E21BF5"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et date </w:t>
      </w:r>
    </w:p>
    <w:p w14:paraId="47575906"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 ...La deuxième année du roi Darius », contemporain d’Aggée. Zacharie va parler à l’époque de la reconstruction du Temple, à travers de nombreuses visions. </w:t>
      </w:r>
    </w:p>
    <w:p w14:paraId="7CFF1EE8"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Message </w:t>
      </w:r>
    </w:p>
    <w:p w14:paraId="6251A16A" w14:textId="77777777" w:rsidR="006101C9" w:rsidRPr="001D5554" w:rsidRDefault="006101C9" w:rsidP="006101C9">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Cette reconstruction annonce, pour Israe</w:t>
      </w:r>
      <w:r w:rsidRPr="001D5554">
        <w:rPr>
          <w:rFonts w:ascii="Arial" w:hAnsi="Arial" w:cs="Arial"/>
          <w:sz w:val="22"/>
          <w:szCs w:val="22"/>
        </w:rPr>
        <w:t>̈</w:t>
      </w:r>
      <w:r w:rsidRPr="001D5554">
        <w:rPr>
          <w:rFonts w:ascii="Century Gothic" w:hAnsi="Century Gothic"/>
          <w:sz w:val="22"/>
          <w:szCs w:val="22"/>
        </w:rPr>
        <w:t xml:space="preserve">l, un temps nouveau : </w:t>
      </w:r>
    </w:p>
    <w:p w14:paraId="70AA5884" w14:textId="77777777" w:rsidR="006101C9" w:rsidRPr="001D5554" w:rsidRDefault="006101C9" w:rsidP="006101C9">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 xml:space="preserve">Maintenant je ne suis pas pour le reste de ce peuple comme j’étais dans les temps passés. J’ai résolu en ces jours de faire du bien </w:t>
      </w:r>
      <w:proofErr w:type="spellStart"/>
      <w:r w:rsidRPr="001D5554">
        <w:rPr>
          <w:rFonts w:ascii="Century Gothic" w:hAnsi="Century Gothic"/>
          <w:sz w:val="22"/>
          <w:szCs w:val="22"/>
        </w:rPr>
        <w:t>a</w:t>
      </w:r>
      <w:proofErr w:type="spellEnd"/>
      <w:r w:rsidRPr="001D5554">
        <w:rPr>
          <w:rFonts w:ascii="Century Gothic" w:hAnsi="Century Gothic"/>
          <w:sz w:val="22"/>
          <w:szCs w:val="22"/>
        </w:rPr>
        <w:t xml:space="preserve">̀ Jérusalem. </w:t>
      </w:r>
    </w:p>
    <w:p w14:paraId="78DA61F3" w14:textId="62F0302D" w:rsidR="006101C9" w:rsidRPr="001D5554" w:rsidRDefault="006101C9" w:rsidP="00AF709C">
      <w:pPr>
        <w:spacing w:before="100" w:beforeAutospacing="1" w:after="100" w:afterAutospacing="1"/>
        <w:contextualSpacing/>
        <w:rPr>
          <w:rFonts w:ascii="Century Gothic" w:hAnsi="Century Gothic"/>
          <w:sz w:val="22"/>
          <w:szCs w:val="22"/>
        </w:rPr>
      </w:pPr>
      <w:r w:rsidRPr="001D5554">
        <w:rPr>
          <w:rFonts w:ascii="Century Gothic" w:hAnsi="Century Gothic"/>
          <w:sz w:val="22"/>
          <w:szCs w:val="22"/>
        </w:rPr>
        <w:t>Zacharie rec</w:t>
      </w:r>
      <w:r w:rsidRPr="001D5554">
        <w:rPr>
          <w:rFonts w:ascii="Arial" w:hAnsi="Arial" w:cs="Arial"/>
          <w:sz w:val="22"/>
          <w:szCs w:val="22"/>
        </w:rPr>
        <w:t>̧</w:t>
      </w:r>
      <w:r w:rsidRPr="001D5554">
        <w:rPr>
          <w:rFonts w:ascii="Century Gothic" w:hAnsi="Century Gothic"/>
          <w:sz w:val="22"/>
          <w:szCs w:val="22"/>
        </w:rPr>
        <w:t>oit des visions très néo-testamentaires annonc</w:t>
      </w:r>
      <w:r w:rsidRPr="001D5554">
        <w:rPr>
          <w:rFonts w:ascii="Arial" w:hAnsi="Arial" w:cs="Arial"/>
          <w:sz w:val="22"/>
          <w:szCs w:val="22"/>
        </w:rPr>
        <w:t>̧</w:t>
      </w:r>
      <w:r w:rsidRPr="001D5554">
        <w:rPr>
          <w:rFonts w:ascii="Century Gothic" w:hAnsi="Century Gothic"/>
          <w:sz w:val="22"/>
          <w:szCs w:val="22"/>
        </w:rPr>
        <w:t xml:space="preserve">ant l’Apocalypse. </w:t>
      </w:r>
    </w:p>
    <w:p w14:paraId="78F81C62" w14:textId="464A1A2D" w:rsidR="006101C9" w:rsidRPr="001D5554" w:rsidRDefault="006101C9" w:rsidP="006101C9">
      <w:pPr>
        <w:pStyle w:val="NormalWeb"/>
        <w:rPr>
          <w:rFonts w:ascii="Century Gothic" w:hAnsi="Century Gothic"/>
          <w:b/>
          <w:bCs/>
          <w:sz w:val="22"/>
          <w:szCs w:val="22"/>
        </w:rPr>
      </w:pPr>
      <w:r w:rsidRPr="001D5554">
        <w:rPr>
          <w:rFonts w:ascii="Century Gothic" w:hAnsi="Century Gothic"/>
          <w:b/>
          <w:bCs/>
          <w:sz w:val="22"/>
          <w:szCs w:val="22"/>
        </w:rPr>
        <w:t>LIVRE DE MALACHIE</w:t>
      </w:r>
    </w:p>
    <w:p w14:paraId="10D78317"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b/>
          <w:bCs/>
          <w:sz w:val="22"/>
          <w:szCs w:val="22"/>
        </w:rPr>
        <w:t xml:space="preserve">Auteur et date </w:t>
      </w:r>
    </w:p>
    <w:p w14:paraId="0DA457AD" w14:textId="0411021F" w:rsidR="00AF709C"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Son nom signifie </w:t>
      </w:r>
      <w:r w:rsidRPr="001D5554">
        <w:rPr>
          <w:rFonts w:ascii="Century Gothic" w:hAnsi="Century Gothic"/>
          <w:i/>
          <w:iCs/>
          <w:sz w:val="22"/>
          <w:szCs w:val="22"/>
        </w:rPr>
        <w:t>messager</w:t>
      </w:r>
      <w:r w:rsidRPr="001D5554">
        <w:rPr>
          <w:rFonts w:ascii="Century Gothic" w:hAnsi="Century Gothic"/>
          <w:sz w:val="22"/>
          <w:szCs w:val="22"/>
        </w:rPr>
        <w:t>.</w:t>
      </w:r>
      <w:r w:rsidRPr="001D5554">
        <w:rPr>
          <w:rFonts w:ascii="Century Gothic" w:hAnsi="Century Gothic"/>
          <w:sz w:val="22"/>
          <w:szCs w:val="22"/>
        </w:rPr>
        <w:br/>
        <w:t xml:space="preserve">Epoque : soit après Néhémie, le peuple </w:t>
      </w:r>
      <w:r w:rsidR="00766FA7" w:rsidRPr="001D5554">
        <w:rPr>
          <w:rFonts w:ascii="Century Gothic" w:hAnsi="Century Gothic"/>
          <w:sz w:val="22"/>
          <w:szCs w:val="22"/>
        </w:rPr>
        <w:t>étant</w:t>
      </w:r>
      <w:r w:rsidRPr="001D5554">
        <w:rPr>
          <w:rFonts w:ascii="Century Gothic" w:hAnsi="Century Gothic"/>
          <w:sz w:val="22"/>
          <w:szCs w:val="22"/>
        </w:rPr>
        <w:t xml:space="preserve"> déjà retombé dans ses mauvais travers, soit pendant son absence. Environ 400 ou 430 av. JC. </w:t>
      </w:r>
    </w:p>
    <w:p w14:paraId="040970E2" w14:textId="77777777" w:rsidR="00837529" w:rsidRDefault="00837529" w:rsidP="006101C9">
      <w:pPr>
        <w:spacing w:before="100" w:beforeAutospacing="1" w:after="100" w:afterAutospacing="1"/>
        <w:rPr>
          <w:rFonts w:ascii="Century Gothic" w:hAnsi="Century Gothic"/>
          <w:b/>
          <w:bCs/>
          <w:sz w:val="22"/>
          <w:szCs w:val="22"/>
        </w:rPr>
      </w:pPr>
    </w:p>
    <w:p w14:paraId="66439AD8" w14:textId="4AB45ABA"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b/>
          <w:bCs/>
          <w:sz w:val="22"/>
          <w:szCs w:val="22"/>
        </w:rPr>
        <w:lastRenderedPageBreak/>
        <w:t xml:space="preserve">Message </w:t>
      </w:r>
    </w:p>
    <w:p w14:paraId="4A9834A6"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Ce livre commence par : </w:t>
      </w:r>
    </w:p>
    <w:p w14:paraId="4C289886"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Je vous ai aimés, dit l’Eternel et vous dites en quoi nous as tu aimés. </w:t>
      </w:r>
    </w:p>
    <w:p w14:paraId="4C702CD0" w14:textId="77777777" w:rsidR="006101C9" w:rsidRPr="001D5554" w:rsidRDefault="006101C9" w:rsidP="006101C9">
      <w:pPr>
        <w:spacing w:before="100" w:beforeAutospacing="1" w:after="100" w:afterAutospacing="1"/>
        <w:rPr>
          <w:rFonts w:ascii="Century Gothic" w:hAnsi="Century Gothic"/>
          <w:sz w:val="22"/>
          <w:szCs w:val="22"/>
        </w:rPr>
      </w:pPr>
      <w:r w:rsidRPr="001D5554">
        <w:rPr>
          <w:rFonts w:ascii="Century Gothic" w:hAnsi="Century Gothic"/>
          <w:sz w:val="22"/>
          <w:szCs w:val="22"/>
        </w:rPr>
        <w:t>Reproches de l’Eternel : contre les sacrificateurs, indignes de leurs ministères offrant des victimes indignes de l’Eternel ; contre le peuple : mariage mixte, divorce, infidélité dans les di</w:t>
      </w:r>
      <w:r w:rsidRPr="001D5554">
        <w:rPr>
          <w:rFonts w:ascii="Arial" w:hAnsi="Arial" w:cs="Arial"/>
          <w:sz w:val="22"/>
          <w:szCs w:val="22"/>
        </w:rPr>
        <w:t>̂</w:t>
      </w:r>
      <w:r w:rsidRPr="001D5554">
        <w:rPr>
          <w:rFonts w:ascii="Century Gothic" w:hAnsi="Century Gothic"/>
          <w:sz w:val="22"/>
          <w:szCs w:val="22"/>
        </w:rPr>
        <w:t xml:space="preserve">mes. </w:t>
      </w:r>
    </w:p>
    <w:p w14:paraId="38571AD6" w14:textId="793C435F" w:rsidR="001D5554" w:rsidRDefault="006101C9" w:rsidP="001D5554">
      <w:pPr>
        <w:spacing w:before="100" w:beforeAutospacing="1" w:after="100" w:afterAutospacing="1"/>
        <w:rPr>
          <w:rFonts w:ascii="Century Gothic" w:hAnsi="Century Gothic"/>
          <w:sz w:val="22"/>
          <w:szCs w:val="22"/>
        </w:rPr>
      </w:pPr>
      <w:r w:rsidRPr="001D5554">
        <w:rPr>
          <w:rFonts w:ascii="Century Gothic" w:hAnsi="Century Gothic"/>
          <w:sz w:val="22"/>
          <w:szCs w:val="22"/>
        </w:rPr>
        <w:t xml:space="preserve">Annonce de la venue du messager, le nouvel Elie « qui ramènera le cœur des pères à leurs enfants, et le cœur des enfants à leurs pères. » et qui annoncera et préparera la venue du Messie. </w:t>
      </w:r>
    </w:p>
    <w:p w14:paraId="129BF4F4" w14:textId="77777777" w:rsidR="001D5554" w:rsidRPr="001D5554" w:rsidRDefault="001D5554" w:rsidP="001D5554">
      <w:pPr>
        <w:spacing w:before="100" w:beforeAutospacing="1" w:after="100" w:afterAutospacing="1"/>
        <w:rPr>
          <w:rFonts w:ascii="Century Gothic" w:hAnsi="Century Gothic"/>
          <w:sz w:val="22"/>
          <w:szCs w:val="22"/>
        </w:rPr>
      </w:pPr>
    </w:p>
    <w:p w14:paraId="2EBC1767" w14:textId="11156226" w:rsidR="00452901" w:rsidRPr="00837529" w:rsidRDefault="00766FA7" w:rsidP="00837529">
      <w:pPr>
        <w:pStyle w:val="Paragraphedeliste"/>
        <w:numPr>
          <w:ilvl w:val="0"/>
          <w:numId w:val="1"/>
        </w:numPr>
        <w:rPr>
          <w:rFonts w:ascii="Century Gothic" w:hAnsi="Century Gothic"/>
          <w:b/>
          <w:bCs/>
          <w:color w:val="000000" w:themeColor="text1"/>
          <w:sz w:val="28"/>
          <w:szCs w:val="28"/>
        </w:rPr>
      </w:pPr>
      <w:r w:rsidRPr="00122F2B">
        <w:rPr>
          <w:rFonts w:ascii="Century Gothic" w:hAnsi="Century Gothic"/>
          <w:b/>
          <w:bCs/>
          <w:color w:val="000000" w:themeColor="text1"/>
          <w:sz w:val="28"/>
          <w:szCs w:val="28"/>
        </w:rPr>
        <w:t>COUP D’ŒIL SUR LE NOUVEAU TESTAMENT</w:t>
      </w:r>
    </w:p>
    <w:p w14:paraId="44BE0DFD" w14:textId="294D539A" w:rsidR="00452901" w:rsidRPr="00837529" w:rsidRDefault="00766FA7" w:rsidP="00452901">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Généralités</w:t>
      </w:r>
    </w:p>
    <w:p w14:paraId="0CB62941" w14:textId="7B97EDF5" w:rsidR="00766FA7" w:rsidRPr="00837529" w:rsidRDefault="00766FA7" w:rsidP="00766FA7">
      <w:pPr>
        <w:spacing w:before="100" w:beforeAutospacing="1" w:after="100" w:afterAutospacing="1"/>
        <w:rPr>
          <w:rFonts w:ascii="Century Gothic" w:hAnsi="Century Gothic"/>
          <w:sz w:val="22"/>
          <w:szCs w:val="22"/>
        </w:rPr>
      </w:pPr>
      <w:r w:rsidRPr="00837529">
        <w:rPr>
          <w:rFonts w:ascii="Century Gothic" w:hAnsi="Century Gothic"/>
          <w:sz w:val="22"/>
          <w:szCs w:val="22"/>
        </w:rPr>
        <w:t>Caractéristiques littéraires</w:t>
      </w:r>
      <w:r w:rsidR="00837529" w:rsidRPr="00837529">
        <w:rPr>
          <w:rFonts w:ascii="Century Gothic" w:hAnsi="Century Gothic"/>
          <w:sz w:val="22"/>
          <w:szCs w:val="22"/>
        </w:rPr>
        <w:t> :</w:t>
      </w:r>
      <w:r w:rsidRPr="00837529">
        <w:rPr>
          <w:rFonts w:ascii="Century Gothic" w:hAnsi="Century Gothic"/>
          <w:sz w:val="22"/>
          <w:szCs w:val="22"/>
        </w:rPr>
        <w:t xml:space="preserve"> </w:t>
      </w:r>
    </w:p>
    <w:p w14:paraId="43595770" w14:textId="77777777" w:rsidR="00766FA7" w:rsidRPr="00837529" w:rsidRDefault="00766FA7" w:rsidP="00766FA7">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  Les cinq premiers livres sont des livres historiques. </w:t>
      </w:r>
    </w:p>
    <w:p w14:paraId="557C3FB3" w14:textId="77777777" w:rsidR="00766FA7" w:rsidRPr="00837529" w:rsidRDefault="00766FA7" w:rsidP="00766FA7">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  La partie doctrinale est formée par les « lettres ». </w:t>
      </w:r>
    </w:p>
    <w:p w14:paraId="1AA491F8" w14:textId="77777777" w:rsidR="00766FA7" w:rsidRPr="00837529" w:rsidRDefault="00766FA7" w:rsidP="00766FA7">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  La partie personnelle est formée par les épitres pastorales. </w:t>
      </w:r>
    </w:p>
    <w:p w14:paraId="368085B3" w14:textId="77777777" w:rsidR="00766FA7" w:rsidRPr="00837529" w:rsidRDefault="00766FA7" w:rsidP="00766FA7">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  La partie prophétique est formée par l’Apocalypse. </w:t>
      </w:r>
    </w:p>
    <w:p w14:paraId="7B95FD1D" w14:textId="433F2B47" w:rsidR="00766FA7" w:rsidRPr="00837529" w:rsidRDefault="00766FA7" w:rsidP="00766FA7">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Tous les auteurs sont juifs à l’exception de Luc. </w:t>
      </w:r>
    </w:p>
    <w:p w14:paraId="696C1344" w14:textId="3DF2FB1A" w:rsidR="00766FA7" w:rsidRPr="00837529" w:rsidRDefault="00122F2B" w:rsidP="00766FA7">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LES EVANGILES</w:t>
      </w:r>
    </w:p>
    <w:p w14:paraId="79DBC55E" w14:textId="482E75A6" w:rsidR="00122F2B" w:rsidRPr="00837529" w:rsidRDefault="00122F2B" w:rsidP="00122F2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L’évangile est la Bonne Nouvelle du salut en Jésus-Christ. Il n’y a qu’un évangile. (Galates 1.6-7) puisqu’il n’y a qu’un Sauveur pour l’humanité toute entière (Actes 4.12 et 1 Timothée 2.3-6). Quand nous parlons des Evangiles, il s’agit des 4 premiers livres du Nouveau Testament, qui racontent comment cette Bonne Nouvelle est entrée dans l’histoire, comment elle s’est incarnée en la personne de Jésus. </w:t>
      </w:r>
    </w:p>
    <w:p w14:paraId="7F2F8DDF" w14:textId="77777777" w:rsidR="00122F2B" w:rsidRPr="00837529" w:rsidRDefault="00122F2B" w:rsidP="00122F2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Plus simplement les Evangiles sont les récits de la vie de Jésus, rapportée par quatre témoins différents. </w:t>
      </w:r>
    </w:p>
    <w:p w14:paraId="35A38C12" w14:textId="77777777" w:rsidR="00837529" w:rsidRPr="00837529" w:rsidRDefault="00122F2B" w:rsidP="00837529">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La première partie de cette étude est donc consacrée à Jésus lui me</w:t>
      </w:r>
      <w:r w:rsidRPr="00837529">
        <w:rPr>
          <w:rFonts w:ascii="Arial" w:hAnsi="Arial" w:cs="Arial"/>
          <w:sz w:val="22"/>
          <w:szCs w:val="22"/>
        </w:rPr>
        <w:t>̂</w:t>
      </w:r>
      <w:r w:rsidRPr="00837529">
        <w:rPr>
          <w:rFonts w:ascii="Century Gothic" w:hAnsi="Century Gothic"/>
          <w:sz w:val="22"/>
          <w:szCs w:val="22"/>
        </w:rPr>
        <w:t xml:space="preserve">me, sa vie et son enseignement. </w:t>
      </w:r>
    </w:p>
    <w:p w14:paraId="0970A1A9" w14:textId="6206B03A" w:rsidR="00122F2B" w:rsidRPr="00837529" w:rsidRDefault="00122F2B" w:rsidP="00837529">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La deuxième partie compte quelques remarques générales et un aperc</w:t>
      </w:r>
      <w:r w:rsidRPr="00837529">
        <w:rPr>
          <w:rFonts w:ascii="Arial" w:hAnsi="Arial" w:cs="Arial"/>
          <w:sz w:val="22"/>
          <w:szCs w:val="22"/>
        </w:rPr>
        <w:t>̧</w:t>
      </w:r>
      <w:r w:rsidRPr="00837529">
        <w:rPr>
          <w:rFonts w:ascii="Century Gothic" w:hAnsi="Century Gothic"/>
          <w:sz w:val="22"/>
          <w:szCs w:val="22"/>
        </w:rPr>
        <w:t xml:space="preserve">u du contexte historique et culturel de ces événements. </w:t>
      </w:r>
    </w:p>
    <w:p w14:paraId="40F6952E" w14:textId="7F2E7768" w:rsidR="00122F2B" w:rsidRPr="00837529" w:rsidRDefault="00122F2B" w:rsidP="00122F2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Enfin chacun de ces récits sera abordé en particulier. </w:t>
      </w:r>
    </w:p>
    <w:p w14:paraId="7D17F20C" w14:textId="77777777" w:rsidR="005F7A81" w:rsidRDefault="005F7A81" w:rsidP="00766FA7">
      <w:pPr>
        <w:spacing w:before="100" w:beforeAutospacing="1" w:after="100" w:afterAutospacing="1"/>
        <w:rPr>
          <w:rFonts w:ascii="Century Gothic" w:hAnsi="Century Gothic"/>
          <w:b/>
          <w:bCs/>
          <w:sz w:val="22"/>
          <w:szCs w:val="22"/>
        </w:rPr>
      </w:pPr>
    </w:p>
    <w:p w14:paraId="2D97F6C1" w14:textId="7CA5BB86" w:rsidR="00122F2B" w:rsidRPr="00837529" w:rsidRDefault="00122F2B" w:rsidP="00766FA7">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lastRenderedPageBreak/>
        <w:t>La vie de Jésus-Christ</w:t>
      </w:r>
    </w:p>
    <w:p w14:paraId="5D21EDF4" w14:textId="77777777" w:rsidR="00122F2B" w:rsidRPr="00837529" w:rsidRDefault="00122F2B" w:rsidP="00122F2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Jésus-Christ était juif, descendant d’Abraham et fils de David, ce qui lui confère un honneur indiscutable. Sa naissance miraculeuse : il fut engendré par le Saint Esprit - sans que Marie n’ait eu de relations avec un homme - est attesté par deux des quatre évangiles. </w:t>
      </w:r>
    </w:p>
    <w:p w14:paraId="79B28653" w14:textId="77777777" w:rsidR="00122F2B" w:rsidRPr="00837529" w:rsidRDefault="00122F2B" w:rsidP="00122F2B">
      <w:pPr>
        <w:spacing w:before="100" w:beforeAutospacing="1" w:after="100" w:afterAutospacing="1"/>
        <w:rPr>
          <w:rFonts w:ascii="Century Gothic" w:hAnsi="Century Gothic"/>
          <w:sz w:val="22"/>
          <w:szCs w:val="22"/>
        </w:rPr>
      </w:pPr>
      <w:r w:rsidRPr="00837529">
        <w:rPr>
          <w:rFonts w:ascii="Century Gothic" w:hAnsi="Century Gothic"/>
          <w:sz w:val="22"/>
          <w:szCs w:val="22"/>
        </w:rPr>
        <w:t>Naissance, fuite, retour au nord du pays</w:t>
      </w:r>
    </w:p>
    <w:p w14:paraId="50D81271" w14:textId="77777777" w:rsidR="00122F2B" w:rsidRPr="00837529" w:rsidRDefault="00122F2B" w:rsidP="00122F2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Son ministère public commença brusquement (Luc 4.16-32), alors qu’il avait 30 ans, après son baptême par Jean. </w:t>
      </w:r>
    </w:p>
    <w:p w14:paraId="0C484F4C" w14:textId="77777777" w:rsidR="00122F2B" w:rsidRPr="00837529" w:rsidRDefault="00122F2B" w:rsidP="00122F2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Son ministère fut court, trois ans, mais extrêmement dense au point que Jean dira : </w:t>
      </w:r>
    </w:p>
    <w:p w14:paraId="4D16CCB5" w14:textId="77777777" w:rsidR="00122F2B" w:rsidRPr="00837529" w:rsidRDefault="00122F2B" w:rsidP="00122F2B">
      <w:pPr>
        <w:spacing w:before="100" w:beforeAutospacing="1" w:after="100" w:afterAutospacing="1"/>
        <w:rPr>
          <w:rFonts w:ascii="Century Gothic" w:hAnsi="Century Gothic"/>
          <w:sz w:val="22"/>
          <w:szCs w:val="22"/>
        </w:rPr>
      </w:pPr>
      <w:r w:rsidRPr="00837529">
        <w:rPr>
          <w:rFonts w:ascii="Century Gothic" w:hAnsi="Century Gothic"/>
          <w:i/>
          <w:iCs/>
          <w:sz w:val="22"/>
          <w:szCs w:val="22"/>
        </w:rPr>
        <w:t xml:space="preserve">Jean 21.25 : Jésus a fait encore beaucoup d’autres </w:t>
      </w:r>
      <w:proofErr w:type="gramStart"/>
      <w:r w:rsidRPr="00837529">
        <w:rPr>
          <w:rFonts w:ascii="Century Gothic" w:hAnsi="Century Gothic"/>
          <w:i/>
          <w:iCs/>
          <w:sz w:val="22"/>
          <w:szCs w:val="22"/>
        </w:rPr>
        <w:t>choses;</w:t>
      </w:r>
      <w:proofErr w:type="gramEnd"/>
      <w:r w:rsidRPr="00837529">
        <w:rPr>
          <w:rFonts w:ascii="Century Gothic" w:hAnsi="Century Gothic"/>
          <w:i/>
          <w:iCs/>
          <w:sz w:val="22"/>
          <w:szCs w:val="22"/>
        </w:rPr>
        <w:t xml:space="preserve"> si on les écrivait en détail, je ne pense pas que le monde même pourrait contenir les livres qu’on écrirait. </w:t>
      </w:r>
    </w:p>
    <w:p w14:paraId="62331900" w14:textId="77777777" w:rsidR="00122F2B" w:rsidRPr="00837529" w:rsidRDefault="00122F2B" w:rsidP="00122F2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Des foules nombreuses étaient passionnées et le suivaient mais lorsqu’il commença </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expliquer qu’il devrait souffrir et donner sa vie, « plusieurs se retirèrent et cessèrent d’aller avec lui » (Jean 6.66). </w:t>
      </w:r>
    </w:p>
    <w:p w14:paraId="5D530325" w14:textId="77777777" w:rsidR="00122F2B" w:rsidRPr="00837529" w:rsidRDefault="00122F2B" w:rsidP="00122F2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Dans le même temps, les chefs religieux (juifs) et les chefs politiques qui avaient essayé en vain de le « récupérer » se mirent à l’accuser et à le calomnier. </w:t>
      </w:r>
    </w:p>
    <w:p w14:paraId="54AC7CBB" w14:textId="77777777" w:rsidR="00122F2B" w:rsidRPr="00837529" w:rsidRDefault="00122F2B" w:rsidP="00122F2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La foule attendait un libérateur qui briserait le joug des Romains, elle ne comprenait plus. </w:t>
      </w:r>
    </w:p>
    <w:p w14:paraId="7839E70D" w14:textId="77777777" w:rsidR="00122F2B" w:rsidRPr="00837529" w:rsidRDefault="00122F2B" w:rsidP="00122F2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A la fin, l’un de ses proches, Juda, le trahit et les autres l’abandonnent. Après un simulacre de procès, il est condamné à mort et crucifié. </w:t>
      </w:r>
    </w:p>
    <w:p w14:paraId="24A27DD0" w14:textId="77777777" w:rsidR="00837529" w:rsidRPr="00837529" w:rsidRDefault="00122F2B" w:rsidP="00837529">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Les évangiles terminent sur une nouvelle explosive : « Il est </w:t>
      </w:r>
      <w:r w:rsidR="00837529" w:rsidRPr="00837529">
        <w:rPr>
          <w:rFonts w:ascii="Century Gothic" w:hAnsi="Century Gothic"/>
          <w:sz w:val="22"/>
          <w:szCs w:val="22"/>
        </w:rPr>
        <w:t>ressuscité !</w:t>
      </w:r>
      <w:r w:rsidRPr="00837529">
        <w:rPr>
          <w:rFonts w:ascii="Century Gothic" w:hAnsi="Century Gothic"/>
          <w:sz w:val="22"/>
          <w:szCs w:val="22"/>
        </w:rPr>
        <w:t xml:space="preserve"> »</w:t>
      </w:r>
      <w:r w:rsidRPr="00837529">
        <w:rPr>
          <w:rFonts w:ascii="Century Gothic" w:hAnsi="Century Gothic"/>
          <w:sz w:val="22"/>
          <w:szCs w:val="22"/>
        </w:rPr>
        <w:br/>
        <w:t xml:space="preserve">Il vous précède encore (Marc 16.7), une immense espérance s’ouvre pour l’humanité. Concluons avec un résumé de la Bible elle-même sur la vie de Jésus : </w:t>
      </w:r>
    </w:p>
    <w:p w14:paraId="55DAAA34" w14:textId="32DB26F5" w:rsidR="00837529" w:rsidRPr="00837529" w:rsidRDefault="00122F2B" w:rsidP="00766FA7">
      <w:pPr>
        <w:spacing w:before="100" w:beforeAutospacing="1" w:after="100" w:afterAutospacing="1"/>
        <w:contextualSpacing/>
        <w:rPr>
          <w:rFonts w:ascii="Century Gothic" w:hAnsi="Century Gothic"/>
          <w:sz w:val="22"/>
          <w:szCs w:val="22"/>
        </w:rPr>
      </w:pPr>
      <w:r w:rsidRPr="00837529">
        <w:rPr>
          <w:rFonts w:ascii="Century Gothic" w:hAnsi="Century Gothic"/>
          <w:i/>
          <w:iCs/>
          <w:sz w:val="22"/>
          <w:szCs w:val="22"/>
        </w:rPr>
        <w:t xml:space="preserve">Actes 10.38 : Dieu a oint d’esprit Saint et de puissance Jésus de Nazareth qui allait de lieu en lieu en faisant le bien et en guérissant tous ceux qui étaient sous l’oppression du diable, car Dieu était avec lui. </w:t>
      </w:r>
    </w:p>
    <w:p w14:paraId="1C724CCA" w14:textId="77777777" w:rsidR="00837529" w:rsidRPr="00837529" w:rsidRDefault="00837529" w:rsidP="00766FA7">
      <w:pPr>
        <w:spacing w:before="100" w:beforeAutospacing="1" w:after="100" w:afterAutospacing="1"/>
        <w:contextualSpacing/>
        <w:rPr>
          <w:rFonts w:ascii="Century Gothic" w:hAnsi="Century Gothic"/>
          <w:sz w:val="22"/>
          <w:szCs w:val="22"/>
        </w:rPr>
      </w:pPr>
    </w:p>
    <w:p w14:paraId="5AB84E5E" w14:textId="43455500" w:rsidR="00122F2B" w:rsidRPr="00837529" w:rsidRDefault="00122F2B" w:rsidP="00766FA7">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Les évangiles : rédaction et contexte</w:t>
      </w:r>
    </w:p>
    <w:p w14:paraId="688DF691" w14:textId="77777777" w:rsidR="00BE08DB" w:rsidRPr="00837529" w:rsidRDefault="00BE08DB" w:rsidP="00BE08DB">
      <w:pPr>
        <w:spacing w:before="100" w:beforeAutospacing="1" w:after="100" w:afterAutospacing="1"/>
        <w:rPr>
          <w:rFonts w:ascii="Century Gothic" w:hAnsi="Century Gothic"/>
          <w:sz w:val="22"/>
          <w:szCs w:val="22"/>
        </w:rPr>
      </w:pPr>
      <w:r w:rsidRPr="00837529">
        <w:rPr>
          <w:rFonts w:ascii="Century Gothic" w:hAnsi="Century Gothic"/>
          <w:sz w:val="22"/>
          <w:szCs w:val="22"/>
        </w:rPr>
        <w:t>Les évangiles selon Matthieu, Marc et Luc sont très proches, ils ont en commun plus de la moitié des récits, c’est pourquoi ils sont appelés synoptiques (même point de vue).</w:t>
      </w:r>
    </w:p>
    <w:p w14:paraId="293900D4" w14:textId="22D2742C" w:rsidR="00BE08DB" w:rsidRPr="00837529" w:rsidRDefault="00BE08DB" w:rsidP="00BE08D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Jean a un point de vue tout à fait diffèrent. </w:t>
      </w:r>
    </w:p>
    <w:p w14:paraId="0AE18AED" w14:textId="77777777" w:rsidR="00BE08DB" w:rsidRPr="00837529" w:rsidRDefault="00BE08DB" w:rsidP="00BE08D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-Matthieu est l’apôtre, appelé́ aussi Levis, que Jésus a appelé́ à son service (Matthieu 9.9). </w:t>
      </w:r>
    </w:p>
    <w:p w14:paraId="099B6BA2" w14:textId="77777777" w:rsidR="00BE08DB" w:rsidRPr="00837529" w:rsidRDefault="00BE08DB" w:rsidP="00BE08D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-Marc est sans doute celui qui fut avec Paul lors de son premier voyage missionnaire. La tradition (Papias) dit qu’il a rédigé cet évangile sous la dictée de l’Apôtre Pierre. </w:t>
      </w:r>
    </w:p>
    <w:p w14:paraId="2A7CEEE9" w14:textId="77777777" w:rsidR="00BE08DB" w:rsidRPr="00837529" w:rsidRDefault="00BE08DB" w:rsidP="00BE08DB">
      <w:pPr>
        <w:spacing w:before="100" w:beforeAutospacing="1" w:after="100" w:afterAutospacing="1"/>
        <w:rPr>
          <w:rFonts w:ascii="Century Gothic" w:hAnsi="Century Gothic"/>
          <w:sz w:val="22"/>
          <w:szCs w:val="22"/>
        </w:rPr>
      </w:pPr>
      <w:r w:rsidRPr="00837529">
        <w:rPr>
          <w:rFonts w:ascii="Century Gothic" w:hAnsi="Century Gothic"/>
          <w:sz w:val="22"/>
          <w:szCs w:val="22"/>
        </w:rPr>
        <w:lastRenderedPageBreak/>
        <w:t xml:space="preserve">-Luc est le seul écrivain non juif de la Bible, auteur également des Actes des Apôtre (Actes 1.1). On pense généralement que Marc a écrit le premier (vers l’an 60) et que Matthieu et Luc se sont largement inspires de son ouvrage, y rajoutant des éléments personnels. </w:t>
      </w:r>
    </w:p>
    <w:p w14:paraId="15E617F2" w14:textId="77777777" w:rsidR="00BE08DB" w:rsidRPr="00837529" w:rsidRDefault="00BE08DB" w:rsidP="00BE08D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-Plus tard (vers 90) Jean aurait voulu compléter ces récits par sa propre vision de Jésus. </w:t>
      </w:r>
    </w:p>
    <w:p w14:paraId="02F81918" w14:textId="709B5D18" w:rsidR="00122F2B" w:rsidRPr="00837529" w:rsidRDefault="00BE08DB" w:rsidP="00766FA7">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Contexte historique</w:t>
      </w:r>
    </w:p>
    <w:p w14:paraId="5B4A12C8" w14:textId="694BE908" w:rsidR="00BE08DB" w:rsidRPr="00837529" w:rsidRDefault="00BE08DB" w:rsidP="00BE08DB">
      <w:pPr>
        <w:spacing w:before="100" w:beforeAutospacing="1" w:after="100" w:afterAutospacing="1"/>
        <w:rPr>
          <w:rFonts w:ascii="Century Gothic" w:hAnsi="Century Gothic"/>
          <w:sz w:val="22"/>
          <w:szCs w:val="22"/>
        </w:rPr>
      </w:pPr>
      <w:r w:rsidRPr="00837529">
        <w:rPr>
          <w:rFonts w:ascii="Century Gothic" w:hAnsi="Century Gothic"/>
          <w:sz w:val="22"/>
          <w:szCs w:val="22"/>
        </w:rPr>
        <w:t>A l’époque de Jésus Christ, la Palestine était sous la domination romaine.</w:t>
      </w:r>
      <w:r w:rsidRPr="00837529">
        <w:rPr>
          <w:rFonts w:ascii="Century Gothic" w:hAnsi="Century Gothic"/>
          <w:sz w:val="22"/>
          <w:szCs w:val="22"/>
        </w:rPr>
        <w:br/>
        <w:t xml:space="preserve">Elle était divisée en plusieurs régions administrative : Judée, Samarie, Galilée, Décapole. </w:t>
      </w:r>
    </w:p>
    <w:p w14:paraId="43BF77FE" w14:textId="77777777" w:rsidR="00BE08DB" w:rsidRPr="00837529" w:rsidRDefault="00BE08DB" w:rsidP="00BE08D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A la mort de Jésus, Pilate gouvernait la Judée et Hérode Antipas gouvernait la Galilée. Il ne faut pas confondre avec Hérode le Grand qui régnait à la naissance de Jésus. </w:t>
      </w:r>
    </w:p>
    <w:p w14:paraId="134F5C87" w14:textId="67F8954E" w:rsidR="00BE08DB" w:rsidRPr="00837529" w:rsidRDefault="00BE08DB" w:rsidP="00766FA7">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Les institutions juives avaient toutes un caractère religieux : Le Sanhedrin, les Pharisiens, les Sadducéens, les Scribes et les Zélotes </w:t>
      </w:r>
    </w:p>
    <w:p w14:paraId="03DB9212" w14:textId="13CDB56B" w:rsidR="00122F2B" w:rsidRPr="00837529" w:rsidRDefault="00BE08DB" w:rsidP="00766FA7">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EVANGILE SELON MATTHIEU</w:t>
      </w:r>
    </w:p>
    <w:p w14:paraId="41FA4727" w14:textId="77777777" w:rsidR="00BE08DB" w:rsidRPr="00837529" w:rsidRDefault="00BE08DB" w:rsidP="00BE08D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Introduction </w:t>
      </w:r>
    </w:p>
    <w:p w14:paraId="39887A03" w14:textId="7B3B20DB" w:rsidR="00BE08DB" w:rsidRPr="00837529" w:rsidRDefault="00BE08DB" w:rsidP="005F7A81">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C’est l’évangile du royaume. Il présente Jésus le messie annoncé par les prophètes et le Roi (Matthieu 21 :1-10). </w:t>
      </w:r>
    </w:p>
    <w:p w14:paraId="43BD8C92" w14:textId="77777777" w:rsidR="00BE08DB" w:rsidRPr="00837529" w:rsidRDefault="00BE08DB" w:rsidP="005F7A81">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Symbole : le lion ; mot-clé́ : accomplit. </w:t>
      </w:r>
    </w:p>
    <w:p w14:paraId="59C6A1D1" w14:textId="77777777" w:rsidR="00BE08DB" w:rsidRPr="00837529" w:rsidRDefault="00BE08DB" w:rsidP="005F7A81">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Matthieu s’adresse </w:t>
      </w:r>
      <w:proofErr w:type="spellStart"/>
      <w:r w:rsidRPr="00837529">
        <w:rPr>
          <w:rFonts w:ascii="Century Gothic" w:hAnsi="Century Gothic"/>
          <w:sz w:val="22"/>
          <w:szCs w:val="22"/>
        </w:rPr>
        <w:t>a</w:t>
      </w:r>
      <w:proofErr w:type="spellEnd"/>
      <w:r w:rsidRPr="00837529">
        <w:rPr>
          <w:rFonts w:ascii="Century Gothic" w:hAnsi="Century Gothic"/>
          <w:sz w:val="22"/>
          <w:szCs w:val="22"/>
        </w:rPr>
        <w:t>̀ des Juifs.</w:t>
      </w:r>
    </w:p>
    <w:p w14:paraId="343AB488" w14:textId="0FE87913" w:rsidR="00BE08DB" w:rsidRDefault="00BE08DB" w:rsidP="005F7A81">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C’est pourquoi il souligne l’accomplissement des prophéties, il fait aussi remonter la généalogie à Abraham. </w:t>
      </w:r>
    </w:p>
    <w:p w14:paraId="64797ED4" w14:textId="77777777" w:rsidR="005F7A81" w:rsidRPr="00837529" w:rsidRDefault="005F7A81" w:rsidP="005F7A81">
      <w:pPr>
        <w:spacing w:before="100" w:beforeAutospacing="1" w:after="100" w:afterAutospacing="1"/>
        <w:contextualSpacing/>
        <w:rPr>
          <w:rFonts w:ascii="Century Gothic" w:hAnsi="Century Gothic"/>
          <w:sz w:val="22"/>
          <w:szCs w:val="22"/>
        </w:rPr>
      </w:pPr>
    </w:p>
    <w:p w14:paraId="13837167" w14:textId="5E9FA47B" w:rsidR="00BE08DB" w:rsidRPr="00837529" w:rsidRDefault="00BE08DB" w:rsidP="00BE08DB">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Contenu</w:t>
      </w:r>
    </w:p>
    <w:p w14:paraId="469B6270" w14:textId="77777777" w:rsidR="00BE08DB" w:rsidRPr="00837529" w:rsidRDefault="00BE08DB" w:rsidP="00BE08DB">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La trame de l’Evangile est constituée par les cinq grands discours qui se terminent par </w:t>
      </w:r>
      <w:r w:rsidRPr="00837529">
        <w:rPr>
          <w:rFonts w:ascii="Century Gothic" w:hAnsi="Century Gothic"/>
          <w:i/>
          <w:iCs/>
          <w:sz w:val="22"/>
          <w:szCs w:val="22"/>
        </w:rPr>
        <w:t xml:space="preserve">« après que Jésus eut achevé́ ces discours » </w:t>
      </w:r>
      <w:r w:rsidRPr="00837529">
        <w:rPr>
          <w:rFonts w:ascii="Century Gothic" w:hAnsi="Century Gothic"/>
          <w:sz w:val="22"/>
          <w:szCs w:val="22"/>
        </w:rPr>
        <w:t xml:space="preserve">en Matthieu 7.2 ; 11.1 ; 13.53 ; 19.1 ; et 26.1. </w:t>
      </w:r>
    </w:p>
    <w:p w14:paraId="552D37D1" w14:textId="77777777" w:rsidR="00BE08DB" w:rsidRPr="00837529" w:rsidRDefault="00BE08DB" w:rsidP="00D91CF1">
      <w:pPr>
        <w:pStyle w:val="Paragraphedeliste"/>
        <w:numPr>
          <w:ilvl w:val="0"/>
          <w:numId w:val="11"/>
        </w:num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Sermon sur la montagne : 5.1 à 7.28</w:t>
      </w:r>
      <w:r w:rsidRPr="00837529">
        <w:rPr>
          <w:rFonts w:ascii="Century Gothic" w:hAnsi="Century Gothic"/>
          <w:b/>
          <w:bCs/>
          <w:sz w:val="22"/>
          <w:szCs w:val="22"/>
        </w:rPr>
        <w:br/>
      </w:r>
      <w:r w:rsidRPr="00837529">
        <w:rPr>
          <w:rFonts w:ascii="Century Gothic" w:hAnsi="Century Gothic"/>
          <w:sz w:val="22"/>
          <w:szCs w:val="22"/>
        </w:rPr>
        <w:t>Les lois du royaume, le message universel de l’Evangile.</w:t>
      </w:r>
    </w:p>
    <w:p w14:paraId="0D7C435F" w14:textId="77777777" w:rsidR="00BE08DB" w:rsidRPr="00837529" w:rsidRDefault="00BE08DB" w:rsidP="00D91CF1">
      <w:pPr>
        <w:pStyle w:val="Paragraphedeliste"/>
        <w:numPr>
          <w:ilvl w:val="0"/>
          <w:numId w:val="11"/>
        </w:num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Envoi en mission : 9.36 à 10.42</w:t>
      </w:r>
      <w:r w:rsidRPr="00837529">
        <w:rPr>
          <w:rFonts w:ascii="Century Gothic" w:hAnsi="Century Gothic"/>
          <w:b/>
          <w:bCs/>
          <w:sz w:val="22"/>
          <w:szCs w:val="22"/>
        </w:rPr>
        <w:br/>
      </w:r>
      <w:r w:rsidRPr="00837529">
        <w:rPr>
          <w:rFonts w:ascii="Century Gothic" w:hAnsi="Century Gothic"/>
          <w:sz w:val="22"/>
          <w:szCs w:val="22"/>
        </w:rPr>
        <w:t>Instructions pratiques à ses disciples « dans le monde ».</w:t>
      </w:r>
    </w:p>
    <w:p w14:paraId="6D147A4E" w14:textId="77777777" w:rsidR="00BE08DB" w:rsidRPr="00837529" w:rsidRDefault="00BE08DB" w:rsidP="00D91CF1">
      <w:pPr>
        <w:pStyle w:val="Paragraphedeliste"/>
        <w:numPr>
          <w:ilvl w:val="0"/>
          <w:numId w:val="11"/>
        </w:num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Paraboles du royaume : 13.1 à 53</w:t>
      </w:r>
      <w:r w:rsidRPr="00837529">
        <w:rPr>
          <w:rFonts w:ascii="Century Gothic" w:hAnsi="Century Gothic"/>
          <w:b/>
          <w:bCs/>
          <w:sz w:val="22"/>
          <w:szCs w:val="22"/>
        </w:rPr>
        <w:br/>
      </w:r>
      <w:r w:rsidRPr="00837529">
        <w:rPr>
          <w:rFonts w:ascii="Century Gothic" w:hAnsi="Century Gothic"/>
          <w:sz w:val="22"/>
          <w:szCs w:val="22"/>
        </w:rPr>
        <w:t>Elles nous montrent comment le royaume grandit et agit.</w:t>
      </w:r>
    </w:p>
    <w:p w14:paraId="447CBBA2" w14:textId="77777777" w:rsidR="00BE08DB" w:rsidRPr="00837529" w:rsidRDefault="00BE08DB" w:rsidP="00D91CF1">
      <w:pPr>
        <w:pStyle w:val="Paragraphedeliste"/>
        <w:numPr>
          <w:ilvl w:val="0"/>
          <w:numId w:val="11"/>
        </w:num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Enseignement de Jésus : 18.1 à 35</w:t>
      </w:r>
      <w:r w:rsidRPr="00837529">
        <w:rPr>
          <w:rFonts w:ascii="Century Gothic" w:hAnsi="Century Gothic"/>
          <w:b/>
          <w:bCs/>
          <w:sz w:val="22"/>
          <w:szCs w:val="22"/>
        </w:rPr>
        <w:br/>
      </w:r>
      <w:r w:rsidRPr="00837529">
        <w:rPr>
          <w:rFonts w:ascii="Century Gothic" w:hAnsi="Century Gothic"/>
          <w:sz w:val="22"/>
          <w:szCs w:val="22"/>
        </w:rPr>
        <w:t>Comment entrer dans le royaume, relations entre chrétiens.</w:t>
      </w:r>
    </w:p>
    <w:p w14:paraId="7948F4C3" w14:textId="77777777" w:rsidR="00837529" w:rsidRPr="00837529" w:rsidRDefault="00BE08DB" w:rsidP="00D91CF1">
      <w:pPr>
        <w:pStyle w:val="Paragraphedeliste"/>
        <w:numPr>
          <w:ilvl w:val="0"/>
          <w:numId w:val="11"/>
        </w:num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La fin des temps : Chapitres 24 et 25</w:t>
      </w:r>
      <w:r w:rsidRPr="00837529">
        <w:rPr>
          <w:rFonts w:ascii="Century Gothic" w:hAnsi="Century Gothic"/>
          <w:b/>
          <w:bCs/>
          <w:sz w:val="22"/>
          <w:szCs w:val="22"/>
        </w:rPr>
        <w:br/>
      </w:r>
      <w:r w:rsidRPr="00837529">
        <w:rPr>
          <w:rFonts w:ascii="Century Gothic" w:hAnsi="Century Gothic"/>
          <w:sz w:val="22"/>
          <w:szCs w:val="22"/>
        </w:rPr>
        <w:t>Discours eschatologiques.</w:t>
      </w:r>
    </w:p>
    <w:p w14:paraId="7870E399" w14:textId="77777777" w:rsidR="005F7A81" w:rsidRDefault="00BE08DB" w:rsidP="00766FA7">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 xml:space="preserve">Matthieu est le seul des Evangiles qui parle de l’église (Matthieu 16.18 ; 18.17). </w:t>
      </w:r>
    </w:p>
    <w:p w14:paraId="4D2104F3" w14:textId="34C4AEC1" w:rsidR="00122F2B" w:rsidRPr="00837529" w:rsidRDefault="003E5724" w:rsidP="00766FA7">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lastRenderedPageBreak/>
        <w:t>EVANGILE SELON MARC</w:t>
      </w:r>
    </w:p>
    <w:p w14:paraId="22CC2785" w14:textId="77777777" w:rsidR="003E5724" w:rsidRPr="00837529" w:rsidRDefault="003E5724" w:rsidP="003E5724">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 xml:space="preserve">Introduction </w:t>
      </w:r>
    </w:p>
    <w:p w14:paraId="0D14E017" w14:textId="77777777" w:rsidR="003E5724" w:rsidRPr="00837529" w:rsidRDefault="003E5724" w:rsidP="003E5724">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Cet ouvrage présente Jésus comme un serviteur actif et puissant. </w:t>
      </w:r>
    </w:p>
    <w:p w14:paraId="74E5881D" w14:textId="77777777" w:rsidR="003E5724" w:rsidRPr="00837529" w:rsidRDefault="003E5724" w:rsidP="003E5724">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Symbole : le bœuf (Apocalypse 4.7) ; mot-clé́ : aussitôt </w:t>
      </w:r>
    </w:p>
    <w:p w14:paraId="24A3BA1C" w14:textId="77777777" w:rsidR="003E5724" w:rsidRPr="00837529" w:rsidRDefault="003E5724" w:rsidP="003E5724">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C’est l’évangile le plus court, il ne mentionne que deux discours de Jésus (Marc 4.1-34 et 13.3-37). Il montre surtout l’origine et le développement du conflit avec les autorités juives, c’est pourquoi il est très intéressant de le lire d’un trait. On reconnait le témoin oculaire à des détails ; il n’hésite pas </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montrer les défauts des disciples (4.13 ; 6.52). Marc rapporte aussi les réactions humaines : compassion (6.34), soupirs de Jésus (7.34 ; 8.12), son indignation (3.5 ; 10.14), son amour pour les enfants (10.13-16), sa détresse (14.33-34). </w:t>
      </w:r>
    </w:p>
    <w:p w14:paraId="38277FE4" w14:textId="5E2FAEE8" w:rsidR="003E5724" w:rsidRPr="00837529" w:rsidRDefault="003E5724" w:rsidP="003E5724">
      <w:pPr>
        <w:spacing w:before="100" w:beforeAutospacing="1" w:after="100" w:afterAutospacing="1"/>
        <w:rPr>
          <w:rFonts w:ascii="Century Gothic" w:hAnsi="Century Gothic"/>
          <w:sz w:val="22"/>
          <w:szCs w:val="22"/>
        </w:rPr>
      </w:pPr>
      <w:r w:rsidRPr="00837529">
        <w:rPr>
          <w:rFonts w:ascii="Century Gothic" w:hAnsi="Century Gothic"/>
          <w:sz w:val="22"/>
          <w:szCs w:val="22"/>
        </w:rPr>
        <w:t>Marc mentionne aussi les réactions du peuple vis-à-vis de Jésus. On l’écoutait joyeusement (12.37) on s’étonnait (1.27 ; 7.37) on le critiquait (2.7) jusqu’</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le haïr (14.1). </w:t>
      </w:r>
    </w:p>
    <w:p w14:paraId="6655DB16" w14:textId="346777E8" w:rsidR="003E5724" w:rsidRPr="00837529" w:rsidRDefault="003E5724" w:rsidP="003E5724">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EVANGILE SELON LUC</w:t>
      </w:r>
    </w:p>
    <w:p w14:paraId="256C8A61" w14:textId="77777777" w:rsidR="003E5724" w:rsidRPr="00837529" w:rsidRDefault="003E5724" w:rsidP="003E5724">
      <w:pPr>
        <w:spacing w:before="100" w:beforeAutospacing="1" w:after="100" w:afterAutospacing="1"/>
        <w:rPr>
          <w:rFonts w:ascii="Century Gothic" w:hAnsi="Century Gothic"/>
          <w:sz w:val="22"/>
          <w:szCs w:val="22"/>
        </w:rPr>
      </w:pPr>
      <w:r w:rsidRPr="00837529">
        <w:rPr>
          <w:rFonts w:ascii="Century Gothic" w:hAnsi="Century Gothic"/>
          <w:b/>
          <w:bCs/>
          <w:sz w:val="22"/>
          <w:szCs w:val="22"/>
        </w:rPr>
        <w:t xml:space="preserve">Introduction </w:t>
      </w:r>
    </w:p>
    <w:p w14:paraId="50057AF6" w14:textId="59036FCF" w:rsidR="003E5724" w:rsidRPr="00837529" w:rsidRDefault="003E5724" w:rsidP="003E5724">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C’est un ouvrage historique, l’auteur lui-même affirme avoir fait des recherches à ce sujet (Luc 1.1-3). Il présente Jésus </w:t>
      </w:r>
      <w:r w:rsidRPr="00837529">
        <w:rPr>
          <w:rFonts w:ascii="Century Gothic" w:hAnsi="Century Gothic"/>
          <w:b/>
          <w:bCs/>
          <w:sz w:val="22"/>
          <w:szCs w:val="22"/>
        </w:rPr>
        <w:t>l’homme parfait</w:t>
      </w:r>
      <w:r w:rsidRPr="00837529">
        <w:rPr>
          <w:rFonts w:ascii="Century Gothic" w:hAnsi="Century Gothic"/>
          <w:sz w:val="22"/>
          <w:szCs w:val="22"/>
        </w:rPr>
        <w:t xml:space="preserve">. </w:t>
      </w:r>
    </w:p>
    <w:p w14:paraId="7D4B1365" w14:textId="77777777" w:rsidR="003E5724" w:rsidRPr="00837529" w:rsidRDefault="003E5724" w:rsidP="003E5724">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Symbole : l’homme ; mot-clé́ : compassion </w:t>
      </w:r>
    </w:p>
    <w:p w14:paraId="4433F656" w14:textId="77777777" w:rsidR="003E5724" w:rsidRPr="00837529" w:rsidRDefault="003E5724" w:rsidP="005F7A81">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Outre sa présentation chronologique nous pouvons souligner certaines particularités de Luc. La généalogie remonte </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Adam ce qui est compréhensible pour </w:t>
      </w:r>
      <w:r w:rsidRPr="00837529">
        <w:rPr>
          <w:rFonts w:ascii="Century Gothic" w:hAnsi="Century Gothic"/>
          <w:b/>
          <w:bCs/>
          <w:sz w:val="22"/>
          <w:szCs w:val="22"/>
        </w:rPr>
        <w:t xml:space="preserve">un auteur païen </w:t>
      </w:r>
      <w:r w:rsidRPr="00837529">
        <w:rPr>
          <w:rFonts w:ascii="Century Gothic" w:hAnsi="Century Gothic"/>
          <w:sz w:val="22"/>
          <w:szCs w:val="22"/>
        </w:rPr>
        <w:t xml:space="preserve">(c’est </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dire non juif), c’est pourquoi aussi il explique les coutumes juives et la géographie (4.31 ; 8.26 ; 21.37 ; 22.1 ; 24.13). </w:t>
      </w:r>
    </w:p>
    <w:p w14:paraId="187E29C5" w14:textId="77777777" w:rsidR="003E5724" w:rsidRPr="00837529" w:rsidRDefault="003E5724" w:rsidP="005F7A81">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Il accorde une place importante au Saint-Esprit (1.15 ; 1.35 ; 1.41 ; 3.22 ; 4.1 ; 4.14 ; 10.21 ; 24.49). </w:t>
      </w:r>
    </w:p>
    <w:p w14:paraId="3B152CF4" w14:textId="77777777" w:rsidR="003E5724" w:rsidRPr="00837529" w:rsidRDefault="003E5724" w:rsidP="005F7A81">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Il s’intéresse avant tout aux individus, ses histoires sont personnalisées les pauvres, les femmes, les enfants, sont l’objets de son attention. </w:t>
      </w:r>
    </w:p>
    <w:p w14:paraId="366A63EF" w14:textId="77777777" w:rsidR="003E5724" w:rsidRPr="00837529" w:rsidRDefault="003E5724" w:rsidP="005F7A81">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La prière aussi y tient une grande place. </w:t>
      </w:r>
    </w:p>
    <w:p w14:paraId="2A8892C1" w14:textId="77777777" w:rsidR="003E5724" w:rsidRPr="00837529" w:rsidRDefault="003E5724" w:rsidP="003E5724">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Enfin Luc montre que le salut est universel (2.31 ; 3.6 ; 4.25 et suivants ; 19.10). </w:t>
      </w:r>
    </w:p>
    <w:p w14:paraId="17342627" w14:textId="0A80A610" w:rsidR="006A6765" w:rsidRPr="00837529" w:rsidRDefault="006A6765" w:rsidP="003E5724">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EVANGILE SELON JEAN</w:t>
      </w:r>
    </w:p>
    <w:p w14:paraId="5CA95916" w14:textId="77777777" w:rsidR="006A6765" w:rsidRPr="00837529" w:rsidRDefault="006A6765" w:rsidP="006A6765">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 xml:space="preserve">Introduction </w:t>
      </w:r>
    </w:p>
    <w:p w14:paraId="67CB8B2A" w14:textId="77777777" w:rsidR="006A6765" w:rsidRPr="00837529" w:rsidRDefault="006A6765" w:rsidP="005F7A81">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Comme on l’a déjà̀ dit, Jean diffère des autres évangiles. La majeure partie se passe à Jérusalem, vers la fin du ministère de Jésus. </w:t>
      </w:r>
    </w:p>
    <w:p w14:paraId="06A6B2DD" w14:textId="77777777" w:rsidR="006A6765" w:rsidRPr="00837529" w:rsidRDefault="006A6765" w:rsidP="005F7A81">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L’auteur a voulu compléter le tableau donné par les autres récits, il a "interprèté" la vie de Jésus et utilise beaucoup de symbolismes. </w:t>
      </w:r>
    </w:p>
    <w:p w14:paraId="43B472B5" w14:textId="77777777" w:rsidR="006A6765" w:rsidRPr="00837529" w:rsidRDefault="006A6765" w:rsidP="006A6765">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Il présente Jésus, </w:t>
      </w:r>
      <w:r w:rsidRPr="00837529">
        <w:rPr>
          <w:rFonts w:ascii="Century Gothic" w:hAnsi="Century Gothic"/>
          <w:b/>
          <w:bCs/>
          <w:sz w:val="22"/>
          <w:szCs w:val="22"/>
        </w:rPr>
        <w:t>le fils de Dieu</w:t>
      </w:r>
      <w:r w:rsidRPr="00837529">
        <w:rPr>
          <w:rFonts w:ascii="Century Gothic" w:hAnsi="Century Gothic"/>
          <w:sz w:val="22"/>
          <w:szCs w:val="22"/>
        </w:rPr>
        <w:t xml:space="preserve">. </w:t>
      </w:r>
      <w:r w:rsidRPr="00837529">
        <w:rPr>
          <w:rFonts w:ascii="Century Gothic" w:hAnsi="Century Gothic"/>
          <w:b/>
          <w:bCs/>
          <w:sz w:val="22"/>
          <w:szCs w:val="22"/>
        </w:rPr>
        <w:t>Son caractère spirituel</w:t>
      </w:r>
      <w:r w:rsidRPr="00837529">
        <w:rPr>
          <w:rFonts w:ascii="Century Gothic" w:hAnsi="Century Gothic"/>
          <w:sz w:val="22"/>
          <w:szCs w:val="22"/>
        </w:rPr>
        <w:t xml:space="preserve"> et éternel. </w:t>
      </w:r>
    </w:p>
    <w:p w14:paraId="54EE7D8F" w14:textId="77777777" w:rsidR="006A6765" w:rsidRPr="00837529" w:rsidRDefault="006A6765" w:rsidP="006A6765">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Symbole : l’aigle ; mot-clé́ : croyez </w:t>
      </w:r>
    </w:p>
    <w:p w14:paraId="340E01CC" w14:textId="1B41A68A" w:rsidR="006A6765" w:rsidRPr="00837529" w:rsidRDefault="006A6765" w:rsidP="006A6765">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lastRenderedPageBreak/>
        <w:t>LES ACTE S DES APOTRES</w:t>
      </w:r>
    </w:p>
    <w:p w14:paraId="7CF18084" w14:textId="0D0915C2" w:rsidR="006A6765" w:rsidRPr="00837529" w:rsidRDefault="006A6765" w:rsidP="006A6765">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 xml:space="preserve">Auteur et date </w:t>
      </w:r>
    </w:p>
    <w:p w14:paraId="57DC472E" w14:textId="22A146E6" w:rsidR="006A6765" w:rsidRPr="00837529" w:rsidRDefault="006A6765" w:rsidP="006A6765">
      <w:pPr>
        <w:spacing w:before="100" w:beforeAutospacing="1" w:after="100" w:afterAutospacing="1"/>
        <w:rPr>
          <w:rFonts w:ascii="Century Gothic" w:hAnsi="Century Gothic"/>
          <w:sz w:val="22"/>
          <w:szCs w:val="22"/>
        </w:rPr>
      </w:pPr>
      <w:r w:rsidRPr="00837529">
        <w:rPr>
          <w:rFonts w:ascii="Century Gothic" w:hAnsi="Century Gothic"/>
          <w:sz w:val="22"/>
          <w:szCs w:val="22"/>
        </w:rPr>
        <w:t>Luc (Actes 1.1)</w:t>
      </w:r>
      <w:r w:rsidRPr="00837529">
        <w:rPr>
          <w:rFonts w:ascii="Century Gothic" w:hAnsi="Century Gothic"/>
          <w:sz w:val="22"/>
          <w:szCs w:val="22"/>
        </w:rPr>
        <w:br/>
        <w:t xml:space="preserve">Évènements de 29 (crucifixion) à environ 60 ap. JC (emprisonnement de Paul). </w:t>
      </w:r>
    </w:p>
    <w:p w14:paraId="38A39A09" w14:textId="77777777" w:rsidR="006A6765" w:rsidRPr="00837529" w:rsidRDefault="006A6765" w:rsidP="006A6765">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 xml:space="preserve">Plan </w:t>
      </w:r>
    </w:p>
    <w:p w14:paraId="77591B71" w14:textId="77777777" w:rsidR="006A6765" w:rsidRPr="00837529" w:rsidRDefault="006A6765" w:rsidP="00837529">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Chapitres 1 à 8 : origine de l’église à Jérusalem </w:t>
      </w:r>
    </w:p>
    <w:p w14:paraId="307EA587" w14:textId="77777777" w:rsidR="006A6765" w:rsidRPr="00837529" w:rsidRDefault="006A6765" w:rsidP="00837529">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Chapitres 8.4 à 11.8 : transition Judée et Samarie (ministère de Philippe, diacre à Jérusalem, évangéliste à Samarie) </w:t>
      </w:r>
    </w:p>
    <w:p w14:paraId="05A1000B" w14:textId="77777777" w:rsidR="006A6765" w:rsidRPr="00837529" w:rsidRDefault="006A6765" w:rsidP="00837529">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 xml:space="preserve">Chapitres 11.9 à 13.3 : début de l’extension de l’église vers les païens. Antioche : base missionnaire </w:t>
      </w:r>
    </w:p>
    <w:p w14:paraId="0C8B4ADD" w14:textId="0CA5332E" w:rsidR="006A6765" w:rsidRPr="00837529" w:rsidRDefault="006A6765" w:rsidP="00837529">
      <w:pPr>
        <w:spacing w:before="100" w:beforeAutospacing="1" w:after="100" w:afterAutospacing="1"/>
        <w:contextualSpacing/>
        <w:rPr>
          <w:rFonts w:ascii="Century Gothic" w:hAnsi="Century Gothic"/>
          <w:sz w:val="22"/>
          <w:szCs w:val="22"/>
        </w:rPr>
      </w:pPr>
      <w:r w:rsidRPr="00837529">
        <w:rPr>
          <w:rFonts w:ascii="Century Gothic" w:hAnsi="Century Gothic"/>
          <w:sz w:val="22"/>
          <w:szCs w:val="22"/>
        </w:rPr>
        <w:t>Chapitres 13 à 21 : les 3 voyages missionnaires de Paul</w:t>
      </w:r>
      <w:r w:rsidRPr="00837529">
        <w:rPr>
          <w:rFonts w:ascii="Century Gothic" w:hAnsi="Century Gothic"/>
          <w:sz w:val="22"/>
          <w:szCs w:val="22"/>
        </w:rPr>
        <w:br/>
        <w:t xml:space="preserve">Chapitres 21 à 28 : voyage et séjour de Paul de Jérusalem à Rome </w:t>
      </w:r>
    </w:p>
    <w:p w14:paraId="38A92F86" w14:textId="77777777" w:rsidR="00837529" w:rsidRPr="00837529" w:rsidRDefault="00837529" w:rsidP="00837529">
      <w:pPr>
        <w:spacing w:before="100" w:beforeAutospacing="1" w:after="100" w:afterAutospacing="1"/>
        <w:contextualSpacing/>
        <w:rPr>
          <w:rFonts w:ascii="Century Gothic" w:hAnsi="Century Gothic"/>
          <w:sz w:val="22"/>
          <w:szCs w:val="22"/>
        </w:rPr>
      </w:pPr>
    </w:p>
    <w:p w14:paraId="1A3115A5" w14:textId="77777777" w:rsidR="006A6765" w:rsidRPr="00837529" w:rsidRDefault="006A6765" w:rsidP="006A6765">
      <w:pPr>
        <w:spacing w:before="100" w:beforeAutospacing="1" w:after="100" w:afterAutospacing="1"/>
        <w:rPr>
          <w:rFonts w:ascii="Century Gothic" w:hAnsi="Century Gothic"/>
          <w:sz w:val="22"/>
          <w:szCs w:val="22"/>
        </w:rPr>
      </w:pPr>
      <w:r w:rsidRPr="00837529">
        <w:rPr>
          <w:rFonts w:ascii="Century Gothic" w:hAnsi="Century Gothic"/>
          <w:b/>
          <w:bCs/>
          <w:sz w:val="22"/>
          <w:szCs w:val="22"/>
        </w:rPr>
        <w:t xml:space="preserve">Contenu </w:t>
      </w:r>
    </w:p>
    <w:p w14:paraId="68182CB0" w14:textId="0CA4B808" w:rsidR="006A6765" w:rsidRPr="00837529" w:rsidRDefault="006A6765" w:rsidP="006A6765">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But apologétique (du grec </w:t>
      </w:r>
      <w:r w:rsidRPr="00837529">
        <w:rPr>
          <w:rFonts w:ascii="Century Gothic" w:hAnsi="Century Gothic"/>
          <w:i/>
          <w:iCs/>
          <w:sz w:val="22"/>
          <w:szCs w:val="22"/>
        </w:rPr>
        <w:t xml:space="preserve">appologia </w:t>
      </w:r>
      <w:r w:rsidRPr="00837529">
        <w:rPr>
          <w:rFonts w:ascii="Century Gothic" w:hAnsi="Century Gothic"/>
          <w:sz w:val="22"/>
          <w:szCs w:val="22"/>
        </w:rPr>
        <w:t xml:space="preserve">signifiant </w:t>
      </w:r>
      <w:r w:rsidRPr="00837529">
        <w:rPr>
          <w:rFonts w:ascii="Century Gothic" w:hAnsi="Century Gothic"/>
          <w:i/>
          <w:iCs/>
          <w:sz w:val="22"/>
          <w:szCs w:val="22"/>
        </w:rPr>
        <w:t>défense</w:t>
      </w:r>
      <w:r w:rsidRPr="00837529">
        <w:rPr>
          <w:rFonts w:ascii="Century Gothic" w:hAnsi="Century Gothic"/>
          <w:sz w:val="22"/>
          <w:szCs w:val="22"/>
        </w:rPr>
        <w:t>) : défense et présentation de la foi.</w:t>
      </w:r>
      <w:r w:rsidRPr="00837529">
        <w:rPr>
          <w:rFonts w:ascii="Century Gothic" w:hAnsi="Century Gothic"/>
          <w:sz w:val="22"/>
          <w:szCs w:val="22"/>
        </w:rPr>
        <w:br/>
        <w:t xml:space="preserve">Mot fréquent dans le NT : Actes22.1 ; 25.16 ; 1Corinthiens 9.3 ; 2Corinthiens7.11 </w:t>
      </w:r>
    </w:p>
    <w:p w14:paraId="02773C4D" w14:textId="77777777" w:rsidR="006A6765" w:rsidRPr="00837529" w:rsidRDefault="006A6765" w:rsidP="006A6765">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Philippines 1.7-16, etc. </w:t>
      </w:r>
    </w:p>
    <w:p w14:paraId="3350F9B7" w14:textId="7BB82F08" w:rsidR="006A6765" w:rsidRPr="00837529" w:rsidRDefault="006A6765" w:rsidP="006A6765">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Luc veut prouver que le christianisme n’est pas une source de troubles politiques. Les Romains avaient commencé par voir le christianisme comme une branche du judaïsme, ce qui n’avait pas entrainé́ de persécutions immédiates. </w:t>
      </w:r>
    </w:p>
    <w:p w14:paraId="4488AD9C" w14:textId="63F13A31" w:rsidR="006A6765" w:rsidRPr="00837529" w:rsidRDefault="006A6765" w:rsidP="006A6765">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Un des fondements de la politique Romaine étant le respect des traditions, ce qui avait de la valeur était ce qui était ancien ; ce qui était nouveau faisait peur. </w:t>
      </w:r>
    </w:p>
    <w:p w14:paraId="6BFB6643" w14:textId="77777777" w:rsidR="006A6765" w:rsidRPr="00837529" w:rsidRDefault="006A6765" w:rsidP="006A6765">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Ce n’est que progressivement que les chrétiens vont être perçus comme une menace ; conflit entre deux universalismes : </w:t>
      </w:r>
    </w:p>
    <w:p w14:paraId="268F121A" w14:textId="77777777" w:rsidR="006A6765" w:rsidRPr="00837529" w:rsidRDefault="006A6765" w:rsidP="006A6765">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  Le culte de l’empereur s’opposant à la foi et la soumission à un seul Seigneur Jésus-Christ. </w:t>
      </w:r>
    </w:p>
    <w:p w14:paraId="59B6295D" w14:textId="77777777" w:rsidR="006A6765" w:rsidRPr="00837529" w:rsidRDefault="006A6765" w:rsidP="006A6765">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  Les chrétiens refusant de confesser « César </w:t>
      </w:r>
      <w:proofErr w:type="gramStart"/>
      <w:r w:rsidRPr="00837529">
        <w:rPr>
          <w:rFonts w:ascii="Century Gothic" w:hAnsi="Century Gothic"/>
          <w:sz w:val="22"/>
          <w:szCs w:val="22"/>
        </w:rPr>
        <w:t>est</w:t>
      </w:r>
      <w:proofErr w:type="gramEnd"/>
      <w:r w:rsidRPr="00837529">
        <w:rPr>
          <w:rFonts w:ascii="Century Gothic" w:hAnsi="Century Gothic"/>
          <w:sz w:val="22"/>
          <w:szCs w:val="22"/>
        </w:rPr>
        <w:t xml:space="preserve"> Seigneur » passeront pour des contestataires mettant en cause l’autorité de l’empereur, politique et religieuse. </w:t>
      </w:r>
    </w:p>
    <w:p w14:paraId="3C5DBE49" w14:textId="77777777" w:rsidR="006A6765" w:rsidRPr="00837529" w:rsidRDefault="006A6765" w:rsidP="006A6765">
      <w:pPr>
        <w:spacing w:before="100" w:beforeAutospacing="1" w:after="100" w:afterAutospacing="1"/>
        <w:rPr>
          <w:rFonts w:ascii="Century Gothic" w:hAnsi="Century Gothic"/>
          <w:sz w:val="22"/>
          <w:szCs w:val="22"/>
        </w:rPr>
      </w:pPr>
      <w:r w:rsidRPr="00837529">
        <w:rPr>
          <w:rFonts w:ascii="Century Gothic" w:hAnsi="Century Gothic"/>
          <w:sz w:val="22"/>
          <w:szCs w:val="22"/>
        </w:rPr>
        <w:t>Dieu va se servir de</w:t>
      </w:r>
      <w:r w:rsidRPr="00837529">
        <w:rPr>
          <w:rFonts w:ascii="Century Gothic" w:hAnsi="Century Gothic"/>
          <w:b/>
          <w:bCs/>
          <w:sz w:val="22"/>
          <w:szCs w:val="22"/>
        </w:rPr>
        <w:t xml:space="preserve"> Pierre </w:t>
      </w:r>
      <w:r w:rsidRPr="00837529">
        <w:rPr>
          <w:rFonts w:ascii="Century Gothic" w:hAnsi="Century Gothic"/>
          <w:sz w:val="22"/>
          <w:szCs w:val="22"/>
        </w:rPr>
        <w:t xml:space="preserve">pour annoncer l’évangile aux païens ; </w:t>
      </w:r>
      <w:r w:rsidRPr="00837529">
        <w:rPr>
          <w:rFonts w:ascii="Century Gothic" w:hAnsi="Century Gothic"/>
          <w:b/>
          <w:bCs/>
          <w:sz w:val="22"/>
          <w:szCs w:val="22"/>
        </w:rPr>
        <w:t>Paul</w:t>
      </w:r>
      <w:r w:rsidRPr="00837529">
        <w:rPr>
          <w:rFonts w:ascii="Century Gothic" w:hAnsi="Century Gothic"/>
          <w:sz w:val="22"/>
          <w:szCs w:val="22"/>
        </w:rPr>
        <w:t xml:space="preserve"> deviendra l’apôtre des païens. </w:t>
      </w:r>
    </w:p>
    <w:p w14:paraId="48013288" w14:textId="77777777" w:rsidR="00A73E58" w:rsidRPr="00837529" w:rsidRDefault="006A6765" w:rsidP="006A6765">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Galates 2.28 : Car celui qui a fait de Pierre l’apôtre des circoncis a aussi fait de moi l’apôtre des païens. </w:t>
      </w:r>
    </w:p>
    <w:p w14:paraId="7359C6C4" w14:textId="61DBCAD5" w:rsidR="006A6765" w:rsidRPr="00837529" w:rsidRDefault="00A73E58" w:rsidP="006A6765">
      <w:pPr>
        <w:spacing w:before="100" w:beforeAutospacing="1" w:after="100" w:afterAutospacing="1"/>
        <w:rPr>
          <w:rFonts w:ascii="Century Gothic" w:hAnsi="Century Gothic"/>
          <w:sz w:val="22"/>
          <w:szCs w:val="22"/>
        </w:rPr>
      </w:pPr>
      <w:r w:rsidRPr="00837529">
        <w:rPr>
          <w:rFonts w:ascii="Century Gothic" w:hAnsi="Century Gothic"/>
          <w:b/>
          <w:bCs/>
          <w:sz w:val="22"/>
          <w:szCs w:val="22"/>
        </w:rPr>
        <w:t>L’établissement de l’église</w:t>
      </w:r>
    </w:p>
    <w:p w14:paraId="5DA6FCBD" w14:textId="77777777" w:rsidR="00A73E58" w:rsidRPr="00837529" w:rsidRDefault="00A73E58" w:rsidP="00A73E58">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La naissance de l’église se situe d’un point de vue historique au moment de la Pentecôte (mais préexistante dans le cœur du Père), annoncée dans : </w:t>
      </w:r>
    </w:p>
    <w:p w14:paraId="14705833" w14:textId="58DED029" w:rsidR="00A73E58" w:rsidRPr="00837529" w:rsidRDefault="00A73E58" w:rsidP="00A73E58">
      <w:pPr>
        <w:spacing w:before="100" w:beforeAutospacing="1" w:after="100" w:afterAutospacing="1"/>
        <w:rPr>
          <w:rFonts w:ascii="Century Gothic" w:hAnsi="Century Gothic"/>
          <w:sz w:val="22"/>
          <w:szCs w:val="22"/>
        </w:rPr>
      </w:pPr>
      <w:r w:rsidRPr="00837529">
        <w:rPr>
          <w:rFonts w:ascii="Century Gothic" w:hAnsi="Century Gothic"/>
          <w:sz w:val="22"/>
          <w:szCs w:val="22"/>
        </w:rPr>
        <w:lastRenderedPageBreak/>
        <w:t>Luc 24.49 : Et voici, j’enverrai sur vous ce que mon Père a promis ; mais vous, restez dans la ville jusqu’</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ce que vous soyez revêtus de la puissance d’en haut. </w:t>
      </w:r>
    </w:p>
    <w:p w14:paraId="69FE5595" w14:textId="47DD6B76" w:rsidR="00A73E58" w:rsidRPr="00837529" w:rsidRDefault="00A73E58" w:rsidP="00A73E58">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1 Corinthiens 12.13 : Nous avons tous, en effet, été baptisés dans un seul Esprit, pour former un seul corps, soit Juifs, soit Grecs, soit esclaves, soit libres, et nous avons tous été́ abreuvés d’un seul Esprit. </w:t>
      </w:r>
    </w:p>
    <w:p w14:paraId="5D262F30" w14:textId="77777777" w:rsidR="00A73E58" w:rsidRPr="00837529" w:rsidRDefault="00A73E58" w:rsidP="00A73E58">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Cette naissance s’opère dans un climat nouveau de communion, d’audace face </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la persécution ; œuvre du Saint-Esprit. </w:t>
      </w:r>
    </w:p>
    <w:p w14:paraId="38526668" w14:textId="47624C35" w:rsidR="006A6765" w:rsidRPr="00837529" w:rsidRDefault="00A73E58" w:rsidP="006A6765">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Les Réunions</w:t>
      </w:r>
    </w:p>
    <w:p w14:paraId="45ABCADD" w14:textId="77777777" w:rsidR="00A73E58" w:rsidRPr="00837529" w:rsidRDefault="00A73E58" w:rsidP="00A73E58">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Ces rassemblements avaient lieu dans les maisons et dans le Temple. Quatre éléments fondements de la vie de l’église des actes : </w:t>
      </w:r>
    </w:p>
    <w:p w14:paraId="6A925195" w14:textId="77777777" w:rsidR="00A73E58" w:rsidRPr="00837529" w:rsidRDefault="00A73E58" w:rsidP="00A73E58">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Actes 2.42 : Ils persévéraient dans l’enseignement des apôtres, dans la communion fraternelle, dans la fraction du pain, et dans les prières. </w:t>
      </w:r>
    </w:p>
    <w:p w14:paraId="0A509E0B" w14:textId="77777777" w:rsidR="00A73E58" w:rsidRPr="00837529" w:rsidRDefault="00A73E58" w:rsidP="00A73E58">
      <w:pPr>
        <w:spacing w:before="100" w:beforeAutospacing="1" w:after="100" w:afterAutospacing="1"/>
        <w:rPr>
          <w:rFonts w:ascii="Century Gothic" w:hAnsi="Century Gothic"/>
          <w:sz w:val="22"/>
          <w:szCs w:val="22"/>
        </w:rPr>
      </w:pPr>
      <w:r w:rsidRPr="00837529">
        <w:rPr>
          <w:rFonts w:ascii="Century Gothic" w:hAnsi="Century Gothic"/>
          <w:b/>
          <w:bCs/>
          <w:sz w:val="22"/>
          <w:szCs w:val="22"/>
        </w:rPr>
        <w:t xml:space="preserve">Début de la mission </w:t>
      </w:r>
    </w:p>
    <w:p w14:paraId="1752DA37" w14:textId="297EE854" w:rsidR="00A73E58" w:rsidRPr="00837529" w:rsidRDefault="00A73E58" w:rsidP="00A73E58">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Le déclenchement en fut la persécution d’Etienne (Actes 7.54 et 59). </w:t>
      </w:r>
    </w:p>
    <w:p w14:paraId="7D3F5BFE" w14:textId="525095AE" w:rsidR="00A73E58" w:rsidRPr="00837529" w:rsidRDefault="00A73E58" w:rsidP="00A73E58">
      <w:pPr>
        <w:spacing w:before="100" w:beforeAutospacing="1" w:after="100" w:afterAutospacing="1"/>
        <w:rPr>
          <w:rFonts w:ascii="Helvetica" w:hAnsi="Helvetica"/>
          <w:b/>
          <w:bCs/>
          <w:sz w:val="22"/>
          <w:szCs w:val="22"/>
        </w:rPr>
      </w:pPr>
      <w:r w:rsidRPr="00837529">
        <w:rPr>
          <w:rFonts w:ascii="Helvetica" w:hAnsi="Helvetica"/>
          <w:b/>
          <w:bCs/>
          <w:sz w:val="22"/>
          <w:szCs w:val="22"/>
        </w:rPr>
        <w:t>Chronologie des événements</w:t>
      </w:r>
      <w:r w:rsidRPr="00837529">
        <w:rPr>
          <w:rFonts w:ascii="Helvetica" w:hAnsi="Helvetica"/>
          <w:b/>
          <w:bCs/>
          <w:sz w:val="22"/>
          <w:szCs w:val="22"/>
        </w:rPr>
        <w:br/>
        <w:t xml:space="preserve">et de la rédaction des épîtres dans la vie de Paul </w:t>
      </w:r>
    </w:p>
    <w:p w14:paraId="55D66DD3" w14:textId="7C6EBD06" w:rsidR="00A73E58" w:rsidRPr="00837529" w:rsidRDefault="00A73E58" w:rsidP="00A73E58">
      <w:pPr>
        <w:spacing w:before="100" w:beforeAutospacing="1" w:after="100" w:afterAutospacing="1"/>
        <w:rPr>
          <w:rFonts w:ascii="ArialNarrow,Bold" w:hAnsi="ArialNarrow,Bold"/>
          <w:b/>
          <w:bCs/>
          <w:sz w:val="22"/>
          <w:szCs w:val="22"/>
        </w:rPr>
      </w:pPr>
      <w:r w:rsidRPr="00837529">
        <w:rPr>
          <w:rFonts w:ascii="ArialNarrow,Bold" w:hAnsi="ArialNarrow,Bold"/>
          <w:sz w:val="22"/>
          <w:szCs w:val="22"/>
        </w:rPr>
        <w:t xml:space="preserve">   </w:t>
      </w:r>
      <w:r w:rsidRPr="00837529">
        <w:rPr>
          <w:rFonts w:ascii="ArialNarrow,Bold" w:hAnsi="ArialNarrow,Bold"/>
          <w:b/>
          <w:bCs/>
          <w:sz w:val="22"/>
          <w:szCs w:val="22"/>
        </w:rPr>
        <w:t xml:space="preserve">Année                      Évènements                                                            Épitres Lieux de rédaction </w:t>
      </w:r>
    </w:p>
    <w:tbl>
      <w:tblPr>
        <w:tblW w:w="0" w:type="auto"/>
        <w:tblCellMar>
          <w:top w:w="15" w:type="dxa"/>
          <w:left w:w="15" w:type="dxa"/>
          <w:bottom w:w="15" w:type="dxa"/>
          <w:right w:w="15" w:type="dxa"/>
        </w:tblCellMar>
        <w:tblLook w:val="04A0" w:firstRow="1" w:lastRow="0" w:firstColumn="1" w:lastColumn="0" w:noHBand="0" w:noVBand="1"/>
      </w:tblPr>
      <w:tblGrid>
        <w:gridCol w:w="767"/>
        <w:gridCol w:w="5940"/>
        <w:gridCol w:w="2336"/>
      </w:tblGrid>
      <w:tr w:rsidR="00A73E58" w:rsidRPr="00837529" w14:paraId="08843625"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1E401E75"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34 </w:t>
            </w: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1CDD2A13"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Conversion (Actes 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3DDE3" w14:textId="30D23A6F" w:rsidR="00A73E58" w:rsidRPr="00837529" w:rsidRDefault="00A73E58" w:rsidP="00A73E58">
            <w:pPr>
              <w:rPr>
                <w:sz w:val="22"/>
                <w:szCs w:val="22"/>
              </w:rPr>
            </w:pPr>
          </w:p>
        </w:tc>
      </w:tr>
      <w:tr w:rsidR="00A73E58" w:rsidRPr="00837529" w14:paraId="447BAAA4"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531DD37A"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35 </w:t>
            </w: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3A46C557"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Voyage en Arabie (Galates 1.17)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D6229" w14:textId="3AC1CD8E" w:rsidR="00A73E58" w:rsidRPr="00837529" w:rsidRDefault="00A73E58" w:rsidP="00A73E58">
            <w:pPr>
              <w:rPr>
                <w:sz w:val="22"/>
                <w:szCs w:val="22"/>
              </w:rPr>
            </w:pPr>
            <w:r w:rsidRPr="00837529">
              <w:rPr>
                <w:sz w:val="22"/>
                <w:szCs w:val="22"/>
              </w:rPr>
              <w:fldChar w:fldCharType="begin"/>
            </w:r>
            <w:r w:rsidRPr="00837529">
              <w:rPr>
                <w:sz w:val="22"/>
                <w:szCs w:val="22"/>
              </w:rPr>
              <w:instrText xml:space="preserve"> INCLUDEPICTURE "/var/folders/q4/m8_1wppx0jd0sj8p74_449dc0000gn/T/com.microsoft.Word/WebArchiveCopyPasteTempFiles/page54image15557824" \* MERGEFORMATINET </w:instrText>
            </w:r>
            <w:r w:rsidRPr="00837529">
              <w:rPr>
                <w:sz w:val="22"/>
                <w:szCs w:val="22"/>
              </w:rPr>
              <w:fldChar w:fldCharType="separate"/>
            </w:r>
            <w:r w:rsidRPr="00837529">
              <w:rPr>
                <w:noProof/>
                <w:sz w:val="22"/>
                <w:szCs w:val="22"/>
              </w:rPr>
              <w:drawing>
                <wp:inline distT="0" distB="0" distL="0" distR="0" wp14:anchorId="187F0559" wp14:editId="038A14F5">
                  <wp:extent cx="15875" cy="15875"/>
                  <wp:effectExtent l="0" t="0" r="0" b="0"/>
                  <wp:docPr id="56" name="Image 56" descr="page54image1555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4image155578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837529">
              <w:rPr>
                <w:sz w:val="22"/>
                <w:szCs w:val="22"/>
              </w:rPr>
              <w:fldChar w:fldCharType="end"/>
            </w:r>
          </w:p>
        </w:tc>
      </w:tr>
      <w:tr w:rsidR="00A73E58" w:rsidRPr="00837529" w14:paraId="0958B573"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574E370F" w14:textId="77777777" w:rsidR="00A73E58" w:rsidRPr="00837529" w:rsidRDefault="00A73E58" w:rsidP="00A73E58">
            <w:pPr>
              <w:rPr>
                <w:sz w:val="22"/>
                <w:szCs w:val="22"/>
              </w:rPr>
            </w:pP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6EA32059"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Premier voyage à Jérusalem (Actes 9.26)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CF7BD" w14:textId="172CAEB2" w:rsidR="00A73E58" w:rsidRPr="00837529" w:rsidRDefault="00A73E58" w:rsidP="00A73E58">
            <w:pPr>
              <w:rPr>
                <w:sz w:val="22"/>
                <w:szCs w:val="22"/>
              </w:rPr>
            </w:pPr>
            <w:r w:rsidRPr="00837529">
              <w:rPr>
                <w:sz w:val="22"/>
                <w:szCs w:val="22"/>
              </w:rPr>
              <w:fldChar w:fldCharType="begin"/>
            </w:r>
            <w:r w:rsidRPr="00837529">
              <w:rPr>
                <w:sz w:val="22"/>
                <w:szCs w:val="22"/>
              </w:rPr>
              <w:instrText xml:space="preserve"> INCLUDEPICTURE "/var/folders/q4/m8_1wppx0jd0sj8p74_449dc0000gn/T/com.microsoft.Word/WebArchiveCopyPasteTempFiles/page54image15545088" \* MERGEFORMATINET </w:instrText>
            </w:r>
            <w:r w:rsidRPr="00837529">
              <w:rPr>
                <w:sz w:val="22"/>
                <w:szCs w:val="22"/>
              </w:rPr>
              <w:fldChar w:fldCharType="separate"/>
            </w:r>
            <w:r w:rsidRPr="00837529">
              <w:rPr>
                <w:noProof/>
                <w:sz w:val="22"/>
                <w:szCs w:val="22"/>
              </w:rPr>
              <w:drawing>
                <wp:inline distT="0" distB="0" distL="0" distR="0" wp14:anchorId="111AA994" wp14:editId="4BBABDA2">
                  <wp:extent cx="15875" cy="15875"/>
                  <wp:effectExtent l="0" t="0" r="0" b="0"/>
                  <wp:docPr id="54" name="Image 54" descr="page54image15545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4image155450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837529">
              <w:rPr>
                <w:sz w:val="22"/>
                <w:szCs w:val="22"/>
              </w:rPr>
              <w:fldChar w:fldCharType="end"/>
            </w:r>
          </w:p>
        </w:tc>
      </w:tr>
      <w:tr w:rsidR="00A73E58" w:rsidRPr="00837529" w14:paraId="1C045EDB"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2B35C191" w14:textId="77777777" w:rsidR="00A73E58" w:rsidRPr="00837529" w:rsidRDefault="00A73E58" w:rsidP="00A73E58">
            <w:pPr>
              <w:rPr>
                <w:sz w:val="22"/>
                <w:szCs w:val="22"/>
              </w:rPr>
            </w:pP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484F9867"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Deuxième voyage à Jérusalem (Actes 9.26)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695FA" w14:textId="53CB567D" w:rsidR="00A73E58" w:rsidRPr="00837529" w:rsidRDefault="00A73E58" w:rsidP="00A73E58">
            <w:pPr>
              <w:rPr>
                <w:sz w:val="22"/>
                <w:szCs w:val="22"/>
              </w:rPr>
            </w:pPr>
            <w:r w:rsidRPr="00837529">
              <w:rPr>
                <w:sz w:val="22"/>
                <w:szCs w:val="22"/>
              </w:rPr>
              <w:fldChar w:fldCharType="begin"/>
            </w:r>
            <w:r w:rsidRPr="00837529">
              <w:rPr>
                <w:sz w:val="22"/>
                <w:szCs w:val="22"/>
              </w:rPr>
              <w:instrText xml:space="preserve"> INCLUDEPICTURE "/var/folders/q4/m8_1wppx0jd0sj8p74_449dc0000gn/T/com.microsoft.Word/WebArchiveCopyPasteTempFiles/page54image15318784" \* MERGEFORMATINET </w:instrText>
            </w:r>
            <w:r w:rsidRPr="00837529">
              <w:rPr>
                <w:sz w:val="22"/>
                <w:szCs w:val="22"/>
              </w:rPr>
              <w:fldChar w:fldCharType="separate"/>
            </w:r>
            <w:r w:rsidRPr="00837529">
              <w:rPr>
                <w:noProof/>
                <w:sz w:val="22"/>
                <w:szCs w:val="22"/>
              </w:rPr>
              <w:drawing>
                <wp:inline distT="0" distB="0" distL="0" distR="0" wp14:anchorId="57D00AB6" wp14:editId="4F19A77F">
                  <wp:extent cx="15875" cy="15875"/>
                  <wp:effectExtent l="0" t="0" r="0" b="0"/>
                  <wp:docPr id="52" name="Image 52" descr="page54image15318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4image153187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837529">
              <w:rPr>
                <w:sz w:val="22"/>
                <w:szCs w:val="22"/>
              </w:rPr>
              <w:fldChar w:fldCharType="end"/>
            </w:r>
            <w:r w:rsidRPr="00837529">
              <w:rPr>
                <w:sz w:val="22"/>
                <w:szCs w:val="22"/>
              </w:rPr>
              <w:fldChar w:fldCharType="begin"/>
            </w:r>
            <w:r w:rsidRPr="00837529">
              <w:rPr>
                <w:sz w:val="22"/>
                <w:szCs w:val="22"/>
              </w:rPr>
              <w:instrText xml:space="preserve"> INCLUDEPICTURE "/var/folders/q4/m8_1wppx0jd0sj8p74_449dc0000gn/T/com.microsoft.Word/WebArchiveCopyPasteTempFiles/page54image15205120" \* MERGEFORMATINET </w:instrText>
            </w:r>
            <w:r w:rsidRPr="00837529">
              <w:rPr>
                <w:sz w:val="22"/>
                <w:szCs w:val="22"/>
              </w:rPr>
              <w:fldChar w:fldCharType="separate"/>
            </w:r>
            <w:r w:rsidRPr="00837529">
              <w:rPr>
                <w:noProof/>
                <w:sz w:val="22"/>
                <w:szCs w:val="22"/>
              </w:rPr>
              <w:drawing>
                <wp:inline distT="0" distB="0" distL="0" distR="0" wp14:anchorId="6F7FC9FF" wp14:editId="6A5DA842">
                  <wp:extent cx="15875" cy="15875"/>
                  <wp:effectExtent l="0" t="0" r="0" b="0"/>
                  <wp:docPr id="50" name="Image 50" descr="page54image1520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54image15205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837529">
              <w:rPr>
                <w:sz w:val="22"/>
                <w:szCs w:val="22"/>
              </w:rPr>
              <w:fldChar w:fldCharType="end"/>
            </w:r>
          </w:p>
        </w:tc>
      </w:tr>
      <w:tr w:rsidR="00A73E58" w:rsidRPr="00837529" w14:paraId="16A8AB64"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6EB7B286"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45-48 </w:t>
            </w: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2BA2AECC" w14:textId="0BF2EE23" w:rsidR="00A73E58" w:rsidRPr="00837529" w:rsidRDefault="00ED564A" w:rsidP="00A73E58">
            <w:pPr>
              <w:spacing w:before="100" w:beforeAutospacing="1" w:after="100" w:afterAutospacing="1"/>
              <w:rPr>
                <w:sz w:val="22"/>
                <w:szCs w:val="22"/>
              </w:rPr>
            </w:pPr>
            <w:r w:rsidRPr="00837529">
              <w:rPr>
                <w:rFonts w:ascii="ArialNarrow" w:hAnsi="ArialNarrow"/>
                <w:sz w:val="22"/>
                <w:szCs w:val="22"/>
              </w:rPr>
              <w:t>Premiers voyages missionnaires</w:t>
            </w:r>
            <w:r w:rsidR="00A73E58" w:rsidRPr="00837529">
              <w:rPr>
                <w:rFonts w:ascii="ArialNarrow" w:hAnsi="ArialNarrow"/>
                <w:sz w:val="22"/>
                <w:szCs w:val="22"/>
              </w:rPr>
              <w:t xml:space="preserve">, avec Barnabas et Paul (Actes 13 et 15) Départ d’Antioche, en Syrie ; il passe par Séleucie, Chypre, Paphos, Perge où Marc le </w:t>
            </w:r>
            <w:r w:rsidRPr="00837529">
              <w:rPr>
                <w:rFonts w:ascii="ArialNarrow" w:hAnsi="ArialNarrow"/>
                <w:sz w:val="22"/>
                <w:szCs w:val="22"/>
              </w:rPr>
              <w:t>quitte (</w:t>
            </w:r>
            <w:r w:rsidR="00A73E58" w:rsidRPr="00837529">
              <w:rPr>
                <w:rFonts w:ascii="ArialNarrow" w:hAnsi="ArialNarrow"/>
                <w:sz w:val="22"/>
                <w:szCs w:val="22"/>
              </w:rPr>
              <w:t>Actes 13</w:t>
            </w:r>
            <w:r w:rsidRPr="00837529">
              <w:rPr>
                <w:rFonts w:ascii="ArialNarrow" w:hAnsi="ArialNarrow"/>
                <w:sz w:val="22"/>
                <w:szCs w:val="22"/>
              </w:rPr>
              <w:t>). Il</w:t>
            </w:r>
            <w:r w:rsidR="00A73E58" w:rsidRPr="00837529">
              <w:rPr>
                <w:rFonts w:ascii="ArialNarrow" w:hAnsi="ArialNarrow"/>
                <w:sz w:val="22"/>
                <w:szCs w:val="22"/>
              </w:rPr>
              <w:t xml:space="preserve"> prêche à Antioche de Pisidie, à Iconie, à Lystre et à Derbe. Retour </w:t>
            </w:r>
            <w:proofErr w:type="spellStart"/>
            <w:r w:rsidR="00A73E58" w:rsidRPr="00837529">
              <w:rPr>
                <w:rFonts w:ascii="ArialNarrow" w:hAnsi="ArialNarrow"/>
                <w:sz w:val="22"/>
                <w:szCs w:val="22"/>
              </w:rPr>
              <w:t>a</w:t>
            </w:r>
            <w:proofErr w:type="spellEnd"/>
            <w:r w:rsidR="00A73E58" w:rsidRPr="00837529">
              <w:rPr>
                <w:rFonts w:ascii="ArialNarrow" w:hAnsi="ArialNarrow"/>
                <w:sz w:val="22"/>
                <w:szCs w:val="22"/>
              </w:rPr>
              <w:t xml:space="preserve">̀ Antioche en Syrie (Actes 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884BB" w14:textId="77777777" w:rsidR="00A73E58" w:rsidRPr="00837529" w:rsidRDefault="00A73E58" w:rsidP="00A73E58">
            <w:pPr>
              <w:rPr>
                <w:sz w:val="22"/>
                <w:szCs w:val="22"/>
              </w:rPr>
            </w:pPr>
          </w:p>
        </w:tc>
      </w:tr>
      <w:tr w:rsidR="00A73E58" w:rsidRPr="00837529" w14:paraId="04786989"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5FC3CA4E"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49 </w:t>
            </w: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75350E44"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Conférence de Jérusalem (Actes 15)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312E" w14:textId="2402B6D4" w:rsidR="00A73E58" w:rsidRPr="00837529" w:rsidRDefault="00A73E58" w:rsidP="00A73E58">
            <w:pPr>
              <w:rPr>
                <w:sz w:val="22"/>
                <w:szCs w:val="22"/>
              </w:rPr>
            </w:pPr>
            <w:r w:rsidRPr="00837529">
              <w:rPr>
                <w:sz w:val="22"/>
                <w:szCs w:val="22"/>
              </w:rPr>
              <w:fldChar w:fldCharType="begin"/>
            </w:r>
            <w:r w:rsidRPr="00837529">
              <w:rPr>
                <w:sz w:val="22"/>
                <w:szCs w:val="22"/>
              </w:rPr>
              <w:instrText xml:space="preserve"> INCLUDEPICTURE "/var/folders/q4/m8_1wppx0jd0sj8p74_449dc0000gn/T/com.microsoft.Word/WebArchiveCopyPasteTempFiles/page54image15207616" \* MERGEFORMATINET </w:instrText>
            </w:r>
            <w:r w:rsidRPr="00837529">
              <w:rPr>
                <w:sz w:val="22"/>
                <w:szCs w:val="22"/>
              </w:rPr>
              <w:fldChar w:fldCharType="separate"/>
            </w:r>
            <w:r w:rsidRPr="00837529">
              <w:rPr>
                <w:noProof/>
                <w:sz w:val="22"/>
                <w:szCs w:val="22"/>
              </w:rPr>
              <w:drawing>
                <wp:inline distT="0" distB="0" distL="0" distR="0" wp14:anchorId="708578D9" wp14:editId="175968F5">
                  <wp:extent cx="15875" cy="15875"/>
                  <wp:effectExtent l="0" t="0" r="0" b="0"/>
                  <wp:docPr id="46" name="Image 46" descr="page54image15207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54image152076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837529">
              <w:rPr>
                <w:sz w:val="22"/>
                <w:szCs w:val="22"/>
              </w:rPr>
              <w:fldChar w:fldCharType="end"/>
            </w:r>
          </w:p>
        </w:tc>
      </w:tr>
      <w:tr w:rsidR="00A73E58" w:rsidRPr="00837529" w14:paraId="75C60649"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1A756C9C"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49-52 </w:t>
            </w: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25D46D39"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Deuxième voyage missionnaire avec Silas et Timothée (Actes 15.36 à 18.22)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EE14C" w14:textId="17549C73" w:rsidR="00A73E58" w:rsidRPr="00837529" w:rsidRDefault="00A73E58" w:rsidP="00A73E58">
            <w:pPr>
              <w:rPr>
                <w:sz w:val="22"/>
                <w:szCs w:val="22"/>
              </w:rPr>
            </w:pPr>
            <w:r w:rsidRPr="00837529">
              <w:rPr>
                <w:sz w:val="22"/>
                <w:szCs w:val="22"/>
              </w:rPr>
              <w:fldChar w:fldCharType="begin"/>
            </w:r>
            <w:r w:rsidRPr="00837529">
              <w:rPr>
                <w:sz w:val="22"/>
                <w:szCs w:val="22"/>
              </w:rPr>
              <w:instrText xml:space="preserve"> INCLUDEPICTURE "/var/folders/q4/m8_1wppx0jd0sj8p74_449dc0000gn/T/com.microsoft.Word/WebArchiveCopyPasteTempFiles/page54image15210496" \* MERGEFORMATINET </w:instrText>
            </w:r>
            <w:r w:rsidRPr="00837529">
              <w:rPr>
                <w:sz w:val="22"/>
                <w:szCs w:val="22"/>
              </w:rPr>
              <w:fldChar w:fldCharType="separate"/>
            </w:r>
            <w:r w:rsidRPr="00837529">
              <w:rPr>
                <w:noProof/>
                <w:sz w:val="22"/>
                <w:szCs w:val="22"/>
              </w:rPr>
              <w:drawing>
                <wp:inline distT="0" distB="0" distL="0" distR="0" wp14:anchorId="27B2C8D7" wp14:editId="2567229B">
                  <wp:extent cx="15875" cy="15875"/>
                  <wp:effectExtent l="0" t="0" r="0" b="0"/>
                  <wp:docPr id="44" name="Image 44" descr="page54image15210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4image152104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837529">
              <w:rPr>
                <w:sz w:val="22"/>
                <w:szCs w:val="22"/>
              </w:rPr>
              <w:fldChar w:fldCharType="end"/>
            </w:r>
            <w:r w:rsidRPr="00837529">
              <w:rPr>
                <w:sz w:val="22"/>
                <w:szCs w:val="22"/>
              </w:rPr>
              <w:fldChar w:fldCharType="begin"/>
            </w:r>
            <w:r w:rsidRPr="00837529">
              <w:rPr>
                <w:sz w:val="22"/>
                <w:szCs w:val="22"/>
              </w:rPr>
              <w:instrText xml:space="preserve"> INCLUDEPICTURE "/var/folders/q4/m8_1wppx0jd0sj8p74_449dc0000gn/T/com.microsoft.Word/WebArchiveCopyPasteTempFiles/page54image15211456" \* MERGEFORMATINET </w:instrText>
            </w:r>
            <w:r w:rsidRPr="00837529">
              <w:rPr>
                <w:sz w:val="22"/>
                <w:szCs w:val="22"/>
              </w:rPr>
              <w:fldChar w:fldCharType="separate"/>
            </w:r>
            <w:r w:rsidRPr="00837529">
              <w:rPr>
                <w:noProof/>
                <w:sz w:val="22"/>
                <w:szCs w:val="22"/>
              </w:rPr>
              <w:drawing>
                <wp:inline distT="0" distB="0" distL="0" distR="0" wp14:anchorId="0C25EA34" wp14:editId="4E4D658B">
                  <wp:extent cx="15875" cy="15875"/>
                  <wp:effectExtent l="0" t="0" r="0" b="0"/>
                  <wp:docPr id="41" name="Image 41" descr="page54image1521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54image152114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837529">
              <w:rPr>
                <w:sz w:val="22"/>
                <w:szCs w:val="22"/>
              </w:rPr>
              <w:fldChar w:fldCharType="end"/>
            </w:r>
          </w:p>
        </w:tc>
      </w:tr>
      <w:tr w:rsidR="00A73E58" w:rsidRPr="00837529" w14:paraId="403385E1"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48EC0B04"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Actes 16 Actes 17 </w:t>
            </w: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55DEF7E3" w14:textId="7C1D1EDE"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Départ d’Antioche ; il passe par la Syrie, la Cilicie, la Phrygie, la Galatie, la Mysie, par Troas et Néapolis. Séjour à Philippes (conversion de Lydie et du geôlier) ; séjour à Thessalonique, Bérée, Athènes et Corinthe. Paul ensuite va </w:t>
            </w:r>
            <w:proofErr w:type="spellStart"/>
            <w:r w:rsidRPr="00837529">
              <w:rPr>
                <w:rFonts w:ascii="ArialNarrow" w:hAnsi="ArialNarrow"/>
                <w:sz w:val="22"/>
                <w:szCs w:val="22"/>
              </w:rPr>
              <w:t>a</w:t>
            </w:r>
            <w:proofErr w:type="spellEnd"/>
            <w:r w:rsidRPr="00837529">
              <w:rPr>
                <w:rFonts w:ascii="ArialNarrow" w:hAnsi="ArialNarrow"/>
                <w:sz w:val="22"/>
                <w:szCs w:val="22"/>
              </w:rPr>
              <w:t xml:space="preserve">̀ Cenchrées, Ephèse, Césarée, Jérusalem et revient </w:t>
            </w:r>
            <w:proofErr w:type="spellStart"/>
            <w:r w:rsidRPr="00837529">
              <w:rPr>
                <w:rFonts w:ascii="ArialNarrow" w:hAnsi="ArialNarrow"/>
                <w:sz w:val="22"/>
                <w:szCs w:val="22"/>
              </w:rPr>
              <w:t>a</w:t>
            </w:r>
            <w:proofErr w:type="spellEnd"/>
            <w:r w:rsidRPr="00837529">
              <w:rPr>
                <w:rFonts w:ascii="ArialNarrow" w:hAnsi="ArialNarrow"/>
                <w:sz w:val="22"/>
                <w:szCs w:val="22"/>
              </w:rPr>
              <w:t xml:space="preserve">̀ Antioche (Actes 18)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890AF" w14:textId="77777777" w:rsidR="00A73E58" w:rsidRPr="00837529" w:rsidRDefault="00A73E58" w:rsidP="00A73E58">
            <w:pPr>
              <w:spacing w:before="100" w:beforeAutospacing="1" w:after="100" w:afterAutospacing="1"/>
              <w:rPr>
                <w:sz w:val="22"/>
                <w:szCs w:val="22"/>
              </w:rPr>
            </w:pPr>
            <w:r w:rsidRPr="00837529">
              <w:rPr>
                <w:rFonts w:ascii="Cambria Math" w:hAnsi="Cambria Math" w:cs="Cambria Math"/>
                <w:sz w:val="22"/>
                <w:szCs w:val="22"/>
              </w:rPr>
              <w:t>≈</w:t>
            </w:r>
            <w:r w:rsidRPr="00837529">
              <w:rPr>
                <w:rFonts w:ascii="Symbol" w:hAnsi="Symbol"/>
                <w:sz w:val="22"/>
                <w:szCs w:val="22"/>
              </w:rPr>
              <w:t xml:space="preserve"> </w:t>
            </w:r>
            <w:r w:rsidRPr="00837529">
              <w:rPr>
                <w:rFonts w:ascii="ArialNarrow" w:hAnsi="ArialNarrow"/>
                <w:sz w:val="22"/>
                <w:szCs w:val="22"/>
              </w:rPr>
              <w:t xml:space="preserve">51 épîtres aux Thessaloniciens de Corinthe </w:t>
            </w:r>
          </w:p>
        </w:tc>
      </w:tr>
      <w:tr w:rsidR="00A73E58" w:rsidRPr="00837529" w14:paraId="328B1BFA"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13A3EFB1"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53-59 </w:t>
            </w: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132F22CF" w14:textId="630D41F9"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Troisième voyage missionnaire avec Timothée et d’autres </w:t>
            </w:r>
            <w:r w:rsidR="00ED564A" w:rsidRPr="00837529">
              <w:rPr>
                <w:rFonts w:ascii="ArialNarrow" w:hAnsi="ArialNarrow"/>
                <w:sz w:val="22"/>
                <w:szCs w:val="22"/>
              </w:rPr>
              <w:t>frères (</w:t>
            </w:r>
            <w:r w:rsidRPr="00837529">
              <w:rPr>
                <w:rFonts w:ascii="ArialNarrow" w:hAnsi="ArialNarrow"/>
                <w:sz w:val="22"/>
                <w:szCs w:val="22"/>
              </w:rPr>
              <w:t xml:space="preserve">Actes 18.23 à 26)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719F2" w14:textId="3950D9A3" w:rsidR="00A73E58" w:rsidRPr="00837529" w:rsidRDefault="00A73E58" w:rsidP="00A73E58">
            <w:pPr>
              <w:rPr>
                <w:sz w:val="22"/>
                <w:szCs w:val="22"/>
              </w:rPr>
            </w:pPr>
            <w:r w:rsidRPr="00837529">
              <w:rPr>
                <w:sz w:val="22"/>
                <w:szCs w:val="22"/>
              </w:rPr>
              <w:fldChar w:fldCharType="begin"/>
            </w:r>
            <w:r w:rsidRPr="00837529">
              <w:rPr>
                <w:sz w:val="22"/>
                <w:szCs w:val="22"/>
              </w:rPr>
              <w:instrText xml:space="preserve"> INCLUDEPICTURE "/var/folders/q4/m8_1wppx0jd0sj8p74_449dc0000gn/T/com.microsoft.Word/WebArchiveCopyPasteTempFiles/page54image15214720" \* MERGEFORMATINET </w:instrText>
            </w:r>
            <w:r w:rsidRPr="00837529">
              <w:rPr>
                <w:sz w:val="22"/>
                <w:szCs w:val="22"/>
              </w:rPr>
              <w:fldChar w:fldCharType="separate"/>
            </w:r>
            <w:r w:rsidRPr="00837529">
              <w:rPr>
                <w:noProof/>
                <w:sz w:val="22"/>
                <w:szCs w:val="22"/>
              </w:rPr>
              <w:drawing>
                <wp:inline distT="0" distB="0" distL="0" distR="0" wp14:anchorId="17DBDDF0" wp14:editId="12B90AA5">
                  <wp:extent cx="15875" cy="15875"/>
                  <wp:effectExtent l="0" t="0" r="0" b="0"/>
                  <wp:docPr id="39" name="Image 39" descr="page54image1521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54image152147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837529">
              <w:rPr>
                <w:sz w:val="22"/>
                <w:szCs w:val="22"/>
              </w:rPr>
              <w:fldChar w:fldCharType="end"/>
            </w:r>
            <w:r w:rsidRPr="00837529">
              <w:rPr>
                <w:sz w:val="22"/>
                <w:szCs w:val="22"/>
              </w:rPr>
              <w:fldChar w:fldCharType="begin"/>
            </w:r>
            <w:r w:rsidRPr="00837529">
              <w:rPr>
                <w:sz w:val="22"/>
                <w:szCs w:val="22"/>
              </w:rPr>
              <w:instrText xml:space="preserve"> INCLUDEPICTURE "/var/folders/q4/m8_1wppx0jd0sj8p74_449dc0000gn/T/com.microsoft.Word/WebArchiveCopyPasteTempFiles/page54image15215680" \* MERGEFORMATINET </w:instrText>
            </w:r>
            <w:r w:rsidRPr="00837529">
              <w:rPr>
                <w:sz w:val="22"/>
                <w:szCs w:val="22"/>
              </w:rPr>
              <w:fldChar w:fldCharType="separate"/>
            </w:r>
            <w:r w:rsidRPr="00837529">
              <w:rPr>
                <w:noProof/>
                <w:sz w:val="22"/>
                <w:szCs w:val="22"/>
              </w:rPr>
              <w:drawing>
                <wp:inline distT="0" distB="0" distL="0" distR="0" wp14:anchorId="27E79AC4" wp14:editId="3B60BACF">
                  <wp:extent cx="15875" cy="15875"/>
                  <wp:effectExtent l="0" t="0" r="0" b="0"/>
                  <wp:docPr id="37" name="Image 37" descr="page54image1521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54image152156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837529">
              <w:rPr>
                <w:sz w:val="22"/>
                <w:szCs w:val="22"/>
              </w:rPr>
              <w:fldChar w:fldCharType="end"/>
            </w:r>
          </w:p>
        </w:tc>
      </w:tr>
      <w:tr w:rsidR="00A73E58" w:rsidRPr="00837529" w14:paraId="1AE78D9E"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1DBD0F1A"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Actes 19.10 </w:t>
            </w: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08FFC3BB" w14:textId="043612E1"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Départ d’Antioche ; Paul parcourt la Galatie, la Phrygie. Il séjourne environ 3 ans à Ephèse, puis passe </w:t>
            </w:r>
            <w:proofErr w:type="spellStart"/>
            <w:r w:rsidRPr="00837529">
              <w:rPr>
                <w:rFonts w:ascii="ArialNarrow" w:hAnsi="ArialNarrow"/>
                <w:sz w:val="22"/>
                <w:szCs w:val="22"/>
              </w:rPr>
              <w:t>a</w:t>
            </w:r>
            <w:proofErr w:type="spellEnd"/>
            <w:r w:rsidRPr="00837529">
              <w:rPr>
                <w:rFonts w:ascii="ArialNarrow" w:hAnsi="ArialNarrow"/>
                <w:sz w:val="22"/>
                <w:szCs w:val="22"/>
              </w:rPr>
              <w:t xml:space="preserve">̀ Troas, Milet (discours aux anciens d’Ephèse), Tyr, Ptolémaïs, Césarée </w:t>
            </w:r>
            <w:r w:rsidRPr="00837529">
              <w:rPr>
                <w:rFonts w:ascii="ArialNarrow" w:hAnsi="ArialNarrow"/>
                <w:sz w:val="22"/>
                <w:szCs w:val="22"/>
              </w:rPr>
              <w:lastRenderedPageBreak/>
              <w:t xml:space="preserve">avant d’arriver </w:t>
            </w:r>
            <w:proofErr w:type="spellStart"/>
            <w:r w:rsidRPr="00837529">
              <w:rPr>
                <w:rFonts w:ascii="ArialNarrow" w:hAnsi="ArialNarrow"/>
                <w:sz w:val="22"/>
                <w:szCs w:val="22"/>
              </w:rPr>
              <w:t>a</w:t>
            </w:r>
            <w:proofErr w:type="spellEnd"/>
            <w:r w:rsidRPr="00837529">
              <w:rPr>
                <w:rFonts w:ascii="ArialNarrow" w:hAnsi="ArialNarrow"/>
                <w:sz w:val="22"/>
                <w:szCs w:val="22"/>
              </w:rPr>
              <w:t xml:space="preserve">̀ Jérusalem. Il est arrêté et emprisonné à Césarée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4A517" w14:textId="77777777" w:rsidR="00A73E58" w:rsidRPr="00837529" w:rsidRDefault="00A73E58" w:rsidP="00A73E58">
            <w:pPr>
              <w:spacing w:before="100" w:beforeAutospacing="1" w:after="100" w:afterAutospacing="1"/>
              <w:rPr>
                <w:sz w:val="22"/>
                <w:szCs w:val="22"/>
              </w:rPr>
            </w:pPr>
            <w:r w:rsidRPr="00837529">
              <w:rPr>
                <w:rFonts w:ascii="Cambria Math" w:hAnsi="Cambria Math" w:cs="Cambria Math"/>
                <w:sz w:val="22"/>
                <w:szCs w:val="22"/>
              </w:rPr>
              <w:lastRenderedPageBreak/>
              <w:t>≈</w:t>
            </w:r>
            <w:r w:rsidRPr="00837529">
              <w:rPr>
                <w:rFonts w:ascii="Symbol" w:hAnsi="Symbol"/>
                <w:sz w:val="22"/>
                <w:szCs w:val="22"/>
              </w:rPr>
              <w:t xml:space="preserve"> </w:t>
            </w:r>
            <w:r w:rsidRPr="00837529">
              <w:rPr>
                <w:rFonts w:ascii="ArialNarrow" w:hAnsi="ArialNarrow"/>
                <w:sz w:val="22"/>
                <w:szCs w:val="22"/>
              </w:rPr>
              <w:t xml:space="preserve">56 épîtres aux Corinthiens d’Ephèse </w:t>
            </w:r>
          </w:p>
          <w:p w14:paraId="683E3A1F" w14:textId="77777777" w:rsidR="00A73E58" w:rsidRPr="00837529" w:rsidRDefault="00A73E58" w:rsidP="00A73E58">
            <w:pPr>
              <w:spacing w:before="100" w:beforeAutospacing="1" w:after="100" w:afterAutospacing="1"/>
              <w:rPr>
                <w:sz w:val="22"/>
                <w:szCs w:val="22"/>
              </w:rPr>
            </w:pPr>
            <w:r w:rsidRPr="00837529">
              <w:rPr>
                <w:rFonts w:ascii="Cambria Math" w:hAnsi="Cambria Math" w:cs="Cambria Math"/>
                <w:sz w:val="22"/>
                <w:szCs w:val="22"/>
              </w:rPr>
              <w:lastRenderedPageBreak/>
              <w:t>≈</w:t>
            </w:r>
            <w:r w:rsidRPr="00837529">
              <w:rPr>
                <w:rFonts w:ascii="Symbol" w:hAnsi="Symbol"/>
                <w:sz w:val="22"/>
                <w:szCs w:val="22"/>
              </w:rPr>
              <w:t xml:space="preserve"> </w:t>
            </w:r>
            <w:r w:rsidRPr="00837529">
              <w:rPr>
                <w:rFonts w:ascii="ArialNarrow" w:hAnsi="ArialNarrow"/>
                <w:sz w:val="22"/>
                <w:szCs w:val="22"/>
              </w:rPr>
              <w:t xml:space="preserve">55-56 Galates </w:t>
            </w:r>
          </w:p>
          <w:p w14:paraId="36489E24" w14:textId="77777777" w:rsidR="00A73E58" w:rsidRPr="00837529" w:rsidRDefault="00A73E58" w:rsidP="00A73E58">
            <w:pPr>
              <w:spacing w:before="100" w:beforeAutospacing="1" w:after="100" w:afterAutospacing="1"/>
              <w:rPr>
                <w:sz w:val="22"/>
                <w:szCs w:val="22"/>
              </w:rPr>
            </w:pPr>
            <w:r w:rsidRPr="00837529">
              <w:rPr>
                <w:rFonts w:ascii="Cambria Math" w:hAnsi="Cambria Math" w:cs="Cambria Math"/>
                <w:sz w:val="22"/>
                <w:szCs w:val="22"/>
              </w:rPr>
              <w:t>≈</w:t>
            </w:r>
            <w:r w:rsidRPr="00837529">
              <w:rPr>
                <w:rFonts w:ascii="Symbol" w:hAnsi="Symbol"/>
                <w:sz w:val="22"/>
                <w:szCs w:val="22"/>
              </w:rPr>
              <w:t xml:space="preserve"> </w:t>
            </w:r>
            <w:r w:rsidRPr="00837529">
              <w:rPr>
                <w:rFonts w:ascii="ArialNarrow" w:hAnsi="ArialNarrow"/>
                <w:sz w:val="22"/>
                <w:szCs w:val="22"/>
              </w:rPr>
              <w:t xml:space="preserve">56-57 Romains de Corinthe </w:t>
            </w:r>
          </w:p>
        </w:tc>
      </w:tr>
      <w:tr w:rsidR="00A73E58" w:rsidRPr="00837529" w14:paraId="7EB7992A"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316AEEA9"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lastRenderedPageBreak/>
              <w:t xml:space="preserve">60-62 </w:t>
            </w: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6E52A328"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Voyage de Paul à Rome (Actes 27 à 28)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A2698" w14:textId="5ABFF08E" w:rsidR="00A73E58" w:rsidRPr="00837529" w:rsidRDefault="00A73E58" w:rsidP="00A73E58">
            <w:pPr>
              <w:rPr>
                <w:sz w:val="22"/>
                <w:szCs w:val="22"/>
              </w:rPr>
            </w:pPr>
            <w:r w:rsidRPr="00837529">
              <w:rPr>
                <w:sz w:val="22"/>
                <w:szCs w:val="22"/>
              </w:rPr>
              <w:fldChar w:fldCharType="begin"/>
            </w:r>
            <w:r w:rsidRPr="00837529">
              <w:rPr>
                <w:sz w:val="22"/>
                <w:szCs w:val="22"/>
              </w:rPr>
              <w:instrText xml:space="preserve"> INCLUDEPICTURE "/var/folders/q4/m8_1wppx0jd0sj8p74_449dc0000gn/T/com.microsoft.Word/WebArchiveCopyPasteTempFiles/page54image15219904" \* MERGEFORMATINET </w:instrText>
            </w:r>
            <w:r w:rsidRPr="00837529">
              <w:rPr>
                <w:sz w:val="22"/>
                <w:szCs w:val="22"/>
              </w:rPr>
              <w:fldChar w:fldCharType="separate"/>
            </w:r>
            <w:r w:rsidRPr="00837529">
              <w:rPr>
                <w:noProof/>
                <w:sz w:val="22"/>
                <w:szCs w:val="22"/>
              </w:rPr>
              <w:drawing>
                <wp:inline distT="0" distB="0" distL="0" distR="0" wp14:anchorId="7A701535" wp14:editId="4BD5FA72">
                  <wp:extent cx="15875" cy="15875"/>
                  <wp:effectExtent l="0" t="0" r="0" b="0"/>
                  <wp:docPr id="30" name="Image 30" descr="page54image15219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54image152199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837529">
              <w:rPr>
                <w:sz w:val="22"/>
                <w:szCs w:val="22"/>
              </w:rPr>
              <w:fldChar w:fldCharType="end"/>
            </w:r>
            <w:r w:rsidRPr="00837529">
              <w:rPr>
                <w:sz w:val="22"/>
                <w:szCs w:val="22"/>
              </w:rPr>
              <w:fldChar w:fldCharType="begin"/>
            </w:r>
            <w:r w:rsidRPr="00837529">
              <w:rPr>
                <w:sz w:val="22"/>
                <w:szCs w:val="22"/>
              </w:rPr>
              <w:instrText xml:space="preserve"> INCLUDEPICTURE "/var/folders/q4/m8_1wppx0jd0sj8p74_449dc0000gn/T/com.microsoft.Word/WebArchiveCopyPasteTempFiles/page54image15220928" \* MERGEFORMATINET </w:instrText>
            </w:r>
            <w:r w:rsidRPr="00837529">
              <w:rPr>
                <w:sz w:val="22"/>
                <w:szCs w:val="22"/>
              </w:rPr>
              <w:fldChar w:fldCharType="separate"/>
            </w:r>
            <w:r w:rsidRPr="00837529">
              <w:rPr>
                <w:noProof/>
                <w:sz w:val="22"/>
                <w:szCs w:val="22"/>
              </w:rPr>
              <w:drawing>
                <wp:inline distT="0" distB="0" distL="0" distR="0" wp14:anchorId="1B1E0E74" wp14:editId="2A2E8371">
                  <wp:extent cx="15875" cy="15875"/>
                  <wp:effectExtent l="0" t="0" r="0" b="0"/>
                  <wp:docPr id="28" name="Image 28" descr="page54image15220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54image152209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837529">
              <w:rPr>
                <w:sz w:val="22"/>
                <w:szCs w:val="22"/>
              </w:rPr>
              <w:fldChar w:fldCharType="end"/>
            </w:r>
          </w:p>
        </w:tc>
      </w:tr>
      <w:tr w:rsidR="00A73E58" w:rsidRPr="00837529" w14:paraId="31D08A6A"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647BDB83" w14:textId="77777777" w:rsidR="00A73E58" w:rsidRPr="00837529" w:rsidRDefault="00A73E58" w:rsidP="00A73E58">
            <w:pPr>
              <w:rPr>
                <w:sz w:val="22"/>
                <w:szCs w:val="22"/>
              </w:rPr>
            </w:pP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7EA12925"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Séjour à Malte</w:t>
            </w:r>
            <w:r w:rsidRPr="00837529">
              <w:rPr>
                <w:rFonts w:ascii="ArialNarrow" w:hAnsi="ArialNarrow"/>
                <w:sz w:val="22"/>
                <w:szCs w:val="22"/>
              </w:rPr>
              <w:br/>
              <w:t xml:space="preserve">Séjour à Rome comme prisonnier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B47A9D" w14:textId="77777777" w:rsidR="00A73E58" w:rsidRPr="00837529" w:rsidRDefault="00A73E58" w:rsidP="00A73E58">
            <w:pPr>
              <w:spacing w:before="100" w:beforeAutospacing="1" w:after="100" w:afterAutospacing="1"/>
              <w:rPr>
                <w:sz w:val="22"/>
                <w:szCs w:val="22"/>
              </w:rPr>
            </w:pPr>
            <w:r w:rsidRPr="00837529">
              <w:rPr>
                <w:rFonts w:ascii="Cambria Math" w:hAnsi="Cambria Math" w:cs="Cambria Math"/>
                <w:sz w:val="22"/>
                <w:szCs w:val="22"/>
              </w:rPr>
              <w:t>≈</w:t>
            </w:r>
            <w:r w:rsidRPr="00837529">
              <w:rPr>
                <w:rFonts w:ascii="Symbol" w:hAnsi="Symbol"/>
                <w:sz w:val="22"/>
                <w:szCs w:val="22"/>
              </w:rPr>
              <w:t xml:space="preserve"> </w:t>
            </w:r>
            <w:r w:rsidRPr="00837529">
              <w:rPr>
                <w:rFonts w:ascii="ArialNarrow" w:hAnsi="ArialNarrow"/>
                <w:sz w:val="22"/>
                <w:szCs w:val="22"/>
              </w:rPr>
              <w:t xml:space="preserve">62 Colossiens </w:t>
            </w:r>
            <w:r w:rsidRPr="00837529">
              <w:rPr>
                <w:rFonts w:ascii="Cambria Math" w:hAnsi="Cambria Math" w:cs="Cambria Math"/>
                <w:sz w:val="22"/>
                <w:szCs w:val="22"/>
              </w:rPr>
              <w:t>≈</w:t>
            </w:r>
            <w:r w:rsidRPr="00837529">
              <w:rPr>
                <w:rFonts w:ascii="Symbol" w:hAnsi="Symbol"/>
                <w:sz w:val="22"/>
                <w:szCs w:val="22"/>
              </w:rPr>
              <w:t xml:space="preserve"> </w:t>
            </w:r>
            <w:r w:rsidRPr="00837529">
              <w:rPr>
                <w:rFonts w:ascii="ArialNarrow" w:hAnsi="ArialNarrow"/>
                <w:sz w:val="22"/>
                <w:szCs w:val="22"/>
              </w:rPr>
              <w:t xml:space="preserve">62 Philémon </w:t>
            </w:r>
            <w:r w:rsidRPr="00837529">
              <w:rPr>
                <w:rFonts w:ascii="Cambria Math" w:hAnsi="Cambria Math" w:cs="Cambria Math"/>
                <w:sz w:val="22"/>
                <w:szCs w:val="22"/>
              </w:rPr>
              <w:t>≈</w:t>
            </w:r>
            <w:r w:rsidRPr="00837529">
              <w:rPr>
                <w:rFonts w:ascii="Symbol" w:hAnsi="Symbol"/>
                <w:sz w:val="22"/>
                <w:szCs w:val="22"/>
              </w:rPr>
              <w:t xml:space="preserve"> </w:t>
            </w:r>
            <w:r w:rsidRPr="00837529">
              <w:rPr>
                <w:rFonts w:ascii="ArialNarrow" w:hAnsi="ArialNarrow"/>
                <w:sz w:val="22"/>
                <w:szCs w:val="22"/>
              </w:rPr>
              <w:t xml:space="preserve">62 Ephésiens </w:t>
            </w:r>
            <w:r w:rsidRPr="00837529">
              <w:rPr>
                <w:rFonts w:ascii="Cambria Math" w:hAnsi="Cambria Math" w:cs="Cambria Math"/>
                <w:sz w:val="22"/>
                <w:szCs w:val="22"/>
              </w:rPr>
              <w:t>≈</w:t>
            </w:r>
            <w:r w:rsidRPr="00837529">
              <w:rPr>
                <w:rFonts w:ascii="Symbol" w:hAnsi="Symbol"/>
                <w:sz w:val="22"/>
                <w:szCs w:val="22"/>
              </w:rPr>
              <w:t xml:space="preserve"> </w:t>
            </w:r>
            <w:r w:rsidRPr="00837529">
              <w:rPr>
                <w:rFonts w:ascii="ArialNarrow" w:hAnsi="ArialNarrow"/>
                <w:sz w:val="22"/>
                <w:szCs w:val="22"/>
              </w:rPr>
              <w:t xml:space="preserve">62 Philippiens </w:t>
            </w:r>
          </w:p>
        </w:tc>
      </w:tr>
      <w:tr w:rsidR="00A73E58" w:rsidRPr="00837529" w14:paraId="45266858"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7B78ECE6"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66-67 ? </w:t>
            </w: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69252CB6"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Deuxième emprisonnement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13761"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1 Timothée Tite 2Timothée </w:t>
            </w:r>
          </w:p>
        </w:tc>
      </w:tr>
      <w:tr w:rsidR="00A73E58" w:rsidRPr="00837529" w14:paraId="4E19EDC4" w14:textId="77777777" w:rsidTr="00A73E58">
        <w:tc>
          <w:tcPr>
            <w:tcW w:w="0" w:type="auto"/>
            <w:tcBorders>
              <w:top w:val="single" w:sz="6" w:space="0" w:color="000000"/>
              <w:left w:val="single" w:sz="12" w:space="0" w:color="000000"/>
              <w:bottom w:val="single" w:sz="6" w:space="0" w:color="000000"/>
              <w:right w:val="single" w:sz="12" w:space="0" w:color="000000"/>
            </w:tcBorders>
            <w:vAlign w:val="center"/>
            <w:hideMark/>
          </w:tcPr>
          <w:p w14:paraId="67BF9DEB" w14:textId="195F9BAD"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67 ?</w:t>
            </w:r>
          </w:p>
        </w:tc>
        <w:tc>
          <w:tcPr>
            <w:tcW w:w="0" w:type="auto"/>
            <w:tcBorders>
              <w:top w:val="single" w:sz="6" w:space="0" w:color="000000"/>
              <w:left w:val="single" w:sz="12" w:space="0" w:color="000000"/>
              <w:bottom w:val="single" w:sz="6" w:space="0" w:color="000000"/>
              <w:right w:val="single" w:sz="6" w:space="0" w:color="000000"/>
            </w:tcBorders>
            <w:vAlign w:val="center"/>
            <w:hideMark/>
          </w:tcPr>
          <w:p w14:paraId="3D1A2A52" w14:textId="77777777" w:rsidR="00A73E58" w:rsidRPr="00837529" w:rsidRDefault="00A73E58" w:rsidP="00A73E58">
            <w:pPr>
              <w:spacing w:before="100" w:beforeAutospacing="1" w:after="100" w:afterAutospacing="1"/>
              <w:rPr>
                <w:sz w:val="22"/>
                <w:szCs w:val="22"/>
              </w:rPr>
            </w:pPr>
            <w:r w:rsidRPr="00837529">
              <w:rPr>
                <w:rFonts w:ascii="ArialNarrow" w:hAnsi="ArialNarrow"/>
                <w:sz w:val="22"/>
                <w:szCs w:val="22"/>
              </w:rPr>
              <w:t xml:space="preserve">Mort de Paul : persécution de Néron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65F7C" w14:textId="77777777" w:rsidR="00A73E58" w:rsidRPr="00837529" w:rsidRDefault="00A73E58" w:rsidP="00A73E58">
            <w:pPr>
              <w:rPr>
                <w:sz w:val="22"/>
                <w:szCs w:val="22"/>
              </w:rPr>
            </w:pPr>
          </w:p>
        </w:tc>
      </w:tr>
    </w:tbl>
    <w:p w14:paraId="10EA7B54" w14:textId="5B3024B7" w:rsidR="00837529" w:rsidRPr="005F7A81" w:rsidRDefault="00837529" w:rsidP="005F7A81">
      <w:pPr>
        <w:rPr>
          <w:sz w:val="22"/>
          <w:szCs w:val="22"/>
        </w:rPr>
      </w:pPr>
    </w:p>
    <w:p w14:paraId="788B04D5" w14:textId="5564A3BD" w:rsidR="00A73E58" w:rsidRPr="005F7A81" w:rsidRDefault="00ED564A" w:rsidP="00A73E58">
      <w:pPr>
        <w:spacing w:before="100" w:beforeAutospacing="1" w:after="100" w:afterAutospacing="1"/>
        <w:rPr>
          <w:rFonts w:ascii="Century Gothic" w:hAnsi="Century Gothic"/>
          <w:b/>
          <w:bCs/>
          <w:sz w:val="22"/>
          <w:szCs w:val="22"/>
        </w:rPr>
      </w:pPr>
      <w:r w:rsidRPr="005F7A81">
        <w:rPr>
          <w:rFonts w:ascii="Century Gothic" w:hAnsi="Century Gothic"/>
          <w:b/>
          <w:bCs/>
        </w:rPr>
        <w:t>EPITRES PAULINIENNES</w:t>
      </w:r>
    </w:p>
    <w:p w14:paraId="584718A0" w14:textId="51B59514" w:rsidR="00ED564A" w:rsidRPr="005F7A81" w:rsidRDefault="00ED564A" w:rsidP="00A73E58">
      <w:pPr>
        <w:spacing w:before="100" w:beforeAutospacing="1" w:after="100" w:afterAutospacing="1"/>
        <w:rPr>
          <w:rFonts w:ascii="Century Gothic" w:hAnsi="Century Gothic"/>
          <w:b/>
          <w:bCs/>
          <w:sz w:val="22"/>
          <w:szCs w:val="22"/>
        </w:rPr>
      </w:pPr>
      <w:r w:rsidRPr="005F7A81">
        <w:rPr>
          <w:rFonts w:ascii="Century Gothic" w:hAnsi="Century Gothic"/>
          <w:b/>
          <w:bCs/>
          <w:sz w:val="22"/>
          <w:szCs w:val="22"/>
        </w:rPr>
        <w:t xml:space="preserve">EPITRE </w:t>
      </w:r>
      <w:r w:rsidR="005F7A81">
        <w:rPr>
          <w:rFonts w:ascii="Century Gothic" w:hAnsi="Century Gothic"/>
          <w:b/>
          <w:bCs/>
          <w:sz w:val="22"/>
          <w:szCs w:val="22"/>
        </w:rPr>
        <w:t>AUX</w:t>
      </w:r>
      <w:r w:rsidRPr="005F7A81">
        <w:rPr>
          <w:rFonts w:ascii="Century Gothic" w:hAnsi="Century Gothic"/>
          <w:b/>
          <w:bCs/>
          <w:sz w:val="22"/>
          <w:szCs w:val="22"/>
        </w:rPr>
        <w:t xml:space="preserve"> ROMAINS</w:t>
      </w:r>
    </w:p>
    <w:p w14:paraId="11469870" w14:textId="77777777" w:rsidR="00ED564A" w:rsidRPr="00837529" w:rsidRDefault="00ED564A" w:rsidP="00ED564A">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 xml:space="preserve">But </w:t>
      </w:r>
    </w:p>
    <w:p w14:paraId="5C52BDC1" w14:textId="77777777" w:rsidR="00ED564A" w:rsidRPr="00837529" w:rsidRDefault="00ED564A" w:rsidP="00ED564A">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Cette épitre n’est pas destinée </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corriger des erreurs. Elle ne contient pas l’ensemble de la doctrine chrétienne (rien sur l’eschatologie), mais contient le cœur de la foi et peut être considérée comme une épître didactique (qui enseigne). </w:t>
      </w:r>
    </w:p>
    <w:p w14:paraId="6D467060" w14:textId="77777777" w:rsidR="00ED564A" w:rsidRPr="00837529" w:rsidRDefault="00ED564A" w:rsidP="00ED564A">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 xml:space="preserve">Thème </w:t>
      </w:r>
    </w:p>
    <w:p w14:paraId="4251F5DB" w14:textId="77777777" w:rsidR="00ED564A" w:rsidRPr="00837529" w:rsidRDefault="00ED564A" w:rsidP="00ED564A">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Révélation de la justice par la foi, justification par la foi. L’épître s’organise autour de cette pensée. Le titre pourrait en être « l’évangile de la justice de Dieu ». </w:t>
      </w:r>
    </w:p>
    <w:p w14:paraId="21126C91" w14:textId="39B475B8" w:rsidR="006A6765" w:rsidRPr="005F7A81" w:rsidRDefault="00ED564A" w:rsidP="006A6765">
      <w:pPr>
        <w:spacing w:before="100" w:beforeAutospacing="1" w:after="100" w:afterAutospacing="1"/>
        <w:rPr>
          <w:rFonts w:asciiTheme="majorHAnsi" w:hAnsiTheme="majorHAnsi" w:cstheme="majorHAnsi"/>
          <w:b/>
          <w:bCs/>
          <w:i/>
          <w:iCs/>
          <w:sz w:val="22"/>
          <w:szCs w:val="22"/>
        </w:rPr>
      </w:pPr>
      <w:r w:rsidRPr="005F7A81">
        <w:rPr>
          <w:rFonts w:asciiTheme="majorHAnsi" w:hAnsiTheme="majorHAnsi" w:cstheme="majorHAnsi"/>
          <w:b/>
          <w:bCs/>
          <w:i/>
          <w:iCs/>
          <w:sz w:val="22"/>
          <w:szCs w:val="22"/>
        </w:rPr>
        <w:t xml:space="preserve">Romains 1.16-17 : Car je n’ai point honte de l’Evangile : c’est une puissance de Dieu pour le salut de quiconque croit, du Juif premièrement, puis du Grec, parce qu’en lui est révélée la justice de Dieu par la foi et pour la foi, selon qu’il est écrit : Le juste vivra par la foi. </w:t>
      </w:r>
    </w:p>
    <w:p w14:paraId="7878C736" w14:textId="294F55A5" w:rsidR="006A6765" w:rsidRPr="00837529" w:rsidRDefault="00ED564A" w:rsidP="006A6765">
      <w:pPr>
        <w:spacing w:before="100" w:beforeAutospacing="1" w:after="100" w:afterAutospacing="1"/>
        <w:rPr>
          <w:rFonts w:ascii="Century Gothic" w:hAnsi="Century Gothic"/>
          <w:sz w:val="22"/>
          <w:szCs w:val="22"/>
        </w:rPr>
      </w:pPr>
      <w:r w:rsidRPr="00837529">
        <w:rPr>
          <w:rFonts w:ascii="Century Gothic" w:hAnsi="Century Gothic"/>
          <w:b/>
          <w:bCs/>
          <w:sz w:val="22"/>
          <w:szCs w:val="22"/>
        </w:rPr>
        <w:t>1ERE EPITRE AUX CORINTHIENS</w:t>
      </w:r>
    </w:p>
    <w:p w14:paraId="2462A747" w14:textId="77777777" w:rsidR="00ED564A" w:rsidRPr="00837529" w:rsidRDefault="00ED564A" w:rsidP="00ED564A">
      <w:pPr>
        <w:spacing w:before="100" w:beforeAutospacing="1" w:after="100" w:afterAutospacing="1"/>
        <w:rPr>
          <w:rFonts w:ascii="Century Gothic" w:hAnsi="Century Gothic"/>
          <w:sz w:val="22"/>
          <w:szCs w:val="22"/>
        </w:rPr>
      </w:pPr>
      <w:r w:rsidRPr="00837529">
        <w:rPr>
          <w:rFonts w:ascii="Century Gothic" w:hAnsi="Century Gothic"/>
          <w:b/>
          <w:bCs/>
          <w:sz w:val="22"/>
          <w:szCs w:val="22"/>
        </w:rPr>
        <w:t xml:space="preserve">Date de rédaction </w:t>
      </w:r>
    </w:p>
    <w:p w14:paraId="77B812FA" w14:textId="77777777" w:rsidR="00ED564A" w:rsidRPr="00837529" w:rsidRDefault="00ED564A" w:rsidP="00ED564A">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On pense que c’est d’Ephèse, que Paul a écrit aux Corinthiens, au cours de son troisième voyage dans le courant de l’hiver 55 ap. JC. (1 Corinthiens 16.8 et 19) </w:t>
      </w:r>
    </w:p>
    <w:p w14:paraId="6BBCE5E5" w14:textId="77777777" w:rsidR="00ED564A" w:rsidRPr="00837529" w:rsidRDefault="00ED564A" w:rsidP="00ED564A">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Corinthe : capitale politique de l’Achaïe, construite sur un isthme, port commercial peuplé de colons juifs, romains et grecs, marins, commerçants ou banquiers. Colonie romaine, c’est une ville nouvelle, sans passé. </w:t>
      </w:r>
    </w:p>
    <w:p w14:paraId="48CC83BE" w14:textId="77777777" w:rsidR="00ED564A" w:rsidRPr="00837529" w:rsidRDefault="00ED564A" w:rsidP="00ED564A">
      <w:pPr>
        <w:spacing w:before="100" w:beforeAutospacing="1" w:after="100" w:afterAutospacing="1"/>
        <w:rPr>
          <w:rFonts w:ascii="Century Gothic" w:hAnsi="Century Gothic"/>
          <w:sz w:val="22"/>
          <w:szCs w:val="22"/>
        </w:rPr>
      </w:pPr>
      <w:r w:rsidRPr="00837529">
        <w:rPr>
          <w:rFonts w:ascii="Century Gothic" w:hAnsi="Century Gothic"/>
          <w:sz w:val="22"/>
          <w:szCs w:val="22"/>
        </w:rPr>
        <w:t>D’un point de vue moral, Corinthe était connue comme une ville où la luxure et l’immoralité atteignait son comble ; et cette situation était reconnue des païens eux-me</w:t>
      </w:r>
      <w:r w:rsidRPr="00837529">
        <w:rPr>
          <w:rFonts w:ascii="Arial" w:hAnsi="Arial" w:cs="Arial"/>
          <w:sz w:val="22"/>
          <w:szCs w:val="22"/>
        </w:rPr>
        <w:t>̂</w:t>
      </w:r>
      <w:r w:rsidRPr="00837529">
        <w:rPr>
          <w:rFonts w:ascii="Century Gothic" w:hAnsi="Century Gothic"/>
          <w:sz w:val="22"/>
          <w:szCs w:val="22"/>
        </w:rPr>
        <w:t xml:space="preserve">mes. Cette situation peut expliquer certains problèmes de cette église. </w:t>
      </w:r>
    </w:p>
    <w:p w14:paraId="68E6EC1C" w14:textId="7ADD3076" w:rsidR="00ED564A" w:rsidRPr="00837529" w:rsidRDefault="00ED564A" w:rsidP="00ED564A">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Paul va tenter par son enseignement d’amener les Corinthiens à une plus grande </w:t>
      </w:r>
      <w:r w:rsidR="00AF3547" w:rsidRPr="00837529">
        <w:rPr>
          <w:rFonts w:ascii="Century Gothic" w:hAnsi="Century Gothic"/>
          <w:sz w:val="22"/>
          <w:szCs w:val="22"/>
        </w:rPr>
        <w:t>maturité</w:t>
      </w:r>
      <w:r w:rsidRPr="00837529">
        <w:rPr>
          <w:rFonts w:ascii="Century Gothic" w:hAnsi="Century Gothic"/>
          <w:sz w:val="22"/>
          <w:szCs w:val="22"/>
        </w:rPr>
        <w:t xml:space="preserve">́. </w:t>
      </w:r>
    </w:p>
    <w:p w14:paraId="7DFCD113" w14:textId="037D0214" w:rsidR="00ED564A" w:rsidRPr="00837529" w:rsidRDefault="00ED564A" w:rsidP="00ED564A">
      <w:pPr>
        <w:spacing w:before="100" w:beforeAutospacing="1" w:after="100" w:afterAutospacing="1"/>
        <w:rPr>
          <w:rFonts w:ascii="Century Gothic" w:hAnsi="Century Gothic"/>
          <w:sz w:val="22"/>
          <w:szCs w:val="22"/>
        </w:rPr>
      </w:pPr>
      <w:r w:rsidRPr="00837529">
        <w:rPr>
          <w:rFonts w:ascii="Century Gothic" w:hAnsi="Century Gothic"/>
          <w:sz w:val="22"/>
          <w:szCs w:val="22"/>
        </w:rPr>
        <w:lastRenderedPageBreak/>
        <w:t xml:space="preserve">Cette lettre est motivée par de mauvaises nouvelles transmises à l’apôtre par une famille corinthienne (1.11), et fait suite </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une lettre précédente aux Corinthiens qui ne nous est pas </w:t>
      </w:r>
      <w:r w:rsidR="00AF3547" w:rsidRPr="00837529">
        <w:rPr>
          <w:rFonts w:ascii="Century Gothic" w:hAnsi="Century Gothic"/>
          <w:sz w:val="22"/>
          <w:szCs w:val="22"/>
        </w:rPr>
        <w:t>parvenue. (</w:t>
      </w:r>
      <w:r w:rsidRPr="00837529">
        <w:rPr>
          <w:rFonts w:ascii="Century Gothic" w:hAnsi="Century Gothic"/>
          <w:sz w:val="22"/>
          <w:szCs w:val="22"/>
        </w:rPr>
        <w:t xml:space="preserve">5.9). </w:t>
      </w:r>
    </w:p>
    <w:p w14:paraId="4D96442D" w14:textId="77777777" w:rsidR="00AF3547" w:rsidRPr="00837529" w:rsidRDefault="00AF3547" w:rsidP="00AF3547">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Dans cette lettre on aborde les problèmes spécifiques d’une église pionnière. La démarche de Paul va être d’appliquer </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chaque problème un principe spirituel. </w:t>
      </w:r>
    </w:p>
    <w:p w14:paraId="09218D5F" w14:textId="77777777" w:rsidR="00AF3547" w:rsidRPr="00837529" w:rsidRDefault="00AF3547" w:rsidP="00AF3547">
      <w:pPr>
        <w:spacing w:before="100" w:beforeAutospacing="1" w:after="100" w:afterAutospacing="1"/>
        <w:rPr>
          <w:rFonts w:ascii="Century Gothic" w:hAnsi="Century Gothic"/>
          <w:sz w:val="22"/>
          <w:szCs w:val="22"/>
        </w:rPr>
      </w:pPr>
      <w:r w:rsidRPr="00837529">
        <w:rPr>
          <w:rFonts w:ascii="Century Gothic" w:hAnsi="Century Gothic"/>
          <w:b/>
          <w:bCs/>
          <w:sz w:val="22"/>
          <w:szCs w:val="22"/>
        </w:rPr>
        <w:t xml:space="preserve">Remarque </w:t>
      </w:r>
    </w:p>
    <w:p w14:paraId="67392218" w14:textId="5DB46A9D" w:rsidR="00AF3547" w:rsidRPr="00837529" w:rsidRDefault="00AF3547" w:rsidP="00AF3547">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Malgré́ tous les problèmes soulevés, Paul conserve l’optimisme, ses positions sont positives. Son regard n’est pas obnubilé par les problèmes, mais son fardeau est porté dans la foi. </w:t>
      </w:r>
    </w:p>
    <w:p w14:paraId="15DDCF7C" w14:textId="77777777" w:rsidR="00AF3547" w:rsidRPr="00837529" w:rsidRDefault="00AF3547" w:rsidP="00AF3547">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Il assume les problèmes sans laxisme ni légalisme, mais dans la foi il applique des principes fondamentaux qui construisent, tout en s’attaquant aux problèmes de fond. </w:t>
      </w:r>
    </w:p>
    <w:p w14:paraId="796D7693" w14:textId="6D6AE246" w:rsidR="00AF3547" w:rsidRPr="00837529" w:rsidRDefault="00AF3547" w:rsidP="00AF3547">
      <w:pPr>
        <w:spacing w:before="100" w:beforeAutospacing="1" w:after="100" w:afterAutospacing="1"/>
        <w:rPr>
          <w:rFonts w:ascii="Century Gothic" w:hAnsi="Century Gothic"/>
          <w:sz w:val="22"/>
          <w:szCs w:val="22"/>
        </w:rPr>
      </w:pPr>
      <w:r w:rsidRPr="00837529">
        <w:rPr>
          <w:rFonts w:ascii="Century Gothic" w:hAnsi="Century Gothic"/>
          <w:sz w:val="22"/>
          <w:szCs w:val="22"/>
        </w:rPr>
        <w:t>1 Corinthiens 16.10 : Timothée est celui qui est chargé de porter cette lettre, d’</w:t>
      </w:r>
      <w:proofErr w:type="spellStart"/>
      <w:r w:rsidRPr="00837529">
        <w:rPr>
          <w:rFonts w:ascii="Century Gothic" w:hAnsi="Century Gothic"/>
          <w:sz w:val="22"/>
          <w:szCs w:val="22"/>
        </w:rPr>
        <w:t>ou</w:t>
      </w:r>
      <w:proofErr w:type="spellEnd"/>
      <w:r w:rsidRPr="00837529">
        <w:rPr>
          <w:rFonts w:ascii="Century Gothic" w:hAnsi="Century Gothic"/>
          <w:sz w:val="22"/>
          <w:szCs w:val="22"/>
        </w:rPr>
        <w:t xml:space="preserve">̀ la recommandation de Paul au vu du désordre régnant : « Ne me l’abîmez pas ! » </w:t>
      </w:r>
    </w:p>
    <w:p w14:paraId="6584B022" w14:textId="77777777" w:rsidR="00AF3547" w:rsidRPr="00837529" w:rsidRDefault="00AF3547" w:rsidP="00AF3547">
      <w:pPr>
        <w:spacing w:before="100" w:beforeAutospacing="1" w:after="100" w:afterAutospacing="1"/>
        <w:rPr>
          <w:rFonts w:ascii="Century Gothic" w:hAnsi="Century Gothic"/>
          <w:sz w:val="22"/>
          <w:szCs w:val="22"/>
        </w:rPr>
      </w:pPr>
      <w:r w:rsidRPr="00837529">
        <w:rPr>
          <w:rFonts w:ascii="Century Gothic" w:hAnsi="Century Gothic"/>
          <w:b/>
          <w:bCs/>
          <w:sz w:val="22"/>
          <w:szCs w:val="22"/>
        </w:rPr>
        <w:t xml:space="preserve">Résultat de cette lettre </w:t>
      </w:r>
    </w:p>
    <w:p w14:paraId="2E65E9C2" w14:textId="77777777" w:rsidR="00AF3547" w:rsidRPr="00837529" w:rsidRDefault="00AF3547" w:rsidP="00AF3547">
      <w:pPr>
        <w:spacing w:before="100" w:beforeAutospacing="1" w:after="100" w:afterAutospacing="1"/>
        <w:rPr>
          <w:rFonts w:ascii="Century Gothic" w:hAnsi="Century Gothic"/>
          <w:sz w:val="22"/>
          <w:szCs w:val="22"/>
        </w:rPr>
      </w:pPr>
      <w:r w:rsidRPr="00837529">
        <w:rPr>
          <w:rFonts w:ascii="Century Gothic" w:hAnsi="Century Gothic"/>
          <w:sz w:val="22"/>
          <w:szCs w:val="22"/>
        </w:rPr>
        <w:t>2 Corinthiens 12.14 ou 13.1 montre qu’il n’y a pas eu de changements sensibles. Cette lettre semble ne pas avoir produit de fruits immédiats ; les relations semblent même s’être tendues dans un premier temps jusqu’</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ce que Tite ramène ensuite de bonnes nouvelles (2 Corinthiens 7.6). </w:t>
      </w:r>
    </w:p>
    <w:p w14:paraId="38777E15" w14:textId="6E4EF894" w:rsidR="00AF3547" w:rsidRPr="00837529" w:rsidRDefault="00AF3547" w:rsidP="00AF3547">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2 EME EPITRES AUX CONRINTHIENS</w:t>
      </w:r>
    </w:p>
    <w:p w14:paraId="63E43E9D" w14:textId="77777777" w:rsidR="00AF3547" w:rsidRPr="00837529" w:rsidRDefault="00AF3547" w:rsidP="00AF3547">
      <w:pPr>
        <w:pStyle w:val="NormalWeb"/>
        <w:rPr>
          <w:rFonts w:ascii="Century Gothic" w:hAnsi="Century Gothic"/>
          <w:sz w:val="22"/>
          <w:szCs w:val="22"/>
        </w:rPr>
      </w:pPr>
      <w:r w:rsidRPr="00837529">
        <w:rPr>
          <w:rFonts w:ascii="Century Gothic" w:hAnsi="Century Gothic"/>
          <w:sz w:val="22"/>
          <w:szCs w:val="22"/>
        </w:rPr>
        <w:t>On trouve deux axes principaux dans cette épi</w:t>
      </w:r>
      <w:r w:rsidRPr="00837529">
        <w:rPr>
          <w:rFonts w:ascii="Arial" w:hAnsi="Arial" w:cs="Arial"/>
          <w:sz w:val="22"/>
          <w:szCs w:val="22"/>
        </w:rPr>
        <w:t>̂</w:t>
      </w:r>
      <w:r w:rsidRPr="00837529">
        <w:rPr>
          <w:rFonts w:ascii="Century Gothic" w:hAnsi="Century Gothic"/>
          <w:sz w:val="22"/>
          <w:szCs w:val="22"/>
        </w:rPr>
        <w:t xml:space="preserve">tre : </w:t>
      </w:r>
    </w:p>
    <w:p w14:paraId="4642F290" w14:textId="2B25D4C9" w:rsidR="00AF3547" w:rsidRPr="00837529" w:rsidRDefault="00AF3547" w:rsidP="00AF3547">
      <w:pPr>
        <w:pStyle w:val="NormalWeb"/>
        <w:rPr>
          <w:rFonts w:ascii="Century Gothic" w:hAnsi="Century Gothic"/>
          <w:sz w:val="22"/>
          <w:szCs w:val="22"/>
        </w:rPr>
      </w:pPr>
      <w:r w:rsidRPr="00837529">
        <w:rPr>
          <w:rFonts w:ascii="Century Gothic" w:hAnsi="Century Gothic"/>
          <w:sz w:val="22"/>
          <w:szCs w:val="22"/>
        </w:rPr>
        <w:t>–  Défense du ministère de Paul. (</w:t>
      </w:r>
      <w:r w:rsidR="005F7A81" w:rsidRPr="00837529">
        <w:rPr>
          <w:rFonts w:ascii="Century Gothic" w:hAnsi="Century Gothic"/>
          <w:sz w:val="22"/>
          <w:szCs w:val="22"/>
        </w:rPr>
        <w:t>Chapitres</w:t>
      </w:r>
      <w:r w:rsidRPr="00837529">
        <w:rPr>
          <w:rFonts w:ascii="Century Gothic" w:hAnsi="Century Gothic"/>
          <w:sz w:val="22"/>
          <w:szCs w:val="22"/>
        </w:rPr>
        <w:t xml:space="preserve"> 2 à 7 ; 10 à 13). </w:t>
      </w:r>
    </w:p>
    <w:p w14:paraId="11605CE0" w14:textId="77777777" w:rsidR="00AF3547" w:rsidRPr="00837529" w:rsidRDefault="00AF3547" w:rsidP="00AF3547">
      <w:pPr>
        <w:pStyle w:val="NormalWeb"/>
        <w:rPr>
          <w:rFonts w:ascii="Century Gothic" w:hAnsi="Century Gothic"/>
          <w:sz w:val="22"/>
          <w:szCs w:val="22"/>
        </w:rPr>
      </w:pPr>
      <w:r w:rsidRPr="00837529">
        <w:rPr>
          <w:rFonts w:ascii="Century Gothic" w:hAnsi="Century Gothic"/>
          <w:sz w:val="22"/>
          <w:szCs w:val="22"/>
        </w:rPr>
        <w:t xml:space="preserve">–  Organisation d’une collecte pour les pauvres de la Judée (chapitres 8 à 9). </w:t>
      </w:r>
    </w:p>
    <w:p w14:paraId="38D7B9B1" w14:textId="77777777" w:rsidR="00AF3547" w:rsidRPr="00837529" w:rsidRDefault="00AF3547" w:rsidP="00AF3547">
      <w:pPr>
        <w:pStyle w:val="NormalWeb"/>
        <w:rPr>
          <w:rFonts w:ascii="Century Gothic" w:hAnsi="Century Gothic"/>
          <w:sz w:val="22"/>
          <w:szCs w:val="22"/>
        </w:rPr>
      </w:pPr>
      <w:r w:rsidRPr="00837529">
        <w:rPr>
          <w:rFonts w:ascii="Century Gothic" w:hAnsi="Century Gothic"/>
          <w:sz w:val="22"/>
          <w:szCs w:val="22"/>
        </w:rPr>
        <w:t>Paul, dans cette épi</w:t>
      </w:r>
      <w:r w:rsidRPr="00837529">
        <w:rPr>
          <w:rFonts w:ascii="Arial" w:hAnsi="Arial" w:cs="Arial"/>
          <w:sz w:val="22"/>
          <w:szCs w:val="22"/>
        </w:rPr>
        <w:t>̂</w:t>
      </w:r>
      <w:r w:rsidRPr="00837529">
        <w:rPr>
          <w:rFonts w:ascii="Century Gothic" w:hAnsi="Century Gothic"/>
          <w:sz w:val="22"/>
          <w:szCs w:val="22"/>
        </w:rPr>
        <w:t xml:space="preserve">tre, n’aborde plus des sujets de doctrine ou de discipline mais des questions personnelles, nous donnant des informations uniques sur le cœur de son ministère. </w:t>
      </w:r>
    </w:p>
    <w:p w14:paraId="46FB9D9B" w14:textId="77777777" w:rsidR="00AF3547" w:rsidRPr="00837529" w:rsidRDefault="00AF3547" w:rsidP="00AF3547">
      <w:pPr>
        <w:pStyle w:val="NormalWeb"/>
        <w:rPr>
          <w:rFonts w:ascii="Century Gothic" w:hAnsi="Century Gothic"/>
          <w:sz w:val="22"/>
          <w:szCs w:val="22"/>
        </w:rPr>
      </w:pPr>
      <w:r w:rsidRPr="00837529">
        <w:rPr>
          <w:rFonts w:ascii="Century Gothic" w:hAnsi="Century Gothic"/>
          <w:sz w:val="22"/>
          <w:szCs w:val="22"/>
        </w:rPr>
        <w:t xml:space="preserve">L’opposition à son ministère, née en Galatie, s’est fortifiée. Ses contradicteurs l’attaquent de toute part. Paul doit se battre sur deux fronts : les païens convertis influençables, et la jalousie des leaders judaïsants. </w:t>
      </w:r>
    </w:p>
    <w:p w14:paraId="462DC255" w14:textId="77777777" w:rsidR="00CF03B5" w:rsidRPr="00837529" w:rsidRDefault="00AF3547" w:rsidP="00CF03B5">
      <w:pPr>
        <w:pStyle w:val="NormalWeb"/>
        <w:rPr>
          <w:sz w:val="22"/>
          <w:szCs w:val="22"/>
        </w:rPr>
      </w:pPr>
      <w:r w:rsidRPr="00837529">
        <w:rPr>
          <w:rFonts w:ascii="Century Gothic" w:hAnsi="Century Gothic"/>
          <w:sz w:val="22"/>
          <w:szCs w:val="22"/>
        </w:rPr>
        <w:t>De nombreuses accusations sont portées contre Paul. On le voit prendre le maximum de précautions concernant la collecte (2 Corinthiens 8.20-23) malhonne</w:t>
      </w:r>
      <w:r w:rsidRPr="00837529">
        <w:rPr>
          <w:rFonts w:ascii="Arial" w:hAnsi="Arial" w:cs="Arial"/>
          <w:sz w:val="22"/>
          <w:szCs w:val="22"/>
        </w:rPr>
        <w:t>̂</w:t>
      </w:r>
      <w:r w:rsidRPr="00837529">
        <w:rPr>
          <w:rFonts w:ascii="Century Gothic" w:hAnsi="Century Gothic"/>
          <w:sz w:val="22"/>
          <w:szCs w:val="22"/>
        </w:rPr>
        <w:t xml:space="preserve">teté. </w:t>
      </w:r>
      <w:r w:rsidR="00CF03B5" w:rsidRPr="005F7A81">
        <w:rPr>
          <w:rFonts w:ascii="Century Gothic" w:hAnsi="Century Gothic"/>
          <w:sz w:val="22"/>
          <w:szCs w:val="22"/>
        </w:rPr>
        <w:t>Successivement on lui reproche de</w:t>
      </w:r>
      <w:r w:rsidR="00CF03B5" w:rsidRPr="00837529">
        <w:rPr>
          <w:rFonts w:ascii="Times" w:hAnsi="Times"/>
          <w:sz w:val="22"/>
          <w:szCs w:val="22"/>
        </w:rPr>
        <w:t xml:space="preserve"> : </w:t>
      </w:r>
    </w:p>
    <w:p w14:paraId="64851AC2" w14:textId="77777777" w:rsidR="00CF03B5" w:rsidRPr="00837529" w:rsidRDefault="00CF03B5" w:rsidP="00CF03B5">
      <w:pPr>
        <w:pStyle w:val="NormalWeb"/>
        <w:rPr>
          <w:rFonts w:ascii="Century Gothic" w:hAnsi="Century Gothic"/>
          <w:sz w:val="22"/>
          <w:szCs w:val="22"/>
        </w:rPr>
      </w:pPr>
      <w:r w:rsidRPr="00837529">
        <w:rPr>
          <w:rFonts w:ascii="Century Gothic" w:hAnsi="Century Gothic"/>
          <w:sz w:val="22"/>
          <w:szCs w:val="22"/>
        </w:rPr>
        <w:t xml:space="preserve">–  Vivre selon la chair (10.2) </w:t>
      </w:r>
    </w:p>
    <w:p w14:paraId="6160632F" w14:textId="77777777" w:rsidR="00CF03B5" w:rsidRPr="00837529" w:rsidRDefault="00CF03B5" w:rsidP="00CF03B5">
      <w:pPr>
        <w:pStyle w:val="NormalWeb"/>
        <w:rPr>
          <w:rFonts w:ascii="Century Gothic" w:hAnsi="Century Gothic"/>
          <w:sz w:val="22"/>
          <w:szCs w:val="22"/>
        </w:rPr>
      </w:pPr>
      <w:r w:rsidRPr="00837529">
        <w:rPr>
          <w:rFonts w:ascii="Century Gothic" w:hAnsi="Century Gothic"/>
          <w:sz w:val="22"/>
          <w:szCs w:val="22"/>
        </w:rPr>
        <w:t xml:space="preserve">–  Son autorité excessive (10.8) </w:t>
      </w:r>
    </w:p>
    <w:p w14:paraId="49C9F2B1" w14:textId="77777777" w:rsidR="00CF03B5" w:rsidRPr="00837529" w:rsidRDefault="00CF03B5" w:rsidP="00CF03B5">
      <w:pPr>
        <w:pStyle w:val="NormalWeb"/>
        <w:rPr>
          <w:rFonts w:ascii="Century Gothic" w:hAnsi="Century Gothic"/>
          <w:sz w:val="22"/>
          <w:szCs w:val="22"/>
        </w:rPr>
      </w:pPr>
      <w:r w:rsidRPr="00837529">
        <w:rPr>
          <w:rFonts w:ascii="Century Gothic" w:hAnsi="Century Gothic"/>
          <w:sz w:val="22"/>
          <w:szCs w:val="22"/>
        </w:rPr>
        <w:lastRenderedPageBreak/>
        <w:t xml:space="preserve">–  De ne pas être un apôtre comme les autres. (11.5) </w:t>
      </w:r>
    </w:p>
    <w:p w14:paraId="63704A5D" w14:textId="77777777" w:rsidR="00CF03B5" w:rsidRPr="00837529" w:rsidRDefault="00CF03B5" w:rsidP="00CF03B5">
      <w:pPr>
        <w:pStyle w:val="NormalWeb"/>
        <w:rPr>
          <w:rFonts w:ascii="Century Gothic" w:hAnsi="Century Gothic"/>
          <w:sz w:val="22"/>
          <w:szCs w:val="22"/>
        </w:rPr>
      </w:pPr>
      <w:r w:rsidRPr="00837529">
        <w:rPr>
          <w:rFonts w:ascii="Century Gothic" w:hAnsi="Century Gothic"/>
          <w:sz w:val="22"/>
          <w:szCs w:val="22"/>
        </w:rPr>
        <w:t xml:space="preserve">–  Sa fourberie (12.6) </w:t>
      </w:r>
    </w:p>
    <w:p w14:paraId="65E1B85C" w14:textId="77777777" w:rsidR="00CF03B5" w:rsidRPr="00837529" w:rsidRDefault="00CF03B5" w:rsidP="00CF03B5">
      <w:pPr>
        <w:pStyle w:val="NormalWeb"/>
        <w:rPr>
          <w:rFonts w:ascii="Century Gothic" w:hAnsi="Century Gothic"/>
          <w:sz w:val="22"/>
          <w:szCs w:val="22"/>
        </w:rPr>
      </w:pPr>
      <w:r w:rsidRPr="00837529">
        <w:rPr>
          <w:rFonts w:ascii="Century Gothic" w:hAnsi="Century Gothic"/>
          <w:sz w:val="22"/>
          <w:szCs w:val="22"/>
        </w:rPr>
        <w:t xml:space="preserve">Malgré toutes ces accusations, cette opposition à son ministère, Paul va continuer </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développer sa vision (chapitres 3 à 6). </w:t>
      </w:r>
    </w:p>
    <w:p w14:paraId="1F6A94D0" w14:textId="3887E06F" w:rsidR="00CF03B5" w:rsidRPr="00837529" w:rsidRDefault="00CF03B5" w:rsidP="00CF03B5">
      <w:pPr>
        <w:pStyle w:val="NormalWeb"/>
        <w:rPr>
          <w:rFonts w:ascii="Century Gothic" w:hAnsi="Century Gothic"/>
          <w:sz w:val="22"/>
          <w:szCs w:val="22"/>
        </w:rPr>
      </w:pPr>
      <w:r w:rsidRPr="00837529">
        <w:rPr>
          <w:rFonts w:ascii="Century Gothic" w:hAnsi="Century Gothic"/>
          <w:sz w:val="22"/>
          <w:szCs w:val="22"/>
        </w:rPr>
        <w:t>Chapitres 8 et 9, la libéralité : la solidarité doit e</w:t>
      </w:r>
      <w:r w:rsidRPr="00837529">
        <w:rPr>
          <w:rFonts w:ascii="Arial" w:hAnsi="Arial" w:cs="Arial"/>
          <w:sz w:val="22"/>
          <w:szCs w:val="22"/>
        </w:rPr>
        <w:t>̂</w:t>
      </w:r>
      <w:r w:rsidRPr="00837529">
        <w:rPr>
          <w:rFonts w:ascii="Century Gothic" w:hAnsi="Century Gothic"/>
          <w:sz w:val="22"/>
          <w:szCs w:val="22"/>
        </w:rPr>
        <w:t xml:space="preserve">tre encouragée dans l’église, Paul donne des conseils pratiques sur la gestion des finances, comparant la libéralité à une semence dans le royaume de Dieu. Le principe de partage restant basé sur une règle d’égalité (8.14). </w:t>
      </w:r>
    </w:p>
    <w:p w14:paraId="4FB9E441" w14:textId="67CB0834" w:rsidR="00964D93" w:rsidRPr="00837529" w:rsidRDefault="00964D93" w:rsidP="00CF03B5">
      <w:pPr>
        <w:pStyle w:val="NormalWeb"/>
        <w:rPr>
          <w:rFonts w:ascii="Century Gothic" w:hAnsi="Century Gothic"/>
          <w:b/>
          <w:bCs/>
          <w:sz w:val="22"/>
          <w:szCs w:val="22"/>
        </w:rPr>
      </w:pPr>
      <w:r w:rsidRPr="00837529">
        <w:rPr>
          <w:rFonts w:ascii="Century Gothic" w:hAnsi="Century Gothic"/>
          <w:b/>
          <w:bCs/>
          <w:sz w:val="22"/>
          <w:szCs w:val="22"/>
        </w:rPr>
        <w:t>EPITRE AUX GALATES</w:t>
      </w:r>
    </w:p>
    <w:p w14:paraId="355C8ACF" w14:textId="77777777" w:rsidR="00964D93" w:rsidRPr="00837529" w:rsidRDefault="00964D93" w:rsidP="00964D93">
      <w:pPr>
        <w:pStyle w:val="NormalWeb"/>
        <w:rPr>
          <w:rFonts w:ascii="Century Gothic" w:hAnsi="Century Gothic"/>
          <w:sz w:val="22"/>
          <w:szCs w:val="22"/>
        </w:rPr>
      </w:pPr>
      <w:r w:rsidRPr="00837529">
        <w:rPr>
          <w:rFonts w:ascii="Century Gothic" w:hAnsi="Century Gothic"/>
          <w:b/>
          <w:bCs/>
          <w:sz w:val="22"/>
          <w:szCs w:val="22"/>
        </w:rPr>
        <w:t xml:space="preserve">Date </w:t>
      </w:r>
    </w:p>
    <w:p w14:paraId="3A45F43A" w14:textId="453BB835" w:rsidR="00964D93" w:rsidRPr="00837529" w:rsidRDefault="00964D93" w:rsidP="00964D93">
      <w:pPr>
        <w:pStyle w:val="NormalWeb"/>
        <w:rPr>
          <w:rFonts w:ascii="Century Gothic" w:hAnsi="Century Gothic"/>
          <w:sz w:val="22"/>
          <w:szCs w:val="22"/>
        </w:rPr>
      </w:pPr>
      <w:r w:rsidRPr="00837529">
        <w:rPr>
          <w:rFonts w:ascii="Century Gothic" w:hAnsi="Century Gothic"/>
          <w:sz w:val="22"/>
          <w:szCs w:val="22"/>
        </w:rPr>
        <w:t>Ecrite en 55 ou 56 ? (pour certains comme Kuen, elle pourrait avoir été écrite plus to</w:t>
      </w:r>
      <w:r w:rsidRPr="00837529">
        <w:rPr>
          <w:rFonts w:ascii="Arial" w:hAnsi="Arial" w:cs="Arial"/>
          <w:sz w:val="22"/>
          <w:szCs w:val="22"/>
        </w:rPr>
        <w:t>̂</w:t>
      </w:r>
      <w:r w:rsidRPr="00837529">
        <w:rPr>
          <w:rFonts w:ascii="Century Gothic" w:hAnsi="Century Gothic"/>
          <w:sz w:val="22"/>
          <w:szCs w:val="22"/>
        </w:rPr>
        <w:t>t, peut e</w:t>
      </w:r>
      <w:r w:rsidRPr="00837529">
        <w:rPr>
          <w:rFonts w:ascii="Arial" w:hAnsi="Arial" w:cs="Arial"/>
          <w:sz w:val="22"/>
          <w:szCs w:val="22"/>
        </w:rPr>
        <w:t>̂</w:t>
      </w:r>
      <w:r w:rsidRPr="00837529">
        <w:rPr>
          <w:rFonts w:ascii="Century Gothic" w:hAnsi="Century Gothic"/>
          <w:sz w:val="22"/>
          <w:szCs w:val="22"/>
        </w:rPr>
        <w:t>tre en 48-49 étant ainsi une des premières épi</w:t>
      </w:r>
      <w:r w:rsidRPr="00837529">
        <w:rPr>
          <w:rFonts w:ascii="Arial" w:hAnsi="Arial" w:cs="Arial"/>
          <w:sz w:val="22"/>
          <w:szCs w:val="22"/>
        </w:rPr>
        <w:t>̂</w:t>
      </w:r>
      <w:r w:rsidRPr="00837529">
        <w:rPr>
          <w:rFonts w:ascii="Century Gothic" w:hAnsi="Century Gothic"/>
          <w:sz w:val="22"/>
          <w:szCs w:val="22"/>
        </w:rPr>
        <w:t xml:space="preserve">tres), probablement à Ephèse, la lettre de Paul aux Galates répond à une menace grave. </w:t>
      </w:r>
    </w:p>
    <w:p w14:paraId="68E1A966" w14:textId="77777777" w:rsidR="00964D93" w:rsidRPr="00837529" w:rsidRDefault="00964D93" w:rsidP="00964D93">
      <w:pPr>
        <w:pStyle w:val="NormalWeb"/>
        <w:rPr>
          <w:rFonts w:ascii="Century Gothic" w:hAnsi="Century Gothic"/>
          <w:sz w:val="22"/>
          <w:szCs w:val="22"/>
        </w:rPr>
      </w:pPr>
      <w:r w:rsidRPr="00837529">
        <w:rPr>
          <w:rFonts w:ascii="Century Gothic" w:hAnsi="Century Gothic"/>
          <w:b/>
          <w:bCs/>
          <w:sz w:val="22"/>
          <w:szCs w:val="22"/>
        </w:rPr>
        <w:t xml:space="preserve">Contexte de création de l’église </w:t>
      </w:r>
    </w:p>
    <w:p w14:paraId="342C9395" w14:textId="77777777" w:rsidR="00964D93" w:rsidRPr="00837529" w:rsidRDefault="00964D93" w:rsidP="00964D93">
      <w:pPr>
        <w:pStyle w:val="NormalWeb"/>
        <w:rPr>
          <w:rFonts w:ascii="Century Gothic" w:hAnsi="Century Gothic"/>
          <w:sz w:val="22"/>
          <w:szCs w:val="22"/>
        </w:rPr>
      </w:pPr>
      <w:r w:rsidRPr="00837529">
        <w:rPr>
          <w:rFonts w:ascii="Century Gothic" w:hAnsi="Century Gothic"/>
          <w:sz w:val="22"/>
          <w:szCs w:val="22"/>
        </w:rPr>
        <w:t xml:space="preserve">Cette église avait été implantée par Paul lors de son deuxième voyage missionnaire. La Galatie tirait son nom des envahisseurs gaulois, arrivés au troisième siècle av. JC. </w:t>
      </w:r>
    </w:p>
    <w:p w14:paraId="2D2699B1" w14:textId="77777777" w:rsidR="00964D93" w:rsidRPr="00837529" w:rsidRDefault="00964D93" w:rsidP="00964D93">
      <w:pPr>
        <w:pStyle w:val="NormalWeb"/>
        <w:rPr>
          <w:rFonts w:ascii="Century Gothic" w:hAnsi="Century Gothic"/>
          <w:sz w:val="22"/>
          <w:szCs w:val="22"/>
        </w:rPr>
      </w:pPr>
      <w:r w:rsidRPr="00837529">
        <w:rPr>
          <w:rFonts w:ascii="Century Gothic" w:hAnsi="Century Gothic"/>
          <w:sz w:val="22"/>
          <w:szCs w:val="22"/>
        </w:rPr>
        <w:t xml:space="preserve">Le ministère de Paul auprès des Galates avait été pour lui une joie, « reçu comme un ange de Dieu, comme Jésus-Christ », son message avait été accepté avec empressement par les Galates. </w:t>
      </w:r>
    </w:p>
    <w:p w14:paraId="3CE2D79E" w14:textId="7F58B569" w:rsidR="00964D93" w:rsidRPr="00837529" w:rsidRDefault="00964D93" w:rsidP="00964D93">
      <w:pPr>
        <w:pStyle w:val="NormalWeb"/>
        <w:rPr>
          <w:rFonts w:ascii="Century Gothic" w:hAnsi="Century Gothic"/>
          <w:sz w:val="22"/>
          <w:szCs w:val="22"/>
        </w:rPr>
      </w:pPr>
      <w:r w:rsidRPr="00837529">
        <w:rPr>
          <w:rFonts w:ascii="Century Gothic" w:hAnsi="Century Gothic"/>
          <w:sz w:val="22"/>
          <w:szCs w:val="22"/>
        </w:rPr>
        <w:t xml:space="preserve">Paul y retournera lors de son deuxième voyage « pour affermir les disciples » (Actes 18.33). </w:t>
      </w:r>
    </w:p>
    <w:p w14:paraId="03A23301" w14:textId="77777777" w:rsidR="00964D93" w:rsidRPr="00837529" w:rsidRDefault="00964D93" w:rsidP="00964D93">
      <w:pPr>
        <w:pStyle w:val="NormalWeb"/>
        <w:rPr>
          <w:rFonts w:ascii="Century Gothic" w:hAnsi="Century Gothic"/>
          <w:sz w:val="22"/>
          <w:szCs w:val="22"/>
        </w:rPr>
      </w:pPr>
      <w:r w:rsidRPr="00837529">
        <w:rPr>
          <w:rFonts w:ascii="Century Gothic" w:hAnsi="Century Gothic"/>
          <w:b/>
          <w:bCs/>
          <w:sz w:val="22"/>
          <w:szCs w:val="22"/>
        </w:rPr>
        <w:t xml:space="preserve">But </w:t>
      </w:r>
    </w:p>
    <w:p w14:paraId="008B5C33" w14:textId="77777777" w:rsidR="00964D93" w:rsidRPr="00837529" w:rsidRDefault="00964D93" w:rsidP="00964D93">
      <w:pPr>
        <w:pStyle w:val="NormalWeb"/>
        <w:rPr>
          <w:rFonts w:ascii="Century Gothic" w:hAnsi="Century Gothic"/>
          <w:sz w:val="22"/>
          <w:szCs w:val="22"/>
        </w:rPr>
      </w:pPr>
      <w:r w:rsidRPr="00837529">
        <w:rPr>
          <w:rFonts w:ascii="Century Gothic" w:hAnsi="Century Gothic"/>
          <w:sz w:val="22"/>
          <w:szCs w:val="22"/>
        </w:rPr>
        <w:t xml:space="preserve">Peu de temps après son départ, des Juifs se disant chrétiens, étaient venus dans la Galatie, critiquant le ministère de Paul et le mettant en doute. </w:t>
      </w:r>
    </w:p>
    <w:p w14:paraId="7D5CB1CB" w14:textId="5BA7862B" w:rsidR="00964D93" w:rsidRPr="00837529" w:rsidRDefault="00964D93" w:rsidP="00964D93">
      <w:pPr>
        <w:pStyle w:val="NormalWeb"/>
        <w:rPr>
          <w:rFonts w:ascii="Century Gothic" w:hAnsi="Century Gothic"/>
          <w:sz w:val="22"/>
          <w:szCs w:val="22"/>
        </w:rPr>
      </w:pPr>
      <w:r w:rsidRPr="00837529">
        <w:rPr>
          <w:rFonts w:ascii="Century Gothic" w:hAnsi="Century Gothic"/>
          <w:sz w:val="22"/>
          <w:szCs w:val="22"/>
        </w:rPr>
        <w:t>Ils détournaient les fidèles de « la simplicitéś de l’évangile », tentant de les remettre sous le joug de la loi mosai</w:t>
      </w:r>
      <w:r w:rsidRPr="00837529">
        <w:rPr>
          <w:rFonts w:ascii="Arial" w:hAnsi="Arial" w:cs="Arial"/>
          <w:sz w:val="22"/>
          <w:szCs w:val="22"/>
        </w:rPr>
        <w:t>̈</w:t>
      </w:r>
      <w:r w:rsidRPr="00837529">
        <w:rPr>
          <w:rFonts w:ascii="Century Gothic" w:hAnsi="Century Gothic"/>
          <w:sz w:val="22"/>
          <w:szCs w:val="22"/>
        </w:rPr>
        <w:t xml:space="preserve">que. </w:t>
      </w:r>
    </w:p>
    <w:p w14:paraId="681DAB76" w14:textId="77777777" w:rsidR="00964D93" w:rsidRPr="00837529" w:rsidRDefault="00964D93" w:rsidP="00964D93">
      <w:pPr>
        <w:pStyle w:val="NormalWeb"/>
        <w:rPr>
          <w:rFonts w:ascii="Century Gothic" w:hAnsi="Century Gothic"/>
          <w:sz w:val="22"/>
          <w:szCs w:val="22"/>
        </w:rPr>
      </w:pPr>
      <w:r w:rsidRPr="00837529">
        <w:rPr>
          <w:rFonts w:ascii="Century Gothic" w:hAnsi="Century Gothic"/>
          <w:sz w:val="22"/>
          <w:szCs w:val="22"/>
        </w:rPr>
        <w:t xml:space="preserve">Cette lettre a pour but de ramener les Galates à la vérité de la liberté de l’évangile : </w:t>
      </w:r>
    </w:p>
    <w:p w14:paraId="5547B6D7" w14:textId="77777777" w:rsidR="00964D93" w:rsidRPr="00837529" w:rsidRDefault="00964D93" w:rsidP="00837529">
      <w:pPr>
        <w:pStyle w:val="NormalWeb"/>
        <w:rPr>
          <w:rFonts w:ascii="Century Gothic" w:hAnsi="Century Gothic"/>
          <w:sz w:val="22"/>
          <w:szCs w:val="22"/>
        </w:rPr>
      </w:pPr>
      <w:r w:rsidRPr="00837529">
        <w:rPr>
          <w:rFonts w:ascii="Century Gothic" w:hAnsi="Century Gothic"/>
          <w:sz w:val="22"/>
          <w:szCs w:val="22"/>
        </w:rPr>
        <w:t xml:space="preserve">Galates 2.16 : Ce n’est pas par les œuvres de la loi que l’homme est justifié, mais par la foi en Jésus-Christ. </w:t>
      </w:r>
    </w:p>
    <w:p w14:paraId="3B3E424D" w14:textId="77777777" w:rsidR="00964D93" w:rsidRPr="00837529" w:rsidRDefault="00964D93" w:rsidP="00964D93">
      <w:pPr>
        <w:pStyle w:val="NormalWeb"/>
        <w:rPr>
          <w:rFonts w:ascii="Century Gothic" w:hAnsi="Century Gothic"/>
          <w:sz w:val="22"/>
          <w:szCs w:val="22"/>
        </w:rPr>
      </w:pPr>
      <w:r w:rsidRPr="00837529">
        <w:rPr>
          <w:rFonts w:ascii="Century Gothic" w:hAnsi="Century Gothic"/>
          <w:sz w:val="22"/>
          <w:szCs w:val="22"/>
        </w:rPr>
        <w:t xml:space="preserve">Paul va commencer par défendre son ministère, rappelant qu’il a été appelé par Jésus-Christ, qu’il a été reconnu comme tel par les autres apôtres recevant d’eux « la main d’association ». </w:t>
      </w:r>
    </w:p>
    <w:p w14:paraId="0A8DA99D" w14:textId="7D7A5A5F" w:rsidR="00964D93" w:rsidRPr="00837529" w:rsidRDefault="00964D93" w:rsidP="00964D93">
      <w:pPr>
        <w:pStyle w:val="NormalWeb"/>
        <w:rPr>
          <w:rFonts w:ascii="Century Gothic" w:hAnsi="Century Gothic"/>
          <w:sz w:val="22"/>
          <w:szCs w:val="22"/>
        </w:rPr>
      </w:pPr>
      <w:r w:rsidRPr="00837529">
        <w:rPr>
          <w:rFonts w:ascii="Century Gothic" w:hAnsi="Century Gothic"/>
          <w:sz w:val="22"/>
          <w:szCs w:val="22"/>
        </w:rPr>
        <w:t xml:space="preserve">Ensuite il expose la plénitude de l’évangile en Christ, la suffisance de la foi en Christ, rappelant qu’Abraham fut le père de tous les croyants. Il montre que la loi, survenue </w:t>
      </w:r>
      <w:r w:rsidRPr="00837529">
        <w:rPr>
          <w:rFonts w:ascii="Century Gothic" w:hAnsi="Century Gothic"/>
          <w:sz w:val="22"/>
          <w:szCs w:val="22"/>
        </w:rPr>
        <w:lastRenderedPageBreak/>
        <w:t xml:space="preserve">ensuite, avait pour mission d’être le « pédagogue » qui devait amener </w:t>
      </w:r>
      <w:proofErr w:type="spellStart"/>
      <w:r w:rsidRPr="00837529">
        <w:rPr>
          <w:rFonts w:ascii="Century Gothic" w:hAnsi="Century Gothic"/>
          <w:sz w:val="22"/>
          <w:szCs w:val="22"/>
        </w:rPr>
        <w:t>a</w:t>
      </w:r>
      <w:proofErr w:type="spellEnd"/>
      <w:r w:rsidRPr="00837529">
        <w:rPr>
          <w:rFonts w:ascii="Century Gothic" w:hAnsi="Century Gothic"/>
          <w:sz w:val="22"/>
          <w:szCs w:val="22"/>
        </w:rPr>
        <w:t>̀ Christ. Cette épi</w:t>
      </w:r>
      <w:r w:rsidRPr="00837529">
        <w:rPr>
          <w:rFonts w:ascii="Arial" w:hAnsi="Arial" w:cs="Arial"/>
          <w:sz w:val="22"/>
          <w:szCs w:val="22"/>
        </w:rPr>
        <w:t>̂</w:t>
      </w:r>
      <w:r w:rsidRPr="00837529">
        <w:rPr>
          <w:rFonts w:ascii="Century Gothic" w:hAnsi="Century Gothic"/>
          <w:sz w:val="22"/>
          <w:szCs w:val="22"/>
        </w:rPr>
        <w:t xml:space="preserve">tre a joué́ un grand rôle dans l’histoire de l’église, servant de témoin dans le conflit qui opposera les tenants du spiritualisme et du ritualisme, du salut par la foi et du salut par les œuvres. </w:t>
      </w:r>
    </w:p>
    <w:p w14:paraId="77B09CA9" w14:textId="59E9E0DA" w:rsidR="00964D93" w:rsidRPr="00837529" w:rsidRDefault="00964D93" w:rsidP="00964D93">
      <w:pPr>
        <w:spacing w:before="100" w:beforeAutospacing="1" w:after="100" w:afterAutospacing="1"/>
        <w:rPr>
          <w:rFonts w:ascii="Century Gothic" w:hAnsi="Century Gothic"/>
          <w:sz w:val="22"/>
          <w:szCs w:val="22"/>
        </w:rPr>
      </w:pPr>
      <w:r w:rsidRPr="00837529">
        <w:rPr>
          <w:rFonts w:ascii="Century Gothic" w:hAnsi="Century Gothic"/>
          <w:sz w:val="22"/>
          <w:szCs w:val="22"/>
        </w:rPr>
        <w:t>Luther dira de cette épi</w:t>
      </w:r>
      <w:r w:rsidRPr="00837529">
        <w:rPr>
          <w:rFonts w:ascii="Arial" w:hAnsi="Arial" w:cs="Arial"/>
          <w:sz w:val="22"/>
          <w:szCs w:val="22"/>
        </w:rPr>
        <w:t>̂</w:t>
      </w:r>
      <w:r w:rsidRPr="00837529">
        <w:rPr>
          <w:rFonts w:ascii="Century Gothic" w:hAnsi="Century Gothic"/>
          <w:sz w:val="22"/>
          <w:szCs w:val="22"/>
        </w:rPr>
        <w:t>tre : « L’épi</w:t>
      </w:r>
      <w:r w:rsidRPr="00837529">
        <w:rPr>
          <w:rFonts w:ascii="Arial" w:hAnsi="Arial" w:cs="Arial"/>
          <w:sz w:val="22"/>
          <w:szCs w:val="22"/>
        </w:rPr>
        <w:t>̂</w:t>
      </w:r>
      <w:r w:rsidRPr="00837529">
        <w:rPr>
          <w:rFonts w:ascii="Century Gothic" w:hAnsi="Century Gothic"/>
          <w:sz w:val="22"/>
          <w:szCs w:val="22"/>
        </w:rPr>
        <w:t>tre aux Galates est mon épi</w:t>
      </w:r>
      <w:r w:rsidRPr="00837529">
        <w:rPr>
          <w:rFonts w:ascii="Arial" w:hAnsi="Arial" w:cs="Arial"/>
          <w:sz w:val="22"/>
          <w:szCs w:val="22"/>
        </w:rPr>
        <w:t>̂</w:t>
      </w:r>
      <w:r w:rsidRPr="00837529">
        <w:rPr>
          <w:rFonts w:ascii="Century Gothic" w:hAnsi="Century Gothic"/>
          <w:sz w:val="22"/>
          <w:szCs w:val="22"/>
        </w:rPr>
        <w:t xml:space="preserve">tre, je me suis donné à elle. Elle est mon épouse ». </w:t>
      </w:r>
    </w:p>
    <w:p w14:paraId="7C63EC39" w14:textId="1CE84448" w:rsidR="00964D93" w:rsidRPr="00837529" w:rsidRDefault="00964D93" w:rsidP="00964D93">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t>EPITRE AUX EPHESIENS</w:t>
      </w:r>
    </w:p>
    <w:p w14:paraId="7CE489D5" w14:textId="77777777" w:rsidR="00964D93" w:rsidRPr="00837529" w:rsidRDefault="00964D93" w:rsidP="00964D93">
      <w:pPr>
        <w:pStyle w:val="NormalWeb"/>
        <w:rPr>
          <w:sz w:val="22"/>
          <w:szCs w:val="22"/>
        </w:rPr>
      </w:pPr>
      <w:r w:rsidRPr="00837529">
        <w:rPr>
          <w:rFonts w:ascii="Helvetica" w:hAnsi="Helvetica"/>
          <w:b/>
          <w:bCs/>
          <w:sz w:val="22"/>
          <w:szCs w:val="22"/>
        </w:rPr>
        <w:t xml:space="preserve">Date et lieu de rédaction </w:t>
      </w:r>
    </w:p>
    <w:p w14:paraId="6688BB38" w14:textId="77777777" w:rsidR="00964D93" w:rsidRPr="00837529" w:rsidRDefault="00964D93" w:rsidP="00964D93">
      <w:pPr>
        <w:pStyle w:val="NormalWeb"/>
        <w:rPr>
          <w:rFonts w:ascii="Century Gothic" w:hAnsi="Century Gothic"/>
          <w:sz w:val="22"/>
          <w:szCs w:val="22"/>
        </w:rPr>
      </w:pPr>
      <w:r w:rsidRPr="00837529">
        <w:rPr>
          <w:rFonts w:ascii="Century Gothic" w:hAnsi="Century Gothic"/>
          <w:sz w:val="22"/>
          <w:szCs w:val="22"/>
        </w:rPr>
        <w:t>Ecrite à Rome vers 62 et véhiculée par Tychique, cette épi</w:t>
      </w:r>
      <w:r w:rsidRPr="00837529">
        <w:rPr>
          <w:rFonts w:ascii="Arial" w:hAnsi="Arial" w:cs="Arial"/>
          <w:sz w:val="22"/>
          <w:szCs w:val="22"/>
        </w:rPr>
        <w:t>̂</w:t>
      </w:r>
      <w:r w:rsidRPr="00837529">
        <w:rPr>
          <w:rFonts w:ascii="Century Gothic" w:hAnsi="Century Gothic"/>
          <w:sz w:val="22"/>
          <w:szCs w:val="22"/>
        </w:rPr>
        <w:t>tre fait partie des épi</w:t>
      </w:r>
      <w:r w:rsidRPr="00837529">
        <w:rPr>
          <w:rFonts w:ascii="Arial" w:hAnsi="Arial" w:cs="Arial"/>
          <w:sz w:val="22"/>
          <w:szCs w:val="22"/>
        </w:rPr>
        <w:t>̂</w:t>
      </w:r>
      <w:r w:rsidRPr="00837529">
        <w:rPr>
          <w:rFonts w:ascii="Century Gothic" w:hAnsi="Century Gothic"/>
          <w:sz w:val="22"/>
          <w:szCs w:val="22"/>
        </w:rPr>
        <w:t xml:space="preserve">tres dites de la captivité, car écrites en prison à Rome : Ephésiens, Colossiens, Philippiens et Philémon. </w:t>
      </w:r>
    </w:p>
    <w:p w14:paraId="26834383" w14:textId="5DA83C8A" w:rsidR="00964D93" w:rsidRPr="00837529" w:rsidRDefault="00964D93" w:rsidP="00964D93">
      <w:pPr>
        <w:pStyle w:val="NormalWeb"/>
        <w:rPr>
          <w:rFonts w:ascii="Century Gothic" w:hAnsi="Century Gothic"/>
          <w:sz w:val="22"/>
          <w:szCs w:val="22"/>
        </w:rPr>
      </w:pPr>
      <w:r w:rsidRPr="00837529">
        <w:rPr>
          <w:rFonts w:ascii="Century Gothic" w:hAnsi="Century Gothic"/>
          <w:sz w:val="22"/>
          <w:szCs w:val="22"/>
        </w:rPr>
        <w:t xml:space="preserve">Durant son bref séjour à Milet, Paul, se rendant </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Jérusalem, avait salué pour la dernière fois les anciens d’Ephèse, annonçant ce que lui avait attesté le Saint-Esprit, son emprisonnement à venir (Actes 20.22). </w:t>
      </w:r>
    </w:p>
    <w:p w14:paraId="138494AD" w14:textId="77777777" w:rsidR="00CF7C96" w:rsidRPr="00837529" w:rsidRDefault="00CF7C96" w:rsidP="00CF7C96">
      <w:pPr>
        <w:pStyle w:val="NormalWeb"/>
        <w:rPr>
          <w:rFonts w:ascii="Century Gothic" w:hAnsi="Century Gothic"/>
          <w:sz w:val="22"/>
          <w:szCs w:val="22"/>
        </w:rPr>
      </w:pPr>
      <w:r w:rsidRPr="00837529">
        <w:rPr>
          <w:rFonts w:ascii="Century Gothic" w:hAnsi="Century Gothic"/>
          <w:b/>
          <w:bCs/>
          <w:sz w:val="22"/>
          <w:szCs w:val="22"/>
        </w:rPr>
        <w:t xml:space="preserve">Thème </w:t>
      </w:r>
    </w:p>
    <w:p w14:paraId="604860E0" w14:textId="42AA9FE5" w:rsidR="00CF7C96" w:rsidRPr="00837529" w:rsidRDefault="00CF7C96" w:rsidP="00CF7C96">
      <w:pPr>
        <w:pStyle w:val="NormalWeb"/>
        <w:rPr>
          <w:rFonts w:ascii="Century Gothic" w:hAnsi="Century Gothic"/>
          <w:sz w:val="22"/>
          <w:szCs w:val="22"/>
        </w:rPr>
      </w:pPr>
      <w:r w:rsidRPr="00837529">
        <w:rPr>
          <w:rFonts w:ascii="Century Gothic" w:hAnsi="Century Gothic"/>
          <w:sz w:val="22"/>
          <w:szCs w:val="22"/>
        </w:rPr>
        <w:t xml:space="preserve">L’Eglise universelle. C’est le seul livre du NT où le mot église ne désigne pas l’église locale. L’emprisonnement de Paul lui permet une plus grande réflexion, sa pensée se concentre sur le thème de Christ et de l’église, et sur les privilèges des croyants en Christ, et non sur des problèmes spécifiques. </w:t>
      </w:r>
    </w:p>
    <w:p w14:paraId="26C4E87D" w14:textId="1EC9D6AF" w:rsidR="00CF7C96" w:rsidRPr="00837529" w:rsidRDefault="00CF7C96" w:rsidP="00CF7C96">
      <w:pPr>
        <w:pStyle w:val="NormalWeb"/>
        <w:rPr>
          <w:rFonts w:ascii="Century Gothic" w:hAnsi="Century Gothic"/>
          <w:b/>
          <w:bCs/>
          <w:sz w:val="22"/>
          <w:szCs w:val="22"/>
        </w:rPr>
      </w:pPr>
      <w:r w:rsidRPr="00837529">
        <w:rPr>
          <w:rFonts w:ascii="Century Gothic" w:hAnsi="Century Gothic"/>
          <w:b/>
          <w:bCs/>
          <w:sz w:val="22"/>
          <w:szCs w:val="22"/>
        </w:rPr>
        <w:t>EPITRE AUX PHILIPPIENS</w:t>
      </w:r>
    </w:p>
    <w:p w14:paraId="7AF9A20D" w14:textId="65DA2D67" w:rsidR="00CF7C96" w:rsidRPr="00837529" w:rsidRDefault="00CF7C96" w:rsidP="00CF7C96">
      <w:pPr>
        <w:pStyle w:val="NormalWeb"/>
        <w:rPr>
          <w:rFonts w:ascii="Century Gothic" w:hAnsi="Century Gothic"/>
          <w:sz w:val="22"/>
          <w:szCs w:val="22"/>
        </w:rPr>
      </w:pPr>
      <w:r w:rsidRPr="00837529">
        <w:rPr>
          <w:rFonts w:ascii="Century Gothic" w:hAnsi="Century Gothic"/>
          <w:sz w:val="22"/>
          <w:szCs w:val="22"/>
        </w:rPr>
        <w:t>La plus personnelle des épi</w:t>
      </w:r>
      <w:r w:rsidRPr="00837529">
        <w:rPr>
          <w:rFonts w:ascii="Arial" w:hAnsi="Arial" w:cs="Arial"/>
          <w:sz w:val="22"/>
          <w:szCs w:val="22"/>
        </w:rPr>
        <w:t>̂</w:t>
      </w:r>
      <w:r w:rsidRPr="00837529">
        <w:rPr>
          <w:rFonts w:ascii="Century Gothic" w:hAnsi="Century Gothic"/>
          <w:sz w:val="22"/>
          <w:szCs w:val="22"/>
        </w:rPr>
        <w:t>tres de Paul, (une centaine de fois apparai</w:t>
      </w:r>
      <w:r w:rsidRPr="00837529">
        <w:rPr>
          <w:rFonts w:ascii="Arial" w:hAnsi="Arial" w:cs="Arial"/>
          <w:sz w:val="22"/>
          <w:szCs w:val="22"/>
        </w:rPr>
        <w:t>̂</w:t>
      </w:r>
      <w:r w:rsidRPr="00837529">
        <w:rPr>
          <w:rFonts w:ascii="Century Gothic" w:hAnsi="Century Gothic"/>
          <w:sz w:val="22"/>
          <w:szCs w:val="22"/>
        </w:rPr>
        <w:t xml:space="preserve">t le mot </w:t>
      </w:r>
      <w:r w:rsidRPr="00837529">
        <w:rPr>
          <w:rFonts w:ascii="Century Gothic" w:hAnsi="Century Gothic"/>
          <w:i/>
          <w:iCs/>
          <w:sz w:val="22"/>
          <w:szCs w:val="22"/>
        </w:rPr>
        <w:t>je</w:t>
      </w:r>
      <w:r w:rsidRPr="00837529">
        <w:rPr>
          <w:rFonts w:ascii="Century Gothic" w:hAnsi="Century Gothic"/>
          <w:sz w:val="22"/>
          <w:szCs w:val="22"/>
        </w:rPr>
        <w:t>), on y découvre la familiarité de Paul avec les Philippiens.</w:t>
      </w:r>
    </w:p>
    <w:p w14:paraId="578A4D87" w14:textId="1908A048" w:rsidR="00CF7C96" w:rsidRPr="00837529" w:rsidRDefault="00CF7C96" w:rsidP="00CF7C96">
      <w:pPr>
        <w:pStyle w:val="NormalWeb"/>
        <w:rPr>
          <w:rFonts w:ascii="Century Gothic" w:hAnsi="Century Gothic"/>
          <w:b/>
          <w:bCs/>
          <w:sz w:val="22"/>
          <w:szCs w:val="22"/>
        </w:rPr>
      </w:pPr>
      <w:r w:rsidRPr="00837529">
        <w:rPr>
          <w:rFonts w:ascii="Century Gothic" w:hAnsi="Century Gothic"/>
          <w:b/>
          <w:bCs/>
          <w:sz w:val="22"/>
          <w:szCs w:val="22"/>
        </w:rPr>
        <w:t xml:space="preserve">La joie </w:t>
      </w:r>
    </w:p>
    <w:p w14:paraId="71FF995B" w14:textId="6560E58E" w:rsidR="00CF7C96" w:rsidRPr="00837529" w:rsidRDefault="00CF7C96" w:rsidP="00CF7C96">
      <w:pPr>
        <w:pStyle w:val="NormalWeb"/>
        <w:rPr>
          <w:rFonts w:ascii="Century Gothic" w:hAnsi="Century Gothic"/>
          <w:b/>
          <w:bCs/>
          <w:sz w:val="22"/>
          <w:szCs w:val="22"/>
        </w:rPr>
      </w:pPr>
      <w:r w:rsidRPr="00837529">
        <w:rPr>
          <w:rFonts w:ascii="Century Gothic" w:hAnsi="Century Gothic"/>
          <w:sz w:val="22"/>
          <w:szCs w:val="22"/>
        </w:rPr>
        <w:t>Cette lettre est appelée parfois l’épître de la joie ; Paul est pourtant en prison, incertain sur son sort (2.23), et exposé même à la mort. Malgré ce contexte Paul se réjouit : dans le souvenir des Philippiens (1.3), dans la prédication de Christ (1.18), dans l’unité de pensée des Philippiens fondée sur leur humilité (2.12), dans son sacrifice (2.17), dans l’offrande des Philippiens pour lui.</w:t>
      </w:r>
      <w:r w:rsidRPr="00837529">
        <w:rPr>
          <w:rFonts w:ascii="Century Gothic" w:hAnsi="Century Gothic"/>
          <w:b/>
          <w:bCs/>
          <w:sz w:val="22"/>
          <w:szCs w:val="22"/>
        </w:rPr>
        <w:t xml:space="preserve"> </w:t>
      </w:r>
    </w:p>
    <w:p w14:paraId="42223614" w14:textId="47981E6B" w:rsidR="00CF7C96" w:rsidRPr="00837529" w:rsidRDefault="00CF7C96" w:rsidP="00CF7C96">
      <w:pPr>
        <w:pStyle w:val="NormalWeb"/>
        <w:rPr>
          <w:rFonts w:ascii="Century Gothic" w:hAnsi="Century Gothic"/>
          <w:sz w:val="22"/>
          <w:szCs w:val="22"/>
        </w:rPr>
      </w:pPr>
      <w:r w:rsidRPr="00837529">
        <w:rPr>
          <w:rFonts w:ascii="Century Gothic" w:hAnsi="Century Gothic"/>
          <w:b/>
          <w:bCs/>
          <w:sz w:val="22"/>
          <w:szCs w:val="22"/>
        </w:rPr>
        <w:t>Deux passages clés :</w:t>
      </w:r>
    </w:p>
    <w:p w14:paraId="35816ECA" w14:textId="77777777" w:rsidR="00CF7C96" w:rsidRPr="00837529" w:rsidRDefault="00CF7C96" w:rsidP="00CF7C96">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Chapitre 2.5-11 : Obéissance totale du Christ à la volonté du Père : </w:t>
      </w:r>
    </w:p>
    <w:p w14:paraId="418406D6" w14:textId="77777777" w:rsidR="00CF7C96" w:rsidRPr="00837529" w:rsidRDefault="00CF7C96" w:rsidP="00CF7C96">
      <w:pPr>
        <w:spacing w:before="100" w:beforeAutospacing="1" w:after="100" w:afterAutospacing="1"/>
        <w:rPr>
          <w:rFonts w:ascii="Century Gothic" w:hAnsi="Century Gothic"/>
          <w:sz w:val="22"/>
          <w:szCs w:val="22"/>
        </w:rPr>
      </w:pPr>
      <w:r w:rsidRPr="00837529">
        <w:rPr>
          <w:rFonts w:ascii="Century Gothic" w:hAnsi="Century Gothic"/>
          <w:sz w:val="22"/>
          <w:szCs w:val="22"/>
        </w:rPr>
        <w:t>Ayez en vous les sentiments qui étaient en Jésus-Christ, lequel, existant en forme de Dieu, n’a point regardé comme une proie à arracher d’être égal avec Dieu, mais s’est dépouillé lui-même, en prenant une forme de serviteur, en devenant semblable aux hommes; et ayant paru comme un simple homme, il s’est humilié lui-même, se rendant obéissant jusqu’</w:t>
      </w:r>
      <w:proofErr w:type="spellStart"/>
      <w:r w:rsidRPr="00837529">
        <w:rPr>
          <w:rFonts w:ascii="Century Gothic" w:hAnsi="Century Gothic"/>
          <w:sz w:val="22"/>
          <w:szCs w:val="22"/>
        </w:rPr>
        <w:t>a</w:t>
      </w:r>
      <w:proofErr w:type="spellEnd"/>
      <w:r w:rsidRPr="00837529">
        <w:rPr>
          <w:rFonts w:ascii="Century Gothic" w:hAnsi="Century Gothic"/>
          <w:sz w:val="22"/>
          <w:szCs w:val="22"/>
        </w:rPr>
        <w:t>̀ la mort, même jusqu’</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la mort de la croix. C’est pourquoi aussi Dieu l’a souverainement élevé, et lui a donné le nom qui est au- dessus de tout nom, afin qu’au nom de Jésus tout genou fléchisse dans les cieux, sur la terre et sous </w:t>
      </w:r>
      <w:r w:rsidRPr="00837529">
        <w:rPr>
          <w:rFonts w:ascii="Century Gothic" w:hAnsi="Century Gothic"/>
          <w:sz w:val="22"/>
          <w:szCs w:val="22"/>
        </w:rPr>
        <w:lastRenderedPageBreak/>
        <w:t xml:space="preserve">la terre, et que toute langue confesse que Jésus-Christ est Seigneur, à la gloire de Dieu le Père. </w:t>
      </w:r>
    </w:p>
    <w:p w14:paraId="01071637" w14:textId="77777777" w:rsidR="00CF7C96" w:rsidRPr="00837529" w:rsidRDefault="00CF7C96" w:rsidP="00CF7C96">
      <w:pPr>
        <w:spacing w:before="100" w:beforeAutospacing="1" w:after="100" w:afterAutospacing="1"/>
        <w:rPr>
          <w:rFonts w:ascii="Century Gothic" w:hAnsi="Century Gothic"/>
          <w:sz w:val="22"/>
          <w:szCs w:val="22"/>
        </w:rPr>
      </w:pPr>
      <w:r w:rsidRPr="00837529">
        <w:rPr>
          <w:rFonts w:ascii="Century Gothic" w:hAnsi="Century Gothic"/>
          <w:sz w:val="22"/>
          <w:szCs w:val="22"/>
        </w:rPr>
        <w:t xml:space="preserve">Chapitre 3.4-15 : engagement passionné de Paul, pour accomplir l’œuvre qui lui est confiée. </w:t>
      </w:r>
    </w:p>
    <w:p w14:paraId="27C73D43" w14:textId="3816760A" w:rsidR="00CF7C96" w:rsidRPr="00837529" w:rsidRDefault="00122FF4" w:rsidP="00CF7C96">
      <w:pPr>
        <w:spacing w:before="100" w:beforeAutospacing="1" w:after="100" w:afterAutospacing="1"/>
        <w:rPr>
          <w:rFonts w:ascii="Century Gothic" w:hAnsi="Century Gothic"/>
          <w:sz w:val="22"/>
          <w:szCs w:val="22"/>
        </w:rPr>
      </w:pPr>
      <w:r w:rsidRPr="00837529">
        <w:rPr>
          <w:rFonts w:ascii="Century Gothic" w:hAnsi="Century Gothic"/>
          <w:b/>
          <w:bCs/>
          <w:sz w:val="22"/>
          <w:szCs w:val="22"/>
        </w:rPr>
        <w:t>EPITRE AUX COLOSSIENS</w:t>
      </w:r>
    </w:p>
    <w:p w14:paraId="6C54CC3B" w14:textId="77777777" w:rsidR="00122FF4" w:rsidRPr="00837529" w:rsidRDefault="00122FF4" w:rsidP="00122FF4">
      <w:pPr>
        <w:pStyle w:val="NormalWeb"/>
        <w:rPr>
          <w:sz w:val="22"/>
          <w:szCs w:val="22"/>
        </w:rPr>
      </w:pPr>
      <w:r w:rsidRPr="00837529">
        <w:rPr>
          <w:rFonts w:ascii="Helvetica" w:hAnsi="Helvetica"/>
          <w:b/>
          <w:bCs/>
          <w:sz w:val="22"/>
          <w:szCs w:val="22"/>
        </w:rPr>
        <w:t xml:space="preserve">Contexte de l’église </w:t>
      </w:r>
    </w:p>
    <w:p w14:paraId="0C2BF00B"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 xml:space="preserve">Cette église se situe en Phrygie, province de l’Asie Mineure, elle n’a pas été fondée directement par Paul. </w:t>
      </w:r>
    </w:p>
    <w:p w14:paraId="0CA48C2C"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Paul avait séjourné de fac</w:t>
      </w:r>
      <w:r w:rsidRPr="00837529">
        <w:rPr>
          <w:rFonts w:ascii="Arial" w:hAnsi="Arial" w:cs="Arial"/>
          <w:sz w:val="22"/>
          <w:szCs w:val="22"/>
        </w:rPr>
        <w:t>̧</w:t>
      </w:r>
      <w:r w:rsidRPr="00837529">
        <w:rPr>
          <w:rFonts w:ascii="Century Gothic" w:hAnsi="Century Gothic"/>
          <w:sz w:val="22"/>
          <w:szCs w:val="22"/>
        </w:rPr>
        <w:t xml:space="preserve">on prolongée à Ephèse. </w:t>
      </w:r>
    </w:p>
    <w:p w14:paraId="1FA233FA"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 xml:space="preserve">Actes 19.10 : Cela dura deux ans, de sorte que tous ceux qui habitaient l’Asie, Juifs et Grecs, entendirent la parole du Seigneur. </w:t>
      </w:r>
    </w:p>
    <w:p w14:paraId="2CB0B5F1"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C’est probablement durant cette période que cette église fut créée peut-e</w:t>
      </w:r>
      <w:r w:rsidRPr="00837529">
        <w:rPr>
          <w:rFonts w:ascii="Arial" w:hAnsi="Arial" w:cs="Arial"/>
          <w:sz w:val="22"/>
          <w:szCs w:val="22"/>
        </w:rPr>
        <w:t>̂</w:t>
      </w:r>
      <w:r w:rsidRPr="00837529">
        <w:rPr>
          <w:rFonts w:ascii="Century Gothic" w:hAnsi="Century Gothic"/>
          <w:sz w:val="22"/>
          <w:szCs w:val="22"/>
        </w:rPr>
        <w:t xml:space="preserve">tre par Epaphras. </w:t>
      </w:r>
    </w:p>
    <w:p w14:paraId="1240BA44"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Cette épi</w:t>
      </w:r>
      <w:r w:rsidRPr="00837529">
        <w:rPr>
          <w:rFonts w:ascii="Arial" w:hAnsi="Arial" w:cs="Arial"/>
          <w:sz w:val="22"/>
          <w:szCs w:val="22"/>
        </w:rPr>
        <w:t>̂</w:t>
      </w:r>
      <w:r w:rsidRPr="00837529">
        <w:rPr>
          <w:rFonts w:ascii="Century Gothic" w:hAnsi="Century Gothic"/>
          <w:sz w:val="22"/>
          <w:szCs w:val="22"/>
        </w:rPr>
        <w:t xml:space="preserve">tre a été écrite en captivité à Rome probablement en 61-62, à la suite d’une visite d’Epaphras à Rome venu informer Paul de l’état de l’église. </w:t>
      </w:r>
    </w:p>
    <w:p w14:paraId="3268F7FC"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b/>
          <w:bCs/>
          <w:sz w:val="22"/>
          <w:szCs w:val="22"/>
        </w:rPr>
        <w:t xml:space="preserve">Causes de sa rédaction </w:t>
      </w:r>
    </w:p>
    <w:p w14:paraId="7FFE41E7"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 xml:space="preserve">Malgré sa prospérité, sa foi, l’église de Colosses était en butte </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des attaques, voulant la détourner de la saine doctrine. </w:t>
      </w:r>
    </w:p>
    <w:p w14:paraId="5833466F"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 xml:space="preserve">Il semble que l’hérésie combattue était un mélange de mysticisme et de gnosticisme, recherchant une fausse spiritualité (culte des anges) et tenant le corps en mépris. Teintée de philosophie, ces erreurs doctrinales étaient aussi empreintes d’un ritualisme judaïsant. Ces erreurs enlevaient à Christ sa primauté dans le salut, accordant une part aux pratiques humaines. </w:t>
      </w:r>
    </w:p>
    <w:p w14:paraId="4221F28E"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 xml:space="preserve">Paul va la combattre, d’une part en recentrant les Colossiens sur la personne de Christ : </w:t>
      </w:r>
    </w:p>
    <w:p w14:paraId="2B631072"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 xml:space="preserve">Colossiens 1.19 : Dieu a voulu faire habiter toute plénitude en lui. </w:t>
      </w:r>
    </w:p>
    <w:p w14:paraId="127ABD9C"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 xml:space="preserve">Colossiens 2.3 : Christ, mystère dans lequel sont cachés tous les trésors de la sagesse et de la connaissance. </w:t>
      </w:r>
    </w:p>
    <w:p w14:paraId="09C8B522"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 xml:space="preserve">Exhortation à revenir </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Christ : « Vous avez tout pleinement en lui », d’autre part en dénonçant la vanité et l’orgueil des faux docteurs. </w:t>
      </w:r>
    </w:p>
    <w:p w14:paraId="0642DD9E" w14:textId="77777777" w:rsidR="005F7A81" w:rsidRDefault="005F7A81" w:rsidP="00CF7C96">
      <w:pPr>
        <w:spacing w:before="100" w:beforeAutospacing="1" w:after="100" w:afterAutospacing="1"/>
        <w:rPr>
          <w:rFonts w:ascii="Century Gothic" w:hAnsi="Century Gothic"/>
          <w:b/>
          <w:bCs/>
          <w:sz w:val="22"/>
          <w:szCs w:val="22"/>
        </w:rPr>
      </w:pPr>
    </w:p>
    <w:p w14:paraId="06599E8E" w14:textId="77777777" w:rsidR="005F7A81" w:rsidRDefault="005F7A81" w:rsidP="00CF7C96">
      <w:pPr>
        <w:spacing w:before="100" w:beforeAutospacing="1" w:after="100" w:afterAutospacing="1"/>
        <w:rPr>
          <w:rFonts w:ascii="Century Gothic" w:hAnsi="Century Gothic"/>
          <w:b/>
          <w:bCs/>
          <w:sz w:val="22"/>
          <w:szCs w:val="22"/>
        </w:rPr>
      </w:pPr>
    </w:p>
    <w:p w14:paraId="07D509B3" w14:textId="77777777" w:rsidR="005F7A81" w:rsidRDefault="005F7A81" w:rsidP="00CF7C96">
      <w:pPr>
        <w:spacing w:before="100" w:beforeAutospacing="1" w:after="100" w:afterAutospacing="1"/>
        <w:rPr>
          <w:rFonts w:ascii="Century Gothic" w:hAnsi="Century Gothic"/>
          <w:b/>
          <w:bCs/>
          <w:sz w:val="22"/>
          <w:szCs w:val="22"/>
        </w:rPr>
      </w:pPr>
    </w:p>
    <w:p w14:paraId="7CC465AB" w14:textId="372454C6" w:rsidR="00CF7C96" w:rsidRPr="00837529" w:rsidRDefault="00122FF4" w:rsidP="00CF7C96">
      <w:pPr>
        <w:spacing w:before="100" w:beforeAutospacing="1" w:after="100" w:afterAutospacing="1"/>
        <w:rPr>
          <w:rFonts w:ascii="Century Gothic" w:hAnsi="Century Gothic"/>
          <w:b/>
          <w:bCs/>
          <w:sz w:val="22"/>
          <w:szCs w:val="22"/>
        </w:rPr>
      </w:pPr>
      <w:r w:rsidRPr="00837529">
        <w:rPr>
          <w:rFonts w:ascii="Century Gothic" w:hAnsi="Century Gothic"/>
          <w:b/>
          <w:bCs/>
          <w:sz w:val="22"/>
          <w:szCs w:val="22"/>
        </w:rPr>
        <w:lastRenderedPageBreak/>
        <w:t>EPITRE AUX TESSALONICIENS</w:t>
      </w:r>
    </w:p>
    <w:p w14:paraId="23FC8CA4"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Ce sont les deux premières épi</w:t>
      </w:r>
      <w:r w:rsidRPr="00837529">
        <w:rPr>
          <w:rFonts w:ascii="Arial" w:hAnsi="Arial" w:cs="Arial"/>
          <w:sz w:val="22"/>
          <w:szCs w:val="22"/>
        </w:rPr>
        <w:t>̂</w:t>
      </w:r>
      <w:r w:rsidRPr="00837529">
        <w:rPr>
          <w:rFonts w:ascii="Century Gothic" w:hAnsi="Century Gothic"/>
          <w:sz w:val="22"/>
          <w:szCs w:val="22"/>
        </w:rPr>
        <w:t xml:space="preserve">tres écrites par Paul. </w:t>
      </w:r>
    </w:p>
    <w:p w14:paraId="2AAC2441"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 xml:space="preserve">Thessalonique était une ville d’Asie Mineure, au port très actif. C’est au cours de son deuxième voyage missionnaire que Paul fonda cette église (Actes 17). Selon son habitude, il commença son ministère, en prêchant dans la synagogue, si quelques juifs et « une grande multitude de Grecs craignant Dieu », se joignirent à Paul (Actes 17.4), il dut subir une violente opposition des juifs, qui provoquèrent une émeute, le contraignant à partir pour Bérée. </w:t>
      </w:r>
    </w:p>
    <w:p w14:paraId="28F79FB1" w14:textId="5BC50508"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 xml:space="preserve">De Bérée, Paul, continuera son périple vers Athènes puis Corinthe. C’est là que Timothée vient lui apporter des nouvelles rassurantes de l’église. </w:t>
      </w:r>
    </w:p>
    <w:p w14:paraId="522FEDAD" w14:textId="099B9F1B" w:rsidR="00122FF4" w:rsidRPr="00837529" w:rsidRDefault="00122FF4" w:rsidP="00122FF4">
      <w:pPr>
        <w:pStyle w:val="NormalWeb"/>
        <w:rPr>
          <w:rFonts w:ascii="Century Gothic" w:hAnsi="Century Gothic"/>
          <w:sz w:val="22"/>
          <w:szCs w:val="22"/>
        </w:rPr>
      </w:pPr>
      <w:r w:rsidRPr="00837529">
        <w:rPr>
          <w:rFonts w:ascii="Century Gothic" w:hAnsi="Century Gothic"/>
          <w:b/>
          <w:bCs/>
          <w:sz w:val="22"/>
          <w:szCs w:val="22"/>
        </w:rPr>
        <w:t>1</w:t>
      </w:r>
      <w:r w:rsidRPr="00837529">
        <w:rPr>
          <w:rFonts w:ascii="Century Gothic" w:hAnsi="Century Gothic"/>
          <w:b/>
          <w:bCs/>
          <w:position w:val="12"/>
          <w:sz w:val="22"/>
          <w:szCs w:val="22"/>
        </w:rPr>
        <w:t xml:space="preserve">ère </w:t>
      </w:r>
      <w:r w:rsidRPr="00837529">
        <w:rPr>
          <w:rFonts w:ascii="Century Gothic" w:hAnsi="Century Gothic"/>
          <w:b/>
          <w:bCs/>
          <w:sz w:val="22"/>
          <w:szCs w:val="22"/>
        </w:rPr>
        <w:t xml:space="preserve">lettre aux Thessaloniciens </w:t>
      </w:r>
    </w:p>
    <w:p w14:paraId="13BDD726"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 xml:space="preserve">La première lettre suit cette visite, dans l’année 51. </w:t>
      </w:r>
    </w:p>
    <w:p w14:paraId="74F38359" w14:textId="77777777"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 xml:space="preserve">Paul va y exprimer sa reconnaissance, les féliciter pour leur persévérance, « l’œuvre de leur foi » (1.3). Mais ces encouragements sont assortis d’une mise en garde. L’ignorance des Thessaloniciens, au sujet du Jour du Seigneur les amenaient à des erreurs dans la doctrine et dans le comportement. </w:t>
      </w:r>
    </w:p>
    <w:p w14:paraId="3D02F687" w14:textId="13FB79AB" w:rsidR="00122FF4" w:rsidRPr="00837529" w:rsidRDefault="00122FF4" w:rsidP="00122FF4">
      <w:pPr>
        <w:pStyle w:val="NormalWeb"/>
        <w:rPr>
          <w:rFonts w:ascii="Century Gothic" w:hAnsi="Century Gothic"/>
          <w:sz w:val="22"/>
          <w:szCs w:val="22"/>
        </w:rPr>
      </w:pPr>
      <w:r w:rsidRPr="00837529">
        <w:rPr>
          <w:rFonts w:ascii="Century Gothic" w:hAnsi="Century Gothic"/>
          <w:sz w:val="22"/>
          <w:szCs w:val="22"/>
        </w:rPr>
        <w:t>Il semble que, sous prétexte que le Seigneur biento</w:t>
      </w:r>
      <w:r w:rsidRPr="00837529">
        <w:rPr>
          <w:rFonts w:ascii="Arial" w:hAnsi="Arial" w:cs="Arial"/>
          <w:sz w:val="22"/>
          <w:szCs w:val="22"/>
        </w:rPr>
        <w:t>̂</w:t>
      </w:r>
      <w:r w:rsidRPr="00837529">
        <w:rPr>
          <w:rFonts w:ascii="Century Gothic" w:hAnsi="Century Gothic"/>
          <w:sz w:val="22"/>
          <w:szCs w:val="22"/>
        </w:rPr>
        <w:t xml:space="preserve">t allait revenir, les Thessaloniciens, négligeaient leur travail et passaient trop de temps </w:t>
      </w:r>
      <w:proofErr w:type="spellStart"/>
      <w:r w:rsidRPr="00837529">
        <w:rPr>
          <w:rFonts w:ascii="Century Gothic" w:hAnsi="Century Gothic"/>
          <w:sz w:val="22"/>
          <w:szCs w:val="22"/>
        </w:rPr>
        <w:t>a</w:t>
      </w:r>
      <w:proofErr w:type="spellEnd"/>
      <w:r w:rsidRPr="00837529">
        <w:rPr>
          <w:rFonts w:ascii="Century Gothic" w:hAnsi="Century Gothic"/>
          <w:sz w:val="22"/>
          <w:szCs w:val="22"/>
        </w:rPr>
        <w:t xml:space="preserve">̀ des spéculations oiseuses. </w:t>
      </w:r>
    </w:p>
    <w:p w14:paraId="6C2BAC7F" w14:textId="77777777" w:rsidR="00122FF4" w:rsidRPr="00837529" w:rsidRDefault="00122FF4" w:rsidP="00122FF4">
      <w:pPr>
        <w:pStyle w:val="NormalWeb"/>
        <w:rPr>
          <w:sz w:val="22"/>
          <w:szCs w:val="22"/>
        </w:rPr>
      </w:pPr>
      <w:r w:rsidRPr="00837529">
        <w:rPr>
          <w:rFonts w:ascii="Helvetica" w:hAnsi="Helvetica"/>
          <w:b/>
          <w:bCs/>
          <w:sz w:val="22"/>
          <w:szCs w:val="22"/>
        </w:rPr>
        <w:t>2</w:t>
      </w:r>
      <w:r w:rsidRPr="00837529">
        <w:rPr>
          <w:rFonts w:ascii="Helvetica" w:hAnsi="Helvetica"/>
          <w:b/>
          <w:bCs/>
          <w:position w:val="12"/>
          <w:sz w:val="22"/>
          <w:szCs w:val="22"/>
        </w:rPr>
        <w:t xml:space="preserve">ème </w:t>
      </w:r>
      <w:r w:rsidRPr="00837529">
        <w:rPr>
          <w:rFonts w:ascii="Helvetica" w:hAnsi="Helvetica"/>
          <w:b/>
          <w:bCs/>
          <w:sz w:val="22"/>
          <w:szCs w:val="22"/>
        </w:rPr>
        <w:t xml:space="preserve">épître aux Thessaloniciens </w:t>
      </w:r>
    </w:p>
    <w:p w14:paraId="4043D66C" w14:textId="79043FA8" w:rsidR="00122FF4" w:rsidRDefault="00122FF4" w:rsidP="00122FF4">
      <w:pPr>
        <w:pStyle w:val="NormalWeb"/>
        <w:rPr>
          <w:rFonts w:ascii="Century Gothic" w:hAnsi="Century Gothic"/>
          <w:sz w:val="22"/>
          <w:szCs w:val="22"/>
        </w:rPr>
      </w:pPr>
      <w:r w:rsidRPr="00837529">
        <w:rPr>
          <w:rFonts w:ascii="Century Gothic" w:hAnsi="Century Gothic"/>
          <w:sz w:val="22"/>
          <w:szCs w:val="22"/>
        </w:rPr>
        <w:t xml:space="preserve">Ecrite aussi depuis Corinthe, quelques mois après la première, probablement aussi en 51. Cette lettre est une mise en garde contre les fausses idées à propos de la seconde venue de Christ. Paul va donner des points de repère concernant les derniers temps, les signes qui les précéderont. </w:t>
      </w:r>
    </w:p>
    <w:p w14:paraId="330B043F" w14:textId="77777777" w:rsidR="005F7A81" w:rsidRPr="005F7A81" w:rsidRDefault="005F7A81" w:rsidP="00122FF4">
      <w:pPr>
        <w:pStyle w:val="NormalWeb"/>
        <w:rPr>
          <w:rFonts w:ascii="Century Gothic" w:hAnsi="Century Gothic"/>
          <w:sz w:val="22"/>
          <w:szCs w:val="22"/>
        </w:rPr>
      </w:pPr>
    </w:p>
    <w:p w14:paraId="19704DC6" w14:textId="15B28505" w:rsidR="00122FF4" w:rsidRDefault="005F7A81" w:rsidP="00C214E8">
      <w:pPr>
        <w:pStyle w:val="NormalWeb"/>
        <w:contextualSpacing/>
        <w:rPr>
          <w:rFonts w:ascii="Century Gothic" w:hAnsi="Century Gothic"/>
          <w:b/>
          <w:bCs/>
          <w:sz w:val="28"/>
          <w:szCs w:val="28"/>
        </w:rPr>
      </w:pPr>
      <w:r>
        <w:rPr>
          <w:rFonts w:ascii="Century Gothic" w:hAnsi="Century Gothic"/>
          <w:b/>
          <w:bCs/>
          <w:sz w:val="28"/>
          <w:szCs w:val="28"/>
        </w:rPr>
        <w:t>LE</w:t>
      </w:r>
      <w:r w:rsidR="00122FF4" w:rsidRPr="00122FF4">
        <w:rPr>
          <w:rFonts w:ascii="Century Gothic" w:hAnsi="Century Gothic"/>
          <w:b/>
          <w:bCs/>
          <w:sz w:val="28"/>
          <w:szCs w:val="28"/>
        </w:rPr>
        <w:t>S EPITRES PASTORALES</w:t>
      </w:r>
    </w:p>
    <w:p w14:paraId="0F001EC0" w14:textId="5E4E6430" w:rsidR="00122FF4" w:rsidRPr="005F7A81" w:rsidRDefault="00122FF4" w:rsidP="00C214E8">
      <w:pPr>
        <w:spacing w:before="100" w:beforeAutospacing="1" w:after="100" w:afterAutospacing="1"/>
        <w:contextualSpacing/>
        <w:rPr>
          <w:rFonts w:ascii="Century Gothic" w:hAnsi="Century Gothic"/>
          <w:sz w:val="22"/>
          <w:szCs w:val="22"/>
        </w:rPr>
      </w:pPr>
      <w:r w:rsidRPr="005F7A81">
        <w:rPr>
          <w:rFonts w:ascii="Century Gothic" w:hAnsi="Century Gothic"/>
          <w:sz w:val="22"/>
          <w:szCs w:val="22"/>
        </w:rPr>
        <w:t>Ce sont les épi</w:t>
      </w:r>
      <w:r w:rsidRPr="005F7A81">
        <w:rPr>
          <w:rFonts w:ascii="Arial" w:hAnsi="Arial" w:cs="Arial"/>
          <w:sz w:val="22"/>
          <w:szCs w:val="22"/>
        </w:rPr>
        <w:t>̂</w:t>
      </w:r>
      <w:r w:rsidRPr="005F7A81">
        <w:rPr>
          <w:rFonts w:ascii="Century Gothic" w:hAnsi="Century Gothic"/>
          <w:sz w:val="22"/>
          <w:szCs w:val="22"/>
        </w:rPr>
        <w:t>tres à Timothée et à Tite. Ce nom leur a été donné au 18</w:t>
      </w:r>
      <w:r w:rsidR="00C214E8" w:rsidRPr="005F7A81">
        <w:rPr>
          <w:rFonts w:ascii="Century Gothic" w:hAnsi="Century Gothic"/>
          <w:sz w:val="22"/>
          <w:szCs w:val="22"/>
        </w:rPr>
        <w:t xml:space="preserve"> ème siècle, parce qu’elles </w:t>
      </w:r>
      <w:r w:rsidRPr="005F7A81">
        <w:rPr>
          <w:rFonts w:ascii="Century Gothic" w:hAnsi="Century Gothic"/>
          <w:sz w:val="22"/>
          <w:szCs w:val="22"/>
        </w:rPr>
        <w:t xml:space="preserve">sont adressées à des serviteurs de Dieu. </w:t>
      </w:r>
    </w:p>
    <w:p w14:paraId="5302D8EA" w14:textId="77777777" w:rsidR="00122FF4" w:rsidRPr="005F7A81" w:rsidRDefault="00122FF4" w:rsidP="00C214E8">
      <w:pPr>
        <w:spacing w:before="100" w:beforeAutospacing="1" w:after="100" w:afterAutospacing="1"/>
        <w:contextualSpacing/>
        <w:rPr>
          <w:rFonts w:ascii="Century Gothic" w:hAnsi="Century Gothic"/>
          <w:sz w:val="22"/>
          <w:szCs w:val="22"/>
        </w:rPr>
      </w:pPr>
      <w:r w:rsidRPr="005F7A81">
        <w:rPr>
          <w:rFonts w:ascii="Century Gothic" w:hAnsi="Century Gothic"/>
          <w:sz w:val="22"/>
          <w:szCs w:val="22"/>
        </w:rPr>
        <w:t xml:space="preserve">Elles datent de la fin du ministère de Paul, et sont adressées non à des églises mais à des collaborateurs. </w:t>
      </w:r>
    </w:p>
    <w:p w14:paraId="73AC8997" w14:textId="77777777" w:rsidR="00C214E8" w:rsidRPr="005F7A81" w:rsidRDefault="00C214E8" w:rsidP="00C214E8">
      <w:pPr>
        <w:spacing w:before="100" w:beforeAutospacing="1" w:after="100" w:afterAutospacing="1"/>
        <w:contextualSpacing/>
        <w:rPr>
          <w:rFonts w:ascii="Century Gothic" w:hAnsi="Century Gothic"/>
          <w:sz w:val="22"/>
          <w:szCs w:val="22"/>
        </w:rPr>
      </w:pPr>
    </w:p>
    <w:p w14:paraId="2F487B33" w14:textId="230E5F27" w:rsidR="00122FF4" w:rsidRPr="005F7A81" w:rsidRDefault="00122FF4" w:rsidP="00C214E8">
      <w:pPr>
        <w:spacing w:before="100" w:beforeAutospacing="1" w:after="100" w:afterAutospacing="1"/>
        <w:contextualSpacing/>
        <w:rPr>
          <w:rFonts w:ascii="Century Gothic" w:hAnsi="Century Gothic"/>
          <w:sz w:val="22"/>
          <w:szCs w:val="22"/>
        </w:rPr>
      </w:pPr>
      <w:r w:rsidRPr="005F7A81">
        <w:rPr>
          <w:rFonts w:ascii="Century Gothic" w:hAnsi="Century Gothic"/>
          <w:sz w:val="22"/>
          <w:szCs w:val="22"/>
        </w:rPr>
        <w:t>Elles traitent de problèmes de discipline et de vie d’église.</w:t>
      </w:r>
      <w:r w:rsidRPr="005F7A81">
        <w:rPr>
          <w:rFonts w:ascii="Century Gothic" w:hAnsi="Century Gothic"/>
          <w:sz w:val="22"/>
          <w:szCs w:val="22"/>
        </w:rPr>
        <w:br/>
        <w:t xml:space="preserve">Elles contiennent des conseils pour les serviteurs de Dieu exerçant un ministère pastoral. </w:t>
      </w:r>
    </w:p>
    <w:p w14:paraId="79652305" w14:textId="77777777" w:rsidR="00C214E8" w:rsidRPr="005F7A81" w:rsidRDefault="00C214E8" w:rsidP="00C214E8">
      <w:pPr>
        <w:spacing w:before="100" w:beforeAutospacing="1" w:after="100" w:afterAutospacing="1"/>
        <w:contextualSpacing/>
        <w:rPr>
          <w:rFonts w:ascii="Century Gothic" w:hAnsi="Century Gothic"/>
          <w:sz w:val="22"/>
          <w:szCs w:val="22"/>
        </w:rPr>
      </w:pPr>
    </w:p>
    <w:p w14:paraId="71454958" w14:textId="77777777" w:rsidR="005F7A81" w:rsidRDefault="005F7A81" w:rsidP="00C214E8">
      <w:pPr>
        <w:spacing w:before="100" w:beforeAutospacing="1" w:after="100" w:afterAutospacing="1"/>
        <w:rPr>
          <w:rFonts w:ascii="Century Gothic" w:hAnsi="Century Gothic"/>
          <w:b/>
          <w:bCs/>
          <w:sz w:val="22"/>
          <w:szCs w:val="22"/>
        </w:rPr>
      </w:pPr>
    </w:p>
    <w:p w14:paraId="642A68EB" w14:textId="77777777" w:rsidR="005F7A81" w:rsidRDefault="005F7A81" w:rsidP="00C214E8">
      <w:pPr>
        <w:spacing w:before="100" w:beforeAutospacing="1" w:after="100" w:afterAutospacing="1"/>
        <w:rPr>
          <w:rFonts w:ascii="Century Gothic" w:hAnsi="Century Gothic"/>
          <w:b/>
          <w:bCs/>
          <w:sz w:val="22"/>
          <w:szCs w:val="22"/>
        </w:rPr>
      </w:pPr>
    </w:p>
    <w:p w14:paraId="0AF38069" w14:textId="0A1BB639" w:rsidR="00C214E8" w:rsidRPr="005F7A81" w:rsidRDefault="00C214E8" w:rsidP="00C214E8">
      <w:pPr>
        <w:spacing w:before="100" w:beforeAutospacing="1" w:after="100" w:afterAutospacing="1"/>
        <w:rPr>
          <w:rFonts w:ascii="Century Gothic" w:hAnsi="Century Gothic"/>
          <w:sz w:val="22"/>
          <w:szCs w:val="22"/>
        </w:rPr>
      </w:pPr>
      <w:r w:rsidRPr="005F7A81">
        <w:rPr>
          <w:rFonts w:ascii="Century Gothic" w:hAnsi="Century Gothic"/>
          <w:b/>
          <w:bCs/>
          <w:sz w:val="22"/>
          <w:szCs w:val="22"/>
        </w:rPr>
        <w:lastRenderedPageBreak/>
        <w:t xml:space="preserve">Contexte </w:t>
      </w:r>
    </w:p>
    <w:p w14:paraId="3A91FEFB" w14:textId="77777777" w:rsidR="00C214E8" w:rsidRPr="005F7A81" w:rsidRDefault="00C214E8" w:rsidP="00C214E8">
      <w:pPr>
        <w:spacing w:before="100" w:beforeAutospacing="1" w:after="100" w:afterAutospacing="1"/>
        <w:rPr>
          <w:rFonts w:ascii="Century Gothic" w:hAnsi="Century Gothic"/>
          <w:sz w:val="22"/>
          <w:szCs w:val="22"/>
        </w:rPr>
      </w:pPr>
      <w:r w:rsidRPr="005F7A81">
        <w:rPr>
          <w:rFonts w:ascii="Century Gothic" w:hAnsi="Century Gothic"/>
          <w:sz w:val="22"/>
          <w:szCs w:val="22"/>
        </w:rPr>
        <w:t>Paul avait déjà été arre</w:t>
      </w:r>
      <w:r w:rsidRPr="005F7A81">
        <w:rPr>
          <w:rFonts w:ascii="Arial" w:hAnsi="Arial" w:cs="Arial"/>
          <w:sz w:val="22"/>
          <w:szCs w:val="22"/>
        </w:rPr>
        <w:t>̂</w:t>
      </w:r>
      <w:r w:rsidRPr="005F7A81">
        <w:rPr>
          <w:rFonts w:ascii="Century Gothic" w:hAnsi="Century Gothic"/>
          <w:sz w:val="22"/>
          <w:szCs w:val="22"/>
        </w:rPr>
        <w:t xml:space="preserve">té une première fois et enfermé deux ans </w:t>
      </w:r>
      <w:proofErr w:type="spellStart"/>
      <w:r w:rsidRPr="005F7A81">
        <w:rPr>
          <w:rFonts w:ascii="Century Gothic" w:hAnsi="Century Gothic"/>
          <w:sz w:val="22"/>
          <w:szCs w:val="22"/>
        </w:rPr>
        <w:t>a</w:t>
      </w:r>
      <w:proofErr w:type="spellEnd"/>
      <w:r w:rsidRPr="005F7A81">
        <w:rPr>
          <w:rFonts w:ascii="Century Gothic" w:hAnsi="Century Gothic"/>
          <w:sz w:val="22"/>
          <w:szCs w:val="22"/>
        </w:rPr>
        <w:t>̀ Rome (fin des Actes). Cette captivité semble avoir été relativement douce, l’apo</w:t>
      </w:r>
      <w:r w:rsidRPr="005F7A81">
        <w:rPr>
          <w:rFonts w:ascii="Arial" w:hAnsi="Arial" w:cs="Arial"/>
          <w:sz w:val="22"/>
          <w:szCs w:val="22"/>
        </w:rPr>
        <w:t>̂</w:t>
      </w:r>
      <w:r w:rsidRPr="005F7A81">
        <w:rPr>
          <w:rFonts w:ascii="Century Gothic" w:hAnsi="Century Gothic"/>
          <w:sz w:val="22"/>
          <w:szCs w:val="22"/>
        </w:rPr>
        <w:t>tre ayant continué à pre</w:t>
      </w:r>
      <w:r w:rsidRPr="005F7A81">
        <w:rPr>
          <w:rFonts w:ascii="Arial" w:hAnsi="Arial" w:cs="Arial"/>
          <w:sz w:val="22"/>
          <w:szCs w:val="22"/>
        </w:rPr>
        <w:t>̂</w:t>
      </w:r>
      <w:r w:rsidRPr="005F7A81">
        <w:rPr>
          <w:rFonts w:ascii="Century Gothic" w:hAnsi="Century Gothic"/>
          <w:sz w:val="22"/>
          <w:szCs w:val="22"/>
        </w:rPr>
        <w:t xml:space="preserve">cher et à recevoir librement. </w:t>
      </w:r>
    </w:p>
    <w:p w14:paraId="0DEFBDED" w14:textId="0458F235" w:rsidR="00C214E8" w:rsidRPr="005F7A81" w:rsidRDefault="00C214E8" w:rsidP="00C214E8">
      <w:pPr>
        <w:spacing w:before="100" w:beforeAutospacing="1" w:after="100" w:afterAutospacing="1"/>
        <w:rPr>
          <w:rFonts w:ascii="Century Gothic" w:hAnsi="Century Gothic"/>
          <w:sz w:val="22"/>
          <w:szCs w:val="22"/>
        </w:rPr>
      </w:pPr>
      <w:r w:rsidRPr="005F7A81">
        <w:rPr>
          <w:rFonts w:ascii="Century Gothic" w:hAnsi="Century Gothic"/>
          <w:sz w:val="22"/>
          <w:szCs w:val="22"/>
        </w:rPr>
        <w:t xml:space="preserve">Il est probable qu’il a été libéré après cette première captivité, qui aurait eu lieu dans les années 60-61, et a repris son ministère apostolique itinérant, jusqu’aux années 66-67, date de cette dernière captivité. On situe son martyre en 67-68. </w:t>
      </w:r>
    </w:p>
    <w:p w14:paraId="1E415C2D" w14:textId="77777777" w:rsidR="008E7393" w:rsidRPr="005F7A81" w:rsidRDefault="008E7393" w:rsidP="008E7393">
      <w:pPr>
        <w:spacing w:before="100" w:beforeAutospacing="1" w:after="100" w:afterAutospacing="1"/>
        <w:rPr>
          <w:rFonts w:ascii="Century Gothic" w:hAnsi="Century Gothic"/>
          <w:sz w:val="22"/>
          <w:szCs w:val="22"/>
        </w:rPr>
      </w:pPr>
      <w:r w:rsidRPr="005F7A81">
        <w:rPr>
          <w:rFonts w:ascii="Century Gothic" w:hAnsi="Century Gothic"/>
          <w:sz w:val="22"/>
          <w:szCs w:val="22"/>
        </w:rPr>
        <w:t xml:space="preserve">Cette deuxième captivité semble avoir eu lieu dans des conditions beaucoup plus pénibles, Paul est : </w:t>
      </w:r>
    </w:p>
    <w:p w14:paraId="4C79F520" w14:textId="77777777" w:rsidR="008E7393" w:rsidRPr="005F7A81" w:rsidRDefault="008E7393" w:rsidP="008E7393">
      <w:pPr>
        <w:spacing w:before="100" w:beforeAutospacing="1" w:after="100" w:afterAutospacing="1"/>
        <w:contextualSpacing/>
        <w:rPr>
          <w:rFonts w:ascii="Century Gothic" w:hAnsi="Century Gothic"/>
          <w:sz w:val="22"/>
          <w:szCs w:val="22"/>
        </w:rPr>
      </w:pPr>
      <w:r w:rsidRPr="005F7A81">
        <w:rPr>
          <w:rFonts w:ascii="Century Gothic" w:hAnsi="Century Gothic"/>
          <w:sz w:val="22"/>
          <w:szCs w:val="22"/>
        </w:rPr>
        <w:t>2 Timothée 2.9 : ...enchai</w:t>
      </w:r>
      <w:r w:rsidRPr="005F7A81">
        <w:rPr>
          <w:rFonts w:ascii="Arial" w:hAnsi="Arial" w:cs="Arial"/>
          <w:sz w:val="22"/>
          <w:szCs w:val="22"/>
        </w:rPr>
        <w:t>̂</w:t>
      </w:r>
      <w:r w:rsidRPr="005F7A81">
        <w:rPr>
          <w:rFonts w:ascii="Century Gothic" w:hAnsi="Century Gothic"/>
          <w:sz w:val="22"/>
          <w:szCs w:val="22"/>
        </w:rPr>
        <w:t xml:space="preserve">né comme un malfaiteur. </w:t>
      </w:r>
    </w:p>
    <w:p w14:paraId="7DBDB11A" w14:textId="630D9B7B" w:rsidR="008E7393" w:rsidRPr="005F7A81" w:rsidRDefault="008E7393" w:rsidP="008E7393">
      <w:pPr>
        <w:spacing w:before="100" w:beforeAutospacing="1" w:after="100" w:afterAutospacing="1"/>
        <w:contextualSpacing/>
        <w:rPr>
          <w:rFonts w:ascii="Century Gothic" w:hAnsi="Century Gothic"/>
          <w:sz w:val="22"/>
          <w:szCs w:val="22"/>
        </w:rPr>
      </w:pPr>
      <w:r w:rsidRPr="005F7A81">
        <w:rPr>
          <w:rFonts w:ascii="Century Gothic" w:hAnsi="Century Gothic"/>
          <w:sz w:val="22"/>
          <w:szCs w:val="22"/>
        </w:rPr>
        <w:t xml:space="preserve">2 Timothée 4.9 : ...abandonné de tous. </w:t>
      </w:r>
    </w:p>
    <w:p w14:paraId="1C12AE01" w14:textId="77777777" w:rsidR="008E7393" w:rsidRPr="005F7A81" w:rsidRDefault="008E7393" w:rsidP="008E7393">
      <w:pPr>
        <w:spacing w:before="100" w:beforeAutospacing="1" w:after="100" w:afterAutospacing="1"/>
        <w:contextualSpacing/>
        <w:rPr>
          <w:rFonts w:ascii="Century Gothic" w:hAnsi="Century Gothic"/>
          <w:sz w:val="22"/>
          <w:szCs w:val="22"/>
        </w:rPr>
      </w:pPr>
    </w:p>
    <w:p w14:paraId="24B33091" w14:textId="77777777" w:rsidR="008E7393" w:rsidRPr="005F7A81" w:rsidRDefault="008E7393" w:rsidP="008E7393">
      <w:pPr>
        <w:spacing w:before="100" w:beforeAutospacing="1" w:after="100" w:afterAutospacing="1"/>
        <w:contextualSpacing/>
        <w:rPr>
          <w:rFonts w:ascii="Century Gothic" w:hAnsi="Century Gothic"/>
          <w:sz w:val="22"/>
          <w:szCs w:val="22"/>
        </w:rPr>
      </w:pPr>
      <w:r w:rsidRPr="005F7A81">
        <w:rPr>
          <w:rFonts w:ascii="Century Gothic" w:hAnsi="Century Gothic"/>
          <w:sz w:val="22"/>
          <w:szCs w:val="22"/>
        </w:rPr>
        <w:t xml:space="preserve">L’apôtre s’attend </w:t>
      </w:r>
      <w:proofErr w:type="spellStart"/>
      <w:r w:rsidRPr="005F7A81">
        <w:rPr>
          <w:rFonts w:ascii="Century Gothic" w:hAnsi="Century Gothic"/>
          <w:sz w:val="22"/>
          <w:szCs w:val="22"/>
        </w:rPr>
        <w:t>a</w:t>
      </w:r>
      <w:proofErr w:type="spellEnd"/>
      <w:r w:rsidRPr="005F7A81">
        <w:rPr>
          <w:rFonts w:ascii="Century Gothic" w:hAnsi="Century Gothic"/>
          <w:sz w:val="22"/>
          <w:szCs w:val="22"/>
        </w:rPr>
        <w:t>̀ une condamnation capitale.</w:t>
      </w:r>
    </w:p>
    <w:p w14:paraId="7F0FFBC6" w14:textId="233AE014" w:rsidR="008E7393" w:rsidRPr="005F7A81" w:rsidRDefault="008E7393" w:rsidP="008E7393">
      <w:pPr>
        <w:spacing w:before="100" w:beforeAutospacing="1" w:after="100" w:afterAutospacing="1"/>
        <w:contextualSpacing/>
        <w:rPr>
          <w:rFonts w:ascii="Century Gothic" w:hAnsi="Century Gothic"/>
          <w:sz w:val="22"/>
          <w:szCs w:val="22"/>
        </w:rPr>
      </w:pPr>
      <w:r w:rsidRPr="005F7A81">
        <w:rPr>
          <w:rFonts w:ascii="Century Gothic" w:hAnsi="Century Gothic"/>
          <w:sz w:val="22"/>
          <w:szCs w:val="22"/>
        </w:rPr>
        <w:br/>
        <w:t xml:space="preserve">1 Timothée et Tite dateraient de la dernière période d’activité de l’apôtre. </w:t>
      </w:r>
    </w:p>
    <w:p w14:paraId="71402289" w14:textId="13AA1A8F" w:rsidR="008E7393" w:rsidRPr="005F7A81" w:rsidRDefault="008E7393" w:rsidP="008E7393">
      <w:pPr>
        <w:spacing w:before="100" w:beforeAutospacing="1" w:after="100" w:afterAutospacing="1"/>
        <w:contextualSpacing/>
        <w:rPr>
          <w:rFonts w:ascii="Century Gothic" w:hAnsi="Century Gothic"/>
          <w:sz w:val="22"/>
          <w:szCs w:val="22"/>
        </w:rPr>
      </w:pPr>
      <w:r w:rsidRPr="005F7A81">
        <w:rPr>
          <w:rFonts w:ascii="Century Gothic" w:hAnsi="Century Gothic"/>
          <w:sz w:val="22"/>
          <w:szCs w:val="22"/>
        </w:rPr>
        <w:t xml:space="preserve">2 Timothée de la captivité qui s’en est suivie. </w:t>
      </w:r>
    </w:p>
    <w:p w14:paraId="0EB54FCC" w14:textId="77777777" w:rsidR="008E7393" w:rsidRPr="005F7A81" w:rsidRDefault="008E7393" w:rsidP="008E7393">
      <w:pPr>
        <w:spacing w:before="100" w:beforeAutospacing="1" w:after="100" w:afterAutospacing="1"/>
        <w:contextualSpacing/>
        <w:rPr>
          <w:rFonts w:ascii="Century Gothic" w:hAnsi="Century Gothic"/>
          <w:sz w:val="22"/>
          <w:szCs w:val="22"/>
        </w:rPr>
      </w:pPr>
    </w:p>
    <w:p w14:paraId="05C6A699" w14:textId="77777777" w:rsidR="008E7393" w:rsidRPr="005F7A81" w:rsidRDefault="008E7393" w:rsidP="008E7393">
      <w:pPr>
        <w:pStyle w:val="NormalWeb"/>
        <w:rPr>
          <w:rFonts w:ascii="Century Gothic" w:hAnsi="Century Gothic"/>
          <w:sz w:val="22"/>
          <w:szCs w:val="22"/>
        </w:rPr>
      </w:pPr>
      <w:r w:rsidRPr="005F7A81">
        <w:rPr>
          <w:rFonts w:ascii="Century Gothic" w:hAnsi="Century Gothic"/>
          <w:b/>
          <w:bCs/>
          <w:sz w:val="22"/>
          <w:szCs w:val="22"/>
        </w:rPr>
        <w:t xml:space="preserve">Généralités </w:t>
      </w:r>
    </w:p>
    <w:p w14:paraId="04FBC148" w14:textId="77777777" w:rsidR="008E7393" w:rsidRPr="005F7A81" w:rsidRDefault="008E7393" w:rsidP="008E7393">
      <w:pPr>
        <w:pStyle w:val="NormalWeb"/>
        <w:rPr>
          <w:rFonts w:ascii="Century Gothic" w:hAnsi="Century Gothic"/>
          <w:sz w:val="22"/>
          <w:szCs w:val="22"/>
        </w:rPr>
      </w:pPr>
      <w:r w:rsidRPr="005F7A81">
        <w:rPr>
          <w:rFonts w:ascii="Century Gothic" w:hAnsi="Century Gothic"/>
          <w:sz w:val="22"/>
          <w:szCs w:val="22"/>
        </w:rPr>
        <w:t>Les épi</w:t>
      </w:r>
      <w:r w:rsidRPr="005F7A81">
        <w:rPr>
          <w:rFonts w:ascii="Arial" w:hAnsi="Arial" w:cs="Arial"/>
          <w:sz w:val="22"/>
          <w:szCs w:val="22"/>
        </w:rPr>
        <w:t>̂</w:t>
      </w:r>
      <w:r w:rsidRPr="005F7A81">
        <w:rPr>
          <w:rFonts w:ascii="Century Gothic" w:hAnsi="Century Gothic"/>
          <w:sz w:val="22"/>
          <w:szCs w:val="22"/>
        </w:rPr>
        <w:t>tres pastorales donnent un aperc</w:t>
      </w:r>
      <w:r w:rsidRPr="005F7A81">
        <w:rPr>
          <w:rFonts w:ascii="Arial" w:hAnsi="Arial" w:cs="Arial"/>
          <w:sz w:val="22"/>
          <w:szCs w:val="22"/>
        </w:rPr>
        <w:t>̧</w:t>
      </w:r>
      <w:r w:rsidRPr="005F7A81">
        <w:rPr>
          <w:rFonts w:ascii="Century Gothic" w:hAnsi="Century Gothic"/>
          <w:sz w:val="22"/>
          <w:szCs w:val="22"/>
        </w:rPr>
        <w:t>u de l’église dans sa période transitoire, après les pionniers et avant l’institution.</w:t>
      </w:r>
    </w:p>
    <w:p w14:paraId="30F1FC3F" w14:textId="0FD54D1B" w:rsidR="008E7393" w:rsidRPr="005F7A81" w:rsidRDefault="008E7393" w:rsidP="008E7393">
      <w:pPr>
        <w:pStyle w:val="NormalWeb"/>
        <w:rPr>
          <w:rFonts w:ascii="Century Gothic" w:hAnsi="Century Gothic"/>
          <w:sz w:val="22"/>
          <w:szCs w:val="22"/>
        </w:rPr>
      </w:pPr>
      <w:r w:rsidRPr="005F7A81">
        <w:rPr>
          <w:rFonts w:ascii="Century Gothic" w:hAnsi="Century Gothic"/>
          <w:sz w:val="22"/>
          <w:szCs w:val="22"/>
        </w:rPr>
        <w:t xml:space="preserve">Trois tendances se dégagent : </w:t>
      </w:r>
    </w:p>
    <w:p w14:paraId="4E66CD5C" w14:textId="77777777" w:rsidR="008E7393" w:rsidRPr="005F7A81" w:rsidRDefault="008E7393" w:rsidP="008E7393">
      <w:pPr>
        <w:pStyle w:val="NormalWeb"/>
        <w:rPr>
          <w:rFonts w:ascii="Century Gothic" w:hAnsi="Century Gothic"/>
          <w:sz w:val="22"/>
          <w:szCs w:val="22"/>
        </w:rPr>
      </w:pPr>
      <w:r w:rsidRPr="005F7A81">
        <w:rPr>
          <w:rFonts w:ascii="Century Gothic" w:hAnsi="Century Gothic"/>
          <w:sz w:val="22"/>
          <w:szCs w:val="22"/>
        </w:rPr>
        <w:t xml:space="preserve">–  Menace des hérésies qui s’intensifient (le deuxième siècle est appelé le siècle des hérésies) </w:t>
      </w:r>
    </w:p>
    <w:p w14:paraId="58E11F68" w14:textId="77777777" w:rsidR="008E7393" w:rsidRPr="005F7A81" w:rsidRDefault="008E7393" w:rsidP="008E7393">
      <w:pPr>
        <w:pStyle w:val="NormalWeb"/>
        <w:rPr>
          <w:rFonts w:ascii="Century Gothic" w:hAnsi="Century Gothic"/>
          <w:sz w:val="22"/>
          <w:szCs w:val="22"/>
        </w:rPr>
      </w:pPr>
      <w:r w:rsidRPr="005F7A81">
        <w:rPr>
          <w:rFonts w:ascii="Century Gothic" w:hAnsi="Century Gothic"/>
          <w:sz w:val="22"/>
          <w:szCs w:val="22"/>
        </w:rPr>
        <w:t xml:space="preserve">–  Confession de « credo » : en réponse aux hérésies, la doctrine se fixe (2 Timothée 1.3,10 1 Timothée 1.15, 2 3 et 5, 4.9, 3.16, sont des « credo primitifs ») et </w:t>
      </w:r>
      <w:proofErr w:type="gramStart"/>
      <w:r w:rsidRPr="005F7A81">
        <w:rPr>
          <w:rFonts w:ascii="Century Gothic" w:hAnsi="Century Gothic"/>
          <w:sz w:val="22"/>
          <w:szCs w:val="22"/>
        </w:rPr>
        <w:t>insistance sur</w:t>
      </w:r>
      <w:proofErr w:type="gramEnd"/>
      <w:r w:rsidRPr="005F7A81">
        <w:rPr>
          <w:rFonts w:ascii="Century Gothic" w:hAnsi="Century Gothic"/>
          <w:sz w:val="22"/>
          <w:szCs w:val="22"/>
        </w:rPr>
        <w:t xml:space="preserve"> « la saine doctrine » (1 Timothée 1.10, 6.3 ; 2 Timothée 1.13, 4.3 ; Tite 1.9, 2.1, 2.8), la doctrine étant une cible privilégiée du diable. </w:t>
      </w:r>
    </w:p>
    <w:p w14:paraId="4F7EC294" w14:textId="49328AAC" w:rsidR="008E7393" w:rsidRPr="005F7A81" w:rsidRDefault="008E7393" w:rsidP="008E7393">
      <w:pPr>
        <w:pStyle w:val="NormalWeb"/>
        <w:rPr>
          <w:rFonts w:ascii="Century Gothic" w:hAnsi="Century Gothic"/>
          <w:sz w:val="22"/>
          <w:szCs w:val="22"/>
        </w:rPr>
      </w:pPr>
      <w:r w:rsidRPr="005F7A81">
        <w:rPr>
          <w:rFonts w:ascii="Century Gothic" w:hAnsi="Century Gothic"/>
          <w:sz w:val="22"/>
          <w:szCs w:val="22"/>
        </w:rPr>
        <w:t xml:space="preserve">–  L’organisation prend forme sans pour autant se figer dans une institution. </w:t>
      </w:r>
    </w:p>
    <w:p w14:paraId="32FEC612" w14:textId="31B6C957" w:rsidR="008E7393" w:rsidRPr="005F7A81" w:rsidRDefault="008E7393" w:rsidP="008E7393">
      <w:pPr>
        <w:pStyle w:val="NormalWeb"/>
        <w:rPr>
          <w:rFonts w:ascii="Century Gothic" w:hAnsi="Century Gothic"/>
          <w:b/>
          <w:bCs/>
          <w:sz w:val="22"/>
          <w:szCs w:val="22"/>
        </w:rPr>
      </w:pPr>
      <w:r w:rsidRPr="005F7A81">
        <w:rPr>
          <w:rFonts w:ascii="Century Gothic" w:hAnsi="Century Gothic"/>
          <w:b/>
          <w:bCs/>
          <w:sz w:val="22"/>
          <w:szCs w:val="22"/>
        </w:rPr>
        <w:t>1</w:t>
      </w:r>
      <w:r w:rsidRPr="005F7A81">
        <w:rPr>
          <w:rFonts w:ascii="Century Gothic" w:hAnsi="Century Gothic"/>
          <w:b/>
          <w:bCs/>
          <w:sz w:val="22"/>
          <w:szCs w:val="22"/>
          <w:vertAlign w:val="superscript"/>
        </w:rPr>
        <w:t>ère</w:t>
      </w:r>
      <w:r w:rsidRPr="005F7A81">
        <w:rPr>
          <w:rFonts w:ascii="Century Gothic" w:hAnsi="Century Gothic"/>
          <w:b/>
          <w:bCs/>
          <w:sz w:val="22"/>
          <w:szCs w:val="22"/>
        </w:rPr>
        <w:t xml:space="preserve"> EPITRE A TIMOTHEE</w:t>
      </w:r>
    </w:p>
    <w:p w14:paraId="3FFB7385" w14:textId="77777777" w:rsidR="008E7393" w:rsidRPr="005F7A81" w:rsidRDefault="008E7393" w:rsidP="008E7393">
      <w:pPr>
        <w:spacing w:before="100" w:beforeAutospacing="1" w:after="100" w:afterAutospacing="1"/>
        <w:rPr>
          <w:rFonts w:ascii="Century Gothic" w:hAnsi="Century Gothic"/>
          <w:sz w:val="22"/>
          <w:szCs w:val="22"/>
        </w:rPr>
      </w:pPr>
      <w:r w:rsidRPr="005F7A81">
        <w:rPr>
          <w:rFonts w:ascii="Century Gothic" w:hAnsi="Century Gothic"/>
          <w:sz w:val="22"/>
          <w:szCs w:val="22"/>
        </w:rPr>
        <w:t xml:space="preserve">C’est la lettre d’un père à son fils, Paul écrit à son fidèle enfant Timothée, qui entre dans la maturité de son ministère. </w:t>
      </w:r>
    </w:p>
    <w:p w14:paraId="2C8B7A1A" w14:textId="14A16C7B" w:rsidR="008E7393" w:rsidRPr="005F7A81" w:rsidRDefault="008E7393" w:rsidP="008E7393">
      <w:pPr>
        <w:spacing w:before="100" w:beforeAutospacing="1" w:after="100" w:afterAutospacing="1"/>
        <w:rPr>
          <w:rFonts w:ascii="Century Gothic" w:hAnsi="Century Gothic"/>
          <w:sz w:val="22"/>
          <w:szCs w:val="22"/>
        </w:rPr>
      </w:pPr>
      <w:r w:rsidRPr="005F7A81">
        <w:rPr>
          <w:rFonts w:ascii="Century Gothic" w:hAnsi="Century Gothic"/>
          <w:sz w:val="22"/>
          <w:szCs w:val="22"/>
        </w:rPr>
        <w:t>On entre dans la deuxième génération de l’église, qui commence à se structurer, son organisation se développe, les charges se précisent (anciens, éve</w:t>
      </w:r>
      <w:r w:rsidRPr="005F7A81">
        <w:rPr>
          <w:rFonts w:ascii="Arial" w:hAnsi="Arial" w:cs="Arial"/>
          <w:sz w:val="22"/>
          <w:szCs w:val="22"/>
        </w:rPr>
        <w:t>̂</w:t>
      </w:r>
      <w:r w:rsidRPr="005F7A81">
        <w:rPr>
          <w:rFonts w:ascii="Century Gothic" w:hAnsi="Century Gothic"/>
          <w:sz w:val="22"/>
          <w:szCs w:val="22"/>
        </w:rPr>
        <w:t>ques, diacres, ro</w:t>
      </w:r>
      <w:r w:rsidRPr="005F7A81">
        <w:rPr>
          <w:rFonts w:ascii="Arial" w:hAnsi="Arial" w:cs="Arial"/>
          <w:sz w:val="22"/>
          <w:szCs w:val="22"/>
        </w:rPr>
        <w:t>̂</w:t>
      </w:r>
      <w:proofErr w:type="spellStart"/>
      <w:r w:rsidRPr="005F7A81">
        <w:rPr>
          <w:rFonts w:ascii="Century Gothic" w:hAnsi="Century Gothic"/>
          <w:sz w:val="22"/>
          <w:szCs w:val="22"/>
        </w:rPr>
        <w:t>le</w:t>
      </w:r>
      <w:proofErr w:type="spellEnd"/>
      <w:r w:rsidRPr="005F7A81">
        <w:rPr>
          <w:rFonts w:ascii="Century Gothic" w:hAnsi="Century Gothic"/>
          <w:sz w:val="22"/>
          <w:szCs w:val="22"/>
        </w:rPr>
        <w:t xml:space="preserve"> des veuves). </w:t>
      </w:r>
    </w:p>
    <w:p w14:paraId="2DF8F231" w14:textId="77777777" w:rsidR="005F7A81" w:rsidRDefault="005F7A81" w:rsidP="008E7393">
      <w:pPr>
        <w:pStyle w:val="NormalWeb"/>
        <w:rPr>
          <w:rFonts w:ascii="Century Gothic" w:hAnsi="Century Gothic"/>
          <w:b/>
          <w:bCs/>
          <w:sz w:val="22"/>
          <w:szCs w:val="22"/>
        </w:rPr>
      </w:pPr>
    </w:p>
    <w:p w14:paraId="5E2F7ECC" w14:textId="77777777" w:rsidR="005F7A81" w:rsidRDefault="005F7A81" w:rsidP="008E7393">
      <w:pPr>
        <w:pStyle w:val="NormalWeb"/>
        <w:rPr>
          <w:rFonts w:ascii="Century Gothic" w:hAnsi="Century Gothic"/>
          <w:b/>
          <w:bCs/>
          <w:sz w:val="22"/>
          <w:szCs w:val="22"/>
        </w:rPr>
      </w:pPr>
    </w:p>
    <w:p w14:paraId="393134C8" w14:textId="427002FD" w:rsidR="008E7393" w:rsidRPr="005F7A81" w:rsidRDefault="008E7393" w:rsidP="008E7393">
      <w:pPr>
        <w:pStyle w:val="NormalWeb"/>
        <w:rPr>
          <w:rFonts w:ascii="Century Gothic" w:hAnsi="Century Gothic"/>
          <w:sz w:val="22"/>
          <w:szCs w:val="22"/>
        </w:rPr>
      </w:pPr>
      <w:r w:rsidRPr="005F7A81">
        <w:rPr>
          <w:rFonts w:ascii="Century Gothic" w:hAnsi="Century Gothic"/>
          <w:b/>
          <w:bCs/>
          <w:sz w:val="22"/>
          <w:szCs w:val="22"/>
        </w:rPr>
        <w:lastRenderedPageBreak/>
        <w:t xml:space="preserve">Contenu </w:t>
      </w:r>
    </w:p>
    <w:p w14:paraId="2FC2BD77" w14:textId="77777777" w:rsidR="008E7393" w:rsidRPr="005F7A81" w:rsidRDefault="008E7393" w:rsidP="008E7393">
      <w:pPr>
        <w:pStyle w:val="NormalWeb"/>
        <w:contextualSpacing/>
        <w:rPr>
          <w:rFonts w:ascii="Century Gothic" w:hAnsi="Century Gothic"/>
          <w:sz w:val="22"/>
          <w:szCs w:val="22"/>
        </w:rPr>
      </w:pPr>
      <w:r w:rsidRPr="005F7A81">
        <w:rPr>
          <w:rFonts w:ascii="Century Gothic" w:hAnsi="Century Gothic"/>
          <w:sz w:val="22"/>
          <w:szCs w:val="22"/>
        </w:rPr>
        <w:t xml:space="preserve">Paul exhorte son jeune disciple timide à entrer avec vigueur dans la plénitude de son ministère, il lui enseigne : </w:t>
      </w:r>
    </w:p>
    <w:p w14:paraId="5CEB4BC8" w14:textId="77777777" w:rsidR="008E7393" w:rsidRPr="005F7A81" w:rsidRDefault="008E7393" w:rsidP="008E7393">
      <w:pPr>
        <w:pStyle w:val="NormalWeb"/>
        <w:contextualSpacing/>
        <w:rPr>
          <w:rFonts w:ascii="Century Gothic" w:hAnsi="Century Gothic"/>
          <w:sz w:val="22"/>
          <w:szCs w:val="22"/>
        </w:rPr>
      </w:pPr>
      <w:r w:rsidRPr="005F7A81">
        <w:rPr>
          <w:rFonts w:ascii="Century Gothic" w:hAnsi="Century Gothic"/>
          <w:sz w:val="22"/>
          <w:szCs w:val="22"/>
        </w:rPr>
        <w:t xml:space="preserve">–  Comment il doit enseigner (4.11,16 ; 6.1-3). </w:t>
      </w:r>
    </w:p>
    <w:p w14:paraId="69319697" w14:textId="77777777" w:rsidR="008E7393" w:rsidRPr="005F7A81" w:rsidRDefault="008E7393" w:rsidP="008E7393">
      <w:pPr>
        <w:pStyle w:val="NormalWeb"/>
        <w:contextualSpacing/>
        <w:rPr>
          <w:rFonts w:ascii="Century Gothic" w:hAnsi="Century Gothic"/>
          <w:sz w:val="22"/>
          <w:szCs w:val="22"/>
        </w:rPr>
      </w:pPr>
      <w:r w:rsidRPr="005F7A81">
        <w:rPr>
          <w:rFonts w:ascii="Century Gothic" w:hAnsi="Century Gothic"/>
          <w:sz w:val="22"/>
          <w:szCs w:val="22"/>
        </w:rPr>
        <w:t xml:space="preserve">–  Les priorités de l’enseignement dans l’église (4.13) </w:t>
      </w:r>
    </w:p>
    <w:p w14:paraId="74F426EF" w14:textId="086015D1" w:rsidR="008E7393" w:rsidRPr="005F7A81" w:rsidRDefault="008E7393" w:rsidP="008E7393">
      <w:pPr>
        <w:pStyle w:val="NormalWeb"/>
        <w:contextualSpacing/>
        <w:rPr>
          <w:rFonts w:ascii="Century Gothic" w:hAnsi="Century Gothic"/>
          <w:sz w:val="22"/>
          <w:szCs w:val="22"/>
        </w:rPr>
      </w:pPr>
      <w:r w:rsidRPr="005F7A81">
        <w:rPr>
          <w:rFonts w:ascii="Century Gothic" w:hAnsi="Century Gothic"/>
          <w:sz w:val="22"/>
          <w:szCs w:val="22"/>
        </w:rPr>
        <w:t xml:space="preserve">–  Les priorités de la prière (2.1-2) </w:t>
      </w:r>
    </w:p>
    <w:p w14:paraId="5586A2B2" w14:textId="77777777" w:rsidR="008E7393" w:rsidRPr="005F7A81" w:rsidRDefault="008E7393" w:rsidP="008E7393">
      <w:pPr>
        <w:pStyle w:val="NormalWeb"/>
        <w:contextualSpacing/>
        <w:rPr>
          <w:rFonts w:ascii="Century Gothic" w:hAnsi="Century Gothic"/>
          <w:sz w:val="22"/>
          <w:szCs w:val="22"/>
        </w:rPr>
      </w:pPr>
      <w:r w:rsidRPr="005F7A81">
        <w:rPr>
          <w:rFonts w:ascii="Century Gothic" w:hAnsi="Century Gothic"/>
          <w:sz w:val="22"/>
          <w:szCs w:val="22"/>
        </w:rPr>
        <w:t>–  Comment choisir les anciens (3.1-13), discerner le rô</w:t>
      </w:r>
      <w:proofErr w:type="spellStart"/>
      <w:r w:rsidRPr="005F7A81">
        <w:rPr>
          <w:rFonts w:ascii="Century Gothic" w:hAnsi="Century Gothic"/>
          <w:sz w:val="22"/>
          <w:szCs w:val="22"/>
        </w:rPr>
        <w:t>le</w:t>
      </w:r>
      <w:proofErr w:type="spellEnd"/>
      <w:r w:rsidRPr="005F7A81">
        <w:rPr>
          <w:rFonts w:ascii="Century Gothic" w:hAnsi="Century Gothic"/>
          <w:sz w:val="22"/>
          <w:szCs w:val="22"/>
        </w:rPr>
        <w:t xml:space="preserve"> des veuves (5.9) </w:t>
      </w:r>
    </w:p>
    <w:p w14:paraId="291C7AE1" w14:textId="77777777" w:rsidR="008E7393" w:rsidRPr="005F7A81" w:rsidRDefault="008E7393" w:rsidP="008E7393">
      <w:pPr>
        <w:pStyle w:val="NormalWeb"/>
        <w:contextualSpacing/>
        <w:rPr>
          <w:rFonts w:ascii="Century Gothic" w:hAnsi="Century Gothic"/>
          <w:sz w:val="22"/>
          <w:szCs w:val="22"/>
        </w:rPr>
      </w:pPr>
      <w:r w:rsidRPr="005F7A81">
        <w:rPr>
          <w:rFonts w:ascii="Century Gothic" w:hAnsi="Century Gothic"/>
          <w:sz w:val="22"/>
          <w:szCs w:val="22"/>
        </w:rPr>
        <w:t xml:space="preserve">–  Recommandations personnelles : être un modèle... </w:t>
      </w:r>
    </w:p>
    <w:p w14:paraId="44A2D903" w14:textId="07E7C7B6" w:rsidR="008E7393" w:rsidRPr="005F7A81" w:rsidRDefault="008E7393" w:rsidP="008E7393">
      <w:pPr>
        <w:pStyle w:val="NormalWeb"/>
        <w:rPr>
          <w:rFonts w:ascii="Century Gothic" w:hAnsi="Century Gothic"/>
          <w:sz w:val="22"/>
          <w:szCs w:val="22"/>
        </w:rPr>
      </w:pPr>
      <w:r w:rsidRPr="005F7A81">
        <w:rPr>
          <w:rFonts w:ascii="Century Gothic" w:hAnsi="Century Gothic"/>
          <w:sz w:val="22"/>
          <w:szCs w:val="22"/>
        </w:rPr>
        <w:t xml:space="preserve">C’est </w:t>
      </w:r>
      <w:r w:rsidR="00BD7BFA" w:rsidRPr="005F7A81">
        <w:rPr>
          <w:rFonts w:ascii="Century Gothic" w:hAnsi="Century Gothic"/>
          <w:sz w:val="22"/>
          <w:szCs w:val="22"/>
        </w:rPr>
        <w:t>« </w:t>
      </w:r>
      <w:r w:rsidRPr="005F7A81">
        <w:rPr>
          <w:rFonts w:ascii="Century Gothic" w:hAnsi="Century Gothic"/>
          <w:sz w:val="22"/>
          <w:szCs w:val="22"/>
        </w:rPr>
        <w:t>le manuel</w:t>
      </w:r>
      <w:r w:rsidR="00BD7BFA" w:rsidRPr="005F7A81">
        <w:rPr>
          <w:rFonts w:ascii="Century Gothic" w:hAnsi="Century Gothic"/>
          <w:sz w:val="22"/>
          <w:szCs w:val="22"/>
        </w:rPr>
        <w:t> »</w:t>
      </w:r>
      <w:r w:rsidRPr="005F7A81">
        <w:rPr>
          <w:rFonts w:ascii="Century Gothic" w:hAnsi="Century Gothic"/>
          <w:sz w:val="22"/>
          <w:szCs w:val="22"/>
        </w:rPr>
        <w:t xml:space="preserve"> du jeune pasteur : </w:t>
      </w:r>
      <w:r w:rsidRPr="005F7A81">
        <w:rPr>
          <w:rFonts w:ascii="Century Gothic" w:hAnsi="Century Gothic"/>
          <w:sz w:val="22"/>
          <w:szCs w:val="22"/>
        </w:rPr>
        <w:br/>
        <w:t xml:space="preserve">On y trouve aussi un écho à ce passage du livre des Actes : </w:t>
      </w:r>
    </w:p>
    <w:p w14:paraId="366C28AC" w14:textId="77777777" w:rsidR="008E7393" w:rsidRPr="005F7A81" w:rsidRDefault="008E7393" w:rsidP="008E7393">
      <w:pPr>
        <w:pStyle w:val="NormalWeb"/>
        <w:rPr>
          <w:rFonts w:ascii="Century Gothic" w:hAnsi="Century Gothic"/>
          <w:sz w:val="22"/>
          <w:szCs w:val="22"/>
        </w:rPr>
      </w:pPr>
      <w:r w:rsidRPr="005F7A81">
        <w:rPr>
          <w:rFonts w:ascii="Century Gothic" w:hAnsi="Century Gothic"/>
          <w:sz w:val="22"/>
          <w:szCs w:val="22"/>
        </w:rPr>
        <w:t>Actes 20.28-30 : Prenez donc garde à vous-me</w:t>
      </w:r>
      <w:r w:rsidRPr="005F7A81">
        <w:rPr>
          <w:rFonts w:ascii="Arial" w:hAnsi="Arial" w:cs="Arial"/>
          <w:sz w:val="22"/>
          <w:szCs w:val="22"/>
        </w:rPr>
        <w:t>̂</w:t>
      </w:r>
      <w:r w:rsidRPr="005F7A81">
        <w:rPr>
          <w:rFonts w:ascii="Century Gothic" w:hAnsi="Century Gothic"/>
          <w:sz w:val="22"/>
          <w:szCs w:val="22"/>
        </w:rPr>
        <w:t>mes, et à tout le troupeau sur lequel le Saint-Esprit vous a établis éve</w:t>
      </w:r>
      <w:r w:rsidRPr="005F7A81">
        <w:rPr>
          <w:rFonts w:ascii="Arial" w:hAnsi="Arial" w:cs="Arial"/>
          <w:sz w:val="22"/>
          <w:szCs w:val="22"/>
        </w:rPr>
        <w:t>̂</w:t>
      </w:r>
      <w:r w:rsidRPr="005F7A81">
        <w:rPr>
          <w:rFonts w:ascii="Century Gothic" w:hAnsi="Century Gothic"/>
          <w:sz w:val="22"/>
          <w:szCs w:val="22"/>
        </w:rPr>
        <w:t>ques, pour pai</w:t>
      </w:r>
      <w:r w:rsidRPr="005F7A81">
        <w:rPr>
          <w:rFonts w:ascii="Arial" w:hAnsi="Arial" w:cs="Arial"/>
          <w:sz w:val="22"/>
          <w:szCs w:val="22"/>
        </w:rPr>
        <w:t>̂</w:t>
      </w:r>
      <w:r w:rsidRPr="005F7A81">
        <w:rPr>
          <w:rFonts w:ascii="Century Gothic" w:hAnsi="Century Gothic"/>
          <w:sz w:val="22"/>
          <w:szCs w:val="22"/>
        </w:rPr>
        <w:t xml:space="preserve">tre l’Eglise du Seigneur, qu’il s’est </w:t>
      </w:r>
      <w:proofErr w:type="gramStart"/>
      <w:r w:rsidRPr="005F7A81">
        <w:rPr>
          <w:rFonts w:ascii="Century Gothic" w:hAnsi="Century Gothic"/>
          <w:sz w:val="22"/>
          <w:szCs w:val="22"/>
        </w:rPr>
        <w:t>acquise</w:t>
      </w:r>
      <w:proofErr w:type="gramEnd"/>
      <w:r w:rsidRPr="005F7A81">
        <w:rPr>
          <w:rFonts w:ascii="Century Gothic" w:hAnsi="Century Gothic"/>
          <w:sz w:val="22"/>
          <w:szCs w:val="22"/>
        </w:rPr>
        <w:t xml:space="preserve"> par son propre sang. Je sais qu’il s’introduira parmi vous, après mon départ, des loups cruels qui n’épargneront pas le troupeau, et qu’il s’élèvera du milieu de vous des hommes qui enseigneront des choses pernicieuses, pour entraîner les disciples après eux. </w:t>
      </w:r>
    </w:p>
    <w:p w14:paraId="6E612D7E" w14:textId="61E538E7" w:rsidR="008E7393" w:rsidRPr="005F7A81" w:rsidRDefault="008E7393" w:rsidP="008E7393">
      <w:pPr>
        <w:pStyle w:val="NormalWeb"/>
        <w:rPr>
          <w:rFonts w:ascii="Century Gothic" w:hAnsi="Century Gothic"/>
          <w:sz w:val="22"/>
          <w:szCs w:val="22"/>
        </w:rPr>
      </w:pPr>
      <w:r w:rsidRPr="005F7A81">
        <w:rPr>
          <w:rFonts w:ascii="Century Gothic" w:hAnsi="Century Gothic"/>
          <w:sz w:val="22"/>
          <w:szCs w:val="22"/>
        </w:rPr>
        <w:t>La fin du premier siècle et le deuxième verront les efforts du diable pour corrompre la doctrine par l’hérésie, d’</w:t>
      </w:r>
      <w:proofErr w:type="spellStart"/>
      <w:r w:rsidRPr="005F7A81">
        <w:rPr>
          <w:rFonts w:ascii="Century Gothic" w:hAnsi="Century Gothic"/>
          <w:sz w:val="22"/>
          <w:szCs w:val="22"/>
        </w:rPr>
        <w:t>ou</w:t>
      </w:r>
      <w:proofErr w:type="spellEnd"/>
      <w:r w:rsidRPr="005F7A81">
        <w:rPr>
          <w:rFonts w:ascii="Century Gothic" w:hAnsi="Century Gothic"/>
          <w:sz w:val="22"/>
          <w:szCs w:val="22"/>
        </w:rPr>
        <w:t xml:space="preserve">̀ l’insistance de Paul visant </w:t>
      </w:r>
      <w:proofErr w:type="spellStart"/>
      <w:r w:rsidRPr="005F7A81">
        <w:rPr>
          <w:rFonts w:ascii="Century Gothic" w:hAnsi="Century Gothic"/>
          <w:sz w:val="22"/>
          <w:szCs w:val="22"/>
        </w:rPr>
        <w:t>a</w:t>
      </w:r>
      <w:proofErr w:type="spellEnd"/>
      <w:r w:rsidRPr="005F7A81">
        <w:rPr>
          <w:rFonts w:ascii="Century Gothic" w:hAnsi="Century Gothic"/>
          <w:sz w:val="22"/>
          <w:szCs w:val="22"/>
        </w:rPr>
        <w:t xml:space="preserve">̀ combattre les spéculations oiseuses (1.3- 4, 1.7, 4.1-3, 3.4). </w:t>
      </w:r>
    </w:p>
    <w:p w14:paraId="31C4E111" w14:textId="36C865EC" w:rsidR="00BD7BFA" w:rsidRPr="005F7A81" w:rsidRDefault="00BD7BFA" w:rsidP="008E7393">
      <w:pPr>
        <w:pStyle w:val="NormalWeb"/>
        <w:rPr>
          <w:rFonts w:ascii="Century Gothic" w:hAnsi="Century Gothic"/>
          <w:b/>
          <w:bCs/>
          <w:sz w:val="22"/>
          <w:szCs w:val="22"/>
        </w:rPr>
      </w:pPr>
      <w:r w:rsidRPr="005F7A81">
        <w:rPr>
          <w:rFonts w:ascii="Century Gothic" w:hAnsi="Century Gothic"/>
          <w:b/>
          <w:bCs/>
          <w:sz w:val="22"/>
          <w:szCs w:val="22"/>
        </w:rPr>
        <w:t>2</w:t>
      </w:r>
      <w:r w:rsidRPr="005F7A81">
        <w:rPr>
          <w:rFonts w:ascii="Century Gothic" w:hAnsi="Century Gothic"/>
          <w:b/>
          <w:bCs/>
          <w:sz w:val="22"/>
          <w:szCs w:val="22"/>
          <w:vertAlign w:val="superscript"/>
        </w:rPr>
        <w:t>ème</w:t>
      </w:r>
      <w:r w:rsidRPr="005F7A81">
        <w:rPr>
          <w:rFonts w:ascii="Century Gothic" w:hAnsi="Century Gothic"/>
          <w:b/>
          <w:bCs/>
          <w:sz w:val="22"/>
          <w:szCs w:val="22"/>
        </w:rPr>
        <w:t xml:space="preserve"> EPITRE A TIMOTHEE</w:t>
      </w:r>
    </w:p>
    <w:p w14:paraId="32089F38" w14:textId="77777777" w:rsidR="00BD7BFA" w:rsidRPr="005F7A81" w:rsidRDefault="00BD7BFA" w:rsidP="00BD7BFA">
      <w:pPr>
        <w:spacing w:before="100" w:beforeAutospacing="1" w:after="100" w:afterAutospacing="1"/>
        <w:rPr>
          <w:rFonts w:ascii="Century Gothic" w:hAnsi="Century Gothic"/>
          <w:sz w:val="22"/>
          <w:szCs w:val="22"/>
        </w:rPr>
      </w:pPr>
      <w:r w:rsidRPr="005F7A81">
        <w:rPr>
          <w:rFonts w:ascii="Century Gothic" w:hAnsi="Century Gothic"/>
          <w:sz w:val="22"/>
          <w:szCs w:val="22"/>
        </w:rPr>
        <w:t>Epi</w:t>
      </w:r>
      <w:r w:rsidRPr="005F7A81">
        <w:rPr>
          <w:rFonts w:ascii="Arial" w:hAnsi="Arial" w:cs="Arial"/>
          <w:sz w:val="22"/>
          <w:szCs w:val="22"/>
        </w:rPr>
        <w:t>̂</w:t>
      </w:r>
      <w:r w:rsidRPr="005F7A81">
        <w:rPr>
          <w:rFonts w:ascii="Century Gothic" w:hAnsi="Century Gothic"/>
          <w:sz w:val="22"/>
          <w:szCs w:val="22"/>
        </w:rPr>
        <w:t xml:space="preserve">tre de la deuxième captivité à Rome. </w:t>
      </w:r>
    </w:p>
    <w:p w14:paraId="0FD0E89C" w14:textId="77777777" w:rsidR="00BD7BFA" w:rsidRPr="005F7A81" w:rsidRDefault="00BD7BFA" w:rsidP="00BD7BFA">
      <w:pPr>
        <w:spacing w:before="100" w:beforeAutospacing="1" w:after="100" w:afterAutospacing="1"/>
        <w:rPr>
          <w:rFonts w:ascii="Century Gothic" w:hAnsi="Century Gothic"/>
          <w:sz w:val="22"/>
          <w:szCs w:val="22"/>
        </w:rPr>
      </w:pPr>
      <w:r w:rsidRPr="005F7A81">
        <w:rPr>
          <w:rFonts w:ascii="Century Gothic" w:hAnsi="Century Gothic"/>
          <w:b/>
          <w:bCs/>
          <w:sz w:val="22"/>
          <w:szCs w:val="22"/>
        </w:rPr>
        <w:t xml:space="preserve">But </w:t>
      </w:r>
    </w:p>
    <w:p w14:paraId="5C78642A" w14:textId="77777777" w:rsidR="00BD7BFA" w:rsidRPr="005F7A81" w:rsidRDefault="00BD7BFA" w:rsidP="00BD7BFA">
      <w:pPr>
        <w:spacing w:before="100" w:beforeAutospacing="1" w:after="100" w:afterAutospacing="1"/>
        <w:rPr>
          <w:rFonts w:ascii="Century Gothic" w:hAnsi="Century Gothic"/>
          <w:sz w:val="22"/>
          <w:szCs w:val="22"/>
        </w:rPr>
      </w:pPr>
      <w:r w:rsidRPr="005F7A81">
        <w:rPr>
          <w:rFonts w:ascii="Century Gothic" w:hAnsi="Century Gothic"/>
          <w:sz w:val="22"/>
          <w:szCs w:val="22"/>
        </w:rPr>
        <w:t xml:space="preserve">Encourager, fortifier Timothée dans son ministère, sachant sa fin prochaine. Il rappelle à Timothée son expérience et l’encourage à aborder son ministère comme un soldat. </w:t>
      </w:r>
    </w:p>
    <w:p w14:paraId="11A781A4" w14:textId="77777777" w:rsidR="00BD7BFA" w:rsidRPr="005F7A81" w:rsidRDefault="00BD7BFA" w:rsidP="00BD7BFA">
      <w:pPr>
        <w:spacing w:before="100" w:beforeAutospacing="1" w:after="100" w:afterAutospacing="1"/>
        <w:rPr>
          <w:rFonts w:ascii="Century Gothic" w:hAnsi="Century Gothic"/>
          <w:sz w:val="22"/>
          <w:szCs w:val="22"/>
        </w:rPr>
      </w:pPr>
      <w:r w:rsidRPr="005F7A81">
        <w:rPr>
          <w:rFonts w:ascii="Century Gothic" w:hAnsi="Century Gothic"/>
          <w:sz w:val="22"/>
          <w:szCs w:val="22"/>
        </w:rPr>
        <w:t>Le ton général laisse apparai</w:t>
      </w:r>
      <w:r w:rsidRPr="005F7A81">
        <w:rPr>
          <w:rFonts w:ascii="Arial" w:hAnsi="Arial" w:cs="Arial"/>
          <w:sz w:val="22"/>
          <w:szCs w:val="22"/>
        </w:rPr>
        <w:t>̂</w:t>
      </w:r>
      <w:r w:rsidRPr="005F7A81">
        <w:rPr>
          <w:rFonts w:ascii="Century Gothic" w:hAnsi="Century Gothic"/>
          <w:sz w:val="22"/>
          <w:szCs w:val="22"/>
        </w:rPr>
        <w:t xml:space="preserve">tre une église qui lutte contre les fausses doctrines des Juifs et l’indifférence des païens. </w:t>
      </w:r>
    </w:p>
    <w:p w14:paraId="62253702" w14:textId="77777777" w:rsidR="00BD7BFA" w:rsidRPr="005F7A81" w:rsidRDefault="00BD7BFA" w:rsidP="00BD7BFA">
      <w:pPr>
        <w:spacing w:before="100" w:beforeAutospacing="1" w:after="100" w:afterAutospacing="1"/>
        <w:rPr>
          <w:rFonts w:ascii="Century Gothic" w:hAnsi="Century Gothic"/>
          <w:sz w:val="22"/>
          <w:szCs w:val="22"/>
        </w:rPr>
      </w:pPr>
      <w:r w:rsidRPr="005F7A81">
        <w:rPr>
          <w:rFonts w:ascii="Century Gothic" w:hAnsi="Century Gothic"/>
          <w:sz w:val="22"/>
          <w:szCs w:val="22"/>
        </w:rPr>
        <w:t xml:space="preserve">C’est le testament émouvant de Paul à son disciple. </w:t>
      </w:r>
    </w:p>
    <w:p w14:paraId="7CE236BD" w14:textId="730ED317" w:rsidR="00BD7BFA" w:rsidRDefault="00BD7BFA" w:rsidP="00BD7BFA">
      <w:pPr>
        <w:spacing w:before="100" w:beforeAutospacing="1" w:after="100" w:afterAutospacing="1"/>
        <w:rPr>
          <w:rFonts w:asciiTheme="majorHAnsi" w:hAnsiTheme="majorHAnsi" w:cstheme="majorHAnsi"/>
          <w:b/>
          <w:bCs/>
          <w:i/>
          <w:iCs/>
          <w:sz w:val="22"/>
          <w:szCs w:val="22"/>
        </w:rPr>
      </w:pPr>
      <w:r w:rsidRPr="005F7A81">
        <w:rPr>
          <w:rFonts w:asciiTheme="majorHAnsi" w:hAnsiTheme="majorHAnsi" w:cstheme="majorHAnsi"/>
          <w:b/>
          <w:bCs/>
          <w:i/>
          <w:iCs/>
          <w:sz w:val="22"/>
          <w:szCs w:val="22"/>
        </w:rPr>
        <w:t xml:space="preserve">2 Timothée 4.7-8 : Le moment de mon départ approche. J’ai combattu le bon combat, j’ai achevé la course, j’ai gardé la foi. Désormais la couronne de justice m’est réservée. </w:t>
      </w:r>
    </w:p>
    <w:p w14:paraId="1AC51331" w14:textId="77777777" w:rsidR="005F7A81" w:rsidRPr="005F7A81" w:rsidRDefault="005F7A81" w:rsidP="00BD7BFA">
      <w:pPr>
        <w:spacing w:before="100" w:beforeAutospacing="1" w:after="100" w:afterAutospacing="1"/>
        <w:rPr>
          <w:rFonts w:asciiTheme="majorHAnsi" w:hAnsiTheme="majorHAnsi" w:cstheme="majorHAnsi"/>
          <w:b/>
          <w:bCs/>
          <w:i/>
          <w:iCs/>
          <w:sz w:val="22"/>
          <w:szCs w:val="22"/>
        </w:rPr>
      </w:pPr>
    </w:p>
    <w:p w14:paraId="53E6AA4D" w14:textId="0A7A0834" w:rsidR="00BD7BFA" w:rsidRPr="005F7A81" w:rsidRDefault="00BD7BFA" w:rsidP="00BD7BFA">
      <w:pPr>
        <w:spacing w:before="100" w:beforeAutospacing="1" w:after="100" w:afterAutospacing="1"/>
        <w:rPr>
          <w:rFonts w:ascii="Century Gothic" w:hAnsi="Century Gothic" w:cstheme="majorHAnsi"/>
          <w:b/>
          <w:bCs/>
          <w:sz w:val="22"/>
          <w:szCs w:val="22"/>
        </w:rPr>
      </w:pPr>
      <w:r w:rsidRPr="005F7A81">
        <w:rPr>
          <w:rFonts w:ascii="Century Gothic" w:hAnsi="Century Gothic" w:cstheme="majorHAnsi"/>
          <w:b/>
          <w:bCs/>
          <w:sz w:val="22"/>
          <w:szCs w:val="22"/>
        </w:rPr>
        <w:t>EPITRE A TITE</w:t>
      </w:r>
    </w:p>
    <w:p w14:paraId="4EA3D3FF" w14:textId="3B309A85" w:rsidR="00BD7BFA" w:rsidRPr="005F7A81" w:rsidRDefault="00BD7BFA" w:rsidP="00BD7BFA">
      <w:pPr>
        <w:pStyle w:val="NormalWeb"/>
        <w:contextualSpacing/>
        <w:rPr>
          <w:rFonts w:ascii="Century Gothic" w:hAnsi="Century Gothic"/>
          <w:b/>
          <w:bCs/>
          <w:sz w:val="22"/>
          <w:szCs w:val="22"/>
        </w:rPr>
      </w:pPr>
      <w:r w:rsidRPr="005F7A81">
        <w:rPr>
          <w:rFonts w:ascii="Century Gothic" w:hAnsi="Century Gothic"/>
          <w:b/>
          <w:bCs/>
          <w:sz w:val="22"/>
          <w:szCs w:val="22"/>
        </w:rPr>
        <w:t xml:space="preserve">Auteur et date </w:t>
      </w:r>
    </w:p>
    <w:p w14:paraId="52A4AEB1" w14:textId="77777777" w:rsidR="00BD7BFA" w:rsidRPr="005F7A81" w:rsidRDefault="00BD7BFA" w:rsidP="00BD7BFA">
      <w:pPr>
        <w:pStyle w:val="NormalWeb"/>
        <w:contextualSpacing/>
        <w:rPr>
          <w:rFonts w:ascii="Century Gothic" w:hAnsi="Century Gothic"/>
          <w:sz w:val="22"/>
          <w:szCs w:val="22"/>
        </w:rPr>
      </w:pPr>
    </w:p>
    <w:p w14:paraId="7E08CE40" w14:textId="77777777" w:rsidR="00BD7BFA" w:rsidRPr="005F7A81" w:rsidRDefault="00BD7BFA" w:rsidP="00BD7BFA">
      <w:pPr>
        <w:pStyle w:val="NormalWeb"/>
        <w:contextualSpacing/>
        <w:rPr>
          <w:rFonts w:ascii="Century Gothic" w:hAnsi="Century Gothic"/>
          <w:sz w:val="22"/>
          <w:szCs w:val="22"/>
        </w:rPr>
      </w:pPr>
      <w:r w:rsidRPr="005F7A81">
        <w:rPr>
          <w:rFonts w:ascii="Century Gothic" w:hAnsi="Century Gothic"/>
          <w:sz w:val="22"/>
          <w:szCs w:val="22"/>
        </w:rPr>
        <w:t>Dans la chronologie, cette épi</w:t>
      </w:r>
      <w:r w:rsidRPr="005F7A81">
        <w:rPr>
          <w:rFonts w:ascii="Arial" w:hAnsi="Arial" w:cs="Arial"/>
          <w:sz w:val="22"/>
          <w:szCs w:val="22"/>
        </w:rPr>
        <w:t>̂</w:t>
      </w:r>
      <w:r w:rsidRPr="005F7A81">
        <w:rPr>
          <w:rFonts w:ascii="Century Gothic" w:hAnsi="Century Gothic"/>
          <w:sz w:val="22"/>
          <w:szCs w:val="22"/>
        </w:rPr>
        <w:t>tre suit la première épi</w:t>
      </w:r>
      <w:r w:rsidRPr="005F7A81">
        <w:rPr>
          <w:rFonts w:ascii="Arial" w:hAnsi="Arial" w:cs="Arial"/>
          <w:sz w:val="22"/>
          <w:szCs w:val="22"/>
        </w:rPr>
        <w:t>̂</w:t>
      </w:r>
      <w:r w:rsidRPr="005F7A81">
        <w:rPr>
          <w:rFonts w:ascii="Century Gothic" w:hAnsi="Century Gothic"/>
          <w:sz w:val="22"/>
          <w:szCs w:val="22"/>
        </w:rPr>
        <w:t xml:space="preserve">tre à Timothée. </w:t>
      </w:r>
    </w:p>
    <w:p w14:paraId="32DD6DAE" w14:textId="12CE95FE" w:rsidR="00BD7BFA" w:rsidRPr="005F7A81" w:rsidRDefault="00BD7BFA" w:rsidP="00BD7BFA">
      <w:pPr>
        <w:pStyle w:val="NormalWeb"/>
        <w:contextualSpacing/>
        <w:rPr>
          <w:rFonts w:ascii="Century Gothic" w:hAnsi="Century Gothic"/>
          <w:sz w:val="22"/>
          <w:szCs w:val="22"/>
        </w:rPr>
      </w:pPr>
      <w:r w:rsidRPr="005F7A81">
        <w:rPr>
          <w:rFonts w:ascii="Century Gothic" w:hAnsi="Century Gothic"/>
          <w:sz w:val="22"/>
          <w:szCs w:val="22"/>
        </w:rPr>
        <w:t xml:space="preserve">Tite était un chrétien d’origine païenne (Galates 2.3), converti par le ministère de Paul (« mon enfant bien-aimé », 1.4), et qui avait participé à certains de ses voyages missionnaires. </w:t>
      </w:r>
    </w:p>
    <w:p w14:paraId="1A5CF503" w14:textId="77777777" w:rsidR="00BD7BFA" w:rsidRPr="005F7A81" w:rsidRDefault="00BD7BFA" w:rsidP="00BD7BFA">
      <w:pPr>
        <w:pStyle w:val="NormalWeb"/>
        <w:contextualSpacing/>
        <w:rPr>
          <w:rFonts w:ascii="Century Gothic" w:hAnsi="Century Gothic"/>
          <w:sz w:val="22"/>
          <w:szCs w:val="22"/>
        </w:rPr>
      </w:pPr>
    </w:p>
    <w:p w14:paraId="73C56C92" w14:textId="7B302F5B" w:rsidR="00BD7BFA" w:rsidRPr="005F7A81" w:rsidRDefault="00BD7BFA" w:rsidP="00BD7BFA">
      <w:pPr>
        <w:pStyle w:val="NormalWeb"/>
        <w:contextualSpacing/>
        <w:rPr>
          <w:rFonts w:ascii="Century Gothic" w:hAnsi="Century Gothic"/>
          <w:b/>
          <w:bCs/>
          <w:sz w:val="22"/>
          <w:szCs w:val="22"/>
        </w:rPr>
      </w:pPr>
      <w:r w:rsidRPr="005F7A81">
        <w:rPr>
          <w:rFonts w:ascii="Century Gothic" w:hAnsi="Century Gothic"/>
          <w:b/>
          <w:bCs/>
          <w:sz w:val="22"/>
          <w:szCs w:val="22"/>
        </w:rPr>
        <w:t xml:space="preserve">Contenu </w:t>
      </w:r>
    </w:p>
    <w:p w14:paraId="0295A9E7" w14:textId="77777777" w:rsidR="00BD7BFA" w:rsidRPr="005F7A81" w:rsidRDefault="00BD7BFA" w:rsidP="00BD7BFA">
      <w:pPr>
        <w:pStyle w:val="NormalWeb"/>
        <w:contextualSpacing/>
        <w:rPr>
          <w:rFonts w:ascii="Century Gothic" w:hAnsi="Century Gothic"/>
          <w:sz w:val="22"/>
          <w:szCs w:val="22"/>
        </w:rPr>
      </w:pPr>
    </w:p>
    <w:p w14:paraId="77E31E5D" w14:textId="77777777" w:rsidR="00BD7BFA" w:rsidRPr="005F7A81" w:rsidRDefault="00BD7BFA" w:rsidP="00BD7BFA">
      <w:pPr>
        <w:pStyle w:val="NormalWeb"/>
        <w:contextualSpacing/>
        <w:rPr>
          <w:rFonts w:ascii="Century Gothic" w:hAnsi="Century Gothic"/>
          <w:sz w:val="22"/>
          <w:szCs w:val="22"/>
        </w:rPr>
      </w:pPr>
      <w:r w:rsidRPr="005F7A81">
        <w:rPr>
          <w:rFonts w:ascii="Century Gothic" w:hAnsi="Century Gothic"/>
          <w:sz w:val="22"/>
          <w:szCs w:val="22"/>
        </w:rPr>
        <w:t>Cette épi</w:t>
      </w:r>
      <w:r w:rsidRPr="005F7A81">
        <w:rPr>
          <w:rFonts w:ascii="Arial" w:hAnsi="Arial" w:cs="Arial"/>
          <w:sz w:val="22"/>
          <w:szCs w:val="22"/>
        </w:rPr>
        <w:t>̂</w:t>
      </w:r>
      <w:r w:rsidRPr="005F7A81">
        <w:rPr>
          <w:rFonts w:ascii="Century Gothic" w:hAnsi="Century Gothic"/>
          <w:sz w:val="22"/>
          <w:szCs w:val="22"/>
        </w:rPr>
        <w:t>tre contient des conseils à un pasteur dans un contexte social et culturel précis, l’i</w:t>
      </w:r>
      <w:r w:rsidRPr="005F7A81">
        <w:rPr>
          <w:rFonts w:ascii="Arial" w:hAnsi="Arial" w:cs="Arial"/>
          <w:sz w:val="22"/>
          <w:szCs w:val="22"/>
        </w:rPr>
        <w:t>̂</w:t>
      </w:r>
      <w:r w:rsidRPr="005F7A81">
        <w:rPr>
          <w:rFonts w:ascii="Century Gothic" w:hAnsi="Century Gothic"/>
          <w:sz w:val="22"/>
          <w:szCs w:val="22"/>
        </w:rPr>
        <w:t xml:space="preserve">le de Crète. </w:t>
      </w:r>
    </w:p>
    <w:p w14:paraId="5F10C367" w14:textId="77777777" w:rsidR="00BD7BFA" w:rsidRPr="005F7A81" w:rsidRDefault="00BD7BFA" w:rsidP="00BD7BFA">
      <w:pPr>
        <w:pStyle w:val="NormalWeb"/>
        <w:contextualSpacing/>
        <w:rPr>
          <w:rFonts w:ascii="Century Gothic" w:hAnsi="Century Gothic"/>
          <w:sz w:val="22"/>
          <w:szCs w:val="22"/>
        </w:rPr>
      </w:pPr>
      <w:r w:rsidRPr="005F7A81">
        <w:rPr>
          <w:rFonts w:ascii="Century Gothic" w:hAnsi="Century Gothic"/>
          <w:sz w:val="22"/>
          <w:szCs w:val="22"/>
        </w:rPr>
        <w:t xml:space="preserve">Les Crétois avaient une mauvaise réputation, ils étaient connus comme belliqueux, buveurs, fourbes et menteurs, à tel point que « crétiser » était devenu synonyme de mentir. </w:t>
      </w:r>
    </w:p>
    <w:p w14:paraId="21253CBB" w14:textId="42A3AF80" w:rsidR="00BD7BFA" w:rsidRPr="005F7A81" w:rsidRDefault="00BD7BFA" w:rsidP="00BD7BFA">
      <w:pPr>
        <w:pStyle w:val="NormalWeb"/>
        <w:contextualSpacing/>
        <w:rPr>
          <w:rFonts w:ascii="Century Gothic" w:hAnsi="Century Gothic"/>
          <w:sz w:val="22"/>
          <w:szCs w:val="22"/>
        </w:rPr>
      </w:pPr>
      <w:r w:rsidRPr="005F7A81">
        <w:rPr>
          <w:rFonts w:ascii="Century Gothic" w:hAnsi="Century Gothic"/>
          <w:sz w:val="22"/>
          <w:szCs w:val="22"/>
        </w:rPr>
        <w:t>Les Juifs résidant en Crète, avaient, semble-t-il, semé de fausses doctrines, d’</w:t>
      </w:r>
      <w:proofErr w:type="spellStart"/>
      <w:r w:rsidRPr="005F7A81">
        <w:rPr>
          <w:rFonts w:ascii="Century Gothic" w:hAnsi="Century Gothic"/>
          <w:sz w:val="22"/>
          <w:szCs w:val="22"/>
        </w:rPr>
        <w:t>ou</w:t>
      </w:r>
      <w:proofErr w:type="spellEnd"/>
      <w:r w:rsidRPr="005F7A81">
        <w:rPr>
          <w:rFonts w:ascii="Century Gothic" w:hAnsi="Century Gothic"/>
          <w:sz w:val="22"/>
          <w:szCs w:val="22"/>
        </w:rPr>
        <w:t xml:space="preserve">̀ l’importance des conseils de l’apôtre : </w:t>
      </w:r>
    </w:p>
    <w:p w14:paraId="1C909E44" w14:textId="77777777" w:rsidR="00BD7BFA" w:rsidRPr="005F7A81" w:rsidRDefault="00BD7BFA" w:rsidP="00BD7BFA">
      <w:pPr>
        <w:pStyle w:val="NormalWeb"/>
        <w:contextualSpacing/>
        <w:rPr>
          <w:rFonts w:ascii="Century Gothic" w:hAnsi="Century Gothic"/>
          <w:sz w:val="22"/>
          <w:szCs w:val="22"/>
        </w:rPr>
      </w:pPr>
    </w:p>
    <w:p w14:paraId="2C97A482" w14:textId="77777777" w:rsidR="00BD7BFA" w:rsidRPr="005F7A81" w:rsidRDefault="00BD7BFA" w:rsidP="00BD7BFA">
      <w:pPr>
        <w:pStyle w:val="NormalWeb"/>
        <w:contextualSpacing/>
        <w:rPr>
          <w:rFonts w:ascii="Century Gothic" w:hAnsi="Century Gothic"/>
          <w:sz w:val="22"/>
          <w:szCs w:val="22"/>
        </w:rPr>
      </w:pPr>
      <w:r w:rsidRPr="005F7A81">
        <w:rPr>
          <w:rFonts w:ascii="Century Gothic" w:hAnsi="Century Gothic"/>
          <w:sz w:val="22"/>
          <w:szCs w:val="22"/>
        </w:rPr>
        <w:t xml:space="preserve">–  Critères stricts sur le choix des anciens. </w:t>
      </w:r>
    </w:p>
    <w:p w14:paraId="508EC925" w14:textId="77777777" w:rsidR="00BD7BFA" w:rsidRPr="005F7A81" w:rsidRDefault="00BD7BFA" w:rsidP="00BD7BFA">
      <w:pPr>
        <w:pStyle w:val="NormalWeb"/>
        <w:contextualSpacing/>
        <w:rPr>
          <w:rFonts w:ascii="Century Gothic" w:hAnsi="Century Gothic"/>
          <w:sz w:val="22"/>
          <w:szCs w:val="22"/>
        </w:rPr>
      </w:pPr>
      <w:r w:rsidRPr="005F7A81">
        <w:rPr>
          <w:rFonts w:ascii="Century Gothic" w:hAnsi="Century Gothic"/>
          <w:sz w:val="22"/>
          <w:szCs w:val="22"/>
        </w:rPr>
        <w:t xml:space="preserve">–  Importance des critères d’ordre moraux. </w:t>
      </w:r>
    </w:p>
    <w:p w14:paraId="10C779F2" w14:textId="73145C3C" w:rsidR="00BD7BFA" w:rsidRPr="005F7A81" w:rsidRDefault="00BD7BFA" w:rsidP="00BD7BFA">
      <w:pPr>
        <w:pStyle w:val="NormalWeb"/>
        <w:contextualSpacing/>
        <w:rPr>
          <w:rFonts w:ascii="Century Gothic" w:hAnsi="Century Gothic"/>
          <w:sz w:val="22"/>
          <w:szCs w:val="22"/>
        </w:rPr>
      </w:pPr>
      <w:r w:rsidRPr="005F7A81">
        <w:rPr>
          <w:rFonts w:ascii="Century Gothic" w:hAnsi="Century Gothic"/>
          <w:sz w:val="22"/>
          <w:szCs w:val="22"/>
        </w:rPr>
        <w:t xml:space="preserve">–  Lutte contre les fausses doctrines. </w:t>
      </w:r>
    </w:p>
    <w:p w14:paraId="6F235936" w14:textId="3A2270B7" w:rsidR="00BD7BFA" w:rsidRPr="005F7A81" w:rsidRDefault="00BD7BFA" w:rsidP="00BD7BFA">
      <w:pPr>
        <w:pStyle w:val="NormalWeb"/>
        <w:contextualSpacing/>
        <w:rPr>
          <w:rFonts w:ascii="Century Gothic" w:hAnsi="Century Gothic"/>
          <w:sz w:val="22"/>
          <w:szCs w:val="22"/>
        </w:rPr>
      </w:pPr>
    </w:p>
    <w:p w14:paraId="564AFF4F" w14:textId="35BAE5F8" w:rsidR="00BD7BFA" w:rsidRPr="005F7A81" w:rsidRDefault="00BD7BFA" w:rsidP="00BD7BFA">
      <w:pPr>
        <w:pStyle w:val="NormalWeb"/>
        <w:contextualSpacing/>
        <w:rPr>
          <w:rFonts w:ascii="Century Gothic" w:hAnsi="Century Gothic"/>
          <w:b/>
          <w:bCs/>
          <w:sz w:val="22"/>
          <w:szCs w:val="22"/>
        </w:rPr>
      </w:pPr>
      <w:r w:rsidRPr="005F7A81">
        <w:rPr>
          <w:rFonts w:ascii="Century Gothic" w:hAnsi="Century Gothic"/>
          <w:b/>
          <w:bCs/>
          <w:sz w:val="22"/>
          <w:szCs w:val="22"/>
        </w:rPr>
        <w:t>EPITRE A PHILEMON</w:t>
      </w:r>
    </w:p>
    <w:p w14:paraId="5E15232C" w14:textId="6BF34525" w:rsidR="00BD7BFA" w:rsidRPr="005F7A81" w:rsidRDefault="00BD7BFA" w:rsidP="00BD7BFA">
      <w:pPr>
        <w:pStyle w:val="NormalWeb"/>
        <w:contextualSpacing/>
        <w:rPr>
          <w:rFonts w:ascii="Century Gothic" w:hAnsi="Century Gothic"/>
          <w:b/>
          <w:bCs/>
          <w:sz w:val="22"/>
          <w:szCs w:val="22"/>
        </w:rPr>
      </w:pPr>
    </w:p>
    <w:p w14:paraId="1BE7A759" w14:textId="77777777" w:rsidR="00BD7BFA" w:rsidRPr="005F7A81" w:rsidRDefault="00BD7BFA" w:rsidP="00BD7BFA">
      <w:pPr>
        <w:pStyle w:val="NormalWeb"/>
        <w:rPr>
          <w:rFonts w:ascii="Century Gothic" w:hAnsi="Century Gothic"/>
          <w:sz w:val="22"/>
          <w:szCs w:val="22"/>
        </w:rPr>
      </w:pPr>
      <w:r w:rsidRPr="005F7A81">
        <w:rPr>
          <w:rFonts w:ascii="Century Gothic" w:hAnsi="Century Gothic"/>
          <w:sz w:val="22"/>
          <w:szCs w:val="22"/>
        </w:rPr>
        <w:t xml:space="preserve">Ecrite à Rome. </w:t>
      </w:r>
    </w:p>
    <w:p w14:paraId="210BC272" w14:textId="77777777" w:rsidR="00BD7BFA" w:rsidRPr="005F7A81" w:rsidRDefault="00BD7BFA" w:rsidP="00BD7BFA">
      <w:pPr>
        <w:pStyle w:val="NormalWeb"/>
        <w:rPr>
          <w:rFonts w:ascii="Century Gothic" w:hAnsi="Century Gothic"/>
          <w:sz w:val="22"/>
          <w:szCs w:val="22"/>
        </w:rPr>
      </w:pPr>
      <w:r w:rsidRPr="005F7A81">
        <w:rPr>
          <w:rFonts w:ascii="Century Gothic" w:hAnsi="Century Gothic"/>
          <w:sz w:val="22"/>
          <w:szCs w:val="22"/>
        </w:rPr>
        <w:t xml:space="preserve">Paul écrit à son ami Philémon, membre engagé de l’église de Colosses, au sujet du serviteur de ce dernier Onésime. </w:t>
      </w:r>
    </w:p>
    <w:p w14:paraId="4B6592A2" w14:textId="1DDDC8EF" w:rsidR="00BD7BFA" w:rsidRPr="00CF3792" w:rsidRDefault="00BD7BFA" w:rsidP="00BD7BFA">
      <w:pPr>
        <w:pStyle w:val="NormalWeb"/>
        <w:rPr>
          <w:rFonts w:ascii="Century Gothic" w:hAnsi="Century Gothic"/>
          <w:sz w:val="22"/>
          <w:szCs w:val="22"/>
        </w:rPr>
      </w:pPr>
      <w:r w:rsidRPr="005F7A81">
        <w:rPr>
          <w:rFonts w:ascii="Century Gothic" w:hAnsi="Century Gothic"/>
          <w:sz w:val="22"/>
          <w:szCs w:val="22"/>
        </w:rPr>
        <w:t xml:space="preserve">Celui-ci, esclave échappé, s’est converti à Rome, par le ministère de Paul qui intercède pour son affranchissement. </w:t>
      </w:r>
    </w:p>
    <w:p w14:paraId="7A5FED9C" w14:textId="60FC5569" w:rsidR="00BD7BFA" w:rsidRPr="005F7A81" w:rsidRDefault="00BD7BFA" w:rsidP="00BD7BFA">
      <w:pPr>
        <w:pStyle w:val="NormalWeb"/>
        <w:rPr>
          <w:rFonts w:ascii="Century Gothic" w:hAnsi="Century Gothic"/>
          <w:b/>
          <w:bCs/>
          <w:sz w:val="22"/>
          <w:szCs w:val="22"/>
        </w:rPr>
      </w:pPr>
      <w:r w:rsidRPr="005F7A81">
        <w:rPr>
          <w:rFonts w:ascii="Century Gothic" w:hAnsi="Century Gothic"/>
          <w:b/>
          <w:bCs/>
          <w:sz w:val="22"/>
          <w:szCs w:val="22"/>
        </w:rPr>
        <w:t>EPITRE AUX HEBREUX</w:t>
      </w:r>
    </w:p>
    <w:p w14:paraId="06289A7C" w14:textId="77777777" w:rsidR="00BD7BFA" w:rsidRPr="005F7A81" w:rsidRDefault="00BD7BFA" w:rsidP="00BD7BFA">
      <w:pPr>
        <w:pStyle w:val="NormalWeb"/>
        <w:rPr>
          <w:rFonts w:ascii="Century Gothic" w:hAnsi="Century Gothic"/>
          <w:sz w:val="22"/>
          <w:szCs w:val="22"/>
        </w:rPr>
      </w:pPr>
      <w:r w:rsidRPr="005F7A81">
        <w:rPr>
          <w:rFonts w:ascii="Century Gothic" w:hAnsi="Century Gothic"/>
          <w:b/>
          <w:bCs/>
          <w:sz w:val="22"/>
          <w:szCs w:val="22"/>
        </w:rPr>
        <w:t xml:space="preserve">Contexte </w:t>
      </w:r>
    </w:p>
    <w:p w14:paraId="5EBB2C6F" w14:textId="77777777" w:rsidR="00BD7BFA" w:rsidRPr="005F7A81" w:rsidRDefault="00BD7BFA" w:rsidP="00BD7BFA">
      <w:pPr>
        <w:pStyle w:val="NormalWeb"/>
        <w:rPr>
          <w:rFonts w:ascii="Century Gothic" w:hAnsi="Century Gothic"/>
          <w:sz w:val="22"/>
          <w:szCs w:val="22"/>
        </w:rPr>
      </w:pPr>
      <w:r w:rsidRPr="005F7A81">
        <w:rPr>
          <w:rFonts w:ascii="Century Gothic" w:hAnsi="Century Gothic"/>
          <w:sz w:val="22"/>
          <w:szCs w:val="22"/>
        </w:rPr>
        <w:t>La rédaction de cette épi</w:t>
      </w:r>
      <w:r w:rsidRPr="005F7A81">
        <w:rPr>
          <w:rFonts w:ascii="Arial" w:hAnsi="Arial" w:cs="Arial"/>
          <w:sz w:val="22"/>
          <w:szCs w:val="22"/>
        </w:rPr>
        <w:t>̂</w:t>
      </w:r>
      <w:r w:rsidRPr="005F7A81">
        <w:rPr>
          <w:rFonts w:ascii="Century Gothic" w:hAnsi="Century Gothic"/>
          <w:sz w:val="22"/>
          <w:szCs w:val="22"/>
        </w:rPr>
        <w:t xml:space="preserve">tre est due </w:t>
      </w:r>
      <w:proofErr w:type="spellStart"/>
      <w:r w:rsidRPr="005F7A81">
        <w:rPr>
          <w:rFonts w:ascii="Century Gothic" w:hAnsi="Century Gothic"/>
          <w:sz w:val="22"/>
          <w:szCs w:val="22"/>
        </w:rPr>
        <w:t>a</w:t>
      </w:r>
      <w:proofErr w:type="spellEnd"/>
      <w:r w:rsidRPr="005F7A81">
        <w:rPr>
          <w:rFonts w:ascii="Century Gothic" w:hAnsi="Century Gothic"/>
          <w:sz w:val="22"/>
          <w:szCs w:val="22"/>
        </w:rPr>
        <w:t>̀ la tension entre chrétiens issus du paganisme et ceux issus du judai</w:t>
      </w:r>
      <w:r w:rsidRPr="005F7A81">
        <w:rPr>
          <w:rFonts w:ascii="Arial" w:hAnsi="Arial" w:cs="Arial"/>
          <w:sz w:val="22"/>
          <w:szCs w:val="22"/>
        </w:rPr>
        <w:t>̈</w:t>
      </w:r>
      <w:r w:rsidRPr="005F7A81">
        <w:rPr>
          <w:rFonts w:ascii="Century Gothic" w:hAnsi="Century Gothic"/>
          <w:sz w:val="22"/>
          <w:szCs w:val="22"/>
        </w:rPr>
        <w:t xml:space="preserve">sme. </w:t>
      </w:r>
    </w:p>
    <w:p w14:paraId="4DA490AA" w14:textId="77777777" w:rsidR="00BD7BFA" w:rsidRPr="005F7A81" w:rsidRDefault="00BD7BFA" w:rsidP="00BD7BFA">
      <w:pPr>
        <w:pStyle w:val="NormalWeb"/>
        <w:rPr>
          <w:rFonts w:ascii="Century Gothic" w:hAnsi="Century Gothic"/>
          <w:sz w:val="22"/>
          <w:szCs w:val="22"/>
        </w:rPr>
      </w:pPr>
      <w:r w:rsidRPr="005F7A81">
        <w:rPr>
          <w:rFonts w:ascii="Century Gothic" w:hAnsi="Century Gothic"/>
          <w:sz w:val="22"/>
          <w:szCs w:val="22"/>
        </w:rPr>
        <w:t>Le christianisme se développe, rivalise, puis dépasse le judai</w:t>
      </w:r>
      <w:r w:rsidRPr="005F7A81">
        <w:rPr>
          <w:rFonts w:ascii="Arial" w:hAnsi="Arial" w:cs="Arial"/>
          <w:sz w:val="22"/>
          <w:szCs w:val="22"/>
        </w:rPr>
        <w:t>̈</w:t>
      </w:r>
      <w:r w:rsidRPr="005F7A81">
        <w:rPr>
          <w:rFonts w:ascii="Century Gothic" w:hAnsi="Century Gothic"/>
          <w:sz w:val="22"/>
          <w:szCs w:val="22"/>
        </w:rPr>
        <w:t xml:space="preserve">sme en nombre et en expansion. </w:t>
      </w:r>
    </w:p>
    <w:p w14:paraId="3D4EAAA4" w14:textId="77777777" w:rsidR="00BD7BFA" w:rsidRPr="005F7A81" w:rsidRDefault="00BD7BFA" w:rsidP="00BD7BFA">
      <w:pPr>
        <w:pStyle w:val="NormalWeb"/>
        <w:rPr>
          <w:rFonts w:ascii="Century Gothic" w:hAnsi="Century Gothic"/>
          <w:sz w:val="22"/>
          <w:szCs w:val="22"/>
        </w:rPr>
      </w:pPr>
      <w:r w:rsidRPr="005F7A81">
        <w:rPr>
          <w:rFonts w:ascii="Century Gothic" w:hAnsi="Century Gothic"/>
          <w:sz w:val="22"/>
          <w:szCs w:val="22"/>
        </w:rPr>
        <w:t xml:space="preserve">Pour les Chrétiens d’origine judaïque se pose la question fondamentale : comment interpréter l’Ancien Testament à la lumière des enseignements de Jésus-Christ, comment concilier les enseignements et préceptes de la loi et l’ordre nouveau du Royaume de Dieu ? </w:t>
      </w:r>
    </w:p>
    <w:p w14:paraId="0DF52A1A" w14:textId="77777777" w:rsidR="00BD7BFA" w:rsidRPr="005F7A81" w:rsidRDefault="00BD7BFA" w:rsidP="00BD7BFA">
      <w:pPr>
        <w:pStyle w:val="NormalWeb"/>
        <w:rPr>
          <w:rFonts w:ascii="Century Gothic" w:hAnsi="Century Gothic"/>
          <w:sz w:val="22"/>
          <w:szCs w:val="22"/>
        </w:rPr>
      </w:pPr>
      <w:r w:rsidRPr="005F7A81">
        <w:rPr>
          <w:rFonts w:ascii="Century Gothic" w:hAnsi="Century Gothic"/>
          <w:sz w:val="22"/>
          <w:szCs w:val="22"/>
        </w:rPr>
        <w:t xml:space="preserve">Que faire de la loi, de la circoncision, des prescriptions lévitiques « éternelles » ? Que faire de ce qui est le fondement du judaïsme ? </w:t>
      </w:r>
    </w:p>
    <w:p w14:paraId="43CF1C42" w14:textId="62E8B4F0" w:rsidR="00C162F4" w:rsidRPr="005F7A81" w:rsidRDefault="00BD7BFA" w:rsidP="00C162F4">
      <w:pPr>
        <w:pStyle w:val="NormalWeb"/>
        <w:rPr>
          <w:rFonts w:ascii="Century Gothic" w:hAnsi="Century Gothic"/>
          <w:sz w:val="22"/>
          <w:szCs w:val="22"/>
        </w:rPr>
      </w:pPr>
      <w:r w:rsidRPr="005F7A81">
        <w:rPr>
          <w:rFonts w:ascii="Century Gothic" w:hAnsi="Century Gothic"/>
          <w:sz w:val="22"/>
          <w:szCs w:val="22"/>
        </w:rPr>
        <w:t>L’épître aux Hébreux a pour but de manifester qu’en Christ, l’Ancienne Alliance</w:t>
      </w:r>
      <w:r w:rsidR="00C162F4" w:rsidRPr="005F7A81">
        <w:rPr>
          <w:rFonts w:ascii="ArialNarrow" w:hAnsi="ArialNarrow"/>
          <w:sz w:val="22"/>
          <w:szCs w:val="22"/>
        </w:rPr>
        <w:t xml:space="preserve"> </w:t>
      </w:r>
      <w:r w:rsidR="00C162F4" w:rsidRPr="005F7A81">
        <w:rPr>
          <w:rFonts w:ascii="Century Gothic" w:hAnsi="Century Gothic"/>
          <w:sz w:val="22"/>
          <w:szCs w:val="22"/>
        </w:rPr>
        <w:t xml:space="preserve">a été accomplie. </w:t>
      </w:r>
    </w:p>
    <w:p w14:paraId="64EF4EE5" w14:textId="37E361EA" w:rsidR="00C162F4" w:rsidRPr="005F7A81" w:rsidRDefault="00C162F4" w:rsidP="00C162F4">
      <w:pPr>
        <w:pStyle w:val="NormalWeb"/>
        <w:rPr>
          <w:rFonts w:asciiTheme="majorHAnsi" w:hAnsiTheme="majorHAnsi" w:cstheme="majorHAnsi"/>
          <w:b/>
          <w:bCs/>
          <w:i/>
          <w:iCs/>
          <w:sz w:val="22"/>
          <w:szCs w:val="22"/>
        </w:rPr>
      </w:pPr>
      <w:r w:rsidRPr="005F7A81">
        <w:rPr>
          <w:rFonts w:asciiTheme="majorHAnsi" w:hAnsiTheme="majorHAnsi" w:cstheme="majorHAnsi"/>
          <w:b/>
          <w:bCs/>
          <w:i/>
          <w:iCs/>
          <w:sz w:val="22"/>
          <w:szCs w:val="22"/>
        </w:rPr>
        <w:t xml:space="preserve">Matthieu 5.17 : Ne croyez pas que je sois venu pour abolir la loi ou les </w:t>
      </w:r>
      <w:r w:rsidRPr="005F7A81">
        <w:rPr>
          <w:rFonts w:asciiTheme="majorHAnsi" w:hAnsiTheme="majorHAnsi" w:cstheme="majorHAnsi"/>
          <w:b/>
          <w:bCs/>
          <w:i/>
          <w:iCs/>
          <w:sz w:val="22"/>
          <w:szCs w:val="22"/>
        </w:rPr>
        <w:t>prophètes ;</w:t>
      </w:r>
      <w:r w:rsidRPr="005F7A81">
        <w:rPr>
          <w:rFonts w:asciiTheme="majorHAnsi" w:hAnsiTheme="majorHAnsi" w:cstheme="majorHAnsi"/>
          <w:b/>
          <w:bCs/>
          <w:i/>
          <w:iCs/>
          <w:sz w:val="22"/>
          <w:szCs w:val="22"/>
        </w:rPr>
        <w:t xml:space="preserve"> je suis venu non pour abolir, mais pour accomplir. </w:t>
      </w:r>
    </w:p>
    <w:p w14:paraId="39A701B6" w14:textId="1547F88F" w:rsidR="00C162F4" w:rsidRPr="00C162F4" w:rsidRDefault="00C162F4" w:rsidP="00C162F4">
      <w:pPr>
        <w:spacing w:before="100" w:beforeAutospacing="1" w:after="100" w:afterAutospacing="1"/>
        <w:rPr>
          <w:rFonts w:asciiTheme="majorHAnsi" w:hAnsiTheme="majorHAnsi" w:cstheme="majorHAnsi"/>
          <w:b/>
          <w:bCs/>
          <w:i/>
          <w:iCs/>
          <w:sz w:val="22"/>
          <w:szCs w:val="22"/>
        </w:rPr>
      </w:pPr>
      <w:r w:rsidRPr="00C162F4">
        <w:rPr>
          <w:rFonts w:asciiTheme="majorHAnsi" w:hAnsiTheme="majorHAnsi" w:cstheme="majorHAnsi"/>
          <w:b/>
          <w:bCs/>
          <w:i/>
          <w:iCs/>
          <w:sz w:val="22"/>
          <w:szCs w:val="22"/>
        </w:rPr>
        <w:t xml:space="preserve">Jean 19.30 : Tout est accompli. </w:t>
      </w:r>
    </w:p>
    <w:p w14:paraId="56F96760" w14:textId="77777777" w:rsidR="00C162F4" w:rsidRPr="00C162F4" w:rsidRDefault="00C162F4" w:rsidP="00C162F4">
      <w:pPr>
        <w:spacing w:before="100" w:beforeAutospacing="1" w:after="100" w:afterAutospacing="1"/>
        <w:rPr>
          <w:rFonts w:ascii="Century Gothic" w:hAnsi="Century Gothic"/>
          <w:sz w:val="22"/>
          <w:szCs w:val="22"/>
        </w:rPr>
      </w:pPr>
      <w:r w:rsidRPr="00C162F4">
        <w:rPr>
          <w:rFonts w:ascii="Century Gothic" w:hAnsi="Century Gothic"/>
          <w:sz w:val="22"/>
          <w:szCs w:val="22"/>
        </w:rPr>
        <w:lastRenderedPageBreak/>
        <w:t>Le mot-clé de cet épi</w:t>
      </w:r>
      <w:r w:rsidRPr="00C162F4">
        <w:rPr>
          <w:rFonts w:ascii="Arial" w:hAnsi="Arial" w:cs="Arial"/>
          <w:sz w:val="22"/>
          <w:szCs w:val="22"/>
        </w:rPr>
        <w:t>̂</w:t>
      </w:r>
      <w:r w:rsidRPr="00C162F4">
        <w:rPr>
          <w:rFonts w:ascii="Century Gothic" w:hAnsi="Century Gothic"/>
          <w:sz w:val="22"/>
          <w:szCs w:val="22"/>
        </w:rPr>
        <w:t xml:space="preserve">tre est le mot « meilleur ». L’auteur a pour but de démontrer qu’en Christ, dans sa mort comme dans sa résurrection toute la loi a été récapitulée, accomplie. </w:t>
      </w:r>
    </w:p>
    <w:p w14:paraId="38FFB9EC" w14:textId="77777777" w:rsidR="00C162F4" w:rsidRPr="00C162F4" w:rsidRDefault="00C162F4" w:rsidP="00C162F4">
      <w:pPr>
        <w:spacing w:before="100" w:beforeAutospacing="1" w:after="100" w:afterAutospacing="1"/>
        <w:rPr>
          <w:rFonts w:ascii="Century Gothic" w:hAnsi="Century Gothic"/>
          <w:sz w:val="22"/>
          <w:szCs w:val="22"/>
        </w:rPr>
      </w:pPr>
      <w:r w:rsidRPr="00C162F4">
        <w:rPr>
          <w:rFonts w:ascii="Century Gothic" w:hAnsi="Century Gothic"/>
          <w:sz w:val="22"/>
          <w:szCs w:val="22"/>
        </w:rPr>
        <w:t xml:space="preserve">Christ est l’aboutissement de la révélation : Hébreux 1.1-4 </w:t>
      </w:r>
    </w:p>
    <w:p w14:paraId="458C69BA" w14:textId="77777777" w:rsidR="00C162F4" w:rsidRPr="00C162F4" w:rsidRDefault="00C162F4" w:rsidP="00C162F4">
      <w:pPr>
        <w:spacing w:before="100" w:beforeAutospacing="1" w:after="100" w:afterAutospacing="1"/>
        <w:rPr>
          <w:rFonts w:ascii="Century Gothic" w:hAnsi="Century Gothic"/>
          <w:sz w:val="22"/>
          <w:szCs w:val="22"/>
        </w:rPr>
      </w:pPr>
      <w:r w:rsidRPr="00C162F4">
        <w:rPr>
          <w:rFonts w:ascii="Century Gothic" w:hAnsi="Century Gothic"/>
          <w:sz w:val="22"/>
          <w:szCs w:val="22"/>
        </w:rPr>
        <w:t xml:space="preserve">Romains 10.4 : Christ est la fin de la loi pour la justification de tous ceux qui croient. </w:t>
      </w:r>
    </w:p>
    <w:p w14:paraId="36C0D9FD" w14:textId="77777777" w:rsidR="00C162F4" w:rsidRPr="00C162F4" w:rsidRDefault="00C162F4" w:rsidP="00C162F4">
      <w:pPr>
        <w:spacing w:before="100" w:beforeAutospacing="1" w:after="100" w:afterAutospacing="1"/>
        <w:rPr>
          <w:rFonts w:ascii="Century Gothic" w:hAnsi="Century Gothic"/>
          <w:sz w:val="22"/>
          <w:szCs w:val="22"/>
        </w:rPr>
      </w:pPr>
      <w:r w:rsidRPr="00C162F4">
        <w:rPr>
          <w:rFonts w:ascii="Century Gothic" w:hAnsi="Century Gothic"/>
          <w:sz w:val="22"/>
          <w:szCs w:val="22"/>
        </w:rPr>
        <w:t xml:space="preserve">Le mot traduit par </w:t>
      </w:r>
      <w:r w:rsidRPr="00C162F4">
        <w:rPr>
          <w:rFonts w:ascii="Century Gothic" w:hAnsi="Century Gothic"/>
          <w:i/>
          <w:iCs/>
          <w:sz w:val="22"/>
          <w:szCs w:val="22"/>
        </w:rPr>
        <w:t xml:space="preserve">fin </w:t>
      </w:r>
      <w:r w:rsidRPr="00C162F4">
        <w:rPr>
          <w:rFonts w:ascii="Century Gothic" w:hAnsi="Century Gothic"/>
          <w:sz w:val="22"/>
          <w:szCs w:val="22"/>
        </w:rPr>
        <w:t xml:space="preserve">dans ce verset est le mot grec </w:t>
      </w:r>
      <w:r w:rsidRPr="00C162F4">
        <w:rPr>
          <w:rFonts w:ascii="Century Gothic" w:hAnsi="Century Gothic"/>
          <w:i/>
          <w:iCs/>
          <w:sz w:val="22"/>
          <w:szCs w:val="22"/>
        </w:rPr>
        <w:t xml:space="preserve">telos </w:t>
      </w:r>
      <w:r w:rsidRPr="00C162F4">
        <w:rPr>
          <w:rFonts w:ascii="Century Gothic" w:hAnsi="Century Gothic"/>
          <w:sz w:val="22"/>
          <w:szCs w:val="22"/>
        </w:rPr>
        <w:t xml:space="preserve">qui signifie </w:t>
      </w:r>
      <w:r w:rsidRPr="00C162F4">
        <w:rPr>
          <w:rFonts w:ascii="Century Gothic" w:hAnsi="Century Gothic"/>
          <w:i/>
          <w:iCs/>
          <w:sz w:val="22"/>
          <w:szCs w:val="22"/>
        </w:rPr>
        <w:t>but, accomplissement</w:t>
      </w:r>
      <w:r w:rsidRPr="00C162F4">
        <w:rPr>
          <w:rFonts w:ascii="Century Gothic" w:hAnsi="Century Gothic"/>
          <w:sz w:val="22"/>
          <w:szCs w:val="22"/>
        </w:rPr>
        <w:t xml:space="preserve">. </w:t>
      </w:r>
    </w:p>
    <w:p w14:paraId="1F779B73" w14:textId="77777777" w:rsidR="00C162F4" w:rsidRPr="00C162F4" w:rsidRDefault="00C162F4" w:rsidP="00C162F4">
      <w:pPr>
        <w:spacing w:before="100" w:beforeAutospacing="1" w:after="100" w:afterAutospacing="1"/>
        <w:rPr>
          <w:rFonts w:ascii="Century Gothic" w:hAnsi="Century Gothic"/>
          <w:sz w:val="22"/>
          <w:szCs w:val="22"/>
        </w:rPr>
      </w:pPr>
      <w:r w:rsidRPr="00C162F4">
        <w:rPr>
          <w:rFonts w:ascii="Century Gothic" w:hAnsi="Century Gothic"/>
          <w:sz w:val="22"/>
          <w:szCs w:val="22"/>
        </w:rPr>
        <w:t xml:space="preserve">L’auteur de cette épître, à travers une série de comparaisons, va s’efforcer de démontrer que l’œuvre de Christ a accompli et prolongé la </w:t>
      </w:r>
      <w:proofErr w:type="gramStart"/>
      <w:r w:rsidRPr="00C162F4">
        <w:rPr>
          <w:rFonts w:ascii="Century Gothic" w:hAnsi="Century Gothic"/>
          <w:sz w:val="22"/>
          <w:szCs w:val="22"/>
        </w:rPr>
        <w:t>loi;</w:t>
      </w:r>
      <w:proofErr w:type="gramEnd"/>
      <w:r w:rsidRPr="00C162F4">
        <w:rPr>
          <w:rFonts w:ascii="Century Gothic" w:hAnsi="Century Gothic"/>
          <w:sz w:val="22"/>
          <w:szCs w:val="22"/>
        </w:rPr>
        <w:t xml:space="preserve"> montrant ainsi la supériorité de la Nouvelle alliance sur l’ancienne. Reprenant plusieurs exemples et types de l’AT, il démontre que le culte lévitique est « un culte qui est une image et une ombre des réalités célestes » (Hébreux 8.5) ; verset à comparer avec 2 Corinthiens 2.17 : « Tout cela n’est que l’ombre des choses à venir, mais la réalité est en Christ ». </w:t>
      </w:r>
    </w:p>
    <w:p w14:paraId="4A934AC4" w14:textId="77777777" w:rsidR="00C162F4" w:rsidRPr="00C162F4" w:rsidRDefault="00C162F4" w:rsidP="00C162F4">
      <w:pPr>
        <w:spacing w:before="100" w:beforeAutospacing="1" w:after="100" w:afterAutospacing="1"/>
        <w:rPr>
          <w:rFonts w:ascii="Century Gothic" w:hAnsi="Century Gothic"/>
          <w:sz w:val="22"/>
          <w:szCs w:val="22"/>
        </w:rPr>
      </w:pPr>
      <w:r w:rsidRPr="00C162F4">
        <w:rPr>
          <w:rFonts w:ascii="Century Gothic" w:hAnsi="Century Gothic"/>
          <w:sz w:val="22"/>
          <w:szCs w:val="22"/>
        </w:rPr>
        <w:t xml:space="preserve">Cette série de comparaisons entre l’AT et l’œuvre de Jésus est entrecoupée de mises en garde et d’exhortations. </w:t>
      </w:r>
    </w:p>
    <w:p w14:paraId="6B36DB84"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b/>
          <w:bCs/>
          <w:sz w:val="22"/>
          <w:szCs w:val="22"/>
        </w:rPr>
        <w:t xml:space="preserve">But de ce livre </w:t>
      </w:r>
    </w:p>
    <w:p w14:paraId="329041CD" w14:textId="7DA5B95F" w:rsidR="00C162F4" w:rsidRPr="005F7A81" w:rsidRDefault="00C162F4" w:rsidP="00C162F4">
      <w:pPr>
        <w:pStyle w:val="NormalWeb"/>
        <w:rPr>
          <w:rFonts w:ascii="Century Gothic" w:hAnsi="Century Gothic"/>
          <w:sz w:val="22"/>
          <w:szCs w:val="22"/>
        </w:rPr>
      </w:pPr>
      <w:r w:rsidRPr="005F7A81">
        <w:rPr>
          <w:rFonts w:ascii="Century Gothic" w:hAnsi="Century Gothic"/>
          <w:sz w:val="22"/>
          <w:szCs w:val="22"/>
        </w:rPr>
        <w:t xml:space="preserve">Exhorter les Hébreux à persévérer dans la foi malgré les difficultés. </w:t>
      </w:r>
    </w:p>
    <w:p w14:paraId="59C56A98" w14:textId="2DE4FE85" w:rsidR="00C162F4" w:rsidRPr="005F7A81" w:rsidRDefault="00C162F4" w:rsidP="00C162F4">
      <w:pPr>
        <w:pStyle w:val="NormalWeb"/>
        <w:rPr>
          <w:rFonts w:ascii="Century Gothic" w:hAnsi="Century Gothic"/>
          <w:b/>
          <w:bCs/>
          <w:sz w:val="22"/>
          <w:szCs w:val="22"/>
        </w:rPr>
      </w:pPr>
      <w:r w:rsidRPr="005F7A81">
        <w:rPr>
          <w:rFonts w:ascii="Century Gothic" w:hAnsi="Century Gothic"/>
          <w:b/>
          <w:bCs/>
          <w:sz w:val="22"/>
          <w:szCs w:val="22"/>
        </w:rPr>
        <w:t>EPITRE DE JACQUES</w:t>
      </w:r>
    </w:p>
    <w:p w14:paraId="50F6D9E3"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b/>
          <w:bCs/>
          <w:sz w:val="22"/>
          <w:szCs w:val="22"/>
        </w:rPr>
        <w:t xml:space="preserve">Auteur et date </w:t>
      </w:r>
    </w:p>
    <w:p w14:paraId="2911BCAC"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sz w:val="22"/>
          <w:szCs w:val="22"/>
        </w:rPr>
        <w:t xml:space="preserve">Auteur incertain, « le frère du Seigneur » (Galates 1.19). Date inconnue. </w:t>
      </w:r>
    </w:p>
    <w:p w14:paraId="287FD8D8"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b/>
          <w:bCs/>
          <w:sz w:val="22"/>
          <w:szCs w:val="22"/>
        </w:rPr>
        <w:t xml:space="preserve">Destinataires </w:t>
      </w:r>
    </w:p>
    <w:p w14:paraId="4BAE9F73"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sz w:val="22"/>
          <w:szCs w:val="22"/>
        </w:rPr>
        <w:t xml:space="preserve">Des juifs convertis de la diaspora et des chrétiens issus du paganisme. </w:t>
      </w:r>
    </w:p>
    <w:p w14:paraId="0527D579"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b/>
          <w:bCs/>
          <w:sz w:val="22"/>
          <w:szCs w:val="22"/>
        </w:rPr>
        <w:t xml:space="preserve">Thème principal </w:t>
      </w:r>
    </w:p>
    <w:p w14:paraId="64353C80" w14:textId="7A606430" w:rsidR="00C162F4" w:rsidRPr="005F7A81" w:rsidRDefault="00C162F4" w:rsidP="00C162F4">
      <w:pPr>
        <w:pStyle w:val="NormalWeb"/>
        <w:rPr>
          <w:rFonts w:ascii="Century Gothic" w:hAnsi="Century Gothic"/>
          <w:sz w:val="22"/>
          <w:szCs w:val="22"/>
        </w:rPr>
      </w:pPr>
      <w:r w:rsidRPr="005F7A81">
        <w:rPr>
          <w:rFonts w:ascii="Century Gothic" w:hAnsi="Century Gothic"/>
          <w:sz w:val="22"/>
          <w:szCs w:val="22"/>
        </w:rPr>
        <w:t xml:space="preserve">La foi est indissociable des actions, la foi véritable se manifeste par des actes. La pratique de la vraie religion se manifeste dans des œuvres bonnes et ne se contente pas d’une simple profession de foi. </w:t>
      </w:r>
    </w:p>
    <w:p w14:paraId="5EF08D48" w14:textId="7952655F" w:rsidR="00C162F4" w:rsidRPr="005F7A81" w:rsidRDefault="00C162F4" w:rsidP="00C162F4">
      <w:pPr>
        <w:pStyle w:val="NormalWeb"/>
        <w:rPr>
          <w:rFonts w:ascii="Century Gothic" w:hAnsi="Century Gothic"/>
          <w:b/>
          <w:bCs/>
          <w:sz w:val="22"/>
          <w:szCs w:val="22"/>
        </w:rPr>
      </w:pPr>
      <w:r w:rsidRPr="005F7A81">
        <w:rPr>
          <w:rFonts w:ascii="Century Gothic" w:hAnsi="Century Gothic"/>
          <w:b/>
          <w:bCs/>
          <w:sz w:val="22"/>
          <w:szCs w:val="22"/>
        </w:rPr>
        <w:t>EPITRES DE PIERRE</w:t>
      </w:r>
    </w:p>
    <w:p w14:paraId="7E307EB7"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b/>
          <w:bCs/>
          <w:sz w:val="22"/>
          <w:szCs w:val="22"/>
        </w:rPr>
        <w:t>1</w:t>
      </w:r>
      <w:r w:rsidRPr="005F7A81">
        <w:rPr>
          <w:rFonts w:ascii="Century Gothic" w:hAnsi="Century Gothic"/>
          <w:b/>
          <w:bCs/>
          <w:position w:val="12"/>
          <w:sz w:val="22"/>
          <w:szCs w:val="22"/>
        </w:rPr>
        <w:t xml:space="preserve">ère </w:t>
      </w:r>
      <w:r w:rsidRPr="005F7A81">
        <w:rPr>
          <w:rFonts w:ascii="Century Gothic" w:hAnsi="Century Gothic"/>
          <w:b/>
          <w:bCs/>
          <w:sz w:val="22"/>
          <w:szCs w:val="22"/>
        </w:rPr>
        <w:t>épi</w:t>
      </w:r>
      <w:r w:rsidRPr="005F7A81">
        <w:rPr>
          <w:rFonts w:ascii="Arial" w:hAnsi="Arial" w:cs="Arial"/>
          <w:b/>
          <w:bCs/>
          <w:sz w:val="22"/>
          <w:szCs w:val="22"/>
        </w:rPr>
        <w:t>̂</w:t>
      </w:r>
      <w:r w:rsidRPr="005F7A81">
        <w:rPr>
          <w:rFonts w:ascii="Century Gothic" w:hAnsi="Century Gothic"/>
          <w:b/>
          <w:bCs/>
          <w:sz w:val="22"/>
          <w:szCs w:val="22"/>
        </w:rPr>
        <w:t xml:space="preserve">tre Auteur et date </w:t>
      </w:r>
    </w:p>
    <w:p w14:paraId="257A214D"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sz w:val="22"/>
          <w:szCs w:val="22"/>
        </w:rPr>
        <w:t xml:space="preserve">Pierre, date incertaine, entre 63 et 67. </w:t>
      </w:r>
    </w:p>
    <w:p w14:paraId="1B2808F6" w14:textId="77777777" w:rsidR="00CF3792" w:rsidRDefault="00CF3792" w:rsidP="00C162F4">
      <w:pPr>
        <w:pStyle w:val="NormalWeb"/>
        <w:rPr>
          <w:rFonts w:ascii="Century Gothic" w:hAnsi="Century Gothic"/>
          <w:b/>
          <w:bCs/>
          <w:sz w:val="22"/>
          <w:szCs w:val="22"/>
        </w:rPr>
      </w:pPr>
    </w:p>
    <w:p w14:paraId="595C5353" w14:textId="60724759" w:rsidR="00C162F4" w:rsidRPr="005F7A81" w:rsidRDefault="00C162F4" w:rsidP="00C162F4">
      <w:pPr>
        <w:pStyle w:val="NormalWeb"/>
        <w:rPr>
          <w:rFonts w:ascii="Century Gothic" w:hAnsi="Century Gothic"/>
          <w:sz w:val="22"/>
          <w:szCs w:val="22"/>
        </w:rPr>
      </w:pPr>
      <w:r w:rsidRPr="005F7A81">
        <w:rPr>
          <w:rFonts w:ascii="Century Gothic" w:hAnsi="Century Gothic"/>
          <w:b/>
          <w:bCs/>
          <w:sz w:val="22"/>
          <w:szCs w:val="22"/>
        </w:rPr>
        <w:lastRenderedPageBreak/>
        <w:t xml:space="preserve">Destinataires </w:t>
      </w:r>
    </w:p>
    <w:p w14:paraId="45F57483"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sz w:val="22"/>
          <w:szCs w:val="22"/>
        </w:rPr>
        <w:t xml:space="preserve">« Les élus qui sont dans la dispersion en Asie Mineure » </w:t>
      </w:r>
    </w:p>
    <w:p w14:paraId="7483ABDD"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b/>
          <w:bCs/>
          <w:sz w:val="22"/>
          <w:szCs w:val="22"/>
        </w:rPr>
        <w:t xml:space="preserve">Thème </w:t>
      </w:r>
    </w:p>
    <w:p w14:paraId="3233CB63" w14:textId="77777777" w:rsidR="00C162F4" w:rsidRPr="005F7A81" w:rsidRDefault="00C162F4" w:rsidP="00C162F4">
      <w:pPr>
        <w:pStyle w:val="NormalWeb"/>
        <w:rPr>
          <w:rFonts w:ascii="Times" w:hAnsi="Times"/>
          <w:sz w:val="22"/>
          <w:szCs w:val="22"/>
        </w:rPr>
      </w:pPr>
      <w:r w:rsidRPr="005F7A81">
        <w:rPr>
          <w:rFonts w:ascii="Century Gothic" w:hAnsi="Century Gothic"/>
          <w:sz w:val="22"/>
          <w:szCs w:val="22"/>
        </w:rPr>
        <w:t>Encourager et fortifier les frères exposés à la persécution. Réconforter le troupeau du Seigneur</w:t>
      </w:r>
      <w:r w:rsidRPr="005F7A81">
        <w:rPr>
          <w:rFonts w:ascii="Times" w:hAnsi="Times"/>
          <w:sz w:val="22"/>
          <w:szCs w:val="22"/>
        </w:rPr>
        <w:t xml:space="preserve"> </w:t>
      </w:r>
    </w:p>
    <w:p w14:paraId="40F99DCC" w14:textId="080E5123" w:rsidR="00C162F4" w:rsidRPr="005F7A81" w:rsidRDefault="00C162F4" w:rsidP="00C162F4">
      <w:pPr>
        <w:pStyle w:val="NormalWeb"/>
        <w:rPr>
          <w:rFonts w:ascii="Century Gothic" w:hAnsi="Century Gothic"/>
          <w:sz w:val="22"/>
          <w:szCs w:val="22"/>
        </w:rPr>
      </w:pPr>
      <w:r w:rsidRPr="005F7A81">
        <w:rPr>
          <w:rFonts w:ascii="Century Gothic" w:hAnsi="Century Gothic"/>
          <w:b/>
          <w:bCs/>
          <w:sz w:val="22"/>
          <w:szCs w:val="22"/>
        </w:rPr>
        <w:t>Mot-clé</w:t>
      </w:r>
      <w:r w:rsidRPr="005F7A81">
        <w:rPr>
          <w:rFonts w:ascii="Century Gothic" w:hAnsi="Century Gothic"/>
          <w:sz w:val="22"/>
          <w:szCs w:val="22"/>
        </w:rPr>
        <w:t xml:space="preserve"> : Souffrance (une quinzaine de fois dans l’épître). Cette lettre est un encouragement </w:t>
      </w:r>
      <w:proofErr w:type="spellStart"/>
      <w:r w:rsidRPr="005F7A81">
        <w:rPr>
          <w:rFonts w:ascii="Century Gothic" w:hAnsi="Century Gothic"/>
          <w:sz w:val="22"/>
          <w:szCs w:val="22"/>
        </w:rPr>
        <w:t>a</w:t>
      </w:r>
      <w:proofErr w:type="spellEnd"/>
      <w:r w:rsidRPr="005F7A81">
        <w:rPr>
          <w:rFonts w:ascii="Century Gothic" w:hAnsi="Century Gothic"/>
          <w:sz w:val="22"/>
          <w:szCs w:val="22"/>
        </w:rPr>
        <w:t xml:space="preserve">̀ garder la victoire dans la souffrance. </w:t>
      </w:r>
    </w:p>
    <w:p w14:paraId="1AE0F10E" w14:textId="77777777" w:rsidR="00C162F4" w:rsidRPr="00C162F4" w:rsidRDefault="00C162F4" w:rsidP="00C162F4">
      <w:pPr>
        <w:spacing w:before="100" w:beforeAutospacing="1" w:after="100" w:afterAutospacing="1"/>
        <w:rPr>
          <w:rFonts w:ascii="Century Gothic" w:hAnsi="Century Gothic"/>
          <w:sz w:val="22"/>
          <w:szCs w:val="22"/>
        </w:rPr>
      </w:pPr>
      <w:r w:rsidRPr="00C162F4">
        <w:rPr>
          <w:rFonts w:ascii="Century Gothic" w:hAnsi="Century Gothic"/>
          <w:b/>
          <w:bCs/>
          <w:sz w:val="22"/>
          <w:szCs w:val="22"/>
        </w:rPr>
        <w:t>2</w:t>
      </w:r>
      <w:r w:rsidRPr="00C162F4">
        <w:rPr>
          <w:rFonts w:ascii="Century Gothic" w:hAnsi="Century Gothic"/>
          <w:b/>
          <w:bCs/>
          <w:position w:val="12"/>
          <w:sz w:val="22"/>
          <w:szCs w:val="22"/>
        </w:rPr>
        <w:t xml:space="preserve">ème </w:t>
      </w:r>
      <w:r w:rsidRPr="00C162F4">
        <w:rPr>
          <w:rFonts w:ascii="Century Gothic" w:hAnsi="Century Gothic"/>
          <w:b/>
          <w:bCs/>
          <w:sz w:val="22"/>
          <w:szCs w:val="22"/>
        </w:rPr>
        <w:t>épi</w:t>
      </w:r>
      <w:r w:rsidRPr="00C162F4">
        <w:rPr>
          <w:rFonts w:ascii="Arial" w:hAnsi="Arial" w:cs="Arial"/>
          <w:b/>
          <w:bCs/>
          <w:sz w:val="22"/>
          <w:szCs w:val="22"/>
        </w:rPr>
        <w:t>̂</w:t>
      </w:r>
      <w:r w:rsidRPr="00C162F4">
        <w:rPr>
          <w:rFonts w:ascii="Century Gothic" w:hAnsi="Century Gothic"/>
          <w:b/>
          <w:bCs/>
          <w:sz w:val="22"/>
          <w:szCs w:val="22"/>
        </w:rPr>
        <w:t xml:space="preserve">tre Thème </w:t>
      </w:r>
    </w:p>
    <w:p w14:paraId="428C6926" w14:textId="0894A597" w:rsidR="00C162F4" w:rsidRPr="005F7A81" w:rsidRDefault="00C162F4" w:rsidP="00C162F4">
      <w:pPr>
        <w:spacing w:before="100" w:beforeAutospacing="1" w:after="100" w:afterAutospacing="1"/>
        <w:rPr>
          <w:rFonts w:ascii="Century Gothic" w:hAnsi="Century Gothic"/>
          <w:sz w:val="22"/>
          <w:szCs w:val="22"/>
        </w:rPr>
      </w:pPr>
      <w:r w:rsidRPr="00C162F4">
        <w:rPr>
          <w:rFonts w:ascii="Century Gothic" w:hAnsi="Century Gothic"/>
          <w:sz w:val="22"/>
          <w:szCs w:val="22"/>
        </w:rPr>
        <w:t xml:space="preserve">Mise en garde contre les faux-docteurs. </w:t>
      </w:r>
    </w:p>
    <w:p w14:paraId="49A15A03" w14:textId="58BA7870" w:rsidR="00C162F4" w:rsidRPr="005F7A81" w:rsidRDefault="00C162F4" w:rsidP="00C162F4">
      <w:pPr>
        <w:spacing w:before="100" w:beforeAutospacing="1" w:after="100" w:afterAutospacing="1"/>
        <w:rPr>
          <w:rFonts w:ascii="Century Gothic" w:hAnsi="Century Gothic"/>
          <w:b/>
          <w:bCs/>
          <w:sz w:val="22"/>
          <w:szCs w:val="22"/>
        </w:rPr>
      </w:pPr>
      <w:r w:rsidRPr="005F7A81">
        <w:rPr>
          <w:rFonts w:ascii="Century Gothic" w:hAnsi="Century Gothic"/>
          <w:b/>
          <w:bCs/>
          <w:sz w:val="22"/>
          <w:szCs w:val="22"/>
        </w:rPr>
        <w:t>EPITRES DE JEAN</w:t>
      </w:r>
    </w:p>
    <w:p w14:paraId="3C802A36" w14:textId="17308C14" w:rsidR="00C162F4" w:rsidRPr="005F7A81" w:rsidRDefault="00C162F4" w:rsidP="00C162F4">
      <w:pPr>
        <w:pStyle w:val="NormalWeb"/>
        <w:rPr>
          <w:rFonts w:ascii="Century Gothic" w:hAnsi="Century Gothic"/>
          <w:sz w:val="22"/>
          <w:szCs w:val="22"/>
        </w:rPr>
      </w:pPr>
      <w:r w:rsidRPr="005F7A81">
        <w:rPr>
          <w:rFonts w:ascii="Century Gothic" w:hAnsi="Century Gothic"/>
          <w:sz w:val="22"/>
          <w:szCs w:val="22"/>
        </w:rPr>
        <w:t>Comme son évangile, les épi</w:t>
      </w:r>
      <w:r w:rsidRPr="005F7A81">
        <w:rPr>
          <w:rFonts w:ascii="Arial" w:hAnsi="Arial" w:cs="Arial"/>
          <w:sz w:val="22"/>
          <w:szCs w:val="22"/>
        </w:rPr>
        <w:t>̂</w:t>
      </w:r>
      <w:r w:rsidRPr="005F7A81">
        <w:rPr>
          <w:rFonts w:ascii="Century Gothic" w:hAnsi="Century Gothic"/>
          <w:sz w:val="22"/>
          <w:szCs w:val="22"/>
        </w:rPr>
        <w:t>tres datent de la fin du premier siècle. L’église a environ un demi siècle et s’est répandue dans tout l’empire romain. Jean est le dernier apo</w:t>
      </w:r>
      <w:r w:rsidRPr="005F7A81">
        <w:rPr>
          <w:rFonts w:ascii="Arial" w:hAnsi="Arial" w:cs="Arial"/>
          <w:sz w:val="22"/>
          <w:szCs w:val="22"/>
        </w:rPr>
        <w:t>̂</w:t>
      </w:r>
      <w:r w:rsidRPr="005F7A81">
        <w:rPr>
          <w:rFonts w:ascii="Century Gothic" w:hAnsi="Century Gothic"/>
          <w:sz w:val="22"/>
          <w:szCs w:val="22"/>
        </w:rPr>
        <w:t xml:space="preserve">tre survivant, il terminera sa vie à Ephèse, en Asie Mineure, centre stratégique de l’église. </w:t>
      </w:r>
    </w:p>
    <w:p w14:paraId="12474DA7"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sz w:val="22"/>
          <w:szCs w:val="22"/>
        </w:rPr>
        <w:t xml:space="preserve">L’église doit faire face </w:t>
      </w:r>
      <w:proofErr w:type="spellStart"/>
      <w:r w:rsidRPr="005F7A81">
        <w:rPr>
          <w:rFonts w:ascii="Century Gothic" w:hAnsi="Century Gothic"/>
          <w:sz w:val="22"/>
          <w:szCs w:val="22"/>
        </w:rPr>
        <w:t>a</w:t>
      </w:r>
      <w:proofErr w:type="spellEnd"/>
      <w:r w:rsidRPr="005F7A81">
        <w:rPr>
          <w:rFonts w:ascii="Century Gothic" w:hAnsi="Century Gothic"/>
          <w:sz w:val="22"/>
          <w:szCs w:val="22"/>
        </w:rPr>
        <w:t xml:space="preserve">̀ une première vague d’hérésies gnostiques, cette fausse doctrine considère que le monde matériel est mauvais en soi et considère qu’il y a une séparation entre le spirituel et le monde matériel. </w:t>
      </w:r>
    </w:p>
    <w:p w14:paraId="547AC2E1" w14:textId="25EB8E2F" w:rsidR="00C162F4" w:rsidRPr="005F7A81" w:rsidRDefault="00C162F4" w:rsidP="00C162F4">
      <w:pPr>
        <w:pStyle w:val="NormalWeb"/>
        <w:rPr>
          <w:rFonts w:ascii="Century Gothic" w:hAnsi="Century Gothic"/>
          <w:sz w:val="22"/>
          <w:szCs w:val="22"/>
        </w:rPr>
      </w:pPr>
      <w:r w:rsidRPr="005F7A81">
        <w:rPr>
          <w:rFonts w:ascii="Century Gothic" w:hAnsi="Century Gothic"/>
          <w:sz w:val="22"/>
          <w:szCs w:val="22"/>
        </w:rPr>
        <w:t xml:space="preserve">Deux </w:t>
      </w:r>
      <w:r w:rsidRPr="005F7A81">
        <w:rPr>
          <w:rFonts w:ascii="Century Gothic" w:hAnsi="Century Gothic"/>
          <w:sz w:val="22"/>
          <w:szCs w:val="22"/>
        </w:rPr>
        <w:t>conséquences</w:t>
      </w:r>
      <w:r w:rsidRPr="005F7A81">
        <w:rPr>
          <w:rFonts w:ascii="Century Gothic" w:hAnsi="Century Gothic"/>
          <w:sz w:val="22"/>
          <w:szCs w:val="22"/>
        </w:rPr>
        <w:t xml:space="preserve"> : </w:t>
      </w:r>
    </w:p>
    <w:p w14:paraId="049308F5"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sz w:val="22"/>
          <w:szCs w:val="22"/>
        </w:rPr>
        <w:t xml:space="preserve">–  Cette hérésie considère que le Christ n’a pu devenir véritablement un homme, pervertissant ainsi l’œuvre d’expiation, la mort et la résurrection. </w:t>
      </w:r>
    </w:p>
    <w:p w14:paraId="17CB62F7"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sz w:val="22"/>
          <w:szCs w:val="22"/>
        </w:rPr>
        <w:t xml:space="preserve">–  Le salut n’est plus qu’une connaissance supérieure de Dieu, réservée à des initiés. </w:t>
      </w:r>
    </w:p>
    <w:p w14:paraId="70A06DE7" w14:textId="77777777" w:rsidR="00C162F4" w:rsidRPr="005F7A81" w:rsidRDefault="00C162F4" w:rsidP="00C162F4">
      <w:pPr>
        <w:pStyle w:val="NormalWeb"/>
        <w:rPr>
          <w:rFonts w:ascii="Century Gothic" w:hAnsi="Century Gothic"/>
          <w:sz w:val="22"/>
          <w:szCs w:val="22"/>
        </w:rPr>
      </w:pPr>
      <w:r w:rsidRPr="005F7A81">
        <w:rPr>
          <w:rFonts w:ascii="Century Gothic" w:hAnsi="Century Gothic"/>
          <w:sz w:val="22"/>
          <w:szCs w:val="22"/>
        </w:rPr>
        <w:t>Cette attitude amenait une tolérance vis-à-vis du péché puisque la vie spirituelle ne pouvait e</w:t>
      </w:r>
      <w:r w:rsidRPr="005F7A81">
        <w:rPr>
          <w:rFonts w:ascii="Arial" w:hAnsi="Arial" w:cs="Arial"/>
          <w:sz w:val="22"/>
          <w:szCs w:val="22"/>
        </w:rPr>
        <w:t>̂</w:t>
      </w:r>
      <w:r w:rsidRPr="005F7A81">
        <w:rPr>
          <w:rFonts w:ascii="Century Gothic" w:hAnsi="Century Gothic"/>
          <w:sz w:val="22"/>
          <w:szCs w:val="22"/>
        </w:rPr>
        <w:t xml:space="preserve">tre affectée par la vie physique. </w:t>
      </w:r>
    </w:p>
    <w:p w14:paraId="02BCE88C"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b/>
          <w:bCs/>
          <w:sz w:val="22"/>
          <w:szCs w:val="22"/>
        </w:rPr>
        <w:t>1</w:t>
      </w:r>
      <w:r w:rsidRPr="005F7A81">
        <w:rPr>
          <w:rFonts w:ascii="Century Gothic" w:hAnsi="Century Gothic"/>
          <w:b/>
          <w:bCs/>
          <w:position w:val="12"/>
          <w:sz w:val="22"/>
          <w:szCs w:val="22"/>
        </w:rPr>
        <w:t xml:space="preserve">ère </w:t>
      </w:r>
      <w:r w:rsidRPr="005F7A81">
        <w:rPr>
          <w:rFonts w:ascii="Century Gothic" w:hAnsi="Century Gothic"/>
          <w:b/>
          <w:bCs/>
          <w:sz w:val="22"/>
          <w:szCs w:val="22"/>
        </w:rPr>
        <w:t>épi</w:t>
      </w:r>
      <w:r w:rsidRPr="005F7A81">
        <w:rPr>
          <w:rFonts w:ascii="Arial" w:hAnsi="Arial" w:cs="Arial"/>
          <w:b/>
          <w:bCs/>
          <w:sz w:val="22"/>
          <w:szCs w:val="22"/>
        </w:rPr>
        <w:t>̂</w:t>
      </w:r>
      <w:r w:rsidRPr="005F7A81">
        <w:rPr>
          <w:rFonts w:ascii="Century Gothic" w:hAnsi="Century Gothic"/>
          <w:b/>
          <w:bCs/>
          <w:sz w:val="22"/>
          <w:szCs w:val="22"/>
        </w:rPr>
        <w:t xml:space="preserve">tre </w:t>
      </w:r>
    </w:p>
    <w:p w14:paraId="2431FC8E"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 xml:space="preserve">Buts : encourager </w:t>
      </w:r>
      <w:proofErr w:type="spellStart"/>
      <w:r w:rsidRPr="005F7A81">
        <w:rPr>
          <w:rFonts w:ascii="Century Gothic" w:hAnsi="Century Gothic"/>
          <w:sz w:val="22"/>
          <w:szCs w:val="22"/>
        </w:rPr>
        <w:t>a</w:t>
      </w:r>
      <w:proofErr w:type="spellEnd"/>
      <w:r w:rsidRPr="005F7A81">
        <w:rPr>
          <w:rFonts w:ascii="Century Gothic" w:hAnsi="Century Gothic"/>
          <w:sz w:val="22"/>
          <w:szCs w:val="22"/>
        </w:rPr>
        <w:t xml:space="preserve">̀ vivre dans une communion véritable au Seigneur, attestée par l’obéissance et lutter contre les fausses doctrines </w:t>
      </w:r>
    </w:p>
    <w:p w14:paraId="2CB2A82F"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b/>
          <w:bCs/>
          <w:sz w:val="22"/>
          <w:szCs w:val="22"/>
        </w:rPr>
        <w:t xml:space="preserve">Thème </w:t>
      </w:r>
    </w:p>
    <w:p w14:paraId="5CEAE053" w14:textId="69EC80DC" w:rsidR="004E1A92" w:rsidRDefault="004E1A92" w:rsidP="004E1A92">
      <w:pPr>
        <w:pStyle w:val="NormalWeb"/>
        <w:rPr>
          <w:rFonts w:ascii="Times" w:hAnsi="Times"/>
          <w:sz w:val="22"/>
          <w:szCs w:val="22"/>
        </w:rPr>
      </w:pPr>
      <w:r w:rsidRPr="005F7A81">
        <w:rPr>
          <w:rFonts w:ascii="Century Gothic" w:hAnsi="Century Gothic"/>
          <w:sz w:val="22"/>
          <w:szCs w:val="22"/>
        </w:rPr>
        <w:t>Dieu est vie, lumière et amour. Cette nature exige en retour des croyants une vie sainte, séparée du péché, marchant dans l’obéissance comme preuve de la communion au Seigneur et pratiquant l’amour fraternel</w:t>
      </w:r>
      <w:r w:rsidRPr="005F7A81">
        <w:rPr>
          <w:rFonts w:ascii="Times" w:hAnsi="Times"/>
          <w:sz w:val="22"/>
          <w:szCs w:val="22"/>
        </w:rPr>
        <w:t xml:space="preserve">. </w:t>
      </w:r>
    </w:p>
    <w:p w14:paraId="31185A4E" w14:textId="77777777" w:rsidR="00CF3792" w:rsidRPr="005F7A81" w:rsidRDefault="00CF3792" w:rsidP="004E1A92">
      <w:pPr>
        <w:pStyle w:val="NormalWeb"/>
        <w:rPr>
          <w:rFonts w:ascii="Times" w:hAnsi="Times"/>
          <w:sz w:val="22"/>
          <w:szCs w:val="22"/>
        </w:rPr>
      </w:pPr>
    </w:p>
    <w:p w14:paraId="4F14C42A"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b/>
          <w:bCs/>
          <w:sz w:val="22"/>
          <w:szCs w:val="22"/>
        </w:rPr>
        <w:lastRenderedPageBreak/>
        <w:t>2</w:t>
      </w:r>
      <w:r w:rsidRPr="005F7A81">
        <w:rPr>
          <w:rFonts w:ascii="Century Gothic" w:hAnsi="Century Gothic"/>
          <w:b/>
          <w:bCs/>
          <w:position w:val="12"/>
          <w:sz w:val="22"/>
          <w:szCs w:val="22"/>
        </w:rPr>
        <w:t xml:space="preserve">ème </w:t>
      </w:r>
      <w:r w:rsidRPr="005F7A81">
        <w:rPr>
          <w:rFonts w:ascii="Century Gothic" w:hAnsi="Century Gothic"/>
          <w:b/>
          <w:bCs/>
          <w:sz w:val="22"/>
          <w:szCs w:val="22"/>
        </w:rPr>
        <w:t>épi</w:t>
      </w:r>
      <w:r w:rsidRPr="005F7A81">
        <w:rPr>
          <w:rFonts w:ascii="Arial" w:hAnsi="Arial" w:cs="Arial"/>
          <w:b/>
          <w:bCs/>
          <w:sz w:val="22"/>
          <w:szCs w:val="22"/>
        </w:rPr>
        <w:t>̂</w:t>
      </w:r>
      <w:r w:rsidRPr="005F7A81">
        <w:rPr>
          <w:rFonts w:ascii="Century Gothic" w:hAnsi="Century Gothic"/>
          <w:b/>
          <w:bCs/>
          <w:sz w:val="22"/>
          <w:szCs w:val="22"/>
        </w:rPr>
        <w:t xml:space="preserve">tre </w:t>
      </w:r>
    </w:p>
    <w:p w14:paraId="6AB655F3"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 xml:space="preserve">Adressée à « Kyria », l’élue et ses enfants, Kyria est soit un nom propre, soit plus probablement désigne l’église. Le mot </w:t>
      </w:r>
      <w:r w:rsidRPr="005F7A81">
        <w:rPr>
          <w:rFonts w:ascii="Century Gothic" w:hAnsi="Century Gothic"/>
          <w:i/>
          <w:iCs/>
          <w:sz w:val="22"/>
          <w:szCs w:val="22"/>
        </w:rPr>
        <w:t xml:space="preserve">kyria </w:t>
      </w:r>
      <w:r w:rsidRPr="005F7A81">
        <w:rPr>
          <w:rFonts w:ascii="Century Gothic" w:hAnsi="Century Gothic"/>
          <w:sz w:val="22"/>
          <w:szCs w:val="22"/>
        </w:rPr>
        <w:t xml:space="preserve">veut dire </w:t>
      </w:r>
      <w:r w:rsidRPr="005F7A81">
        <w:rPr>
          <w:rFonts w:ascii="Century Gothic" w:hAnsi="Century Gothic"/>
          <w:i/>
          <w:iCs/>
          <w:sz w:val="22"/>
          <w:szCs w:val="22"/>
        </w:rPr>
        <w:t>dame</w:t>
      </w:r>
      <w:r w:rsidRPr="005F7A81">
        <w:rPr>
          <w:rFonts w:ascii="Century Gothic" w:hAnsi="Century Gothic"/>
          <w:sz w:val="22"/>
          <w:szCs w:val="22"/>
        </w:rPr>
        <w:t xml:space="preserve">. </w:t>
      </w:r>
    </w:p>
    <w:p w14:paraId="700C2B2F"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b/>
          <w:bCs/>
          <w:sz w:val="22"/>
          <w:szCs w:val="22"/>
        </w:rPr>
        <w:t xml:space="preserve">Thème </w:t>
      </w:r>
    </w:p>
    <w:p w14:paraId="1DE19719" w14:textId="07183D1F"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 xml:space="preserve">Mise en garde contre l’hérésie et les faux docteurs. Exhortation à l’amour véritable : « l’amour consiste </w:t>
      </w:r>
      <w:proofErr w:type="spellStart"/>
      <w:r w:rsidRPr="005F7A81">
        <w:rPr>
          <w:rFonts w:ascii="Century Gothic" w:hAnsi="Century Gothic"/>
          <w:sz w:val="22"/>
          <w:szCs w:val="22"/>
        </w:rPr>
        <w:t>a</w:t>
      </w:r>
      <w:proofErr w:type="spellEnd"/>
      <w:r w:rsidRPr="005F7A81">
        <w:rPr>
          <w:rFonts w:ascii="Century Gothic" w:hAnsi="Century Gothic"/>
          <w:sz w:val="22"/>
          <w:szCs w:val="22"/>
        </w:rPr>
        <w:t xml:space="preserve">̀ vivre selon les commandements de Dieu ». </w:t>
      </w:r>
    </w:p>
    <w:p w14:paraId="72C62DAD" w14:textId="77777777" w:rsidR="004E1A92" w:rsidRPr="004E1A92" w:rsidRDefault="004E1A92" w:rsidP="004E1A92">
      <w:pPr>
        <w:spacing w:before="100" w:beforeAutospacing="1" w:after="100" w:afterAutospacing="1"/>
        <w:rPr>
          <w:rFonts w:ascii="Century Gothic" w:hAnsi="Century Gothic"/>
          <w:sz w:val="22"/>
          <w:szCs w:val="22"/>
        </w:rPr>
      </w:pPr>
      <w:r w:rsidRPr="004E1A92">
        <w:rPr>
          <w:rFonts w:ascii="Century Gothic" w:hAnsi="Century Gothic"/>
          <w:b/>
          <w:bCs/>
          <w:sz w:val="22"/>
          <w:szCs w:val="22"/>
        </w:rPr>
        <w:t>3</w:t>
      </w:r>
      <w:r w:rsidRPr="004E1A92">
        <w:rPr>
          <w:rFonts w:ascii="Century Gothic" w:hAnsi="Century Gothic"/>
          <w:b/>
          <w:bCs/>
          <w:position w:val="12"/>
          <w:sz w:val="22"/>
          <w:szCs w:val="22"/>
        </w:rPr>
        <w:t xml:space="preserve">ème </w:t>
      </w:r>
      <w:r w:rsidRPr="004E1A92">
        <w:rPr>
          <w:rFonts w:ascii="Century Gothic" w:hAnsi="Century Gothic"/>
          <w:b/>
          <w:bCs/>
          <w:sz w:val="22"/>
          <w:szCs w:val="22"/>
        </w:rPr>
        <w:t>épi</w:t>
      </w:r>
      <w:r w:rsidRPr="004E1A92">
        <w:rPr>
          <w:rFonts w:ascii="Arial" w:hAnsi="Arial" w:cs="Arial"/>
          <w:b/>
          <w:bCs/>
          <w:sz w:val="22"/>
          <w:szCs w:val="22"/>
        </w:rPr>
        <w:t>̂</w:t>
      </w:r>
      <w:r w:rsidRPr="004E1A92">
        <w:rPr>
          <w:rFonts w:ascii="Century Gothic" w:hAnsi="Century Gothic"/>
          <w:b/>
          <w:bCs/>
          <w:sz w:val="22"/>
          <w:szCs w:val="22"/>
        </w:rPr>
        <w:t xml:space="preserve">tre </w:t>
      </w:r>
    </w:p>
    <w:p w14:paraId="0F20BC1E" w14:textId="0E4D28C6" w:rsidR="004E1A92" w:rsidRPr="00CF3792" w:rsidRDefault="004E1A92" w:rsidP="004E1A92">
      <w:pPr>
        <w:spacing w:before="100" w:beforeAutospacing="1" w:after="100" w:afterAutospacing="1"/>
        <w:rPr>
          <w:rFonts w:ascii="Century Gothic" w:hAnsi="Century Gothic"/>
          <w:sz w:val="22"/>
          <w:szCs w:val="22"/>
        </w:rPr>
      </w:pPr>
      <w:r w:rsidRPr="004E1A92">
        <w:rPr>
          <w:rFonts w:ascii="Century Gothic" w:hAnsi="Century Gothic"/>
          <w:sz w:val="22"/>
          <w:szCs w:val="22"/>
        </w:rPr>
        <w:t>Adressée à Gaius.</w:t>
      </w:r>
      <w:r w:rsidRPr="004E1A92">
        <w:rPr>
          <w:rFonts w:ascii="Century Gothic" w:hAnsi="Century Gothic"/>
          <w:sz w:val="22"/>
          <w:szCs w:val="22"/>
        </w:rPr>
        <w:br/>
        <w:t xml:space="preserve">Exhortation à l’hospitalité envers les frères. </w:t>
      </w:r>
    </w:p>
    <w:p w14:paraId="5C81DA26" w14:textId="36D5F488" w:rsidR="004E1A92" w:rsidRPr="004E1A92" w:rsidRDefault="004E1A92" w:rsidP="004E1A92">
      <w:pPr>
        <w:spacing w:before="100" w:beforeAutospacing="1" w:after="100" w:afterAutospacing="1"/>
        <w:rPr>
          <w:rFonts w:ascii="Century Gothic" w:hAnsi="Century Gothic"/>
          <w:b/>
          <w:bCs/>
          <w:sz w:val="22"/>
          <w:szCs w:val="22"/>
        </w:rPr>
      </w:pPr>
      <w:r w:rsidRPr="005F7A81">
        <w:rPr>
          <w:rFonts w:ascii="Century Gothic" w:hAnsi="Century Gothic"/>
          <w:b/>
          <w:bCs/>
          <w:sz w:val="22"/>
          <w:szCs w:val="22"/>
        </w:rPr>
        <w:t>APOCALYPSE DE JEAN</w:t>
      </w:r>
    </w:p>
    <w:p w14:paraId="262590B7" w14:textId="77777777" w:rsidR="004E1A92" w:rsidRPr="004E1A92" w:rsidRDefault="004E1A92" w:rsidP="004E1A92">
      <w:pPr>
        <w:spacing w:before="100" w:beforeAutospacing="1" w:after="100" w:afterAutospacing="1"/>
        <w:rPr>
          <w:rFonts w:ascii="Century Gothic" w:hAnsi="Century Gothic"/>
          <w:sz w:val="22"/>
          <w:szCs w:val="22"/>
        </w:rPr>
      </w:pPr>
      <w:r w:rsidRPr="004E1A92">
        <w:rPr>
          <w:rFonts w:ascii="Century Gothic" w:hAnsi="Century Gothic"/>
          <w:b/>
          <w:bCs/>
          <w:sz w:val="22"/>
          <w:szCs w:val="22"/>
        </w:rPr>
        <w:t xml:space="preserve">Auteur et date </w:t>
      </w:r>
    </w:p>
    <w:p w14:paraId="0A2D75A8" w14:textId="77777777" w:rsidR="004E1A92" w:rsidRPr="004E1A92" w:rsidRDefault="004E1A92" w:rsidP="004E1A92">
      <w:pPr>
        <w:spacing w:before="100" w:beforeAutospacing="1" w:after="100" w:afterAutospacing="1"/>
        <w:rPr>
          <w:rFonts w:ascii="Century Gothic" w:hAnsi="Century Gothic"/>
          <w:sz w:val="22"/>
          <w:szCs w:val="22"/>
        </w:rPr>
      </w:pPr>
      <w:r w:rsidRPr="004E1A92">
        <w:rPr>
          <w:rFonts w:ascii="Century Gothic" w:hAnsi="Century Gothic"/>
          <w:sz w:val="22"/>
          <w:szCs w:val="22"/>
        </w:rPr>
        <w:t xml:space="preserve">Jean est l’auteur. Date : environ 90-95, pendant son exil à Pathmos, suite </w:t>
      </w:r>
      <w:proofErr w:type="spellStart"/>
      <w:r w:rsidRPr="004E1A92">
        <w:rPr>
          <w:rFonts w:ascii="Century Gothic" w:hAnsi="Century Gothic"/>
          <w:sz w:val="22"/>
          <w:szCs w:val="22"/>
        </w:rPr>
        <w:t>a</w:t>
      </w:r>
      <w:proofErr w:type="spellEnd"/>
      <w:r w:rsidRPr="004E1A92">
        <w:rPr>
          <w:rFonts w:ascii="Century Gothic" w:hAnsi="Century Gothic"/>
          <w:sz w:val="22"/>
          <w:szCs w:val="22"/>
        </w:rPr>
        <w:t xml:space="preserve">̀ la persécution. </w:t>
      </w:r>
    </w:p>
    <w:p w14:paraId="0D0751DA" w14:textId="77777777" w:rsidR="004E1A92" w:rsidRPr="004E1A92" w:rsidRDefault="004E1A92" w:rsidP="004E1A92">
      <w:pPr>
        <w:spacing w:before="100" w:beforeAutospacing="1" w:after="100" w:afterAutospacing="1"/>
        <w:rPr>
          <w:rFonts w:ascii="Century Gothic" w:hAnsi="Century Gothic"/>
          <w:sz w:val="22"/>
          <w:szCs w:val="22"/>
        </w:rPr>
      </w:pPr>
      <w:r w:rsidRPr="004E1A92">
        <w:rPr>
          <w:rFonts w:ascii="Century Gothic" w:hAnsi="Century Gothic"/>
          <w:b/>
          <w:bCs/>
          <w:sz w:val="22"/>
          <w:szCs w:val="22"/>
        </w:rPr>
        <w:t xml:space="preserve">Clé du livre </w:t>
      </w:r>
    </w:p>
    <w:p w14:paraId="6CDBC4ED" w14:textId="77777777" w:rsidR="004E1A92" w:rsidRPr="004E1A92" w:rsidRDefault="004E1A92" w:rsidP="004E1A92">
      <w:pPr>
        <w:spacing w:before="100" w:beforeAutospacing="1" w:after="100" w:afterAutospacing="1"/>
        <w:rPr>
          <w:rFonts w:ascii="Century Gothic" w:hAnsi="Century Gothic"/>
          <w:sz w:val="22"/>
          <w:szCs w:val="22"/>
        </w:rPr>
      </w:pPr>
      <w:r w:rsidRPr="004E1A92">
        <w:rPr>
          <w:rFonts w:ascii="Century Gothic" w:hAnsi="Century Gothic"/>
          <w:sz w:val="22"/>
          <w:szCs w:val="22"/>
        </w:rPr>
        <w:t xml:space="preserve">Apocalypse 1.1 : ...révélation de Jésus-Christ... </w:t>
      </w:r>
    </w:p>
    <w:p w14:paraId="461EA2CC" w14:textId="75DD7AC6" w:rsidR="004E1A92" w:rsidRPr="005F7A81" w:rsidRDefault="004E1A92" w:rsidP="004E1A92">
      <w:pPr>
        <w:spacing w:before="100" w:beforeAutospacing="1" w:after="100" w:afterAutospacing="1"/>
        <w:rPr>
          <w:rFonts w:ascii="Century Gothic" w:hAnsi="Century Gothic"/>
          <w:sz w:val="22"/>
          <w:szCs w:val="22"/>
        </w:rPr>
      </w:pPr>
      <w:r w:rsidRPr="004E1A92">
        <w:rPr>
          <w:rFonts w:ascii="Century Gothic" w:hAnsi="Century Gothic"/>
          <w:sz w:val="22"/>
          <w:szCs w:val="22"/>
        </w:rPr>
        <w:t>Ce livre doit e</w:t>
      </w:r>
      <w:r w:rsidRPr="004E1A92">
        <w:rPr>
          <w:rFonts w:ascii="Arial" w:hAnsi="Arial" w:cs="Arial"/>
          <w:sz w:val="22"/>
          <w:szCs w:val="22"/>
        </w:rPr>
        <w:t>̂</w:t>
      </w:r>
      <w:r w:rsidRPr="004E1A92">
        <w:rPr>
          <w:rFonts w:ascii="Century Gothic" w:hAnsi="Century Gothic"/>
          <w:sz w:val="22"/>
          <w:szCs w:val="22"/>
        </w:rPr>
        <w:t xml:space="preserve">tre compris, non comme l’annonce d’événements catastrophiques liés à la fin des temps, mais comme un témoignage de la gloire de l’agneau ressuscité. </w:t>
      </w:r>
    </w:p>
    <w:p w14:paraId="63A32699"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b/>
          <w:bCs/>
          <w:sz w:val="22"/>
          <w:szCs w:val="22"/>
        </w:rPr>
        <w:t xml:space="preserve">Destinataires </w:t>
      </w:r>
    </w:p>
    <w:p w14:paraId="050CAA08"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 xml:space="preserve">Les sept églises : diverses interprétations </w:t>
      </w:r>
    </w:p>
    <w:p w14:paraId="51E39E57"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 xml:space="preserve">–  7 églises locales </w:t>
      </w:r>
    </w:p>
    <w:p w14:paraId="243E5A9B"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 xml:space="preserve">–  7 périodes historiques de l’église </w:t>
      </w:r>
    </w:p>
    <w:p w14:paraId="0726AE79"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 xml:space="preserve">Dans la bible, le chiffre 7 est un symbole de la perfection, de la plénitude : l’Apocalypse est un message à l’intégralité de l’église, dans le temps et l’espace. </w:t>
      </w:r>
    </w:p>
    <w:p w14:paraId="72001A57"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b/>
          <w:bCs/>
          <w:sz w:val="22"/>
          <w:szCs w:val="22"/>
        </w:rPr>
        <w:t xml:space="preserve">But </w:t>
      </w:r>
    </w:p>
    <w:p w14:paraId="08FF7944"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 xml:space="preserve">Encourager les chrétiens dans un temps de persécution en leur montrant la gloire à venir ; les avertir, les préparer à la seconde venue du Christ. </w:t>
      </w:r>
    </w:p>
    <w:p w14:paraId="4B3BE386" w14:textId="77777777" w:rsidR="00CF3792" w:rsidRDefault="00CF3792" w:rsidP="004E1A92">
      <w:pPr>
        <w:pStyle w:val="NormalWeb"/>
        <w:rPr>
          <w:rFonts w:ascii="Century Gothic" w:hAnsi="Century Gothic"/>
          <w:b/>
          <w:bCs/>
          <w:sz w:val="22"/>
          <w:szCs w:val="22"/>
        </w:rPr>
      </w:pPr>
    </w:p>
    <w:p w14:paraId="7FFEA5DD" w14:textId="77777777" w:rsidR="00CF3792" w:rsidRDefault="00CF3792" w:rsidP="004E1A92">
      <w:pPr>
        <w:pStyle w:val="NormalWeb"/>
        <w:rPr>
          <w:rFonts w:ascii="Century Gothic" w:hAnsi="Century Gothic"/>
          <w:b/>
          <w:bCs/>
          <w:sz w:val="22"/>
          <w:szCs w:val="22"/>
        </w:rPr>
      </w:pPr>
    </w:p>
    <w:p w14:paraId="6BA510B5" w14:textId="77777777" w:rsidR="00CF3792" w:rsidRDefault="00CF3792" w:rsidP="004E1A92">
      <w:pPr>
        <w:pStyle w:val="NormalWeb"/>
        <w:rPr>
          <w:rFonts w:ascii="Century Gothic" w:hAnsi="Century Gothic"/>
          <w:b/>
          <w:bCs/>
          <w:sz w:val="22"/>
          <w:szCs w:val="22"/>
        </w:rPr>
      </w:pPr>
    </w:p>
    <w:p w14:paraId="4BDBCA58" w14:textId="672E05E5" w:rsidR="004E1A92" w:rsidRPr="005F7A81" w:rsidRDefault="004E1A92" w:rsidP="004E1A92">
      <w:pPr>
        <w:pStyle w:val="NormalWeb"/>
        <w:rPr>
          <w:rFonts w:ascii="Century Gothic" w:hAnsi="Century Gothic"/>
          <w:sz w:val="22"/>
          <w:szCs w:val="22"/>
        </w:rPr>
      </w:pPr>
      <w:r w:rsidRPr="005F7A81">
        <w:rPr>
          <w:rFonts w:ascii="Century Gothic" w:hAnsi="Century Gothic"/>
          <w:b/>
          <w:bCs/>
          <w:sz w:val="22"/>
          <w:szCs w:val="22"/>
        </w:rPr>
        <w:lastRenderedPageBreak/>
        <w:t xml:space="preserve">Thème </w:t>
      </w:r>
    </w:p>
    <w:p w14:paraId="49EE64FD"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Série de visions, concernant les événements de l’histoire de l’église. Description symbolique du combat spirituel de la fin des temps et de la victoire de l’agneau</w:t>
      </w:r>
      <w:proofErr w:type="gramStart"/>
      <w:r w:rsidRPr="005F7A81">
        <w:rPr>
          <w:rFonts w:ascii="Century Gothic" w:hAnsi="Century Gothic"/>
          <w:sz w:val="22"/>
          <w:szCs w:val="22"/>
        </w:rPr>
        <w:t>, .</w:t>
      </w:r>
      <w:proofErr w:type="gramEnd"/>
      <w:r w:rsidRPr="005F7A81">
        <w:rPr>
          <w:rFonts w:ascii="Century Gothic" w:hAnsi="Century Gothic"/>
          <w:sz w:val="22"/>
          <w:szCs w:val="22"/>
        </w:rPr>
        <w:t xml:space="preserve"> </w:t>
      </w:r>
    </w:p>
    <w:p w14:paraId="59A521A3"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 xml:space="preserve">Livre centré sur la révélation de Jésus dans la gloire de son ministère éternel, porte ouverte dans les cieux où nous pouvons contempler le ressuscité, le nouvel Adam, l’agneau de Dieu et le Lion de Juda sur son trône pour l’éternité, au milieu de l’adoration de ses rachetés dans la Nouvelle Jérusalem, la cité du Dieu Vivant. </w:t>
      </w:r>
    </w:p>
    <w:p w14:paraId="2F08615A"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 xml:space="preserve">Ce livre est la conclusion de l’histoire de Dieu et des hommes commencée à la Genèse, le jugement du Diable et « le rétablissement de toutes choses » (Actes 3.21). </w:t>
      </w:r>
    </w:p>
    <w:p w14:paraId="6F8B8C30"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 xml:space="preserve">Quelques remarques pour aider à comprendre ce livre : </w:t>
      </w:r>
    </w:p>
    <w:p w14:paraId="578E0D1D" w14:textId="5DB16E88"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 xml:space="preserve">– Comme pour tout livre de la bible, il faut tenir compte du contexte historique de la rédaction, un contexte de persécution romaine, apprendre donc </w:t>
      </w:r>
      <w:proofErr w:type="spellStart"/>
      <w:r w:rsidRPr="005F7A81">
        <w:rPr>
          <w:rFonts w:ascii="Century Gothic" w:hAnsi="Century Gothic"/>
          <w:sz w:val="22"/>
          <w:szCs w:val="22"/>
        </w:rPr>
        <w:t>a</w:t>
      </w:r>
      <w:proofErr w:type="spellEnd"/>
      <w:r w:rsidRPr="005F7A81">
        <w:rPr>
          <w:rFonts w:ascii="Century Gothic" w:hAnsi="Century Gothic"/>
          <w:sz w:val="22"/>
          <w:szCs w:val="22"/>
        </w:rPr>
        <w:t xml:space="preserve">̀ se mettre </w:t>
      </w:r>
      <w:proofErr w:type="spellStart"/>
      <w:r w:rsidRPr="005F7A81">
        <w:rPr>
          <w:rFonts w:ascii="Century Gothic" w:hAnsi="Century Gothic"/>
          <w:sz w:val="22"/>
          <w:szCs w:val="22"/>
        </w:rPr>
        <w:t>a</w:t>
      </w:r>
      <w:proofErr w:type="spellEnd"/>
      <w:r w:rsidRPr="005F7A81">
        <w:rPr>
          <w:rFonts w:ascii="Century Gothic" w:hAnsi="Century Gothic"/>
          <w:sz w:val="22"/>
          <w:szCs w:val="22"/>
        </w:rPr>
        <w:t xml:space="preserve">̀ la place des lecteurs auxquels ce livre était destiné. </w:t>
      </w:r>
    </w:p>
    <w:p w14:paraId="1446C0D3" w14:textId="77777777" w:rsidR="004E1A92" w:rsidRPr="005F7A81" w:rsidRDefault="004E1A92" w:rsidP="004E1A92">
      <w:pPr>
        <w:pStyle w:val="NormalWeb"/>
        <w:rPr>
          <w:rFonts w:ascii="Century Gothic" w:hAnsi="Century Gothic"/>
          <w:sz w:val="22"/>
          <w:szCs w:val="22"/>
        </w:rPr>
      </w:pPr>
      <w:r w:rsidRPr="005F7A81">
        <w:rPr>
          <w:rFonts w:ascii="Century Gothic" w:hAnsi="Century Gothic"/>
          <w:sz w:val="22"/>
          <w:szCs w:val="22"/>
        </w:rPr>
        <w:t xml:space="preserve">–  Ce livre appartient </w:t>
      </w:r>
      <w:proofErr w:type="spellStart"/>
      <w:r w:rsidRPr="005F7A81">
        <w:rPr>
          <w:rFonts w:ascii="Century Gothic" w:hAnsi="Century Gothic"/>
          <w:sz w:val="22"/>
          <w:szCs w:val="22"/>
        </w:rPr>
        <w:t>a</w:t>
      </w:r>
      <w:proofErr w:type="spellEnd"/>
      <w:r w:rsidRPr="005F7A81">
        <w:rPr>
          <w:rFonts w:ascii="Century Gothic" w:hAnsi="Century Gothic"/>
          <w:sz w:val="22"/>
          <w:szCs w:val="22"/>
        </w:rPr>
        <w:t xml:space="preserve">̀ un genre particulier, la littérature apocalyptique : genre poétique, visionnaire, symbolique accordant une part importante à l’image. Il ne faut donc pas forcément interpréter littéralement ou chronologiquement. </w:t>
      </w:r>
    </w:p>
    <w:p w14:paraId="79601785" w14:textId="0E926CE2" w:rsidR="004E1A92" w:rsidRDefault="004E1A92" w:rsidP="004E1A92">
      <w:pPr>
        <w:pStyle w:val="NormalWeb"/>
        <w:rPr>
          <w:rFonts w:ascii="Century Gothic" w:hAnsi="Century Gothic"/>
          <w:sz w:val="22"/>
          <w:szCs w:val="22"/>
        </w:rPr>
      </w:pPr>
      <w:r w:rsidRPr="005F7A81">
        <w:rPr>
          <w:rFonts w:ascii="Century Gothic" w:hAnsi="Century Gothic"/>
          <w:sz w:val="22"/>
          <w:szCs w:val="22"/>
        </w:rPr>
        <w:t xml:space="preserve">–  L’Apocalypse est un livre ancré dans l’Ancien Testament, de nombreuses visions font échos à des paroles de prophètes tels que Daniel, Ezéchiel, y trouvant leurs sources et leur éclairage. </w:t>
      </w:r>
    </w:p>
    <w:p w14:paraId="2267C2DD" w14:textId="77777777" w:rsidR="00661BAC" w:rsidRDefault="00661BAC" w:rsidP="004E1A92">
      <w:pPr>
        <w:pStyle w:val="NormalWeb"/>
        <w:rPr>
          <w:rFonts w:ascii="Century Gothic" w:hAnsi="Century Gothic"/>
          <w:sz w:val="22"/>
          <w:szCs w:val="22"/>
        </w:rPr>
      </w:pPr>
    </w:p>
    <w:p w14:paraId="5BD47229" w14:textId="5D8D923C" w:rsidR="00CF3792" w:rsidRPr="00661BAC" w:rsidRDefault="00CF3792" w:rsidP="00661BAC">
      <w:pPr>
        <w:pStyle w:val="Paragraphedeliste"/>
        <w:numPr>
          <w:ilvl w:val="0"/>
          <w:numId w:val="1"/>
        </w:numPr>
        <w:spacing w:before="100" w:beforeAutospacing="1" w:after="100" w:afterAutospacing="1"/>
        <w:rPr>
          <w:rFonts w:ascii="Century Gothic" w:hAnsi="Century Gothic"/>
          <w:b/>
          <w:bCs/>
          <w:sz w:val="20"/>
          <w:szCs w:val="20"/>
        </w:rPr>
      </w:pPr>
      <w:r w:rsidRPr="00661BAC">
        <w:rPr>
          <w:rFonts w:ascii="Century Gothic" w:hAnsi="Century Gothic" w:cs="Calibri"/>
          <w:b/>
          <w:bCs/>
          <w:sz w:val="20"/>
          <w:szCs w:val="20"/>
        </w:rPr>
        <w:t xml:space="preserve">BIBLIOGRAPHIE </w:t>
      </w:r>
    </w:p>
    <w:p w14:paraId="380480FB" w14:textId="2E5FCE1C" w:rsidR="00CF3792" w:rsidRPr="00CF3792" w:rsidRDefault="00CF3792" w:rsidP="00CF3792">
      <w:pPr>
        <w:spacing w:before="100" w:beforeAutospacing="1" w:after="100" w:afterAutospacing="1"/>
        <w:rPr>
          <w:rFonts w:ascii="Century Gothic" w:hAnsi="Century Gothic"/>
          <w:sz w:val="20"/>
          <w:szCs w:val="20"/>
        </w:rPr>
      </w:pPr>
      <w:r w:rsidRPr="00CF3792">
        <w:rPr>
          <w:rFonts w:ascii="Century Gothic" w:hAnsi="Century Gothic"/>
          <w:sz w:val="20"/>
          <w:szCs w:val="20"/>
        </w:rPr>
        <w:t>Kuen, Alfred, Soixante-six en un, St-Légier, Editions Emmau</w:t>
      </w:r>
      <w:r w:rsidRPr="00CF3792">
        <w:rPr>
          <w:rFonts w:ascii="Arial" w:hAnsi="Arial" w:cs="Arial"/>
          <w:sz w:val="20"/>
          <w:szCs w:val="20"/>
        </w:rPr>
        <w:t>̈</w:t>
      </w:r>
      <w:r w:rsidRPr="00CF3792">
        <w:rPr>
          <w:rFonts w:ascii="Century Gothic" w:hAnsi="Century Gothic"/>
          <w:sz w:val="20"/>
          <w:szCs w:val="20"/>
        </w:rPr>
        <w:t>s, 2001.</w:t>
      </w:r>
      <w:r w:rsidRPr="00CF3792">
        <w:rPr>
          <w:rFonts w:ascii="Century Gothic" w:hAnsi="Century Gothic"/>
          <w:sz w:val="20"/>
          <w:szCs w:val="20"/>
        </w:rPr>
        <w:br/>
        <w:t>Kuen, Alfred, Pache, René, Nouveau Dictionnaire biblique révisé et augmenté, St- Légier, Editions Emmau</w:t>
      </w:r>
      <w:r w:rsidRPr="00CF3792">
        <w:rPr>
          <w:rFonts w:ascii="Arial" w:hAnsi="Arial" w:cs="Arial"/>
          <w:sz w:val="20"/>
          <w:szCs w:val="20"/>
        </w:rPr>
        <w:t>̈</w:t>
      </w:r>
      <w:r w:rsidRPr="00CF3792">
        <w:rPr>
          <w:rFonts w:ascii="Century Gothic" w:hAnsi="Century Gothic"/>
          <w:sz w:val="20"/>
          <w:szCs w:val="20"/>
        </w:rPr>
        <w:t>s, 1992.</w:t>
      </w:r>
      <w:r w:rsidRPr="00CF3792">
        <w:rPr>
          <w:rFonts w:ascii="Century Gothic" w:hAnsi="Century Gothic"/>
          <w:sz w:val="20"/>
          <w:szCs w:val="20"/>
        </w:rPr>
        <w:br/>
        <w:t>Solages, Bruno de, Comment sont nés les évangiles, Marc, Luc, Matthieu, Toulouse, Editeurs Edouard Privat, 1973.</w:t>
      </w:r>
      <w:r w:rsidRPr="00CF3792">
        <w:rPr>
          <w:rFonts w:ascii="Century Gothic" w:hAnsi="Century Gothic"/>
          <w:sz w:val="20"/>
          <w:szCs w:val="20"/>
        </w:rPr>
        <w:br/>
        <w:t xml:space="preserve">Sainte Bible, Louis Segond, Nouvelle Edition de Genève 1979, Suisse-France, Maison de la Bible, 1994. </w:t>
      </w:r>
    </w:p>
    <w:p w14:paraId="21B1CED8" w14:textId="18B0E799" w:rsidR="00CF3792" w:rsidRPr="00CF3792" w:rsidRDefault="00CF3792" w:rsidP="00CF3792">
      <w:pPr>
        <w:pStyle w:val="NormalWeb"/>
        <w:rPr>
          <w:rFonts w:ascii="Century Gothic" w:hAnsi="Century Gothic"/>
          <w:sz w:val="20"/>
          <w:szCs w:val="20"/>
        </w:rPr>
      </w:pPr>
      <w:r w:rsidRPr="00CF3792">
        <w:rPr>
          <w:rFonts w:ascii="Century Gothic" w:hAnsi="Century Gothic"/>
          <w:sz w:val="20"/>
          <w:szCs w:val="20"/>
        </w:rPr>
        <w:t xml:space="preserve">Ce cours a bénéficié en grande partie d’une bonne contribution de    cours de </w:t>
      </w:r>
      <w:r w:rsidRPr="00CF3792">
        <w:rPr>
          <w:rFonts w:ascii="Century Gothic" w:hAnsi="Century Gothic"/>
          <w:sz w:val="20"/>
          <w:szCs w:val="20"/>
        </w:rPr>
        <w:t>Dominique Augeraud</w:t>
      </w:r>
      <w:r>
        <w:rPr>
          <w:rFonts w:ascii="Century Gothic" w:hAnsi="Century Gothic"/>
          <w:sz w:val="20"/>
          <w:szCs w:val="20"/>
        </w:rPr>
        <w:t xml:space="preserve"> de la Communauté</w:t>
      </w:r>
      <w:r w:rsidRPr="00CF3792">
        <w:rPr>
          <w:rFonts w:ascii="Century Gothic" w:hAnsi="Century Gothic"/>
          <w:sz w:val="20"/>
          <w:szCs w:val="20"/>
        </w:rPr>
        <w:t xml:space="preserve"> </w:t>
      </w:r>
      <w:r w:rsidRPr="00CF3792">
        <w:rPr>
          <w:rFonts w:ascii="Century Gothic" w:hAnsi="Century Gothic"/>
          <w:sz w:val="20"/>
          <w:szCs w:val="20"/>
        </w:rPr>
        <w:t>Chrétienne</w:t>
      </w:r>
      <w:r w:rsidRPr="00CF3792">
        <w:rPr>
          <w:rFonts w:ascii="Century Gothic" w:hAnsi="Century Gothic"/>
          <w:sz w:val="20"/>
          <w:szCs w:val="20"/>
        </w:rPr>
        <w:t xml:space="preserve"> Montauban (Montauban, France) </w:t>
      </w:r>
    </w:p>
    <w:p w14:paraId="68F40EBC" w14:textId="3D590431" w:rsidR="00CF3792" w:rsidRPr="00CF3792" w:rsidRDefault="00CF3792" w:rsidP="00CF3792">
      <w:pPr>
        <w:pStyle w:val="NormalWeb"/>
        <w:rPr>
          <w:rFonts w:ascii="Century Gothic" w:hAnsi="Century Gothic"/>
          <w:sz w:val="20"/>
          <w:szCs w:val="20"/>
        </w:rPr>
      </w:pPr>
    </w:p>
    <w:p w14:paraId="2C72DE7E" w14:textId="75E623A0" w:rsidR="00CF3792" w:rsidRPr="00CF3792" w:rsidRDefault="00CF3792" w:rsidP="00CF3792">
      <w:pPr>
        <w:spacing w:before="100" w:beforeAutospacing="1" w:after="100" w:afterAutospacing="1"/>
        <w:rPr>
          <w:rFonts w:ascii="Century Gothic" w:hAnsi="Century Gothic"/>
          <w:sz w:val="22"/>
          <w:szCs w:val="22"/>
        </w:rPr>
      </w:pPr>
    </w:p>
    <w:p w14:paraId="1922C92D" w14:textId="3F8D7834" w:rsidR="00990F2D" w:rsidRPr="0020759B" w:rsidRDefault="00990F2D" w:rsidP="0020759B">
      <w:pPr>
        <w:pStyle w:val="NormalWeb"/>
        <w:rPr>
          <w:rFonts w:ascii="Century Gothic" w:hAnsi="Century Gothic"/>
        </w:rPr>
      </w:pPr>
    </w:p>
    <w:p w14:paraId="0B6BBC36" w14:textId="76113F03" w:rsidR="00EF2B35" w:rsidRPr="0020759B" w:rsidRDefault="00EF2B35" w:rsidP="0020759B">
      <w:pPr>
        <w:rPr>
          <w:b/>
          <w:bCs/>
        </w:rPr>
      </w:pPr>
    </w:p>
    <w:sectPr w:rsidR="00EF2B35" w:rsidRPr="0020759B" w:rsidSect="000F0A72">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C310F" w14:textId="77777777" w:rsidR="00D91CF1" w:rsidRDefault="00D91CF1" w:rsidP="00616DA2">
      <w:r>
        <w:separator/>
      </w:r>
    </w:p>
  </w:endnote>
  <w:endnote w:type="continuationSeparator" w:id="0">
    <w:p w14:paraId="74C1C99F" w14:textId="77777777" w:rsidR="00D91CF1" w:rsidRDefault="00D91CF1" w:rsidP="00616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Bookman Old Style,Bold">
    <w:altName w:val="Bookman Old Style"/>
    <w:panose1 w:val="020B0604020202020204"/>
    <w:charset w:val="00"/>
    <w:family w:val="roman"/>
    <w:notTrueType/>
    <w:pitch w:val="default"/>
  </w:font>
  <w:font w:name="Bookman Old Style,Italic">
    <w:altName w:val="Bookman Old Style"/>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Narrow,Bold">
    <w:altName w:val="Arial"/>
    <w:panose1 w:val="020B0604020202020204"/>
    <w:charset w:val="00"/>
    <w:family w:val="roman"/>
    <w:notTrueType/>
    <w:pitch w:val="default"/>
  </w:font>
  <w:font w:name="ArialNarrow">
    <w:altName w:val="Arial"/>
    <w:panose1 w:val="020B0606020202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697283768"/>
      <w:docPartObj>
        <w:docPartGallery w:val="Page Numbers (Bottom of Page)"/>
        <w:docPartUnique/>
      </w:docPartObj>
    </w:sdtPr>
    <w:sdtContent>
      <w:p w14:paraId="4E02576B" w14:textId="1F329896" w:rsidR="00BD7BFA" w:rsidRDefault="00BD7BFA" w:rsidP="00710E6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0245CA1" w14:textId="77777777" w:rsidR="00BD7BFA" w:rsidRDefault="00BD7BF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579900940"/>
      <w:docPartObj>
        <w:docPartGallery w:val="Page Numbers (Bottom of Page)"/>
        <w:docPartUnique/>
      </w:docPartObj>
    </w:sdtPr>
    <w:sdtContent>
      <w:p w14:paraId="5E5CA6E9" w14:textId="67472298" w:rsidR="00BD7BFA" w:rsidRDefault="00BD7BFA" w:rsidP="00710E6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2DB33BC" w14:textId="77777777" w:rsidR="00BD7BFA" w:rsidRDefault="00BD7B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363A2" w14:textId="77777777" w:rsidR="00D91CF1" w:rsidRDefault="00D91CF1" w:rsidP="00616DA2">
      <w:r>
        <w:separator/>
      </w:r>
    </w:p>
  </w:footnote>
  <w:footnote w:type="continuationSeparator" w:id="0">
    <w:p w14:paraId="62D8E187" w14:textId="77777777" w:rsidR="00D91CF1" w:rsidRDefault="00D91CF1" w:rsidP="00616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4856"/>
    <w:multiLevelType w:val="hybridMultilevel"/>
    <w:tmpl w:val="F9FC02FC"/>
    <w:lvl w:ilvl="0" w:tplc="1004DB6A">
      <w:start w:val="1"/>
      <w:numFmt w:val="decimal"/>
      <w:lvlText w:val="%1."/>
      <w:lvlJc w:val="left"/>
      <w:pPr>
        <w:ind w:left="720" w:hanging="360"/>
      </w:pPr>
      <w:rPr>
        <w:rFonts w:ascii="Helvetica" w:hAnsi="Helvetica"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DD2336"/>
    <w:multiLevelType w:val="hybridMultilevel"/>
    <w:tmpl w:val="7BC00744"/>
    <w:lvl w:ilvl="0" w:tplc="C526C574">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2B12DE"/>
    <w:multiLevelType w:val="hybridMultilevel"/>
    <w:tmpl w:val="98A0A97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C93449"/>
    <w:multiLevelType w:val="hybridMultilevel"/>
    <w:tmpl w:val="E9F061A8"/>
    <w:lvl w:ilvl="0" w:tplc="D6200090">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2E10E9"/>
    <w:multiLevelType w:val="hybridMultilevel"/>
    <w:tmpl w:val="0E285648"/>
    <w:lvl w:ilvl="0" w:tplc="040C000F">
      <w:start w:val="1"/>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BF5081"/>
    <w:multiLevelType w:val="hybridMultilevel"/>
    <w:tmpl w:val="9362849A"/>
    <w:lvl w:ilvl="0" w:tplc="7E54DC2E">
      <w:start w:val="1"/>
      <w:numFmt w:val="lowerLetter"/>
      <w:lvlText w:val="%1."/>
      <w:lvlJc w:val="left"/>
      <w:pPr>
        <w:ind w:left="501" w:hanging="360"/>
      </w:pPr>
      <w:rPr>
        <w:rFonts w:ascii="Helvetica" w:hAnsi="Helvetica"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0F7571"/>
    <w:multiLevelType w:val="hybridMultilevel"/>
    <w:tmpl w:val="B46C2CFE"/>
    <w:lvl w:ilvl="0" w:tplc="5BD4399A">
      <w:start w:val="1"/>
      <w:numFmt w:val="decimal"/>
      <w:lvlText w:val="%1."/>
      <w:lvlJc w:val="left"/>
      <w:pPr>
        <w:ind w:left="1440" w:hanging="360"/>
      </w:pPr>
      <w:rPr>
        <w:rFonts w:asciiTheme="minorHAnsi" w:eastAsiaTheme="minorHAnsi" w:hAnsiTheme="minorHAnsi" w:cstheme="minorBidi"/>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F4D2430"/>
    <w:multiLevelType w:val="hybridMultilevel"/>
    <w:tmpl w:val="9658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F904EB"/>
    <w:multiLevelType w:val="hybridMultilevel"/>
    <w:tmpl w:val="1E76FF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A5C13CC"/>
    <w:multiLevelType w:val="hybridMultilevel"/>
    <w:tmpl w:val="4AD425A0"/>
    <w:lvl w:ilvl="0" w:tplc="C6C034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F16B4D"/>
    <w:multiLevelType w:val="hybridMultilevel"/>
    <w:tmpl w:val="31E44EB0"/>
    <w:lvl w:ilvl="0" w:tplc="EEA01C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505090E"/>
    <w:multiLevelType w:val="multilevel"/>
    <w:tmpl w:val="3CDE76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2"/>
  </w:num>
  <w:num w:numId="4">
    <w:abstractNumId w:val="10"/>
  </w:num>
  <w:num w:numId="5">
    <w:abstractNumId w:val="5"/>
  </w:num>
  <w:num w:numId="6">
    <w:abstractNumId w:val="0"/>
  </w:num>
  <w:num w:numId="7">
    <w:abstractNumId w:val="3"/>
  </w:num>
  <w:num w:numId="8">
    <w:abstractNumId w:val="11"/>
  </w:num>
  <w:num w:numId="9">
    <w:abstractNumId w:val="1"/>
  </w:num>
  <w:num w:numId="10">
    <w:abstractNumId w:val="4"/>
  </w:num>
  <w:num w:numId="11">
    <w:abstractNumId w:val="8"/>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A2"/>
    <w:rsid w:val="000227B7"/>
    <w:rsid w:val="00044BBD"/>
    <w:rsid w:val="00054925"/>
    <w:rsid w:val="00077150"/>
    <w:rsid w:val="00095EEF"/>
    <w:rsid w:val="000C6679"/>
    <w:rsid w:val="000F0A72"/>
    <w:rsid w:val="00122F2B"/>
    <w:rsid w:val="00122FF4"/>
    <w:rsid w:val="0013798E"/>
    <w:rsid w:val="00137FB0"/>
    <w:rsid w:val="00153FC7"/>
    <w:rsid w:val="001876CD"/>
    <w:rsid w:val="001A2AAA"/>
    <w:rsid w:val="001B0BCC"/>
    <w:rsid w:val="001D5554"/>
    <w:rsid w:val="001E0730"/>
    <w:rsid w:val="0020759B"/>
    <w:rsid w:val="002119B0"/>
    <w:rsid w:val="002340DB"/>
    <w:rsid w:val="00236056"/>
    <w:rsid w:val="00270AD5"/>
    <w:rsid w:val="0027522C"/>
    <w:rsid w:val="002A53E6"/>
    <w:rsid w:val="002B6028"/>
    <w:rsid w:val="002C757D"/>
    <w:rsid w:val="003025A1"/>
    <w:rsid w:val="00316089"/>
    <w:rsid w:val="0033278E"/>
    <w:rsid w:val="0036149D"/>
    <w:rsid w:val="00364A06"/>
    <w:rsid w:val="00370462"/>
    <w:rsid w:val="00370AE2"/>
    <w:rsid w:val="00376BB9"/>
    <w:rsid w:val="0039393E"/>
    <w:rsid w:val="003A3BF2"/>
    <w:rsid w:val="003B5429"/>
    <w:rsid w:val="003C0753"/>
    <w:rsid w:val="003E5724"/>
    <w:rsid w:val="003E6051"/>
    <w:rsid w:val="00401990"/>
    <w:rsid w:val="00410164"/>
    <w:rsid w:val="00427B7B"/>
    <w:rsid w:val="00452901"/>
    <w:rsid w:val="004941CE"/>
    <w:rsid w:val="004A2C98"/>
    <w:rsid w:val="004D00B0"/>
    <w:rsid w:val="004D5974"/>
    <w:rsid w:val="004E1A92"/>
    <w:rsid w:val="005250BA"/>
    <w:rsid w:val="00592BAE"/>
    <w:rsid w:val="005A09E4"/>
    <w:rsid w:val="005A0C43"/>
    <w:rsid w:val="005A4257"/>
    <w:rsid w:val="005C239A"/>
    <w:rsid w:val="005C385F"/>
    <w:rsid w:val="005F7A81"/>
    <w:rsid w:val="00602A36"/>
    <w:rsid w:val="006101C9"/>
    <w:rsid w:val="00615098"/>
    <w:rsid w:val="00616DA2"/>
    <w:rsid w:val="00622907"/>
    <w:rsid w:val="0064437E"/>
    <w:rsid w:val="00661BAC"/>
    <w:rsid w:val="006640F3"/>
    <w:rsid w:val="00670BFC"/>
    <w:rsid w:val="00680116"/>
    <w:rsid w:val="00685C43"/>
    <w:rsid w:val="006A6765"/>
    <w:rsid w:val="006B5489"/>
    <w:rsid w:val="006C7F98"/>
    <w:rsid w:val="006D122C"/>
    <w:rsid w:val="006D66E7"/>
    <w:rsid w:val="00710E67"/>
    <w:rsid w:val="00766FA7"/>
    <w:rsid w:val="00775F02"/>
    <w:rsid w:val="007C084D"/>
    <w:rsid w:val="007D06AA"/>
    <w:rsid w:val="007D75BE"/>
    <w:rsid w:val="007F1D72"/>
    <w:rsid w:val="00812227"/>
    <w:rsid w:val="00837529"/>
    <w:rsid w:val="00845FC9"/>
    <w:rsid w:val="00886CB2"/>
    <w:rsid w:val="008A2726"/>
    <w:rsid w:val="008C4F4B"/>
    <w:rsid w:val="008E7393"/>
    <w:rsid w:val="008F4498"/>
    <w:rsid w:val="00904D7A"/>
    <w:rsid w:val="009138FE"/>
    <w:rsid w:val="009276AA"/>
    <w:rsid w:val="009420AC"/>
    <w:rsid w:val="00964D93"/>
    <w:rsid w:val="00990F2D"/>
    <w:rsid w:val="00991A83"/>
    <w:rsid w:val="00991CB7"/>
    <w:rsid w:val="0099285C"/>
    <w:rsid w:val="00996388"/>
    <w:rsid w:val="009A3769"/>
    <w:rsid w:val="009D334A"/>
    <w:rsid w:val="009D4AD1"/>
    <w:rsid w:val="00A11B3E"/>
    <w:rsid w:val="00A17E1D"/>
    <w:rsid w:val="00A2034C"/>
    <w:rsid w:val="00A26210"/>
    <w:rsid w:val="00A363FD"/>
    <w:rsid w:val="00A62DB3"/>
    <w:rsid w:val="00A644EE"/>
    <w:rsid w:val="00A73E58"/>
    <w:rsid w:val="00AC54C7"/>
    <w:rsid w:val="00AD2982"/>
    <w:rsid w:val="00AF3295"/>
    <w:rsid w:val="00AF3547"/>
    <w:rsid w:val="00AF709C"/>
    <w:rsid w:val="00B128D0"/>
    <w:rsid w:val="00B1435B"/>
    <w:rsid w:val="00B237CC"/>
    <w:rsid w:val="00B36785"/>
    <w:rsid w:val="00B44D4B"/>
    <w:rsid w:val="00B553A4"/>
    <w:rsid w:val="00BB320F"/>
    <w:rsid w:val="00BD7BFA"/>
    <w:rsid w:val="00BE08DB"/>
    <w:rsid w:val="00BE35A9"/>
    <w:rsid w:val="00BE7D22"/>
    <w:rsid w:val="00BE7F70"/>
    <w:rsid w:val="00C11ECF"/>
    <w:rsid w:val="00C162F4"/>
    <w:rsid w:val="00C17284"/>
    <w:rsid w:val="00C214E8"/>
    <w:rsid w:val="00C67D60"/>
    <w:rsid w:val="00C8455C"/>
    <w:rsid w:val="00CC3876"/>
    <w:rsid w:val="00CE7508"/>
    <w:rsid w:val="00CF03B5"/>
    <w:rsid w:val="00CF3792"/>
    <w:rsid w:val="00CF7C96"/>
    <w:rsid w:val="00D85246"/>
    <w:rsid w:val="00D85491"/>
    <w:rsid w:val="00D90A13"/>
    <w:rsid w:val="00D91CF1"/>
    <w:rsid w:val="00DE6683"/>
    <w:rsid w:val="00DE71CF"/>
    <w:rsid w:val="00EB2924"/>
    <w:rsid w:val="00ED564A"/>
    <w:rsid w:val="00EE7792"/>
    <w:rsid w:val="00EF2B35"/>
    <w:rsid w:val="00F02850"/>
    <w:rsid w:val="00F339D7"/>
    <w:rsid w:val="00F47FFE"/>
    <w:rsid w:val="00F778A1"/>
    <w:rsid w:val="00F80429"/>
    <w:rsid w:val="00F9622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81C9"/>
  <w15:chartTrackingRefBased/>
  <w15:docId w15:val="{CA1357C3-33B1-8C4A-8BFA-9E87DB20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FA7"/>
    <w:rPr>
      <w:rFonts w:ascii="Times New Roman" w:eastAsia="Times New Roman" w:hAnsi="Times New Roman" w:cs="Times New Roman"/>
      <w:lang w:eastAsia="fr-FR"/>
    </w:rPr>
  </w:style>
  <w:style w:type="paragraph" w:styleId="Titre3">
    <w:name w:val="heading 3"/>
    <w:basedOn w:val="Normal"/>
    <w:link w:val="Titre3Car"/>
    <w:uiPriority w:val="9"/>
    <w:qFormat/>
    <w:rsid w:val="00991A83"/>
    <w:pPr>
      <w:spacing w:before="100" w:beforeAutospacing="1" w:after="100" w:afterAutospacing="1"/>
      <w:outlineLvl w:val="2"/>
    </w:pPr>
    <w:rPr>
      <w:b/>
      <w:bCs/>
      <w:sz w:val="27"/>
      <w:szCs w:val="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16DA2"/>
    <w:pPr>
      <w:spacing w:before="100" w:beforeAutospacing="1" w:after="100" w:afterAutospacing="1"/>
    </w:pPr>
  </w:style>
  <w:style w:type="paragraph" w:styleId="En-tte">
    <w:name w:val="header"/>
    <w:basedOn w:val="Normal"/>
    <w:link w:val="En-tteCar"/>
    <w:uiPriority w:val="99"/>
    <w:unhideWhenUsed/>
    <w:rsid w:val="00616DA2"/>
    <w:pPr>
      <w:tabs>
        <w:tab w:val="center" w:pos="4536"/>
        <w:tab w:val="right" w:pos="9072"/>
      </w:tabs>
    </w:pPr>
  </w:style>
  <w:style w:type="character" w:customStyle="1" w:styleId="En-tteCar">
    <w:name w:val="En-tête Car"/>
    <w:basedOn w:val="Policepardfaut"/>
    <w:link w:val="En-tte"/>
    <w:uiPriority w:val="99"/>
    <w:rsid w:val="00616DA2"/>
  </w:style>
  <w:style w:type="paragraph" w:styleId="Pieddepage">
    <w:name w:val="footer"/>
    <w:basedOn w:val="Normal"/>
    <w:link w:val="PieddepageCar"/>
    <w:uiPriority w:val="99"/>
    <w:unhideWhenUsed/>
    <w:rsid w:val="00616DA2"/>
    <w:pPr>
      <w:tabs>
        <w:tab w:val="center" w:pos="4536"/>
        <w:tab w:val="right" w:pos="9072"/>
      </w:tabs>
    </w:pPr>
  </w:style>
  <w:style w:type="character" w:customStyle="1" w:styleId="PieddepageCar">
    <w:name w:val="Pied de page Car"/>
    <w:basedOn w:val="Policepardfaut"/>
    <w:link w:val="Pieddepage"/>
    <w:uiPriority w:val="99"/>
    <w:rsid w:val="00616DA2"/>
  </w:style>
  <w:style w:type="paragraph" w:styleId="Paragraphedeliste">
    <w:name w:val="List Paragraph"/>
    <w:basedOn w:val="Normal"/>
    <w:uiPriority w:val="34"/>
    <w:qFormat/>
    <w:rsid w:val="005A0C43"/>
    <w:pPr>
      <w:ind w:left="720"/>
      <w:contextualSpacing/>
    </w:pPr>
  </w:style>
  <w:style w:type="character" w:styleId="Numrodepage">
    <w:name w:val="page number"/>
    <w:basedOn w:val="Policepardfaut"/>
    <w:uiPriority w:val="99"/>
    <w:semiHidden/>
    <w:unhideWhenUsed/>
    <w:rsid w:val="007F1D72"/>
  </w:style>
  <w:style w:type="character" w:customStyle="1" w:styleId="Titre3Car">
    <w:name w:val="Titre 3 Car"/>
    <w:basedOn w:val="Policepardfaut"/>
    <w:link w:val="Titre3"/>
    <w:uiPriority w:val="9"/>
    <w:rsid w:val="00991A83"/>
    <w:rPr>
      <w:rFonts w:ascii="Times New Roman" w:eastAsia="Times New Roman" w:hAnsi="Times New Roman" w:cs="Times New Roman"/>
      <w:b/>
      <w:bCs/>
      <w:sz w:val="27"/>
      <w:szCs w:val="27"/>
      <w:lang w:eastAsia="fr-FR"/>
    </w:rPr>
  </w:style>
  <w:style w:type="character" w:customStyle="1" w:styleId="apple-converted-space">
    <w:name w:val="apple-converted-space"/>
    <w:basedOn w:val="Policepardfaut"/>
    <w:rsid w:val="007D75BE"/>
  </w:style>
  <w:style w:type="character" w:styleId="lev">
    <w:name w:val="Strong"/>
    <w:basedOn w:val="Policepardfaut"/>
    <w:uiPriority w:val="22"/>
    <w:qFormat/>
    <w:rsid w:val="00710E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7138">
      <w:bodyDiv w:val="1"/>
      <w:marLeft w:val="0"/>
      <w:marRight w:val="0"/>
      <w:marTop w:val="0"/>
      <w:marBottom w:val="0"/>
      <w:divBdr>
        <w:top w:val="none" w:sz="0" w:space="0" w:color="auto"/>
        <w:left w:val="none" w:sz="0" w:space="0" w:color="auto"/>
        <w:bottom w:val="none" w:sz="0" w:space="0" w:color="auto"/>
        <w:right w:val="none" w:sz="0" w:space="0" w:color="auto"/>
      </w:divBdr>
      <w:divsChild>
        <w:div w:id="275523507">
          <w:marLeft w:val="0"/>
          <w:marRight w:val="0"/>
          <w:marTop w:val="0"/>
          <w:marBottom w:val="0"/>
          <w:divBdr>
            <w:top w:val="none" w:sz="0" w:space="0" w:color="auto"/>
            <w:left w:val="none" w:sz="0" w:space="0" w:color="auto"/>
            <w:bottom w:val="none" w:sz="0" w:space="0" w:color="auto"/>
            <w:right w:val="none" w:sz="0" w:space="0" w:color="auto"/>
          </w:divBdr>
          <w:divsChild>
            <w:div w:id="554970506">
              <w:marLeft w:val="0"/>
              <w:marRight w:val="0"/>
              <w:marTop w:val="0"/>
              <w:marBottom w:val="0"/>
              <w:divBdr>
                <w:top w:val="none" w:sz="0" w:space="0" w:color="auto"/>
                <w:left w:val="none" w:sz="0" w:space="0" w:color="auto"/>
                <w:bottom w:val="none" w:sz="0" w:space="0" w:color="auto"/>
                <w:right w:val="none" w:sz="0" w:space="0" w:color="auto"/>
              </w:divBdr>
              <w:divsChild>
                <w:div w:id="1804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041">
      <w:bodyDiv w:val="1"/>
      <w:marLeft w:val="0"/>
      <w:marRight w:val="0"/>
      <w:marTop w:val="0"/>
      <w:marBottom w:val="0"/>
      <w:divBdr>
        <w:top w:val="none" w:sz="0" w:space="0" w:color="auto"/>
        <w:left w:val="none" w:sz="0" w:space="0" w:color="auto"/>
        <w:bottom w:val="none" w:sz="0" w:space="0" w:color="auto"/>
        <w:right w:val="none" w:sz="0" w:space="0" w:color="auto"/>
      </w:divBdr>
      <w:divsChild>
        <w:div w:id="1853030827">
          <w:marLeft w:val="0"/>
          <w:marRight w:val="0"/>
          <w:marTop w:val="0"/>
          <w:marBottom w:val="0"/>
          <w:divBdr>
            <w:top w:val="none" w:sz="0" w:space="0" w:color="auto"/>
            <w:left w:val="none" w:sz="0" w:space="0" w:color="auto"/>
            <w:bottom w:val="none" w:sz="0" w:space="0" w:color="auto"/>
            <w:right w:val="none" w:sz="0" w:space="0" w:color="auto"/>
          </w:divBdr>
          <w:divsChild>
            <w:div w:id="951976716">
              <w:marLeft w:val="0"/>
              <w:marRight w:val="0"/>
              <w:marTop w:val="0"/>
              <w:marBottom w:val="0"/>
              <w:divBdr>
                <w:top w:val="none" w:sz="0" w:space="0" w:color="auto"/>
                <w:left w:val="none" w:sz="0" w:space="0" w:color="auto"/>
                <w:bottom w:val="none" w:sz="0" w:space="0" w:color="auto"/>
                <w:right w:val="none" w:sz="0" w:space="0" w:color="auto"/>
              </w:divBdr>
              <w:divsChild>
                <w:div w:id="1872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8799">
      <w:bodyDiv w:val="1"/>
      <w:marLeft w:val="0"/>
      <w:marRight w:val="0"/>
      <w:marTop w:val="0"/>
      <w:marBottom w:val="0"/>
      <w:divBdr>
        <w:top w:val="none" w:sz="0" w:space="0" w:color="auto"/>
        <w:left w:val="none" w:sz="0" w:space="0" w:color="auto"/>
        <w:bottom w:val="none" w:sz="0" w:space="0" w:color="auto"/>
        <w:right w:val="none" w:sz="0" w:space="0" w:color="auto"/>
      </w:divBdr>
      <w:divsChild>
        <w:div w:id="93289064">
          <w:marLeft w:val="0"/>
          <w:marRight w:val="0"/>
          <w:marTop w:val="0"/>
          <w:marBottom w:val="0"/>
          <w:divBdr>
            <w:top w:val="none" w:sz="0" w:space="0" w:color="auto"/>
            <w:left w:val="none" w:sz="0" w:space="0" w:color="auto"/>
            <w:bottom w:val="none" w:sz="0" w:space="0" w:color="auto"/>
            <w:right w:val="none" w:sz="0" w:space="0" w:color="auto"/>
          </w:divBdr>
          <w:divsChild>
            <w:div w:id="2125689634">
              <w:marLeft w:val="0"/>
              <w:marRight w:val="0"/>
              <w:marTop w:val="0"/>
              <w:marBottom w:val="0"/>
              <w:divBdr>
                <w:top w:val="none" w:sz="0" w:space="0" w:color="auto"/>
                <w:left w:val="none" w:sz="0" w:space="0" w:color="auto"/>
                <w:bottom w:val="none" w:sz="0" w:space="0" w:color="auto"/>
                <w:right w:val="none" w:sz="0" w:space="0" w:color="auto"/>
              </w:divBdr>
              <w:divsChild>
                <w:div w:id="13480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2806">
      <w:bodyDiv w:val="1"/>
      <w:marLeft w:val="0"/>
      <w:marRight w:val="0"/>
      <w:marTop w:val="0"/>
      <w:marBottom w:val="0"/>
      <w:divBdr>
        <w:top w:val="none" w:sz="0" w:space="0" w:color="auto"/>
        <w:left w:val="none" w:sz="0" w:space="0" w:color="auto"/>
        <w:bottom w:val="none" w:sz="0" w:space="0" w:color="auto"/>
        <w:right w:val="none" w:sz="0" w:space="0" w:color="auto"/>
      </w:divBdr>
      <w:divsChild>
        <w:div w:id="223570374">
          <w:marLeft w:val="0"/>
          <w:marRight w:val="0"/>
          <w:marTop w:val="0"/>
          <w:marBottom w:val="0"/>
          <w:divBdr>
            <w:top w:val="none" w:sz="0" w:space="0" w:color="auto"/>
            <w:left w:val="none" w:sz="0" w:space="0" w:color="auto"/>
            <w:bottom w:val="none" w:sz="0" w:space="0" w:color="auto"/>
            <w:right w:val="none" w:sz="0" w:space="0" w:color="auto"/>
          </w:divBdr>
          <w:divsChild>
            <w:div w:id="395593880">
              <w:marLeft w:val="0"/>
              <w:marRight w:val="0"/>
              <w:marTop w:val="0"/>
              <w:marBottom w:val="0"/>
              <w:divBdr>
                <w:top w:val="none" w:sz="0" w:space="0" w:color="auto"/>
                <w:left w:val="none" w:sz="0" w:space="0" w:color="auto"/>
                <w:bottom w:val="none" w:sz="0" w:space="0" w:color="auto"/>
                <w:right w:val="none" w:sz="0" w:space="0" w:color="auto"/>
              </w:divBdr>
              <w:divsChild>
                <w:div w:id="13501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9857">
      <w:bodyDiv w:val="1"/>
      <w:marLeft w:val="0"/>
      <w:marRight w:val="0"/>
      <w:marTop w:val="0"/>
      <w:marBottom w:val="0"/>
      <w:divBdr>
        <w:top w:val="none" w:sz="0" w:space="0" w:color="auto"/>
        <w:left w:val="none" w:sz="0" w:space="0" w:color="auto"/>
        <w:bottom w:val="none" w:sz="0" w:space="0" w:color="auto"/>
        <w:right w:val="none" w:sz="0" w:space="0" w:color="auto"/>
      </w:divBdr>
      <w:divsChild>
        <w:div w:id="1388187275">
          <w:marLeft w:val="0"/>
          <w:marRight w:val="0"/>
          <w:marTop w:val="0"/>
          <w:marBottom w:val="0"/>
          <w:divBdr>
            <w:top w:val="none" w:sz="0" w:space="0" w:color="auto"/>
            <w:left w:val="none" w:sz="0" w:space="0" w:color="auto"/>
            <w:bottom w:val="none" w:sz="0" w:space="0" w:color="auto"/>
            <w:right w:val="none" w:sz="0" w:space="0" w:color="auto"/>
          </w:divBdr>
          <w:divsChild>
            <w:div w:id="1797094414">
              <w:marLeft w:val="0"/>
              <w:marRight w:val="0"/>
              <w:marTop w:val="0"/>
              <w:marBottom w:val="0"/>
              <w:divBdr>
                <w:top w:val="none" w:sz="0" w:space="0" w:color="auto"/>
                <w:left w:val="none" w:sz="0" w:space="0" w:color="auto"/>
                <w:bottom w:val="none" w:sz="0" w:space="0" w:color="auto"/>
                <w:right w:val="none" w:sz="0" w:space="0" w:color="auto"/>
              </w:divBdr>
              <w:divsChild>
                <w:div w:id="725378108">
                  <w:marLeft w:val="0"/>
                  <w:marRight w:val="0"/>
                  <w:marTop w:val="0"/>
                  <w:marBottom w:val="0"/>
                  <w:divBdr>
                    <w:top w:val="none" w:sz="0" w:space="0" w:color="auto"/>
                    <w:left w:val="none" w:sz="0" w:space="0" w:color="auto"/>
                    <w:bottom w:val="none" w:sz="0" w:space="0" w:color="auto"/>
                    <w:right w:val="none" w:sz="0" w:space="0" w:color="auto"/>
                  </w:divBdr>
                </w:div>
              </w:divsChild>
            </w:div>
            <w:div w:id="882212401">
              <w:marLeft w:val="0"/>
              <w:marRight w:val="0"/>
              <w:marTop w:val="0"/>
              <w:marBottom w:val="0"/>
              <w:divBdr>
                <w:top w:val="none" w:sz="0" w:space="0" w:color="auto"/>
                <w:left w:val="none" w:sz="0" w:space="0" w:color="auto"/>
                <w:bottom w:val="none" w:sz="0" w:space="0" w:color="auto"/>
                <w:right w:val="none" w:sz="0" w:space="0" w:color="auto"/>
              </w:divBdr>
              <w:divsChild>
                <w:div w:id="11333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9394">
      <w:bodyDiv w:val="1"/>
      <w:marLeft w:val="0"/>
      <w:marRight w:val="0"/>
      <w:marTop w:val="0"/>
      <w:marBottom w:val="0"/>
      <w:divBdr>
        <w:top w:val="none" w:sz="0" w:space="0" w:color="auto"/>
        <w:left w:val="none" w:sz="0" w:space="0" w:color="auto"/>
        <w:bottom w:val="none" w:sz="0" w:space="0" w:color="auto"/>
        <w:right w:val="none" w:sz="0" w:space="0" w:color="auto"/>
      </w:divBdr>
      <w:divsChild>
        <w:div w:id="550846251">
          <w:marLeft w:val="0"/>
          <w:marRight w:val="0"/>
          <w:marTop w:val="0"/>
          <w:marBottom w:val="0"/>
          <w:divBdr>
            <w:top w:val="none" w:sz="0" w:space="0" w:color="auto"/>
            <w:left w:val="none" w:sz="0" w:space="0" w:color="auto"/>
            <w:bottom w:val="none" w:sz="0" w:space="0" w:color="auto"/>
            <w:right w:val="none" w:sz="0" w:space="0" w:color="auto"/>
          </w:divBdr>
          <w:divsChild>
            <w:div w:id="1184126983">
              <w:marLeft w:val="0"/>
              <w:marRight w:val="0"/>
              <w:marTop w:val="0"/>
              <w:marBottom w:val="0"/>
              <w:divBdr>
                <w:top w:val="none" w:sz="0" w:space="0" w:color="auto"/>
                <w:left w:val="none" w:sz="0" w:space="0" w:color="auto"/>
                <w:bottom w:val="none" w:sz="0" w:space="0" w:color="auto"/>
                <w:right w:val="none" w:sz="0" w:space="0" w:color="auto"/>
              </w:divBdr>
              <w:divsChild>
                <w:div w:id="17681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1529">
      <w:bodyDiv w:val="1"/>
      <w:marLeft w:val="0"/>
      <w:marRight w:val="0"/>
      <w:marTop w:val="0"/>
      <w:marBottom w:val="0"/>
      <w:divBdr>
        <w:top w:val="none" w:sz="0" w:space="0" w:color="auto"/>
        <w:left w:val="none" w:sz="0" w:space="0" w:color="auto"/>
        <w:bottom w:val="none" w:sz="0" w:space="0" w:color="auto"/>
        <w:right w:val="none" w:sz="0" w:space="0" w:color="auto"/>
      </w:divBdr>
      <w:divsChild>
        <w:div w:id="1024937009">
          <w:marLeft w:val="0"/>
          <w:marRight w:val="0"/>
          <w:marTop w:val="0"/>
          <w:marBottom w:val="0"/>
          <w:divBdr>
            <w:top w:val="none" w:sz="0" w:space="0" w:color="auto"/>
            <w:left w:val="none" w:sz="0" w:space="0" w:color="auto"/>
            <w:bottom w:val="none" w:sz="0" w:space="0" w:color="auto"/>
            <w:right w:val="none" w:sz="0" w:space="0" w:color="auto"/>
          </w:divBdr>
          <w:divsChild>
            <w:div w:id="1745714209">
              <w:marLeft w:val="0"/>
              <w:marRight w:val="0"/>
              <w:marTop w:val="0"/>
              <w:marBottom w:val="0"/>
              <w:divBdr>
                <w:top w:val="none" w:sz="0" w:space="0" w:color="auto"/>
                <w:left w:val="none" w:sz="0" w:space="0" w:color="auto"/>
                <w:bottom w:val="none" w:sz="0" w:space="0" w:color="auto"/>
                <w:right w:val="none" w:sz="0" w:space="0" w:color="auto"/>
              </w:divBdr>
              <w:divsChild>
                <w:div w:id="14467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3622">
      <w:bodyDiv w:val="1"/>
      <w:marLeft w:val="0"/>
      <w:marRight w:val="0"/>
      <w:marTop w:val="0"/>
      <w:marBottom w:val="0"/>
      <w:divBdr>
        <w:top w:val="none" w:sz="0" w:space="0" w:color="auto"/>
        <w:left w:val="none" w:sz="0" w:space="0" w:color="auto"/>
        <w:bottom w:val="none" w:sz="0" w:space="0" w:color="auto"/>
        <w:right w:val="none" w:sz="0" w:space="0" w:color="auto"/>
      </w:divBdr>
      <w:divsChild>
        <w:div w:id="665400467">
          <w:marLeft w:val="0"/>
          <w:marRight w:val="0"/>
          <w:marTop w:val="0"/>
          <w:marBottom w:val="0"/>
          <w:divBdr>
            <w:top w:val="none" w:sz="0" w:space="0" w:color="auto"/>
            <w:left w:val="none" w:sz="0" w:space="0" w:color="auto"/>
            <w:bottom w:val="none" w:sz="0" w:space="0" w:color="auto"/>
            <w:right w:val="none" w:sz="0" w:space="0" w:color="auto"/>
          </w:divBdr>
          <w:divsChild>
            <w:div w:id="1816869240">
              <w:marLeft w:val="0"/>
              <w:marRight w:val="0"/>
              <w:marTop w:val="0"/>
              <w:marBottom w:val="0"/>
              <w:divBdr>
                <w:top w:val="none" w:sz="0" w:space="0" w:color="auto"/>
                <w:left w:val="none" w:sz="0" w:space="0" w:color="auto"/>
                <w:bottom w:val="none" w:sz="0" w:space="0" w:color="auto"/>
                <w:right w:val="none" w:sz="0" w:space="0" w:color="auto"/>
              </w:divBdr>
              <w:divsChild>
                <w:div w:id="188954180">
                  <w:marLeft w:val="0"/>
                  <w:marRight w:val="0"/>
                  <w:marTop w:val="0"/>
                  <w:marBottom w:val="0"/>
                  <w:divBdr>
                    <w:top w:val="none" w:sz="0" w:space="0" w:color="auto"/>
                    <w:left w:val="none" w:sz="0" w:space="0" w:color="auto"/>
                    <w:bottom w:val="none" w:sz="0" w:space="0" w:color="auto"/>
                    <w:right w:val="none" w:sz="0" w:space="0" w:color="auto"/>
                  </w:divBdr>
                </w:div>
              </w:divsChild>
            </w:div>
            <w:div w:id="1689672494">
              <w:marLeft w:val="0"/>
              <w:marRight w:val="0"/>
              <w:marTop w:val="0"/>
              <w:marBottom w:val="0"/>
              <w:divBdr>
                <w:top w:val="none" w:sz="0" w:space="0" w:color="auto"/>
                <w:left w:val="none" w:sz="0" w:space="0" w:color="auto"/>
                <w:bottom w:val="none" w:sz="0" w:space="0" w:color="auto"/>
                <w:right w:val="none" w:sz="0" w:space="0" w:color="auto"/>
              </w:divBdr>
              <w:divsChild>
                <w:div w:id="11362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0159">
      <w:bodyDiv w:val="1"/>
      <w:marLeft w:val="0"/>
      <w:marRight w:val="0"/>
      <w:marTop w:val="0"/>
      <w:marBottom w:val="0"/>
      <w:divBdr>
        <w:top w:val="none" w:sz="0" w:space="0" w:color="auto"/>
        <w:left w:val="none" w:sz="0" w:space="0" w:color="auto"/>
        <w:bottom w:val="none" w:sz="0" w:space="0" w:color="auto"/>
        <w:right w:val="none" w:sz="0" w:space="0" w:color="auto"/>
      </w:divBdr>
      <w:divsChild>
        <w:div w:id="448205241">
          <w:marLeft w:val="0"/>
          <w:marRight w:val="0"/>
          <w:marTop w:val="0"/>
          <w:marBottom w:val="0"/>
          <w:divBdr>
            <w:top w:val="none" w:sz="0" w:space="0" w:color="auto"/>
            <w:left w:val="none" w:sz="0" w:space="0" w:color="auto"/>
            <w:bottom w:val="none" w:sz="0" w:space="0" w:color="auto"/>
            <w:right w:val="none" w:sz="0" w:space="0" w:color="auto"/>
          </w:divBdr>
          <w:divsChild>
            <w:div w:id="208732768">
              <w:marLeft w:val="0"/>
              <w:marRight w:val="0"/>
              <w:marTop w:val="0"/>
              <w:marBottom w:val="0"/>
              <w:divBdr>
                <w:top w:val="none" w:sz="0" w:space="0" w:color="auto"/>
                <w:left w:val="none" w:sz="0" w:space="0" w:color="auto"/>
                <w:bottom w:val="none" w:sz="0" w:space="0" w:color="auto"/>
                <w:right w:val="none" w:sz="0" w:space="0" w:color="auto"/>
              </w:divBdr>
              <w:divsChild>
                <w:div w:id="692924440">
                  <w:marLeft w:val="0"/>
                  <w:marRight w:val="0"/>
                  <w:marTop w:val="0"/>
                  <w:marBottom w:val="0"/>
                  <w:divBdr>
                    <w:top w:val="none" w:sz="0" w:space="0" w:color="auto"/>
                    <w:left w:val="none" w:sz="0" w:space="0" w:color="auto"/>
                    <w:bottom w:val="none" w:sz="0" w:space="0" w:color="auto"/>
                    <w:right w:val="none" w:sz="0" w:space="0" w:color="auto"/>
                  </w:divBdr>
                </w:div>
              </w:divsChild>
            </w:div>
            <w:div w:id="912785936">
              <w:marLeft w:val="0"/>
              <w:marRight w:val="0"/>
              <w:marTop w:val="0"/>
              <w:marBottom w:val="0"/>
              <w:divBdr>
                <w:top w:val="none" w:sz="0" w:space="0" w:color="auto"/>
                <w:left w:val="none" w:sz="0" w:space="0" w:color="auto"/>
                <w:bottom w:val="none" w:sz="0" w:space="0" w:color="auto"/>
                <w:right w:val="none" w:sz="0" w:space="0" w:color="auto"/>
              </w:divBdr>
              <w:divsChild>
                <w:div w:id="7676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1568">
      <w:bodyDiv w:val="1"/>
      <w:marLeft w:val="0"/>
      <w:marRight w:val="0"/>
      <w:marTop w:val="0"/>
      <w:marBottom w:val="0"/>
      <w:divBdr>
        <w:top w:val="none" w:sz="0" w:space="0" w:color="auto"/>
        <w:left w:val="none" w:sz="0" w:space="0" w:color="auto"/>
        <w:bottom w:val="none" w:sz="0" w:space="0" w:color="auto"/>
        <w:right w:val="none" w:sz="0" w:space="0" w:color="auto"/>
      </w:divBdr>
      <w:divsChild>
        <w:div w:id="56710330">
          <w:marLeft w:val="0"/>
          <w:marRight w:val="0"/>
          <w:marTop w:val="0"/>
          <w:marBottom w:val="0"/>
          <w:divBdr>
            <w:top w:val="none" w:sz="0" w:space="0" w:color="auto"/>
            <w:left w:val="none" w:sz="0" w:space="0" w:color="auto"/>
            <w:bottom w:val="none" w:sz="0" w:space="0" w:color="auto"/>
            <w:right w:val="none" w:sz="0" w:space="0" w:color="auto"/>
          </w:divBdr>
          <w:divsChild>
            <w:div w:id="1399399051">
              <w:marLeft w:val="0"/>
              <w:marRight w:val="0"/>
              <w:marTop w:val="0"/>
              <w:marBottom w:val="0"/>
              <w:divBdr>
                <w:top w:val="none" w:sz="0" w:space="0" w:color="auto"/>
                <w:left w:val="none" w:sz="0" w:space="0" w:color="auto"/>
                <w:bottom w:val="none" w:sz="0" w:space="0" w:color="auto"/>
                <w:right w:val="none" w:sz="0" w:space="0" w:color="auto"/>
              </w:divBdr>
              <w:divsChild>
                <w:div w:id="1206259915">
                  <w:marLeft w:val="0"/>
                  <w:marRight w:val="0"/>
                  <w:marTop w:val="0"/>
                  <w:marBottom w:val="0"/>
                  <w:divBdr>
                    <w:top w:val="none" w:sz="0" w:space="0" w:color="auto"/>
                    <w:left w:val="none" w:sz="0" w:space="0" w:color="auto"/>
                    <w:bottom w:val="none" w:sz="0" w:space="0" w:color="auto"/>
                    <w:right w:val="none" w:sz="0" w:space="0" w:color="auto"/>
                  </w:divBdr>
                </w:div>
              </w:divsChild>
            </w:div>
            <w:div w:id="847864010">
              <w:marLeft w:val="0"/>
              <w:marRight w:val="0"/>
              <w:marTop w:val="0"/>
              <w:marBottom w:val="0"/>
              <w:divBdr>
                <w:top w:val="none" w:sz="0" w:space="0" w:color="auto"/>
                <w:left w:val="none" w:sz="0" w:space="0" w:color="auto"/>
                <w:bottom w:val="none" w:sz="0" w:space="0" w:color="auto"/>
                <w:right w:val="none" w:sz="0" w:space="0" w:color="auto"/>
              </w:divBdr>
              <w:divsChild>
                <w:div w:id="1340353372">
                  <w:marLeft w:val="0"/>
                  <w:marRight w:val="0"/>
                  <w:marTop w:val="0"/>
                  <w:marBottom w:val="0"/>
                  <w:divBdr>
                    <w:top w:val="none" w:sz="0" w:space="0" w:color="auto"/>
                    <w:left w:val="none" w:sz="0" w:space="0" w:color="auto"/>
                    <w:bottom w:val="none" w:sz="0" w:space="0" w:color="auto"/>
                    <w:right w:val="none" w:sz="0" w:space="0" w:color="auto"/>
                  </w:divBdr>
                </w:div>
                <w:div w:id="2093306637">
                  <w:marLeft w:val="0"/>
                  <w:marRight w:val="0"/>
                  <w:marTop w:val="0"/>
                  <w:marBottom w:val="0"/>
                  <w:divBdr>
                    <w:top w:val="none" w:sz="0" w:space="0" w:color="auto"/>
                    <w:left w:val="none" w:sz="0" w:space="0" w:color="auto"/>
                    <w:bottom w:val="none" w:sz="0" w:space="0" w:color="auto"/>
                    <w:right w:val="none" w:sz="0" w:space="0" w:color="auto"/>
                  </w:divBdr>
                </w:div>
              </w:divsChild>
            </w:div>
            <w:div w:id="1341468151">
              <w:marLeft w:val="0"/>
              <w:marRight w:val="0"/>
              <w:marTop w:val="0"/>
              <w:marBottom w:val="0"/>
              <w:divBdr>
                <w:top w:val="none" w:sz="0" w:space="0" w:color="auto"/>
                <w:left w:val="none" w:sz="0" w:space="0" w:color="auto"/>
                <w:bottom w:val="none" w:sz="0" w:space="0" w:color="auto"/>
                <w:right w:val="none" w:sz="0" w:space="0" w:color="auto"/>
              </w:divBdr>
              <w:divsChild>
                <w:div w:id="1537766116">
                  <w:marLeft w:val="0"/>
                  <w:marRight w:val="0"/>
                  <w:marTop w:val="0"/>
                  <w:marBottom w:val="0"/>
                  <w:divBdr>
                    <w:top w:val="none" w:sz="0" w:space="0" w:color="auto"/>
                    <w:left w:val="none" w:sz="0" w:space="0" w:color="auto"/>
                    <w:bottom w:val="none" w:sz="0" w:space="0" w:color="auto"/>
                    <w:right w:val="none" w:sz="0" w:space="0" w:color="auto"/>
                  </w:divBdr>
                </w:div>
                <w:div w:id="1221752082">
                  <w:marLeft w:val="0"/>
                  <w:marRight w:val="0"/>
                  <w:marTop w:val="0"/>
                  <w:marBottom w:val="0"/>
                  <w:divBdr>
                    <w:top w:val="none" w:sz="0" w:space="0" w:color="auto"/>
                    <w:left w:val="none" w:sz="0" w:space="0" w:color="auto"/>
                    <w:bottom w:val="none" w:sz="0" w:space="0" w:color="auto"/>
                    <w:right w:val="none" w:sz="0" w:space="0" w:color="auto"/>
                  </w:divBdr>
                </w:div>
              </w:divsChild>
            </w:div>
            <w:div w:id="1918900914">
              <w:marLeft w:val="0"/>
              <w:marRight w:val="0"/>
              <w:marTop w:val="0"/>
              <w:marBottom w:val="0"/>
              <w:divBdr>
                <w:top w:val="none" w:sz="0" w:space="0" w:color="auto"/>
                <w:left w:val="none" w:sz="0" w:space="0" w:color="auto"/>
                <w:bottom w:val="none" w:sz="0" w:space="0" w:color="auto"/>
                <w:right w:val="none" w:sz="0" w:space="0" w:color="auto"/>
              </w:divBdr>
              <w:divsChild>
                <w:div w:id="54858393">
                  <w:marLeft w:val="0"/>
                  <w:marRight w:val="0"/>
                  <w:marTop w:val="0"/>
                  <w:marBottom w:val="0"/>
                  <w:divBdr>
                    <w:top w:val="none" w:sz="0" w:space="0" w:color="auto"/>
                    <w:left w:val="none" w:sz="0" w:space="0" w:color="auto"/>
                    <w:bottom w:val="none" w:sz="0" w:space="0" w:color="auto"/>
                    <w:right w:val="none" w:sz="0" w:space="0" w:color="auto"/>
                  </w:divBdr>
                </w:div>
              </w:divsChild>
            </w:div>
            <w:div w:id="1257396634">
              <w:marLeft w:val="0"/>
              <w:marRight w:val="0"/>
              <w:marTop w:val="0"/>
              <w:marBottom w:val="0"/>
              <w:divBdr>
                <w:top w:val="none" w:sz="0" w:space="0" w:color="auto"/>
                <w:left w:val="none" w:sz="0" w:space="0" w:color="auto"/>
                <w:bottom w:val="none" w:sz="0" w:space="0" w:color="auto"/>
                <w:right w:val="none" w:sz="0" w:space="0" w:color="auto"/>
              </w:divBdr>
              <w:divsChild>
                <w:div w:id="6869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8945">
      <w:bodyDiv w:val="1"/>
      <w:marLeft w:val="0"/>
      <w:marRight w:val="0"/>
      <w:marTop w:val="0"/>
      <w:marBottom w:val="0"/>
      <w:divBdr>
        <w:top w:val="none" w:sz="0" w:space="0" w:color="auto"/>
        <w:left w:val="none" w:sz="0" w:space="0" w:color="auto"/>
        <w:bottom w:val="none" w:sz="0" w:space="0" w:color="auto"/>
        <w:right w:val="none" w:sz="0" w:space="0" w:color="auto"/>
      </w:divBdr>
      <w:divsChild>
        <w:div w:id="854613295">
          <w:marLeft w:val="0"/>
          <w:marRight w:val="0"/>
          <w:marTop w:val="0"/>
          <w:marBottom w:val="0"/>
          <w:divBdr>
            <w:top w:val="none" w:sz="0" w:space="0" w:color="auto"/>
            <w:left w:val="none" w:sz="0" w:space="0" w:color="auto"/>
            <w:bottom w:val="none" w:sz="0" w:space="0" w:color="auto"/>
            <w:right w:val="none" w:sz="0" w:space="0" w:color="auto"/>
          </w:divBdr>
          <w:divsChild>
            <w:div w:id="1317880254">
              <w:marLeft w:val="0"/>
              <w:marRight w:val="0"/>
              <w:marTop w:val="0"/>
              <w:marBottom w:val="0"/>
              <w:divBdr>
                <w:top w:val="none" w:sz="0" w:space="0" w:color="auto"/>
                <w:left w:val="none" w:sz="0" w:space="0" w:color="auto"/>
                <w:bottom w:val="none" w:sz="0" w:space="0" w:color="auto"/>
                <w:right w:val="none" w:sz="0" w:space="0" w:color="auto"/>
              </w:divBdr>
              <w:divsChild>
                <w:div w:id="1651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485">
      <w:bodyDiv w:val="1"/>
      <w:marLeft w:val="0"/>
      <w:marRight w:val="0"/>
      <w:marTop w:val="0"/>
      <w:marBottom w:val="0"/>
      <w:divBdr>
        <w:top w:val="none" w:sz="0" w:space="0" w:color="auto"/>
        <w:left w:val="none" w:sz="0" w:space="0" w:color="auto"/>
        <w:bottom w:val="none" w:sz="0" w:space="0" w:color="auto"/>
        <w:right w:val="none" w:sz="0" w:space="0" w:color="auto"/>
      </w:divBdr>
      <w:divsChild>
        <w:div w:id="906305408">
          <w:marLeft w:val="0"/>
          <w:marRight w:val="0"/>
          <w:marTop w:val="0"/>
          <w:marBottom w:val="0"/>
          <w:divBdr>
            <w:top w:val="none" w:sz="0" w:space="0" w:color="auto"/>
            <w:left w:val="none" w:sz="0" w:space="0" w:color="auto"/>
            <w:bottom w:val="none" w:sz="0" w:space="0" w:color="auto"/>
            <w:right w:val="none" w:sz="0" w:space="0" w:color="auto"/>
          </w:divBdr>
          <w:divsChild>
            <w:div w:id="1397364062">
              <w:marLeft w:val="0"/>
              <w:marRight w:val="0"/>
              <w:marTop w:val="0"/>
              <w:marBottom w:val="0"/>
              <w:divBdr>
                <w:top w:val="none" w:sz="0" w:space="0" w:color="auto"/>
                <w:left w:val="none" w:sz="0" w:space="0" w:color="auto"/>
                <w:bottom w:val="none" w:sz="0" w:space="0" w:color="auto"/>
                <w:right w:val="none" w:sz="0" w:space="0" w:color="auto"/>
              </w:divBdr>
              <w:divsChild>
                <w:div w:id="2745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6596">
      <w:bodyDiv w:val="1"/>
      <w:marLeft w:val="0"/>
      <w:marRight w:val="0"/>
      <w:marTop w:val="0"/>
      <w:marBottom w:val="0"/>
      <w:divBdr>
        <w:top w:val="none" w:sz="0" w:space="0" w:color="auto"/>
        <w:left w:val="none" w:sz="0" w:space="0" w:color="auto"/>
        <w:bottom w:val="none" w:sz="0" w:space="0" w:color="auto"/>
        <w:right w:val="none" w:sz="0" w:space="0" w:color="auto"/>
      </w:divBdr>
      <w:divsChild>
        <w:div w:id="1321615131">
          <w:marLeft w:val="0"/>
          <w:marRight w:val="0"/>
          <w:marTop w:val="0"/>
          <w:marBottom w:val="0"/>
          <w:divBdr>
            <w:top w:val="none" w:sz="0" w:space="0" w:color="auto"/>
            <w:left w:val="none" w:sz="0" w:space="0" w:color="auto"/>
            <w:bottom w:val="none" w:sz="0" w:space="0" w:color="auto"/>
            <w:right w:val="none" w:sz="0" w:space="0" w:color="auto"/>
          </w:divBdr>
          <w:divsChild>
            <w:div w:id="1207570835">
              <w:marLeft w:val="0"/>
              <w:marRight w:val="0"/>
              <w:marTop w:val="0"/>
              <w:marBottom w:val="0"/>
              <w:divBdr>
                <w:top w:val="none" w:sz="0" w:space="0" w:color="auto"/>
                <w:left w:val="none" w:sz="0" w:space="0" w:color="auto"/>
                <w:bottom w:val="none" w:sz="0" w:space="0" w:color="auto"/>
                <w:right w:val="none" w:sz="0" w:space="0" w:color="auto"/>
              </w:divBdr>
              <w:divsChild>
                <w:div w:id="15028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3026">
      <w:bodyDiv w:val="1"/>
      <w:marLeft w:val="0"/>
      <w:marRight w:val="0"/>
      <w:marTop w:val="0"/>
      <w:marBottom w:val="0"/>
      <w:divBdr>
        <w:top w:val="none" w:sz="0" w:space="0" w:color="auto"/>
        <w:left w:val="none" w:sz="0" w:space="0" w:color="auto"/>
        <w:bottom w:val="none" w:sz="0" w:space="0" w:color="auto"/>
        <w:right w:val="none" w:sz="0" w:space="0" w:color="auto"/>
      </w:divBdr>
      <w:divsChild>
        <w:div w:id="83458353">
          <w:marLeft w:val="0"/>
          <w:marRight w:val="0"/>
          <w:marTop w:val="0"/>
          <w:marBottom w:val="0"/>
          <w:divBdr>
            <w:top w:val="none" w:sz="0" w:space="0" w:color="auto"/>
            <w:left w:val="none" w:sz="0" w:space="0" w:color="auto"/>
            <w:bottom w:val="none" w:sz="0" w:space="0" w:color="auto"/>
            <w:right w:val="none" w:sz="0" w:space="0" w:color="auto"/>
          </w:divBdr>
          <w:divsChild>
            <w:div w:id="1839732427">
              <w:marLeft w:val="0"/>
              <w:marRight w:val="0"/>
              <w:marTop w:val="0"/>
              <w:marBottom w:val="0"/>
              <w:divBdr>
                <w:top w:val="none" w:sz="0" w:space="0" w:color="auto"/>
                <w:left w:val="none" w:sz="0" w:space="0" w:color="auto"/>
                <w:bottom w:val="none" w:sz="0" w:space="0" w:color="auto"/>
                <w:right w:val="none" w:sz="0" w:space="0" w:color="auto"/>
              </w:divBdr>
              <w:divsChild>
                <w:div w:id="15283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7211">
      <w:bodyDiv w:val="1"/>
      <w:marLeft w:val="0"/>
      <w:marRight w:val="0"/>
      <w:marTop w:val="0"/>
      <w:marBottom w:val="0"/>
      <w:divBdr>
        <w:top w:val="none" w:sz="0" w:space="0" w:color="auto"/>
        <w:left w:val="none" w:sz="0" w:space="0" w:color="auto"/>
        <w:bottom w:val="none" w:sz="0" w:space="0" w:color="auto"/>
        <w:right w:val="none" w:sz="0" w:space="0" w:color="auto"/>
      </w:divBdr>
      <w:divsChild>
        <w:div w:id="2118910799">
          <w:marLeft w:val="0"/>
          <w:marRight w:val="0"/>
          <w:marTop w:val="0"/>
          <w:marBottom w:val="0"/>
          <w:divBdr>
            <w:top w:val="none" w:sz="0" w:space="0" w:color="auto"/>
            <w:left w:val="none" w:sz="0" w:space="0" w:color="auto"/>
            <w:bottom w:val="none" w:sz="0" w:space="0" w:color="auto"/>
            <w:right w:val="none" w:sz="0" w:space="0" w:color="auto"/>
          </w:divBdr>
          <w:divsChild>
            <w:div w:id="1037777562">
              <w:marLeft w:val="0"/>
              <w:marRight w:val="0"/>
              <w:marTop w:val="0"/>
              <w:marBottom w:val="0"/>
              <w:divBdr>
                <w:top w:val="none" w:sz="0" w:space="0" w:color="auto"/>
                <w:left w:val="none" w:sz="0" w:space="0" w:color="auto"/>
                <w:bottom w:val="none" w:sz="0" w:space="0" w:color="auto"/>
                <w:right w:val="none" w:sz="0" w:space="0" w:color="auto"/>
              </w:divBdr>
              <w:divsChild>
                <w:div w:id="748114294">
                  <w:marLeft w:val="0"/>
                  <w:marRight w:val="0"/>
                  <w:marTop w:val="0"/>
                  <w:marBottom w:val="0"/>
                  <w:divBdr>
                    <w:top w:val="none" w:sz="0" w:space="0" w:color="auto"/>
                    <w:left w:val="none" w:sz="0" w:space="0" w:color="auto"/>
                    <w:bottom w:val="none" w:sz="0" w:space="0" w:color="auto"/>
                    <w:right w:val="none" w:sz="0" w:space="0" w:color="auto"/>
                  </w:divBdr>
                </w:div>
              </w:divsChild>
            </w:div>
            <w:div w:id="895432835">
              <w:marLeft w:val="0"/>
              <w:marRight w:val="0"/>
              <w:marTop w:val="0"/>
              <w:marBottom w:val="0"/>
              <w:divBdr>
                <w:top w:val="none" w:sz="0" w:space="0" w:color="auto"/>
                <w:left w:val="none" w:sz="0" w:space="0" w:color="auto"/>
                <w:bottom w:val="none" w:sz="0" w:space="0" w:color="auto"/>
                <w:right w:val="none" w:sz="0" w:space="0" w:color="auto"/>
              </w:divBdr>
              <w:divsChild>
                <w:div w:id="981614451">
                  <w:marLeft w:val="0"/>
                  <w:marRight w:val="0"/>
                  <w:marTop w:val="0"/>
                  <w:marBottom w:val="0"/>
                  <w:divBdr>
                    <w:top w:val="none" w:sz="0" w:space="0" w:color="auto"/>
                    <w:left w:val="none" w:sz="0" w:space="0" w:color="auto"/>
                    <w:bottom w:val="none" w:sz="0" w:space="0" w:color="auto"/>
                    <w:right w:val="none" w:sz="0" w:space="0" w:color="auto"/>
                  </w:divBdr>
                </w:div>
                <w:div w:id="1258827247">
                  <w:marLeft w:val="0"/>
                  <w:marRight w:val="0"/>
                  <w:marTop w:val="0"/>
                  <w:marBottom w:val="0"/>
                  <w:divBdr>
                    <w:top w:val="none" w:sz="0" w:space="0" w:color="auto"/>
                    <w:left w:val="none" w:sz="0" w:space="0" w:color="auto"/>
                    <w:bottom w:val="none" w:sz="0" w:space="0" w:color="auto"/>
                    <w:right w:val="none" w:sz="0" w:space="0" w:color="auto"/>
                  </w:divBdr>
                </w:div>
              </w:divsChild>
            </w:div>
            <w:div w:id="1916040523">
              <w:marLeft w:val="0"/>
              <w:marRight w:val="0"/>
              <w:marTop w:val="0"/>
              <w:marBottom w:val="0"/>
              <w:divBdr>
                <w:top w:val="none" w:sz="0" w:space="0" w:color="auto"/>
                <w:left w:val="none" w:sz="0" w:space="0" w:color="auto"/>
                <w:bottom w:val="none" w:sz="0" w:space="0" w:color="auto"/>
                <w:right w:val="none" w:sz="0" w:space="0" w:color="auto"/>
              </w:divBdr>
              <w:divsChild>
                <w:div w:id="443381811">
                  <w:marLeft w:val="0"/>
                  <w:marRight w:val="0"/>
                  <w:marTop w:val="0"/>
                  <w:marBottom w:val="0"/>
                  <w:divBdr>
                    <w:top w:val="none" w:sz="0" w:space="0" w:color="auto"/>
                    <w:left w:val="none" w:sz="0" w:space="0" w:color="auto"/>
                    <w:bottom w:val="none" w:sz="0" w:space="0" w:color="auto"/>
                    <w:right w:val="none" w:sz="0" w:space="0" w:color="auto"/>
                  </w:divBdr>
                </w:div>
              </w:divsChild>
            </w:div>
            <w:div w:id="1701472206">
              <w:marLeft w:val="0"/>
              <w:marRight w:val="0"/>
              <w:marTop w:val="0"/>
              <w:marBottom w:val="0"/>
              <w:divBdr>
                <w:top w:val="none" w:sz="0" w:space="0" w:color="auto"/>
                <w:left w:val="none" w:sz="0" w:space="0" w:color="auto"/>
                <w:bottom w:val="none" w:sz="0" w:space="0" w:color="auto"/>
                <w:right w:val="none" w:sz="0" w:space="0" w:color="auto"/>
              </w:divBdr>
              <w:divsChild>
                <w:div w:id="18511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903">
      <w:bodyDiv w:val="1"/>
      <w:marLeft w:val="0"/>
      <w:marRight w:val="0"/>
      <w:marTop w:val="0"/>
      <w:marBottom w:val="0"/>
      <w:divBdr>
        <w:top w:val="none" w:sz="0" w:space="0" w:color="auto"/>
        <w:left w:val="none" w:sz="0" w:space="0" w:color="auto"/>
        <w:bottom w:val="none" w:sz="0" w:space="0" w:color="auto"/>
        <w:right w:val="none" w:sz="0" w:space="0" w:color="auto"/>
      </w:divBdr>
      <w:divsChild>
        <w:div w:id="10694005">
          <w:marLeft w:val="0"/>
          <w:marRight w:val="0"/>
          <w:marTop w:val="0"/>
          <w:marBottom w:val="0"/>
          <w:divBdr>
            <w:top w:val="none" w:sz="0" w:space="0" w:color="auto"/>
            <w:left w:val="none" w:sz="0" w:space="0" w:color="auto"/>
            <w:bottom w:val="none" w:sz="0" w:space="0" w:color="auto"/>
            <w:right w:val="none" w:sz="0" w:space="0" w:color="auto"/>
          </w:divBdr>
          <w:divsChild>
            <w:div w:id="1150631770">
              <w:marLeft w:val="0"/>
              <w:marRight w:val="0"/>
              <w:marTop w:val="0"/>
              <w:marBottom w:val="0"/>
              <w:divBdr>
                <w:top w:val="none" w:sz="0" w:space="0" w:color="auto"/>
                <w:left w:val="none" w:sz="0" w:space="0" w:color="auto"/>
                <w:bottom w:val="none" w:sz="0" w:space="0" w:color="auto"/>
                <w:right w:val="none" w:sz="0" w:space="0" w:color="auto"/>
              </w:divBdr>
              <w:divsChild>
                <w:div w:id="3570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524">
      <w:bodyDiv w:val="1"/>
      <w:marLeft w:val="0"/>
      <w:marRight w:val="0"/>
      <w:marTop w:val="0"/>
      <w:marBottom w:val="0"/>
      <w:divBdr>
        <w:top w:val="none" w:sz="0" w:space="0" w:color="auto"/>
        <w:left w:val="none" w:sz="0" w:space="0" w:color="auto"/>
        <w:bottom w:val="none" w:sz="0" w:space="0" w:color="auto"/>
        <w:right w:val="none" w:sz="0" w:space="0" w:color="auto"/>
      </w:divBdr>
      <w:divsChild>
        <w:div w:id="1110861454">
          <w:marLeft w:val="0"/>
          <w:marRight w:val="0"/>
          <w:marTop w:val="0"/>
          <w:marBottom w:val="0"/>
          <w:divBdr>
            <w:top w:val="none" w:sz="0" w:space="0" w:color="auto"/>
            <w:left w:val="none" w:sz="0" w:space="0" w:color="auto"/>
            <w:bottom w:val="none" w:sz="0" w:space="0" w:color="auto"/>
            <w:right w:val="none" w:sz="0" w:space="0" w:color="auto"/>
          </w:divBdr>
          <w:divsChild>
            <w:div w:id="392119329">
              <w:marLeft w:val="0"/>
              <w:marRight w:val="0"/>
              <w:marTop w:val="0"/>
              <w:marBottom w:val="0"/>
              <w:divBdr>
                <w:top w:val="none" w:sz="0" w:space="0" w:color="auto"/>
                <w:left w:val="none" w:sz="0" w:space="0" w:color="auto"/>
                <w:bottom w:val="none" w:sz="0" w:space="0" w:color="auto"/>
                <w:right w:val="none" w:sz="0" w:space="0" w:color="auto"/>
              </w:divBdr>
              <w:divsChild>
                <w:div w:id="9272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4919">
      <w:bodyDiv w:val="1"/>
      <w:marLeft w:val="0"/>
      <w:marRight w:val="0"/>
      <w:marTop w:val="0"/>
      <w:marBottom w:val="0"/>
      <w:divBdr>
        <w:top w:val="none" w:sz="0" w:space="0" w:color="auto"/>
        <w:left w:val="none" w:sz="0" w:space="0" w:color="auto"/>
        <w:bottom w:val="none" w:sz="0" w:space="0" w:color="auto"/>
        <w:right w:val="none" w:sz="0" w:space="0" w:color="auto"/>
      </w:divBdr>
      <w:divsChild>
        <w:div w:id="735930292">
          <w:marLeft w:val="0"/>
          <w:marRight w:val="0"/>
          <w:marTop w:val="0"/>
          <w:marBottom w:val="0"/>
          <w:divBdr>
            <w:top w:val="none" w:sz="0" w:space="0" w:color="auto"/>
            <w:left w:val="none" w:sz="0" w:space="0" w:color="auto"/>
            <w:bottom w:val="none" w:sz="0" w:space="0" w:color="auto"/>
            <w:right w:val="none" w:sz="0" w:space="0" w:color="auto"/>
          </w:divBdr>
          <w:divsChild>
            <w:div w:id="2108695919">
              <w:marLeft w:val="0"/>
              <w:marRight w:val="0"/>
              <w:marTop w:val="0"/>
              <w:marBottom w:val="0"/>
              <w:divBdr>
                <w:top w:val="none" w:sz="0" w:space="0" w:color="auto"/>
                <w:left w:val="none" w:sz="0" w:space="0" w:color="auto"/>
                <w:bottom w:val="none" w:sz="0" w:space="0" w:color="auto"/>
                <w:right w:val="none" w:sz="0" w:space="0" w:color="auto"/>
              </w:divBdr>
              <w:divsChild>
                <w:div w:id="14644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6152">
      <w:bodyDiv w:val="1"/>
      <w:marLeft w:val="0"/>
      <w:marRight w:val="0"/>
      <w:marTop w:val="0"/>
      <w:marBottom w:val="0"/>
      <w:divBdr>
        <w:top w:val="none" w:sz="0" w:space="0" w:color="auto"/>
        <w:left w:val="none" w:sz="0" w:space="0" w:color="auto"/>
        <w:bottom w:val="none" w:sz="0" w:space="0" w:color="auto"/>
        <w:right w:val="none" w:sz="0" w:space="0" w:color="auto"/>
      </w:divBdr>
      <w:divsChild>
        <w:div w:id="1665930618">
          <w:marLeft w:val="0"/>
          <w:marRight w:val="0"/>
          <w:marTop w:val="0"/>
          <w:marBottom w:val="0"/>
          <w:divBdr>
            <w:top w:val="none" w:sz="0" w:space="0" w:color="auto"/>
            <w:left w:val="none" w:sz="0" w:space="0" w:color="auto"/>
            <w:bottom w:val="none" w:sz="0" w:space="0" w:color="auto"/>
            <w:right w:val="none" w:sz="0" w:space="0" w:color="auto"/>
          </w:divBdr>
          <w:divsChild>
            <w:div w:id="1958412884">
              <w:marLeft w:val="0"/>
              <w:marRight w:val="0"/>
              <w:marTop w:val="0"/>
              <w:marBottom w:val="0"/>
              <w:divBdr>
                <w:top w:val="none" w:sz="0" w:space="0" w:color="auto"/>
                <w:left w:val="none" w:sz="0" w:space="0" w:color="auto"/>
                <w:bottom w:val="none" w:sz="0" w:space="0" w:color="auto"/>
                <w:right w:val="none" w:sz="0" w:space="0" w:color="auto"/>
              </w:divBdr>
              <w:divsChild>
                <w:div w:id="12380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7197">
      <w:bodyDiv w:val="1"/>
      <w:marLeft w:val="0"/>
      <w:marRight w:val="0"/>
      <w:marTop w:val="0"/>
      <w:marBottom w:val="0"/>
      <w:divBdr>
        <w:top w:val="none" w:sz="0" w:space="0" w:color="auto"/>
        <w:left w:val="none" w:sz="0" w:space="0" w:color="auto"/>
        <w:bottom w:val="none" w:sz="0" w:space="0" w:color="auto"/>
        <w:right w:val="none" w:sz="0" w:space="0" w:color="auto"/>
      </w:divBdr>
      <w:divsChild>
        <w:div w:id="817653327">
          <w:marLeft w:val="0"/>
          <w:marRight w:val="0"/>
          <w:marTop w:val="0"/>
          <w:marBottom w:val="0"/>
          <w:divBdr>
            <w:top w:val="none" w:sz="0" w:space="0" w:color="auto"/>
            <w:left w:val="none" w:sz="0" w:space="0" w:color="auto"/>
            <w:bottom w:val="none" w:sz="0" w:space="0" w:color="auto"/>
            <w:right w:val="none" w:sz="0" w:space="0" w:color="auto"/>
          </w:divBdr>
          <w:divsChild>
            <w:div w:id="927077689">
              <w:marLeft w:val="0"/>
              <w:marRight w:val="0"/>
              <w:marTop w:val="0"/>
              <w:marBottom w:val="0"/>
              <w:divBdr>
                <w:top w:val="none" w:sz="0" w:space="0" w:color="auto"/>
                <w:left w:val="none" w:sz="0" w:space="0" w:color="auto"/>
                <w:bottom w:val="none" w:sz="0" w:space="0" w:color="auto"/>
                <w:right w:val="none" w:sz="0" w:space="0" w:color="auto"/>
              </w:divBdr>
              <w:divsChild>
                <w:div w:id="2607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286">
      <w:bodyDiv w:val="1"/>
      <w:marLeft w:val="0"/>
      <w:marRight w:val="0"/>
      <w:marTop w:val="0"/>
      <w:marBottom w:val="0"/>
      <w:divBdr>
        <w:top w:val="none" w:sz="0" w:space="0" w:color="auto"/>
        <w:left w:val="none" w:sz="0" w:space="0" w:color="auto"/>
        <w:bottom w:val="none" w:sz="0" w:space="0" w:color="auto"/>
        <w:right w:val="none" w:sz="0" w:space="0" w:color="auto"/>
      </w:divBdr>
      <w:divsChild>
        <w:div w:id="1153450439">
          <w:marLeft w:val="0"/>
          <w:marRight w:val="0"/>
          <w:marTop w:val="0"/>
          <w:marBottom w:val="0"/>
          <w:divBdr>
            <w:top w:val="none" w:sz="0" w:space="0" w:color="auto"/>
            <w:left w:val="none" w:sz="0" w:space="0" w:color="auto"/>
            <w:bottom w:val="none" w:sz="0" w:space="0" w:color="auto"/>
            <w:right w:val="none" w:sz="0" w:space="0" w:color="auto"/>
          </w:divBdr>
          <w:divsChild>
            <w:div w:id="1277566134">
              <w:marLeft w:val="0"/>
              <w:marRight w:val="0"/>
              <w:marTop w:val="0"/>
              <w:marBottom w:val="0"/>
              <w:divBdr>
                <w:top w:val="none" w:sz="0" w:space="0" w:color="auto"/>
                <w:left w:val="none" w:sz="0" w:space="0" w:color="auto"/>
                <w:bottom w:val="none" w:sz="0" w:space="0" w:color="auto"/>
                <w:right w:val="none" w:sz="0" w:space="0" w:color="auto"/>
              </w:divBdr>
              <w:divsChild>
                <w:div w:id="1814522696">
                  <w:marLeft w:val="0"/>
                  <w:marRight w:val="0"/>
                  <w:marTop w:val="0"/>
                  <w:marBottom w:val="0"/>
                  <w:divBdr>
                    <w:top w:val="none" w:sz="0" w:space="0" w:color="auto"/>
                    <w:left w:val="none" w:sz="0" w:space="0" w:color="auto"/>
                    <w:bottom w:val="none" w:sz="0" w:space="0" w:color="auto"/>
                    <w:right w:val="none" w:sz="0" w:space="0" w:color="auto"/>
                  </w:divBdr>
                </w:div>
              </w:divsChild>
            </w:div>
            <w:div w:id="1583905228">
              <w:marLeft w:val="0"/>
              <w:marRight w:val="0"/>
              <w:marTop w:val="0"/>
              <w:marBottom w:val="0"/>
              <w:divBdr>
                <w:top w:val="none" w:sz="0" w:space="0" w:color="auto"/>
                <w:left w:val="none" w:sz="0" w:space="0" w:color="auto"/>
                <w:bottom w:val="none" w:sz="0" w:space="0" w:color="auto"/>
                <w:right w:val="none" w:sz="0" w:space="0" w:color="auto"/>
              </w:divBdr>
              <w:divsChild>
                <w:div w:id="1125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2215">
      <w:bodyDiv w:val="1"/>
      <w:marLeft w:val="0"/>
      <w:marRight w:val="0"/>
      <w:marTop w:val="0"/>
      <w:marBottom w:val="0"/>
      <w:divBdr>
        <w:top w:val="none" w:sz="0" w:space="0" w:color="auto"/>
        <w:left w:val="none" w:sz="0" w:space="0" w:color="auto"/>
        <w:bottom w:val="none" w:sz="0" w:space="0" w:color="auto"/>
        <w:right w:val="none" w:sz="0" w:space="0" w:color="auto"/>
      </w:divBdr>
      <w:divsChild>
        <w:div w:id="1245145139">
          <w:marLeft w:val="0"/>
          <w:marRight w:val="0"/>
          <w:marTop w:val="0"/>
          <w:marBottom w:val="0"/>
          <w:divBdr>
            <w:top w:val="none" w:sz="0" w:space="0" w:color="auto"/>
            <w:left w:val="none" w:sz="0" w:space="0" w:color="auto"/>
            <w:bottom w:val="none" w:sz="0" w:space="0" w:color="auto"/>
            <w:right w:val="none" w:sz="0" w:space="0" w:color="auto"/>
          </w:divBdr>
          <w:divsChild>
            <w:div w:id="1917015461">
              <w:marLeft w:val="0"/>
              <w:marRight w:val="0"/>
              <w:marTop w:val="0"/>
              <w:marBottom w:val="0"/>
              <w:divBdr>
                <w:top w:val="none" w:sz="0" w:space="0" w:color="auto"/>
                <w:left w:val="none" w:sz="0" w:space="0" w:color="auto"/>
                <w:bottom w:val="none" w:sz="0" w:space="0" w:color="auto"/>
                <w:right w:val="none" w:sz="0" w:space="0" w:color="auto"/>
              </w:divBdr>
              <w:divsChild>
                <w:div w:id="404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2586">
      <w:bodyDiv w:val="1"/>
      <w:marLeft w:val="0"/>
      <w:marRight w:val="0"/>
      <w:marTop w:val="0"/>
      <w:marBottom w:val="0"/>
      <w:divBdr>
        <w:top w:val="none" w:sz="0" w:space="0" w:color="auto"/>
        <w:left w:val="none" w:sz="0" w:space="0" w:color="auto"/>
        <w:bottom w:val="none" w:sz="0" w:space="0" w:color="auto"/>
        <w:right w:val="none" w:sz="0" w:space="0" w:color="auto"/>
      </w:divBdr>
      <w:divsChild>
        <w:div w:id="342899006">
          <w:marLeft w:val="0"/>
          <w:marRight w:val="0"/>
          <w:marTop w:val="0"/>
          <w:marBottom w:val="0"/>
          <w:divBdr>
            <w:top w:val="none" w:sz="0" w:space="0" w:color="auto"/>
            <w:left w:val="none" w:sz="0" w:space="0" w:color="auto"/>
            <w:bottom w:val="none" w:sz="0" w:space="0" w:color="auto"/>
            <w:right w:val="none" w:sz="0" w:space="0" w:color="auto"/>
          </w:divBdr>
          <w:divsChild>
            <w:div w:id="2020308977">
              <w:marLeft w:val="0"/>
              <w:marRight w:val="0"/>
              <w:marTop w:val="0"/>
              <w:marBottom w:val="0"/>
              <w:divBdr>
                <w:top w:val="none" w:sz="0" w:space="0" w:color="auto"/>
                <w:left w:val="none" w:sz="0" w:space="0" w:color="auto"/>
                <w:bottom w:val="none" w:sz="0" w:space="0" w:color="auto"/>
                <w:right w:val="none" w:sz="0" w:space="0" w:color="auto"/>
              </w:divBdr>
              <w:divsChild>
                <w:div w:id="1958293337">
                  <w:marLeft w:val="0"/>
                  <w:marRight w:val="0"/>
                  <w:marTop w:val="0"/>
                  <w:marBottom w:val="0"/>
                  <w:divBdr>
                    <w:top w:val="none" w:sz="0" w:space="0" w:color="auto"/>
                    <w:left w:val="none" w:sz="0" w:space="0" w:color="auto"/>
                    <w:bottom w:val="none" w:sz="0" w:space="0" w:color="auto"/>
                    <w:right w:val="none" w:sz="0" w:space="0" w:color="auto"/>
                  </w:divBdr>
                </w:div>
              </w:divsChild>
            </w:div>
            <w:div w:id="118572981">
              <w:marLeft w:val="0"/>
              <w:marRight w:val="0"/>
              <w:marTop w:val="0"/>
              <w:marBottom w:val="0"/>
              <w:divBdr>
                <w:top w:val="none" w:sz="0" w:space="0" w:color="auto"/>
                <w:left w:val="none" w:sz="0" w:space="0" w:color="auto"/>
                <w:bottom w:val="none" w:sz="0" w:space="0" w:color="auto"/>
                <w:right w:val="none" w:sz="0" w:space="0" w:color="auto"/>
              </w:divBdr>
              <w:divsChild>
                <w:div w:id="2014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052">
      <w:bodyDiv w:val="1"/>
      <w:marLeft w:val="0"/>
      <w:marRight w:val="0"/>
      <w:marTop w:val="0"/>
      <w:marBottom w:val="0"/>
      <w:divBdr>
        <w:top w:val="none" w:sz="0" w:space="0" w:color="auto"/>
        <w:left w:val="none" w:sz="0" w:space="0" w:color="auto"/>
        <w:bottom w:val="none" w:sz="0" w:space="0" w:color="auto"/>
        <w:right w:val="none" w:sz="0" w:space="0" w:color="auto"/>
      </w:divBdr>
      <w:divsChild>
        <w:div w:id="1922373534">
          <w:marLeft w:val="0"/>
          <w:marRight w:val="0"/>
          <w:marTop w:val="0"/>
          <w:marBottom w:val="0"/>
          <w:divBdr>
            <w:top w:val="none" w:sz="0" w:space="0" w:color="auto"/>
            <w:left w:val="none" w:sz="0" w:space="0" w:color="auto"/>
            <w:bottom w:val="none" w:sz="0" w:space="0" w:color="auto"/>
            <w:right w:val="none" w:sz="0" w:space="0" w:color="auto"/>
          </w:divBdr>
          <w:divsChild>
            <w:div w:id="1783301206">
              <w:marLeft w:val="0"/>
              <w:marRight w:val="0"/>
              <w:marTop w:val="0"/>
              <w:marBottom w:val="0"/>
              <w:divBdr>
                <w:top w:val="none" w:sz="0" w:space="0" w:color="auto"/>
                <w:left w:val="none" w:sz="0" w:space="0" w:color="auto"/>
                <w:bottom w:val="none" w:sz="0" w:space="0" w:color="auto"/>
                <w:right w:val="none" w:sz="0" w:space="0" w:color="auto"/>
              </w:divBdr>
              <w:divsChild>
                <w:div w:id="493886360">
                  <w:marLeft w:val="0"/>
                  <w:marRight w:val="0"/>
                  <w:marTop w:val="0"/>
                  <w:marBottom w:val="0"/>
                  <w:divBdr>
                    <w:top w:val="none" w:sz="0" w:space="0" w:color="auto"/>
                    <w:left w:val="none" w:sz="0" w:space="0" w:color="auto"/>
                    <w:bottom w:val="none" w:sz="0" w:space="0" w:color="auto"/>
                    <w:right w:val="none" w:sz="0" w:space="0" w:color="auto"/>
                  </w:divBdr>
                </w:div>
                <w:div w:id="442924916">
                  <w:marLeft w:val="0"/>
                  <w:marRight w:val="0"/>
                  <w:marTop w:val="0"/>
                  <w:marBottom w:val="0"/>
                  <w:divBdr>
                    <w:top w:val="none" w:sz="0" w:space="0" w:color="auto"/>
                    <w:left w:val="none" w:sz="0" w:space="0" w:color="auto"/>
                    <w:bottom w:val="none" w:sz="0" w:space="0" w:color="auto"/>
                    <w:right w:val="none" w:sz="0" w:space="0" w:color="auto"/>
                  </w:divBdr>
                </w:div>
                <w:div w:id="1074279700">
                  <w:marLeft w:val="0"/>
                  <w:marRight w:val="0"/>
                  <w:marTop w:val="0"/>
                  <w:marBottom w:val="0"/>
                  <w:divBdr>
                    <w:top w:val="none" w:sz="0" w:space="0" w:color="auto"/>
                    <w:left w:val="none" w:sz="0" w:space="0" w:color="auto"/>
                    <w:bottom w:val="none" w:sz="0" w:space="0" w:color="auto"/>
                    <w:right w:val="none" w:sz="0" w:space="0" w:color="auto"/>
                  </w:divBdr>
                </w:div>
              </w:divsChild>
            </w:div>
            <w:div w:id="1910310201">
              <w:marLeft w:val="0"/>
              <w:marRight w:val="0"/>
              <w:marTop w:val="0"/>
              <w:marBottom w:val="0"/>
              <w:divBdr>
                <w:top w:val="none" w:sz="0" w:space="0" w:color="auto"/>
                <w:left w:val="none" w:sz="0" w:space="0" w:color="auto"/>
                <w:bottom w:val="none" w:sz="0" w:space="0" w:color="auto"/>
                <w:right w:val="none" w:sz="0" w:space="0" w:color="auto"/>
              </w:divBdr>
              <w:divsChild>
                <w:div w:id="18405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8860">
      <w:bodyDiv w:val="1"/>
      <w:marLeft w:val="0"/>
      <w:marRight w:val="0"/>
      <w:marTop w:val="0"/>
      <w:marBottom w:val="0"/>
      <w:divBdr>
        <w:top w:val="none" w:sz="0" w:space="0" w:color="auto"/>
        <w:left w:val="none" w:sz="0" w:space="0" w:color="auto"/>
        <w:bottom w:val="none" w:sz="0" w:space="0" w:color="auto"/>
        <w:right w:val="none" w:sz="0" w:space="0" w:color="auto"/>
      </w:divBdr>
      <w:divsChild>
        <w:div w:id="849225084">
          <w:marLeft w:val="0"/>
          <w:marRight w:val="0"/>
          <w:marTop w:val="0"/>
          <w:marBottom w:val="0"/>
          <w:divBdr>
            <w:top w:val="none" w:sz="0" w:space="0" w:color="auto"/>
            <w:left w:val="none" w:sz="0" w:space="0" w:color="auto"/>
            <w:bottom w:val="none" w:sz="0" w:space="0" w:color="auto"/>
            <w:right w:val="none" w:sz="0" w:space="0" w:color="auto"/>
          </w:divBdr>
          <w:divsChild>
            <w:div w:id="245919740">
              <w:marLeft w:val="0"/>
              <w:marRight w:val="0"/>
              <w:marTop w:val="0"/>
              <w:marBottom w:val="0"/>
              <w:divBdr>
                <w:top w:val="none" w:sz="0" w:space="0" w:color="auto"/>
                <w:left w:val="none" w:sz="0" w:space="0" w:color="auto"/>
                <w:bottom w:val="none" w:sz="0" w:space="0" w:color="auto"/>
                <w:right w:val="none" w:sz="0" w:space="0" w:color="auto"/>
              </w:divBdr>
              <w:divsChild>
                <w:div w:id="7713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8099">
      <w:bodyDiv w:val="1"/>
      <w:marLeft w:val="0"/>
      <w:marRight w:val="0"/>
      <w:marTop w:val="0"/>
      <w:marBottom w:val="0"/>
      <w:divBdr>
        <w:top w:val="none" w:sz="0" w:space="0" w:color="auto"/>
        <w:left w:val="none" w:sz="0" w:space="0" w:color="auto"/>
        <w:bottom w:val="none" w:sz="0" w:space="0" w:color="auto"/>
        <w:right w:val="none" w:sz="0" w:space="0" w:color="auto"/>
      </w:divBdr>
    </w:div>
    <w:div w:id="215701290">
      <w:bodyDiv w:val="1"/>
      <w:marLeft w:val="0"/>
      <w:marRight w:val="0"/>
      <w:marTop w:val="0"/>
      <w:marBottom w:val="0"/>
      <w:divBdr>
        <w:top w:val="none" w:sz="0" w:space="0" w:color="auto"/>
        <w:left w:val="none" w:sz="0" w:space="0" w:color="auto"/>
        <w:bottom w:val="none" w:sz="0" w:space="0" w:color="auto"/>
        <w:right w:val="none" w:sz="0" w:space="0" w:color="auto"/>
      </w:divBdr>
      <w:divsChild>
        <w:div w:id="1390692274">
          <w:marLeft w:val="0"/>
          <w:marRight w:val="0"/>
          <w:marTop w:val="0"/>
          <w:marBottom w:val="0"/>
          <w:divBdr>
            <w:top w:val="none" w:sz="0" w:space="0" w:color="auto"/>
            <w:left w:val="none" w:sz="0" w:space="0" w:color="auto"/>
            <w:bottom w:val="none" w:sz="0" w:space="0" w:color="auto"/>
            <w:right w:val="none" w:sz="0" w:space="0" w:color="auto"/>
          </w:divBdr>
          <w:divsChild>
            <w:div w:id="1265460747">
              <w:marLeft w:val="0"/>
              <w:marRight w:val="0"/>
              <w:marTop w:val="0"/>
              <w:marBottom w:val="0"/>
              <w:divBdr>
                <w:top w:val="none" w:sz="0" w:space="0" w:color="auto"/>
                <w:left w:val="none" w:sz="0" w:space="0" w:color="auto"/>
                <w:bottom w:val="none" w:sz="0" w:space="0" w:color="auto"/>
                <w:right w:val="none" w:sz="0" w:space="0" w:color="auto"/>
              </w:divBdr>
              <w:divsChild>
                <w:div w:id="7995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441953">
      <w:bodyDiv w:val="1"/>
      <w:marLeft w:val="0"/>
      <w:marRight w:val="0"/>
      <w:marTop w:val="0"/>
      <w:marBottom w:val="0"/>
      <w:divBdr>
        <w:top w:val="none" w:sz="0" w:space="0" w:color="auto"/>
        <w:left w:val="none" w:sz="0" w:space="0" w:color="auto"/>
        <w:bottom w:val="none" w:sz="0" w:space="0" w:color="auto"/>
        <w:right w:val="none" w:sz="0" w:space="0" w:color="auto"/>
      </w:divBdr>
      <w:divsChild>
        <w:div w:id="1194152052">
          <w:marLeft w:val="0"/>
          <w:marRight w:val="0"/>
          <w:marTop w:val="0"/>
          <w:marBottom w:val="0"/>
          <w:divBdr>
            <w:top w:val="none" w:sz="0" w:space="0" w:color="auto"/>
            <w:left w:val="none" w:sz="0" w:space="0" w:color="auto"/>
            <w:bottom w:val="none" w:sz="0" w:space="0" w:color="auto"/>
            <w:right w:val="none" w:sz="0" w:space="0" w:color="auto"/>
          </w:divBdr>
          <w:divsChild>
            <w:div w:id="164133331">
              <w:marLeft w:val="0"/>
              <w:marRight w:val="0"/>
              <w:marTop w:val="0"/>
              <w:marBottom w:val="0"/>
              <w:divBdr>
                <w:top w:val="none" w:sz="0" w:space="0" w:color="auto"/>
                <w:left w:val="none" w:sz="0" w:space="0" w:color="auto"/>
                <w:bottom w:val="none" w:sz="0" w:space="0" w:color="auto"/>
                <w:right w:val="none" w:sz="0" w:space="0" w:color="auto"/>
              </w:divBdr>
              <w:divsChild>
                <w:div w:id="19258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99302">
      <w:bodyDiv w:val="1"/>
      <w:marLeft w:val="0"/>
      <w:marRight w:val="0"/>
      <w:marTop w:val="0"/>
      <w:marBottom w:val="0"/>
      <w:divBdr>
        <w:top w:val="none" w:sz="0" w:space="0" w:color="auto"/>
        <w:left w:val="none" w:sz="0" w:space="0" w:color="auto"/>
        <w:bottom w:val="none" w:sz="0" w:space="0" w:color="auto"/>
        <w:right w:val="none" w:sz="0" w:space="0" w:color="auto"/>
      </w:divBdr>
      <w:divsChild>
        <w:div w:id="1650208018">
          <w:marLeft w:val="0"/>
          <w:marRight w:val="0"/>
          <w:marTop w:val="0"/>
          <w:marBottom w:val="0"/>
          <w:divBdr>
            <w:top w:val="none" w:sz="0" w:space="0" w:color="auto"/>
            <w:left w:val="none" w:sz="0" w:space="0" w:color="auto"/>
            <w:bottom w:val="none" w:sz="0" w:space="0" w:color="auto"/>
            <w:right w:val="none" w:sz="0" w:space="0" w:color="auto"/>
          </w:divBdr>
          <w:divsChild>
            <w:div w:id="1530337701">
              <w:marLeft w:val="0"/>
              <w:marRight w:val="0"/>
              <w:marTop w:val="0"/>
              <w:marBottom w:val="0"/>
              <w:divBdr>
                <w:top w:val="none" w:sz="0" w:space="0" w:color="auto"/>
                <w:left w:val="none" w:sz="0" w:space="0" w:color="auto"/>
                <w:bottom w:val="none" w:sz="0" w:space="0" w:color="auto"/>
                <w:right w:val="none" w:sz="0" w:space="0" w:color="auto"/>
              </w:divBdr>
              <w:divsChild>
                <w:div w:id="6002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5013">
      <w:bodyDiv w:val="1"/>
      <w:marLeft w:val="0"/>
      <w:marRight w:val="0"/>
      <w:marTop w:val="0"/>
      <w:marBottom w:val="0"/>
      <w:divBdr>
        <w:top w:val="none" w:sz="0" w:space="0" w:color="auto"/>
        <w:left w:val="none" w:sz="0" w:space="0" w:color="auto"/>
        <w:bottom w:val="none" w:sz="0" w:space="0" w:color="auto"/>
        <w:right w:val="none" w:sz="0" w:space="0" w:color="auto"/>
      </w:divBdr>
      <w:divsChild>
        <w:div w:id="608052303">
          <w:marLeft w:val="0"/>
          <w:marRight w:val="0"/>
          <w:marTop w:val="0"/>
          <w:marBottom w:val="0"/>
          <w:divBdr>
            <w:top w:val="none" w:sz="0" w:space="0" w:color="auto"/>
            <w:left w:val="none" w:sz="0" w:space="0" w:color="auto"/>
            <w:bottom w:val="none" w:sz="0" w:space="0" w:color="auto"/>
            <w:right w:val="none" w:sz="0" w:space="0" w:color="auto"/>
          </w:divBdr>
          <w:divsChild>
            <w:div w:id="498424122">
              <w:marLeft w:val="0"/>
              <w:marRight w:val="0"/>
              <w:marTop w:val="0"/>
              <w:marBottom w:val="0"/>
              <w:divBdr>
                <w:top w:val="none" w:sz="0" w:space="0" w:color="auto"/>
                <w:left w:val="none" w:sz="0" w:space="0" w:color="auto"/>
                <w:bottom w:val="none" w:sz="0" w:space="0" w:color="auto"/>
                <w:right w:val="none" w:sz="0" w:space="0" w:color="auto"/>
              </w:divBdr>
              <w:divsChild>
                <w:div w:id="20237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69920">
      <w:bodyDiv w:val="1"/>
      <w:marLeft w:val="0"/>
      <w:marRight w:val="0"/>
      <w:marTop w:val="0"/>
      <w:marBottom w:val="0"/>
      <w:divBdr>
        <w:top w:val="none" w:sz="0" w:space="0" w:color="auto"/>
        <w:left w:val="none" w:sz="0" w:space="0" w:color="auto"/>
        <w:bottom w:val="none" w:sz="0" w:space="0" w:color="auto"/>
        <w:right w:val="none" w:sz="0" w:space="0" w:color="auto"/>
      </w:divBdr>
    </w:div>
    <w:div w:id="275914002">
      <w:bodyDiv w:val="1"/>
      <w:marLeft w:val="0"/>
      <w:marRight w:val="0"/>
      <w:marTop w:val="0"/>
      <w:marBottom w:val="0"/>
      <w:divBdr>
        <w:top w:val="none" w:sz="0" w:space="0" w:color="auto"/>
        <w:left w:val="none" w:sz="0" w:space="0" w:color="auto"/>
        <w:bottom w:val="none" w:sz="0" w:space="0" w:color="auto"/>
        <w:right w:val="none" w:sz="0" w:space="0" w:color="auto"/>
      </w:divBdr>
      <w:divsChild>
        <w:div w:id="381176651">
          <w:marLeft w:val="0"/>
          <w:marRight w:val="0"/>
          <w:marTop w:val="0"/>
          <w:marBottom w:val="0"/>
          <w:divBdr>
            <w:top w:val="none" w:sz="0" w:space="0" w:color="auto"/>
            <w:left w:val="none" w:sz="0" w:space="0" w:color="auto"/>
            <w:bottom w:val="none" w:sz="0" w:space="0" w:color="auto"/>
            <w:right w:val="none" w:sz="0" w:space="0" w:color="auto"/>
          </w:divBdr>
          <w:divsChild>
            <w:div w:id="1208298959">
              <w:marLeft w:val="0"/>
              <w:marRight w:val="0"/>
              <w:marTop w:val="0"/>
              <w:marBottom w:val="0"/>
              <w:divBdr>
                <w:top w:val="none" w:sz="0" w:space="0" w:color="auto"/>
                <w:left w:val="none" w:sz="0" w:space="0" w:color="auto"/>
                <w:bottom w:val="none" w:sz="0" w:space="0" w:color="auto"/>
                <w:right w:val="none" w:sz="0" w:space="0" w:color="auto"/>
              </w:divBdr>
              <w:divsChild>
                <w:div w:id="633027757">
                  <w:marLeft w:val="0"/>
                  <w:marRight w:val="0"/>
                  <w:marTop w:val="0"/>
                  <w:marBottom w:val="0"/>
                  <w:divBdr>
                    <w:top w:val="none" w:sz="0" w:space="0" w:color="auto"/>
                    <w:left w:val="none" w:sz="0" w:space="0" w:color="auto"/>
                    <w:bottom w:val="none" w:sz="0" w:space="0" w:color="auto"/>
                    <w:right w:val="none" w:sz="0" w:space="0" w:color="auto"/>
                  </w:divBdr>
                </w:div>
              </w:divsChild>
            </w:div>
            <w:div w:id="2099406095">
              <w:marLeft w:val="0"/>
              <w:marRight w:val="0"/>
              <w:marTop w:val="0"/>
              <w:marBottom w:val="0"/>
              <w:divBdr>
                <w:top w:val="none" w:sz="0" w:space="0" w:color="auto"/>
                <w:left w:val="none" w:sz="0" w:space="0" w:color="auto"/>
                <w:bottom w:val="none" w:sz="0" w:space="0" w:color="auto"/>
                <w:right w:val="none" w:sz="0" w:space="0" w:color="auto"/>
              </w:divBdr>
              <w:divsChild>
                <w:div w:id="1990858930">
                  <w:marLeft w:val="0"/>
                  <w:marRight w:val="0"/>
                  <w:marTop w:val="0"/>
                  <w:marBottom w:val="0"/>
                  <w:divBdr>
                    <w:top w:val="none" w:sz="0" w:space="0" w:color="auto"/>
                    <w:left w:val="none" w:sz="0" w:space="0" w:color="auto"/>
                    <w:bottom w:val="none" w:sz="0" w:space="0" w:color="auto"/>
                    <w:right w:val="none" w:sz="0" w:space="0" w:color="auto"/>
                  </w:divBdr>
                </w:div>
                <w:div w:id="1992829378">
                  <w:marLeft w:val="0"/>
                  <w:marRight w:val="0"/>
                  <w:marTop w:val="0"/>
                  <w:marBottom w:val="0"/>
                  <w:divBdr>
                    <w:top w:val="none" w:sz="0" w:space="0" w:color="auto"/>
                    <w:left w:val="none" w:sz="0" w:space="0" w:color="auto"/>
                    <w:bottom w:val="none" w:sz="0" w:space="0" w:color="auto"/>
                    <w:right w:val="none" w:sz="0" w:space="0" w:color="auto"/>
                  </w:divBdr>
                </w:div>
              </w:divsChild>
            </w:div>
            <w:div w:id="1969239226">
              <w:marLeft w:val="0"/>
              <w:marRight w:val="0"/>
              <w:marTop w:val="0"/>
              <w:marBottom w:val="0"/>
              <w:divBdr>
                <w:top w:val="none" w:sz="0" w:space="0" w:color="auto"/>
                <w:left w:val="none" w:sz="0" w:space="0" w:color="auto"/>
                <w:bottom w:val="none" w:sz="0" w:space="0" w:color="auto"/>
                <w:right w:val="none" w:sz="0" w:space="0" w:color="auto"/>
              </w:divBdr>
              <w:divsChild>
                <w:div w:id="270363298">
                  <w:marLeft w:val="0"/>
                  <w:marRight w:val="0"/>
                  <w:marTop w:val="0"/>
                  <w:marBottom w:val="0"/>
                  <w:divBdr>
                    <w:top w:val="none" w:sz="0" w:space="0" w:color="auto"/>
                    <w:left w:val="none" w:sz="0" w:space="0" w:color="auto"/>
                    <w:bottom w:val="none" w:sz="0" w:space="0" w:color="auto"/>
                    <w:right w:val="none" w:sz="0" w:space="0" w:color="auto"/>
                  </w:divBdr>
                </w:div>
              </w:divsChild>
            </w:div>
            <w:div w:id="2042634012">
              <w:marLeft w:val="0"/>
              <w:marRight w:val="0"/>
              <w:marTop w:val="0"/>
              <w:marBottom w:val="0"/>
              <w:divBdr>
                <w:top w:val="none" w:sz="0" w:space="0" w:color="auto"/>
                <w:left w:val="none" w:sz="0" w:space="0" w:color="auto"/>
                <w:bottom w:val="none" w:sz="0" w:space="0" w:color="auto"/>
                <w:right w:val="none" w:sz="0" w:space="0" w:color="auto"/>
              </w:divBdr>
              <w:divsChild>
                <w:div w:id="1307668264">
                  <w:marLeft w:val="0"/>
                  <w:marRight w:val="0"/>
                  <w:marTop w:val="0"/>
                  <w:marBottom w:val="0"/>
                  <w:divBdr>
                    <w:top w:val="none" w:sz="0" w:space="0" w:color="auto"/>
                    <w:left w:val="none" w:sz="0" w:space="0" w:color="auto"/>
                    <w:bottom w:val="none" w:sz="0" w:space="0" w:color="auto"/>
                    <w:right w:val="none" w:sz="0" w:space="0" w:color="auto"/>
                  </w:divBdr>
                </w:div>
              </w:divsChild>
            </w:div>
            <w:div w:id="712659434">
              <w:marLeft w:val="0"/>
              <w:marRight w:val="0"/>
              <w:marTop w:val="0"/>
              <w:marBottom w:val="0"/>
              <w:divBdr>
                <w:top w:val="none" w:sz="0" w:space="0" w:color="auto"/>
                <w:left w:val="none" w:sz="0" w:space="0" w:color="auto"/>
                <w:bottom w:val="none" w:sz="0" w:space="0" w:color="auto"/>
                <w:right w:val="none" w:sz="0" w:space="0" w:color="auto"/>
              </w:divBdr>
              <w:divsChild>
                <w:div w:id="4232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76882">
      <w:bodyDiv w:val="1"/>
      <w:marLeft w:val="0"/>
      <w:marRight w:val="0"/>
      <w:marTop w:val="0"/>
      <w:marBottom w:val="0"/>
      <w:divBdr>
        <w:top w:val="none" w:sz="0" w:space="0" w:color="auto"/>
        <w:left w:val="none" w:sz="0" w:space="0" w:color="auto"/>
        <w:bottom w:val="none" w:sz="0" w:space="0" w:color="auto"/>
        <w:right w:val="none" w:sz="0" w:space="0" w:color="auto"/>
      </w:divBdr>
      <w:divsChild>
        <w:div w:id="1653866660">
          <w:marLeft w:val="360"/>
          <w:marRight w:val="0"/>
          <w:marTop w:val="200"/>
          <w:marBottom w:val="0"/>
          <w:divBdr>
            <w:top w:val="none" w:sz="0" w:space="0" w:color="auto"/>
            <w:left w:val="none" w:sz="0" w:space="0" w:color="auto"/>
            <w:bottom w:val="none" w:sz="0" w:space="0" w:color="auto"/>
            <w:right w:val="none" w:sz="0" w:space="0" w:color="auto"/>
          </w:divBdr>
        </w:div>
      </w:divsChild>
    </w:div>
    <w:div w:id="293367591">
      <w:bodyDiv w:val="1"/>
      <w:marLeft w:val="0"/>
      <w:marRight w:val="0"/>
      <w:marTop w:val="0"/>
      <w:marBottom w:val="0"/>
      <w:divBdr>
        <w:top w:val="none" w:sz="0" w:space="0" w:color="auto"/>
        <w:left w:val="none" w:sz="0" w:space="0" w:color="auto"/>
        <w:bottom w:val="none" w:sz="0" w:space="0" w:color="auto"/>
        <w:right w:val="none" w:sz="0" w:space="0" w:color="auto"/>
      </w:divBdr>
      <w:divsChild>
        <w:div w:id="1046175187">
          <w:marLeft w:val="0"/>
          <w:marRight w:val="0"/>
          <w:marTop w:val="0"/>
          <w:marBottom w:val="0"/>
          <w:divBdr>
            <w:top w:val="none" w:sz="0" w:space="0" w:color="auto"/>
            <w:left w:val="none" w:sz="0" w:space="0" w:color="auto"/>
            <w:bottom w:val="none" w:sz="0" w:space="0" w:color="auto"/>
            <w:right w:val="none" w:sz="0" w:space="0" w:color="auto"/>
          </w:divBdr>
          <w:divsChild>
            <w:div w:id="520244611">
              <w:marLeft w:val="0"/>
              <w:marRight w:val="0"/>
              <w:marTop w:val="0"/>
              <w:marBottom w:val="0"/>
              <w:divBdr>
                <w:top w:val="none" w:sz="0" w:space="0" w:color="auto"/>
                <w:left w:val="none" w:sz="0" w:space="0" w:color="auto"/>
                <w:bottom w:val="none" w:sz="0" w:space="0" w:color="auto"/>
                <w:right w:val="none" w:sz="0" w:space="0" w:color="auto"/>
              </w:divBdr>
              <w:divsChild>
                <w:div w:id="19811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333771">
      <w:bodyDiv w:val="1"/>
      <w:marLeft w:val="0"/>
      <w:marRight w:val="0"/>
      <w:marTop w:val="0"/>
      <w:marBottom w:val="0"/>
      <w:divBdr>
        <w:top w:val="none" w:sz="0" w:space="0" w:color="auto"/>
        <w:left w:val="none" w:sz="0" w:space="0" w:color="auto"/>
        <w:bottom w:val="none" w:sz="0" w:space="0" w:color="auto"/>
        <w:right w:val="none" w:sz="0" w:space="0" w:color="auto"/>
      </w:divBdr>
      <w:divsChild>
        <w:div w:id="240330425">
          <w:marLeft w:val="0"/>
          <w:marRight w:val="0"/>
          <w:marTop w:val="0"/>
          <w:marBottom w:val="0"/>
          <w:divBdr>
            <w:top w:val="none" w:sz="0" w:space="0" w:color="auto"/>
            <w:left w:val="none" w:sz="0" w:space="0" w:color="auto"/>
            <w:bottom w:val="none" w:sz="0" w:space="0" w:color="auto"/>
            <w:right w:val="none" w:sz="0" w:space="0" w:color="auto"/>
          </w:divBdr>
          <w:divsChild>
            <w:div w:id="731273763">
              <w:marLeft w:val="0"/>
              <w:marRight w:val="0"/>
              <w:marTop w:val="0"/>
              <w:marBottom w:val="0"/>
              <w:divBdr>
                <w:top w:val="none" w:sz="0" w:space="0" w:color="auto"/>
                <w:left w:val="none" w:sz="0" w:space="0" w:color="auto"/>
                <w:bottom w:val="none" w:sz="0" w:space="0" w:color="auto"/>
                <w:right w:val="none" w:sz="0" w:space="0" w:color="auto"/>
              </w:divBdr>
              <w:divsChild>
                <w:div w:id="19858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2533">
      <w:bodyDiv w:val="1"/>
      <w:marLeft w:val="0"/>
      <w:marRight w:val="0"/>
      <w:marTop w:val="0"/>
      <w:marBottom w:val="0"/>
      <w:divBdr>
        <w:top w:val="none" w:sz="0" w:space="0" w:color="auto"/>
        <w:left w:val="none" w:sz="0" w:space="0" w:color="auto"/>
        <w:bottom w:val="none" w:sz="0" w:space="0" w:color="auto"/>
        <w:right w:val="none" w:sz="0" w:space="0" w:color="auto"/>
      </w:divBdr>
      <w:divsChild>
        <w:div w:id="649750366">
          <w:marLeft w:val="0"/>
          <w:marRight w:val="0"/>
          <w:marTop w:val="0"/>
          <w:marBottom w:val="0"/>
          <w:divBdr>
            <w:top w:val="none" w:sz="0" w:space="0" w:color="auto"/>
            <w:left w:val="none" w:sz="0" w:space="0" w:color="auto"/>
            <w:bottom w:val="none" w:sz="0" w:space="0" w:color="auto"/>
            <w:right w:val="none" w:sz="0" w:space="0" w:color="auto"/>
          </w:divBdr>
          <w:divsChild>
            <w:div w:id="1798717395">
              <w:marLeft w:val="0"/>
              <w:marRight w:val="0"/>
              <w:marTop w:val="0"/>
              <w:marBottom w:val="0"/>
              <w:divBdr>
                <w:top w:val="none" w:sz="0" w:space="0" w:color="auto"/>
                <w:left w:val="none" w:sz="0" w:space="0" w:color="auto"/>
                <w:bottom w:val="none" w:sz="0" w:space="0" w:color="auto"/>
                <w:right w:val="none" w:sz="0" w:space="0" w:color="auto"/>
              </w:divBdr>
              <w:divsChild>
                <w:div w:id="15747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5341">
      <w:bodyDiv w:val="1"/>
      <w:marLeft w:val="0"/>
      <w:marRight w:val="0"/>
      <w:marTop w:val="0"/>
      <w:marBottom w:val="0"/>
      <w:divBdr>
        <w:top w:val="none" w:sz="0" w:space="0" w:color="auto"/>
        <w:left w:val="none" w:sz="0" w:space="0" w:color="auto"/>
        <w:bottom w:val="none" w:sz="0" w:space="0" w:color="auto"/>
        <w:right w:val="none" w:sz="0" w:space="0" w:color="auto"/>
      </w:divBdr>
      <w:divsChild>
        <w:div w:id="860120739">
          <w:marLeft w:val="0"/>
          <w:marRight w:val="0"/>
          <w:marTop w:val="0"/>
          <w:marBottom w:val="0"/>
          <w:divBdr>
            <w:top w:val="none" w:sz="0" w:space="0" w:color="auto"/>
            <w:left w:val="none" w:sz="0" w:space="0" w:color="auto"/>
            <w:bottom w:val="none" w:sz="0" w:space="0" w:color="auto"/>
            <w:right w:val="none" w:sz="0" w:space="0" w:color="auto"/>
          </w:divBdr>
          <w:divsChild>
            <w:div w:id="243145841">
              <w:marLeft w:val="0"/>
              <w:marRight w:val="0"/>
              <w:marTop w:val="0"/>
              <w:marBottom w:val="0"/>
              <w:divBdr>
                <w:top w:val="none" w:sz="0" w:space="0" w:color="auto"/>
                <w:left w:val="none" w:sz="0" w:space="0" w:color="auto"/>
                <w:bottom w:val="none" w:sz="0" w:space="0" w:color="auto"/>
                <w:right w:val="none" w:sz="0" w:space="0" w:color="auto"/>
              </w:divBdr>
              <w:divsChild>
                <w:div w:id="21462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6622">
      <w:bodyDiv w:val="1"/>
      <w:marLeft w:val="0"/>
      <w:marRight w:val="0"/>
      <w:marTop w:val="0"/>
      <w:marBottom w:val="0"/>
      <w:divBdr>
        <w:top w:val="none" w:sz="0" w:space="0" w:color="auto"/>
        <w:left w:val="none" w:sz="0" w:space="0" w:color="auto"/>
        <w:bottom w:val="none" w:sz="0" w:space="0" w:color="auto"/>
        <w:right w:val="none" w:sz="0" w:space="0" w:color="auto"/>
      </w:divBdr>
      <w:divsChild>
        <w:div w:id="968051151">
          <w:marLeft w:val="0"/>
          <w:marRight w:val="0"/>
          <w:marTop w:val="0"/>
          <w:marBottom w:val="0"/>
          <w:divBdr>
            <w:top w:val="none" w:sz="0" w:space="0" w:color="auto"/>
            <w:left w:val="none" w:sz="0" w:space="0" w:color="auto"/>
            <w:bottom w:val="none" w:sz="0" w:space="0" w:color="auto"/>
            <w:right w:val="none" w:sz="0" w:space="0" w:color="auto"/>
          </w:divBdr>
          <w:divsChild>
            <w:div w:id="406342319">
              <w:marLeft w:val="0"/>
              <w:marRight w:val="0"/>
              <w:marTop w:val="0"/>
              <w:marBottom w:val="0"/>
              <w:divBdr>
                <w:top w:val="none" w:sz="0" w:space="0" w:color="auto"/>
                <w:left w:val="none" w:sz="0" w:space="0" w:color="auto"/>
                <w:bottom w:val="none" w:sz="0" w:space="0" w:color="auto"/>
                <w:right w:val="none" w:sz="0" w:space="0" w:color="auto"/>
              </w:divBdr>
              <w:divsChild>
                <w:div w:id="6229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470">
      <w:bodyDiv w:val="1"/>
      <w:marLeft w:val="0"/>
      <w:marRight w:val="0"/>
      <w:marTop w:val="0"/>
      <w:marBottom w:val="0"/>
      <w:divBdr>
        <w:top w:val="none" w:sz="0" w:space="0" w:color="auto"/>
        <w:left w:val="none" w:sz="0" w:space="0" w:color="auto"/>
        <w:bottom w:val="none" w:sz="0" w:space="0" w:color="auto"/>
        <w:right w:val="none" w:sz="0" w:space="0" w:color="auto"/>
      </w:divBdr>
      <w:divsChild>
        <w:div w:id="1228682351">
          <w:marLeft w:val="0"/>
          <w:marRight w:val="0"/>
          <w:marTop w:val="0"/>
          <w:marBottom w:val="0"/>
          <w:divBdr>
            <w:top w:val="none" w:sz="0" w:space="0" w:color="auto"/>
            <w:left w:val="none" w:sz="0" w:space="0" w:color="auto"/>
            <w:bottom w:val="none" w:sz="0" w:space="0" w:color="auto"/>
            <w:right w:val="none" w:sz="0" w:space="0" w:color="auto"/>
          </w:divBdr>
          <w:divsChild>
            <w:div w:id="897940240">
              <w:marLeft w:val="0"/>
              <w:marRight w:val="0"/>
              <w:marTop w:val="0"/>
              <w:marBottom w:val="0"/>
              <w:divBdr>
                <w:top w:val="none" w:sz="0" w:space="0" w:color="auto"/>
                <w:left w:val="none" w:sz="0" w:space="0" w:color="auto"/>
                <w:bottom w:val="none" w:sz="0" w:space="0" w:color="auto"/>
                <w:right w:val="none" w:sz="0" w:space="0" w:color="auto"/>
              </w:divBdr>
              <w:divsChild>
                <w:div w:id="2020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93630">
      <w:bodyDiv w:val="1"/>
      <w:marLeft w:val="0"/>
      <w:marRight w:val="0"/>
      <w:marTop w:val="0"/>
      <w:marBottom w:val="0"/>
      <w:divBdr>
        <w:top w:val="none" w:sz="0" w:space="0" w:color="auto"/>
        <w:left w:val="none" w:sz="0" w:space="0" w:color="auto"/>
        <w:bottom w:val="none" w:sz="0" w:space="0" w:color="auto"/>
        <w:right w:val="none" w:sz="0" w:space="0" w:color="auto"/>
      </w:divBdr>
      <w:divsChild>
        <w:div w:id="994606099">
          <w:marLeft w:val="0"/>
          <w:marRight w:val="0"/>
          <w:marTop w:val="0"/>
          <w:marBottom w:val="0"/>
          <w:divBdr>
            <w:top w:val="none" w:sz="0" w:space="0" w:color="auto"/>
            <w:left w:val="none" w:sz="0" w:space="0" w:color="auto"/>
            <w:bottom w:val="none" w:sz="0" w:space="0" w:color="auto"/>
            <w:right w:val="none" w:sz="0" w:space="0" w:color="auto"/>
          </w:divBdr>
          <w:divsChild>
            <w:div w:id="1528253656">
              <w:marLeft w:val="0"/>
              <w:marRight w:val="0"/>
              <w:marTop w:val="0"/>
              <w:marBottom w:val="0"/>
              <w:divBdr>
                <w:top w:val="none" w:sz="0" w:space="0" w:color="auto"/>
                <w:left w:val="none" w:sz="0" w:space="0" w:color="auto"/>
                <w:bottom w:val="none" w:sz="0" w:space="0" w:color="auto"/>
                <w:right w:val="none" w:sz="0" w:space="0" w:color="auto"/>
              </w:divBdr>
              <w:divsChild>
                <w:div w:id="342560619">
                  <w:marLeft w:val="0"/>
                  <w:marRight w:val="0"/>
                  <w:marTop w:val="0"/>
                  <w:marBottom w:val="0"/>
                  <w:divBdr>
                    <w:top w:val="none" w:sz="0" w:space="0" w:color="auto"/>
                    <w:left w:val="none" w:sz="0" w:space="0" w:color="auto"/>
                    <w:bottom w:val="none" w:sz="0" w:space="0" w:color="auto"/>
                    <w:right w:val="none" w:sz="0" w:space="0" w:color="auto"/>
                  </w:divBdr>
                </w:div>
                <w:div w:id="81149455">
                  <w:marLeft w:val="0"/>
                  <w:marRight w:val="0"/>
                  <w:marTop w:val="0"/>
                  <w:marBottom w:val="0"/>
                  <w:divBdr>
                    <w:top w:val="none" w:sz="0" w:space="0" w:color="auto"/>
                    <w:left w:val="none" w:sz="0" w:space="0" w:color="auto"/>
                    <w:bottom w:val="none" w:sz="0" w:space="0" w:color="auto"/>
                    <w:right w:val="none" w:sz="0" w:space="0" w:color="auto"/>
                  </w:divBdr>
                </w:div>
                <w:div w:id="1396657386">
                  <w:marLeft w:val="0"/>
                  <w:marRight w:val="0"/>
                  <w:marTop w:val="0"/>
                  <w:marBottom w:val="0"/>
                  <w:divBdr>
                    <w:top w:val="none" w:sz="0" w:space="0" w:color="auto"/>
                    <w:left w:val="none" w:sz="0" w:space="0" w:color="auto"/>
                    <w:bottom w:val="none" w:sz="0" w:space="0" w:color="auto"/>
                    <w:right w:val="none" w:sz="0" w:space="0" w:color="auto"/>
                  </w:divBdr>
                </w:div>
              </w:divsChild>
            </w:div>
            <w:div w:id="889417854">
              <w:marLeft w:val="0"/>
              <w:marRight w:val="0"/>
              <w:marTop w:val="0"/>
              <w:marBottom w:val="0"/>
              <w:divBdr>
                <w:top w:val="none" w:sz="0" w:space="0" w:color="auto"/>
                <w:left w:val="none" w:sz="0" w:space="0" w:color="auto"/>
                <w:bottom w:val="none" w:sz="0" w:space="0" w:color="auto"/>
                <w:right w:val="none" w:sz="0" w:space="0" w:color="auto"/>
              </w:divBdr>
              <w:divsChild>
                <w:div w:id="2866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96657">
      <w:bodyDiv w:val="1"/>
      <w:marLeft w:val="0"/>
      <w:marRight w:val="0"/>
      <w:marTop w:val="0"/>
      <w:marBottom w:val="0"/>
      <w:divBdr>
        <w:top w:val="none" w:sz="0" w:space="0" w:color="auto"/>
        <w:left w:val="none" w:sz="0" w:space="0" w:color="auto"/>
        <w:bottom w:val="none" w:sz="0" w:space="0" w:color="auto"/>
        <w:right w:val="none" w:sz="0" w:space="0" w:color="auto"/>
      </w:divBdr>
      <w:divsChild>
        <w:div w:id="1245259069">
          <w:marLeft w:val="0"/>
          <w:marRight w:val="0"/>
          <w:marTop w:val="0"/>
          <w:marBottom w:val="0"/>
          <w:divBdr>
            <w:top w:val="none" w:sz="0" w:space="0" w:color="auto"/>
            <w:left w:val="none" w:sz="0" w:space="0" w:color="auto"/>
            <w:bottom w:val="none" w:sz="0" w:space="0" w:color="auto"/>
            <w:right w:val="none" w:sz="0" w:space="0" w:color="auto"/>
          </w:divBdr>
          <w:divsChild>
            <w:div w:id="2085757012">
              <w:marLeft w:val="0"/>
              <w:marRight w:val="0"/>
              <w:marTop w:val="0"/>
              <w:marBottom w:val="0"/>
              <w:divBdr>
                <w:top w:val="none" w:sz="0" w:space="0" w:color="auto"/>
                <w:left w:val="none" w:sz="0" w:space="0" w:color="auto"/>
                <w:bottom w:val="none" w:sz="0" w:space="0" w:color="auto"/>
                <w:right w:val="none" w:sz="0" w:space="0" w:color="auto"/>
              </w:divBdr>
              <w:divsChild>
                <w:div w:id="6085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6006">
      <w:bodyDiv w:val="1"/>
      <w:marLeft w:val="0"/>
      <w:marRight w:val="0"/>
      <w:marTop w:val="0"/>
      <w:marBottom w:val="0"/>
      <w:divBdr>
        <w:top w:val="none" w:sz="0" w:space="0" w:color="auto"/>
        <w:left w:val="none" w:sz="0" w:space="0" w:color="auto"/>
        <w:bottom w:val="none" w:sz="0" w:space="0" w:color="auto"/>
        <w:right w:val="none" w:sz="0" w:space="0" w:color="auto"/>
      </w:divBdr>
      <w:divsChild>
        <w:div w:id="2066442775">
          <w:marLeft w:val="0"/>
          <w:marRight w:val="0"/>
          <w:marTop w:val="0"/>
          <w:marBottom w:val="0"/>
          <w:divBdr>
            <w:top w:val="none" w:sz="0" w:space="0" w:color="auto"/>
            <w:left w:val="none" w:sz="0" w:space="0" w:color="auto"/>
            <w:bottom w:val="none" w:sz="0" w:space="0" w:color="auto"/>
            <w:right w:val="none" w:sz="0" w:space="0" w:color="auto"/>
          </w:divBdr>
          <w:divsChild>
            <w:div w:id="1634092780">
              <w:marLeft w:val="0"/>
              <w:marRight w:val="0"/>
              <w:marTop w:val="0"/>
              <w:marBottom w:val="0"/>
              <w:divBdr>
                <w:top w:val="none" w:sz="0" w:space="0" w:color="auto"/>
                <w:left w:val="none" w:sz="0" w:space="0" w:color="auto"/>
                <w:bottom w:val="none" w:sz="0" w:space="0" w:color="auto"/>
                <w:right w:val="none" w:sz="0" w:space="0" w:color="auto"/>
              </w:divBdr>
              <w:divsChild>
                <w:div w:id="14541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69023">
      <w:bodyDiv w:val="1"/>
      <w:marLeft w:val="0"/>
      <w:marRight w:val="0"/>
      <w:marTop w:val="0"/>
      <w:marBottom w:val="0"/>
      <w:divBdr>
        <w:top w:val="none" w:sz="0" w:space="0" w:color="auto"/>
        <w:left w:val="none" w:sz="0" w:space="0" w:color="auto"/>
        <w:bottom w:val="none" w:sz="0" w:space="0" w:color="auto"/>
        <w:right w:val="none" w:sz="0" w:space="0" w:color="auto"/>
      </w:divBdr>
      <w:divsChild>
        <w:div w:id="1479954912">
          <w:marLeft w:val="0"/>
          <w:marRight w:val="0"/>
          <w:marTop w:val="0"/>
          <w:marBottom w:val="0"/>
          <w:divBdr>
            <w:top w:val="none" w:sz="0" w:space="0" w:color="auto"/>
            <w:left w:val="none" w:sz="0" w:space="0" w:color="auto"/>
            <w:bottom w:val="none" w:sz="0" w:space="0" w:color="auto"/>
            <w:right w:val="none" w:sz="0" w:space="0" w:color="auto"/>
          </w:divBdr>
          <w:divsChild>
            <w:div w:id="1175455833">
              <w:marLeft w:val="0"/>
              <w:marRight w:val="0"/>
              <w:marTop w:val="0"/>
              <w:marBottom w:val="0"/>
              <w:divBdr>
                <w:top w:val="none" w:sz="0" w:space="0" w:color="auto"/>
                <w:left w:val="none" w:sz="0" w:space="0" w:color="auto"/>
                <w:bottom w:val="none" w:sz="0" w:space="0" w:color="auto"/>
                <w:right w:val="none" w:sz="0" w:space="0" w:color="auto"/>
              </w:divBdr>
              <w:divsChild>
                <w:div w:id="17629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78251">
      <w:bodyDiv w:val="1"/>
      <w:marLeft w:val="0"/>
      <w:marRight w:val="0"/>
      <w:marTop w:val="0"/>
      <w:marBottom w:val="0"/>
      <w:divBdr>
        <w:top w:val="none" w:sz="0" w:space="0" w:color="auto"/>
        <w:left w:val="none" w:sz="0" w:space="0" w:color="auto"/>
        <w:bottom w:val="none" w:sz="0" w:space="0" w:color="auto"/>
        <w:right w:val="none" w:sz="0" w:space="0" w:color="auto"/>
      </w:divBdr>
      <w:divsChild>
        <w:div w:id="1532456098">
          <w:marLeft w:val="0"/>
          <w:marRight w:val="0"/>
          <w:marTop w:val="0"/>
          <w:marBottom w:val="0"/>
          <w:divBdr>
            <w:top w:val="none" w:sz="0" w:space="0" w:color="auto"/>
            <w:left w:val="none" w:sz="0" w:space="0" w:color="auto"/>
            <w:bottom w:val="none" w:sz="0" w:space="0" w:color="auto"/>
            <w:right w:val="none" w:sz="0" w:space="0" w:color="auto"/>
          </w:divBdr>
          <w:divsChild>
            <w:div w:id="1167984489">
              <w:marLeft w:val="0"/>
              <w:marRight w:val="0"/>
              <w:marTop w:val="0"/>
              <w:marBottom w:val="0"/>
              <w:divBdr>
                <w:top w:val="none" w:sz="0" w:space="0" w:color="auto"/>
                <w:left w:val="none" w:sz="0" w:space="0" w:color="auto"/>
                <w:bottom w:val="none" w:sz="0" w:space="0" w:color="auto"/>
                <w:right w:val="none" w:sz="0" w:space="0" w:color="auto"/>
              </w:divBdr>
              <w:divsChild>
                <w:div w:id="20238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1594">
      <w:bodyDiv w:val="1"/>
      <w:marLeft w:val="0"/>
      <w:marRight w:val="0"/>
      <w:marTop w:val="0"/>
      <w:marBottom w:val="0"/>
      <w:divBdr>
        <w:top w:val="none" w:sz="0" w:space="0" w:color="auto"/>
        <w:left w:val="none" w:sz="0" w:space="0" w:color="auto"/>
        <w:bottom w:val="none" w:sz="0" w:space="0" w:color="auto"/>
        <w:right w:val="none" w:sz="0" w:space="0" w:color="auto"/>
      </w:divBdr>
      <w:divsChild>
        <w:div w:id="1151870175">
          <w:marLeft w:val="0"/>
          <w:marRight w:val="0"/>
          <w:marTop w:val="0"/>
          <w:marBottom w:val="0"/>
          <w:divBdr>
            <w:top w:val="none" w:sz="0" w:space="0" w:color="auto"/>
            <w:left w:val="none" w:sz="0" w:space="0" w:color="auto"/>
            <w:bottom w:val="none" w:sz="0" w:space="0" w:color="auto"/>
            <w:right w:val="none" w:sz="0" w:space="0" w:color="auto"/>
          </w:divBdr>
          <w:divsChild>
            <w:div w:id="1162313722">
              <w:marLeft w:val="0"/>
              <w:marRight w:val="0"/>
              <w:marTop w:val="0"/>
              <w:marBottom w:val="0"/>
              <w:divBdr>
                <w:top w:val="none" w:sz="0" w:space="0" w:color="auto"/>
                <w:left w:val="none" w:sz="0" w:space="0" w:color="auto"/>
                <w:bottom w:val="none" w:sz="0" w:space="0" w:color="auto"/>
                <w:right w:val="none" w:sz="0" w:space="0" w:color="auto"/>
              </w:divBdr>
              <w:divsChild>
                <w:div w:id="20683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6538">
      <w:bodyDiv w:val="1"/>
      <w:marLeft w:val="0"/>
      <w:marRight w:val="0"/>
      <w:marTop w:val="0"/>
      <w:marBottom w:val="0"/>
      <w:divBdr>
        <w:top w:val="none" w:sz="0" w:space="0" w:color="auto"/>
        <w:left w:val="none" w:sz="0" w:space="0" w:color="auto"/>
        <w:bottom w:val="none" w:sz="0" w:space="0" w:color="auto"/>
        <w:right w:val="none" w:sz="0" w:space="0" w:color="auto"/>
      </w:divBdr>
      <w:divsChild>
        <w:div w:id="1131829750">
          <w:marLeft w:val="360"/>
          <w:marRight w:val="0"/>
          <w:marTop w:val="200"/>
          <w:marBottom w:val="0"/>
          <w:divBdr>
            <w:top w:val="none" w:sz="0" w:space="0" w:color="auto"/>
            <w:left w:val="none" w:sz="0" w:space="0" w:color="auto"/>
            <w:bottom w:val="none" w:sz="0" w:space="0" w:color="auto"/>
            <w:right w:val="none" w:sz="0" w:space="0" w:color="auto"/>
          </w:divBdr>
        </w:div>
        <w:div w:id="1965384250">
          <w:marLeft w:val="360"/>
          <w:marRight w:val="0"/>
          <w:marTop w:val="200"/>
          <w:marBottom w:val="0"/>
          <w:divBdr>
            <w:top w:val="none" w:sz="0" w:space="0" w:color="auto"/>
            <w:left w:val="none" w:sz="0" w:space="0" w:color="auto"/>
            <w:bottom w:val="none" w:sz="0" w:space="0" w:color="auto"/>
            <w:right w:val="none" w:sz="0" w:space="0" w:color="auto"/>
          </w:divBdr>
        </w:div>
        <w:div w:id="852568905">
          <w:marLeft w:val="360"/>
          <w:marRight w:val="0"/>
          <w:marTop w:val="200"/>
          <w:marBottom w:val="0"/>
          <w:divBdr>
            <w:top w:val="none" w:sz="0" w:space="0" w:color="auto"/>
            <w:left w:val="none" w:sz="0" w:space="0" w:color="auto"/>
            <w:bottom w:val="none" w:sz="0" w:space="0" w:color="auto"/>
            <w:right w:val="none" w:sz="0" w:space="0" w:color="auto"/>
          </w:divBdr>
        </w:div>
        <w:div w:id="1571311218">
          <w:marLeft w:val="360"/>
          <w:marRight w:val="0"/>
          <w:marTop w:val="200"/>
          <w:marBottom w:val="0"/>
          <w:divBdr>
            <w:top w:val="none" w:sz="0" w:space="0" w:color="auto"/>
            <w:left w:val="none" w:sz="0" w:space="0" w:color="auto"/>
            <w:bottom w:val="none" w:sz="0" w:space="0" w:color="auto"/>
            <w:right w:val="none" w:sz="0" w:space="0" w:color="auto"/>
          </w:divBdr>
        </w:div>
      </w:divsChild>
    </w:div>
    <w:div w:id="458650866">
      <w:bodyDiv w:val="1"/>
      <w:marLeft w:val="0"/>
      <w:marRight w:val="0"/>
      <w:marTop w:val="0"/>
      <w:marBottom w:val="0"/>
      <w:divBdr>
        <w:top w:val="none" w:sz="0" w:space="0" w:color="auto"/>
        <w:left w:val="none" w:sz="0" w:space="0" w:color="auto"/>
        <w:bottom w:val="none" w:sz="0" w:space="0" w:color="auto"/>
        <w:right w:val="none" w:sz="0" w:space="0" w:color="auto"/>
      </w:divBdr>
      <w:divsChild>
        <w:div w:id="144055422">
          <w:marLeft w:val="0"/>
          <w:marRight w:val="0"/>
          <w:marTop w:val="0"/>
          <w:marBottom w:val="0"/>
          <w:divBdr>
            <w:top w:val="none" w:sz="0" w:space="0" w:color="auto"/>
            <w:left w:val="none" w:sz="0" w:space="0" w:color="auto"/>
            <w:bottom w:val="none" w:sz="0" w:space="0" w:color="auto"/>
            <w:right w:val="none" w:sz="0" w:space="0" w:color="auto"/>
          </w:divBdr>
          <w:divsChild>
            <w:div w:id="1160923455">
              <w:marLeft w:val="0"/>
              <w:marRight w:val="0"/>
              <w:marTop w:val="0"/>
              <w:marBottom w:val="0"/>
              <w:divBdr>
                <w:top w:val="none" w:sz="0" w:space="0" w:color="auto"/>
                <w:left w:val="none" w:sz="0" w:space="0" w:color="auto"/>
                <w:bottom w:val="none" w:sz="0" w:space="0" w:color="auto"/>
                <w:right w:val="none" w:sz="0" w:space="0" w:color="auto"/>
              </w:divBdr>
              <w:divsChild>
                <w:div w:id="9764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81396">
      <w:bodyDiv w:val="1"/>
      <w:marLeft w:val="0"/>
      <w:marRight w:val="0"/>
      <w:marTop w:val="0"/>
      <w:marBottom w:val="0"/>
      <w:divBdr>
        <w:top w:val="none" w:sz="0" w:space="0" w:color="auto"/>
        <w:left w:val="none" w:sz="0" w:space="0" w:color="auto"/>
        <w:bottom w:val="none" w:sz="0" w:space="0" w:color="auto"/>
        <w:right w:val="none" w:sz="0" w:space="0" w:color="auto"/>
      </w:divBdr>
      <w:divsChild>
        <w:div w:id="1391657277">
          <w:marLeft w:val="0"/>
          <w:marRight w:val="0"/>
          <w:marTop w:val="0"/>
          <w:marBottom w:val="0"/>
          <w:divBdr>
            <w:top w:val="none" w:sz="0" w:space="0" w:color="auto"/>
            <w:left w:val="none" w:sz="0" w:space="0" w:color="auto"/>
            <w:bottom w:val="none" w:sz="0" w:space="0" w:color="auto"/>
            <w:right w:val="none" w:sz="0" w:space="0" w:color="auto"/>
          </w:divBdr>
          <w:divsChild>
            <w:div w:id="339356650">
              <w:marLeft w:val="0"/>
              <w:marRight w:val="0"/>
              <w:marTop w:val="0"/>
              <w:marBottom w:val="0"/>
              <w:divBdr>
                <w:top w:val="none" w:sz="0" w:space="0" w:color="auto"/>
                <w:left w:val="none" w:sz="0" w:space="0" w:color="auto"/>
                <w:bottom w:val="none" w:sz="0" w:space="0" w:color="auto"/>
                <w:right w:val="none" w:sz="0" w:space="0" w:color="auto"/>
              </w:divBdr>
              <w:divsChild>
                <w:div w:id="15844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29225">
      <w:bodyDiv w:val="1"/>
      <w:marLeft w:val="0"/>
      <w:marRight w:val="0"/>
      <w:marTop w:val="0"/>
      <w:marBottom w:val="0"/>
      <w:divBdr>
        <w:top w:val="none" w:sz="0" w:space="0" w:color="auto"/>
        <w:left w:val="none" w:sz="0" w:space="0" w:color="auto"/>
        <w:bottom w:val="none" w:sz="0" w:space="0" w:color="auto"/>
        <w:right w:val="none" w:sz="0" w:space="0" w:color="auto"/>
      </w:divBdr>
      <w:divsChild>
        <w:div w:id="1532959893">
          <w:marLeft w:val="0"/>
          <w:marRight w:val="0"/>
          <w:marTop w:val="0"/>
          <w:marBottom w:val="0"/>
          <w:divBdr>
            <w:top w:val="none" w:sz="0" w:space="0" w:color="auto"/>
            <w:left w:val="none" w:sz="0" w:space="0" w:color="auto"/>
            <w:bottom w:val="none" w:sz="0" w:space="0" w:color="auto"/>
            <w:right w:val="none" w:sz="0" w:space="0" w:color="auto"/>
          </w:divBdr>
          <w:divsChild>
            <w:div w:id="1783265487">
              <w:marLeft w:val="0"/>
              <w:marRight w:val="0"/>
              <w:marTop w:val="0"/>
              <w:marBottom w:val="0"/>
              <w:divBdr>
                <w:top w:val="none" w:sz="0" w:space="0" w:color="auto"/>
                <w:left w:val="none" w:sz="0" w:space="0" w:color="auto"/>
                <w:bottom w:val="none" w:sz="0" w:space="0" w:color="auto"/>
                <w:right w:val="none" w:sz="0" w:space="0" w:color="auto"/>
              </w:divBdr>
              <w:divsChild>
                <w:div w:id="7348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51514">
      <w:bodyDiv w:val="1"/>
      <w:marLeft w:val="0"/>
      <w:marRight w:val="0"/>
      <w:marTop w:val="0"/>
      <w:marBottom w:val="0"/>
      <w:divBdr>
        <w:top w:val="none" w:sz="0" w:space="0" w:color="auto"/>
        <w:left w:val="none" w:sz="0" w:space="0" w:color="auto"/>
        <w:bottom w:val="none" w:sz="0" w:space="0" w:color="auto"/>
        <w:right w:val="none" w:sz="0" w:space="0" w:color="auto"/>
      </w:divBdr>
      <w:divsChild>
        <w:div w:id="1518959759">
          <w:marLeft w:val="0"/>
          <w:marRight w:val="0"/>
          <w:marTop w:val="0"/>
          <w:marBottom w:val="0"/>
          <w:divBdr>
            <w:top w:val="none" w:sz="0" w:space="0" w:color="auto"/>
            <w:left w:val="none" w:sz="0" w:space="0" w:color="auto"/>
            <w:bottom w:val="none" w:sz="0" w:space="0" w:color="auto"/>
            <w:right w:val="none" w:sz="0" w:space="0" w:color="auto"/>
          </w:divBdr>
          <w:divsChild>
            <w:div w:id="518200147">
              <w:marLeft w:val="0"/>
              <w:marRight w:val="0"/>
              <w:marTop w:val="0"/>
              <w:marBottom w:val="0"/>
              <w:divBdr>
                <w:top w:val="none" w:sz="0" w:space="0" w:color="auto"/>
                <w:left w:val="none" w:sz="0" w:space="0" w:color="auto"/>
                <w:bottom w:val="none" w:sz="0" w:space="0" w:color="auto"/>
                <w:right w:val="none" w:sz="0" w:space="0" w:color="auto"/>
              </w:divBdr>
              <w:divsChild>
                <w:div w:id="1217006253">
                  <w:marLeft w:val="0"/>
                  <w:marRight w:val="0"/>
                  <w:marTop w:val="0"/>
                  <w:marBottom w:val="0"/>
                  <w:divBdr>
                    <w:top w:val="none" w:sz="0" w:space="0" w:color="auto"/>
                    <w:left w:val="none" w:sz="0" w:space="0" w:color="auto"/>
                    <w:bottom w:val="none" w:sz="0" w:space="0" w:color="auto"/>
                    <w:right w:val="none" w:sz="0" w:space="0" w:color="auto"/>
                  </w:divBdr>
                </w:div>
                <w:div w:id="708913435">
                  <w:marLeft w:val="0"/>
                  <w:marRight w:val="0"/>
                  <w:marTop w:val="0"/>
                  <w:marBottom w:val="0"/>
                  <w:divBdr>
                    <w:top w:val="none" w:sz="0" w:space="0" w:color="auto"/>
                    <w:left w:val="none" w:sz="0" w:space="0" w:color="auto"/>
                    <w:bottom w:val="none" w:sz="0" w:space="0" w:color="auto"/>
                    <w:right w:val="none" w:sz="0" w:space="0" w:color="auto"/>
                  </w:divBdr>
                </w:div>
                <w:div w:id="21195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16534">
      <w:bodyDiv w:val="1"/>
      <w:marLeft w:val="0"/>
      <w:marRight w:val="0"/>
      <w:marTop w:val="0"/>
      <w:marBottom w:val="0"/>
      <w:divBdr>
        <w:top w:val="none" w:sz="0" w:space="0" w:color="auto"/>
        <w:left w:val="none" w:sz="0" w:space="0" w:color="auto"/>
        <w:bottom w:val="none" w:sz="0" w:space="0" w:color="auto"/>
        <w:right w:val="none" w:sz="0" w:space="0" w:color="auto"/>
      </w:divBdr>
      <w:divsChild>
        <w:div w:id="1213543769">
          <w:marLeft w:val="0"/>
          <w:marRight w:val="0"/>
          <w:marTop w:val="0"/>
          <w:marBottom w:val="0"/>
          <w:divBdr>
            <w:top w:val="none" w:sz="0" w:space="0" w:color="auto"/>
            <w:left w:val="none" w:sz="0" w:space="0" w:color="auto"/>
            <w:bottom w:val="none" w:sz="0" w:space="0" w:color="auto"/>
            <w:right w:val="none" w:sz="0" w:space="0" w:color="auto"/>
          </w:divBdr>
          <w:divsChild>
            <w:div w:id="1293245985">
              <w:marLeft w:val="0"/>
              <w:marRight w:val="0"/>
              <w:marTop w:val="0"/>
              <w:marBottom w:val="0"/>
              <w:divBdr>
                <w:top w:val="none" w:sz="0" w:space="0" w:color="auto"/>
                <w:left w:val="none" w:sz="0" w:space="0" w:color="auto"/>
                <w:bottom w:val="none" w:sz="0" w:space="0" w:color="auto"/>
                <w:right w:val="none" w:sz="0" w:space="0" w:color="auto"/>
              </w:divBdr>
              <w:divsChild>
                <w:div w:id="4117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16145">
      <w:bodyDiv w:val="1"/>
      <w:marLeft w:val="0"/>
      <w:marRight w:val="0"/>
      <w:marTop w:val="0"/>
      <w:marBottom w:val="0"/>
      <w:divBdr>
        <w:top w:val="none" w:sz="0" w:space="0" w:color="auto"/>
        <w:left w:val="none" w:sz="0" w:space="0" w:color="auto"/>
        <w:bottom w:val="none" w:sz="0" w:space="0" w:color="auto"/>
        <w:right w:val="none" w:sz="0" w:space="0" w:color="auto"/>
      </w:divBdr>
      <w:divsChild>
        <w:div w:id="1194268608">
          <w:marLeft w:val="0"/>
          <w:marRight w:val="0"/>
          <w:marTop w:val="0"/>
          <w:marBottom w:val="0"/>
          <w:divBdr>
            <w:top w:val="none" w:sz="0" w:space="0" w:color="auto"/>
            <w:left w:val="none" w:sz="0" w:space="0" w:color="auto"/>
            <w:bottom w:val="none" w:sz="0" w:space="0" w:color="auto"/>
            <w:right w:val="none" w:sz="0" w:space="0" w:color="auto"/>
          </w:divBdr>
          <w:divsChild>
            <w:div w:id="189686092">
              <w:marLeft w:val="0"/>
              <w:marRight w:val="0"/>
              <w:marTop w:val="0"/>
              <w:marBottom w:val="0"/>
              <w:divBdr>
                <w:top w:val="none" w:sz="0" w:space="0" w:color="auto"/>
                <w:left w:val="none" w:sz="0" w:space="0" w:color="auto"/>
                <w:bottom w:val="none" w:sz="0" w:space="0" w:color="auto"/>
                <w:right w:val="none" w:sz="0" w:space="0" w:color="auto"/>
              </w:divBdr>
              <w:divsChild>
                <w:div w:id="2487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9324">
      <w:bodyDiv w:val="1"/>
      <w:marLeft w:val="0"/>
      <w:marRight w:val="0"/>
      <w:marTop w:val="0"/>
      <w:marBottom w:val="0"/>
      <w:divBdr>
        <w:top w:val="none" w:sz="0" w:space="0" w:color="auto"/>
        <w:left w:val="none" w:sz="0" w:space="0" w:color="auto"/>
        <w:bottom w:val="none" w:sz="0" w:space="0" w:color="auto"/>
        <w:right w:val="none" w:sz="0" w:space="0" w:color="auto"/>
      </w:divBdr>
      <w:divsChild>
        <w:div w:id="242032816">
          <w:marLeft w:val="0"/>
          <w:marRight w:val="0"/>
          <w:marTop w:val="0"/>
          <w:marBottom w:val="0"/>
          <w:divBdr>
            <w:top w:val="none" w:sz="0" w:space="0" w:color="auto"/>
            <w:left w:val="none" w:sz="0" w:space="0" w:color="auto"/>
            <w:bottom w:val="none" w:sz="0" w:space="0" w:color="auto"/>
            <w:right w:val="none" w:sz="0" w:space="0" w:color="auto"/>
          </w:divBdr>
          <w:divsChild>
            <w:div w:id="900673673">
              <w:marLeft w:val="0"/>
              <w:marRight w:val="0"/>
              <w:marTop w:val="0"/>
              <w:marBottom w:val="0"/>
              <w:divBdr>
                <w:top w:val="none" w:sz="0" w:space="0" w:color="auto"/>
                <w:left w:val="none" w:sz="0" w:space="0" w:color="auto"/>
                <w:bottom w:val="none" w:sz="0" w:space="0" w:color="auto"/>
                <w:right w:val="none" w:sz="0" w:space="0" w:color="auto"/>
              </w:divBdr>
              <w:divsChild>
                <w:div w:id="5525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02553">
      <w:bodyDiv w:val="1"/>
      <w:marLeft w:val="0"/>
      <w:marRight w:val="0"/>
      <w:marTop w:val="0"/>
      <w:marBottom w:val="0"/>
      <w:divBdr>
        <w:top w:val="none" w:sz="0" w:space="0" w:color="auto"/>
        <w:left w:val="none" w:sz="0" w:space="0" w:color="auto"/>
        <w:bottom w:val="none" w:sz="0" w:space="0" w:color="auto"/>
        <w:right w:val="none" w:sz="0" w:space="0" w:color="auto"/>
      </w:divBdr>
      <w:divsChild>
        <w:div w:id="1311834570">
          <w:marLeft w:val="0"/>
          <w:marRight w:val="0"/>
          <w:marTop w:val="0"/>
          <w:marBottom w:val="0"/>
          <w:divBdr>
            <w:top w:val="none" w:sz="0" w:space="0" w:color="auto"/>
            <w:left w:val="none" w:sz="0" w:space="0" w:color="auto"/>
            <w:bottom w:val="none" w:sz="0" w:space="0" w:color="auto"/>
            <w:right w:val="none" w:sz="0" w:space="0" w:color="auto"/>
          </w:divBdr>
          <w:divsChild>
            <w:div w:id="1363166375">
              <w:marLeft w:val="0"/>
              <w:marRight w:val="0"/>
              <w:marTop w:val="0"/>
              <w:marBottom w:val="0"/>
              <w:divBdr>
                <w:top w:val="none" w:sz="0" w:space="0" w:color="auto"/>
                <w:left w:val="none" w:sz="0" w:space="0" w:color="auto"/>
                <w:bottom w:val="none" w:sz="0" w:space="0" w:color="auto"/>
                <w:right w:val="none" w:sz="0" w:space="0" w:color="auto"/>
              </w:divBdr>
              <w:divsChild>
                <w:div w:id="2082753850">
                  <w:marLeft w:val="0"/>
                  <w:marRight w:val="0"/>
                  <w:marTop w:val="0"/>
                  <w:marBottom w:val="0"/>
                  <w:divBdr>
                    <w:top w:val="none" w:sz="0" w:space="0" w:color="auto"/>
                    <w:left w:val="none" w:sz="0" w:space="0" w:color="auto"/>
                    <w:bottom w:val="none" w:sz="0" w:space="0" w:color="auto"/>
                    <w:right w:val="none" w:sz="0" w:space="0" w:color="auto"/>
                  </w:divBdr>
                </w:div>
                <w:div w:id="1446657822">
                  <w:marLeft w:val="0"/>
                  <w:marRight w:val="0"/>
                  <w:marTop w:val="0"/>
                  <w:marBottom w:val="0"/>
                  <w:divBdr>
                    <w:top w:val="none" w:sz="0" w:space="0" w:color="auto"/>
                    <w:left w:val="none" w:sz="0" w:space="0" w:color="auto"/>
                    <w:bottom w:val="none" w:sz="0" w:space="0" w:color="auto"/>
                    <w:right w:val="none" w:sz="0" w:space="0" w:color="auto"/>
                  </w:divBdr>
                </w:div>
                <w:div w:id="1996494433">
                  <w:marLeft w:val="0"/>
                  <w:marRight w:val="0"/>
                  <w:marTop w:val="0"/>
                  <w:marBottom w:val="0"/>
                  <w:divBdr>
                    <w:top w:val="none" w:sz="0" w:space="0" w:color="auto"/>
                    <w:left w:val="none" w:sz="0" w:space="0" w:color="auto"/>
                    <w:bottom w:val="none" w:sz="0" w:space="0" w:color="auto"/>
                    <w:right w:val="none" w:sz="0" w:space="0" w:color="auto"/>
                  </w:divBdr>
                </w:div>
                <w:div w:id="517013799">
                  <w:marLeft w:val="0"/>
                  <w:marRight w:val="0"/>
                  <w:marTop w:val="0"/>
                  <w:marBottom w:val="0"/>
                  <w:divBdr>
                    <w:top w:val="none" w:sz="0" w:space="0" w:color="auto"/>
                    <w:left w:val="none" w:sz="0" w:space="0" w:color="auto"/>
                    <w:bottom w:val="none" w:sz="0" w:space="0" w:color="auto"/>
                    <w:right w:val="none" w:sz="0" w:space="0" w:color="auto"/>
                  </w:divBdr>
                </w:div>
                <w:div w:id="13105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3516">
      <w:bodyDiv w:val="1"/>
      <w:marLeft w:val="0"/>
      <w:marRight w:val="0"/>
      <w:marTop w:val="0"/>
      <w:marBottom w:val="0"/>
      <w:divBdr>
        <w:top w:val="none" w:sz="0" w:space="0" w:color="auto"/>
        <w:left w:val="none" w:sz="0" w:space="0" w:color="auto"/>
        <w:bottom w:val="none" w:sz="0" w:space="0" w:color="auto"/>
        <w:right w:val="none" w:sz="0" w:space="0" w:color="auto"/>
      </w:divBdr>
      <w:divsChild>
        <w:div w:id="662315384">
          <w:marLeft w:val="0"/>
          <w:marRight w:val="0"/>
          <w:marTop w:val="0"/>
          <w:marBottom w:val="0"/>
          <w:divBdr>
            <w:top w:val="none" w:sz="0" w:space="0" w:color="auto"/>
            <w:left w:val="none" w:sz="0" w:space="0" w:color="auto"/>
            <w:bottom w:val="none" w:sz="0" w:space="0" w:color="auto"/>
            <w:right w:val="none" w:sz="0" w:space="0" w:color="auto"/>
          </w:divBdr>
          <w:divsChild>
            <w:div w:id="1417945242">
              <w:marLeft w:val="0"/>
              <w:marRight w:val="0"/>
              <w:marTop w:val="0"/>
              <w:marBottom w:val="0"/>
              <w:divBdr>
                <w:top w:val="none" w:sz="0" w:space="0" w:color="auto"/>
                <w:left w:val="none" w:sz="0" w:space="0" w:color="auto"/>
                <w:bottom w:val="none" w:sz="0" w:space="0" w:color="auto"/>
                <w:right w:val="none" w:sz="0" w:space="0" w:color="auto"/>
              </w:divBdr>
              <w:divsChild>
                <w:div w:id="1689259417">
                  <w:marLeft w:val="0"/>
                  <w:marRight w:val="0"/>
                  <w:marTop w:val="0"/>
                  <w:marBottom w:val="0"/>
                  <w:divBdr>
                    <w:top w:val="none" w:sz="0" w:space="0" w:color="auto"/>
                    <w:left w:val="none" w:sz="0" w:space="0" w:color="auto"/>
                    <w:bottom w:val="none" w:sz="0" w:space="0" w:color="auto"/>
                    <w:right w:val="none" w:sz="0" w:space="0" w:color="auto"/>
                  </w:divBdr>
                </w:div>
                <w:div w:id="1154755875">
                  <w:marLeft w:val="0"/>
                  <w:marRight w:val="0"/>
                  <w:marTop w:val="0"/>
                  <w:marBottom w:val="0"/>
                  <w:divBdr>
                    <w:top w:val="none" w:sz="0" w:space="0" w:color="auto"/>
                    <w:left w:val="none" w:sz="0" w:space="0" w:color="auto"/>
                    <w:bottom w:val="none" w:sz="0" w:space="0" w:color="auto"/>
                    <w:right w:val="none" w:sz="0" w:space="0" w:color="auto"/>
                  </w:divBdr>
                </w:div>
                <w:div w:id="527185249">
                  <w:marLeft w:val="0"/>
                  <w:marRight w:val="0"/>
                  <w:marTop w:val="0"/>
                  <w:marBottom w:val="0"/>
                  <w:divBdr>
                    <w:top w:val="none" w:sz="0" w:space="0" w:color="auto"/>
                    <w:left w:val="none" w:sz="0" w:space="0" w:color="auto"/>
                    <w:bottom w:val="none" w:sz="0" w:space="0" w:color="auto"/>
                    <w:right w:val="none" w:sz="0" w:space="0" w:color="auto"/>
                  </w:divBdr>
                </w:div>
              </w:divsChild>
            </w:div>
            <w:div w:id="567345964">
              <w:marLeft w:val="0"/>
              <w:marRight w:val="0"/>
              <w:marTop w:val="0"/>
              <w:marBottom w:val="0"/>
              <w:divBdr>
                <w:top w:val="none" w:sz="0" w:space="0" w:color="auto"/>
                <w:left w:val="none" w:sz="0" w:space="0" w:color="auto"/>
                <w:bottom w:val="none" w:sz="0" w:space="0" w:color="auto"/>
                <w:right w:val="none" w:sz="0" w:space="0" w:color="auto"/>
              </w:divBdr>
              <w:divsChild>
                <w:div w:id="12097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657470">
      <w:bodyDiv w:val="1"/>
      <w:marLeft w:val="0"/>
      <w:marRight w:val="0"/>
      <w:marTop w:val="0"/>
      <w:marBottom w:val="0"/>
      <w:divBdr>
        <w:top w:val="none" w:sz="0" w:space="0" w:color="auto"/>
        <w:left w:val="none" w:sz="0" w:space="0" w:color="auto"/>
        <w:bottom w:val="none" w:sz="0" w:space="0" w:color="auto"/>
        <w:right w:val="none" w:sz="0" w:space="0" w:color="auto"/>
      </w:divBdr>
      <w:divsChild>
        <w:div w:id="867253580">
          <w:marLeft w:val="0"/>
          <w:marRight w:val="0"/>
          <w:marTop w:val="0"/>
          <w:marBottom w:val="0"/>
          <w:divBdr>
            <w:top w:val="none" w:sz="0" w:space="0" w:color="auto"/>
            <w:left w:val="none" w:sz="0" w:space="0" w:color="auto"/>
            <w:bottom w:val="none" w:sz="0" w:space="0" w:color="auto"/>
            <w:right w:val="none" w:sz="0" w:space="0" w:color="auto"/>
          </w:divBdr>
          <w:divsChild>
            <w:div w:id="757293574">
              <w:marLeft w:val="0"/>
              <w:marRight w:val="0"/>
              <w:marTop w:val="0"/>
              <w:marBottom w:val="0"/>
              <w:divBdr>
                <w:top w:val="none" w:sz="0" w:space="0" w:color="auto"/>
                <w:left w:val="none" w:sz="0" w:space="0" w:color="auto"/>
                <w:bottom w:val="none" w:sz="0" w:space="0" w:color="auto"/>
                <w:right w:val="none" w:sz="0" w:space="0" w:color="auto"/>
              </w:divBdr>
              <w:divsChild>
                <w:div w:id="19269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86500">
      <w:bodyDiv w:val="1"/>
      <w:marLeft w:val="0"/>
      <w:marRight w:val="0"/>
      <w:marTop w:val="0"/>
      <w:marBottom w:val="0"/>
      <w:divBdr>
        <w:top w:val="none" w:sz="0" w:space="0" w:color="auto"/>
        <w:left w:val="none" w:sz="0" w:space="0" w:color="auto"/>
        <w:bottom w:val="none" w:sz="0" w:space="0" w:color="auto"/>
        <w:right w:val="none" w:sz="0" w:space="0" w:color="auto"/>
      </w:divBdr>
      <w:divsChild>
        <w:div w:id="514661375">
          <w:marLeft w:val="0"/>
          <w:marRight w:val="0"/>
          <w:marTop w:val="0"/>
          <w:marBottom w:val="0"/>
          <w:divBdr>
            <w:top w:val="none" w:sz="0" w:space="0" w:color="auto"/>
            <w:left w:val="none" w:sz="0" w:space="0" w:color="auto"/>
            <w:bottom w:val="none" w:sz="0" w:space="0" w:color="auto"/>
            <w:right w:val="none" w:sz="0" w:space="0" w:color="auto"/>
          </w:divBdr>
          <w:divsChild>
            <w:div w:id="1477263525">
              <w:marLeft w:val="0"/>
              <w:marRight w:val="0"/>
              <w:marTop w:val="0"/>
              <w:marBottom w:val="0"/>
              <w:divBdr>
                <w:top w:val="none" w:sz="0" w:space="0" w:color="auto"/>
                <w:left w:val="none" w:sz="0" w:space="0" w:color="auto"/>
                <w:bottom w:val="none" w:sz="0" w:space="0" w:color="auto"/>
                <w:right w:val="none" w:sz="0" w:space="0" w:color="auto"/>
              </w:divBdr>
              <w:divsChild>
                <w:div w:id="89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0863">
      <w:bodyDiv w:val="1"/>
      <w:marLeft w:val="0"/>
      <w:marRight w:val="0"/>
      <w:marTop w:val="0"/>
      <w:marBottom w:val="0"/>
      <w:divBdr>
        <w:top w:val="none" w:sz="0" w:space="0" w:color="auto"/>
        <w:left w:val="none" w:sz="0" w:space="0" w:color="auto"/>
        <w:bottom w:val="none" w:sz="0" w:space="0" w:color="auto"/>
        <w:right w:val="none" w:sz="0" w:space="0" w:color="auto"/>
      </w:divBdr>
      <w:divsChild>
        <w:div w:id="1639219196">
          <w:marLeft w:val="0"/>
          <w:marRight w:val="0"/>
          <w:marTop w:val="0"/>
          <w:marBottom w:val="0"/>
          <w:divBdr>
            <w:top w:val="none" w:sz="0" w:space="0" w:color="auto"/>
            <w:left w:val="none" w:sz="0" w:space="0" w:color="auto"/>
            <w:bottom w:val="none" w:sz="0" w:space="0" w:color="auto"/>
            <w:right w:val="none" w:sz="0" w:space="0" w:color="auto"/>
          </w:divBdr>
          <w:divsChild>
            <w:div w:id="530918636">
              <w:marLeft w:val="0"/>
              <w:marRight w:val="0"/>
              <w:marTop w:val="0"/>
              <w:marBottom w:val="0"/>
              <w:divBdr>
                <w:top w:val="none" w:sz="0" w:space="0" w:color="auto"/>
                <w:left w:val="none" w:sz="0" w:space="0" w:color="auto"/>
                <w:bottom w:val="none" w:sz="0" w:space="0" w:color="auto"/>
                <w:right w:val="none" w:sz="0" w:space="0" w:color="auto"/>
              </w:divBdr>
              <w:divsChild>
                <w:div w:id="4096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42871">
      <w:bodyDiv w:val="1"/>
      <w:marLeft w:val="0"/>
      <w:marRight w:val="0"/>
      <w:marTop w:val="0"/>
      <w:marBottom w:val="0"/>
      <w:divBdr>
        <w:top w:val="none" w:sz="0" w:space="0" w:color="auto"/>
        <w:left w:val="none" w:sz="0" w:space="0" w:color="auto"/>
        <w:bottom w:val="none" w:sz="0" w:space="0" w:color="auto"/>
        <w:right w:val="none" w:sz="0" w:space="0" w:color="auto"/>
      </w:divBdr>
      <w:divsChild>
        <w:div w:id="1085107448">
          <w:marLeft w:val="0"/>
          <w:marRight w:val="0"/>
          <w:marTop w:val="0"/>
          <w:marBottom w:val="0"/>
          <w:divBdr>
            <w:top w:val="none" w:sz="0" w:space="0" w:color="auto"/>
            <w:left w:val="none" w:sz="0" w:space="0" w:color="auto"/>
            <w:bottom w:val="none" w:sz="0" w:space="0" w:color="auto"/>
            <w:right w:val="none" w:sz="0" w:space="0" w:color="auto"/>
          </w:divBdr>
          <w:divsChild>
            <w:div w:id="1821580582">
              <w:marLeft w:val="0"/>
              <w:marRight w:val="0"/>
              <w:marTop w:val="0"/>
              <w:marBottom w:val="0"/>
              <w:divBdr>
                <w:top w:val="none" w:sz="0" w:space="0" w:color="auto"/>
                <w:left w:val="none" w:sz="0" w:space="0" w:color="auto"/>
                <w:bottom w:val="none" w:sz="0" w:space="0" w:color="auto"/>
                <w:right w:val="none" w:sz="0" w:space="0" w:color="auto"/>
              </w:divBdr>
              <w:divsChild>
                <w:div w:id="19847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29501">
      <w:bodyDiv w:val="1"/>
      <w:marLeft w:val="0"/>
      <w:marRight w:val="0"/>
      <w:marTop w:val="0"/>
      <w:marBottom w:val="0"/>
      <w:divBdr>
        <w:top w:val="none" w:sz="0" w:space="0" w:color="auto"/>
        <w:left w:val="none" w:sz="0" w:space="0" w:color="auto"/>
        <w:bottom w:val="none" w:sz="0" w:space="0" w:color="auto"/>
        <w:right w:val="none" w:sz="0" w:space="0" w:color="auto"/>
      </w:divBdr>
      <w:divsChild>
        <w:div w:id="550192574">
          <w:marLeft w:val="0"/>
          <w:marRight w:val="0"/>
          <w:marTop w:val="0"/>
          <w:marBottom w:val="0"/>
          <w:divBdr>
            <w:top w:val="none" w:sz="0" w:space="0" w:color="auto"/>
            <w:left w:val="none" w:sz="0" w:space="0" w:color="auto"/>
            <w:bottom w:val="none" w:sz="0" w:space="0" w:color="auto"/>
            <w:right w:val="none" w:sz="0" w:space="0" w:color="auto"/>
          </w:divBdr>
          <w:divsChild>
            <w:div w:id="1992098306">
              <w:marLeft w:val="0"/>
              <w:marRight w:val="0"/>
              <w:marTop w:val="0"/>
              <w:marBottom w:val="0"/>
              <w:divBdr>
                <w:top w:val="none" w:sz="0" w:space="0" w:color="auto"/>
                <w:left w:val="none" w:sz="0" w:space="0" w:color="auto"/>
                <w:bottom w:val="none" w:sz="0" w:space="0" w:color="auto"/>
                <w:right w:val="none" w:sz="0" w:space="0" w:color="auto"/>
              </w:divBdr>
              <w:divsChild>
                <w:div w:id="1816291915">
                  <w:marLeft w:val="0"/>
                  <w:marRight w:val="0"/>
                  <w:marTop w:val="0"/>
                  <w:marBottom w:val="0"/>
                  <w:divBdr>
                    <w:top w:val="none" w:sz="0" w:space="0" w:color="auto"/>
                    <w:left w:val="none" w:sz="0" w:space="0" w:color="auto"/>
                    <w:bottom w:val="none" w:sz="0" w:space="0" w:color="auto"/>
                    <w:right w:val="none" w:sz="0" w:space="0" w:color="auto"/>
                  </w:divBdr>
                </w:div>
              </w:divsChild>
            </w:div>
            <w:div w:id="1459952623">
              <w:marLeft w:val="0"/>
              <w:marRight w:val="0"/>
              <w:marTop w:val="0"/>
              <w:marBottom w:val="0"/>
              <w:divBdr>
                <w:top w:val="none" w:sz="0" w:space="0" w:color="auto"/>
                <w:left w:val="none" w:sz="0" w:space="0" w:color="auto"/>
                <w:bottom w:val="none" w:sz="0" w:space="0" w:color="auto"/>
                <w:right w:val="none" w:sz="0" w:space="0" w:color="auto"/>
              </w:divBdr>
              <w:divsChild>
                <w:div w:id="372390575">
                  <w:marLeft w:val="0"/>
                  <w:marRight w:val="0"/>
                  <w:marTop w:val="0"/>
                  <w:marBottom w:val="0"/>
                  <w:divBdr>
                    <w:top w:val="none" w:sz="0" w:space="0" w:color="auto"/>
                    <w:left w:val="none" w:sz="0" w:space="0" w:color="auto"/>
                    <w:bottom w:val="none" w:sz="0" w:space="0" w:color="auto"/>
                    <w:right w:val="none" w:sz="0" w:space="0" w:color="auto"/>
                  </w:divBdr>
                </w:div>
              </w:divsChild>
            </w:div>
            <w:div w:id="1483815184">
              <w:marLeft w:val="0"/>
              <w:marRight w:val="0"/>
              <w:marTop w:val="0"/>
              <w:marBottom w:val="0"/>
              <w:divBdr>
                <w:top w:val="none" w:sz="0" w:space="0" w:color="auto"/>
                <w:left w:val="none" w:sz="0" w:space="0" w:color="auto"/>
                <w:bottom w:val="none" w:sz="0" w:space="0" w:color="auto"/>
                <w:right w:val="none" w:sz="0" w:space="0" w:color="auto"/>
              </w:divBdr>
              <w:divsChild>
                <w:div w:id="7473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1894">
      <w:bodyDiv w:val="1"/>
      <w:marLeft w:val="0"/>
      <w:marRight w:val="0"/>
      <w:marTop w:val="0"/>
      <w:marBottom w:val="0"/>
      <w:divBdr>
        <w:top w:val="none" w:sz="0" w:space="0" w:color="auto"/>
        <w:left w:val="none" w:sz="0" w:space="0" w:color="auto"/>
        <w:bottom w:val="none" w:sz="0" w:space="0" w:color="auto"/>
        <w:right w:val="none" w:sz="0" w:space="0" w:color="auto"/>
      </w:divBdr>
      <w:divsChild>
        <w:div w:id="800079654">
          <w:marLeft w:val="0"/>
          <w:marRight w:val="0"/>
          <w:marTop w:val="0"/>
          <w:marBottom w:val="0"/>
          <w:divBdr>
            <w:top w:val="none" w:sz="0" w:space="0" w:color="auto"/>
            <w:left w:val="none" w:sz="0" w:space="0" w:color="auto"/>
            <w:bottom w:val="none" w:sz="0" w:space="0" w:color="auto"/>
            <w:right w:val="none" w:sz="0" w:space="0" w:color="auto"/>
          </w:divBdr>
          <w:divsChild>
            <w:div w:id="1901673224">
              <w:marLeft w:val="0"/>
              <w:marRight w:val="0"/>
              <w:marTop w:val="0"/>
              <w:marBottom w:val="0"/>
              <w:divBdr>
                <w:top w:val="none" w:sz="0" w:space="0" w:color="auto"/>
                <w:left w:val="none" w:sz="0" w:space="0" w:color="auto"/>
                <w:bottom w:val="none" w:sz="0" w:space="0" w:color="auto"/>
                <w:right w:val="none" w:sz="0" w:space="0" w:color="auto"/>
              </w:divBdr>
              <w:divsChild>
                <w:div w:id="4321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7227">
      <w:bodyDiv w:val="1"/>
      <w:marLeft w:val="0"/>
      <w:marRight w:val="0"/>
      <w:marTop w:val="0"/>
      <w:marBottom w:val="0"/>
      <w:divBdr>
        <w:top w:val="none" w:sz="0" w:space="0" w:color="auto"/>
        <w:left w:val="none" w:sz="0" w:space="0" w:color="auto"/>
        <w:bottom w:val="none" w:sz="0" w:space="0" w:color="auto"/>
        <w:right w:val="none" w:sz="0" w:space="0" w:color="auto"/>
      </w:divBdr>
      <w:divsChild>
        <w:div w:id="435372337">
          <w:marLeft w:val="0"/>
          <w:marRight w:val="0"/>
          <w:marTop w:val="0"/>
          <w:marBottom w:val="0"/>
          <w:divBdr>
            <w:top w:val="none" w:sz="0" w:space="0" w:color="auto"/>
            <w:left w:val="none" w:sz="0" w:space="0" w:color="auto"/>
            <w:bottom w:val="none" w:sz="0" w:space="0" w:color="auto"/>
            <w:right w:val="none" w:sz="0" w:space="0" w:color="auto"/>
          </w:divBdr>
          <w:divsChild>
            <w:div w:id="280384613">
              <w:marLeft w:val="0"/>
              <w:marRight w:val="0"/>
              <w:marTop w:val="0"/>
              <w:marBottom w:val="0"/>
              <w:divBdr>
                <w:top w:val="none" w:sz="0" w:space="0" w:color="auto"/>
                <w:left w:val="none" w:sz="0" w:space="0" w:color="auto"/>
                <w:bottom w:val="none" w:sz="0" w:space="0" w:color="auto"/>
                <w:right w:val="none" w:sz="0" w:space="0" w:color="auto"/>
              </w:divBdr>
              <w:divsChild>
                <w:div w:id="1687829078">
                  <w:marLeft w:val="0"/>
                  <w:marRight w:val="0"/>
                  <w:marTop w:val="0"/>
                  <w:marBottom w:val="0"/>
                  <w:divBdr>
                    <w:top w:val="none" w:sz="0" w:space="0" w:color="auto"/>
                    <w:left w:val="none" w:sz="0" w:space="0" w:color="auto"/>
                    <w:bottom w:val="none" w:sz="0" w:space="0" w:color="auto"/>
                    <w:right w:val="none" w:sz="0" w:space="0" w:color="auto"/>
                  </w:divBdr>
                </w:div>
              </w:divsChild>
            </w:div>
            <w:div w:id="758328063">
              <w:marLeft w:val="0"/>
              <w:marRight w:val="0"/>
              <w:marTop w:val="0"/>
              <w:marBottom w:val="0"/>
              <w:divBdr>
                <w:top w:val="none" w:sz="0" w:space="0" w:color="auto"/>
                <w:left w:val="none" w:sz="0" w:space="0" w:color="auto"/>
                <w:bottom w:val="none" w:sz="0" w:space="0" w:color="auto"/>
                <w:right w:val="none" w:sz="0" w:space="0" w:color="auto"/>
              </w:divBdr>
              <w:divsChild>
                <w:div w:id="14063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88032">
      <w:bodyDiv w:val="1"/>
      <w:marLeft w:val="0"/>
      <w:marRight w:val="0"/>
      <w:marTop w:val="0"/>
      <w:marBottom w:val="0"/>
      <w:divBdr>
        <w:top w:val="none" w:sz="0" w:space="0" w:color="auto"/>
        <w:left w:val="none" w:sz="0" w:space="0" w:color="auto"/>
        <w:bottom w:val="none" w:sz="0" w:space="0" w:color="auto"/>
        <w:right w:val="none" w:sz="0" w:space="0" w:color="auto"/>
      </w:divBdr>
      <w:divsChild>
        <w:div w:id="496967666">
          <w:marLeft w:val="0"/>
          <w:marRight w:val="0"/>
          <w:marTop w:val="0"/>
          <w:marBottom w:val="0"/>
          <w:divBdr>
            <w:top w:val="none" w:sz="0" w:space="0" w:color="auto"/>
            <w:left w:val="none" w:sz="0" w:space="0" w:color="auto"/>
            <w:bottom w:val="none" w:sz="0" w:space="0" w:color="auto"/>
            <w:right w:val="none" w:sz="0" w:space="0" w:color="auto"/>
          </w:divBdr>
          <w:divsChild>
            <w:div w:id="1844011272">
              <w:marLeft w:val="0"/>
              <w:marRight w:val="0"/>
              <w:marTop w:val="0"/>
              <w:marBottom w:val="0"/>
              <w:divBdr>
                <w:top w:val="none" w:sz="0" w:space="0" w:color="auto"/>
                <w:left w:val="none" w:sz="0" w:space="0" w:color="auto"/>
                <w:bottom w:val="none" w:sz="0" w:space="0" w:color="auto"/>
                <w:right w:val="none" w:sz="0" w:space="0" w:color="auto"/>
              </w:divBdr>
              <w:divsChild>
                <w:div w:id="10245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38449">
      <w:bodyDiv w:val="1"/>
      <w:marLeft w:val="0"/>
      <w:marRight w:val="0"/>
      <w:marTop w:val="0"/>
      <w:marBottom w:val="0"/>
      <w:divBdr>
        <w:top w:val="none" w:sz="0" w:space="0" w:color="auto"/>
        <w:left w:val="none" w:sz="0" w:space="0" w:color="auto"/>
        <w:bottom w:val="none" w:sz="0" w:space="0" w:color="auto"/>
        <w:right w:val="none" w:sz="0" w:space="0" w:color="auto"/>
      </w:divBdr>
      <w:divsChild>
        <w:div w:id="1166898939">
          <w:marLeft w:val="0"/>
          <w:marRight w:val="0"/>
          <w:marTop w:val="0"/>
          <w:marBottom w:val="0"/>
          <w:divBdr>
            <w:top w:val="none" w:sz="0" w:space="0" w:color="auto"/>
            <w:left w:val="none" w:sz="0" w:space="0" w:color="auto"/>
            <w:bottom w:val="none" w:sz="0" w:space="0" w:color="auto"/>
            <w:right w:val="none" w:sz="0" w:space="0" w:color="auto"/>
          </w:divBdr>
          <w:divsChild>
            <w:div w:id="1324823070">
              <w:marLeft w:val="0"/>
              <w:marRight w:val="0"/>
              <w:marTop w:val="0"/>
              <w:marBottom w:val="0"/>
              <w:divBdr>
                <w:top w:val="none" w:sz="0" w:space="0" w:color="auto"/>
                <w:left w:val="none" w:sz="0" w:space="0" w:color="auto"/>
                <w:bottom w:val="none" w:sz="0" w:space="0" w:color="auto"/>
                <w:right w:val="none" w:sz="0" w:space="0" w:color="auto"/>
              </w:divBdr>
              <w:divsChild>
                <w:div w:id="802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6304">
      <w:bodyDiv w:val="1"/>
      <w:marLeft w:val="0"/>
      <w:marRight w:val="0"/>
      <w:marTop w:val="0"/>
      <w:marBottom w:val="0"/>
      <w:divBdr>
        <w:top w:val="none" w:sz="0" w:space="0" w:color="auto"/>
        <w:left w:val="none" w:sz="0" w:space="0" w:color="auto"/>
        <w:bottom w:val="none" w:sz="0" w:space="0" w:color="auto"/>
        <w:right w:val="none" w:sz="0" w:space="0" w:color="auto"/>
      </w:divBdr>
      <w:divsChild>
        <w:div w:id="932394556">
          <w:marLeft w:val="360"/>
          <w:marRight w:val="0"/>
          <w:marTop w:val="200"/>
          <w:marBottom w:val="0"/>
          <w:divBdr>
            <w:top w:val="none" w:sz="0" w:space="0" w:color="auto"/>
            <w:left w:val="none" w:sz="0" w:space="0" w:color="auto"/>
            <w:bottom w:val="none" w:sz="0" w:space="0" w:color="auto"/>
            <w:right w:val="none" w:sz="0" w:space="0" w:color="auto"/>
          </w:divBdr>
        </w:div>
        <w:div w:id="867372573">
          <w:marLeft w:val="360"/>
          <w:marRight w:val="0"/>
          <w:marTop w:val="200"/>
          <w:marBottom w:val="0"/>
          <w:divBdr>
            <w:top w:val="none" w:sz="0" w:space="0" w:color="auto"/>
            <w:left w:val="none" w:sz="0" w:space="0" w:color="auto"/>
            <w:bottom w:val="none" w:sz="0" w:space="0" w:color="auto"/>
            <w:right w:val="none" w:sz="0" w:space="0" w:color="auto"/>
          </w:divBdr>
        </w:div>
        <w:div w:id="2053189703">
          <w:marLeft w:val="360"/>
          <w:marRight w:val="0"/>
          <w:marTop w:val="200"/>
          <w:marBottom w:val="0"/>
          <w:divBdr>
            <w:top w:val="none" w:sz="0" w:space="0" w:color="auto"/>
            <w:left w:val="none" w:sz="0" w:space="0" w:color="auto"/>
            <w:bottom w:val="none" w:sz="0" w:space="0" w:color="auto"/>
            <w:right w:val="none" w:sz="0" w:space="0" w:color="auto"/>
          </w:divBdr>
        </w:div>
        <w:div w:id="486021503">
          <w:marLeft w:val="360"/>
          <w:marRight w:val="0"/>
          <w:marTop w:val="200"/>
          <w:marBottom w:val="0"/>
          <w:divBdr>
            <w:top w:val="none" w:sz="0" w:space="0" w:color="auto"/>
            <w:left w:val="none" w:sz="0" w:space="0" w:color="auto"/>
            <w:bottom w:val="none" w:sz="0" w:space="0" w:color="auto"/>
            <w:right w:val="none" w:sz="0" w:space="0" w:color="auto"/>
          </w:divBdr>
        </w:div>
      </w:divsChild>
    </w:div>
    <w:div w:id="590045994">
      <w:bodyDiv w:val="1"/>
      <w:marLeft w:val="0"/>
      <w:marRight w:val="0"/>
      <w:marTop w:val="0"/>
      <w:marBottom w:val="0"/>
      <w:divBdr>
        <w:top w:val="none" w:sz="0" w:space="0" w:color="auto"/>
        <w:left w:val="none" w:sz="0" w:space="0" w:color="auto"/>
        <w:bottom w:val="none" w:sz="0" w:space="0" w:color="auto"/>
        <w:right w:val="none" w:sz="0" w:space="0" w:color="auto"/>
      </w:divBdr>
      <w:divsChild>
        <w:div w:id="1163400284">
          <w:marLeft w:val="0"/>
          <w:marRight w:val="0"/>
          <w:marTop w:val="0"/>
          <w:marBottom w:val="0"/>
          <w:divBdr>
            <w:top w:val="none" w:sz="0" w:space="0" w:color="auto"/>
            <w:left w:val="none" w:sz="0" w:space="0" w:color="auto"/>
            <w:bottom w:val="none" w:sz="0" w:space="0" w:color="auto"/>
            <w:right w:val="none" w:sz="0" w:space="0" w:color="auto"/>
          </w:divBdr>
          <w:divsChild>
            <w:div w:id="219025344">
              <w:marLeft w:val="0"/>
              <w:marRight w:val="0"/>
              <w:marTop w:val="0"/>
              <w:marBottom w:val="0"/>
              <w:divBdr>
                <w:top w:val="none" w:sz="0" w:space="0" w:color="auto"/>
                <w:left w:val="none" w:sz="0" w:space="0" w:color="auto"/>
                <w:bottom w:val="none" w:sz="0" w:space="0" w:color="auto"/>
                <w:right w:val="none" w:sz="0" w:space="0" w:color="auto"/>
              </w:divBdr>
              <w:divsChild>
                <w:div w:id="9182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6042">
      <w:bodyDiv w:val="1"/>
      <w:marLeft w:val="0"/>
      <w:marRight w:val="0"/>
      <w:marTop w:val="0"/>
      <w:marBottom w:val="0"/>
      <w:divBdr>
        <w:top w:val="none" w:sz="0" w:space="0" w:color="auto"/>
        <w:left w:val="none" w:sz="0" w:space="0" w:color="auto"/>
        <w:bottom w:val="none" w:sz="0" w:space="0" w:color="auto"/>
        <w:right w:val="none" w:sz="0" w:space="0" w:color="auto"/>
      </w:divBdr>
      <w:divsChild>
        <w:div w:id="1924558420">
          <w:marLeft w:val="0"/>
          <w:marRight w:val="0"/>
          <w:marTop w:val="0"/>
          <w:marBottom w:val="0"/>
          <w:divBdr>
            <w:top w:val="none" w:sz="0" w:space="0" w:color="auto"/>
            <w:left w:val="none" w:sz="0" w:space="0" w:color="auto"/>
            <w:bottom w:val="none" w:sz="0" w:space="0" w:color="auto"/>
            <w:right w:val="none" w:sz="0" w:space="0" w:color="auto"/>
          </w:divBdr>
          <w:divsChild>
            <w:div w:id="290288798">
              <w:marLeft w:val="0"/>
              <w:marRight w:val="0"/>
              <w:marTop w:val="0"/>
              <w:marBottom w:val="0"/>
              <w:divBdr>
                <w:top w:val="none" w:sz="0" w:space="0" w:color="auto"/>
                <w:left w:val="none" w:sz="0" w:space="0" w:color="auto"/>
                <w:bottom w:val="none" w:sz="0" w:space="0" w:color="auto"/>
                <w:right w:val="none" w:sz="0" w:space="0" w:color="auto"/>
              </w:divBdr>
              <w:divsChild>
                <w:div w:id="7917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8434">
      <w:bodyDiv w:val="1"/>
      <w:marLeft w:val="0"/>
      <w:marRight w:val="0"/>
      <w:marTop w:val="0"/>
      <w:marBottom w:val="0"/>
      <w:divBdr>
        <w:top w:val="none" w:sz="0" w:space="0" w:color="auto"/>
        <w:left w:val="none" w:sz="0" w:space="0" w:color="auto"/>
        <w:bottom w:val="none" w:sz="0" w:space="0" w:color="auto"/>
        <w:right w:val="none" w:sz="0" w:space="0" w:color="auto"/>
      </w:divBdr>
      <w:divsChild>
        <w:div w:id="772433311">
          <w:marLeft w:val="0"/>
          <w:marRight w:val="0"/>
          <w:marTop w:val="0"/>
          <w:marBottom w:val="0"/>
          <w:divBdr>
            <w:top w:val="none" w:sz="0" w:space="0" w:color="auto"/>
            <w:left w:val="none" w:sz="0" w:space="0" w:color="auto"/>
            <w:bottom w:val="none" w:sz="0" w:space="0" w:color="auto"/>
            <w:right w:val="none" w:sz="0" w:space="0" w:color="auto"/>
          </w:divBdr>
          <w:divsChild>
            <w:div w:id="1008368800">
              <w:marLeft w:val="0"/>
              <w:marRight w:val="0"/>
              <w:marTop w:val="0"/>
              <w:marBottom w:val="0"/>
              <w:divBdr>
                <w:top w:val="none" w:sz="0" w:space="0" w:color="auto"/>
                <w:left w:val="none" w:sz="0" w:space="0" w:color="auto"/>
                <w:bottom w:val="none" w:sz="0" w:space="0" w:color="auto"/>
                <w:right w:val="none" w:sz="0" w:space="0" w:color="auto"/>
              </w:divBdr>
              <w:divsChild>
                <w:div w:id="17094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7236">
      <w:bodyDiv w:val="1"/>
      <w:marLeft w:val="0"/>
      <w:marRight w:val="0"/>
      <w:marTop w:val="0"/>
      <w:marBottom w:val="0"/>
      <w:divBdr>
        <w:top w:val="none" w:sz="0" w:space="0" w:color="auto"/>
        <w:left w:val="none" w:sz="0" w:space="0" w:color="auto"/>
        <w:bottom w:val="none" w:sz="0" w:space="0" w:color="auto"/>
        <w:right w:val="none" w:sz="0" w:space="0" w:color="auto"/>
      </w:divBdr>
      <w:divsChild>
        <w:div w:id="1100107631">
          <w:marLeft w:val="360"/>
          <w:marRight w:val="0"/>
          <w:marTop w:val="200"/>
          <w:marBottom w:val="0"/>
          <w:divBdr>
            <w:top w:val="none" w:sz="0" w:space="0" w:color="auto"/>
            <w:left w:val="none" w:sz="0" w:space="0" w:color="auto"/>
            <w:bottom w:val="none" w:sz="0" w:space="0" w:color="auto"/>
            <w:right w:val="none" w:sz="0" w:space="0" w:color="auto"/>
          </w:divBdr>
        </w:div>
        <w:div w:id="767195992">
          <w:marLeft w:val="360"/>
          <w:marRight w:val="0"/>
          <w:marTop w:val="200"/>
          <w:marBottom w:val="0"/>
          <w:divBdr>
            <w:top w:val="none" w:sz="0" w:space="0" w:color="auto"/>
            <w:left w:val="none" w:sz="0" w:space="0" w:color="auto"/>
            <w:bottom w:val="none" w:sz="0" w:space="0" w:color="auto"/>
            <w:right w:val="none" w:sz="0" w:space="0" w:color="auto"/>
          </w:divBdr>
        </w:div>
        <w:div w:id="1838376452">
          <w:marLeft w:val="360"/>
          <w:marRight w:val="0"/>
          <w:marTop w:val="200"/>
          <w:marBottom w:val="0"/>
          <w:divBdr>
            <w:top w:val="none" w:sz="0" w:space="0" w:color="auto"/>
            <w:left w:val="none" w:sz="0" w:space="0" w:color="auto"/>
            <w:bottom w:val="none" w:sz="0" w:space="0" w:color="auto"/>
            <w:right w:val="none" w:sz="0" w:space="0" w:color="auto"/>
          </w:divBdr>
        </w:div>
        <w:div w:id="1605916135">
          <w:marLeft w:val="360"/>
          <w:marRight w:val="0"/>
          <w:marTop w:val="200"/>
          <w:marBottom w:val="0"/>
          <w:divBdr>
            <w:top w:val="none" w:sz="0" w:space="0" w:color="auto"/>
            <w:left w:val="none" w:sz="0" w:space="0" w:color="auto"/>
            <w:bottom w:val="none" w:sz="0" w:space="0" w:color="auto"/>
            <w:right w:val="none" w:sz="0" w:space="0" w:color="auto"/>
          </w:divBdr>
        </w:div>
      </w:divsChild>
    </w:div>
    <w:div w:id="656688969">
      <w:bodyDiv w:val="1"/>
      <w:marLeft w:val="0"/>
      <w:marRight w:val="0"/>
      <w:marTop w:val="0"/>
      <w:marBottom w:val="0"/>
      <w:divBdr>
        <w:top w:val="none" w:sz="0" w:space="0" w:color="auto"/>
        <w:left w:val="none" w:sz="0" w:space="0" w:color="auto"/>
        <w:bottom w:val="none" w:sz="0" w:space="0" w:color="auto"/>
        <w:right w:val="none" w:sz="0" w:space="0" w:color="auto"/>
      </w:divBdr>
      <w:divsChild>
        <w:div w:id="853496795">
          <w:marLeft w:val="0"/>
          <w:marRight w:val="0"/>
          <w:marTop w:val="0"/>
          <w:marBottom w:val="0"/>
          <w:divBdr>
            <w:top w:val="none" w:sz="0" w:space="0" w:color="auto"/>
            <w:left w:val="none" w:sz="0" w:space="0" w:color="auto"/>
            <w:bottom w:val="none" w:sz="0" w:space="0" w:color="auto"/>
            <w:right w:val="none" w:sz="0" w:space="0" w:color="auto"/>
          </w:divBdr>
          <w:divsChild>
            <w:div w:id="346947975">
              <w:marLeft w:val="0"/>
              <w:marRight w:val="0"/>
              <w:marTop w:val="0"/>
              <w:marBottom w:val="0"/>
              <w:divBdr>
                <w:top w:val="none" w:sz="0" w:space="0" w:color="auto"/>
                <w:left w:val="none" w:sz="0" w:space="0" w:color="auto"/>
                <w:bottom w:val="none" w:sz="0" w:space="0" w:color="auto"/>
                <w:right w:val="none" w:sz="0" w:space="0" w:color="auto"/>
              </w:divBdr>
              <w:divsChild>
                <w:div w:id="4914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12339">
      <w:bodyDiv w:val="1"/>
      <w:marLeft w:val="0"/>
      <w:marRight w:val="0"/>
      <w:marTop w:val="0"/>
      <w:marBottom w:val="0"/>
      <w:divBdr>
        <w:top w:val="none" w:sz="0" w:space="0" w:color="auto"/>
        <w:left w:val="none" w:sz="0" w:space="0" w:color="auto"/>
        <w:bottom w:val="none" w:sz="0" w:space="0" w:color="auto"/>
        <w:right w:val="none" w:sz="0" w:space="0" w:color="auto"/>
      </w:divBdr>
      <w:divsChild>
        <w:div w:id="1020622157">
          <w:marLeft w:val="0"/>
          <w:marRight w:val="0"/>
          <w:marTop w:val="0"/>
          <w:marBottom w:val="0"/>
          <w:divBdr>
            <w:top w:val="none" w:sz="0" w:space="0" w:color="auto"/>
            <w:left w:val="none" w:sz="0" w:space="0" w:color="auto"/>
            <w:bottom w:val="none" w:sz="0" w:space="0" w:color="auto"/>
            <w:right w:val="none" w:sz="0" w:space="0" w:color="auto"/>
          </w:divBdr>
          <w:divsChild>
            <w:div w:id="203561754">
              <w:marLeft w:val="0"/>
              <w:marRight w:val="0"/>
              <w:marTop w:val="0"/>
              <w:marBottom w:val="0"/>
              <w:divBdr>
                <w:top w:val="none" w:sz="0" w:space="0" w:color="auto"/>
                <w:left w:val="none" w:sz="0" w:space="0" w:color="auto"/>
                <w:bottom w:val="none" w:sz="0" w:space="0" w:color="auto"/>
                <w:right w:val="none" w:sz="0" w:space="0" w:color="auto"/>
              </w:divBdr>
              <w:divsChild>
                <w:div w:id="4704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4113">
      <w:bodyDiv w:val="1"/>
      <w:marLeft w:val="0"/>
      <w:marRight w:val="0"/>
      <w:marTop w:val="0"/>
      <w:marBottom w:val="0"/>
      <w:divBdr>
        <w:top w:val="none" w:sz="0" w:space="0" w:color="auto"/>
        <w:left w:val="none" w:sz="0" w:space="0" w:color="auto"/>
        <w:bottom w:val="none" w:sz="0" w:space="0" w:color="auto"/>
        <w:right w:val="none" w:sz="0" w:space="0" w:color="auto"/>
      </w:divBdr>
      <w:divsChild>
        <w:div w:id="1053889475">
          <w:marLeft w:val="0"/>
          <w:marRight w:val="0"/>
          <w:marTop w:val="0"/>
          <w:marBottom w:val="0"/>
          <w:divBdr>
            <w:top w:val="none" w:sz="0" w:space="0" w:color="auto"/>
            <w:left w:val="none" w:sz="0" w:space="0" w:color="auto"/>
            <w:bottom w:val="none" w:sz="0" w:space="0" w:color="auto"/>
            <w:right w:val="none" w:sz="0" w:space="0" w:color="auto"/>
          </w:divBdr>
          <w:divsChild>
            <w:div w:id="1102802533">
              <w:marLeft w:val="0"/>
              <w:marRight w:val="0"/>
              <w:marTop w:val="0"/>
              <w:marBottom w:val="0"/>
              <w:divBdr>
                <w:top w:val="none" w:sz="0" w:space="0" w:color="auto"/>
                <w:left w:val="none" w:sz="0" w:space="0" w:color="auto"/>
                <w:bottom w:val="none" w:sz="0" w:space="0" w:color="auto"/>
                <w:right w:val="none" w:sz="0" w:space="0" w:color="auto"/>
              </w:divBdr>
              <w:divsChild>
                <w:div w:id="594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78953">
      <w:bodyDiv w:val="1"/>
      <w:marLeft w:val="0"/>
      <w:marRight w:val="0"/>
      <w:marTop w:val="0"/>
      <w:marBottom w:val="0"/>
      <w:divBdr>
        <w:top w:val="none" w:sz="0" w:space="0" w:color="auto"/>
        <w:left w:val="none" w:sz="0" w:space="0" w:color="auto"/>
        <w:bottom w:val="none" w:sz="0" w:space="0" w:color="auto"/>
        <w:right w:val="none" w:sz="0" w:space="0" w:color="auto"/>
      </w:divBdr>
      <w:divsChild>
        <w:div w:id="698360432">
          <w:marLeft w:val="0"/>
          <w:marRight w:val="0"/>
          <w:marTop w:val="0"/>
          <w:marBottom w:val="0"/>
          <w:divBdr>
            <w:top w:val="none" w:sz="0" w:space="0" w:color="auto"/>
            <w:left w:val="none" w:sz="0" w:space="0" w:color="auto"/>
            <w:bottom w:val="none" w:sz="0" w:space="0" w:color="auto"/>
            <w:right w:val="none" w:sz="0" w:space="0" w:color="auto"/>
          </w:divBdr>
          <w:divsChild>
            <w:div w:id="1239290695">
              <w:marLeft w:val="0"/>
              <w:marRight w:val="0"/>
              <w:marTop w:val="0"/>
              <w:marBottom w:val="0"/>
              <w:divBdr>
                <w:top w:val="none" w:sz="0" w:space="0" w:color="auto"/>
                <w:left w:val="none" w:sz="0" w:space="0" w:color="auto"/>
                <w:bottom w:val="none" w:sz="0" w:space="0" w:color="auto"/>
                <w:right w:val="none" w:sz="0" w:space="0" w:color="auto"/>
              </w:divBdr>
              <w:divsChild>
                <w:div w:id="537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3296">
      <w:bodyDiv w:val="1"/>
      <w:marLeft w:val="0"/>
      <w:marRight w:val="0"/>
      <w:marTop w:val="0"/>
      <w:marBottom w:val="0"/>
      <w:divBdr>
        <w:top w:val="none" w:sz="0" w:space="0" w:color="auto"/>
        <w:left w:val="none" w:sz="0" w:space="0" w:color="auto"/>
        <w:bottom w:val="none" w:sz="0" w:space="0" w:color="auto"/>
        <w:right w:val="none" w:sz="0" w:space="0" w:color="auto"/>
      </w:divBdr>
    </w:div>
    <w:div w:id="746805917">
      <w:bodyDiv w:val="1"/>
      <w:marLeft w:val="0"/>
      <w:marRight w:val="0"/>
      <w:marTop w:val="0"/>
      <w:marBottom w:val="0"/>
      <w:divBdr>
        <w:top w:val="none" w:sz="0" w:space="0" w:color="auto"/>
        <w:left w:val="none" w:sz="0" w:space="0" w:color="auto"/>
        <w:bottom w:val="none" w:sz="0" w:space="0" w:color="auto"/>
        <w:right w:val="none" w:sz="0" w:space="0" w:color="auto"/>
      </w:divBdr>
      <w:divsChild>
        <w:div w:id="1393000184">
          <w:marLeft w:val="0"/>
          <w:marRight w:val="0"/>
          <w:marTop w:val="0"/>
          <w:marBottom w:val="0"/>
          <w:divBdr>
            <w:top w:val="none" w:sz="0" w:space="0" w:color="auto"/>
            <w:left w:val="none" w:sz="0" w:space="0" w:color="auto"/>
            <w:bottom w:val="none" w:sz="0" w:space="0" w:color="auto"/>
            <w:right w:val="none" w:sz="0" w:space="0" w:color="auto"/>
          </w:divBdr>
          <w:divsChild>
            <w:div w:id="246114343">
              <w:marLeft w:val="0"/>
              <w:marRight w:val="0"/>
              <w:marTop w:val="0"/>
              <w:marBottom w:val="0"/>
              <w:divBdr>
                <w:top w:val="none" w:sz="0" w:space="0" w:color="auto"/>
                <w:left w:val="none" w:sz="0" w:space="0" w:color="auto"/>
                <w:bottom w:val="none" w:sz="0" w:space="0" w:color="auto"/>
                <w:right w:val="none" w:sz="0" w:space="0" w:color="auto"/>
              </w:divBdr>
              <w:divsChild>
                <w:div w:id="2480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99502">
      <w:bodyDiv w:val="1"/>
      <w:marLeft w:val="0"/>
      <w:marRight w:val="0"/>
      <w:marTop w:val="0"/>
      <w:marBottom w:val="0"/>
      <w:divBdr>
        <w:top w:val="none" w:sz="0" w:space="0" w:color="auto"/>
        <w:left w:val="none" w:sz="0" w:space="0" w:color="auto"/>
        <w:bottom w:val="none" w:sz="0" w:space="0" w:color="auto"/>
        <w:right w:val="none" w:sz="0" w:space="0" w:color="auto"/>
      </w:divBdr>
      <w:divsChild>
        <w:div w:id="772483476">
          <w:marLeft w:val="0"/>
          <w:marRight w:val="0"/>
          <w:marTop w:val="0"/>
          <w:marBottom w:val="0"/>
          <w:divBdr>
            <w:top w:val="none" w:sz="0" w:space="0" w:color="auto"/>
            <w:left w:val="none" w:sz="0" w:space="0" w:color="auto"/>
            <w:bottom w:val="none" w:sz="0" w:space="0" w:color="auto"/>
            <w:right w:val="none" w:sz="0" w:space="0" w:color="auto"/>
          </w:divBdr>
          <w:divsChild>
            <w:div w:id="532040884">
              <w:marLeft w:val="0"/>
              <w:marRight w:val="0"/>
              <w:marTop w:val="0"/>
              <w:marBottom w:val="0"/>
              <w:divBdr>
                <w:top w:val="none" w:sz="0" w:space="0" w:color="auto"/>
                <w:left w:val="none" w:sz="0" w:space="0" w:color="auto"/>
                <w:bottom w:val="none" w:sz="0" w:space="0" w:color="auto"/>
                <w:right w:val="none" w:sz="0" w:space="0" w:color="auto"/>
              </w:divBdr>
              <w:divsChild>
                <w:div w:id="2914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891">
      <w:bodyDiv w:val="1"/>
      <w:marLeft w:val="0"/>
      <w:marRight w:val="0"/>
      <w:marTop w:val="0"/>
      <w:marBottom w:val="0"/>
      <w:divBdr>
        <w:top w:val="none" w:sz="0" w:space="0" w:color="auto"/>
        <w:left w:val="none" w:sz="0" w:space="0" w:color="auto"/>
        <w:bottom w:val="none" w:sz="0" w:space="0" w:color="auto"/>
        <w:right w:val="none" w:sz="0" w:space="0" w:color="auto"/>
      </w:divBdr>
      <w:divsChild>
        <w:div w:id="1162309664">
          <w:marLeft w:val="0"/>
          <w:marRight w:val="0"/>
          <w:marTop w:val="0"/>
          <w:marBottom w:val="0"/>
          <w:divBdr>
            <w:top w:val="none" w:sz="0" w:space="0" w:color="auto"/>
            <w:left w:val="none" w:sz="0" w:space="0" w:color="auto"/>
            <w:bottom w:val="none" w:sz="0" w:space="0" w:color="auto"/>
            <w:right w:val="none" w:sz="0" w:space="0" w:color="auto"/>
          </w:divBdr>
          <w:divsChild>
            <w:div w:id="1491671811">
              <w:marLeft w:val="0"/>
              <w:marRight w:val="0"/>
              <w:marTop w:val="0"/>
              <w:marBottom w:val="0"/>
              <w:divBdr>
                <w:top w:val="none" w:sz="0" w:space="0" w:color="auto"/>
                <w:left w:val="none" w:sz="0" w:space="0" w:color="auto"/>
                <w:bottom w:val="none" w:sz="0" w:space="0" w:color="auto"/>
                <w:right w:val="none" w:sz="0" w:space="0" w:color="auto"/>
              </w:divBdr>
              <w:divsChild>
                <w:div w:id="11791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68396">
      <w:bodyDiv w:val="1"/>
      <w:marLeft w:val="0"/>
      <w:marRight w:val="0"/>
      <w:marTop w:val="0"/>
      <w:marBottom w:val="0"/>
      <w:divBdr>
        <w:top w:val="none" w:sz="0" w:space="0" w:color="auto"/>
        <w:left w:val="none" w:sz="0" w:space="0" w:color="auto"/>
        <w:bottom w:val="none" w:sz="0" w:space="0" w:color="auto"/>
        <w:right w:val="none" w:sz="0" w:space="0" w:color="auto"/>
      </w:divBdr>
      <w:divsChild>
        <w:div w:id="1863939241">
          <w:marLeft w:val="0"/>
          <w:marRight w:val="0"/>
          <w:marTop w:val="0"/>
          <w:marBottom w:val="0"/>
          <w:divBdr>
            <w:top w:val="none" w:sz="0" w:space="0" w:color="auto"/>
            <w:left w:val="none" w:sz="0" w:space="0" w:color="auto"/>
            <w:bottom w:val="none" w:sz="0" w:space="0" w:color="auto"/>
            <w:right w:val="none" w:sz="0" w:space="0" w:color="auto"/>
          </w:divBdr>
          <w:divsChild>
            <w:div w:id="305934365">
              <w:marLeft w:val="0"/>
              <w:marRight w:val="0"/>
              <w:marTop w:val="0"/>
              <w:marBottom w:val="0"/>
              <w:divBdr>
                <w:top w:val="none" w:sz="0" w:space="0" w:color="auto"/>
                <w:left w:val="none" w:sz="0" w:space="0" w:color="auto"/>
                <w:bottom w:val="none" w:sz="0" w:space="0" w:color="auto"/>
                <w:right w:val="none" w:sz="0" w:space="0" w:color="auto"/>
              </w:divBdr>
              <w:divsChild>
                <w:div w:id="15625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3733">
      <w:bodyDiv w:val="1"/>
      <w:marLeft w:val="0"/>
      <w:marRight w:val="0"/>
      <w:marTop w:val="0"/>
      <w:marBottom w:val="0"/>
      <w:divBdr>
        <w:top w:val="none" w:sz="0" w:space="0" w:color="auto"/>
        <w:left w:val="none" w:sz="0" w:space="0" w:color="auto"/>
        <w:bottom w:val="none" w:sz="0" w:space="0" w:color="auto"/>
        <w:right w:val="none" w:sz="0" w:space="0" w:color="auto"/>
      </w:divBdr>
      <w:divsChild>
        <w:div w:id="1362366830">
          <w:marLeft w:val="0"/>
          <w:marRight w:val="0"/>
          <w:marTop w:val="0"/>
          <w:marBottom w:val="0"/>
          <w:divBdr>
            <w:top w:val="none" w:sz="0" w:space="0" w:color="auto"/>
            <w:left w:val="none" w:sz="0" w:space="0" w:color="auto"/>
            <w:bottom w:val="none" w:sz="0" w:space="0" w:color="auto"/>
            <w:right w:val="none" w:sz="0" w:space="0" w:color="auto"/>
          </w:divBdr>
          <w:divsChild>
            <w:div w:id="1027952874">
              <w:marLeft w:val="0"/>
              <w:marRight w:val="0"/>
              <w:marTop w:val="0"/>
              <w:marBottom w:val="0"/>
              <w:divBdr>
                <w:top w:val="none" w:sz="0" w:space="0" w:color="auto"/>
                <w:left w:val="none" w:sz="0" w:space="0" w:color="auto"/>
                <w:bottom w:val="none" w:sz="0" w:space="0" w:color="auto"/>
                <w:right w:val="none" w:sz="0" w:space="0" w:color="auto"/>
              </w:divBdr>
              <w:divsChild>
                <w:div w:id="19045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62605">
      <w:bodyDiv w:val="1"/>
      <w:marLeft w:val="0"/>
      <w:marRight w:val="0"/>
      <w:marTop w:val="0"/>
      <w:marBottom w:val="0"/>
      <w:divBdr>
        <w:top w:val="none" w:sz="0" w:space="0" w:color="auto"/>
        <w:left w:val="none" w:sz="0" w:space="0" w:color="auto"/>
        <w:bottom w:val="none" w:sz="0" w:space="0" w:color="auto"/>
        <w:right w:val="none" w:sz="0" w:space="0" w:color="auto"/>
      </w:divBdr>
      <w:divsChild>
        <w:div w:id="412823316">
          <w:marLeft w:val="0"/>
          <w:marRight w:val="0"/>
          <w:marTop w:val="0"/>
          <w:marBottom w:val="0"/>
          <w:divBdr>
            <w:top w:val="none" w:sz="0" w:space="0" w:color="auto"/>
            <w:left w:val="none" w:sz="0" w:space="0" w:color="auto"/>
            <w:bottom w:val="none" w:sz="0" w:space="0" w:color="auto"/>
            <w:right w:val="none" w:sz="0" w:space="0" w:color="auto"/>
          </w:divBdr>
          <w:divsChild>
            <w:div w:id="863010202">
              <w:marLeft w:val="0"/>
              <w:marRight w:val="0"/>
              <w:marTop w:val="0"/>
              <w:marBottom w:val="0"/>
              <w:divBdr>
                <w:top w:val="none" w:sz="0" w:space="0" w:color="auto"/>
                <w:left w:val="none" w:sz="0" w:space="0" w:color="auto"/>
                <w:bottom w:val="none" w:sz="0" w:space="0" w:color="auto"/>
                <w:right w:val="none" w:sz="0" w:space="0" w:color="auto"/>
              </w:divBdr>
              <w:divsChild>
                <w:div w:id="20883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493">
      <w:bodyDiv w:val="1"/>
      <w:marLeft w:val="0"/>
      <w:marRight w:val="0"/>
      <w:marTop w:val="0"/>
      <w:marBottom w:val="0"/>
      <w:divBdr>
        <w:top w:val="none" w:sz="0" w:space="0" w:color="auto"/>
        <w:left w:val="none" w:sz="0" w:space="0" w:color="auto"/>
        <w:bottom w:val="none" w:sz="0" w:space="0" w:color="auto"/>
        <w:right w:val="none" w:sz="0" w:space="0" w:color="auto"/>
      </w:divBdr>
      <w:divsChild>
        <w:div w:id="871307467">
          <w:marLeft w:val="0"/>
          <w:marRight w:val="0"/>
          <w:marTop w:val="0"/>
          <w:marBottom w:val="0"/>
          <w:divBdr>
            <w:top w:val="none" w:sz="0" w:space="0" w:color="auto"/>
            <w:left w:val="none" w:sz="0" w:space="0" w:color="auto"/>
            <w:bottom w:val="none" w:sz="0" w:space="0" w:color="auto"/>
            <w:right w:val="none" w:sz="0" w:space="0" w:color="auto"/>
          </w:divBdr>
          <w:divsChild>
            <w:div w:id="1603878511">
              <w:marLeft w:val="0"/>
              <w:marRight w:val="0"/>
              <w:marTop w:val="0"/>
              <w:marBottom w:val="0"/>
              <w:divBdr>
                <w:top w:val="none" w:sz="0" w:space="0" w:color="auto"/>
                <w:left w:val="none" w:sz="0" w:space="0" w:color="auto"/>
                <w:bottom w:val="none" w:sz="0" w:space="0" w:color="auto"/>
                <w:right w:val="none" w:sz="0" w:space="0" w:color="auto"/>
              </w:divBdr>
              <w:divsChild>
                <w:div w:id="2898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8891">
      <w:bodyDiv w:val="1"/>
      <w:marLeft w:val="0"/>
      <w:marRight w:val="0"/>
      <w:marTop w:val="0"/>
      <w:marBottom w:val="0"/>
      <w:divBdr>
        <w:top w:val="none" w:sz="0" w:space="0" w:color="auto"/>
        <w:left w:val="none" w:sz="0" w:space="0" w:color="auto"/>
        <w:bottom w:val="none" w:sz="0" w:space="0" w:color="auto"/>
        <w:right w:val="none" w:sz="0" w:space="0" w:color="auto"/>
      </w:divBdr>
    </w:div>
    <w:div w:id="846288850">
      <w:bodyDiv w:val="1"/>
      <w:marLeft w:val="0"/>
      <w:marRight w:val="0"/>
      <w:marTop w:val="0"/>
      <w:marBottom w:val="0"/>
      <w:divBdr>
        <w:top w:val="none" w:sz="0" w:space="0" w:color="auto"/>
        <w:left w:val="none" w:sz="0" w:space="0" w:color="auto"/>
        <w:bottom w:val="none" w:sz="0" w:space="0" w:color="auto"/>
        <w:right w:val="none" w:sz="0" w:space="0" w:color="auto"/>
      </w:divBdr>
      <w:divsChild>
        <w:div w:id="77407009">
          <w:marLeft w:val="0"/>
          <w:marRight w:val="0"/>
          <w:marTop w:val="0"/>
          <w:marBottom w:val="0"/>
          <w:divBdr>
            <w:top w:val="none" w:sz="0" w:space="0" w:color="auto"/>
            <w:left w:val="none" w:sz="0" w:space="0" w:color="auto"/>
            <w:bottom w:val="none" w:sz="0" w:space="0" w:color="auto"/>
            <w:right w:val="none" w:sz="0" w:space="0" w:color="auto"/>
          </w:divBdr>
          <w:divsChild>
            <w:div w:id="206911629">
              <w:marLeft w:val="0"/>
              <w:marRight w:val="0"/>
              <w:marTop w:val="0"/>
              <w:marBottom w:val="0"/>
              <w:divBdr>
                <w:top w:val="none" w:sz="0" w:space="0" w:color="auto"/>
                <w:left w:val="none" w:sz="0" w:space="0" w:color="auto"/>
                <w:bottom w:val="none" w:sz="0" w:space="0" w:color="auto"/>
                <w:right w:val="none" w:sz="0" w:space="0" w:color="auto"/>
              </w:divBdr>
              <w:divsChild>
                <w:div w:id="11610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93442">
      <w:bodyDiv w:val="1"/>
      <w:marLeft w:val="0"/>
      <w:marRight w:val="0"/>
      <w:marTop w:val="0"/>
      <w:marBottom w:val="0"/>
      <w:divBdr>
        <w:top w:val="none" w:sz="0" w:space="0" w:color="auto"/>
        <w:left w:val="none" w:sz="0" w:space="0" w:color="auto"/>
        <w:bottom w:val="none" w:sz="0" w:space="0" w:color="auto"/>
        <w:right w:val="none" w:sz="0" w:space="0" w:color="auto"/>
      </w:divBdr>
      <w:divsChild>
        <w:div w:id="313484977">
          <w:marLeft w:val="0"/>
          <w:marRight w:val="0"/>
          <w:marTop w:val="0"/>
          <w:marBottom w:val="0"/>
          <w:divBdr>
            <w:top w:val="none" w:sz="0" w:space="0" w:color="auto"/>
            <w:left w:val="none" w:sz="0" w:space="0" w:color="auto"/>
            <w:bottom w:val="none" w:sz="0" w:space="0" w:color="auto"/>
            <w:right w:val="none" w:sz="0" w:space="0" w:color="auto"/>
          </w:divBdr>
          <w:divsChild>
            <w:div w:id="1367028456">
              <w:marLeft w:val="0"/>
              <w:marRight w:val="0"/>
              <w:marTop w:val="0"/>
              <w:marBottom w:val="0"/>
              <w:divBdr>
                <w:top w:val="none" w:sz="0" w:space="0" w:color="auto"/>
                <w:left w:val="none" w:sz="0" w:space="0" w:color="auto"/>
                <w:bottom w:val="none" w:sz="0" w:space="0" w:color="auto"/>
                <w:right w:val="none" w:sz="0" w:space="0" w:color="auto"/>
              </w:divBdr>
              <w:divsChild>
                <w:div w:id="9940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5312">
      <w:bodyDiv w:val="1"/>
      <w:marLeft w:val="0"/>
      <w:marRight w:val="0"/>
      <w:marTop w:val="0"/>
      <w:marBottom w:val="0"/>
      <w:divBdr>
        <w:top w:val="none" w:sz="0" w:space="0" w:color="auto"/>
        <w:left w:val="none" w:sz="0" w:space="0" w:color="auto"/>
        <w:bottom w:val="none" w:sz="0" w:space="0" w:color="auto"/>
        <w:right w:val="none" w:sz="0" w:space="0" w:color="auto"/>
      </w:divBdr>
      <w:divsChild>
        <w:div w:id="2110153122">
          <w:marLeft w:val="0"/>
          <w:marRight w:val="0"/>
          <w:marTop w:val="0"/>
          <w:marBottom w:val="0"/>
          <w:divBdr>
            <w:top w:val="none" w:sz="0" w:space="0" w:color="auto"/>
            <w:left w:val="none" w:sz="0" w:space="0" w:color="auto"/>
            <w:bottom w:val="none" w:sz="0" w:space="0" w:color="auto"/>
            <w:right w:val="none" w:sz="0" w:space="0" w:color="auto"/>
          </w:divBdr>
          <w:divsChild>
            <w:div w:id="1393849900">
              <w:marLeft w:val="0"/>
              <w:marRight w:val="0"/>
              <w:marTop w:val="0"/>
              <w:marBottom w:val="0"/>
              <w:divBdr>
                <w:top w:val="none" w:sz="0" w:space="0" w:color="auto"/>
                <w:left w:val="none" w:sz="0" w:space="0" w:color="auto"/>
                <w:bottom w:val="none" w:sz="0" w:space="0" w:color="auto"/>
                <w:right w:val="none" w:sz="0" w:space="0" w:color="auto"/>
              </w:divBdr>
              <w:divsChild>
                <w:div w:id="1004478895">
                  <w:marLeft w:val="0"/>
                  <w:marRight w:val="0"/>
                  <w:marTop w:val="0"/>
                  <w:marBottom w:val="0"/>
                  <w:divBdr>
                    <w:top w:val="none" w:sz="0" w:space="0" w:color="auto"/>
                    <w:left w:val="none" w:sz="0" w:space="0" w:color="auto"/>
                    <w:bottom w:val="none" w:sz="0" w:space="0" w:color="auto"/>
                    <w:right w:val="none" w:sz="0" w:space="0" w:color="auto"/>
                  </w:divBdr>
                </w:div>
              </w:divsChild>
            </w:div>
            <w:div w:id="952516956">
              <w:marLeft w:val="0"/>
              <w:marRight w:val="0"/>
              <w:marTop w:val="0"/>
              <w:marBottom w:val="0"/>
              <w:divBdr>
                <w:top w:val="none" w:sz="0" w:space="0" w:color="auto"/>
                <w:left w:val="none" w:sz="0" w:space="0" w:color="auto"/>
                <w:bottom w:val="none" w:sz="0" w:space="0" w:color="auto"/>
                <w:right w:val="none" w:sz="0" w:space="0" w:color="auto"/>
              </w:divBdr>
              <w:divsChild>
                <w:div w:id="391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09482">
      <w:bodyDiv w:val="1"/>
      <w:marLeft w:val="0"/>
      <w:marRight w:val="0"/>
      <w:marTop w:val="0"/>
      <w:marBottom w:val="0"/>
      <w:divBdr>
        <w:top w:val="none" w:sz="0" w:space="0" w:color="auto"/>
        <w:left w:val="none" w:sz="0" w:space="0" w:color="auto"/>
        <w:bottom w:val="none" w:sz="0" w:space="0" w:color="auto"/>
        <w:right w:val="none" w:sz="0" w:space="0" w:color="auto"/>
      </w:divBdr>
      <w:divsChild>
        <w:div w:id="205410134">
          <w:marLeft w:val="360"/>
          <w:marRight w:val="0"/>
          <w:marTop w:val="200"/>
          <w:marBottom w:val="0"/>
          <w:divBdr>
            <w:top w:val="none" w:sz="0" w:space="0" w:color="auto"/>
            <w:left w:val="none" w:sz="0" w:space="0" w:color="auto"/>
            <w:bottom w:val="none" w:sz="0" w:space="0" w:color="auto"/>
            <w:right w:val="none" w:sz="0" w:space="0" w:color="auto"/>
          </w:divBdr>
        </w:div>
        <w:div w:id="1673796536">
          <w:marLeft w:val="360"/>
          <w:marRight w:val="0"/>
          <w:marTop w:val="200"/>
          <w:marBottom w:val="0"/>
          <w:divBdr>
            <w:top w:val="none" w:sz="0" w:space="0" w:color="auto"/>
            <w:left w:val="none" w:sz="0" w:space="0" w:color="auto"/>
            <w:bottom w:val="none" w:sz="0" w:space="0" w:color="auto"/>
            <w:right w:val="none" w:sz="0" w:space="0" w:color="auto"/>
          </w:divBdr>
        </w:div>
        <w:div w:id="109588382">
          <w:marLeft w:val="360"/>
          <w:marRight w:val="0"/>
          <w:marTop w:val="200"/>
          <w:marBottom w:val="0"/>
          <w:divBdr>
            <w:top w:val="none" w:sz="0" w:space="0" w:color="auto"/>
            <w:left w:val="none" w:sz="0" w:space="0" w:color="auto"/>
            <w:bottom w:val="none" w:sz="0" w:space="0" w:color="auto"/>
            <w:right w:val="none" w:sz="0" w:space="0" w:color="auto"/>
          </w:divBdr>
        </w:div>
        <w:div w:id="996611779">
          <w:marLeft w:val="360"/>
          <w:marRight w:val="0"/>
          <w:marTop w:val="200"/>
          <w:marBottom w:val="0"/>
          <w:divBdr>
            <w:top w:val="none" w:sz="0" w:space="0" w:color="auto"/>
            <w:left w:val="none" w:sz="0" w:space="0" w:color="auto"/>
            <w:bottom w:val="none" w:sz="0" w:space="0" w:color="auto"/>
            <w:right w:val="none" w:sz="0" w:space="0" w:color="auto"/>
          </w:divBdr>
        </w:div>
      </w:divsChild>
    </w:div>
    <w:div w:id="879249402">
      <w:bodyDiv w:val="1"/>
      <w:marLeft w:val="0"/>
      <w:marRight w:val="0"/>
      <w:marTop w:val="0"/>
      <w:marBottom w:val="0"/>
      <w:divBdr>
        <w:top w:val="none" w:sz="0" w:space="0" w:color="auto"/>
        <w:left w:val="none" w:sz="0" w:space="0" w:color="auto"/>
        <w:bottom w:val="none" w:sz="0" w:space="0" w:color="auto"/>
        <w:right w:val="none" w:sz="0" w:space="0" w:color="auto"/>
      </w:divBdr>
    </w:div>
    <w:div w:id="914440325">
      <w:bodyDiv w:val="1"/>
      <w:marLeft w:val="0"/>
      <w:marRight w:val="0"/>
      <w:marTop w:val="0"/>
      <w:marBottom w:val="0"/>
      <w:divBdr>
        <w:top w:val="none" w:sz="0" w:space="0" w:color="auto"/>
        <w:left w:val="none" w:sz="0" w:space="0" w:color="auto"/>
        <w:bottom w:val="none" w:sz="0" w:space="0" w:color="auto"/>
        <w:right w:val="none" w:sz="0" w:space="0" w:color="auto"/>
      </w:divBdr>
      <w:divsChild>
        <w:div w:id="1818644423">
          <w:marLeft w:val="0"/>
          <w:marRight w:val="0"/>
          <w:marTop w:val="0"/>
          <w:marBottom w:val="0"/>
          <w:divBdr>
            <w:top w:val="none" w:sz="0" w:space="0" w:color="auto"/>
            <w:left w:val="none" w:sz="0" w:space="0" w:color="auto"/>
            <w:bottom w:val="none" w:sz="0" w:space="0" w:color="auto"/>
            <w:right w:val="none" w:sz="0" w:space="0" w:color="auto"/>
          </w:divBdr>
          <w:divsChild>
            <w:div w:id="966469244">
              <w:marLeft w:val="0"/>
              <w:marRight w:val="0"/>
              <w:marTop w:val="0"/>
              <w:marBottom w:val="0"/>
              <w:divBdr>
                <w:top w:val="none" w:sz="0" w:space="0" w:color="auto"/>
                <w:left w:val="none" w:sz="0" w:space="0" w:color="auto"/>
                <w:bottom w:val="none" w:sz="0" w:space="0" w:color="auto"/>
                <w:right w:val="none" w:sz="0" w:space="0" w:color="auto"/>
              </w:divBdr>
              <w:divsChild>
                <w:div w:id="14177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0668">
      <w:bodyDiv w:val="1"/>
      <w:marLeft w:val="0"/>
      <w:marRight w:val="0"/>
      <w:marTop w:val="0"/>
      <w:marBottom w:val="0"/>
      <w:divBdr>
        <w:top w:val="none" w:sz="0" w:space="0" w:color="auto"/>
        <w:left w:val="none" w:sz="0" w:space="0" w:color="auto"/>
        <w:bottom w:val="none" w:sz="0" w:space="0" w:color="auto"/>
        <w:right w:val="none" w:sz="0" w:space="0" w:color="auto"/>
      </w:divBdr>
    </w:div>
    <w:div w:id="921646940">
      <w:bodyDiv w:val="1"/>
      <w:marLeft w:val="0"/>
      <w:marRight w:val="0"/>
      <w:marTop w:val="0"/>
      <w:marBottom w:val="0"/>
      <w:divBdr>
        <w:top w:val="none" w:sz="0" w:space="0" w:color="auto"/>
        <w:left w:val="none" w:sz="0" w:space="0" w:color="auto"/>
        <w:bottom w:val="none" w:sz="0" w:space="0" w:color="auto"/>
        <w:right w:val="none" w:sz="0" w:space="0" w:color="auto"/>
      </w:divBdr>
      <w:divsChild>
        <w:div w:id="1301688058">
          <w:marLeft w:val="0"/>
          <w:marRight w:val="0"/>
          <w:marTop w:val="0"/>
          <w:marBottom w:val="0"/>
          <w:divBdr>
            <w:top w:val="none" w:sz="0" w:space="0" w:color="auto"/>
            <w:left w:val="none" w:sz="0" w:space="0" w:color="auto"/>
            <w:bottom w:val="none" w:sz="0" w:space="0" w:color="auto"/>
            <w:right w:val="none" w:sz="0" w:space="0" w:color="auto"/>
          </w:divBdr>
          <w:divsChild>
            <w:div w:id="2042589431">
              <w:marLeft w:val="0"/>
              <w:marRight w:val="0"/>
              <w:marTop w:val="0"/>
              <w:marBottom w:val="0"/>
              <w:divBdr>
                <w:top w:val="none" w:sz="0" w:space="0" w:color="auto"/>
                <w:left w:val="none" w:sz="0" w:space="0" w:color="auto"/>
                <w:bottom w:val="none" w:sz="0" w:space="0" w:color="auto"/>
                <w:right w:val="none" w:sz="0" w:space="0" w:color="auto"/>
              </w:divBdr>
              <w:divsChild>
                <w:div w:id="16320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80697">
      <w:bodyDiv w:val="1"/>
      <w:marLeft w:val="0"/>
      <w:marRight w:val="0"/>
      <w:marTop w:val="0"/>
      <w:marBottom w:val="0"/>
      <w:divBdr>
        <w:top w:val="none" w:sz="0" w:space="0" w:color="auto"/>
        <w:left w:val="none" w:sz="0" w:space="0" w:color="auto"/>
        <w:bottom w:val="none" w:sz="0" w:space="0" w:color="auto"/>
        <w:right w:val="none" w:sz="0" w:space="0" w:color="auto"/>
      </w:divBdr>
      <w:divsChild>
        <w:div w:id="416750659">
          <w:marLeft w:val="0"/>
          <w:marRight w:val="0"/>
          <w:marTop w:val="0"/>
          <w:marBottom w:val="0"/>
          <w:divBdr>
            <w:top w:val="none" w:sz="0" w:space="0" w:color="auto"/>
            <w:left w:val="none" w:sz="0" w:space="0" w:color="auto"/>
            <w:bottom w:val="none" w:sz="0" w:space="0" w:color="auto"/>
            <w:right w:val="none" w:sz="0" w:space="0" w:color="auto"/>
          </w:divBdr>
          <w:divsChild>
            <w:div w:id="726534255">
              <w:marLeft w:val="0"/>
              <w:marRight w:val="0"/>
              <w:marTop w:val="0"/>
              <w:marBottom w:val="0"/>
              <w:divBdr>
                <w:top w:val="none" w:sz="0" w:space="0" w:color="auto"/>
                <w:left w:val="none" w:sz="0" w:space="0" w:color="auto"/>
                <w:bottom w:val="none" w:sz="0" w:space="0" w:color="auto"/>
                <w:right w:val="none" w:sz="0" w:space="0" w:color="auto"/>
              </w:divBdr>
              <w:divsChild>
                <w:div w:id="10008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90688">
      <w:bodyDiv w:val="1"/>
      <w:marLeft w:val="0"/>
      <w:marRight w:val="0"/>
      <w:marTop w:val="0"/>
      <w:marBottom w:val="0"/>
      <w:divBdr>
        <w:top w:val="none" w:sz="0" w:space="0" w:color="auto"/>
        <w:left w:val="none" w:sz="0" w:space="0" w:color="auto"/>
        <w:bottom w:val="none" w:sz="0" w:space="0" w:color="auto"/>
        <w:right w:val="none" w:sz="0" w:space="0" w:color="auto"/>
      </w:divBdr>
      <w:divsChild>
        <w:div w:id="57553575">
          <w:marLeft w:val="0"/>
          <w:marRight w:val="0"/>
          <w:marTop w:val="0"/>
          <w:marBottom w:val="0"/>
          <w:divBdr>
            <w:top w:val="none" w:sz="0" w:space="0" w:color="auto"/>
            <w:left w:val="none" w:sz="0" w:space="0" w:color="auto"/>
            <w:bottom w:val="none" w:sz="0" w:space="0" w:color="auto"/>
            <w:right w:val="none" w:sz="0" w:space="0" w:color="auto"/>
          </w:divBdr>
          <w:divsChild>
            <w:div w:id="1253513501">
              <w:marLeft w:val="0"/>
              <w:marRight w:val="0"/>
              <w:marTop w:val="0"/>
              <w:marBottom w:val="0"/>
              <w:divBdr>
                <w:top w:val="none" w:sz="0" w:space="0" w:color="auto"/>
                <w:left w:val="none" w:sz="0" w:space="0" w:color="auto"/>
                <w:bottom w:val="none" w:sz="0" w:space="0" w:color="auto"/>
                <w:right w:val="none" w:sz="0" w:space="0" w:color="auto"/>
              </w:divBdr>
              <w:divsChild>
                <w:div w:id="10904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16153">
      <w:bodyDiv w:val="1"/>
      <w:marLeft w:val="0"/>
      <w:marRight w:val="0"/>
      <w:marTop w:val="0"/>
      <w:marBottom w:val="0"/>
      <w:divBdr>
        <w:top w:val="none" w:sz="0" w:space="0" w:color="auto"/>
        <w:left w:val="none" w:sz="0" w:space="0" w:color="auto"/>
        <w:bottom w:val="none" w:sz="0" w:space="0" w:color="auto"/>
        <w:right w:val="none" w:sz="0" w:space="0" w:color="auto"/>
      </w:divBdr>
      <w:divsChild>
        <w:div w:id="769082794">
          <w:marLeft w:val="0"/>
          <w:marRight w:val="0"/>
          <w:marTop w:val="0"/>
          <w:marBottom w:val="0"/>
          <w:divBdr>
            <w:top w:val="none" w:sz="0" w:space="0" w:color="auto"/>
            <w:left w:val="none" w:sz="0" w:space="0" w:color="auto"/>
            <w:bottom w:val="none" w:sz="0" w:space="0" w:color="auto"/>
            <w:right w:val="none" w:sz="0" w:space="0" w:color="auto"/>
          </w:divBdr>
          <w:divsChild>
            <w:div w:id="437062041">
              <w:marLeft w:val="0"/>
              <w:marRight w:val="0"/>
              <w:marTop w:val="0"/>
              <w:marBottom w:val="0"/>
              <w:divBdr>
                <w:top w:val="none" w:sz="0" w:space="0" w:color="auto"/>
                <w:left w:val="none" w:sz="0" w:space="0" w:color="auto"/>
                <w:bottom w:val="none" w:sz="0" w:space="0" w:color="auto"/>
                <w:right w:val="none" w:sz="0" w:space="0" w:color="auto"/>
              </w:divBdr>
              <w:divsChild>
                <w:div w:id="1741446484">
                  <w:marLeft w:val="0"/>
                  <w:marRight w:val="0"/>
                  <w:marTop w:val="0"/>
                  <w:marBottom w:val="0"/>
                  <w:divBdr>
                    <w:top w:val="none" w:sz="0" w:space="0" w:color="auto"/>
                    <w:left w:val="none" w:sz="0" w:space="0" w:color="auto"/>
                    <w:bottom w:val="none" w:sz="0" w:space="0" w:color="auto"/>
                    <w:right w:val="none" w:sz="0" w:space="0" w:color="auto"/>
                  </w:divBdr>
                </w:div>
                <w:div w:id="2125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20344">
      <w:bodyDiv w:val="1"/>
      <w:marLeft w:val="0"/>
      <w:marRight w:val="0"/>
      <w:marTop w:val="0"/>
      <w:marBottom w:val="0"/>
      <w:divBdr>
        <w:top w:val="none" w:sz="0" w:space="0" w:color="auto"/>
        <w:left w:val="none" w:sz="0" w:space="0" w:color="auto"/>
        <w:bottom w:val="none" w:sz="0" w:space="0" w:color="auto"/>
        <w:right w:val="none" w:sz="0" w:space="0" w:color="auto"/>
      </w:divBdr>
      <w:divsChild>
        <w:div w:id="1855531784">
          <w:marLeft w:val="360"/>
          <w:marRight w:val="0"/>
          <w:marTop w:val="200"/>
          <w:marBottom w:val="0"/>
          <w:divBdr>
            <w:top w:val="none" w:sz="0" w:space="0" w:color="auto"/>
            <w:left w:val="none" w:sz="0" w:space="0" w:color="auto"/>
            <w:bottom w:val="none" w:sz="0" w:space="0" w:color="auto"/>
            <w:right w:val="none" w:sz="0" w:space="0" w:color="auto"/>
          </w:divBdr>
        </w:div>
        <w:div w:id="2097440372">
          <w:marLeft w:val="360"/>
          <w:marRight w:val="0"/>
          <w:marTop w:val="200"/>
          <w:marBottom w:val="0"/>
          <w:divBdr>
            <w:top w:val="none" w:sz="0" w:space="0" w:color="auto"/>
            <w:left w:val="none" w:sz="0" w:space="0" w:color="auto"/>
            <w:bottom w:val="none" w:sz="0" w:space="0" w:color="auto"/>
            <w:right w:val="none" w:sz="0" w:space="0" w:color="auto"/>
          </w:divBdr>
        </w:div>
        <w:div w:id="1003974027">
          <w:marLeft w:val="360"/>
          <w:marRight w:val="0"/>
          <w:marTop w:val="200"/>
          <w:marBottom w:val="0"/>
          <w:divBdr>
            <w:top w:val="none" w:sz="0" w:space="0" w:color="auto"/>
            <w:left w:val="none" w:sz="0" w:space="0" w:color="auto"/>
            <w:bottom w:val="none" w:sz="0" w:space="0" w:color="auto"/>
            <w:right w:val="none" w:sz="0" w:space="0" w:color="auto"/>
          </w:divBdr>
        </w:div>
        <w:div w:id="1984578388">
          <w:marLeft w:val="360"/>
          <w:marRight w:val="0"/>
          <w:marTop w:val="200"/>
          <w:marBottom w:val="0"/>
          <w:divBdr>
            <w:top w:val="none" w:sz="0" w:space="0" w:color="auto"/>
            <w:left w:val="none" w:sz="0" w:space="0" w:color="auto"/>
            <w:bottom w:val="none" w:sz="0" w:space="0" w:color="auto"/>
            <w:right w:val="none" w:sz="0" w:space="0" w:color="auto"/>
          </w:divBdr>
        </w:div>
        <w:div w:id="819082665">
          <w:marLeft w:val="360"/>
          <w:marRight w:val="0"/>
          <w:marTop w:val="200"/>
          <w:marBottom w:val="0"/>
          <w:divBdr>
            <w:top w:val="none" w:sz="0" w:space="0" w:color="auto"/>
            <w:left w:val="none" w:sz="0" w:space="0" w:color="auto"/>
            <w:bottom w:val="none" w:sz="0" w:space="0" w:color="auto"/>
            <w:right w:val="none" w:sz="0" w:space="0" w:color="auto"/>
          </w:divBdr>
        </w:div>
        <w:div w:id="445733252">
          <w:marLeft w:val="360"/>
          <w:marRight w:val="0"/>
          <w:marTop w:val="200"/>
          <w:marBottom w:val="0"/>
          <w:divBdr>
            <w:top w:val="none" w:sz="0" w:space="0" w:color="auto"/>
            <w:left w:val="none" w:sz="0" w:space="0" w:color="auto"/>
            <w:bottom w:val="none" w:sz="0" w:space="0" w:color="auto"/>
            <w:right w:val="none" w:sz="0" w:space="0" w:color="auto"/>
          </w:divBdr>
        </w:div>
        <w:div w:id="1653751036">
          <w:marLeft w:val="360"/>
          <w:marRight w:val="0"/>
          <w:marTop w:val="200"/>
          <w:marBottom w:val="0"/>
          <w:divBdr>
            <w:top w:val="none" w:sz="0" w:space="0" w:color="auto"/>
            <w:left w:val="none" w:sz="0" w:space="0" w:color="auto"/>
            <w:bottom w:val="none" w:sz="0" w:space="0" w:color="auto"/>
            <w:right w:val="none" w:sz="0" w:space="0" w:color="auto"/>
          </w:divBdr>
        </w:div>
      </w:divsChild>
    </w:div>
    <w:div w:id="945119384">
      <w:bodyDiv w:val="1"/>
      <w:marLeft w:val="0"/>
      <w:marRight w:val="0"/>
      <w:marTop w:val="0"/>
      <w:marBottom w:val="0"/>
      <w:divBdr>
        <w:top w:val="none" w:sz="0" w:space="0" w:color="auto"/>
        <w:left w:val="none" w:sz="0" w:space="0" w:color="auto"/>
        <w:bottom w:val="none" w:sz="0" w:space="0" w:color="auto"/>
        <w:right w:val="none" w:sz="0" w:space="0" w:color="auto"/>
      </w:divBdr>
      <w:divsChild>
        <w:div w:id="1344211264">
          <w:marLeft w:val="360"/>
          <w:marRight w:val="0"/>
          <w:marTop w:val="200"/>
          <w:marBottom w:val="0"/>
          <w:divBdr>
            <w:top w:val="none" w:sz="0" w:space="0" w:color="auto"/>
            <w:left w:val="none" w:sz="0" w:space="0" w:color="auto"/>
            <w:bottom w:val="none" w:sz="0" w:space="0" w:color="auto"/>
            <w:right w:val="none" w:sz="0" w:space="0" w:color="auto"/>
          </w:divBdr>
        </w:div>
        <w:div w:id="1620334882">
          <w:marLeft w:val="360"/>
          <w:marRight w:val="0"/>
          <w:marTop w:val="200"/>
          <w:marBottom w:val="0"/>
          <w:divBdr>
            <w:top w:val="none" w:sz="0" w:space="0" w:color="auto"/>
            <w:left w:val="none" w:sz="0" w:space="0" w:color="auto"/>
            <w:bottom w:val="none" w:sz="0" w:space="0" w:color="auto"/>
            <w:right w:val="none" w:sz="0" w:space="0" w:color="auto"/>
          </w:divBdr>
        </w:div>
        <w:div w:id="1530756102">
          <w:marLeft w:val="360"/>
          <w:marRight w:val="0"/>
          <w:marTop w:val="200"/>
          <w:marBottom w:val="0"/>
          <w:divBdr>
            <w:top w:val="none" w:sz="0" w:space="0" w:color="auto"/>
            <w:left w:val="none" w:sz="0" w:space="0" w:color="auto"/>
            <w:bottom w:val="none" w:sz="0" w:space="0" w:color="auto"/>
            <w:right w:val="none" w:sz="0" w:space="0" w:color="auto"/>
          </w:divBdr>
        </w:div>
        <w:div w:id="1750999111">
          <w:marLeft w:val="360"/>
          <w:marRight w:val="0"/>
          <w:marTop w:val="200"/>
          <w:marBottom w:val="0"/>
          <w:divBdr>
            <w:top w:val="none" w:sz="0" w:space="0" w:color="auto"/>
            <w:left w:val="none" w:sz="0" w:space="0" w:color="auto"/>
            <w:bottom w:val="none" w:sz="0" w:space="0" w:color="auto"/>
            <w:right w:val="none" w:sz="0" w:space="0" w:color="auto"/>
          </w:divBdr>
        </w:div>
        <w:div w:id="2066752656">
          <w:marLeft w:val="360"/>
          <w:marRight w:val="0"/>
          <w:marTop w:val="200"/>
          <w:marBottom w:val="0"/>
          <w:divBdr>
            <w:top w:val="none" w:sz="0" w:space="0" w:color="auto"/>
            <w:left w:val="none" w:sz="0" w:space="0" w:color="auto"/>
            <w:bottom w:val="none" w:sz="0" w:space="0" w:color="auto"/>
            <w:right w:val="none" w:sz="0" w:space="0" w:color="auto"/>
          </w:divBdr>
        </w:div>
      </w:divsChild>
    </w:div>
    <w:div w:id="945692593">
      <w:bodyDiv w:val="1"/>
      <w:marLeft w:val="0"/>
      <w:marRight w:val="0"/>
      <w:marTop w:val="0"/>
      <w:marBottom w:val="0"/>
      <w:divBdr>
        <w:top w:val="none" w:sz="0" w:space="0" w:color="auto"/>
        <w:left w:val="none" w:sz="0" w:space="0" w:color="auto"/>
        <w:bottom w:val="none" w:sz="0" w:space="0" w:color="auto"/>
        <w:right w:val="none" w:sz="0" w:space="0" w:color="auto"/>
      </w:divBdr>
      <w:divsChild>
        <w:div w:id="357777641">
          <w:marLeft w:val="0"/>
          <w:marRight w:val="0"/>
          <w:marTop w:val="0"/>
          <w:marBottom w:val="0"/>
          <w:divBdr>
            <w:top w:val="none" w:sz="0" w:space="0" w:color="auto"/>
            <w:left w:val="none" w:sz="0" w:space="0" w:color="auto"/>
            <w:bottom w:val="none" w:sz="0" w:space="0" w:color="auto"/>
            <w:right w:val="none" w:sz="0" w:space="0" w:color="auto"/>
          </w:divBdr>
          <w:divsChild>
            <w:div w:id="2135710603">
              <w:marLeft w:val="0"/>
              <w:marRight w:val="0"/>
              <w:marTop w:val="0"/>
              <w:marBottom w:val="0"/>
              <w:divBdr>
                <w:top w:val="none" w:sz="0" w:space="0" w:color="auto"/>
                <w:left w:val="none" w:sz="0" w:space="0" w:color="auto"/>
                <w:bottom w:val="none" w:sz="0" w:space="0" w:color="auto"/>
                <w:right w:val="none" w:sz="0" w:space="0" w:color="auto"/>
              </w:divBdr>
              <w:divsChild>
                <w:div w:id="2959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6680">
      <w:bodyDiv w:val="1"/>
      <w:marLeft w:val="0"/>
      <w:marRight w:val="0"/>
      <w:marTop w:val="0"/>
      <w:marBottom w:val="0"/>
      <w:divBdr>
        <w:top w:val="none" w:sz="0" w:space="0" w:color="auto"/>
        <w:left w:val="none" w:sz="0" w:space="0" w:color="auto"/>
        <w:bottom w:val="none" w:sz="0" w:space="0" w:color="auto"/>
        <w:right w:val="none" w:sz="0" w:space="0" w:color="auto"/>
      </w:divBdr>
      <w:divsChild>
        <w:div w:id="81223434">
          <w:marLeft w:val="0"/>
          <w:marRight w:val="0"/>
          <w:marTop w:val="0"/>
          <w:marBottom w:val="0"/>
          <w:divBdr>
            <w:top w:val="none" w:sz="0" w:space="0" w:color="auto"/>
            <w:left w:val="none" w:sz="0" w:space="0" w:color="auto"/>
            <w:bottom w:val="none" w:sz="0" w:space="0" w:color="auto"/>
            <w:right w:val="none" w:sz="0" w:space="0" w:color="auto"/>
          </w:divBdr>
          <w:divsChild>
            <w:div w:id="702050031">
              <w:marLeft w:val="0"/>
              <w:marRight w:val="0"/>
              <w:marTop w:val="0"/>
              <w:marBottom w:val="0"/>
              <w:divBdr>
                <w:top w:val="none" w:sz="0" w:space="0" w:color="auto"/>
                <w:left w:val="none" w:sz="0" w:space="0" w:color="auto"/>
                <w:bottom w:val="none" w:sz="0" w:space="0" w:color="auto"/>
                <w:right w:val="none" w:sz="0" w:space="0" w:color="auto"/>
              </w:divBdr>
              <w:divsChild>
                <w:div w:id="1269921668">
                  <w:marLeft w:val="0"/>
                  <w:marRight w:val="0"/>
                  <w:marTop w:val="0"/>
                  <w:marBottom w:val="0"/>
                  <w:divBdr>
                    <w:top w:val="none" w:sz="0" w:space="0" w:color="auto"/>
                    <w:left w:val="none" w:sz="0" w:space="0" w:color="auto"/>
                    <w:bottom w:val="none" w:sz="0" w:space="0" w:color="auto"/>
                    <w:right w:val="none" w:sz="0" w:space="0" w:color="auto"/>
                  </w:divBdr>
                </w:div>
              </w:divsChild>
            </w:div>
            <w:div w:id="855845037">
              <w:marLeft w:val="0"/>
              <w:marRight w:val="0"/>
              <w:marTop w:val="0"/>
              <w:marBottom w:val="0"/>
              <w:divBdr>
                <w:top w:val="none" w:sz="0" w:space="0" w:color="auto"/>
                <w:left w:val="none" w:sz="0" w:space="0" w:color="auto"/>
                <w:bottom w:val="none" w:sz="0" w:space="0" w:color="auto"/>
                <w:right w:val="none" w:sz="0" w:space="0" w:color="auto"/>
              </w:divBdr>
              <w:divsChild>
                <w:div w:id="12375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6060">
      <w:bodyDiv w:val="1"/>
      <w:marLeft w:val="0"/>
      <w:marRight w:val="0"/>
      <w:marTop w:val="0"/>
      <w:marBottom w:val="0"/>
      <w:divBdr>
        <w:top w:val="none" w:sz="0" w:space="0" w:color="auto"/>
        <w:left w:val="none" w:sz="0" w:space="0" w:color="auto"/>
        <w:bottom w:val="none" w:sz="0" w:space="0" w:color="auto"/>
        <w:right w:val="none" w:sz="0" w:space="0" w:color="auto"/>
      </w:divBdr>
      <w:divsChild>
        <w:div w:id="1714112021">
          <w:marLeft w:val="0"/>
          <w:marRight w:val="0"/>
          <w:marTop w:val="0"/>
          <w:marBottom w:val="0"/>
          <w:divBdr>
            <w:top w:val="none" w:sz="0" w:space="0" w:color="auto"/>
            <w:left w:val="none" w:sz="0" w:space="0" w:color="auto"/>
            <w:bottom w:val="none" w:sz="0" w:space="0" w:color="auto"/>
            <w:right w:val="none" w:sz="0" w:space="0" w:color="auto"/>
          </w:divBdr>
          <w:divsChild>
            <w:div w:id="1843549164">
              <w:marLeft w:val="0"/>
              <w:marRight w:val="0"/>
              <w:marTop w:val="0"/>
              <w:marBottom w:val="0"/>
              <w:divBdr>
                <w:top w:val="none" w:sz="0" w:space="0" w:color="auto"/>
                <w:left w:val="none" w:sz="0" w:space="0" w:color="auto"/>
                <w:bottom w:val="none" w:sz="0" w:space="0" w:color="auto"/>
                <w:right w:val="none" w:sz="0" w:space="0" w:color="auto"/>
              </w:divBdr>
              <w:divsChild>
                <w:div w:id="116292940">
                  <w:marLeft w:val="0"/>
                  <w:marRight w:val="0"/>
                  <w:marTop w:val="0"/>
                  <w:marBottom w:val="0"/>
                  <w:divBdr>
                    <w:top w:val="none" w:sz="0" w:space="0" w:color="auto"/>
                    <w:left w:val="none" w:sz="0" w:space="0" w:color="auto"/>
                    <w:bottom w:val="none" w:sz="0" w:space="0" w:color="auto"/>
                    <w:right w:val="none" w:sz="0" w:space="0" w:color="auto"/>
                  </w:divBdr>
                </w:div>
              </w:divsChild>
            </w:div>
            <w:div w:id="1490907550">
              <w:marLeft w:val="0"/>
              <w:marRight w:val="0"/>
              <w:marTop w:val="0"/>
              <w:marBottom w:val="0"/>
              <w:divBdr>
                <w:top w:val="none" w:sz="0" w:space="0" w:color="auto"/>
                <w:left w:val="none" w:sz="0" w:space="0" w:color="auto"/>
                <w:bottom w:val="none" w:sz="0" w:space="0" w:color="auto"/>
                <w:right w:val="none" w:sz="0" w:space="0" w:color="auto"/>
              </w:divBdr>
              <w:divsChild>
                <w:div w:id="3845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53023">
      <w:bodyDiv w:val="1"/>
      <w:marLeft w:val="0"/>
      <w:marRight w:val="0"/>
      <w:marTop w:val="0"/>
      <w:marBottom w:val="0"/>
      <w:divBdr>
        <w:top w:val="none" w:sz="0" w:space="0" w:color="auto"/>
        <w:left w:val="none" w:sz="0" w:space="0" w:color="auto"/>
        <w:bottom w:val="none" w:sz="0" w:space="0" w:color="auto"/>
        <w:right w:val="none" w:sz="0" w:space="0" w:color="auto"/>
      </w:divBdr>
      <w:divsChild>
        <w:div w:id="435370302">
          <w:marLeft w:val="360"/>
          <w:marRight w:val="0"/>
          <w:marTop w:val="200"/>
          <w:marBottom w:val="0"/>
          <w:divBdr>
            <w:top w:val="none" w:sz="0" w:space="0" w:color="auto"/>
            <w:left w:val="none" w:sz="0" w:space="0" w:color="auto"/>
            <w:bottom w:val="none" w:sz="0" w:space="0" w:color="auto"/>
            <w:right w:val="none" w:sz="0" w:space="0" w:color="auto"/>
          </w:divBdr>
        </w:div>
        <w:div w:id="1763067099">
          <w:marLeft w:val="360"/>
          <w:marRight w:val="0"/>
          <w:marTop w:val="200"/>
          <w:marBottom w:val="0"/>
          <w:divBdr>
            <w:top w:val="none" w:sz="0" w:space="0" w:color="auto"/>
            <w:left w:val="none" w:sz="0" w:space="0" w:color="auto"/>
            <w:bottom w:val="none" w:sz="0" w:space="0" w:color="auto"/>
            <w:right w:val="none" w:sz="0" w:space="0" w:color="auto"/>
          </w:divBdr>
        </w:div>
        <w:div w:id="1681395305">
          <w:marLeft w:val="360"/>
          <w:marRight w:val="0"/>
          <w:marTop w:val="200"/>
          <w:marBottom w:val="0"/>
          <w:divBdr>
            <w:top w:val="none" w:sz="0" w:space="0" w:color="auto"/>
            <w:left w:val="none" w:sz="0" w:space="0" w:color="auto"/>
            <w:bottom w:val="none" w:sz="0" w:space="0" w:color="auto"/>
            <w:right w:val="none" w:sz="0" w:space="0" w:color="auto"/>
          </w:divBdr>
        </w:div>
        <w:div w:id="391775063">
          <w:marLeft w:val="360"/>
          <w:marRight w:val="0"/>
          <w:marTop w:val="200"/>
          <w:marBottom w:val="0"/>
          <w:divBdr>
            <w:top w:val="none" w:sz="0" w:space="0" w:color="auto"/>
            <w:left w:val="none" w:sz="0" w:space="0" w:color="auto"/>
            <w:bottom w:val="none" w:sz="0" w:space="0" w:color="auto"/>
            <w:right w:val="none" w:sz="0" w:space="0" w:color="auto"/>
          </w:divBdr>
        </w:div>
        <w:div w:id="2027049317">
          <w:marLeft w:val="360"/>
          <w:marRight w:val="0"/>
          <w:marTop w:val="200"/>
          <w:marBottom w:val="0"/>
          <w:divBdr>
            <w:top w:val="none" w:sz="0" w:space="0" w:color="auto"/>
            <w:left w:val="none" w:sz="0" w:space="0" w:color="auto"/>
            <w:bottom w:val="none" w:sz="0" w:space="0" w:color="auto"/>
            <w:right w:val="none" w:sz="0" w:space="0" w:color="auto"/>
          </w:divBdr>
        </w:div>
      </w:divsChild>
    </w:div>
    <w:div w:id="984356413">
      <w:bodyDiv w:val="1"/>
      <w:marLeft w:val="0"/>
      <w:marRight w:val="0"/>
      <w:marTop w:val="0"/>
      <w:marBottom w:val="0"/>
      <w:divBdr>
        <w:top w:val="none" w:sz="0" w:space="0" w:color="auto"/>
        <w:left w:val="none" w:sz="0" w:space="0" w:color="auto"/>
        <w:bottom w:val="none" w:sz="0" w:space="0" w:color="auto"/>
        <w:right w:val="none" w:sz="0" w:space="0" w:color="auto"/>
      </w:divBdr>
      <w:divsChild>
        <w:div w:id="950741707">
          <w:marLeft w:val="0"/>
          <w:marRight w:val="0"/>
          <w:marTop w:val="0"/>
          <w:marBottom w:val="0"/>
          <w:divBdr>
            <w:top w:val="none" w:sz="0" w:space="0" w:color="auto"/>
            <w:left w:val="none" w:sz="0" w:space="0" w:color="auto"/>
            <w:bottom w:val="none" w:sz="0" w:space="0" w:color="auto"/>
            <w:right w:val="none" w:sz="0" w:space="0" w:color="auto"/>
          </w:divBdr>
          <w:divsChild>
            <w:div w:id="1464039651">
              <w:marLeft w:val="0"/>
              <w:marRight w:val="0"/>
              <w:marTop w:val="0"/>
              <w:marBottom w:val="0"/>
              <w:divBdr>
                <w:top w:val="none" w:sz="0" w:space="0" w:color="auto"/>
                <w:left w:val="none" w:sz="0" w:space="0" w:color="auto"/>
                <w:bottom w:val="none" w:sz="0" w:space="0" w:color="auto"/>
                <w:right w:val="none" w:sz="0" w:space="0" w:color="auto"/>
              </w:divBdr>
              <w:divsChild>
                <w:div w:id="12458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6083">
      <w:bodyDiv w:val="1"/>
      <w:marLeft w:val="0"/>
      <w:marRight w:val="0"/>
      <w:marTop w:val="0"/>
      <w:marBottom w:val="0"/>
      <w:divBdr>
        <w:top w:val="none" w:sz="0" w:space="0" w:color="auto"/>
        <w:left w:val="none" w:sz="0" w:space="0" w:color="auto"/>
        <w:bottom w:val="none" w:sz="0" w:space="0" w:color="auto"/>
        <w:right w:val="none" w:sz="0" w:space="0" w:color="auto"/>
      </w:divBdr>
    </w:div>
    <w:div w:id="985665041">
      <w:bodyDiv w:val="1"/>
      <w:marLeft w:val="0"/>
      <w:marRight w:val="0"/>
      <w:marTop w:val="0"/>
      <w:marBottom w:val="0"/>
      <w:divBdr>
        <w:top w:val="none" w:sz="0" w:space="0" w:color="auto"/>
        <w:left w:val="none" w:sz="0" w:space="0" w:color="auto"/>
        <w:bottom w:val="none" w:sz="0" w:space="0" w:color="auto"/>
        <w:right w:val="none" w:sz="0" w:space="0" w:color="auto"/>
      </w:divBdr>
      <w:divsChild>
        <w:div w:id="137966630">
          <w:marLeft w:val="0"/>
          <w:marRight w:val="0"/>
          <w:marTop w:val="0"/>
          <w:marBottom w:val="0"/>
          <w:divBdr>
            <w:top w:val="none" w:sz="0" w:space="0" w:color="auto"/>
            <w:left w:val="none" w:sz="0" w:space="0" w:color="auto"/>
            <w:bottom w:val="none" w:sz="0" w:space="0" w:color="auto"/>
            <w:right w:val="none" w:sz="0" w:space="0" w:color="auto"/>
          </w:divBdr>
          <w:divsChild>
            <w:div w:id="653027112">
              <w:marLeft w:val="0"/>
              <w:marRight w:val="0"/>
              <w:marTop w:val="0"/>
              <w:marBottom w:val="0"/>
              <w:divBdr>
                <w:top w:val="none" w:sz="0" w:space="0" w:color="auto"/>
                <w:left w:val="none" w:sz="0" w:space="0" w:color="auto"/>
                <w:bottom w:val="none" w:sz="0" w:space="0" w:color="auto"/>
                <w:right w:val="none" w:sz="0" w:space="0" w:color="auto"/>
              </w:divBdr>
              <w:divsChild>
                <w:div w:id="21128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82215">
      <w:bodyDiv w:val="1"/>
      <w:marLeft w:val="0"/>
      <w:marRight w:val="0"/>
      <w:marTop w:val="0"/>
      <w:marBottom w:val="0"/>
      <w:divBdr>
        <w:top w:val="none" w:sz="0" w:space="0" w:color="auto"/>
        <w:left w:val="none" w:sz="0" w:space="0" w:color="auto"/>
        <w:bottom w:val="none" w:sz="0" w:space="0" w:color="auto"/>
        <w:right w:val="none" w:sz="0" w:space="0" w:color="auto"/>
      </w:divBdr>
      <w:divsChild>
        <w:div w:id="1757633277">
          <w:marLeft w:val="0"/>
          <w:marRight w:val="0"/>
          <w:marTop w:val="0"/>
          <w:marBottom w:val="0"/>
          <w:divBdr>
            <w:top w:val="none" w:sz="0" w:space="0" w:color="auto"/>
            <w:left w:val="none" w:sz="0" w:space="0" w:color="auto"/>
            <w:bottom w:val="none" w:sz="0" w:space="0" w:color="auto"/>
            <w:right w:val="none" w:sz="0" w:space="0" w:color="auto"/>
          </w:divBdr>
          <w:divsChild>
            <w:div w:id="844245304">
              <w:marLeft w:val="0"/>
              <w:marRight w:val="0"/>
              <w:marTop w:val="0"/>
              <w:marBottom w:val="0"/>
              <w:divBdr>
                <w:top w:val="none" w:sz="0" w:space="0" w:color="auto"/>
                <w:left w:val="none" w:sz="0" w:space="0" w:color="auto"/>
                <w:bottom w:val="none" w:sz="0" w:space="0" w:color="auto"/>
                <w:right w:val="none" w:sz="0" w:space="0" w:color="auto"/>
              </w:divBdr>
              <w:divsChild>
                <w:div w:id="7843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83493">
      <w:bodyDiv w:val="1"/>
      <w:marLeft w:val="0"/>
      <w:marRight w:val="0"/>
      <w:marTop w:val="0"/>
      <w:marBottom w:val="0"/>
      <w:divBdr>
        <w:top w:val="none" w:sz="0" w:space="0" w:color="auto"/>
        <w:left w:val="none" w:sz="0" w:space="0" w:color="auto"/>
        <w:bottom w:val="none" w:sz="0" w:space="0" w:color="auto"/>
        <w:right w:val="none" w:sz="0" w:space="0" w:color="auto"/>
      </w:divBdr>
      <w:divsChild>
        <w:div w:id="1529873883">
          <w:marLeft w:val="0"/>
          <w:marRight w:val="0"/>
          <w:marTop w:val="0"/>
          <w:marBottom w:val="0"/>
          <w:divBdr>
            <w:top w:val="none" w:sz="0" w:space="0" w:color="auto"/>
            <w:left w:val="none" w:sz="0" w:space="0" w:color="auto"/>
            <w:bottom w:val="none" w:sz="0" w:space="0" w:color="auto"/>
            <w:right w:val="none" w:sz="0" w:space="0" w:color="auto"/>
          </w:divBdr>
          <w:divsChild>
            <w:div w:id="1641959769">
              <w:marLeft w:val="0"/>
              <w:marRight w:val="0"/>
              <w:marTop w:val="0"/>
              <w:marBottom w:val="0"/>
              <w:divBdr>
                <w:top w:val="none" w:sz="0" w:space="0" w:color="auto"/>
                <w:left w:val="none" w:sz="0" w:space="0" w:color="auto"/>
                <w:bottom w:val="none" w:sz="0" w:space="0" w:color="auto"/>
                <w:right w:val="none" w:sz="0" w:space="0" w:color="auto"/>
              </w:divBdr>
              <w:divsChild>
                <w:div w:id="1781099193">
                  <w:marLeft w:val="0"/>
                  <w:marRight w:val="0"/>
                  <w:marTop w:val="0"/>
                  <w:marBottom w:val="0"/>
                  <w:divBdr>
                    <w:top w:val="none" w:sz="0" w:space="0" w:color="auto"/>
                    <w:left w:val="none" w:sz="0" w:space="0" w:color="auto"/>
                    <w:bottom w:val="none" w:sz="0" w:space="0" w:color="auto"/>
                    <w:right w:val="none" w:sz="0" w:space="0" w:color="auto"/>
                  </w:divBdr>
                </w:div>
                <w:div w:id="1647470931">
                  <w:marLeft w:val="0"/>
                  <w:marRight w:val="0"/>
                  <w:marTop w:val="0"/>
                  <w:marBottom w:val="0"/>
                  <w:divBdr>
                    <w:top w:val="none" w:sz="0" w:space="0" w:color="auto"/>
                    <w:left w:val="none" w:sz="0" w:space="0" w:color="auto"/>
                    <w:bottom w:val="none" w:sz="0" w:space="0" w:color="auto"/>
                    <w:right w:val="none" w:sz="0" w:space="0" w:color="auto"/>
                  </w:divBdr>
                </w:div>
                <w:div w:id="912811448">
                  <w:marLeft w:val="0"/>
                  <w:marRight w:val="0"/>
                  <w:marTop w:val="0"/>
                  <w:marBottom w:val="0"/>
                  <w:divBdr>
                    <w:top w:val="none" w:sz="0" w:space="0" w:color="auto"/>
                    <w:left w:val="none" w:sz="0" w:space="0" w:color="auto"/>
                    <w:bottom w:val="none" w:sz="0" w:space="0" w:color="auto"/>
                    <w:right w:val="none" w:sz="0" w:space="0" w:color="auto"/>
                  </w:divBdr>
                </w:div>
              </w:divsChild>
            </w:div>
            <w:div w:id="1946963909">
              <w:marLeft w:val="0"/>
              <w:marRight w:val="0"/>
              <w:marTop w:val="0"/>
              <w:marBottom w:val="0"/>
              <w:divBdr>
                <w:top w:val="none" w:sz="0" w:space="0" w:color="auto"/>
                <w:left w:val="none" w:sz="0" w:space="0" w:color="auto"/>
                <w:bottom w:val="none" w:sz="0" w:space="0" w:color="auto"/>
                <w:right w:val="none" w:sz="0" w:space="0" w:color="auto"/>
              </w:divBdr>
              <w:divsChild>
                <w:div w:id="1510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5064">
      <w:bodyDiv w:val="1"/>
      <w:marLeft w:val="0"/>
      <w:marRight w:val="0"/>
      <w:marTop w:val="0"/>
      <w:marBottom w:val="0"/>
      <w:divBdr>
        <w:top w:val="none" w:sz="0" w:space="0" w:color="auto"/>
        <w:left w:val="none" w:sz="0" w:space="0" w:color="auto"/>
        <w:bottom w:val="none" w:sz="0" w:space="0" w:color="auto"/>
        <w:right w:val="none" w:sz="0" w:space="0" w:color="auto"/>
      </w:divBdr>
      <w:divsChild>
        <w:div w:id="681668144">
          <w:marLeft w:val="0"/>
          <w:marRight w:val="0"/>
          <w:marTop w:val="0"/>
          <w:marBottom w:val="0"/>
          <w:divBdr>
            <w:top w:val="none" w:sz="0" w:space="0" w:color="auto"/>
            <w:left w:val="none" w:sz="0" w:space="0" w:color="auto"/>
            <w:bottom w:val="none" w:sz="0" w:space="0" w:color="auto"/>
            <w:right w:val="none" w:sz="0" w:space="0" w:color="auto"/>
          </w:divBdr>
          <w:divsChild>
            <w:div w:id="1399935963">
              <w:marLeft w:val="0"/>
              <w:marRight w:val="0"/>
              <w:marTop w:val="0"/>
              <w:marBottom w:val="0"/>
              <w:divBdr>
                <w:top w:val="none" w:sz="0" w:space="0" w:color="auto"/>
                <w:left w:val="none" w:sz="0" w:space="0" w:color="auto"/>
                <w:bottom w:val="none" w:sz="0" w:space="0" w:color="auto"/>
                <w:right w:val="none" w:sz="0" w:space="0" w:color="auto"/>
              </w:divBdr>
              <w:divsChild>
                <w:div w:id="8641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79977">
      <w:bodyDiv w:val="1"/>
      <w:marLeft w:val="0"/>
      <w:marRight w:val="0"/>
      <w:marTop w:val="0"/>
      <w:marBottom w:val="0"/>
      <w:divBdr>
        <w:top w:val="none" w:sz="0" w:space="0" w:color="auto"/>
        <w:left w:val="none" w:sz="0" w:space="0" w:color="auto"/>
        <w:bottom w:val="none" w:sz="0" w:space="0" w:color="auto"/>
        <w:right w:val="none" w:sz="0" w:space="0" w:color="auto"/>
      </w:divBdr>
      <w:divsChild>
        <w:div w:id="160856511">
          <w:marLeft w:val="0"/>
          <w:marRight w:val="0"/>
          <w:marTop w:val="0"/>
          <w:marBottom w:val="0"/>
          <w:divBdr>
            <w:top w:val="none" w:sz="0" w:space="0" w:color="auto"/>
            <w:left w:val="none" w:sz="0" w:space="0" w:color="auto"/>
            <w:bottom w:val="none" w:sz="0" w:space="0" w:color="auto"/>
            <w:right w:val="none" w:sz="0" w:space="0" w:color="auto"/>
          </w:divBdr>
          <w:divsChild>
            <w:div w:id="1754735835">
              <w:marLeft w:val="0"/>
              <w:marRight w:val="0"/>
              <w:marTop w:val="0"/>
              <w:marBottom w:val="0"/>
              <w:divBdr>
                <w:top w:val="none" w:sz="0" w:space="0" w:color="auto"/>
                <w:left w:val="none" w:sz="0" w:space="0" w:color="auto"/>
                <w:bottom w:val="none" w:sz="0" w:space="0" w:color="auto"/>
                <w:right w:val="none" w:sz="0" w:space="0" w:color="auto"/>
              </w:divBdr>
              <w:divsChild>
                <w:div w:id="515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5588">
      <w:bodyDiv w:val="1"/>
      <w:marLeft w:val="0"/>
      <w:marRight w:val="0"/>
      <w:marTop w:val="0"/>
      <w:marBottom w:val="0"/>
      <w:divBdr>
        <w:top w:val="none" w:sz="0" w:space="0" w:color="auto"/>
        <w:left w:val="none" w:sz="0" w:space="0" w:color="auto"/>
        <w:bottom w:val="none" w:sz="0" w:space="0" w:color="auto"/>
        <w:right w:val="none" w:sz="0" w:space="0" w:color="auto"/>
      </w:divBdr>
      <w:divsChild>
        <w:div w:id="737871374">
          <w:marLeft w:val="0"/>
          <w:marRight w:val="0"/>
          <w:marTop w:val="0"/>
          <w:marBottom w:val="0"/>
          <w:divBdr>
            <w:top w:val="none" w:sz="0" w:space="0" w:color="auto"/>
            <w:left w:val="none" w:sz="0" w:space="0" w:color="auto"/>
            <w:bottom w:val="none" w:sz="0" w:space="0" w:color="auto"/>
            <w:right w:val="none" w:sz="0" w:space="0" w:color="auto"/>
          </w:divBdr>
          <w:divsChild>
            <w:div w:id="574357535">
              <w:marLeft w:val="0"/>
              <w:marRight w:val="0"/>
              <w:marTop w:val="0"/>
              <w:marBottom w:val="0"/>
              <w:divBdr>
                <w:top w:val="none" w:sz="0" w:space="0" w:color="auto"/>
                <w:left w:val="none" w:sz="0" w:space="0" w:color="auto"/>
                <w:bottom w:val="none" w:sz="0" w:space="0" w:color="auto"/>
                <w:right w:val="none" w:sz="0" w:space="0" w:color="auto"/>
              </w:divBdr>
              <w:divsChild>
                <w:div w:id="9308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93568">
      <w:bodyDiv w:val="1"/>
      <w:marLeft w:val="0"/>
      <w:marRight w:val="0"/>
      <w:marTop w:val="0"/>
      <w:marBottom w:val="0"/>
      <w:divBdr>
        <w:top w:val="none" w:sz="0" w:space="0" w:color="auto"/>
        <w:left w:val="none" w:sz="0" w:space="0" w:color="auto"/>
        <w:bottom w:val="none" w:sz="0" w:space="0" w:color="auto"/>
        <w:right w:val="none" w:sz="0" w:space="0" w:color="auto"/>
      </w:divBdr>
      <w:divsChild>
        <w:div w:id="1696147941">
          <w:marLeft w:val="0"/>
          <w:marRight w:val="0"/>
          <w:marTop w:val="0"/>
          <w:marBottom w:val="0"/>
          <w:divBdr>
            <w:top w:val="none" w:sz="0" w:space="0" w:color="auto"/>
            <w:left w:val="none" w:sz="0" w:space="0" w:color="auto"/>
            <w:bottom w:val="none" w:sz="0" w:space="0" w:color="auto"/>
            <w:right w:val="none" w:sz="0" w:space="0" w:color="auto"/>
          </w:divBdr>
          <w:divsChild>
            <w:div w:id="69817376">
              <w:marLeft w:val="0"/>
              <w:marRight w:val="0"/>
              <w:marTop w:val="0"/>
              <w:marBottom w:val="0"/>
              <w:divBdr>
                <w:top w:val="none" w:sz="0" w:space="0" w:color="auto"/>
                <w:left w:val="none" w:sz="0" w:space="0" w:color="auto"/>
                <w:bottom w:val="none" w:sz="0" w:space="0" w:color="auto"/>
                <w:right w:val="none" w:sz="0" w:space="0" w:color="auto"/>
              </w:divBdr>
              <w:divsChild>
                <w:div w:id="161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8419">
      <w:bodyDiv w:val="1"/>
      <w:marLeft w:val="0"/>
      <w:marRight w:val="0"/>
      <w:marTop w:val="0"/>
      <w:marBottom w:val="0"/>
      <w:divBdr>
        <w:top w:val="none" w:sz="0" w:space="0" w:color="auto"/>
        <w:left w:val="none" w:sz="0" w:space="0" w:color="auto"/>
        <w:bottom w:val="none" w:sz="0" w:space="0" w:color="auto"/>
        <w:right w:val="none" w:sz="0" w:space="0" w:color="auto"/>
      </w:divBdr>
      <w:divsChild>
        <w:div w:id="1637642983">
          <w:marLeft w:val="0"/>
          <w:marRight w:val="0"/>
          <w:marTop w:val="0"/>
          <w:marBottom w:val="0"/>
          <w:divBdr>
            <w:top w:val="none" w:sz="0" w:space="0" w:color="auto"/>
            <w:left w:val="none" w:sz="0" w:space="0" w:color="auto"/>
            <w:bottom w:val="none" w:sz="0" w:space="0" w:color="auto"/>
            <w:right w:val="none" w:sz="0" w:space="0" w:color="auto"/>
          </w:divBdr>
          <w:divsChild>
            <w:div w:id="434180096">
              <w:marLeft w:val="0"/>
              <w:marRight w:val="0"/>
              <w:marTop w:val="0"/>
              <w:marBottom w:val="0"/>
              <w:divBdr>
                <w:top w:val="none" w:sz="0" w:space="0" w:color="auto"/>
                <w:left w:val="none" w:sz="0" w:space="0" w:color="auto"/>
                <w:bottom w:val="none" w:sz="0" w:space="0" w:color="auto"/>
                <w:right w:val="none" w:sz="0" w:space="0" w:color="auto"/>
              </w:divBdr>
              <w:divsChild>
                <w:div w:id="4565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7359">
      <w:bodyDiv w:val="1"/>
      <w:marLeft w:val="0"/>
      <w:marRight w:val="0"/>
      <w:marTop w:val="0"/>
      <w:marBottom w:val="0"/>
      <w:divBdr>
        <w:top w:val="none" w:sz="0" w:space="0" w:color="auto"/>
        <w:left w:val="none" w:sz="0" w:space="0" w:color="auto"/>
        <w:bottom w:val="none" w:sz="0" w:space="0" w:color="auto"/>
        <w:right w:val="none" w:sz="0" w:space="0" w:color="auto"/>
      </w:divBdr>
      <w:divsChild>
        <w:div w:id="1810517369">
          <w:marLeft w:val="0"/>
          <w:marRight w:val="0"/>
          <w:marTop w:val="0"/>
          <w:marBottom w:val="0"/>
          <w:divBdr>
            <w:top w:val="none" w:sz="0" w:space="0" w:color="auto"/>
            <w:left w:val="none" w:sz="0" w:space="0" w:color="auto"/>
            <w:bottom w:val="none" w:sz="0" w:space="0" w:color="auto"/>
            <w:right w:val="none" w:sz="0" w:space="0" w:color="auto"/>
          </w:divBdr>
          <w:divsChild>
            <w:div w:id="1846167543">
              <w:marLeft w:val="0"/>
              <w:marRight w:val="0"/>
              <w:marTop w:val="0"/>
              <w:marBottom w:val="0"/>
              <w:divBdr>
                <w:top w:val="none" w:sz="0" w:space="0" w:color="auto"/>
                <w:left w:val="none" w:sz="0" w:space="0" w:color="auto"/>
                <w:bottom w:val="none" w:sz="0" w:space="0" w:color="auto"/>
                <w:right w:val="none" w:sz="0" w:space="0" w:color="auto"/>
              </w:divBdr>
              <w:divsChild>
                <w:div w:id="993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2048">
      <w:bodyDiv w:val="1"/>
      <w:marLeft w:val="0"/>
      <w:marRight w:val="0"/>
      <w:marTop w:val="0"/>
      <w:marBottom w:val="0"/>
      <w:divBdr>
        <w:top w:val="none" w:sz="0" w:space="0" w:color="auto"/>
        <w:left w:val="none" w:sz="0" w:space="0" w:color="auto"/>
        <w:bottom w:val="none" w:sz="0" w:space="0" w:color="auto"/>
        <w:right w:val="none" w:sz="0" w:space="0" w:color="auto"/>
      </w:divBdr>
      <w:divsChild>
        <w:div w:id="662583358">
          <w:marLeft w:val="0"/>
          <w:marRight w:val="0"/>
          <w:marTop w:val="0"/>
          <w:marBottom w:val="0"/>
          <w:divBdr>
            <w:top w:val="none" w:sz="0" w:space="0" w:color="auto"/>
            <w:left w:val="none" w:sz="0" w:space="0" w:color="auto"/>
            <w:bottom w:val="none" w:sz="0" w:space="0" w:color="auto"/>
            <w:right w:val="none" w:sz="0" w:space="0" w:color="auto"/>
          </w:divBdr>
          <w:divsChild>
            <w:div w:id="970595898">
              <w:marLeft w:val="0"/>
              <w:marRight w:val="0"/>
              <w:marTop w:val="0"/>
              <w:marBottom w:val="0"/>
              <w:divBdr>
                <w:top w:val="none" w:sz="0" w:space="0" w:color="auto"/>
                <w:left w:val="none" w:sz="0" w:space="0" w:color="auto"/>
                <w:bottom w:val="none" w:sz="0" w:space="0" w:color="auto"/>
                <w:right w:val="none" w:sz="0" w:space="0" w:color="auto"/>
              </w:divBdr>
              <w:divsChild>
                <w:div w:id="6036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19541">
      <w:bodyDiv w:val="1"/>
      <w:marLeft w:val="0"/>
      <w:marRight w:val="0"/>
      <w:marTop w:val="0"/>
      <w:marBottom w:val="0"/>
      <w:divBdr>
        <w:top w:val="none" w:sz="0" w:space="0" w:color="auto"/>
        <w:left w:val="none" w:sz="0" w:space="0" w:color="auto"/>
        <w:bottom w:val="none" w:sz="0" w:space="0" w:color="auto"/>
        <w:right w:val="none" w:sz="0" w:space="0" w:color="auto"/>
      </w:divBdr>
      <w:divsChild>
        <w:div w:id="1314263383">
          <w:marLeft w:val="0"/>
          <w:marRight w:val="0"/>
          <w:marTop w:val="0"/>
          <w:marBottom w:val="0"/>
          <w:divBdr>
            <w:top w:val="none" w:sz="0" w:space="0" w:color="auto"/>
            <w:left w:val="none" w:sz="0" w:space="0" w:color="auto"/>
            <w:bottom w:val="none" w:sz="0" w:space="0" w:color="auto"/>
            <w:right w:val="none" w:sz="0" w:space="0" w:color="auto"/>
          </w:divBdr>
          <w:divsChild>
            <w:div w:id="375086852">
              <w:marLeft w:val="0"/>
              <w:marRight w:val="0"/>
              <w:marTop w:val="0"/>
              <w:marBottom w:val="0"/>
              <w:divBdr>
                <w:top w:val="none" w:sz="0" w:space="0" w:color="auto"/>
                <w:left w:val="none" w:sz="0" w:space="0" w:color="auto"/>
                <w:bottom w:val="none" w:sz="0" w:space="0" w:color="auto"/>
                <w:right w:val="none" w:sz="0" w:space="0" w:color="auto"/>
              </w:divBdr>
              <w:divsChild>
                <w:div w:id="18307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4163">
      <w:bodyDiv w:val="1"/>
      <w:marLeft w:val="0"/>
      <w:marRight w:val="0"/>
      <w:marTop w:val="0"/>
      <w:marBottom w:val="0"/>
      <w:divBdr>
        <w:top w:val="none" w:sz="0" w:space="0" w:color="auto"/>
        <w:left w:val="none" w:sz="0" w:space="0" w:color="auto"/>
        <w:bottom w:val="none" w:sz="0" w:space="0" w:color="auto"/>
        <w:right w:val="none" w:sz="0" w:space="0" w:color="auto"/>
      </w:divBdr>
      <w:divsChild>
        <w:div w:id="1742167445">
          <w:marLeft w:val="0"/>
          <w:marRight w:val="0"/>
          <w:marTop w:val="0"/>
          <w:marBottom w:val="0"/>
          <w:divBdr>
            <w:top w:val="none" w:sz="0" w:space="0" w:color="auto"/>
            <w:left w:val="none" w:sz="0" w:space="0" w:color="auto"/>
            <w:bottom w:val="none" w:sz="0" w:space="0" w:color="auto"/>
            <w:right w:val="none" w:sz="0" w:space="0" w:color="auto"/>
          </w:divBdr>
          <w:divsChild>
            <w:div w:id="563956540">
              <w:marLeft w:val="0"/>
              <w:marRight w:val="0"/>
              <w:marTop w:val="0"/>
              <w:marBottom w:val="0"/>
              <w:divBdr>
                <w:top w:val="none" w:sz="0" w:space="0" w:color="auto"/>
                <w:left w:val="none" w:sz="0" w:space="0" w:color="auto"/>
                <w:bottom w:val="none" w:sz="0" w:space="0" w:color="auto"/>
                <w:right w:val="none" w:sz="0" w:space="0" w:color="auto"/>
              </w:divBdr>
              <w:divsChild>
                <w:div w:id="19466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1781">
      <w:bodyDiv w:val="1"/>
      <w:marLeft w:val="0"/>
      <w:marRight w:val="0"/>
      <w:marTop w:val="0"/>
      <w:marBottom w:val="0"/>
      <w:divBdr>
        <w:top w:val="none" w:sz="0" w:space="0" w:color="auto"/>
        <w:left w:val="none" w:sz="0" w:space="0" w:color="auto"/>
        <w:bottom w:val="none" w:sz="0" w:space="0" w:color="auto"/>
        <w:right w:val="none" w:sz="0" w:space="0" w:color="auto"/>
      </w:divBdr>
      <w:divsChild>
        <w:div w:id="1014696078">
          <w:marLeft w:val="0"/>
          <w:marRight w:val="0"/>
          <w:marTop w:val="0"/>
          <w:marBottom w:val="0"/>
          <w:divBdr>
            <w:top w:val="none" w:sz="0" w:space="0" w:color="auto"/>
            <w:left w:val="none" w:sz="0" w:space="0" w:color="auto"/>
            <w:bottom w:val="none" w:sz="0" w:space="0" w:color="auto"/>
            <w:right w:val="none" w:sz="0" w:space="0" w:color="auto"/>
          </w:divBdr>
          <w:divsChild>
            <w:div w:id="1544445026">
              <w:marLeft w:val="0"/>
              <w:marRight w:val="0"/>
              <w:marTop w:val="0"/>
              <w:marBottom w:val="0"/>
              <w:divBdr>
                <w:top w:val="none" w:sz="0" w:space="0" w:color="auto"/>
                <w:left w:val="none" w:sz="0" w:space="0" w:color="auto"/>
                <w:bottom w:val="none" w:sz="0" w:space="0" w:color="auto"/>
                <w:right w:val="none" w:sz="0" w:space="0" w:color="auto"/>
              </w:divBdr>
              <w:divsChild>
                <w:div w:id="13586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04758">
      <w:bodyDiv w:val="1"/>
      <w:marLeft w:val="0"/>
      <w:marRight w:val="0"/>
      <w:marTop w:val="0"/>
      <w:marBottom w:val="0"/>
      <w:divBdr>
        <w:top w:val="none" w:sz="0" w:space="0" w:color="auto"/>
        <w:left w:val="none" w:sz="0" w:space="0" w:color="auto"/>
        <w:bottom w:val="none" w:sz="0" w:space="0" w:color="auto"/>
        <w:right w:val="none" w:sz="0" w:space="0" w:color="auto"/>
      </w:divBdr>
      <w:divsChild>
        <w:div w:id="1886913818">
          <w:marLeft w:val="0"/>
          <w:marRight w:val="0"/>
          <w:marTop w:val="0"/>
          <w:marBottom w:val="0"/>
          <w:divBdr>
            <w:top w:val="none" w:sz="0" w:space="0" w:color="auto"/>
            <w:left w:val="none" w:sz="0" w:space="0" w:color="auto"/>
            <w:bottom w:val="none" w:sz="0" w:space="0" w:color="auto"/>
            <w:right w:val="none" w:sz="0" w:space="0" w:color="auto"/>
          </w:divBdr>
          <w:divsChild>
            <w:div w:id="466123914">
              <w:marLeft w:val="0"/>
              <w:marRight w:val="0"/>
              <w:marTop w:val="0"/>
              <w:marBottom w:val="0"/>
              <w:divBdr>
                <w:top w:val="none" w:sz="0" w:space="0" w:color="auto"/>
                <w:left w:val="none" w:sz="0" w:space="0" w:color="auto"/>
                <w:bottom w:val="none" w:sz="0" w:space="0" w:color="auto"/>
                <w:right w:val="none" w:sz="0" w:space="0" w:color="auto"/>
              </w:divBdr>
              <w:divsChild>
                <w:div w:id="12059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9725">
      <w:bodyDiv w:val="1"/>
      <w:marLeft w:val="0"/>
      <w:marRight w:val="0"/>
      <w:marTop w:val="0"/>
      <w:marBottom w:val="0"/>
      <w:divBdr>
        <w:top w:val="none" w:sz="0" w:space="0" w:color="auto"/>
        <w:left w:val="none" w:sz="0" w:space="0" w:color="auto"/>
        <w:bottom w:val="none" w:sz="0" w:space="0" w:color="auto"/>
        <w:right w:val="none" w:sz="0" w:space="0" w:color="auto"/>
      </w:divBdr>
      <w:divsChild>
        <w:div w:id="425854594">
          <w:marLeft w:val="0"/>
          <w:marRight w:val="0"/>
          <w:marTop w:val="0"/>
          <w:marBottom w:val="0"/>
          <w:divBdr>
            <w:top w:val="none" w:sz="0" w:space="0" w:color="auto"/>
            <w:left w:val="none" w:sz="0" w:space="0" w:color="auto"/>
            <w:bottom w:val="none" w:sz="0" w:space="0" w:color="auto"/>
            <w:right w:val="none" w:sz="0" w:space="0" w:color="auto"/>
          </w:divBdr>
          <w:divsChild>
            <w:div w:id="2147238086">
              <w:marLeft w:val="0"/>
              <w:marRight w:val="0"/>
              <w:marTop w:val="0"/>
              <w:marBottom w:val="0"/>
              <w:divBdr>
                <w:top w:val="none" w:sz="0" w:space="0" w:color="auto"/>
                <w:left w:val="none" w:sz="0" w:space="0" w:color="auto"/>
                <w:bottom w:val="none" w:sz="0" w:space="0" w:color="auto"/>
                <w:right w:val="none" w:sz="0" w:space="0" w:color="auto"/>
              </w:divBdr>
              <w:divsChild>
                <w:div w:id="3795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2416">
      <w:bodyDiv w:val="1"/>
      <w:marLeft w:val="0"/>
      <w:marRight w:val="0"/>
      <w:marTop w:val="0"/>
      <w:marBottom w:val="0"/>
      <w:divBdr>
        <w:top w:val="none" w:sz="0" w:space="0" w:color="auto"/>
        <w:left w:val="none" w:sz="0" w:space="0" w:color="auto"/>
        <w:bottom w:val="none" w:sz="0" w:space="0" w:color="auto"/>
        <w:right w:val="none" w:sz="0" w:space="0" w:color="auto"/>
      </w:divBdr>
      <w:divsChild>
        <w:div w:id="1324317716">
          <w:marLeft w:val="0"/>
          <w:marRight w:val="0"/>
          <w:marTop w:val="0"/>
          <w:marBottom w:val="0"/>
          <w:divBdr>
            <w:top w:val="none" w:sz="0" w:space="0" w:color="auto"/>
            <w:left w:val="none" w:sz="0" w:space="0" w:color="auto"/>
            <w:bottom w:val="none" w:sz="0" w:space="0" w:color="auto"/>
            <w:right w:val="none" w:sz="0" w:space="0" w:color="auto"/>
          </w:divBdr>
          <w:divsChild>
            <w:div w:id="1749962984">
              <w:marLeft w:val="0"/>
              <w:marRight w:val="0"/>
              <w:marTop w:val="0"/>
              <w:marBottom w:val="0"/>
              <w:divBdr>
                <w:top w:val="none" w:sz="0" w:space="0" w:color="auto"/>
                <w:left w:val="none" w:sz="0" w:space="0" w:color="auto"/>
                <w:bottom w:val="none" w:sz="0" w:space="0" w:color="auto"/>
                <w:right w:val="none" w:sz="0" w:space="0" w:color="auto"/>
              </w:divBdr>
              <w:divsChild>
                <w:div w:id="746802365">
                  <w:marLeft w:val="0"/>
                  <w:marRight w:val="0"/>
                  <w:marTop w:val="0"/>
                  <w:marBottom w:val="0"/>
                  <w:divBdr>
                    <w:top w:val="none" w:sz="0" w:space="0" w:color="auto"/>
                    <w:left w:val="none" w:sz="0" w:space="0" w:color="auto"/>
                    <w:bottom w:val="none" w:sz="0" w:space="0" w:color="auto"/>
                    <w:right w:val="none" w:sz="0" w:space="0" w:color="auto"/>
                  </w:divBdr>
                </w:div>
                <w:div w:id="318465708">
                  <w:marLeft w:val="0"/>
                  <w:marRight w:val="0"/>
                  <w:marTop w:val="0"/>
                  <w:marBottom w:val="0"/>
                  <w:divBdr>
                    <w:top w:val="none" w:sz="0" w:space="0" w:color="auto"/>
                    <w:left w:val="none" w:sz="0" w:space="0" w:color="auto"/>
                    <w:bottom w:val="none" w:sz="0" w:space="0" w:color="auto"/>
                    <w:right w:val="none" w:sz="0" w:space="0" w:color="auto"/>
                  </w:divBdr>
                </w:div>
              </w:divsChild>
            </w:div>
            <w:div w:id="1434129845">
              <w:marLeft w:val="0"/>
              <w:marRight w:val="0"/>
              <w:marTop w:val="0"/>
              <w:marBottom w:val="0"/>
              <w:divBdr>
                <w:top w:val="none" w:sz="0" w:space="0" w:color="auto"/>
                <w:left w:val="none" w:sz="0" w:space="0" w:color="auto"/>
                <w:bottom w:val="none" w:sz="0" w:space="0" w:color="auto"/>
                <w:right w:val="none" w:sz="0" w:space="0" w:color="auto"/>
              </w:divBdr>
              <w:divsChild>
                <w:div w:id="1891841948">
                  <w:marLeft w:val="0"/>
                  <w:marRight w:val="0"/>
                  <w:marTop w:val="0"/>
                  <w:marBottom w:val="0"/>
                  <w:divBdr>
                    <w:top w:val="none" w:sz="0" w:space="0" w:color="auto"/>
                    <w:left w:val="none" w:sz="0" w:space="0" w:color="auto"/>
                    <w:bottom w:val="none" w:sz="0" w:space="0" w:color="auto"/>
                    <w:right w:val="none" w:sz="0" w:space="0" w:color="auto"/>
                  </w:divBdr>
                </w:div>
                <w:div w:id="17966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75964">
      <w:bodyDiv w:val="1"/>
      <w:marLeft w:val="0"/>
      <w:marRight w:val="0"/>
      <w:marTop w:val="0"/>
      <w:marBottom w:val="0"/>
      <w:divBdr>
        <w:top w:val="none" w:sz="0" w:space="0" w:color="auto"/>
        <w:left w:val="none" w:sz="0" w:space="0" w:color="auto"/>
        <w:bottom w:val="none" w:sz="0" w:space="0" w:color="auto"/>
        <w:right w:val="none" w:sz="0" w:space="0" w:color="auto"/>
      </w:divBdr>
    </w:div>
    <w:div w:id="1153981913">
      <w:bodyDiv w:val="1"/>
      <w:marLeft w:val="0"/>
      <w:marRight w:val="0"/>
      <w:marTop w:val="0"/>
      <w:marBottom w:val="0"/>
      <w:divBdr>
        <w:top w:val="none" w:sz="0" w:space="0" w:color="auto"/>
        <w:left w:val="none" w:sz="0" w:space="0" w:color="auto"/>
        <w:bottom w:val="none" w:sz="0" w:space="0" w:color="auto"/>
        <w:right w:val="none" w:sz="0" w:space="0" w:color="auto"/>
      </w:divBdr>
      <w:divsChild>
        <w:div w:id="1696929165">
          <w:marLeft w:val="0"/>
          <w:marRight w:val="0"/>
          <w:marTop w:val="0"/>
          <w:marBottom w:val="0"/>
          <w:divBdr>
            <w:top w:val="none" w:sz="0" w:space="0" w:color="auto"/>
            <w:left w:val="none" w:sz="0" w:space="0" w:color="auto"/>
            <w:bottom w:val="none" w:sz="0" w:space="0" w:color="auto"/>
            <w:right w:val="none" w:sz="0" w:space="0" w:color="auto"/>
          </w:divBdr>
          <w:divsChild>
            <w:div w:id="1322465470">
              <w:marLeft w:val="0"/>
              <w:marRight w:val="0"/>
              <w:marTop w:val="0"/>
              <w:marBottom w:val="0"/>
              <w:divBdr>
                <w:top w:val="none" w:sz="0" w:space="0" w:color="auto"/>
                <w:left w:val="none" w:sz="0" w:space="0" w:color="auto"/>
                <w:bottom w:val="none" w:sz="0" w:space="0" w:color="auto"/>
                <w:right w:val="none" w:sz="0" w:space="0" w:color="auto"/>
              </w:divBdr>
              <w:divsChild>
                <w:div w:id="10721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9525">
      <w:bodyDiv w:val="1"/>
      <w:marLeft w:val="0"/>
      <w:marRight w:val="0"/>
      <w:marTop w:val="0"/>
      <w:marBottom w:val="0"/>
      <w:divBdr>
        <w:top w:val="none" w:sz="0" w:space="0" w:color="auto"/>
        <w:left w:val="none" w:sz="0" w:space="0" w:color="auto"/>
        <w:bottom w:val="none" w:sz="0" w:space="0" w:color="auto"/>
        <w:right w:val="none" w:sz="0" w:space="0" w:color="auto"/>
      </w:divBdr>
      <w:divsChild>
        <w:div w:id="935405502">
          <w:marLeft w:val="0"/>
          <w:marRight w:val="0"/>
          <w:marTop w:val="0"/>
          <w:marBottom w:val="0"/>
          <w:divBdr>
            <w:top w:val="none" w:sz="0" w:space="0" w:color="auto"/>
            <w:left w:val="none" w:sz="0" w:space="0" w:color="auto"/>
            <w:bottom w:val="none" w:sz="0" w:space="0" w:color="auto"/>
            <w:right w:val="none" w:sz="0" w:space="0" w:color="auto"/>
          </w:divBdr>
          <w:divsChild>
            <w:div w:id="552884365">
              <w:marLeft w:val="0"/>
              <w:marRight w:val="0"/>
              <w:marTop w:val="0"/>
              <w:marBottom w:val="0"/>
              <w:divBdr>
                <w:top w:val="none" w:sz="0" w:space="0" w:color="auto"/>
                <w:left w:val="none" w:sz="0" w:space="0" w:color="auto"/>
                <w:bottom w:val="none" w:sz="0" w:space="0" w:color="auto"/>
                <w:right w:val="none" w:sz="0" w:space="0" w:color="auto"/>
              </w:divBdr>
              <w:divsChild>
                <w:div w:id="6955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79618">
      <w:bodyDiv w:val="1"/>
      <w:marLeft w:val="0"/>
      <w:marRight w:val="0"/>
      <w:marTop w:val="0"/>
      <w:marBottom w:val="0"/>
      <w:divBdr>
        <w:top w:val="none" w:sz="0" w:space="0" w:color="auto"/>
        <w:left w:val="none" w:sz="0" w:space="0" w:color="auto"/>
        <w:bottom w:val="none" w:sz="0" w:space="0" w:color="auto"/>
        <w:right w:val="none" w:sz="0" w:space="0" w:color="auto"/>
      </w:divBdr>
      <w:divsChild>
        <w:div w:id="1954902606">
          <w:marLeft w:val="0"/>
          <w:marRight w:val="0"/>
          <w:marTop w:val="0"/>
          <w:marBottom w:val="0"/>
          <w:divBdr>
            <w:top w:val="none" w:sz="0" w:space="0" w:color="auto"/>
            <w:left w:val="none" w:sz="0" w:space="0" w:color="auto"/>
            <w:bottom w:val="none" w:sz="0" w:space="0" w:color="auto"/>
            <w:right w:val="none" w:sz="0" w:space="0" w:color="auto"/>
          </w:divBdr>
          <w:divsChild>
            <w:div w:id="70205457">
              <w:marLeft w:val="0"/>
              <w:marRight w:val="0"/>
              <w:marTop w:val="0"/>
              <w:marBottom w:val="0"/>
              <w:divBdr>
                <w:top w:val="none" w:sz="0" w:space="0" w:color="auto"/>
                <w:left w:val="none" w:sz="0" w:space="0" w:color="auto"/>
                <w:bottom w:val="none" w:sz="0" w:space="0" w:color="auto"/>
                <w:right w:val="none" w:sz="0" w:space="0" w:color="auto"/>
              </w:divBdr>
              <w:divsChild>
                <w:div w:id="13864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1575">
      <w:bodyDiv w:val="1"/>
      <w:marLeft w:val="0"/>
      <w:marRight w:val="0"/>
      <w:marTop w:val="0"/>
      <w:marBottom w:val="0"/>
      <w:divBdr>
        <w:top w:val="none" w:sz="0" w:space="0" w:color="auto"/>
        <w:left w:val="none" w:sz="0" w:space="0" w:color="auto"/>
        <w:bottom w:val="none" w:sz="0" w:space="0" w:color="auto"/>
        <w:right w:val="none" w:sz="0" w:space="0" w:color="auto"/>
      </w:divBdr>
      <w:divsChild>
        <w:div w:id="1619024764">
          <w:marLeft w:val="0"/>
          <w:marRight w:val="0"/>
          <w:marTop w:val="0"/>
          <w:marBottom w:val="0"/>
          <w:divBdr>
            <w:top w:val="none" w:sz="0" w:space="0" w:color="auto"/>
            <w:left w:val="none" w:sz="0" w:space="0" w:color="auto"/>
            <w:bottom w:val="none" w:sz="0" w:space="0" w:color="auto"/>
            <w:right w:val="none" w:sz="0" w:space="0" w:color="auto"/>
          </w:divBdr>
          <w:divsChild>
            <w:div w:id="854923902">
              <w:marLeft w:val="0"/>
              <w:marRight w:val="0"/>
              <w:marTop w:val="0"/>
              <w:marBottom w:val="0"/>
              <w:divBdr>
                <w:top w:val="none" w:sz="0" w:space="0" w:color="auto"/>
                <w:left w:val="none" w:sz="0" w:space="0" w:color="auto"/>
                <w:bottom w:val="none" w:sz="0" w:space="0" w:color="auto"/>
                <w:right w:val="none" w:sz="0" w:space="0" w:color="auto"/>
              </w:divBdr>
              <w:divsChild>
                <w:div w:id="12007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7262">
      <w:bodyDiv w:val="1"/>
      <w:marLeft w:val="0"/>
      <w:marRight w:val="0"/>
      <w:marTop w:val="0"/>
      <w:marBottom w:val="0"/>
      <w:divBdr>
        <w:top w:val="none" w:sz="0" w:space="0" w:color="auto"/>
        <w:left w:val="none" w:sz="0" w:space="0" w:color="auto"/>
        <w:bottom w:val="none" w:sz="0" w:space="0" w:color="auto"/>
        <w:right w:val="none" w:sz="0" w:space="0" w:color="auto"/>
      </w:divBdr>
      <w:divsChild>
        <w:div w:id="1958414508">
          <w:marLeft w:val="0"/>
          <w:marRight w:val="0"/>
          <w:marTop w:val="0"/>
          <w:marBottom w:val="0"/>
          <w:divBdr>
            <w:top w:val="none" w:sz="0" w:space="0" w:color="auto"/>
            <w:left w:val="none" w:sz="0" w:space="0" w:color="auto"/>
            <w:bottom w:val="none" w:sz="0" w:space="0" w:color="auto"/>
            <w:right w:val="none" w:sz="0" w:space="0" w:color="auto"/>
          </w:divBdr>
          <w:divsChild>
            <w:div w:id="1114860291">
              <w:marLeft w:val="0"/>
              <w:marRight w:val="0"/>
              <w:marTop w:val="0"/>
              <w:marBottom w:val="0"/>
              <w:divBdr>
                <w:top w:val="none" w:sz="0" w:space="0" w:color="auto"/>
                <w:left w:val="none" w:sz="0" w:space="0" w:color="auto"/>
                <w:bottom w:val="none" w:sz="0" w:space="0" w:color="auto"/>
                <w:right w:val="none" w:sz="0" w:space="0" w:color="auto"/>
              </w:divBdr>
              <w:divsChild>
                <w:div w:id="1108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12287">
      <w:bodyDiv w:val="1"/>
      <w:marLeft w:val="0"/>
      <w:marRight w:val="0"/>
      <w:marTop w:val="0"/>
      <w:marBottom w:val="0"/>
      <w:divBdr>
        <w:top w:val="none" w:sz="0" w:space="0" w:color="auto"/>
        <w:left w:val="none" w:sz="0" w:space="0" w:color="auto"/>
        <w:bottom w:val="none" w:sz="0" w:space="0" w:color="auto"/>
        <w:right w:val="none" w:sz="0" w:space="0" w:color="auto"/>
      </w:divBdr>
      <w:divsChild>
        <w:div w:id="994186196">
          <w:marLeft w:val="0"/>
          <w:marRight w:val="0"/>
          <w:marTop w:val="0"/>
          <w:marBottom w:val="0"/>
          <w:divBdr>
            <w:top w:val="none" w:sz="0" w:space="0" w:color="auto"/>
            <w:left w:val="none" w:sz="0" w:space="0" w:color="auto"/>
            <w:bottom w:val="none" w:sz="0" w:space="0" w:color="auto"/>
            <w:right w:val="none" w:sz="0" w:space="0" w:color="auto"/>
          </w:divBdr>
          <w:divsChild>
            <w:div w:id="1357120537">
              <w:marLeft w:val="0"/>
              <w:marRight w:val="0"/>
              <w:marTop w:val="0"/>
              <w:marBottom w:val="0"/>
              <w:divBdr>
                <w:top w:val="none" w:sz="0" w:space="0" w:color="auto"/>
                <w:left w:val="none" w:sz="0" w:space="0" w:color="auto"/>
                <w:bottom w:val="none" w:sz="0" w:space="0" w:color="auto"/>
                <w:right w:val="none" w:sz="0" w:space="0" w:color="auto"/>
              </w:divBdr>
              <w:divsChild>
                <w:div w:id="3775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14732">
      <w:bodyDiv w:val="1"/>
      <w:marLeft w:val="0"/>
      <w:marRight w:val="0"/>
      <w:marTop w:val="0"/>
      <w:marBottom w:val="0"/>
      <w:divBdr>
        <w:top w:val="none" w:sz="0" w:space="0" w:color="auto"/>
        <w:left w:val="none" w:sz="0" w:space="0" w:color="auto"/>
        <w:bottom w:val="none" w:sz="0" w:space="0" w:color="auto"/>
        <w:right w:val="none" w:sz="0" w:space="0" w:color="auto"/>
      </w:divBdr>
      <w:divsChild>
        <w:div w:id="1284919617">
          <w:marLeft w:val="0"/>
          <w:marRight w:val="0"/>
          <w:marTop w:val="0"/>
          <w:marBottom w:val="0"/>
          <w:divBdr>
            <w:top w:val="none" w:sz="0" w:space="0" w:color="auto"/>
            <w:left w:val="none" w:sz="0" w:space="0" w:color="auto"/>
            <w:bottom w:val="none" w:sz="0" w:space="0" w:color="auto"/>
            <w:right w:val="none" w:sz="0" w:space="0" w:color="auto"/>
          </w:divBdr>
          <w:divsChild>
            <w:div w:id="1595741561">
              <w:marLeft w:val="0"/>
              <w:marRight w:val="0"/>
              <w:marTop w:val="0"/>
              <w:marBottom w:val="0"/>
              <w:divBdr>
                <w:top w:val="none" w:sz="0" w:space="0" w:color="auto"/>
                <w:left w:val="none" w:sz="0" w:space="0" w:color="auto"/>
                <w:bottom w:val="none" w:sz="0" w:space="0" w:color="auto"/>
                <w:right w:val="none" w:sz="0" w:space="0" w:color="auto"/>
              </w:divBdr>
              <w:divsChild>
                <w:div w:id="12839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54668">
      <w:bodyDiv w:val="1"/>
      <w:marLeft w:val="0"/>
      <w:marRight w:val="0"/>
      <w:marTop w:val="0"/>
      <w:marBottom w:val="0"/>
      <w:divBdr>
        <w:top w:val="none" w:sz="0" w:space="0" w:color="auto"/>
        <w:left w:val="none" w:sz="0" w:space="0" w:color="auto"/>
        <w:bottom w:val="none" w:sz="0" w:space="0" w:color="auto"/>
        <w:right w:val="none" w:sz="0" w:space="0" w:color="auto"/>
      </w:divBdr>
      <w:divsChild>
        <w:div w:id="830297943">
          <w:marLeft w:val="0"/>
          <w:marRight w:val="0"/>
          <w:marTop w:val="0"/>
          <w:marBottom w:val="0"/>
          <w:divBdr>
            <w:top w:val="none" w:sz="0" w:space="0" w:color="auto"/>
            <w:left w:val="none" w:sz="0" w:space="0" w:color="auto"/>
            <w:bottom w:val="none" w:sz="0" w:space="0" w:color="auto"/>
            <w:right w:val="none" w:sz="0" w:space="0" w:color="auto"/>
          </w:divBdr>
          <w:divsChild>
            <w:div w:id="1180244324">
              <w:marLeft w:val="0"/>
              <w:marRight w:val="0"/>
              <w:marTop w:val="0"/>
              <w:marBottom w:val="0"/>
              <w:divBdr>
                <w:top w:val="none" w:sz="0" w:space="0" w:color="auto"/>
                <w:left w:val="none" w:sz="0" w:space="0" w:color="auto"/>
                <w:bottom w:val="none" w:sz="0" w:space="0" w:color="auto"/>
                <w:right w:val="none" w:sz="0" w:space="0" w:color="auto"/>
              </w:divBdr>
              <w:divsChild>
                <w:div w:id="2771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0803">
      <w:bodyDiv w:val="1"/>
      <w:marLeft w:val="0"/>
      <w:marRight w:val="0"/>
      <w:marTop w:val="0"/>
      <w:marBottom w:val="0"/>
      <w:divBdr>
        <w:top w:val="none" w:sz="0" w:space="0" w:color="auto"/>
        <w:left w:val="none" w:sz="0" w:space="0" w:color="auto"/>
        <w:bottom w:val="none" w:sz="0" w:space="0" w:color="auto"/>
        <w:right w:val="none" w:sz="0" w:space="0" w:color="auto"/>
      </w:divBdr>
      <w:divsChild>
        <w:div w:id="144006983">
          <w:marLeft w:val="0"/>
          <w:marRight w:val="0"/>
          <w:marTop w:val="0"/>
          <w:marBottom w:val="0"/>
          <w:divBdr>
            <w:top w:val="none" w:sz="0" w:space="0" w:color="auto"/>
            <w:left w:val="none" w:sz="0" w:space="0" w:color="auto"/>
            <w:bottom w:val="none" w:sz="0" w:space="0" w:color="auto"/>
            <w:right w:val="none" w:sz="0" w:space="0" w:color="auto"/>
          </w:divBdr>
          <w:divsChild>
            <w:div w:id="2113628097">
              <w:marLeft w:val="0"/>
              <w:marRight w:val="0"/>
              <w:marTop w:val="0"/>
              <w:marBottom w:val="0"/>
              <w:divBdr>
                <w:top w:val="none" w:sz="0" w:space="0" w:color="auto"/>
                <w:left w:val="none" w:sz="0" w:space="0" w:color="auto"/>
                <w:bottom w:val="none" w:sz="0" w:space="0" w:color="auto"/>
                <w:right w:val="none" w:sz="0" w:space="0" w:color="auto"/>
              </w:divBdr>
              <w:divsChild>
                <w:div w:id="11251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23585">
      <w:bodyDiv w:val="1"/>
      <w:marLeft w:val="0"/>
      <w:marRight w:val="0"/>
      <w:marTop w:val="0"/>
      <w:marBottom w:val="0"/>
      <w:divBdr>
        <w:top w:val="none" w:sz="0" w:space="0" w:color="auto"/>
        <w:left w:val="none" w:sz="0" w:space="0" w:color="auto"/>
        <w:bottom w:val="none" w:sz="0" w:space="0" w:color="auto"/>
        <w:right w:val="none" w:sz="0" w:space="0" w:color="auto"/>
      </w:divBdr>
      <w:divsChild>
        <w:div w:id="87510287">
          <w:marLeft w:val="0"/>
          <w:marRight w:val="0"/>
          <w:marTop w:val="0"/>
          <w:marBottom w:val="0"/>
          <w:divBdr>
            <w:top w:val="none" w:sz="0" w:space="0" w:color="auto"/>
            <w:left w:val="none" w:sz="0" w:space="0" w:color="auto"/>
            <w:bottom w:val="none" w:sz="0" w:space="0" w:color="auto"/>
            <w:right w:val="none" w:sz="0" w:space="0" w:color="auto"/>
          </w:divBdr>
          <w:divsChild>
            <w:div w:id="1611162057">
              <w:marLeft w:val="0"/>
              <w:marRight w:val="0"/>
              <w:marTop w:val="0"/>
              <w:marBottom w:val="0"/>
              <w:divBdr>
                <w:top w:val="none" w:sz="0" w:space="0" w:color="auto"/>
                <w:left w:val="none" w:sz="0" w:space="0" w:color="auto"/>
                <w:bottom w:val="none" w:sz="0" w:space="0" w:color="auto"/>
                <w:right w:val="none" w:sz="0" w:space="0" w:color="auto"/>
              </w:divBdr>
              <w:divsChild>
                <w:div w:id="459693602">
                  <w:marLeft w:val="0"/>
                  <w:marRight w:val="0"/>
                  <w:marTop w:val="0"/>
                  <w:marBottom w:val="0"/>
                  <w:divBdr>
                    <w:top w:val="none" w:sz="0" w:space="0" w:color="auto"/>
                    <w:left w:val="none" w:sz="0" w:space="0" w:color="auto"/>
                    <w:bottom w:val="none" w:sz="0" w:space="0" w:color="auto"/>
                    <w:right w:val="none" w:sz="0" w:space="0" w:color="auto"/>
                  </w:divBdr>
                </w:div>
              </w:divsChild>
            </w:div>
            <w:div w:id="316350514">
              <w:marLeft w:val="0"/>
              <w:marRight w:val="0"/>
              <w:marTop w:val="0"/>
              <w:marBottom w:val="0"/>
              <w:divBdr>
                <w:top w:val="none" w:sz="0" w:space="0" w:color="auto"/>
                <w:left w:val="none" w:sz="0" w:space="0" w:color="auto"/>
                <w:bottom w:val="none" w:sz="0" w:space="0" w:color="auto"/>
                <w:right w:val="none" w:sz="0" w:space="0" w:color="auto"/>
              </w:divBdr>
              <w:divsChild>
                <w:div w:id="22052740">
                  <w:marLeft w:val="0"/>
                  <w:marRight w:val="0"/>
                  <w:marTop w:val="0"/>
                  <w:marBottom w:val="0"/>
                  <w:divBdr>
                    <w:top w:val="none" w:sz="0" w:space="0" w:color="auto"/>
                    <w:left w:val="none" w:sz="0" w:space="0" w:color="auto"/>
                    <w:bottom w:val="none" w:sz="0" w:space="0" w:color="auto"/>
                    <w:right w:val="none" w:sz="0" w:space="0" w:color="auto"/>
                  </w:divBdr>
                </w:div>
              </w:divsChild>
            </w:div>
            <w:div w:id="1598707652">
              <w:marLeft w:val="0"/>
              <w:marRight w:val="0"/>
              <w:marTop w:val="0"/>
              <w:marBottom w:val="0"/>
              <w:divBdr>
                <w:top w:val="none" w:sz="0" w:space="0" w:color="auto"/>
                <w:left w:val="none" w:sz="0" w:space="0" w:color="auto"/>
                <w:bottom w:val="none" w:sz="0" w:space="0" w:color="auto"/>
                <w:right w:val="none" w:sz="0" w:space="0" w:color="auto"/>
              </w:divBdr>
              <w:divsChild>
                <w:div w:id="807165164">
                  <w:marLeft w:val="0"/>
                  <w:marRight w:val="0"/>
                  <w:marTop w:val="0"/>
                  <w:marBottom w:val="0"/>
                  <w:divBdr>
                    <w:top w:val="none" w:sz="0" w:space="0" w:color="auto"/>
                    <w:left w:val="none" w:sz="0" w:space="0" w:color="auto"/>
                    <w:bottom w:val="none" w:sz="0" w:space="0" w:color="auto"/>
                    <w:right w:val="none" w:sz="0" w:space="0" w:color="auto"/>
                  </w:divBdr>
                </w:div>
              </w:divsChild>
            </w:div>
            <w:div w:id="1593010677">
              <w:marLeft w:val="0"/>
              <w:marRight w:val="0"/>
              <w:marTop w:val="0"/>
              <w:marBottom w:val="0"/>
              <w:divBdr>
                <w:top w:val="none" w:sz="0" w:space="0" w:color="auto"/>
                <w:left w:val="none" w:sz="0" w:space="0" w:color="auto"/>
                <w:bottom w:val="none" w:sz="0" w:space="0" w:color="auto"/>
                <w:right w:val="none" w:sz="0" w:space="0" w:color="auto"/>
              </w:divBdr>
              <w:divsChild>
                <w:div w:id="772362882">
                  <w:marLeft w:val="0"/>
                  <w:marRight w:val="0"/>
                  <w:marTop w:val="0"/>
                  <w:marBottom w:val="0"/>
                  <w:divBdr>
                    <w:top w:val="none" w:sz="0" w:space="0" w:color="auto"/>
                    <w:left w:val="none" w:sz="0" w:space="0" w:color="auto"/>
                    <w:bottom w:val="none" w:sz="0" w:space="0" w:color="auto"/>
                    <w:right w:val="none" w:sz="0" w:space="0" w:color="auto"/>
                  </w:divBdr>
                </w:div>
              </w:divsChild>
            </w:div>
            <w:div w:id="664283417">
              <w:marLeft w:val="0"/>
              <w:marRight w:val="0"/>
              <w:marTop w:val="0"/>
              <w:marBottom w:val="0"/>
              <w:divBdr>
                <w:top w:val="none" w:sz="0" w:space="0" w:color="auto"/>
                <w:left w:val="none" w:sz="0" w:space="0" w:color="auto"/>
                <w:bottom w:val="none" w:sz="0" w:space="0" w:color="auto"/>
                <w:right w:val="none" w:sz="0" w:space="0" w:color="auto"/>
              </w:divBdr>
              <w:divsChild>
                <w:div w:id="16346317">
                  <w:marLeft w:val="0"/>
                  <w:marRight w:val="0"/>
                  <w:marTop w:val="0"/>
                  <w:marBottom w:val="0"/>
                  <w:divBdr>
                    <w:top w:val="none" w:sz="0" w:space="0" w:color="auto"/>
                    <w:left w:val="none" w:sz="0" w:space="0" w:color="auto"/>
                    <w:bottom w:val="none" w:sz="0" w:space="0" w:color="auto"/>
                    <w:right w:val="none" w:sz="0" w:space="0" w:color="auto"/>
                  </w:divBdr>
                </w:div>
              </w:divsChild>
            </w:div>
            <w:div w:id="148862977">
              <w:marLeft w:val="0"/>
              <w:marRight w:val="0"/>
              <w:marTop w:val="0"/>
              <w:marBottom w:val="0"/>
              <w:divBdr>
                <w:top w:val="none" w:sz="0" w:space="0" w:color="auto"/>
                <w:left w:val="none" w:sz="0" w:space="0" w:color="auto"/>
                <w:bottom w:val="none" w:sz="0" w:space="0" w:color="auto"/>
                <w:right w:val="none" w:sz="0" w:space="0" w:color="auto"/>
              </w:divBdr>
              <w:divsChild>
                <w:div w:id="1025593693">
                  <w:marLeft w:val="0"/>
                  <w:marRight w:val="0"/>
                  <w:marTop w:val="0"/>
                  <w:marBottom w:val="0"/>
                  <w:divBdr>
                    <w:top w:val="none" w:sz="0" w:space="0" w:color="auto"/>
                    <w:left w:val="none" w:sz="0" w:space="0" w:color="auto"/>
                    <w:bottom w:val="none" w:sz="0" w:space="0" w:color="auto"/>
                    <w:right w:val="none" w:sz="0" w:space="0" w:color="auto"/>
                  </w:divBdr>
                </w:div>
              </w:divsChild>
            </w:div>
            <w:div w:id="292248395">
              <w:marLeft w:val="0"/>
              <w:marRight w:val="0"/>
              <w:marTop w:val="0"/>
              <w:marBottom w:val="0"/>
              <w:divBdr>
                <w:top w:val="none" w:sz="0" w:space="0" w:color="auto"/>
                <w:left w:val="none" w:sz="0" w:space="0" w:color="auto"/>
                <w:bottom w:val="none" w:sz="0" w:space="0" w:color="auto"/>
                <w:right w:val="none" w:sz="0" w:space="0" w:color="auto"/>
              </w:divBdr>
              <w:divsChild>
                <w:div w:id="1805736259">
                  <w:marLeft w:val="0"/>
                  <w:marRight w:val="0"/>
                  <w:marTop w:val="0"/>
                  <w:marBottom w:val="0"/>
                  <w:divBdr>
                    <w:top w:val="none" w:sz="0" w:space="0" w:color="auto"/>
                    <w:left w:val="none" w:sz="0" w:space="0" w:color="auto"/>
                    <w:bottom w:val="none" w:sz="0" w:space="0" w:color="auto"/>
                    <w:right w:val="none" w:sz="0" w:space="0" w:color="auto"/>
                  </w:divBdr>
                </w:div>
              </w:divsChild>
            </w:div>
            <w:div w:id="341933790">
              <w:marLeft w:val="0"/>
              <w:marRight w:val="0"/>
              <w:marTop w:val="0"/>
              <w:marBottom w:val="0"/>
              <w:divBdr>
                <w:top w:val="none" w:sz="0" w:space="0" w:color="auto"/>
                <w:left w:val="none" w:sz="0" w:space="0" w:color="auto"/>
                <w:bottom w:val="none" w:sz="0" w:space="0" w:color="auto"/>
                <w:right w:val="none" w:sz="0" w:space="0" w:color="auto"/>
              </w:divBdr>
              <w:divsChild>
                <w:div w:id="1671102858">
                  <w:marLeft w:val="0"/>
                  <w:marRight w:val="0"/>
                  <w:marTop w:val="0"/>
                  <w:marBottom w:val="0"/>
                  <w:divBdr>
                    <w:top w:val="none" w:sz="0" w:space="0" w:color="auto"/>
                    <w:left w:val="none" w:sz="0" w:space="0" w:color="auto"/>
                    <w:bottom w:val="none" w:sz="0" w:space="0" w:color="auto"/>
                    <w:right w:val="none" w:sz="0" w:space="0" w:color="auto"/>
                  </w:divBdr>
                </w:div>
              </w:divsChild>
            </w:div>
            <w:div w:id="981085347">
              <w:marLeft w:val="0"/>
              <w:marRight w:val="0"/>
              <w:marTop w:val="0"/>
              <w:marBottom w:val="0"/>
              <w:divBdr>
                <w:top w:val="none" w:sz="0" w:space="0" w:color="auto"/>
                <w:left w:val="none" w:sz="0" w:space="0" w:color="auto"/>
                <w:bottom w:val="none" w:sz="0" w:space="0" w:color="auto"/>
                <w:right w:val="none" w:sz="0" w:space="0" w:color="auto"/>
              </w:divBdr>
              <w:divsChild>
                <w:div w:id="1072462948">
                  <w:marLeft w:val="0"/>
                  <w:marRight w:val="0"/>
                  <w:marTop w:val="0"/>
                  <w:marBottom w:val="0"/>
                  <w:divBdr>
                    <w:top w:val="none" w:sz="0" w:space="0" w:color="auto"/>
                    <w:left w:val="none" w:sz="0" w:space="0" w:color="auto"/>
                    <w:bottom w:val="none" w:sz="0" w:space="0" w:color="auto"/>
                    <w:right w:val="none" w:sz="0" w:space="0" w:color="auto"/>
                  </w:divBdr>
                </w:div>
              </w:divsChild>
            </w:div>
            <w:div w:id="717977710">
              <w:marLeft w:val="0"/>
              <w:marRight w:val="0"/>
              <w:marTop w:val="0"/>
              <w:marBottom w:val="0"/>
              <w:divBdr>
                <w:top w:val="none" w:sz="0" w:space="0" w:color="auto"/>
                <w:left w:val="none" w:sz="0" w:space="0" w:color="auto"/>
                <w:bottom w:val="none" w:sz="0" w:space="0" w:color="auto"/>
                <w:right w:val="none" w:sz="0" w:space="0" w:color="auto"/>
              </w:divBdr>
              <w:divsChild>
                <w:div w:id="2020230670">
                  <w:marLeft w:val="0"/>
                  <w:marRight w:val="0"/>
                  <w:marTop w:val="0"/>
                  <w:marBottom w:val="0"/>
                  <w:divBdr>
                    <w:top w:val="none" w:sz="0" w:space="0" w:color="auto"/>
                    <w:left w:val="none" w:sz="0" w:space="0" w:color="auto"/>
                    <w:bottom w:val="none" w:sz="0" w:space="0" w:color="auto"/>
                    <w:right w:val="none" w:sz="0" w:space="0" w:color="auto"/>
                  </w:divBdr>
                </w:div>
              </w:divsChild>
            </w:div>
            <w:div w:id="279188779">
              <w:marLeft w:val="0"/>
              <w:marRight w:val="0"/>
              <w:marTop w:val="0"/>
              <w:marBottom w:val="0"/>
              <w:divBdr>
                <w:top w:val="none" w:sz="0" w:space="0" w:color="auto"/>
                <w:left w:val="none" w:sz="0" w:space="0" w:color="auto"/>
                <w:bottom w:val="none" w:sz="0" w:space="0" w:color="auto"/>
                <w:right w:val="none" w:sz="0" w:space="0" w:color="auto"/>
              </w:divBdr>
              <w:divsChild>
                <w:div w:id="1055206210">
                  <w:marLeft w:val="0"/>
                  <w:marRight w:val="0"/>
                  <w:marTop w:val="0"/>
                  <w:marBottom w:val="0"/>
                  <w:divBdr>
                    <w:top w:val="none" w:sz="0" w:space="0" w:color="auto"/>
                    <w:left w:val="none" w:sz="0" w:space="0" w:color="auto"/>
                    <w:bottom w:val="none" w:sz="0" w:space="0" w:color="auto"/>
                    <w:right w:val="none" w:sz="0" w:space="0" w:color="auto"/>
                  </w:divBdr>
                </w:div>
              </w:divsChild>
            </w:div>
            <w:div w:id="2049642379">
              <w:marLeft w:val="0"/>
              <w:marRight w:val="0"/>
              <w:marTop w:val="0"/>
              <w:marBottom w:val="0"/>
              <w:divBdr>
                <w:top w:val="none" w:sz="0" w:space="0" w:color="auto"/>
                <w:left w:val="none" w:sz="0" w:space="0" w:color="auto"/>
                <w:bottom w:val="none" w:sz="0" w:space="0" w:color="auto"/>
                <w:right w:val="none" w:sz="0" w:space="0" w:color="auto"/>
              </w:divBdr>
              <w:divsChild>
                <w:div w:id="257717149">
                  <w:marLeft w:val="0"/>
                  <w:marRight w:val="0"/>
                  <w:marTop w:val="0"/>
                  <w:marBottom w:val="0"/>
                  <w:divBdr>
                    <w:top w:val="none" w:sz="0" w:space="0" w:color="auto"/>
                    <w:left w:val="none" w:sz="0" w:space="0" w:color="auto"/>
                    <w:bottom w:val="none" w:sz="0" w:space="0" w:color="auto"/>
                    <w:right w:val="none" w:sz="0" w:space="0" w:color="auto"/>
                  </w:divBdr>
                </w:div>
              </w:divsChild>
            </w:div>
            <w:div w:id="149248474">
              <w:marLeft w:val="0"/>
              <w:marRight w:val="0"/>
              <w:marTop w:val="0"/>
              <w:marBottom w:val="0"/>
              <w:divBdr>
                <w:top w:val="none" w:sz="0" w:space="0" w:color="auto"/>
                <w:left w:val="none" w:sz="0" w:space="0" w:color="auto"/>
                <w:bottom w:val="none" w:sz="0" w:space="0" w:color="auto"/>
                <w:right w:val="none" w:sz="0" w:space="0" w:color="auto"/>
              </w:divBdr>
              <w:divsChild>
                <w:div w:id="1500268886">
                  <w:marLeft w:val="0"/>
                  <w:marRight w:val="0"/>
                  <w:marTop w:val="0"/>
                  <w:marBottom w:val="0"/>
                  <w:divBdr>
                    <w:top w:val="none" w:sz="0" w:space="0" w:color="auto"/>
                    <w:left w:val="none" w:sz="0" w:space="0" w:color="auto"/>
                    <w:bottom w:val="none" w:sz="0" w:space="0" w:color="auto"/>
                    <w:right w:val="none" w:sz="0" w:space="0" w:color="auto"/>
                  </w:divBdr>
                </w:div>
              </w:divsChild>
            </w:div>
            <w:div w:id="2135556187">
              <w:marLeft w:val="0"/>
              <w:marRight w:val="0"/>
              <w:marTop w:val="0"/>
              <w:marBottom w:val="0"/>
              <w:divBdr>
                <w:top w:val="none" w:sz="0" w:space="0" w:color="auto"/>
                <w:left w:val="none" w:sz="0" w:space="0" w:color="auto"/>
                <w:bottom w:val="none" w:sz="0" w:space="0" w:color="auto"/>
                <w:right w:val="none" w:sz="0" w:space="0" w:color="auto"/>
              </w:divBdr>
              <w:divsChild>
                <w:div w:id="800195214">
                  <w:marLeft w:val="0"/>
                  <w:marRight w:val="0"/>
                  <w:marTop w:val="0"/>
                  <w:marBottom w:val="0"/>
                  <w:divBdr>
                    <w:top w:val="none" w:sz="0" w:space="0" w:color="auto"/>
                    <w:left w:val="none" w:sz="0" w:space="0" w:color="auto"/>
                    <w:bottom w:val="none" w:sz="0" w:space="0" w:color="auto"/>
                    <w:right w:val="none" w:sz="0" w:space="0" w:color="auto"/>
                  </w:divBdr>
                </w:div>
              </w:divsChild>
            </w:div>
            <w:div w:id="1185291272">
              <w:marLeft w:val="0"/>
              <w:marRight w:val="0"/>
              <w:marTop w:val="0"/>
              <w:marBottom w:val="0"/>
              <w:divBdr>
                <w:top w:val="none" w:sz="0" w:space="0" w:color="auto"/>
                <w:left w:val="none" w:sz="0" w:space="0" w:color="auto"/>
                <w:bottom w:val="none" w:sz="0" w:space="0" w:color="auto"/>
                <w:right w:val="none" w:sz="0" w:space="0" w:color="auto"/>
              </w:divBdr>
              <w:divsChild>
                <w:div w:id="921067548">
                  <w:marLeft w:val="0"/>
                  <w:marRight w:val="0"/>
                  <w:marTop w:val="0"/>
                  <w:marBottom w:val="0"/>
                  <w:divBdr>
                    <w:top w:val="none" w:sz="0" w:space="0" w:color="auto"/>
                    <w:left w:val="none" w:sz="0" w:space="0" w:color="auto"/>
                    <w:bottom w:val="none" w:sz="0" w:space="0" w:color="auto"/>
                    <w:right w:val="none" w:sz="0" w:space="0" w:color="auto"/>
                  </w:divBdr>
                </w:div>
              </w:divsChild>
            </w:div>
            <w:div w:id="951787719">
              <w:marLeft w:val="0"/>
              <w:marRight w:val="0"/>
              <w:marTop w:val="0"/>
              <w:marBottom w:val="0"/>
              <w:divBdr>
                <w:top w:val="none" w:sz="0" w:space="0" w:color="auto"/>
                <w:left w:val="none" w:sz="0" w:space="0" w:color="auto"/>
                <w:bottom w:val="none" w:sz="0" w:space="0" w:color="auto"/>
                <w:right w:val="none" w:sz="0" w:space="0" w:color="auto"/>
              </w:divBdr>
              <w:divsChild>
                <w:div w:id="1775398180">
                  <w:marLeft w:val="0"/>
                  <w:marRight w:val="0"/>
                  <w:marTop w:val="0"/>
                  <w:marBottom w:val="0"/>
                  <w:divBdr>
                    <w:top w:val="none" w:sz="0" w:space="0" w:color="auto"/>
                    <w:left w:val="none" w:sz="0" w:space="0" w:color="auto"/>
                    <w:bottom w:val="none" w:sz="0" w:space="0" w:color="auto"/>
                    <w:right w:val="none" w:sz="0" w:space="0" w:color="auto"/>
                  </w:divBdr>
                </w:div>
              </w:divsChild>
            </w:div>
            <w:div w:id="386150052">
              <w:marLeft w:val="0"/>
              <w:marRight w:val="0"/>
              <w:marTop w:val="0"/>
              <w:marBottom w:val="0"/>
              <w:divBdr>
                <w:top w:val="none" w:sz="0" w:space="0" w:color="auto"/>
                <w:left w:val="none" w:sz="0" w:space="0" w:color="auto"/>
                <w:bottom w:val="none" w:sz="0" w:space="0" w:color="auto"/>
                <w:right w:val="none" w:sz="0" w:space="0" w:color="auto"/>
              </w:divBdr>
              <w:divsChild>
                <w:div w:id="76362232">
                  <w:marLeft w:val="0"/>
                  <w:marRight w:val="0"/>
                  <w:marTop w:val="0"/>
                  <w:marBottom w:val="0"/>
                  <w:divBdr>
                    <w:top w:val="none" w:sz="0" w:space="0" w:color="auto"/>
                    <w:left w:val="none" w:sz="0" w:space="0" w:color="auto"/>
                    <w:bottom w:val="none" w:sz="0" w:space="0" w:color="auto"/>
                    <w:right w:val="none" w:sz="0" w:space="0" w:color="auto"/>
                  </w:divBdr>
                </w:div>
              </w:divsChild>
            </w:div>
            <w:div w:id="1489009809">
              <w:marLeft w:val="0"/>
              <w:marRight w:val="0"/>
              <w:marTop w:val="0"/>
              <w:marBottom w:val="0"/>
              <w:divBdr>
                <w:top w:val="none" w:sz="0" w:space="0" w:color="auto"/>
                <w:left w:val="none" w:sz="0" w:space="0" w:color="auto"/>
                <w:bottom w:val="none" w:sz="0" w:space="0" w:color="auto"/>
                <w:right w:val="none" w:sz="0" w:space="0" w:color="auto"/>
              </w:divBdr>
              <w:divsChild>
                <w:div w:id="1701659872">
                  <w:marLeft w:val="0"/>
                  <w:marRight w:val="0"/>
                  <w:marTop w:val="0"/>
                  <w:marBottom w:val="0"/>
                  <w:divBdr>
                    <w:top w:val="none" w:sz="0" w:space="0" w:color="auto"/>
                    <w:left w:val="none" w:sz="0" w:space="0" w:color="auto"/>
                    <w:bottom w:val="none" w:sz="0" w:space="0" w:color="auto"/>
                    <w:right w:val="none" w:sz="0" w:space="0" w:color="auto"/>
                  </w:divBdr>
                </w:div>
              </w:divsChild>
            </w:div>
            <w:div w:id="1266041155">
              <w:marLeft w:val="0"/>
              <w:marRight w:val="0"/>
              <w:marTop w:val="0"/>
              <w:marBottom w:val="0"/>
              <w:divBdr>
                <w:top w:val="none" w:sz="0" w:space="0" w:color="auto"/>
                <w:left w:val="none" w:sz="0" w:space="0" w:color="auto"/>
                <w:bottom w:val="none" w:sz="0" w:space="0" w:color="auto"/>
                <w:right w:val="none" w:sz="0" w:space="0" w:color="auto"/>
              </w:divBdr>
              <w:divsChild>
                <w:div w:id="1774327585">
                  <w:marLeft w:val="0"/>
                  <w:marRight w:val="0"/>
                  <w:marTop w:val="0"/>
                  <w:marBottom w:val="0"/>
                  <w:divBdr>
                    <w:top w:val="none" w:sz="0" w:space="0" w:color="auto"/>
                    <w:left w:val="none" w:sz="0" w:space="0" w:color="auto"/>
                    <w:bottom w:val="none" w:sz="0" w:space="0" w:color="auto"/>
                    <w:right w:val="none" w:sz="0" w:space="0" w:color="auto"/>
                  </w:divBdr>
                </w:div>
              </w:divsChild>
            </w:div>
            <w:div w:id="1540507562">
              <w:marLeft w:val="0"/>
              <w:marRight w:val="0"/>
              <w:marTop w:val="0"/>
              <w:marBottom w:val="0"/>
              <w:divBdr>
                <w:top w:val="none" w:sz="0" w:space="0" w:color="auto"/>
                <w:left w:val="none" w:sz="0" w:space="0" w:color="auto"/>
                <w:bottom w:val="none" w:sz="0" w:space="0" w:color="auto"/>
                <w:right w:val="none" w:sz="0" w:space="0" w:color="auto"/>
              </w:divBdr>
              <w:divsChild>
                <w:div w:id="846556450">
                  <w:marLeft w:val="0"/>
                  <w:marRight w:val="0"/>
                  <w:marTop w:val="0"/>
                  <w:marBottom w:val="0"/>
                  <w:divBdr>
                    <w:top w:val="none" w:sz="0" w:space="0" w:color="auto"/>
                    <w:left w:val="none" w:sz="0" w:space="0" w:color="auto"/>
                    <w:bottom w:val="none" w:sz="0" w:space="0" w:color="auto"/>
                    <w:right w:val="none" w:sz="0" w:space="0" w:color="auto"/>
                  </w:divBdr>
                </w:div>
              </w:divsChild>
            </w:div>
            <w:div w:id="1942712670">
              <w:marLeft w:val="0"/>
              <w:marRight w:val="0"/>
              <w:marTop w:val="0"/>
              <w:marBottom w:val="0"/>
              <w:divBdr>
                <w:top w:val="none" w:sz="0" w:space="0" w:color="auto"/>
                <w:left w:val="none" w:sz="0" w:space="0" w:color="auto"/>
                <w:bottom w:val="none" w:sz="0" w:space="0" w:color="auto"/>
                <w:right w:val="none" w:sz="0" w:space="0" w:color="auto"/>
              </w:divBdr>
              <w:divsChild>
                <w:div w:id="1643192579">
                  <w:marLeft w:val="0"/>
                  <w:marRight w:val="0"/>
                  <w:marTop w:val="0"/>
                  <w:marBottom w:val="0"/>
                  <w:divBdr>
                    <w:top w:val="none" w:sz="0" w:space="0" w:color="auto"/>
                    <w:left w:val="none" w:sz="0" w:space="0" w:color="auto"/>
                    <w:bottom w:val="none" w:sz="0" w:space="0" w:color="auto"/>
                    <w:right w:val="none" w:sz="0" w:space="0" w:color="auto"/>
                  </w:divBdr>
                </w:div>
              </w:divsChild>
            </w:div>
            <w:div w:id="1201699541">
              <w:marLeft w:val="0"/>
              <w:marRight w:val="0"/>
              <w:marTop w:val="0"/>
              <w:marBottom w:val="0"/>
              <w:divBdr>
                <w:top w:val="none" w:sz="0" w:space="0" w:color="auto"/>
                <w:left w:val="none" w:sz="0" w:space="0" w:color="auto"/>
                <w:bottom w:val="none" w:sz="0" w:space="0" w:color="auto"/>
                <w:right w:val="none" w:sz="0" w:space="0" w:color="auto"/>
              </w:divBdr>
              <w:divsChild>
                <w:div w:id="1147404773">
                  <w:marLeft w:val="0"/>
                  <w:marRight w:val="0"/>
                  <w:marTop w:val="0"/>
                  <w:marBottom w:val="0"/>
                  <w:divBdr>
                    <w:top w:val="none" w:sz="0" w:space="0" w:color="auto"/>
                    <w:left w:val="none" w:sz="0" w:space="0" w:color="auto"/>
                    <w:bottom w:val="none" w:sz="0" w:space="0" w:color="auto"/>
                    <w:right w:val="none" w:sz="0" w:space="0" w:color="auto"/>
                  </w:divBdr>
                </w:div>
              </w:divsChild>
            </w:div>
            <w:div w:id="1531845231">
              <w:marLeft w:val="0"/>
              <w:marRight w:val="0"/>
              <w:marTop w:val="0"/>
              <w:marBottom w:val="0"/>
              <w:divBdr>
                <w:top w:val="none" w:sz="0" w:space="0" w:color="auto"/>
                <w:left w:val="none" w:sz="0" w:space="0" w:color="auto"/>
                <w:bottom w:val="none" w:sz="0" w:space="0" w:color="auto"/>
                <w:right w:val="none" w:sz="0" w:space="0" w:color="auto"/>
              </w:divBdr>
              <w:divsChild>
                <w:div w:id="1870099006">
                  <w:marLeft w:val="0"/>
                  <w:marRight w:val="0"/>
                  <w:marTop w:val="0"/>
                  <w:marBottom w:val="0"/>
                  <w:divBdr>
                    <w:top w:val="none" w:sz="0" w:space="0" w:color="auto"/>
                    <w:left w:val="none" w:sz="0" w:space="0" w:color="auto"/>
                    <w:bottom w:val="none" w:sz="0" w:space="0" w:color="auto"/>
                    <w:right w:val="none" w:sz="0" w:space="0" w:color="auto"/>
                  </w:divBdr>
                </w:div>
              </w:divsChild>
            </w:div>
            <w:div w:id="2000691086">
              <w:marLeft w:val="0"/>
              <w:marRight w:val="0"/>
              <w:marTop w:val="0"/>
              <w:marBottom w:val="0"/>
              <w:divBdr>
                <w:top w:val="none" w:sz="0" w:space="0" w:color="auto"/>
                <w:left w:val="none" w:sz="0" w:space="0" w:color="auto"/>
                <w:bottom w:val="none" w:sz="0" w:space="0" w:color="auto"/>
                <w:right w:val="none" w:sz="0" w:space="0" w:color="auto"/>
              </w:divBdr>
              <w:divsChild>
                <w:div w:id="516652457">
                  <w:marLeft w:val="0"/>
                  <w:marRight w:val="0"/>
                  <w:marTop w:val="0"/>
                  <w:marBottom w:val="0"/>
                  <w:divBdr>
                    <w:top w:val="none" w:sz="0" w:space="0" w:color="auto"/>
                    <w:left w:val="none" w:sz="0" w:space="0" w:color="auto"/>
                    <w:bottom w:val="none" w:sz="0" w:space="0" w:color="auto"/>
                    <w:right w:val="none" w:sz="0" w:space="0" w:color="auto"/>
                  </w:divBdr>
                </w:div>
              </w:divsChild>
            </w:div>
            <w:div w:id="468278675">
              <w:marLeft w:val="0"/>
              <w:marRight w:val="0"/>
              <w:marTop w:val="0"/>
              <w:marBottom w:val="0"/>
              <w:divBdr>
                <w:top w:val="none" w:sz="0" w:space="0" w:color="auto"/>
                <w:left w:val="none" w:sz="0" w:space="0" w:color="auto"/>
                <w:bottom w:val="none" w:sz="0" w:space="0" w:color="auto"/>
                <w:right w:val="none" w:sz="0" w:space="0" w:color="auto"/>
              </w:divBdr>
              <w:divsChild>
                <w:div w:id="742794046">
                  <w:marLeft w:val="0"/>
                  <w:marRight w:val="0"/>
                  <w:marTop w:val="0"/>
                  <w:marBottom w:val="0"/>
                  <w:divBdr>
                    <w:top w:val="none" w:sz="0" w:space="0" w:color="auto"/>
                    <w:left w:val="none" w:sz="0" w:space="0" w:color="auto"/>
                    <w:bottom w:val="none" w:sz="0" w:space="0" w:color="auto"/>
                    <w:right w:val="none" w:sz="0" w:space="0" w:color="auto"/>
                  </w:divBdr>
                </w:div>
              </w:divsChild>
            </w:div>
            <w:div w:id="42367355">
              <w:marLeft w:val="0"/>
              <w:marRight w:val="0"/>
              <w:marTop w:val="0"/>
              <w:marBottom w:val="0"/>
              <w:divBdr>
                <w:top w:val="none" w:sz="0" w:space="0" w:color="auto"/>
                <w:left w:val="none" w:sz="0" w:space="0" w:color="auto"/>
                <w:bottom w:val="none" w:sz="0" w:space="0" w:color="auto"/>
                <w:right w:val="none" w:sz="0" w:space="0" w:color="auto"/>
              </w:divBdr>
              <w:divsChild>
                <w:div w:id="1727145633">
                  <w:marLeft w:val="0"/>
                  <w:marRight w:val="0"/>
                  <w:marTop w:val="0"/>
                  <w:marBottom w:val="0"/>
                  <w:divBdr>
                    <w:top w:val="none" w:sz="0" w:space="0" w:color="auto"/>
                    <w:left w:val="none" w:sz="0" w:space="0" w:color="auto"/>
                    <w:bottom w:val="none" w:sz="0" w:space="0" w:color="auto"/>
                    <w:right w:val="none" w:sz="0" w:space="0" w:color="auto"/>
                  </w:divBdr>
                </w:div>
              </w:divsChild>
            </w:div>
            <w:div w:id="1822229760">
              <w:marLeft w:val="0"/>
              <w:marRight w:val="0"/>
              <w:marTop w:val="0"/>
              <w:marBottom w:val="0"/>
              <w:divBdr>
                <w:top w:val="none" w:sz="0" w:space="0" w:color="auto"/>
                <w:left w:val="none" w:sz="0" w:space="0" w:color="auto"/>
                <w:bottom w:val="none" w:sz="0" w:space="0" w:color="auto"/>
                <w:right w:val="none" w:sz="0" w:space="0" w:color="auto"/>
              </w:divBdr>
              <w:divsChild>
                <w:div w:id="327445047">
                  <w:marLeft w:val="0"/>
                  <w:marRight w:val="0"/>
                  <w:marTop w:val="0"/>
                  <w:marBottom w:val="0"/>
                  <w:divBdr>
                    <w:top w:val="none" w:sz="0" w:space="0" w:color="auto"/>
                    <w:left w:val="none" w:sz="0" w:space="0" w:color="auto"/>
                    <w:bottom w:val="none" w:sz="0" w:space="0" w:color="auto"/>
                    <w:right w:val="none" w:sz="0" w:space="0" w:color="auto"/>
                  </w:divBdr>
                </w:div>
              </w:divsChild>
            </w:div>
            <w:div w:id="182400119">
              <w:marLeft w:val="0"/>
              <w:marRight w:val="0"/>
              <w:marTop w:val="0"/>
              <w:marBottom w:val="0"/>
              <w:divBdr>
                <w:top w:val="none" w:sz="0" w:space="0" w:color="auto"/>
                <w:left w:val="none" w:sz="0" w:space="0" w:color="auto"/>
                <w:bottom w:val="none" w:sz="0" w:space="0" w:color="auto"/>
                <w:right w:val="none" w:sz="0" w:space="0" w:color="auto"/>
              </w:divBdr>
              <w:divsChild>
                <w:div w:id="1511681576">
                  <w:marLeft w:val="0"/>
                  <w:marRight w:val="0"/>
                  <w:marTop w:val="0"/>
                  <w:marBottom w:val="0"/>
                  <w:divBdr>
                    <w:top w:val="none" w:sz="0" w:space="0" w:color="auto"/>
                    <w:left w:val="none" w:sz="0" w:space="0" w:color="auto"/>
                    <w:bottom w:val="none" w:sz="0" w:space="0" w:color="auto"/>
                    <w:right w:val="none" w:sz="0" w:space="0" w:color="auto"/>
                  </w:divBdr>
                </w:div>
              </w:divsChild>
            </w:div>
            <w:div w:id="2095590451">
              <w:marLeft w:val="0"/>
              <w:marRight w:val="0"/>
              <w:marTop w:val="0"/>
              <w:marBottom w:val="0"/>
              <w:divBdr>
                <w:top w:val="none" w:sz="0" w:space="0" w:color="auto"/>
                <w:left w:val="none" w:sz="0" w:space="0" w:color="auto"/>
                <w:bottom w:val="none" w:sz="0" w:space="0" w:color="auto"/>
                <w:right w:val="none" w:sz="0" w:space="0" w:color="auto"/>
              </w:divBdr>
              <w:divsChild>
                <w:div w:id="1642731428">
                  <w:marLeft w:val="0"/>
                  <w:marRight w:val="0"/>
                  <w:marTop w:val="0"/>
                  <w:marBottom w:val="0"/>
                  <w:divBdr>
                    <w:top w:val="none" w:sz="0" w:space="0" w:color="auto"/>
                    <w:left w:val="none" w:sz="0" w:space="0" w:color="auto"/>
                    <w:bottom w:val="none" w:sz="0" w:space="0" w:color="auto"/>
                    <w:right w:val="none" w:sz="0" w:space="0" w:color="auto"/>
                  </w:divBdr>
                </w:div>
              </w:divsChild>
            </w:div>
            <w:div w:id="1380743322">
              <w:marLeft w:val="0"/>
              <w:marRight w:val="0"/>
              <w:marTop w:val="0"/>
              <w:marBottom w:val="0"/>
              <w:divBdr>
                <w:top w:val="none" w:sz="0" w:space="0" w:color="auto"/>
                <w:left w:val="none" w:sz="0" w:space="0" w:color="auto"/>
                <w:bottom w:val="none" w:sz="0" w:space="0" w:color="auto"/>
                <w:right w:val="none" w:sz="0" w:space="0" w:color="auto"/>
              </w:divBdr>
              <w:divsChild>
                <w:div w:id="926304206">
                  <w:marLeft w:val="0"/>
                  <w:marRight w:val="0"/>
                  <w:marTop w:val="0"/>
                  <w:marBottom w:val="0"/>
                  <w:divBdr>
                    <w:top w:val="none" w:sz="0" w:space="0" w:color="auto"/>
                    <w:left w:val="none" w:sz="0" w:space="0" w:color="auto"/>
                    <w:bottom w:val="none" w:sz="0" w:space="0" w:color="auto"/>
                    <w:right w:val="none" w:sz="0" w:space="0" w:color="auto"/>
                  </w:divBdr>
                </w:div>
              </w:divsChild>
            </w:div>
            <w:div w:id="1418481913">
              <w:marLeft w:val="0"/>
              <w:marRight w:val="0"/>
              <w:marTop w:val="0"/>
              <w:marBottom w:val="0"/>
              <w:divBdr>
                <w:top w:val="none" w:sz="0" w:space="0" w:color="auto"/>
                <w:left w:val="none" w:sz="0" w:space="0" w:color="auto"/>
                <w:bottom w:val="none" w:sz="0" w:space="0" w:color="auto"/>
                <w:right w:val="none" w:sz="0" w:space="0" w:color="auto"/>
              </w:divBdr>
              <w:divsChild>
                <w:div w:id="1264456384">
                  <w:marLeft w:val="0"/>
                  <w:marRight w:val="0"/>
                  <w:marTop w:val="0"/>
                  <w:marBottom w:val="0"/>
                  <w:divBdr>
                    <w:top w:val="none" w:sz="0" w:space="0" w:color="auto"/>
                    <w:left w:val="none" w:sz="0" w:space="0" w:color="auto"/>
                    <w:bottom w:val="none" w:sz="0" w:space="0" w:color="auto"/>
                    <w:right w:val="none" w:sz="0" w:space="0" w:color="auto"/>
                  </w:divBdr>
                </w:div>
              </w:divsChild>
            </w:div>
            <w:div w:id="751970120">
              <w:marLeft w:val="0"/>
              <w:marRight w:val="0"/>
              <w:marTop w:val="0"/>
              <w:marBottom w:val="0"/>
              <w:divBdr>
                <w:top w:val="none" w:sz="0" w:space="0" w:color="auto"/>
                <w:left w:val="none" w:sz="0" w:space="0" w:color="auto"/>
                <w:bottom w:val="none" w:sz="0" w:space="0" w:color="auto"/>
                <w:right w:val="none" w:sz="0" w:space="0" w:color="auto"/>
              </w:divBdr>
              <w:divsChild>
                <w:div w:id="2075882829">
                  <w:marLeft w:val="0"/>
                  <w:marRight w:val="0"/>
                  <w:marTop w:val="0"/>
                  <w:marBottom w:val="0"/>
                  <w:divBdr>
                    <w:top w:val="none" w:sz="0" w:space="0" w:color="auto"/>
                    <w:left w:val="none" w:sz="0" w:space="0" w:color="auto"/>
                    <w:bottom w:val="none" w:sz="0" w:space="0" w:color="auto"/>
                    <w:right w:val="none" w:sz="0" w:space="0" w:color="auto"/>
                  </w:divBdr>
                </w:div>
              </w:divsChild>
            </w:div>
            <w:div w:id="676931536">
              <w:marLeft w:val="0"/>
              <w:marRight w:val="0"/>
              <w:marTop w:val="0"/>
              <w:marBottom w:val="0"/>
              <w:divBdr>
                <w:top w:val="none" w:sz="0" w:space="0" w:color="auto"/>
                <w:left w:val="none" w:sz="0" w:space="0" w:color="auto"/>
                <w:bottom w:val="none" w:sz="0" w:space="0" w:color="auto"/>
                <w:right w:val="none" w:sz="0" w:space="0" w:color="auto"/>
              </w:divBdr>
              <w:divsChild>
                <w:div w:id="2132434254">
                  <w:marLeft w:val="0"/>
                  <w:marRight w:val="0"/>
                  <w:marTop w:val="0"/>
                  <w:marBottom w:val="0"/>
                  <w:divBdr>
                    <w:top w:val="none" w:sz="0" w:space="0" w:color="auto"/>
                    <w:left w:val="none" w:sz="0" w:space="0" w:color="auto"/>
                    <w:bottom w:val="none" w:sz="0" w:space="0" w:color="auto"/>
                    <w:right w:val="none" w:sz="0" w:space="0" w:color="auto"/>
                  </w:divBdr>
                </w:div>
              </w:divsChild>
            </w:div>
            <w:div w:id="347879107">
              <w:marLeft w:val="0"/>
              <w:marRight w:val="0"/>
              <w:marTop w:val="0"/>
              <w:marBottom w:val="0"/>
              <w:divBdr>
                <w:top w:val="none" w:sz="0" w:space="0" w:color="auto"/>
                <w:left w:val="none" w:sz="0" w:space="0" w:color="auto"/>
                <w:bottom w:val="none" w:sz="0" w:space="0" w:color="auto"/>
                <w:right w:val="none" w:sz="0" w:space="0" w:color="auto"/>
              </w:divBdr>
              <w:divsChild>
                <w:div w:id="1705211519">
                  <w:marLeft w:val="0"/>
                  <w:marRight w:val="0"/>
                  <w:marTop w:val="0"/>
                  <w:marBottom w:val="0"/>
                  <w:divBdr>
                    <w:top w:val="none" w:sz="0" w:space="0" w:color="auto"/>
                    <w:left w:val="none" w:sz="0" w:space="0" w:color="auto"/>
                    <w:bottom w:val="none" w:sz="0" w:space="0" w:color="auto"/>
                    <w:right w:val="none" w:sz="0" w:space="0" w:color="auto"/>
                  </w:divBdr>
                </w:div>
              </w:divsChild>
            </w:div>
            <w:div w:id="31267911">
              <w:marLeft w:val="0"/>
              <w:marRight w:val="0"/>
              <w:marTop w:val="0"/>
              <w:marBottom w:val="0"/>
              <w:divBdr>
                <w:top w:val="none" w:sz="0" w:space="0" w:color="auto"/>
                <w:left w:val="none" w:sz="0" w:space="0" w:color="auto"/>
                <w:bottom w:val="none" w:sz="0" w:space="0" w:color="auto"/>
                <w:right w:val="none" w:sz="0" w:space="0" w:color="auto"/>
              </w:divBdr>
              <w:divsChild>
                <w:div w:id="2090496365">
                  <w:marLeft w:val="0"/>
                  <w:marRight w:val="0"/>
                  <w:marTop w:val="0"/>
                  <w:marBottom w:val="0"/>
                  <w:divBdr>
                    <w:top w:val="none" w:sz="0" w:space="0" w:color="auto"/>
                    <w:left w:val="none" w:sz="0" w:space="0" w:color="auto"/>
                    <w:bottom w:val="none" w:sz="0" w:space="0" w:color="auto"/>
                    <w:right w:val="none" w:sz="0" w:space="0" w:color="auto"/>
                  </w:divBdr>
                </w:div>
              </w:divsChild>
            </w:div>
            <w:div w:id="1569150705">
              <w:marLeft w:val="0"/>
              <w:marRight w:val="0"/>
              <w:marTop w:val="0"/>
              <w:marBottom w:val="0"/>
              <w:divBdr>
                <w:top w:val="none" w:sz="0" w:space="0" w:color="auto"/>
                <w:left w:val="none" w:sz="0" w:space="0" w:color="auto"/>
                <w:bottom w:val="none" w:sz="0" w:space="0" w:color="auto"/>
                <w:right w:val="none" w:sz="0" w:space="0" w:color="auto"/>
              </w:divBdr>
              <w:divsChild>
                <w:div w:id="13078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349">
      <w:bodyDiv w:val="1"/>
      <w:marLeft w:val="0"/>
      <w:marRight w:val="0"/>
      <w:marTop w:val="0"/>
      <w:marBottom w:val="0"/>
      <w:divBdr>
        <w:top w:val="none" w:sz="0" w:space="0" w:color="auto"/>
        <w:left w:val="none" w:sz="0" w:space="0" w:color="auto"/>
        <w:bottom w:val="none" w:sz="0" w:space="0" w:color="auto"/>
        <w:right w:val="none" w:sz="0" w:space="0" w:color="auto"/>
      </w:divBdr>
      <w:divsChild>
        <w:div w:id="269049207">
          <w:marLeft w:val="0"/>
          <w:marRight w:val="0"/>
          <w:marTop w:val="0"/>
          <w:marBottom w:val="0"/>
          <w:divBdr>
            <w:top w:val="none" w:sz="0" w:space="0" w:color="auto"/>
            <w:left w:val="none" w:sz="0" w:space="0" w:color="auto"/>
            <w:bottom w:val="none" w:sz="0" w:space="0" w:color="auto"/>
            <w:right w:val="none" w:sz="0" w:space="0" w:color="auto"/>
          </w:divBdr>
          <w:divsChild>
            <w:div w:id="985743778">
              <w:marLeft w:val="0"/>
              <w:marRight w:val="0"/>
              <w:marTop w:val="0"/>
              <w:marBottom w:val="0"/>
              <w:divBdr>
                <w:top w:val="none" w:sz="0" w:space="0" w:color="auto"/>
                <w:left w:val="none" w:sz="0" w:space="0" w:color="auto"/>
                <w:bottom w:val="none" w:sz="0" w:space="0" w:color="auto"/>
                <w:right w:val="none" w:sz="0" w:space="0" w:color="auto"/>
              </w:divBdr>
              <w:divsChild>
                <w:div w:id="14669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40153">
      <w:bodyDiv w:val="1"/>
      <w:marLeft w:val="0"/>
      <w:marRight w:val="0"/>
      <w:marTop w:val="0"/>
      <w:marBottom w:val="0"/>
      <w:divBdr>
        <w:top w:val="none" w:sz="0" w:space="0" w:color="auto"/>
        <w:left w:val="none" w:sz="0" w:space="0" w:color="auto"/>
        <w:bottom w:val="none" w:sz="0" w:space="0" w:color="auto"/>
        <w:right w:val="none" w:sz="0" w:space="0" w:color="auto"/>
      </w:divBdr>
      <w:divsChild>
        <w:div w:id="325397709">
          <w:marLeft w:val="0"/>
          <w:marRight w:val="0"/>
          <w:marTop w:val="0"/>
          <w:marBottom w:val="0"/>
          <w:divBdr>
            <w:top w:val="none" w:sz="0" w:space="0" w:color="auto"/>
            <w:left w:val="none" w:sz="0" w:space="0" w:color="auto"/>
            <w:bottom w:val="none" w:sz="0" w:space="0" w:color="auto"/>
            <w:right w:val="none" w:sz="0" w:space="0" w:color="auto"/>
          </w:divBdr>
          <w:divsChild>
            <w:div w:id="1099525048">
              <w:marLeft w:val="0"/>
              <w:marRight w:val="0"/>
              <w:marTop w:val="0"/>
              <w:marBottom w:val="0"/>
              <w:divBdr>
                <w:top w:val="none" w:sz="0" w:space="0" w:color="auto"/>
                <w:left w:val="none" w:sz="0" w:space="0" w:color="auto"/>
                <w:bottom w:val="none" w:sz="0" w:space="0" w:color="auto"/>
                <w:right w:val="none" w:sz="0" w:space="0" w:color="auto"/>
              </w:divBdr>
              <w:divsChild>
                <w:div w:id="134686262">
                  <w:marLeft w:val="0"/>
                  <w:marRight w:val="0"/>
                  <w:marTop w:val="0"/>
                  <w:marBottom w:val="0"/>
                  <w:divBdr>
                    <w:top w:val="none" w:sz="0" w:space="0" w:color="auto"/>
                    <w:left w:val="none" w:sz="0" w:space="0" w:color="auto"/>
                    <w:bottom w:val="none" w:sz="0" w:space="0" w:color="auto"/>
                    <w:right w:val="none" w:sz="0" w:space="0" w:color="auto"/>
                  </w:divBdr>
                </w:div>
                <w:div w:id="18130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6055">
      <w:bodyDiv w:val="1"/>
      <w:marLeft w:val="0"/>
      <w:marRight w:val="0"/>
      <w:marTop w:val="0"/>
      <w:marBottom w:val="0"/>
      <w:divBdr>
        <w:top w:val="none" w:sz="0" w:space="0" w:color="auto"/>
        <w:left w:val="none" w:sz="0" w:space="0" w:color="auto"/>
        <w:bottom w:val="none" w:sz="0" w:space="0" w:color="auto"/>
        <w:right w:val="none" w:sz="0" w:space="0" w:color="auto"/>
      </w:divBdr>
      <w:divsChild>
        <w:div w:id="1593278365">
          <w:marLeft w:val="360"/>
          <w:marRight w:val="0"/>
          <w:marTop w:val="200"/>
          <w:marBottom w:val="0"/>
          <w:divBdr>
            <w:top w:val="none" w:sz="0" w:space="0" w:color="auto"/>
            <w:left w:val="none" w:sz="0" w:space="0" w:color="auto"/>
            <w:bottom w:val="none" w:sz="0" w:space="0" w:color="auto"/>
            <w:right w:val="none" w:sz="0" w:space="0" w:color="auto"/>
          </w:divBdr>
        </w:div>
        <w:div w:id="2128162371">
          <w:marLeft w:val="360"/>
          <w:marRight w:val="0"/>
          <w:marTop w:val="200"/>
          <w:marBottom w:val="0"/>
          <w:divBdr>
            <w:top w:val="none" w:sz="0" w:space="0" w:color="auto"/>
            <w:left w:val="none" w:sz="0" w:space="0" w:color="auto"/>
            <w:bottom w:val="none" w:sz="0" w:space="0" w:color="auto"/>
            <w:right w:val="none" w:sz="0" w:space="0" w:color="auto"/>
          </w:divBdr>
        </w:div>
        <w:div w:id="1855653624">
          <w:marLeft w:val="360"/>
          <w:marRight w:val="0"/>
          <w:marTop w:val="200"/>
          <w:marBottom w:val="0"/>
          <w:divBdr>
            <w:top w:val="none" w:sz="0" w:space="0" w:color="auto"/>
            <w:left w:val="none" w:sz="0" w:space="0" w:color="auto"/>
            <w:bottom w:val="none" w:sz="0" w:space="0" w:color="auto"/>
            <w:right w:val="none" w:sz="0" w:space="0" w:color="auto"/>
          </w:divBdr>
        </w:div>
        <w:div w:id="1402630861">
          <w:marLeft w:val="360"/>
          <w:marRight w:val="0"/>
          <w:marTop w:val="200"/>
          <w:marBottom w:val="0"/>
          <w:divBdr>
            <w:top w:val="none" w:sz="0" w:space="0" w:color="auto"/>
            <w:left w:val="none" w:sz="0" w:space="0" w:color="auto"/>
            <w:bottom w:val="none" w:sz="0" w:space="0" w:color="auto"/>
            <w:right w:val="none" w:sz="0" w:space="0" w:color="auto"/>
          </w:divBdr>
        </w:div>
        <w:div w:id="541134084">
          <w:marLeft w:val="360"/>
          <w:marRight w:val="0"/>
          <w:marTop w:val="200"/>
          <w:marBottom w:val="0"/>
          <w:divBdr>
            <w:top w:val="none" w:sz="0" w:space="0" w:color="auto"/>
            <w:left w:val="none" w:sz="0" w:space="0" w:color="auto"/>
            <w:bottom w:val="none" w:sz="0" w:space="0" w:color="auto"/>
            <w:right w:val="none" w:sz="0" w:space="0" w:color="auto"/>
          </w:divBdr>
        </w:div>
      </w:divsChild>
    </w:div>
    <w:div w:id="1311128476">
      <w:bodyDiv w:val="1"/>
      <w:marLeft w:val="0"/>
      <w:marRight w:val="0"/>
      <w:marTop w:val="0"/>
      <w:marBottom w:val="0"/>
      <w:divBdr>
        <w:top w:val="none" w:sz="0" w:space="0" w:color="auto"/>
        <w:left w:val="none" w:sz="0" w:space="0" w:color="auto"/>
        <w:bottom w:val="none" w:sz="0" w:space="0" w:color="auto"/>
        <w:right w:val="none" w:sz="0" w:space="0" w:color="auto"/>
      </w:divBdr>
      <w:divsChild>
        <w:div w:id="1511751424">
          <w:marLeft w:val="0"/>
          <w:marRight w:val="0"/>
          <w:marTop w:val="0"/>
          <w:marBottom w:val="0"/>
          <w:divBdr>
            <w:top w:val="none" w:sz="0" w:space="0" w:color="auto"/>
            <w:left w:val="none" w:sz="0" w:space="0" w:color="auto"/>
            <w:bottom w:val="none" w:sz="0" w:space="0" w:color="auto"/>
            <w:right w:val="none" w:sz="0" w:space="0" w:color="auto"/>
          </w:divBdr>
          <w:divsChild>
            <w:div w:id="280497899">
              <w:marLeft w:val="0"/>
              <w:marRight w:val="0"/>
              <w:marTop w:val="0"/>
              <w:marBottom w:val="0"/>
              <w:divBdr>
                <w:top w:val="none" w:sz="0" w:space="0" w:color="auto"/>
                <w:left w:val="none" w:sz="0" w:space="0" w:color="auto"/>
                <w:bottom w:val="none" w:sz="0" w:space="0" w:color="auto"/>
                <w:right w:val="none" w:sz="0" w:space="0" w:color="auto"/>
              </w:divBdr>
              <w:divsChild>
                <w:div w:id="8915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7111">
      <w:bodyDiv w:val="1"/>
      <w:marLeft w:val="0"/>
      <w:marRight w:val="0"/>
      <w:marTop w:val="0"/>
      <w:marBottom w:val="0"/>
      <w:divBdr>
        <w:top w:val="none" w:sz="0" w:space="0" w:color="auto"/>
        <w:left w:val="none" w:sz="0" w:space="0" w:color="auto"/>
        <w:bottom w:val="none" w:sz="0" w:space="0" w:color="auto"/>
        <w:right w:val="none" w:sz="0" w:space="0" w:color="auto"/>
      </w:divBdr>
      <w:divsChild>
        <w:div w:id="510722577">
          <w:marLeft w:val="0"/>
          <w:marRight w:val="0"/>
          <w:marTop w:val="0"/>
          <w:marBottom w:val="0"/>
          <w:divBdr>
            <w:top w:val="none" w:sz="0" w:space="0" w:color="auto"/>
            <w:left w:val="none" w:sz="0" w:space="0" w:color="auto"/>
            <w:bottom w:val="none" w:sz="0" w:space="0" w:color="auto"/>
            <w:right w:val="none" w:sz="0" w:space="0" w:color="auto"/>
          </w:divBdr>
          <w:divsChild>
            <w:div w:id="1552419101">
              <w:marLeft w:val="0"/>
              <w:marRight w:val="0"/>
              <w:marTop w:val="0"/>
              <w:marBottom w:val="0"/>
              <w:divBdr>
                <w:top w:val="none" w:sz="0" w:space="0" w:color="auto"/>
                <w:left w:val="none" w:sz="0" w:space="0" w:color="auto"/>
                <w:bottom w:val="none" w:sz="0" w:space="0" w:color="auto"/>
                <w:right w:val="none" w:sz="0" w:space="0" w:color="auto"/>
              </w:divBdr>
              <w:divsChild>
                <w:div w:id="13129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6457">
      <w:bodyDiv w:val="1"/>
      <w:marLeft w:val="0"/>
      <w:marRight w:val="0"/>
      <w:marTop w:val="0"/>
      <w:marBottom w:val="0"/>
      <w:divBdr>
        <w:top w:val="none" w:sz="0" w:space="0" w:color="auto"/>
        <w:left w:val="none" w:sz="0" w:space="0" w:color="auto"/>
        <w:bottom w:val="none" w:sz="0" w:space="0" w:color="auto"/>
        <w:right w:val="none" w:sz="0" w:space="0" w:color="auto"/>
      </w:divBdr>
      <w:divsChild>
        <w:div w:id="1786970274">
          <w:marLeft w:val="0"/>
          <w:marRight w:val="0"/>
          <w:marTop w:val="0"/>
          <w:marBottom w:val="0"/>
          <w:divBdr>
            <w:top w:val="none" w:sz="0" w:space="0" w:color="auto"/>
            <w:left w:val="none" w:sz="0" w:space="0" w:color="auto"/>
            <w:bottom w:val="none" w:sz="0" w:space="0" w:color="auto"/>
            <w:right w:val="none" w:sz="0" w:space="0" w:color="auto"/>
          </w:divBdr>
          <w:divsChild>
            <w:div w:id="507058013">
              <w:marLeft w:val="0"/>
              <w:marRight w:val="0"/>
              <w:marTop w:val="0"/>
              <w:marBottom w:val="0"/>
              <w:divBdr>
                <w:top w:val="none" w:sz="0" w:space="0" w:color="auto"/>
                <w:left w:val="none" w:sz="0" w:space="0" w:color="auto"/>
                <w:bottom w:val="none" w:sz="0" w:space="0" w:color="auto"/>
                <w:right w:val="none" w:sz="0" w:space="0" w:color="auto"/>
              </w:divBdr>
              <w:divsChild>
                <w:div w:id="14710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0905">
      <w:bodyDiv w:val="1"/>
      <w:marLeft w:val="0"/>
      <w:marRight w:val="0"/>
      <w:marTop w:val="0"/>
      <w:marBottom w:val="0"/>
      <w:divBdr>
        <w:top w:val="none" w:sz="0" w:space="0" w:color="auto"/>
        <w:left w:val="none" w:sz="0" w:space="0" w:color="auto"/>
        <w:bottom w:val="none" w:sz="0" w:space="0" w:color="auto"/>
        <w:right w:val="none" w:sz="0" w:space="0" w:color="auto"/>
      </w:divBdr>
      <w:divsChild>
        <w:div w:id="687801412">
          <w:marLeft w:val="360"/>
          <w:marRight w:val="0"/>
          <w:marTop w:val="200"/>
          <w:marBottom w:val="0"/>
          <w:divBdr>
            <w:top w:val="none" w:sz="0" w:space="0" w:color="auto"/>
            <w:left w:val="none" w:sz="0" w:space="0" w:color="auto"/>
            <w:bottom w:val="none" w:sz="0" w:space="0" w:color="auto"/>
            <w:right w:val="none" w:sz="0" w:space="0" w:color="auto"/>
          </w:divBdr>
        </w:div>
        <w:div w:id="1209100984">
          <w:marLeft w:val="360"/>
          <w:marRight w:val="0"/>
          <w:marTop w:val="200"/>
          <w:marBottom w:val="0"/>
          <w:divBdr>
            <w:top w:val="none" w:sz="0" w:space="0" w:color="auto"/>
            <w:left w:val="none" w:sz="0" w:space="0" w:color="auto"/>
            <w:bottom w:val="none" w:sz="0" w:space="0" w:color="auto"/>
            <w:right w:val="none" w:sz="0" w:space="0" w:color="auto"/>
          </w:divBdr>
        </w:div>
        <w:div w:id="1700468293">
          <w:marLeft w:val="360"/>
          <w:marRight w:val="0"/>
          <w:marTop w:val="200"/>
          <w:marBottom w:val="0"/>
          <w:divBdr>
            <w:top w:val="none" w:sz="0" w:space="0" w:color="auto"/>
            <w:left w:val="none" w:sz="0" w:space="0" w:color="auto"/>
            <w:bottom w:val="none" w:sz="0" w:space="0" w:color="auto"/>
            <w:right w:val="none" w:sz="0" w:space="0" w:color="auto"/>
          </w:divBdr>
        </w:div>
        <w:div w:id="919143503">
          <w:marLeft w:val="360"/>
          <w:marRight w:val="0"/>
          <w:marTop w:val="200"/>
          <w:marBottom w:val="0"/>
          <w:divBdr>
            <w:top w:val="none" w:sz="0" w:space="0" w:color="auto"/>
            <w:left w:val="none" w:sz="0" w:space="0" w:color="auto"/>
            <w:bottom w:val="none" w:sz="0" w:space="0" w:color="auto"/>
            <w:right w:val="none" w:sz="0" w:space="0" w:color="auto"/>
          </w:divBdr>
        </w:div>
        <w:div w:id="2098599077">
          <w:marLeft w:val="360"/>
          <w:marRight w:val="0"/>
          <w:marTop w:val="200"/>
          <w:marBottom w:val="0"/>
          <w:divBdr>
            <w:top w:val="none" w:sz="0" w:space="0" w:color="auto"/>
            <w:left w:val="none" w:sz="0" w:space="0" w:color="auto"/>
            <w:bottom w:val="none" w:sz="0" w:space="0" w:color="auto"/>
            <w:right w:val="none" w:sz="0" w:space="0" w:color="auto"/>
          </w:divBdr>
        </w:div>
        <w:div w:id="2076658776">
          <w:marLeft w:val="360"/>
          <w:marRight w:val="0"/>
          <w:marTop w:val="200"/>
          <w:marBottom w:val="0"/>
          <w:divBdr>
            <w:top w:val="none" w:sz="0" w:space="0" w:color="auto"/>
            <w:left w:val="none" w:sz="0" w:space="0" w:color="auto"/>
            <w:bottom w:val="none" w:sz="0" w:space="0" w:color="auto"/>
            <w:right w:val="none" w:sz="0" w:space="0" w:color="auto"/>
          </w:divBdr>
        </w:div>
        <w:div w:id="1565482233">
          <w:marLeft w:val="360"/>
          <w:marRight w:val="0"/>
          <w:marTop w:val="200"/>
          <w:marBottom w:val="0"/>
          <w:divBdr>
            <w:top w:val="none" w:sz="0" w:space="0" w:color="auto"/>
            <w:left w:val="none" w:sz="0" w:space="0" w:color="auto"/>
            <w:bottom w:val="none" w:sz="0" w:space="0" w:color="auto"/>
            <w:right w:val="none" w:sz="0" w:space="0" w:color="auto"/>
          </w:divBdr>
        </w:div>
      </w:divsChild>
    </w:div>
    <w:div w:id="1360664200">
      <w:bodyDiv w:val="1"/>
      <w:marLeft w:val="0"/>
      <w:marRight w:val="0"/>
      <w:marTop w:val="0"/>
      <w:marBottom w:val="0"/>
      <w:divBdr>
        <w:top w:val="none" w:sz="0" w:space="0" w:color="auto"/>
        <w:left w:val="none" w:sz="0" w:space="0" w:color="auto"/>
        <w:bottom w:val="none" w:sz="0" w:space="0" w:color="auto"/>
        <w:right w:val="none" w:sz="0" w:space="0" w:color="auto"/>
      </w:divBdr>
      <w:divsChild>
        <w:div w:id="1018461031">
          <w:marLeft w:val="0"/>
          <w:marRight w:val="0"/>
          <w:marTop w:val="0"/>
          <w:marBottom w:val="0"/>
          <w:divBdr>
            <w:top w:val="none" w:sz="0" w:space="0" w:color="auto"/>
            <w:left w:val="none" w:sz="0" w:space="0" w:color="auto"/>
            <w:bottom w:val="none" w:sz="0" w:space="0" w:color="auto"/>
            <w:right w:val="none" w:sz="0" w:space="0" w:color="auto"/>
          </w:divBdr>
          <w:divsChild>
            <w:div w:id="1364132682">
              <w:marLeft w:val="0"/>
              <w:marRight w:val="0"/>
              <w:marTop w:val="0"/>
              <w:marBottom w:val="0"/>
              <w:divBdr>
                <w:top w:val="none" w:sz="0" w:space="0" w:color="auto"/>
                <w:left w:val="none" w:sz="0" w:space="0" w:color="auto"/>
                <w:bottom w:val="none" w:sz="0" w:space="0" w:color="auto"/>
                <w:right w:val="none" w:sz="0" w:space="0" w:color="auto"/>
              </w:divBdr>
              <w:divsChild>
                <w:div w:id="926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8471">
      <w:bodyDiv w:val="1"/>
      <w:marLeft w:val="0"/>
      <w:marRight w:val="0"/>
      <w:marTop w:val="0"/>
      <w:marBottom w:val="0"/>
      <w:divBdr>
        <w:top w:val="none" w:sz="0" w:space="0" w:color="auto"/>
        <w:left w:val="none" w:sz="0" w:space="0" w:color="auto"/>
        <w:bottom w:val="none" w:sz="0" w:space="0" w:color="auto"/>
        <w:right w:val="none" w:sz="0" w:space="0" w:color="auto"/>
      </w:divBdr>
    </w:div>
    <w:div w:id="1362583760">
      <w:bodyDiv w:val="1"/>
      <w:marLeft w:val="0"/>
      <w:marRight w:val="0"/>
      <w:marTop w:val="0"/>
      <w:marBottom w:val="0"/>
      <w:divBdr>
        <w:top w:val="none" w:sz="0" w:space="0" w:color="auto"/>
        <w:left w:val="none" w:sz="0" w:space="0" w:color="auto"/>
        <w:bottom w:val="none" w:sz="0" w:space="0" w:color="auto"/>
        <w:right w:val="none" w:sz="0" w:space="0" w:color="auto"/>
      </w:divBdr>
      <w:divsChild>
        <w:div w:id="1402941512">
          <w:marLeft w:val="0"/>
          <w:marRight w:val="0"/>
          <w:marTop w:val="0"/>
          <w:marBottom w:val="0"/>
          <w:divBdr>
            <w:top w:val="none" w:sz="0" w:space="0" w:color="auto"/>
            <w:left w:val="none" w:sz="0" w:space="0" w:color="auto"/>
            <w:bottom w:val="none" w:sz="0" w:space="0" w:color="auto"/>
            <w:right w:val="none" w:sz="0" w:space="0" w:color="auto"/>
          </w:divBdr>
          <w:divsChild>
            <w:div w:id="432481089">
              <w:marLeft w:val="0"/>
              <w:marRight w:val="0"/>
              <w:marTop w:val="0"/>
              <w:marBottom w:val="0"/>
              <w:divBdr>
                <w:top w:val="none" w:sz="0" w:space="0" w:color="auto"/>
                <w:left w:val="none" w:sz="0" w:space="0" w:color="auto"/>
                <w:bottom w:val="none" w:sz="0" w:space="0" w:color="auto"/>
                <w:right w:val="none" w:sz="0" w:space="0" w:color="auto"/>
              </w:divBdr>
              <w:divsChild>
                <w:div w:id="401947296">
                  <w:marLeft w:val="0"/>
                  <w:marRight w:val="0"/>
                  <w:marTop w:val="0"/>
                  <w:marBottom w:val="0"/>
                  <w:divBdr>
                    <w:top w:val="none" w:sz="0" w:space="0" w:color="auto"/>
                    <w:left w:val="none" w:sz="0" w:space="0" w:color="auto"/>
                    <w:bottom w:val="none" w:sz="0" w:space="0" w:color="auto"/>
                    <w:right w:val="none" w:sz="0" w:space="0" w:color="auto"/>
                  </w:divBdr>
                </w:div>
              </w:divsChild>
            </w:div>
            <w:div w:id="1154183775">
              <w:marLeft w:val="0"/>
              <w:marRight w:val="0"/>
              <w:marTop w:val="0"/>
              <w:marBottom w:val="0"/>
              <w:divBdr>
                <w:top w:val="none" w:sz="0" w:space="0" w:color="auto"/>
                <w:left w:val="none" w:sz="0" w:space="0" w:color="auto"/>
                <w:bottom w:val="none" w:sz="0" w:space="0" w:color="auto"/>
                <w:right w:val="none" w:sz="0" w:space="0" w:color="auto"/>
              </w:divBdr>
              <w:divsChild>
                <w:div w:id="511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69780">
      <w:bodyDiv w:val="1"/>
      <w:marLeft w:val="0"/>
      <w:marRight w:val="0"/>
      <w:marTop w:val="0"/>
      <w:marBottom w:val="0"/>
      <w:divBdr>
        <w:top w:val="none" w:sz="0" w:space="0" w:color="auto"/>
        <w:left w:val="none" w:sz="0" w:space="0" w:color="auto"/>
        <w:bottom w:val="none" w:sz="0" w:space="0" w:color="auto"/>
        <w:right w:val="none" w:sz="0" w:space="0" w:color="auto"/>
      </w:divBdr>
      <w:divsChild>
        <w:div w:id="1615750400">
          <w:marLeft w:val="0"/>
          <w:marRight w:val="0"/>
          <w:marTop w:val="0"/>
          <w:marBottom w:val="0"/>
          <w:divBdr>
            <w:top w:val="none" w:sz="0" w:space="0" w:color="auto"/>
            <w:left w:val="none" w:sz="0" w:space="0" w:color="auto"/>
            <w:bottom w:val="none" w:sz="0" w:space="0" w:color="auto"/>
            <w:right w:val="none" w:sz="0" w:space="0" w:color="auto"/>
          </w:divBdr>
          <w:divsChild>
            <w:div w:id="1955600168">
              <w:marLeft w:val="0"/>
              <w:marRight w:val="0"/>
              <w:marTop w:val="0"/>
              <w:marBottom w:val="0"/>
              <w:divBdr>
                <w:top w:val="none" w:sz="0" w:space="0" w:color="auto"/>
                <w:left w:val="none" w:sz="0" w:space="0" w:color="auto"/>
                <w:bottom w:val="none" w:sz="0" w:space="0" w:color="auto"/>
                <w:right w:val="none" w:sz="0" w:space="0" w:color="auto"/>
              </w:divBdr>
              <w:divsChild>
                <w:div w:id="18172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2894">
      <w:bodyDiv w:val="1"/>
      <w:marLeft w:val="0"/>
      <w:marRight w:val="0"/>
      <w:marTop w:val="0"/>
      <w:marBottom w:val="0"/>
      <w:divBdr>
        <w:top w:val="none" w:sz="0" w:space="0" w:color="auto"/>
        <w:left w:val="none" w:sz="0" w:space="0" w:color="auto"/>
        <w:bottom w:val="none" w:sz="0" w:space="0" w:color="auto"/>
        <w:right w:val="none" w:sz="0" w:space="0" w:color="auto"/>
      </w:divBdr>
    </w:div>
    <w:div w:id="1411659124">
      <w:bodyDiv w:val="1"/>
      <w:marLeft w:val="0"/>
      <w:marRight w:val="0"/>
      <w:marTop w:val="0"/>
      <w:marBottom w:val="0"/>
      <w:divBdr>
        <w:top w:val="none" w:sz="0" w:space="0" w:color="auto"/>
        <w:left w:val="none" w:sz="0" w:space="0" w:color="auto"/>
        <w:bottom w:val="none" w:sz="0" w:space="0" w:color="auto"/>
        <w:right w:val="none" w:sz="0" w:space="0" w:color="auto"/>
      </w:divBdr>
      <w:divsChild>
        <w:div w:id="196046201">
          <w:marLeft w:val="0"/>
          <w:marRight w:val="0"/>
          <w:marTop w:val="0"/>
          <w:marBottom w:val="0"/>
          <w:divBdr>
            <w:top w:val="none" w:sz="0" w:space="0" w:color="auto"/>
            <w:left w:val="none" w:sz="0" w:space="0" w:color="auto"/>
            <w:bottom w:val="none" w:sz="0" w:space="0" w:color="auto"/>
            <w:right w:val="none" w:sz="0" w:space="0" w:color="auto"/>
          </w:divBdr>
          <w:divsChild>
            <w:div w:id="1089430925">
              <w:marLeft w:val="0"/>
              <w:marRight w:val="0"/>
              <w:marTop w:val="0"/>
              <w:marBottom w:val="0"/>
              <w:divBdr>
                <w:top w:val="none" w:sz="0" w:space="0" w:color="auto"/>
                <w:left w:val="none" w:sz="0" w:space="0" w:color="auto"/>
                <w:bottom w:val="none" w:sz="0" w:space="0" w:color="auto"/>
                <w:right w:val="none" w:sz="0" w:space="0" w:color="auto"/>
              </w:divBdr>
              <w:divsChild>
                <w:div w:id="17886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6485">
      <w:bodyDiv w:val="1"/>
      <w:marLeft w:val="0"/>
      <w:marRight w:val="0"/>
      <w:marTop w:val="0"/>
      <w:marBottom w:val="0"/>
      <w:divBdr>
        <w:top w:val="none" w:sz="0" w:space="0" w:color="auto"/>
        <w:left w:val="none" w:sz="0" w:space="0" w:color="auto"/>
        <w:bottom w:val="none" w:sz="0" w:space="0" w:color="auto"/>
        <w:right w:val="none" w:sz="0" w:space="0" w:color="auto"/>
      </w:divBdr>
      <w:divsChild>
        <w:div w:id="326982965">
          <w:marLeft w:val="0"/>
          <w:marRight w:val="0"/>
          <w:marTop w:val="0"/>
          <w:marBottom w:val="0"/>
          <w:divBdr>
            <w:top w:val="none" w:sz="0" w:space="0" w:color="auto"/>
            <w:left w:val="none" w:sz="0" w:space="0" w:color="auto"/>
            <w:bottom w:val="none" w:sz="0" w:space="0" w:color="auto"/>
            <w:right w:val="none" w:sz="0" w:space="0" w:color="auto"/>
          </w:divBdr>
          <w:divsChild>
            <w:div w:id="451943109">
              <w:marLeft w:val="0"/>
              <w:marRight w:val="0"/>
              <w:marTop w:val="0"/>
              <w:marBottom w:val="0"/>
              <w:divBdr>
                <w:top w:val="none" w:sz="0" w:space="0" w:color="auto"/>
                <w:left w:val="none" w:sz="0" w:space="0" w:color="auto"/>
                <w:bottom w:val="none" w:sz="0" w:space="0" w:color="auto"/>
                <w:right w:val="none" w:sz="0" w:space="0" w:color="auto"/>
              </w:divBdr>
              <w:divsChild>
                <w:div w:id="11329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81814">
      <w:bodyDiv w:val="1"/>
      <w:marLeft w:val="0"/>
      <w:marRight w:val="0"/>
      <w:marTop w:val="0"/>
      <w:marBottom w:val="0"/>
      <w:divBdr>
        <w:top w:val="none" w:sz="0" w:space="0" w:color="auto"/>
        <w:left w:val="none" w:sz="0" w:space="0" w:color="auto"/>
        <w:bottom w:val="none" w:sz="0" w:space="0" w:color="auto"/>
        <w:right w:val="none" w:sz="0" w:space="0" w:color="auto"/>
      </w:divBdr>
      <w:divsChild>
        <w:div w:id="239219941">
          <w:marLeft w:val="0"/>
          <w:marRight w:val="0"/>
          <w:marTop w:val="0"/>
          <w:marBottom w:val="0"/>
          <w:divBdr>
            <w:top w:val="none" w:sz="0" w:space="0" w:color="auto"/>
            <w:left w:val="none" w:sz="0" w:space="0" w:color="auto"/>
            <w:bottom w:val="none" w:sz="0" w:space="0" w:color="auto"/>
            <w:right w:val="none" w:sz="0" w:space="0" w:color="auto"/>
          </w:divBdr>
          <w:divsChild>
            <w:div w:id="1938557996">
              <w:marLeft w:val="0"/>
              <w:marRight w:val="0"/>
              <w:marTop w:val="0"/>
              <w:marBottom w:val="0"/>
              <w:divBdr>
                <w:top w:val="none" w:sz="0" w:space="0" w:color="auto"/>
                <w:left w:val="none" w:sz="0" w:space="0" w:color="auto"/>
                <w:bottom w:val="none" w:sz="0" w:space="0" w:color="auto"/>
                <w:right w:val="none" w:sz="0" w:space="0" w:color="auto"/>
              </w:divBdr>
              <w:divsChild>
                <w:div w:id="16958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99708">
      <w:bodyDiv w:val="1"/>
      <w:marLeft w:val="0"/>
      <w:marRight w:val="0"/>
      <w:marTop w:val="0"/>
      <w:marBottom w:val="0"/>
      <w:divBdr>
        <w:top w:val="none" w:sz="0" w:space="0" w:color="auto"/>
        <w:left w:val="none" w:sz="0" w:space="0" w:color="auto"/>
        <w:bottom w:val="none" w:sz="0" w:space="0" w:color="auto"/>
        <w:right w:val="none" w:sz="0" w:space="0" w:color="auto"/>
      </w:divBdr>
      <w:divsChild>
        <w:div w:id="27293777">
          <w:marLeft w:val="0"/>
          <w:marRight w:val="0"/>
          <w:marTop w:val="0"/>
          <w:marBottom w:val="0"/>
          <w:divBdr>
            <w:top w:val="none" w:sz="0" w:space="0" w:color="auto"/>
            <w:left w:val="none" w:sz="0" w:space="0" w:color="auto"/>
            <w:bottom w:val="none" w:sz="0" w:space="0" w:color="auto"/>
            <w:right w:val="none" w:sz="0" w:space="0" w:color="auto"/>
          </w:divBdr>
          <w:divsChild>
            <w:div w:id="1852718905">
              <w:marLeft w:val="0"/>
              <w:marRight w:val="0"/>
              <w:marTop w:val="0"/>
              <w:marBottom w:val="0"/>
              <w:divBdr>
                <w:top w:val="none" w:sz="0" w:space="0" w:color="auto"/>
                <w:left w:val="none" w:sz="0" w:space="0" w:color="auto"/>
                <w:bottom w:val="none" w:sz="0" w:space="0" w:color="auto"/>
                <w:right w:val="none" w:sz="0" w:space="0" w:color="auto"/>
              </w:divBdr>
              <w:divsChild>
                <w:div w:id="18191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3182">
      <w:bodyDiv w:val="1"/>
      <w:marLeft w:val="0"/>
      <w:marRight w:val="0"/>
      <w:marTop w:val="0"/>
      <w:marBottom w:val="0"/>
      <w:divBdr>
        <w:top w:val="none" w:sz="0" w:space="0" w:color="auto"/>
        <w:left w:val="none" w:sz="0" w:space="0" w:color="auto"/>
        <w:bottom w:val="none" w:sz="0" w:space="0" w:color="auto"/>
        <w:right w:val="none" w:sz="0" w:space="0" w:color="auto"/>
      </w:divBdr>
      <w:divsChild>
        <w:div w:id="1139540057">
          <w:marLeft w:val="0"/>
          <w:marRight w:val="0"/>
          <w:marTop w:val="0"/>
          <w:marBottom w:val="0"/>
          <w:divBdr>
            <w:top w:val="none" w:sz="0" w:space="0" w:color="auto"/>
            <w:left w:val="none" w:sz="0" w:space="0" w:color="auto"/>
            <w:bottom w:val="none" w:sz="0" w:space="0" w:color="auto"/>
            <w:right w:val="none" w:sz="0" w:space="0" w:color="auto"/>
          </w:divBdr>
          <w:divsChild>
            <w:div w:id="1281691754">
              <w:marLeft w:val="0"/>
              <w:marRight w:val="0"/>
              <w:marTop w:val="0"/>
              <w:marBottom w:val="0"/>
              <w:divBdr>
                <w:top w:val="none" w:sz="0" w:space="0" w:color="auto"/>
                <w:left w:val="none" w:sz="0" w:space="0" w:color="auto"/>
                <w:bottom w:val="none" w:sz="0" w:space="0" w:color="auto"/>
                <w:right w:val="none" w:sz="0" w:space="0" w:color="auto"/>
              </w:divBdr>
              <w:divsChild>
                <w:div w:id="9342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7067">
      <w:bodyDiv w:val="1"/>
      <w:marLeft w:val="0"/>
      <w:marRight w:val="0"/>
      <w:marTop w:val="0"/>
      <w:marBottom w:val="0"/>
      <w:divBdr>
        <w:top w:val="none" w:sz="0" w:space="0" w:color="auto"/>
        <w:left w:val="none" w:sz="0" w:space="0" w:color="auto"/>
        <w:bottom w:val="none" w:sz="0" w:space="0" w:color="auto"/>
        <w:right w:val="none" w:sz="0" w:space="0" w:color="auto"/>
      </w:divBdr>
      <w:divsChild>
        <w:div w:id="1580094374">
          <w:marLeft w:val="360"/>
          <w:marRight w:val="0"/>
          <w:marTop w:val="200"/>
          <w:marBottom w:val="0"/>
          <w:divBdr>
            <w:top w:val="none" w:sz="0" w:space="0" w:color="auto"/>
            <w:left w:val="none" w:sz="0" w:space="0" w:color="auto"/>
            <w:bottom w:val="none" w:sz="0" w:space="0" w:color="auto"/>
            <w:right w:val="none" w:sz="0" w:space="0" w:color="auto"/>
          </w:divBdr>
        </w:div>
        <w:div w:id="1538158430">
          <w:marLeft w:val="360"/>
          <w:marRight w:val="0"/>
          <w:marTop w:val="200"/>
          <w:marBottom w:val="0"/>
          <w:divBdr>
            <w:top w:val="none" w:sz="0" w:space="0" w:color="auto"/>
            <w:left w:val="none" w:sz="0" w:space="0" w:color="auto"/>
            <w:bottom w:val="none" w:sz="0" w:space="0" w:color="auto"/>
            <w:right w:val="none" w:sz="0" w:space="0" w:color="auto"/>
          </w:divBdr>
        </w:div>
        <w:div w:id="739061872">
          <w:marLeft w:val="360"/>
          <w:marRight w:val="0"/>
          <w:marTop w:val="200"/>
          <w:marBottom w:val="0"/>
          <w:divBdr>
            <w:top w:val="none" w:sz="0" w:space="0" w:color="auto"/>
            <w:left w:val="none" w:sz="0" w:space="0" w:color="auto"/>
            <w:bottom w:val="none" w:sz="0" w:space="0" w:color="auto"/>
            <w:right w:val="none" w:sz="0" w:space="0" w:color="auto"/>
          </w:divBdr>
        </w:div>
      </w:divsChild>
    </w:div>
    <w:div w:id="1484619385">
      <w:bodyDiv w:val="1"/>
      <w:marLeft w:val="0"/>
      <w:marRight w:val="0"/>
      <w:marTop w:val="0"/>
      <w:marBottom w:val="0"/>
      <w:divBdr>
        <w:top w:val="none" w:sz="0" w:space="0" w:color="auto"/>
        <w:left w:val="none" w:sz="0" w:space="0" w:color="auto"/>
        <w:bottom w:val="none" w:sz="0" w:space="0" w:color="auto"/>
        <w:right w:val="none" w:sz="0" w:space="0" w:color="auto"/>
      </w:divBdr>
      <w:divsChild>
        <w:div w:id="510219659">
          <w:marLeft w:val="0"/>
          <w:marRight w:val="0"/>
          <w:marTop w:val="0"/>
          <w:marBottom w:val="0"/>
          <w:divBdr>
            <w:top w:val="none" w:sz="0" w:space="0" w:color="auto"/>
            <w:left w:val="none" w:sz="0" w:space="0" w:color="auto"/>
            <w:bottom w:val="none" w:sz="0" w:space="0" w:color="auto"/>
            <w:right w:val="none" w:sz="0" w:space="0" w:color="auto"/>
          </w:divBdr>
          <w:divsChild>
            <w:div w:id="1931426681">
              <w:marLeft w:val="0"/>
              <w:marRight w:val="0"/>
              <w:marTop w:val="0"/>
              <w:marBottom w:val="0"/>
              <w:divBdr>
                <w:top w:val="none" w:sz="0" w:space="0" w:color="auto"/>
                <w:left w:val="none" w:sz="0" w:space="0" w:color="auto"/>
                <w:bottom w:val="none" w:sz="0" w:space="0" w:color="auto"/>
                <w:right w:val="none" w:sz="0" w:space="0" w:color="auto"/>
              </w:divBdr>
              <w:divsChild>
                <w:div w:id="42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49188">
      <w:bodyDiv w:val="1"/>
      <w:marLeft w:val="0"/>
      <w:marRight w:val="0"/>
      <w:marTop w:val="0"/>
      <w:marBottom w:val="0"/>
      <w:divBdr>
        <w:top w:val="none" w:sz="0" w:space="0" w:color="auto"/>
        <w:left w:val="none" w:sz="0" w:space="0" w:color="auto"/>
        <w:bottom w:val="none" w:sz="0" w:space="0" w:color="auto"/>
        <w:right w:val="none" w:sz="0" w:space="0" w:color="auto"/>
      </w:divBdr>
      <w:divsChild>
        <w:div w:id="207307349">
          <w:marLeft w:val="0"/>
          <w:marRight w:val="0"/>
          <w:marTop w:val="0"/>
          <w:marBottom w:val="0"/>
          <w:divBdr>
            <w:top w:val="none" w:sz="0" w:space="0" w:color="auto"/>
            <w:left w:val="none" w:sz="0" w:space="0" w:color="auto"/>
            <w:bottom w:val="none" w:sz="0" w:space="0" w:color="auto"/>
            <w:right w:val="none" w:sz="0" w:space="0" w:color="auto"/>
          </w:divBdr>
          <w:divsChild>
            <w:div w:id="1470787584">
              <w:marLeft w:val="0"/>
              <w:marRight w:val="0"/>
              <w:marTop w:val="0"/>
              <w:marBottom w:val="0"/>
              <w:divBdr>
                <w:top w:val="none" w:sz="0" w:space="0" w:color="auto"/>
                <w:left w:val="none" w:sz="0" w:space="0" w:color="auto"/>
                <w:bottom w:val="none" w:sz="0" w:space="0" w:color="auto"/>
                <w:right w:val="none" w:sz="0" w:space="0" w:color="auto"/>
              </w:divBdr>
              <w:divsChild>
                <w:div w:id="1806386590">
                  <w:marLeft w:val="0"/>
                  <w:marRight w:val="0"/>
                  <w:marTop w:val="0"/>
                  <w:marBottom w:val="0"/>
                  <w:divBdr>
                    <w:top w:val="none" w:sz="0" w:space="0" w:color="auto"/>
                    <w:left w:val="none" w:sz="0" w:space="0" w:color="auto"/>
                    <w:bottom w:val="none" w:sz="0" w:space="0" w:color="auto"/>
                    <w:right w:val="none" w:sz="0" w:space="0" w:color="auto"/>
                  </w:divBdr>
                </w:div>
              </w:divsChild>
            </w:div>
            <w:div w:id="1567765588">
              <w:marLeft w:val="0"/>
              <w:marRight w:val="0"/>
              <w:marTop w:val="0"/>
              <w:marBottom w:val="0"/>
              <w:divBdr>
                <w:top w:val="none" w:sz="0" w:space="0" w:color="auto"/>
                <w:left w:val="none" w:sz="0" w:space="0" w:color="auto"/>
                <w:bottom w:val="none" w:sz="0" w:space="0" w:color="auto"/>
                <w:right w:val="none" w:sz="0" w:space="0" w:color="auto"/>
              </w:divBdr>
              <w:divsChild>
                <w:div w:id="15838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647093">
      <w:bodyDiv w:val="1"/>
      <w:marLeft w:val="0"/>
      <w:marRight w:val="0"/>
      <w:marTop w:val="0"/>
      <w:marBottom w:val="0"/>
      <w:divBdr>
        <w:top w:val="none" w:sz="0" w:space="0" w:color="auto"/>
        <w:left w:val="none" w:sz="0" w:space="0" w:color="auto"/>
        <w:bottom w:val="none" w:sz="0" w:space="0" w:color="auto"/>
        <w:right w:val="none" w:sz="0" w:space="0" w:color="auto"/>
      </w:divBdr>
    </w:div>
    <w:div w:id="1535070594">
      <w:bodyDiv w:val="1"/>
      <w:marLeft w:val="0"/>
      <w:marRight w:val="0"/>
      <w:marTop w:val="0"/>
      <w:marBottom w:val="0"/>
      <w:divBdr>
        <w:top w:val="none" w:sz="0" w:space="0" w:color="auto"/>
        <w:left w:val="none" w:sz="0" w:space="0" w:color="auto"/>
        <w:bottom w:val="none" w:sz="0" w:space="0" w:color="auto"/>
        <w:right w:val="none" w:sz="0" w:space="0" w:color="auto"/>
      </w:divBdr>
      <w:divsChild>
        <w:div w:id="2091345603">
          <w:marLeft w:val="0"/>
          <w:marRight w:val="0"/>
          <w:marTop w:val="0"/>
          <w:marBottom w:val="0"/>
          <w:divBdr>
            <w:top w:val="none" w:sz="0" w:space="0" w:color="auto"/>
            <w:left w:val="none" w:sz="0" w:space="0" w:color="auto"/>
            <w:bottom w:val="none" w:sz="0" w:space="0" w:color="auto"/>
            <w:right w:val="none" w:sz="0" w:space="0" w:color="auto"/>
          </w:divBdr>
          <w:divsChild>
            <w:div w:id="2004313622">
              <w:marLeft w:val="0"/>
              <w:marRight w:val="0"/>
              <w:marTop w:val="0"/>
              <w:marBottom w:val="0"/>
              <w:divBdr>
                <w:top w:val="none" w:sz="0" w:space="0" w:color="auto"/>
                <w:left w:val="none" w:sz="0" w:space="0" w:color="auto"/>
                <w:bottom w:val="none" w:sz="0" w:space="0" w:color="auto"/>
                <w:right w:val="none" w:sz="0" w:space="0" w:color="auto"/>
              </w:divBdr>
              <w:divsChild>
                <w:div w:id="2027514320">
                  <w:marLeft w:val="0"/>
                  <w:marRight w:val="0"/>
                  <w:marTop w:val="0"/>
                  <w:marBottom w:val="0"/>
                  <w:divBdr>
                    <w:top w:val="none" w:sz="0" w:space="0" w:color="auto"/>
                    <w:left w:val="none" w:sz="0" w:space="0" w:color="auto"/>
                    <w:bottom w:val="none" w:sz="0" w:space="0" w:color="auto"/>
                    <w:right w:val="none" w:sz="0" w:space="0" w:color="auto"/>
                  </w:divBdr>
                </w:div>
              </w:divsChild>
            </w:div>
            <w:div w:id="295723026">
              <w:marLeft w:val="0"/>
              <w:marRight w:val="0"/>
              <w:marTop w:val="0"/>
              <w:marBottom w:val="0"/>
              <w:divBdr>
                <w:top w:val="none" w:sz="0" w:space="0" w:color="auto"/>
                <w:left w:val="none" w:sz="0" w:space="0" w:color="auto"/>
                <w:bottom w:val="none" w:sz="0" w:space="0" w:color="auto"/>
                <w:right w:val="none" w:sz="0" w:space="0" w:color="auto"/>
              </w:divBdr>
              <w:divsChild>
                <w:div w:id="7564679">
                  <w:marLeft w:val="0"/>
                  <w:marRight w:val="0"/>
                  <w:marTop w:val="0"/>
                  <w:marBottom w:val="0"/>
                  <w:divBdr>
                    <w:top w:val="none" w:sz="0" w:space="0" w:color="auto"/>
                    <w:left w:val="none" w:sz="0" w:space="0" w:color="auto"/>
                    <w:bottom w:val="none" w:sz="0" w:space="0" w:color="auto"/>
                    <w:right w:val="none" w:sz="0" w:space="0" w:color="auto"/>
                  </w:divBdr>
                </w:div>
                <w:div w:id="1983002335">
                  <w:marLeft w:val="0"/>
                  <w:marRight w:val="0"/>
                  <w:marTop w:val="0"/>
                  <w:marBottom w:val="0"/>
                  <w:divBdr>
                    <w:top w:val="none" w:sz="0" w:space="0" w:color="auto"/>
                    <w:left w:val="none" w:sz="0" w:space="0" w:color="auto"/>
                    <w:bottom w:val="none" w:sz="0" w:space="0" w:color="auto"/>
                    <w:right w:val="none" w:sz="0" w:space="0" w:color="auto"/>
                  </w:divBdr>
                </w:div>
                <w:div w:id="723915070">
                  <w:marLeft w:val="0"/>
                  <w:marRight w:val="0"/>
                  <w:marTop w:val="0"/>
                  <w:marBottom w:val="0"/>
                  <w:divBdr>
                    <w:top w:val="none" w:sz="0" w:space="0" w:color="auto"/>
                    <w:left w:val="none" w:sz="0" w:space="0" w:color="auto"/>
                    <w:bottom w:val="none" w:sz="0" w:space="0" w:color="auto"/>
                    <w:right w:val="none" w:sz="0" w:space="0" w:color="auto"/>
                  </w:divBdr>
                </w:div>
              </w:divsChild>
            </w:div>
            <w:div w:id="445273484">
              <w:marLeft w:val="0"/>
              <w:marRight w:val="0"/>
              <w:marTop w:val="0"/>
              <w:marBottom w:val="0"/>
              <w:divBdr>
                <w:top w:val="none" w:sz="0" w:space="0" w:color="auto"/>
                <w:left w:val="none" w:sz="0" w:space="0" w:color="auto"/>
                <w:bottom w:val="none" w:sz="0" w:space="0" w:color="auto"/>
                <w:right w:val="none" w:sz="0" w:space="0" w:color="auto"/>
              </w:divBdr>
              <w:divsChild>
                <w:div w:id="10446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0719">
      <w:bodyDiv w:val="1"/>
      <w:marLeft w:val="0"/>
      <w:marRight w:val="0"/>
      <w:marTop w:val="0"/>
      <w:marBottom w:val="0"/>
      <w:divBdr>
        <w:top w:val="none" w:sz="0" w:space="0" w:color="auto"/>
        <w:left w:val="none" w:sz="0" w:space="0" w:color="auto"/>
        <w:bottom w:val="none" w:sz="0" w:space="0" w:color="auto"/>
        <w:right w:val="none" w:sz="0" w:space="0" w:color="auto"/>
      </w:divBdr>
      <w:divsChild>
        <w:div w:id="1679697631">
          <w:marLeft w:val="0"/>
          <w:marRight w:val="0"/>
          <w:marTop w:val="0"/>
          <w:marBottom w:val="0"/>
          <w:divBdr>
            <w:top w:val="none" w:sz="0" w:space="0" w:color="auto"/>
            <w:left w:val="none" w:sz="0" w:space="0" w:color="auto"/>
            <w:bottom w:val="none" w:sz="0" w:space="0" w:color="auto"/>
            <w:right w:val="none" w:sz="0" w:space="0" w:color="auto"/>
          </w:divBdr>
          <w:divsChild>
            <w:div w:id="549652659">
              <w:marLeft w:val="0"/>
              <w:marRight w:val="0"/>
              <w:marTop w:val="0"/>
              <w:marBottom w:val="0"/>
              <w:divBdr>
                <w:top w:val="none" w:sz="0" w:space="0" w:color="auto"/>
                <w:left w:val="none" w:sz="0" w:space="0" w:color="auto"/>
                <w:bottom w:val="none" w:sz="0" w:space="0" w:color="auto"/>
                <w:right w:val="none" w:sz="0" w:space="0" w:color="auto"/>
              </w:divBdr>
              <w:divsChild>
                <w:div w:id="129981370">
                  <w:marLeft w:val="0"/>
                  <w:marRight w:val="0"/>
                  <w:marTop w:val="0"/>
                  <w:marBottom w:val="0"/>
                  <w:divBdr>
                    <w:top w:val="none" w:sz="0" w:space="0" w:color="auto"/>
                    <w:left w:val="none" w:sz="0" w:space="0" w:color="auto"/>
                    <w:bottom w:val="none" w:sz="0" w:space="0" w:color="auto"/>
                    <w:right w:val="none" w:sz="0" w:space="0" w:color="auto"/>
                  </w:divBdr>
                </w:div>
              </w:divsChild>
            </w:div>
            <w:div w:id="907350714">
              <w:marLeft w:val="0"/>
              <w:marRight w:val="0"/>
              <w:marTop w:val="0"/>
              <w:marBottom w:val="0"/>
              <w:divBdr>
                <w:top w:val="none" w:sz="0" w:space="0" w:color="auto"/>
                <w:left w:val="none" w:sz="0" w:space="0" w:color="auto"/>
                <w:bottom w:val="none" w:sz="0" w:space="0" w:color="auto"/>
                <w:right w:val="none" w:sz="0" w:space="0" w:color="auto"/>
              </w:divBdr>
              <w:divsChild>
                <w:div w:id="1447582681">
                  <w:marLeft w:val="0"/>
                  <w:marRight w:val="0"/>
                  <w:marTop w:val="0"/>
                  <w:marBottom w:val="0"/>
                  <w:divBdr>
                    <w:top w:val="none" w:sz="0" w:space="0" w:color="auto"/>
                    <w:left w:val="none" w:sz="0" w:space="0" w:color="auto"/>
                    <w:bottom w:val="none" w:sz="0" w:space="0" w:color="auto"/>
                    <w:right w:val="none" w:sz="0" w:space="0" w:color="auto"/>
                  </w:divBdr>
                </w:div>
              </w:divsChild>
            </w:div>
            <w:div w:id="1132139033">
              <w:marLeft w:val="0"/>
              <w:marRight w:val="0"/>
              <w:marTop w:val="0"/>
              <w:marBottom w:val="0"/>
              <w:divBdr>
                <w:top w:val="none" w:sz="0" w:space="0" w:color="auto"/>
                <w:left w:val="none" w:sz="0" w:space="0" w:color="auto"/>
                <w:bottom w:val="none" w:sz="0" w:space="0" w:color="auto"/>
                <w:right w:val="none" w:sz="0" w:space="0" w:color="auto"/>
              </w:divBdr>
              <w:divsChild>
                <w:div w:id="4748394">
                  <w:marLeft w:val="0"/>
                  <w:marRight w:val="0"/>
                  <w:marTop w:val="0"/>
                  <w:marBottom w:val="0"/>
                  <w:divBdr>
                    <w:top w:val="none" w:sz="0" w:space="0" w:color="auto"/>
                    <w:left w:val="none" w:sz="0" w:space="0" w:color="auto"/>
                    <w:bottom w:val="none" w:sz="0" w:space="0" w:color="auto"/>
                    <w:right w:val="none" w:sz="0" w:space="0" w:color="auto"/>
                  </w:divBdr>
                </w:div>
              </w:divsChild>
            </w:div>
            <w:div w:id="143282198">
              <w:marLeft w:val="0"/>
              <w:marRight w:val="0"/>
              <w:marTop w:val="0"/>
              <w:marBottom w:val="0"/>
              <w:divBdr>
                <w:top w:val="none" w:sz="0" w:space="0" w:color="auto"/>
                <w:left w:val="none" w:sz="0" w:space="0" w:color="auto"/>
                <w:bottom w:val="none" w:sz="0" w:space="0" w:color="auto"/>
                <w:right w:val="none" w:sz="0" w:space="0" w:color="auto"/>
              </w:divBdr>
              <w:divsChild>
                <w:div w:id="1699118980">
                  <w:marLeft w:val="0"/>
                  <w:marRight w:val="0"/>
                  <w:marTop w:val="0"/>
                  <w:marBottom w:val="0"/>
                  <w:divBdr>
                    <w:top w:val="none" w:sz="0" w:space="0" w:color="auto"/>
                    <w:left w:val="none" w:sz="0" w:space="0" w:color="auto"/>
                    <w:bottom w:val="none" w:sz="0" w:space="0" w:color="auto"/>
                    <w:right w:val="none" w:sz="0" w:space="0" w:color="auto"/>
                  </w:divBdr>
                </w:div>
              </w:divsChild>
            </w:div>
            <w:div w:id="1535196054">
              <w:marLeft w:val="0"/>
              <w:marRight w:val="0"/>
              <w:marTop w:val="0"/>
              <w:marBottom w:val="0"/>
              <w:divBdr>
                <w:top w:val="none" w:sz="0" w:space="0" w:color="auto"/>
                <w:left w:val="none" w:sz="0" w:space="0" w:color="auto"/>
                <w:bottom w:val="none" w:sz="0" w:space="0" w:color="auto"/>
                <w:right w:val="none" w:sz="0" w:space="0" w:color="auto"/>
              </w:divBdr>
              <w:divsChild>
                <w:div w:id="1789426882">
                  <w:marLeft w:val="0"/>
                  <w:marRight w:val="0"/>
                  <w:marTop w:val="0"/>
                  <w:marBottom w:val="0"/>
                  <w:divBdr>
                    <w:top w:val="none" w:sz="0" w:space="0" w:color="auto"/>
                    <w:left w:val="none" w:sz="0" w:space="0" w:color="auto"/>
                    <w:bottom w:val="none" w:sz="0" w:space="0" w:color="auto"/>
                    <w:right w:val="none" w:sz="0" w:space="0" w:color="auto"/>
                  </w:divBdr>
                </w:div>
                <w:div w:id="1344168919">
                  <w:marLeft w:val="0"/>
                  <w:marRight w:val="0"/>
                  <w:marTop w:val="0"/>
                  <w:marBottom w:val="0"/>
                  <w:divBdr>
                    <w:top w:val="none" w:sz="0" w:space="0" w:color="auto"/>
                    <w:left w:val="none" w:sz="0" w:space="0" w:color="auto"/>
                    <w:bottom w:val="none" w:sz="0" w:space="0" w:color="auto"/>
                    <w:right w:val="none" w:sz="0" w:space="0" w:color="auto"/>
                  </w:divBdr>
                </w:div>
              </w:divsChild>
            </w:div>
            <w:div w:id="791292049">
              <w:marLeft w:val="0"/>
              <w:marRight w:val="0"/>
              <w:marTop w:val="0"/>
              <w:marBottom w:val="0"/>
              <w:divBdr>
                <w:top w:val="none" w:sz="0" w:space="0" w:color="auto"/>
                <w:left w:val="none" w:sz="0" w:space="0" w:color="auto"/>
                <w:bottom w:val="none" w:sz="0" w:space="0" w:color="auto"/>
                <w:right w:val="none" w:sz="0" w:space="0" w:color="auto"/>
              </w:divBdr>
              <w:divsChild>
                <w:div w:id="3097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1592">
      <w:bodyDiv w:val="1"/>
      <w:marLeft w:val="0"/>
      <w:marRight w:val="0"/>
      <w:marTop w:val="0"/>
      <w:marBottom w:val="0"/>
      <w:divBdr>
        <w:top w:val="none" w:sz="0" w:space="0" w:color="auto"/>
        <w:left w:val="none" w:sz="0" w:space="0" w:color="auto"/>
        <w:bottom w:val="none" w:sz="0" w:space="0" w:color="auto"/>
        <w:right w:val="none" w:sz="0" w:space="0" w:color="auto"/>
      </w:divBdr>
      <w:divsChild>
        <w:div w:id="2114858720">
          <w:marLeft w:val="0"/>
          <w:marRight w:val="0"/>
          <w:marTop w:val="0"/>
          <w:marBottom w:val="0"/>
          <w:divBdr>
            <w:top w:val="none" w:sz="0" w:space="0" w:color="auto"/>
            <w:left w:val="none" w:sz="0" w:space="0" w:color="auto"/>
            <w:bottom w:val="none" w:sz="0" w:space="0" w:color="auto"/>
            <w:right w:val="none" w:sz="0" w:space="0" w:color="auto"/>
          </w:divBdr>
          <w:divsChild>
            <w:div w:id="150878701">
              <w:marLeft w:val="0"/>
              <w:marRight w:val="0"/>
              <w:marTop w:val="0"/>
              <w:marBottom w:val="0"/>
              <w:divBdr>
                <w:top w:val="none" w:sz="0" w:space="0" w:color="auto"/>
                <w:left w:val="none" w:sz="0" w:space="0" w:color="auto"/>
                <w:bottom w:val="none" w:sz="0" w:space="0" w:color="auto"/>
                <w:right w:val="none" w:sz="0" w:space="0" w:color="auto"/>
              </w:divBdr>
              <w:divsChild>
                <w:div w:id="902907621">
                  <w:marLeft w:val="0"/>
                  <w:marRight w:val="0"/>
                  <w:marTop w:val="0"/>
                  <w:marBottom w:val="0"/>
                  <w:divBdr>
                    <w:top w:val="none" w:sz="0" w:space="0" w:color="auto"/>
                    <w:left w:val="none" w:sz="0" w:space="0" w:color="auto"/>
                    <w:bottom w:val="none" w:sz="0" w:space="0" w:color="auto"/>
                    <w:right w:val="none" w:sz="0" w:space="0" w:color="auto"/>
                  </w:divBdr>
                </w:div>
                <w:div w:id="1289237965">
                  <w:marLeft w:val="0"/>
                  <w:marRight w:val="0"/>
                  <w:marTop w:val="0"/>
                  <w:marBottom w:val="0"/>
                  <w:divBdr>
                    <w:top w:val="none" w:sz="0" w:space="0" w:color="auto"/>
                    <w:left w:val="none" w:sz="0" w:space="0" w:color="auto"/>
                    <w:bottom w:val="none" w:sz="0" w:space="0" w:color="auto"/>
                    <w:right w:val="none" w:sz="0" w:space="0" w:color="auto"/>
                  </w:divBdr>
                </w:div>
              </w:divsChild>
            </w:div>
            <w:div w:id="810251726">
              <w:marLeft w:val="0"/>
              <w:marRight w:val="0"/>
              <w:marTop w:val="0"/>
              <w:marBottom w:val="0"/>
              <w:divBdr>
                <w:top w:val="none" w:sz="0" w:space="0" w:color="auto"/>
                <w:left w:val="none" w:sz="0" w:space="0" w:color="auto"/>
                <w:bottom w:val="none" w:sz="0" w:space="0" w:color="auto"/>
                <w:right w:val="none" w:sz="0" w:space="0" w:color="auto"/>
              </w:divBdr>
              <w:divsChild>
                <w:div w:id="15013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20520">
      <w:bodyDiv w:val="1"/>
      <w:marLeft w:val="0"/>
      <w:marRight w:val="0"/>
      <w:marTop w:val="0"/>
      <w:marBottom w:val="0"/>
      <w:divBdr>
        <w:top w:val="none" w:sz="0" w:space="0" w:color="auto"/>
        <w:left w:val="none" w:sz="0" w:space="0" w:color="auto"/>
        <w:bottom w:val="none" w:sz="0" w:space="0" w:color="auto"/>
        <w:right w:val="none" w:sz="0" w:space="0" w:color="auto"/>
      </w:divBdr>
      <w:divsChild>
        <w:div w:id="951060466">
          <w:marLeft w:val="0"/>
          <w:marRight w:val="0"/>
          <w:marTop w:val="0"/>
          <w:marBottom w:val="0"/>
          <w:divBdr>
            <w:top w:val="none" w:sz="0" w:space="0" w:color="auto"/>
            <w:left w:val="none" w:sz="0" w:space="0" w:color="auto"/>
            <w:bottom w:val="none" w:sz="0" w:space="0" w:color="auto"/>
            <w:right w:val="none" w:sz="0" w:space="0" w:color="auto"/>
          </w:divBdr>
          <w:divsChild>
            <w:div w:id="1362434538">
              <w:marLeft w:val="0"/>
              <w:marRight w:val="0"/>
              <w:marTop w:val="0"/>
              <w:marBottom w:val="0"/>
              <w:divBdr>
                <w:top w:val="none" w:sz="0" w:space="0" w:color="auto"/>
                <w:left w:val="none" w:sz="0" w:space="0" w:color="auto"/>
                <w:bottom w:val="none" w:sz="0" w:space="0" w:color="auto"/>
                <w:right w:val="none" w:sz="0" w:space="0" w:color="auto"/>
              </w:divBdr>
              <w:divsChild>
                <w:div w:id="819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67969">
      <w:bodyDiv w:val="1"/>
      <w:marLeft w:val="0"/>
      <w:marRight w:val="0"/>
      <w:marTop w:val="0"/>
      <w:marBottom w:val="0"/>
      <w:divBdr>
        <w:top w:val="none" w:sz="0" w:space="0" w:color="auto"/>
        <w:left w:val="none" w:sz="0" w:space="0" w:color="auto"/>
        <w:bottom w:val="none" w:sz="0" w:space="0" w:color="auto"/>
        <w:right w:val="none" w:sz="0" w:space="0" w:color="auto"/>
      </w:divBdr>
      <w:divsChild>
        <w:div w:id="1746877297">
          <w:marLeft w:val="360"/>
          <w:marRight w:val="0"/>
          <w:marTop w:val="200"/>
          <w:marBottom w:val="0"/>
          <w:divBdr>
            <w:top w:val="none" w:sz="0" w:space="0" w:color="auto"/>
            <w:left w:val="none" w:sz="0" w:space="0" w:color="auto"/>
            <w:bottom w:val="none" w:sz="0" w:space="0" w:color="auto"/>
            <w:right w:val="none" w:sz="0" w:space="0" w:color="auto"/>
          </w:divBdr>
        </w:div>
        <w:div w:id="180823595">
          <w:marLeft w:val="360"/>
          <w:marRight w:val="0"/>
          <w:marTop w:val="200"/>
          <w:marBottom w:val="0"/>
          <w:divBdr>
            <w:top w:val="none" w:sz="0" w:space="0" w:color="auto"/>
            <w:left w:val="none" w:sz="0" w:space="0" w:color="auto"/>
            <w:bottom w:val="none" w:sz="0" w:space="0" w:color="auto"/>
            <w:right w:val="none" w:sz="0" w:space="0" w:color="auto"/>
          </w:divBdr>
        </w:div>
        <w:div w:id="1069422718">
          <w:marLeft w:val="360"/>
          <w:marRight w:val="0"/>
          <w:marTop w:val="200"/>
          <w:marBottom w:val="0"/>
          <w:divBdr>
            <w:top w:val="none" w:sz="0" w:space="0" w:color="auto"/>
            <w:left w:val="none" w:sz="0" w:space="0" w:color="auto"/>
            <w:bottom w:val="none" w:sz="0" w:space="0" w:color="auto"/>
            <w:right w:val="none" w:sz="0" w:space="0" w:color="auto"/>
          </w:divBdr>
        </w:div>
        <w:div w:id="1705791909">
          <w:marLeft w:val="360"/>
          <w:marRight w:val="0"/>
          <w:marTop w:val="200"/>
          <w:marBottom w:val="0"/>
          <w:divBdr>
            <w:top w:val="none" w:sz="0" w:space="0" w:color="auto"/>
            <w:left w:val="none" w:sz="0" w:space="0" w:color="auto"/>
            <w:bottom w:val="none" w:sz="0" w:space="0" w:color="auto"/>
            <w:right w:val="none" w:sz="0" w:space="0" w:color="auto"/>
          </w:divBdr>
        </w:div>
        <w:div w:id="331420616">
          <w:marLeft w:val="360"/>
          <w:marRight w:val="0"/>
          <w:marTop w:val="200"/>
          <w:marBottom w:val="0"/>
          <w:divBdr>
            <w:top w:val="none" w:sz="0" w:space="0" w:color="auto"/>
            <w:left w:val="none" w:sz="0" w:space="0" w:color="auto"/>
            <w:bottom w:val="none" w:sz="0" w:space="0" w:color="auto"/>
            <w:right w:val="none" w:sz="0" w:space="0" w:color="auto"/>
          </w:divBdr>
        </w:div>
      </w:divsChild>
    </w:div>
    <w:div w:id="1567884989">
      <w:bodyDiv w:val="1"/>
      <w:marLeft w:val="0"/>
      <w:marRight w:val="0"/>
      <w:marTop w:val="0"/>
      <w:marBottom w:val="0"/>
      <w:divBdr>
        <w:top w:val="none" w:sz="0" w:space="0" w:color="auto"/>
        <w:left w:val="none" w:sz="0" w:space="0" w:color="auto"/>
        <w:bottom w:val="none" w:sz="0" w:space="0" w:color="auto"/>
        <w:right w:val="none" w:sz="0" w:space="0" w:color="auto"/>
      </w:divBdr>
      <w:divsChild>
        <w:div w:id="2138450536">
          <w:marLeft w:val="0"/>
          <w:marRight w:val="0"/>
          <w:marTop w:val="0"/>
          <w:marBottom w:val="0"/>
          <w:divBdr>
            <w:top w:val="none" w:sz="0" w:space="0" w:color="auto"/>
            <w:left w:val="none" w:sz="0" w:space="0" w:color="auto"/>
            <w:bottom w:val="none" w:sz="0" w:space="0" w:color="auto"/>
            <w:right w:val="none" w:sz="0" w:space="0" w:color="auto"/>
          </w:divBdr>
          <w:divsChild>
            <w:div w:id="958294744">
              <w:marLeft w:val="0"/>
              <w:marRight w:val="0"/>
              <w:marTop w:val="0"/>
              <w:marBottom w:val="0"/>
              <w:divBdr>
                <w:top w:val="none" w:sz="0" w:space="0" w:color="auto"/>
                <w:left w:val="none" w:sz="0" w:space="0" w:color="auto"/>
                <w:bottom w:val="none" w:sz="0" w:space="0" w:color="auto"/>
                <w:right w:val="none" w:sz="0" w:space="0" w:color="auto"/>
              </w:divBdr>
              <w:divsChild>
                <w:div w:id="17124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914">
      <w:bodyDiv w:val="1"/>
      <w:marLeft w:val="0"/>
      <w:marRight w:val="0"/>
      <w:marTop w:val="0"/>
      <w:marBottom w:val="0"/>
      <w:divBdr>
        <w:top w:val="none" w:sz="0" w:space="0" w:color="auto"/>
        <w:left w:val="none" w:sz="0" w:space="0" w:color="auto"/>
        <w:bottom w:val="none" w:sz="0" w:space="0" w:color="auto"/>
        <w:right w:val="none" w:sz="0" w:space="0" w:color="auto"/>
      </w:divBdr>
      <w:divsChild>
        <w:div w:id="543719172">
          <w:marLeft w:val="0"/>
          <w:marRight w:val="0"/>
          <w:marTop w:val="0"/>
          <w:marBottom w:val="0"/>
          <w:divBdr>
            <w:top w:val="none" w:sz="0" w:space="0" w:color="auto"/>
            <w:left w:val="none" w:sz="0" w:space="0" w:color="auto"/>
            <w:bottom w:val="none" w:sz="0" w:space="0" w:color="auto"/>
            <w:right w:val="none" w:sz="0" w:space="0" w:color="auto"/>
          </w:divBdr>
          <w:divsChild>
            <w:div w:id="1839031671">
              <w:marLeft w:val="0"/>
              <w:marRight w:val="0"/>
              <w:marTop w:val="0"/>
              <w:marBottom w:val="0"/>
              <w:divBdr>
                <w:top w:val="none" w:sz="0" w:space="0" w:color="auto"/>
                <w:left w:val="none" w:sz="0" w:space="0" w:color="auto"/>
                <w:bottom w:val="none" w:sz="0" w:space="0" w:color="auto"/>
                <w:right w:val="none" w:sz="0" w:space="0" w:color="auto"/>
              </w:divBdr>
              <w:divsChild>
                <w:div w:id="4353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4112">
      <w:bodyDiv w:val="1"/>
      <w:marLeft w:val="0"/>
      <w:marRight w:val="0"/>
      <w:marTop w:val="0"/>
      <w:marBottom w:val="0"/>
      <w:divBdr>
        <w:top w:val="none" w:sz="0" w:space="0" w:color="auto"/>
        <w:left w:val="none" w:sz="0" w:space="0" w:color="auto"/>
        <w:bottom w:val="none" w:sz="0" w:space="0" w:color="auto"/>
        <w:right w:val="none" w:sz="0" w:space="0" w:color="auto"/>
      </w:divBdr>
      <w:divsChild>
        <w:div w:id="706880280">
          <w:marLeft w:val="0"/>
          <w:marRight w:val="0"/>
          <w:marTop w:val="0"/>
          <w:marBottom w:val="0"/>
          <w:divBdr>
            <w:top w:val="none" w:sz="0" w:space="0" w:color="auto"/>
            <w:left w:val="none" w:sz="0" w:space="0" w:color="auto"/>
            <w:bottom w:val="none" w:sz="0" w:space="0" w:color="auto"/>
            <w:right w:val="none" w:sz="0" w:space="0" w:color="auto"/>
          </w:divBdr>
          <w:divsChild>
            <w:div w:id="188105297">
              <w:marLeft w:val="0"/>
              <w:marRight w:val="0"/>
              <w:marTop w:val="0"/>
              <w:marBottom w:val="0"/>
              <w:divBdr>
                <w:top w:val="none" w:sz="0" w:space="0" w:color="auto"/>
                <w:left w:val="none" w:sz="0" w:space="0" w:color="auto"/>
                <w:bottom w:val="none" w:sz="0" w:space="0" w:color="auto"/>
                <w:right w:val="none" w:sz="0" w:space="0" w:color="auto"/>
              </w:divBdr>
              <w:divsChild>
                <w:div w:id="1686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9679">
      <w:bodyDiv w:val="1"/>
      <w:marLeft w:val="0"/>
      <w:marRight w:val="0"/>
      <w:marTop w:val="0"/>
      <w:marBottom w:val="0"/>
      <w:divBdr>
        <w:top w:val="none" w:sz="0" w:space="0" w:color="auto"/>
        <w:left w:val="none" w:sz="0" w:space="0" w:color="auto"/>
        <w:bottom w:val="none" w:sz="0" w:space="0" w:color="auto"/>
        <w:right w:val="none" w:sz="0" w:space="0" w:color="auto"/>
      </w:divBdr>
      <w:divsChild>
        <w:div w:id="887690010">
          <w:marLeft w:val="360"/>
          <w:marRight w:val="0"/>
          <w:marTop w:val="200"/>
          <w:marBottom w:val="0"/>
          <w:divBdr>
            <w:top w:val="none" w:sz="0" w:space="0" w:color="auto"/>
            <w:left w:val="none" w:sz="0" w:space="0" w:color="auto"/>
            <w:bottom w:val="none" w:sz="0" w:space="0" w:color="auto"/>
            <w:right w:val="none" w:sz="0" w:space="0" w:color="auto"/>
          </w:divBdr>
        </w:div>
        <w:div w:id="1792935359">
          <w:marLeft w:val="360"/>
          <w:marRight w:val="0"/>
          <w:marTop w:val="200"/>
          <w:marBottom w:val="0"/>
          <w:divBdr>
            <w:top w:val="none" w:sz="0" w:space="0" w:color="auto"/>
            <w:left w:val="none" w:sz="0" w:space="0" w:color="auto"/>
            <w:bottom w:val="none" w:sz="0" w:space="0" w:color="auto"/>
            <w:right w:val="none" w:sz="0" w:space="0" w:color="auto"/>
          </w:divBdr>
        </w:div>
        <w:div w:id="393161330">
          <w:marLeft w:val="360"/>
          <w:marRight w:val="0"/>
          <w:marTop w:val="200"/>
          <w:marBottom w:val="0"/>
          <w:divBdr>
            <w:top w:val="none" w:sz="0" w:space="0" w:color="auto"/>
            <w:left w:val="none" w:sz="0" w:space="0" w:color="auto"/>
            <w:bottom w:val="none" w:sz="0" w:space="0" w:color="auto"/>
            <w:right w:val="none" w:sz="0" w:space="0" w:color="auto"/>
          </w:divBdr>
        </w:div>
        <w:div w:id="175928800">
          <w:marLeft w:val="360"/>
          <w:marRight w:val="0"/>
          <w:marTop w:val="200"/>
          <w:marBottom w:val="0"/>
          <w:divBdr>
            <w:top w:val="none" w:sz="0" w:space="0" w:color="auto"/>
            <w:left w:val="none" w:sz="0" w:space="0" w:color="auto"/>
            <w:bottom w:val="none" w:sz="0" w:space="0" w:color="auto"/>
            <w:right w:val="none" w:sz="0" w:space="0" w:color="auto"/>
          </w:divBdr>
        </w:div>
        <w:div w:id="1606503686">
          <w:marLeft w:val="360"/>
          <w:marRight w:val="0"/>
          <w:marTop w:val="200"/>
          <w:marBottom w:val="0"/>
          <w:divBdr>
            <w:top w:val="none" w:sz="0" w:space="0" w:color="auto"/>
            <w:left w:val="none" w:sz="0" w:space="0" w:color="auto"/>
            <w:bottom w:val="none" w:sz="0" w:space="0" w:color="auto"/>
            <w:right w:val="none" w:sz="0" w:space="0" w:color="auto"/>
          </w:divBdr>
        </w:div>
        <w:div w:id="1996300683">
          <w:marLeft w:val="360"/>
          <w:marRight w:val="0"/>
          <w:marTop w:val="200"/>
          <w:marBottom w:val="0"/>
          <w:divBdr>
            <w:top w:val="none" w:sz="0" w:space="0" w:color="auto"/>
            <w:left w:val="none" w:sz="0" w:space="0" w:color="auto"/>
            <w:bottom w:val="none" w:sz="0" w:space="0" w:color="auto"/>
            <w:right w:val="none" w:sz="0" w:space="0" w:color="auto"/>
          </w:divBdr>
        </w:div>
      </w:divsChild>
    </w:div>
    <w:div w:id="1585341161">
      <w:bodyDiv w:val="1"/>
      <w:marLeft w:val="0"/>
      <w:marRight w:val="0"/>
      <w:marTop w:val="0"/>
      <w:marBottom w:val="0"/>
      <w:divBdr>
        <w:top w:val="none" w:sz="0" w:space="0" w:color="auto"/>
        <w:left w:val="none" w:sz="0" w:space="0" w:color="auto"/>
        <w:bottom w:val="none" w:sz="0" w:space="0" w:color="auto"/>
        <w:right w:val="none" w:sz="0" w:space="0" w:color="auto"/>
      </w:divBdr>
      <w:divsChild>
        <w:div w:id="1780947952">
          <w:marLeft w:val="0"/>
          <w:marRight w:val="0"/>
          <w:marTop w:val="0"/>
          <w:marBottom w:val="0"/>
          <w:divBdr>
            <w:top w:val="none" w:sz="0" w:space="0" w:color="auto"/>
            <w:left w:val="none" w:sz="0" w:space="0" w:color="auto"/>
            <w:bottom w:val="none" w:sz="0" w:space="0" w:color="auto"/>
            <w:right w:val="none" w:sz="0" w:space="0" w:color="auto"/>
          </w:divBdr>
          <w:divsChild>
            <w:div w:id="1750225053">
              <w:marLeft w:val="0"/>
              <w:marRight w:val="0"/>
              <w:marTop w:val="0"/>
              <w:marBottom w:val="0"/>
              <w:divBdr>
                <w:top w:val="none" w:sz="0" w:space="0" w:color="auto"/>
                <w:left w:val="none" w:sz="0" w:space="0" w:color="auto"/>
                <w:bottom w:val="none" w:sz="0" w:space="0" w:color="auto"/>
                <w:right w:val="none" w:sz="0" w:space="0" w:color="auto"/>
              </w:divBdr>
              <w:divsChild>
                <w:div w:id="1861041057">
                  <w:marLeft w:val="0"/>
                  <w:marRight w:val="0"/>
                  <w:marTop w:val="0"/>
                  <w:marBottom w:val="0"/>
                  <w:divBdr>
                    <w:top w:val="none" w:sz="0" w:space="0" w:color="auto"/>
                    <w:left w:val="none" w:sz="0" w:space="0" w:color="auto"/>
                    <w:bottom w:val="none" w:sz="0" w:space="0" w:color="auto"/>
                    <w:right w:val="none" w:sz="0" w:space="0" w:color="auto"/>
                  </w:divBdr>
                </w:div>
                <w:div w:id="678000958">
                  <w:marLeft w:val="0"/>
                  <w:marRight w:val="0"/>
                  <w:marTop w:val="0"/>
                  <w:marBottom w:val="0"/>
                  <w:divBdr>
                    <w:top w:val="none" w:sz="0" w:space="0" w:color="auto"/>
                    <w:left w:val="none" w:sz="0" w:space="0" w:color="auto"/>
                    <w:bottom w:val="none" w:sz="0" w:space="0" w:color="auto"/>
                    <w:right w:val="none" w:sz="0" w:space="0" w:color="auto"/>
                  </w:divBdr>
                </w:div>
              </w:divsChild>
            </w:div>
            <w:div w:id="59787345">
              <w:marLeft w:val="0"/>
              <w:marRight w:val="0"/>
              <w:marTop w:val="0"/>
              <w:marBottom w:val="0"/>
              <w:divBdr>
                <w:top w:val="none" w:sz="0" w:space="0" w:color="auto"/>
                <w:left w:val="none" w:sz="0" w:space="0" w:color="auto"/>
                <w:bottom w:val="none" w:sz="0" w:space="0" w:color="auto"/>
                <w:right w:val="none" w:sz="0" w:space="0" w:color="auto"/>
              </w:divBdr>
              <w:divsChild>
                <w:div w:id="985819160">
                  <w:marLeft w:val="0"/>
                  <w:marRight w:val="0"/>
                  <w:marTop w:val="0"/>
                  <w:marBottom w:val="0"/>
                  <w:divBdr>
                    <w:top w:val="none" w:sz="0" w:space="0" w:color="auto"/>
                    <w:left w:val="none" w:sz="0" w:space="0" w:color="auto"/>
                    <w:bottom w:val="none" w:sz="0" w:space="0" w:color="auto"/>
                    <w:right w:val="none" w:sz="0" w:space="0" w:color="auto"/>
                  </w:divBdr>
                </w:div>
              </w:divsChild>
            </w:div>
            <w:div w:id="176703029">
              <w:marLeft w:val="0"/>
              <w:marRight w:val="0"/>
              <w:marTop w:val="0"/>
              <w:marBottom w:val="0"/>
              <w:divBdr>
                <w:top w:val="none" w:sz="0" w:space="0" w:color="auto"/>
                <w:left w:val="none" w:sz="0" w:space="0" w:color="auto"/>
                <w:bottom w:val="none" w:sz="0" w:space="0" w:color="auto"/>
                <w:right w:val="none" w:sz="0" w:space="0" w:color="auto"/>
              </w:divBdr>
              <w:divsChild>
                <w:div w:id="1744527000">
                  <w:marLeft w:val="0"/>
                  <w:marRight w:val="0"/>
                  <w:marTop w:val="0"/>
                  <w:marBottom w:val="0"/>
                  <w:divBdr>
                    <w:top w:val="none" w:sz="0" w:space="0" w:color="auto"/>
                    <w:left w:val="none" w:sz="0" w:space="0" w:color="auto"/>
                    <w:bottom w:val="none" w:sz="0" w:space="0" w:color="auto"/>
                    <w:right w:val="none" w:sz="0" w:space="0" w:color="auto"/>
                  </w:divBdr>
                </w:div>
              </w:divsChild>
            </w:div>
            <w:div w:id="334379789">
              <w:marLeft w:val="0"/>
              <w:marRight w:val="0"/>
              <w:marTop w:val="0"/>
              <w:marBottom w:val="0"/>
              <w:divBdr>
                <w:top w:val="none" w:sz="0" w:space="0" w:color="auto"/>
                <w:left w:val="none" w:sz="0" w:space="0" w:color="auto"/>
                <w:bottom w:val="none" w:sz="0" w:space="0" w:color="auto"/>
                <w:right w:val="none" w:sz="0" w:space="0" w:color="auto"/>
              </w:divBdr>
              <w:divsChild>
                <w:div w:id="1954170505">
                  <w:marLeft w:val="0"/>
                  <w:marRight w:val="0"/>
                  <w:marTop w:val="0"/>
                  <w:marBottom w:val="0"/>
                  <w:divBdr>
                    <w:top w:val="none" w:sz="0" w:space="0" w:color="auto"/>
                    <w:left w:val="none" w:sz="0" w:space="0" w:color="auto"/>
                    <w:bottom w:val="none" w:sz="0" w:space="0" w:color="auto"/>
                    <w:right w:val="none" w:sz="0" w:space="0" w:color="auto"/>
                  </w:divBdr>
                </w:div>
              </w:divsChild>
            </w:div>
            <w:div w:id="1513912339">
              <w:marLeft w:val="0"/>
              <w:marRight w:val="0"/>
              <w:marTop w:val="0"/>
              <w:marBottom w:val="0"/>
              <w:divBdr>
                <w:top w:val="none" w:sz="0" w:space="0" w:color="auto"/>
                <w:left w:val="none" w:sz="0" w:space="0" w:color="auto"/>
                <w:bottom w:val="none" w:sz="0" w:space="0" w:color="auto"/>
                <w:right w:val="none" w:sz="0" w:space="0" w:color="auto"/>
              </w:divBdr>
              <w:divsChild>
                <w:div w:id="1975209498">
                  <w:marLeft w:val="0"/>
                  <w:marRight w:val="0"/>
                  <w:marTop w:val="0"/>
                  <w:marBottom w:val="0"/>
                  <w:divBdr>
                    <w:top w:val="none" w:sz="0" w:space="0" w:color="auto"/>
                    <w:left w:val="none" w:sz="0" w:space="0" w:color="auto"/>
                    <w:bottom w:val="none" w:sz="0" w:space="0" w:color="auto"/>
                    <w:right w:val="none" w:sz="0" w:space="0" w:color="auto"/>
                  </w:divBdr>
                </w:div>
              </w:divsChild>
            </w:div>
            <w:div w:id="1944533631">
              <w:marLeft w:val="0"/>
              <w:marRight w:val="0"/>
              <w:marTop w:val="0"/>
              <w:marBottom w:val="0"/>
              <w:divBdr>
                <w:top w:val="none" w:sz="0" w:space="0" w:color="auto"/>
                <w:left w:val="none" w:sz="0" w:space="0" w:color="auto"/>
                <w:bottom w:val="none" w:sz="0" w:space="0" w:color="auto"/>
                <w:right w:val="none" w:sz="0" w:space="0" w:color="auto"/>
              </w:divBdr>
              <w:divsChild>
                <w:div w:id="715668297">
                  <w:marLeft w:val="0"/>
                  <w:marRight w:val="0"/>
                  <w:marTop w:val="0"/>
                  <w:marBottom w:val="0"/>
                  <w:divBdr>
                    <w:top w:val="none" w:sz="0" w:space="0" w:color="auto"/>
                    <w:left w:val="none" w:sz="0" w:space="0" w:color="auto"/>
                    <w:bottom w:val="none" w:sz="0" w:space="0" w:color="auto"/>
                    <w:right w:val="none" w:sz="0" w:space="0" w:color="auto"/>
                  </w:divBdr>
                </w:div>
              </w:divsChild>
            </w:div>
            <w:div w:id="304509520">
              <w:marLeft w:val="0"/>
              <w:marRight w:val="0"/>
              <w:marTop w:val="0"/>
              <w:marBottom w:val="0"/>
              <w:divBdr>
                <w:top w:val="none" w:sz="0" w:space="0" w:color="auto"/>
                <w:left w:val="none" w:sz="0" w:space="0" w:color="auto"/>
                <w:bottom w:val="none" w:sz="0" w:space="0" w:color="auto"/>
                <w:right w:val="none" w:sz="0" w:space="0" w:color="auto"/>
              </w:divBdr>
              <w:divsChild>
                <w:div w:id="975139104">
                  <w:marLeft w:val="0"/>
                  <w:marRight w:val="0"/>
                  <w:marTop w:val="0"/>
                  <w:marBottom w:val="0"/>
                  <w:divBdr>
                    <w:top w:val="none" w:sz="0" w:space="0" w:color="auto"/>
                    <w:left w:val="none" w:sz="0" w:space="0" w:color="auto"/>
                    <w:bottom w:val="none" w:sz="0" w:space="0" w:color="auto"/>
                    <w:right w:val="none" w:sz="0" w:space="0" w:color="auto"/>
                  </w:divBdr>
                </w:div>
              </w:divsChild>
            </w:div>
            <w:div w:id="1960338229">
              <w:marLeft w:val="0"/>
              <w:marRight w:val="0"/>
              <w:marTop w:val="0"/>
              <w:marBottom w:val="0"/>
              <w:divBdr>
                <w:top w:val="none" w:sz="0" w:space="0" w:color="auto"/>
                <w:left w:val="none" w:sz="0" w:space="0" w:color="auto"/>
                <w:bottom w:val="none" w:sz="0" w:space="0" w:color="auto"/>
                <w:right w:val="none" w:sz="0" w:space="0" w:color="auto"/>
              </w:divBdr>
              <w:divsChild>
                <w:div w:id="124541244">
                  <w:marLeft w:val="0"/>
                  <w:marRight w:val="0"/>
                  <w:marTop w:val="0"/>
                  <w:marBottom w:val="0"/>
                  <w:divBdr>
                    <w:top w:val="none" w:sz="0" w:space="0" w:color="auto"/>
                    <w:left w:val="none" w:sz="0" w:space="0" w:color="auto"/>
                    <w:bottom w:val="none" w:sz="0" w:space="0" w:color="auto"/>
                    <w:right w:val="none" w:sz="0" w:space="0" w:color="auto"/>
                  </w:divBdr>
                </w:div>
              </w:divsChild>
            </w:div>
            <w:div w:id="641277602">
              <w:marLeft w:val="0"/>
              <w:marRight w:val="0"/>
              <w:marTop w:val="0"/>
              <w:marBottom w:val="0"/>
              <w:divBdr>
                <w:top w:val="none" w:sz="0" w:space="0" w:color="auto"/>
                <w:left w:val="none" w:sz="0" w:space="0" w:color="auto"/>
                <w:bottom w:val="none" w:sz="0" w:space="0" w:color="auto"/>
                <w:right w:val="none" w:sz="0" w:space="0" w:color="auto"/>
              </w:divBdr>
              <w:divsChild>
                <w:div w:id="277415537">
                  <w:marLeft w:val="0"/>
                  <w:marRight w:val="0"/>
                  <w:marTop w:val="0"/>
                  <w:marBottom w:val="0"/>
                  <w:divBdr>
                    <w:top w:val="none" w:sz="0" w:space="0" w:color="auto"/>
                    <w:left w:val="none" w:sz="0" w:space="0" w:color="auto"/>
                    <w:bottom w:val="none" w:sz="0" w:space="0" w:color="auto"/>
                    <w:right w:val="none" w:sz="0" w:space="0" w:color="auto"/>
                  </w:divBdr>
                </w:div>
              </w:divsChild>
            </w:div>
            <w:div w:id="1328897664">
              <w:marLeft w:val="0"/>
              <w:marRight w:val="0"/>
              <w:marTop w:val="0"/>
              <w:marBottom w:val="0"/>
              <w:divBdr>
                <w:top w:val="none" w:sz="0" w:space="0" w:color="auto"/>
                <w:left w:val="none" w:sz="0" w:space="0" w:color="auto"/>
                <w:bottom w:val="none" w:sz="0" w:space="0" w:color="auto"/>
                <w:right w:val="none" w:sz="0" w:space="0" w:color="auto"/>
              </w:divBdr>
              <w:divsChild>
                <w:div w:id="1247765463">
                  <w:marLeft w:val="0"/>
                  <w:marRight w:val="0"/>
                  <w:marTop w:val="0"/>
                  <w:marBottom w:val="0"/>
                  <w:divBdr>
                    <w:top w:val="none" w:sz="0" w:space="0" w:color="auto"/>
                    <w:left w:val="none" w:sz="0" w:space="0" w:color="auto"/>
                    <w:bottom w:val="none" w:sz="0" w:space="0" w:color="auto"/>
                    <w:right w:val="none" w:sz="0" w:space="0" w:color="auto"/>
                  </w:divBdr>
                </w:div>
              </w:divsChild>
            </w:div>
            <w:div w:id="693309907">
              <w:marLeft w:val="0"/>
              <w:marRight w:val="0"/>
              <w:marTop w:val="0"/>
              <w:marBottom w:val="0"/>
              <w:divBdr>
                <w:top w:val="none" w:sz="0" w:space="0" w:color="auto"/>
                <w:left w:val="none" w:sz="0" w:space="0" w:color="auto"/>
                <w:bottom w:val="none" w:sz="0" w:space="0" w:color="auto"/>
                <w:right w:val="none" w:sz="0" w:space="0" w:color="auto"/>
              </w:divBdr>
              <w:divsChild>
                <w:div w:id="44108755">
                  <w:marLeft w:val="0"/>
                  <w:marRight w:val="0"/>
                  <w:marTop w:val="0"/>
                  <w:marBottom w:val="0"/>
                  <w:divBdr>
                    <w:top w:val="none" w:sz="0" w:space="0" w:color="auto"/>
                    <w:left w:val="none" w:sz="0" w:space="0" w:color="auto"/>
                    <w:bottom w:val="none" w:sz="0" w:space="0" w:color="auto"/>
                    <w:right w:val="none" w:sz="0" w:space="0" w:color="auto"/>
                  </w:divBdr>
                </w:div>
              </w:divsChild>
            </w:div>
            <w:div w:id="552884155">
              <w:marLeft w:val="0"/>
              <w:marRight w:val="0"/>
              <w:marTop w:val="0"/>
              <w:marBottom w:val="0"/>
              <w:divBdr>
                <w:top w:val="none" w:sz="0" w:space="0" w:color="auto"/>
                <w:left w:val="none" w:sz="0" w:space="0" w:color="auto"/>
                <w:bottom w:val="none" w:sz="0" w:space="0" w:color="auto"/>
                <w:right w:val="none" w:sz="0" w:space="0" w:color="auto"/>
              </w:divBdr>
              <w:divsChild>
                <w:div w:id="1680310235">
                  <w:marLeft w:val="0"/>
                  <w:marRight w:val="0"/>
                  <w:marTop w:val="0"/>
                  <w:marBottom w:val="0"/>
                  <w:divBdr>
                    <w:top w:val="none" w:sz="0" w:space="0" w:color="auto"/>
                    <w:left w:val="none" w:sz="0" w:space="0" w:color="auto"/>
                    <w:bottom w:val="none" w:sz="0" w:space="0" w:color="auto"/>
                    <w:right w:val="none" w:sz="0" w:space="0" w:color="auto"/>
                  </w:divBdr>
                </w:div>
              </w:divsChild>
            </w:div>
            <w:div w:id="2038463285">
              <w:marLeft w:val="0"/>
              <w:marRight w:val="0"/>
              <w:marTop w:val="0"/>
              <w:marBottom w:val="0"/>
              <w:divBdr>
                <w:top w:val="none" w:sz="0" w:space="0" w:color="auto"/>
                <w:left w:val="none" w:sz="0" w:space="0" w:color="auto"/>
                <w:bottom w:val="none" w:sz="0" w:space="0" w:color="auto"/>
                <w:right w:val="none" w:sz="0" w:space="0" w:color="auto"/>
              </w:divBdr>
              <w:divsChild>
                <w:div w:id="863245970">
                  <w:marLeft w:val="0"/>
                  <w:marRight w:val="0"/>
                  <w:marTop w:val="0"/>
                  <w:marBottom w:val="0"/>
                  <w:divBdr>
                    <w:top w:val="none" w:sz="0" w:space="0" w:color="auto"/>
                    <w:left w:val="none" w:sz="0" w:space="0" w:color="auto"/>
                    <w:bottom w:val="none" w:sz="0" w:space="0" w:color="auto"/>
                    <w:right w:val="none" w:sz="0" w:space="0" w:color="auto"/>
                  </w:divBdr>
                </w:div>
              </w:divsChild>
            </w:div>
            <w:div w:id="309289831">
              <w:marLeft w:val="0"/>
              <w:marRight w:val="0"/>
              <w:marTop w:val="0"/>
              <w:marBottom w:val="0"/>
              <w:divBdr>
                <w:top w:val="none" w:sz="0" w:space="0" w:color="auto"/>
                <w:left w:val="none" w:sz="0" w:space="0" w:color="auto"/>
                <w:bottom w:val="none" w:sz="0" w:space="0" w:color="auto"/>
                <w:right w:val="none" w:sz="0" w:space="0" w:color="auto"/>
              </w:divBdr>
              <w:divsChild>
                <w:div w:id="1563907362">
                  <w:marLeft w:val="0"/>
                  <w:marRight w:val="0"/>
                  <w:marTop w:val="0"/>
                  <w:marBottom w:val="0"/>
                  <w:divBdr>
                    <w:top w:val="none" w:sz="0" w:space="0" w:color="auto"/>
                    <w:left w:val="none" w:sz="0" w:space="0" w:color="auto"/>
                    <w:bottom w:val="none" w:sz="0" w:space="0" w:color="auto"/>
                    <w:right w:val="none" w:sz="0" w:space="0" w:color="auto"/>
                  </w:divBdr>
                </w:div>
              </w:divsChild>
            </w:div>
            <w:div w:id="314141249">
              <w:marLeft w:val="0"/>
              <w:marRight w:val="0"/>
              <w:marTop w:val="0"/>
              <w:marBottom w:val="0"/>
              <w:divBdr>
                <w:top w:val="none" w:sz="0" w:space="0" w:color="auto"/>
                <w:left w:val="none" w:sz="0" w:space="0" w:color="auto"/>
                <w:bottom w:val="none" w:sz="0" w:space="0" w:color="auto"/>
                <w:right w:val="none" w:sz="0" w:space="0" w:color="auto"/>
              </w:divBdr>
              <w:divsChild>
                <w:div w:id="268271455">
                  <w:marLeft w:val="0"/>
                  <w:marRight w:val="0"/>
                  <w:marTop w:val="0"/>
                  <w:marBottom w:val="0"/>
                  <w:divBdr>
                    <w:top w:val="none" w:sz="0" w:space="0" w:color="auto"/>
                    <w:left w:val="none" w:sz="0" w:space="0" w:color="auto"/>
                    <w:bottom w:val="none" w:sz="0" w:space="0" w:color="auto"/>
                    <w:right w:val="none" w:sz="0" w:space="0" w:color="auto"/>
                  </w:divBdr>
                </w:div>
              </w:divsChild>
            </w:div>
            <w:div w:id="450167749">
              <w:marLeft w:val="0"/>
              <w:marRight w:val="0"/>
              <w:marTop w:val="0"/>
              <w:marBottom w:val="0"/>
              <w:divBdr>
                <w:top w:val="none" w:sz="0" w:space="0" w:color="auto"/>
                <w:left w:val="none" w:sz="0" w:space="0" w:color="auto"/>
                <w:bottom w:val="none" w:sz="0" w:space="0" w:color="auto"/>
                <w:right w:val="none" w:sz="0" w:space="0" w:color="auto"/>
              </w:divBdr>
              <w:divsChild>
                <w:div w:id="1789884322">
                  <w:marLeft w:val="0"/>
                  <w:marRight w:val="0"/>
                  <w:marTop w:val="0"/>
                  <w:marBottom w:val="0"/>
                  <w:divBdr>
                    <w:top w:val="none" w:sz="0" w:space="0" w:color="auto"/>
                    <w:left w:val="none" w:sz="0" w:space="0" w:color="auto"/>
                    <w:bottom w:val="none" w:sz="0" w:space="0" w:color="auto"/>
                    <w:right w:val="none" w:sz="0" w:space="0" w:color="auto"/>
                  </w:divBdr>
                </w:div>
              </w:divsChild>
            </w:div>
            <w:div w:id="95054456">
              <w:marLeft w:val="0"/>
              <w:marRight w:val="0"/>
              <w:marTop w:val="0"/>
              <w:marBottom w:val="0"/>
              <w:divBdr>
                <w:top w:val="none" w:sz="0" w:space="0" w:color="auto"/>
                <w:left w:val="none" w:sz="0" w:space="0" w:color="auto"/>
                <w:bottom w:val="none" w:sz="0" w:space="0" w:color="auto"/>
                <w:right w:val="none" w:sz="0" w:space="0" w:color="auto"/>
              </w:divBdr>
              <w:divsChild>
                <w:div w:id="775558192">
                  <w:marLeft w:val="0"/>
                  <w:marRight w:val="0"/>
                  <w:marTop w:val="0"/>
                  <w:marBottom w:val="0"/>
                  <w:divBdr>
                    <w:top w:val="none" w:sz="0" w:space="0" w:color="auto"/>
                    <w:left w:val="none" w:sz="0" w:space="0" w:color="auto"/>
                    <w:bottom w:val="none" w:sz="0" w:space="0" w:color="auto"/>
                    <w:right w:val="none" w:sz="0" w:space="0" w:color="auto"/>
                  </w:divBdr>
                </w:div>
              </w:divsChild>
            </w:div>
            <w:div w:id="369232126">
              <w:marLeft w:val="0"/>
              <w:marRight w:val="0"/>
              <w:marTop w:val="0"/>
              <w:marBottom w:val="0"/>
              <w:divBdr>
                <w:top w:val="none" w:sz="0" w:space="0" w:color="auto"/>
                <w:left w:val="none" w:sz="0" w:space="0" w:color="auto"/>
                <w:bottom w:val="none" w:sz="0" w:space="0" w:color="auto"/>
                <w:right w:val="none" w:sz="0" w:space="0" w:color="auto"/>
              </w:divBdr>
              <w:divsChild>
                <w:div w:id="742414643">
                  <w:marLeft w:val="0"/>
                  <w:marRight w:val="0"/>
                  <w:marTop w:val="0"/>
                  <w:marBottom w:val="0"/>
                  <w:divBdr>
                    <w:top w:val="none" w:sz="0" w:space="0" w:color="auto"/>
                    <w:left w:val="none" w:sz="0" w:space="0" w:color="auto"/>
                    <w:bottom w:val="none" w:sz="0" w:space="0" w:color="auto"/>
                    <w:right w:val="none" w:sz="0" w:space="0" w:color="auto"/>
                  </w:divBdr>
                </w:div>
              </w:divsChild>
            </w:div>
            <w:div w:id="420419210">
              <w:marLeft w:val="0"/>
              <w:marRight w:val="0"/>
              <w:marTop w:val="0"/>
              <w:marBottom w:val="0"/>
              <w:divBdr>
                <w:top w:val="none" w:sz="0" w:space="0" w:color="auto"/>
                <w:left w:val="none" w:sz="0" w:space="0" w:color="auto"/>
                <w:bottom w:val="none" w:sz="0" w:space="0" w:color="auto"/>
                <w:right w:val="none" w:sz="0" w:space="0" w:color="auto"/>
              </w:divBdr>
              <w:divsChild>
                <w:div w:id="1949922923">
                  <w:marLeft w:val="0"/>
                  <w:marRight w:val="0"/>
                  <w:marTop w:val="0"/>
                  <w:marBottom w:val="0"/>
                  <w:divBdr>
                    <w:top w:val="none" w:sz="0" w:space="0" w:color="auto"/>
                    <w:left w:val="none" w:sz="0" w:space="0" w:color="auto"/>
                    <w:bottom w:val="none" w:sz="0" w:space="0" w:color="auto"/>
                    <w:right w:val="none" w:sz="0" w:space="0" w:color="auto"/>
                  </w:divBdr>
                </w:div>
              </w:divsChild>
            </w:div>
            <w:div w:id="2126147689">
              <w:marLeft w:val="0"/>
              <w:marRight w:val="0"/>
              <w:marTop w:val="0"/>
              <w:marBottom w:val="0"/>
              <w:divBdr>
                <w:top w:val="none" w:sz="0" w:space="0" w:color="auto"/>
                <w:left w:val="none" w:sz="0" w:space="0" w:color="auto"/>
                <w:bottom w:val="none" w:sz="0" w:space="0" w:color="auto"/>
                <w:right w:val="none" w:sz="0" w:space="0" w:color="auto"/>
              </w:divBdr>
              <w:divsChild>
                <w:div w:id="1217737251">
                  <w:marLeft w:val="0"/>
                  <w:marRight w:val="0"/>
                  <w:marTop w:val="0"/>
                  <w:marBottom w:val="0"/>
                  <w:divBdr>
                    <w:top w:val="none" w:sz="0" w:space="0" w:color="auto"/>
                    <w:left w:val="none" w:sz="0" w:space="0" w:color="auto"/>
                    <w:bottom w:val="none" w:sz="0" w:space="0" w:color="auto"/>
                    <w:right w:val="none" w:sz="0" w:space="0" w:color="auto"/>
                  </w:divBdr>
                </w:div>
              </w:divsChild>
            </w:div>
            <w:div w:id="2057005870">
              <w:marLeft w:val="0"/>
              <w:marRight w:val="0"/>
              <w:marTop w:val="0"/>
              <w:marBottom w:val="0"/>
              <w:divBdr>
                <w:top w:val="none" w:sz="0" w:space="0" w:color="auto"/>
                <w:left w:val="none" w:sz="0" w:space="0" w:color="auto"/>
                <w:bottom w:val="none" w:sz="0" w:space="0" w:color="auto"/>
                <w:right w:val="none" w:sz="0" w:space="0" w:color="auto"/>
              </w:divBdr>
              <w:divsChild>
                <w:div w:id="199055369">
                  <w:marLeft w:val="0"/>
                  <w:marRight w:val="0"/>
                  <w:marTop w:val="0"/>
                  <w:marBottom w:val="0"/>
                  <w:divBdr>
                    <w:top w:val="none" w:sz="0" w:space="0" w:color="auto"/>
                    <w:left w:val="none" w:sz="0" w:space="0" w:color="auto"/>
                    <w:bottom w:val="none" w:sz="0" w:space="0" w:color="auto"/>
                    <w:right w:val="none" w:sz="0" w:space="0" w:color="auto"/>
                  </w:divBdr>
                </w:div>
              </w:divsChild>
            </w:div>
            <w:div w:id="1659770419">
              <w:marLeft w:val="0"/>
              <w:marRight w:val="0"/>
              <w:marTop w:val="0"/>
              <w:marBottom w:val="0"/>
              <w:divBdr>
                <w:top w:val="none" w:sz="0" w:space="0" w:color="auto"/>
                <w:left w:val="none" w:sz="0" w:space="0" w:color="auto"/>
                <w:bottom w:val="none" w:sz="0" w:space="0" w:color="auto"/>
                <w:right w:val="none" w:sz="0" w:space="0" w:color="auto"/>
              </w:divBdr>
              <w:divsChild>
                <w:div w:id="1893343036">
                  <w:marLeft w:val="0"/>
                  <w:marRight w:val="0"/>
                  <w:marTop w:val="0"/>
                  <w:marBottom w:val="0"/>
                  <w:divBdr>
                    <w:top w:val="none" w:sz="0" w:space="0" w:color="auto"/>
                    <w:left w:val="none" w:sz="0" w:space="0" w:color="auto"/>
                    <w:bottom w:val="none" w:sz="0" w:space="0" w:color="auto"/>
                    <w:right w:val="none" w:sz="0" w:space="0" w:color="auto"/>
                  </w:divBdr>
                </w:div>
              </w:divsChild>
            </w:div>
            <w:div w:id="363990260">
              <w:marLeft w:val="0"/>
              <w:marRight w:val="0"/>
              <w:marTop w:val="0"/>
              <w:marBottom w:val="0"/>
              <w:divBdr>
                <w:top w:val="none" w:sz="0" w:space="0" w:color="auto"/>
                <w:left w:val="none" w:sz="0" w:space="0" w:color="auto"/>
                <w:bottom w:val="none" w:sz="0" w:space="0" w:color="auto"/>
                <w:right w:val="none" w:sz="0" w:space="0" w:color="auto"/>
              </w:divBdr>
              <w:divsChild>
                <w:div w:id="661738436">
                  <w:marLeft w:val="0"/>
                  <w:marRight w:val="0"/>
                  <w:marTop w:val="0"/>
                  <w:marBottom w:val="0"/>
                  <w:divBdr>
                    <w:top w:val="none" w:sz="0" w:space="0" w:color="auto"/>
                    <w:left w:val="none" w:sz="0" w:space="0" w:color="auto"/>
                    <w:bottom w:val="none" w:sz="0" w:space="0" w:color="auto"/>
                    <w:right w:val="none" w:sz="0" w:space="0" w:color="auto"/>
                  </w:divBdr>
                </w:div>
              </w:divsChild>
            </w:div>
            <w:div w:id="558708017">
              <w:marLeft w:val="0"/>
              <w:marRight w:val="0"/>
              <w:marTop w:val="0"/>
              <w:marBottom w:val="0"/>
              <w:divBdr>
                <w:top w:val="none" w:sz="0" w:space="0" w:color="auto"/>
                <w:left w:val="none" w:sz="0" w:space="0" w:color="auto"/>
                <w:bottom w:val="none" w:sz="0" w:space="0" w:color="auto"/>
                <w:right w:val="none" w:sz="0" w:space="0" w:color="auto"/>
              </w:divBdr>
              <w:divsChild>
                <w:div w:id="1763336490">
                  <w:marLeft w:val="0"/>
                  <w:marRight w:val="0"/>
                  <w:marTop w:val="0"/>
                  <w:marBottom w:val="0"/>
                  <w:divBdr>
                    <w:top w:val="none" w:sz="0" w:space="0" w:color="auto"/>
                    <w:left w:val="none" w:sz="0" w:space="0" w:color="auto"/>
                    <w:bottom w:val="none" w:sz="0" w:space="0" w:color="auto"/>
                    <w:right w:val="none" w:sz="0" w:space="0" w:color="auto"/>
                  </w:divBdr>
                </w:div>
              </w:divsChild>
            </w:div>
            <w:div w:id="174224375">
              <w:marLeft w:val="0"/>
              <w:marRight w:val="0"/>
              <w:marTop w:val="0"/>
              <w:marBottom w:val="0"/>
              <w:divBdr>
                <w:top w:val="none" w:sz="0" w:space="0" w:color="auto"/>
                <w:left w:val="none" w:sz="0" w:space="0" w:color="auto"/>
                <w:bottom w:val="none" w:sz="0" w:space="0" w:color="auto"/>
                <w:right w:val="none" w:sz="0" w:space="0" w:color="auto"/>
              </w:divBdr>
              <w:divsChild>
                <w:div w:id="1135097053">
                  <w:marLeft w:val="0"/>
                  <w:marRight w:val="0"/>
                  <w:marTop w:val="0"/>
                  <w:marBottom w:val="0"/>
                  <w:divBdr>
                    <w:top w:val="none" w:sz="0" w:space="0" w:color="auto"/>
                    <w:left w:val="none" w:sz="0" w:space="0" w:color="auto"/>
                    <w:bottom w:val="none" w:sz="0" w:space="0" w:color="auto"/>
                    <w:right w:val="none" w:sz="0" w:space="0" w:color="auto"/>
                  </w:divBdr>
                </w:div>
              </w:divsChild>
            </w:div>
            <w:div w:id="530722585">
              <w:marLeft w:val="0"/>
              <w:marRight w:val="0"/>
              <w:marTop w:val="0"/>
              <w:marBottom w:val="0"/>
              <w:divBdr>
                <w:top w:val="none" w:sz="0" w:space="0" w:color="auto"/>
                <w:left w:val="none" w:sz="0" w:space="0" w:color="auto"/>
                <w:bottom w:val="none" w:sz="0" w:space="0" w:color="auto"/>
                <w:right w:val="none" w:sz="0" w:space="0" w:color="auto"/>
              </w:divBdr>
              <w:divsChild>
                <w:div w:id="83383997">
                  <w:marLeft w:val="0"/>
                  <w:marRight w:val="0"/>
                  <w:marTop w:val="0"/>
                  <w:marBottom w:val="0"/>
                  <w:divBdr>
                    <w:top w:val="none" w:sz="0" w:space="0" w:color="auto"/>
                    <w:left w:val="none" w:sz="0" w:space="0" w:color="auto"/>
                    <w:bottom w:val="none" w:sz="0" w:space="0" w:color="auto"/>
                    <w:right w:val="none" w:sz="0" w:space="0" w:color="auto"/>
                  </w:divBdr>
                </w:div>
              </w:divsChild>
            </w:div>
            <w:div w:id="1216621585">
              <w:marLeft w:val="0"/>
              <w:marRight w:val="0"/>
              <w:marTop w:val="0"/>
              <w:marBottom w:val="0"/>
              <w:divBdr>
                <w:top w:val="none" w:sz="0" w:space="0" w:color="auto"/>
                <w:left w:val="none" w:sz="0" w:space="0" w:color="auto"/>
                <w:bottom w:val="none" w:sz="0" w:space="0" w:color="auto"/>
                <w:right w:val="none" w:sz="0" w:space="0" w:color="auto"/>
              </w:divBdr>
              <w:divsChild>
                <w:div w:id="1706517166">
                  <w:marLeft w:val="0"/>
                  <w:marRight w:val="0"/>
                  <w:marTop w:val="0"/>
                  <w:marBottom w:val="0"/>
                  <w:divBdr>
                    <w:top w:val="none" w:sz="0" w:space="0" w:color="auto"/>
                    <w:left w:val="none" w:sz="0" w:space="0" w:color="auto"/>
                    <w:bottom w:val="none" w:sz="0" w:space="0" w:color="auto"/>
                    <w:right w:val="none" w:sz="0" w:space="0" w:color="auto"/>
                  </w:divBdr>
                </w:div>
              </w:divsChild>
            </w:div>
            <w:div w:id="1144395114">
              <w:marLeft w:val="0"/>
              <w:marRight w:val="0"/>
              <w:marTop w:val="0"/>
              <w:marBottom w:val="0"/>
              <w:divBdr>
                <w:top w:val="none" w:sz="0" w:space="0" w:color="auto"/>
                <w:left w:val="none" w:sz="0" w:space="0" w:color="auto"/>
                <w:bottom w:val="none" w:sz="0" w:space="0" w:color="auto"/>
                <w:right w:val="none" w:sz="0" w:space="0" w:color="auto"/>
              </w:divBdr>
              <w:divsChild>
                <w:div w:id="790900734">
                  <w:marLeft w:val="0"/>
                  <w:marRight w:val="0"/>
                  <w:marTop w:val="0"/>
                  <w:marBottom w:val="0"/>
                  <w:divBdr>
                    <w:top w:val="none" w:sz="0" w:space="0" w:color="auto"/>
                    <w:left w:val="none" w:sz="0" w:space="0" w:color="auto"/>
                    <w:bottom w:val="none" w:sz="0" w:space="0" w:color="auto"/>
                    <w:right w:val="none" w:sz="0" w:space="0" w:color="auto"/>
                  </w:divBdr>
                </w:div>
              </w:divsChild>
            </w:div>
            <w:div w:id="1985889203">
              <w:marLeft w:val="0"/>
              <w:marRight w:val="0"/>
              <w:marTop w:val="0"/>
              <w:marBottom w:val="0"/>
              <w:divBdr>
                <w:top w:val="none" w:sz="0" w:space="0" w:color="auto"/>
                <w:left w:val="none" w:sz="0" w:space="0" w:color="auto"/>
                <w:bottom w:val="none" w:sz="0" w:space="0" w:color="auto"/>
                <w:right w:val="none" w:sz="0" w:space="0" w:color="auto"/>
              </w:divBdr>
              <w:divsChild>
                <w:div w:id="68506639">
                  <w:marLeft w:val="0"/>
                  <w:marRight w:val="0"/>
                  <w:marTop w:val="0"/>
                  <w:marBottom w:val="0"/>
                  <w:divBdr>
                    <w:top w:val="none" w:sz="0" w:space="0" w:color="auto"/>
                    <w:left w:val="none" w:sz="0" w:space="0" w:color="auto"/>
                    <w:bottom w:val="none" w:sz="0" w:space="0" w:color="auto"/>
                    <w:right w:val="none" w:sz="0" w:space="0" w:color="auto"/>
                  </w:divBdr>
                </w:div>
              </w:divsChild>
            </w:div>
            <w:div w:id="1819613344">
              <w:marLeft w:val="0"/>
              <w:marRight w:val="0"/>
              <w:marTop w:val="0"/>
              <w:marBottom w:val="0"/>
              <w:divBdr>
                <w:top w:val="none" w:sz="0" w:space="0" w:color="auto"/>
                <w:left w:val="none" w:sz="0" w:space="0" w:color="auto"/>
                <w:bottom w:val="none" w:sz="0" w:space="0" w:color="auto"/>
                <w:right w:val="none" w:sz="0" w:space="0" w:color="auto"/>
              </w:divBdr>
              <w:divsChild>
                <w:div w:id="10266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4300">
      <w:bodyDiv w:val="1"/>
      <w:marLeft w:val="0"/>
      <w:marRight w:val="0"/>
      <w:marTop w:val="0"/>
      <w:marBottom w:val="0"/>
      <w:divBdr>
        <w:top w:val="none" w:sz="0" w:space="0" w:color="auto"/>
        <w:left w:val="none" w:sz="0" w:space="0" w:color="auto"/>
        <w:bottom w:val="none" w:sz="0" w:space="0" w:color="auto"/>
        <w:right w:val="none" w:sz="0" w:space="0" w:color="auto"/>
      </w:divBdr>
      <w:divsChild>
        <w:div w:id="1322928022">
          <w:marLeft w:val="0"/>
          <w:marRight w:val="0"/>
          <w:marTop w:val="0"/>
          <w:marBottom w:val="0"/>
          <w:divBdr>
            <w:top w:val="none" w:sz="0" w:space="0" w:color="auto"/>
            <w:left w:val="none" w:sz="0" w:space="0" w:color="auto"/>
            <w:bottom w:val="none" w:sz="0" w:space="0" w:color="auto"/>
            <w:right w:val="none" w:sz="0" w:space="0" w:color="auto"/>
          </w:divBdr>
          <w:divsChild>
            <w:div w:id="524363851">
              <w:marLeft w:val="0"/>
              <w:marRight w:val="0"/>
              <w:marTop w:val="0"/>
              <w:marBottom w:val="0"/>
              <w:divBdr>
                <w:top w:val="none" w:sz="0" w:space="0" w:color="auto"/>
                <w:left w:val="none" w:sz="0" w:space="0" w:color="auto"/>
                <w:bottom w:val="none" w:sz="0" w:space="0" w:color="auto"/>
                <w:right w:val="none" w:sz="0" w:space="0" w:color="auto"/>
              </w:divBdr>
              <w:divsChild>
                <w:div w:id="921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1440">
      <w:bodyDiv w:val="1"/>
      <w:marLeft w:val="0"/>
      <w:marRight w:val="0"/>
      <w:marTop w:val="0"/>
      <w:marBottom w:val="0"/>
      <w:divBdr>
        <w:top w:val="none" w:sz="0" w:space="0" w:color="auto"/>
        <w:left w:val="none" w:sz="0" w:space="0" w:color="auto"/>
        <w:bottom w:val="none" w:sz="0" w:space="0" w:color="auto"/>
        <w:right w:val="none" w:sz="0" w:space="0" w:color="auto"/>
      </w:divBdr>
      <w:divsChild>
        <w:div w:id="1620409262">
          <w:marLeft w:val="0"/>
          <w:marRight w:val="0"/>
          <w:marTop w:val="0"/>
          <w:marBottom w:val="0"/>
          <w:divBdr>
            <w:top w:val="none" w:sz="0" w:space="0" w:color="auto"/>
            <w:left w:val="none" w:sz="0" w:space="0" w:color="auto"/>
            <w:bottom w:val="none" w:sz="0" w:space="0" w:color="auto"/>
            <w:right w:val="none" w:sz="0" w:space="0" w:color="auto"/>
          </w:divBdr>
          <w:divsChild>
            <w:div w:id="227958469">
              <w:marLeft w:val="0"/>
              <w:marRight w:val="0"/>
              <w:marTop w:val="0"/>
              <w:marBottom w:val="0"/>
              <w:divBdr>
                <w:top w:val="none" w:sz="0" w:space="0" w:color="auto"/>
                <w:left w:val="none" w:sz="0" w:space="0" w:color="auto"/>
                <w:bottom w:val="none" w:sz="0" w:space="0" w:color="auto"/>
                <w:right w:val="none" w:sz="0" w:space="0" w:color="auto"/>
              </w:divBdr>
              <w:divsChild>
                <w:div w:id="13851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sChild>
        <w:div w:id="1245141674">
          <w:marLeft w:val="0"/>
          <w:marRight w:val="0"/>
          <w:marTop w:val="0"/>
          <w:marBottom w:val="0"/>
          <w:divBdr>
            <w:top w:val="none" w:sz="0" w:space="0" w:color="auto"/>
            <w:left w:val="none" w:sz="0" w:space="0" w:color="auto"/>
            <w:bottom w:val="none" w:sz="0" w:space="0" w:color="auto"/>
            <w:right w:val="none" w:sz="0" w:space="0" w:color="auto"/>
          </w:divBdr>
          <w:divsChild>
            <w:div w:id="1726759492">
              <w:marLeft w:val="0"/>
              <w:marRight w:val="0"/>
              <w:marTop w:val="0"/>
              <w:marBottom w:val="0"/>
              <w:divBdr>
                <w:top w:val="none" w:sz="0" w:space="0" w:color="auto"/>
                <w:left w:val="none" w:sz="0" w:space="0" w:color="auto"/>
                <w:bottom w:val="none" w:sz="0" w:space="0" w:color="auto"/>
                <w:right w:val="none" w:sz="0" w:space="0" w:color="auto"/>
              </w:divBdr>
              <w:divsChild>
                <w:div w:id="1729255780">
                  <w:marLeft w:val="0"/>
                  <w:marRight w:val="0"/>
                  <w:marTop w:val="0"/>
                  <w:marBottom w:val="0"/>
                  <w:divBdr>
                    <w:top w:val="none" w:sz="0" w:space="0" w:color="auto"/>
                    <w:left w:val="none" w:sz="0" w:space="0" w:color="auto"/>
                    <w:bottom w:val="none" w:sz="0" w:space="0" w:color="auto"/>
                    <w:right w:val="none" w:sz="0" w:space="0" w:color="auto"/>
                  </w:divBdr>
                </w:div>
              </w:divsChild>
            </w:div>
            <w:div w:id="757749346">
              <w:marLeft w:val="0"/>
              <w:marRight w:val="0"/>
              <w:marTop w:val="0"/>
              <w:marBottom w:val="0"/>
              <w:divBdr>
                <w:top w:val="none" w:sz="0" w:space="0" w:color="auto"/>
                <w:left w:val="none" w:sz="0" w:space="0" w:color="auto"/>
                <w:bottom w:val="none" w:sz="0" w:space="0" w:color="auto"/>
                <w:right w:val="none" w:sz="0" w:space="0" w:color="auto"/>
              </w:divBdr>
              <w:divsChild>
                <w:div w:id="1268198054">
                  <w:marLeft w:val="0"/>
                  <w:marRight w:val="0"/>
                  <w:marTop w:val="0"/>
                  <w:marBottom w:val="0"/>
                  <w:divBdr>
                    <w:top w:val="none" w:sz="0" w:space="0" w:color="auto"/>
                    <w:left w:val="none" w:sz="0" w:space="0" w:color="auto"/>
                    <w:bottom w:val="none" w:sz="0" w:space="0" w:color="auto"/>
                    <w:right w:val="none" w:sz="0" w:space="0" w:color="auto"/>
                  </w:divBdr>
                </w:div>
              </w:divsChild>
            </w:div>
            <w:div w:id="283855991">
              <w:marLeft w:val="0"/>
              <w:marRight w:val="0"/>
              <w:marTop w:val="0"/>
              <w:marBottom w:val="0"/>
              <w:divBdr>
                <w:top w:val="none" w:sz="0" w:space="0" w:color="auto"/>
                <w:left w:val="none" w:sz="0" w:space="0" w:color="auto"/>
                <w:bottom w:val="none" w:sz="0" w:space="0" w:color="auto"/>
                <w:right w:val="none" w:sz="0" w:space="0" w:color="auto"/>
              </w:divBdr>
              <w:divsChild>
                <w:div w:id="354503102">
                  <w:marLeft w:val="0"/>
                  <w:marRight w:val="0"/>
                  <w:marTop w:val="0"/>
                  <w:marBottom w:val="0"/>
                  <w:divBdr>
                    <w:top w:val="none" w:sz="0" w:space="0" w:color="auto"/>
                    <w:left w:val="none" w:sz="0" w:space="0" w:color="auto"/>
                    <w:bottom w:val="none" w:sz="0" w:space="0" w:color="auto"/>
                    <w:right w:val="none" w:sz="0" w:space="0" w:color="auto"/>
                  </w:divBdr>
                </w:div>
              </w:divsChild>
            </w:div>
            <w:div w:id="1020355143">
              <w:marLeft w:val="0"/>
              <w:marRight w:val="0"/>
              <w:marTop w:val="0"/>
              <w:marBottom w:val="0"/>
              <w:divBdr>
                <w:top w:val="none" w:sz="0" w:space="0" w:color="auto"/>
                <w:left w:val="none" w:sz="0" w:space="0" w:color="auto"/>
                <w:bottom w:val="none" w:sz="0" w:space="0" w:color="auto"/>
                <w:right w:val="none" w:sz="0" w:space="0" w:color="auto"/>
              </w:divBdr>
              <w:divsChild>
                <w:div w:id="2095777375">
                  <w:marLeft w:val="0"/>
                  <w:marRight w:val="0"/>
                  <w:marTop w:val="0"/>
                  <w:marBottom w:val="0"/>
                  <w:divBdr>
                    <w:top w:val="none" w:sz="0" w:space="0" w:color="auto"/>
                    <w:left w:val="none" w:sz="0" w:space="0" w:color="auto"/>
                    <w:bottom w:val="none" w:sz="0" w:space="0" w:color="auto"/>
                    <w:right w:val="none" w:sz="0" w:space="0" w:color="auto"/>
                  </w:divBdr>
                </w:div>
                <w:div w:id="32269577">
                  <w:marLeft w:val="0"/>
                  <w:marRight w:val="0"/>
                  <w:marTop w:val="0"/>
                  <w:marBottom w:val="0"/>
                  <w:divBdr>
                    <w:top w:val="none" w:sz="0" w:space="0" w:color="auto"/>
                    <w:left w:val="none" w:sz="0" w:space="0" w:color="auto"/>
                    <w:bottom w:val="none" w:sz="0" w:space="0" w:color="auto"/>
                    <w:right w:val="none" w:sz="0" w:space="0" w:color="auto"/>
                  </w:divBdr>
                </w:div>
                <w:div w:id="661154195">
                  <w:marLeft w:val="0"/>
                  <w:marRight w:val="0"/>
                  <w:marTop w:val="0"/>
                  <w:marBottom w:val="0"/>
                  <w:divBdr>
                    <w:top w:val="none" w:sz="0" w:space="0" w:color="auto"/>
                    <w:left w:val="none" w:sz="0" w:space="0" w:color="auto"/>
                    <w:bottom w:val="none" w:sz="0" w:space="0" w:color="auto"/>
                    <w:right w:val="none" w:sz="0" w:space="0" w:color="auto"/>
                  </w:divBdr>
                </w:div>
                <w:div w:id="1618945802">
                  <w:marLeft w:val="0"/>
                  <w:marRight w:val="0"/>
                  <w:marTop w:val="0"/>
                  <w:marBottom w:val="0"/>
                  <w:divBdr>
                    <w:top w:val="none" w:sz="0" w:space="0" w:color="auto"/>
                    <w:left w:val="none" w:sz="0" w:space="0" w:color="auto"/>
                    <w:bottom w:val="none" w:sz="0" w:space="0" w:color="auto"/>
                    <w:right w:val="none" w:sz="0" w:space="0" w:color="auto"/>
                  </w:divBdr>
                </w:div>
              </w:divsChild>
            </w:div>
            <w:div w:id="1949771642">
              <w:marLeft w:val="0"/>
              <w:marRight w:val="0"/>
              <w:marTop w:val="0"/>
              <w:marBottom w:val="0"/>
              <w:divBdr>
                <w:top w:val="none" w:sz="0" w:space="0" w:color="auto"/>
                <w:left w:val="none" w:sz="0" w:space="0" w:color="auto"/>
                <w:bottom w:val="none" w:sz="0" w:space="0" w:color="auto"/>
                <w:right w:val="none" w:sz="0" w:space="0" w:color="auto"/>
              </w:divBdr>
              <w:divsChild>
                <w:div w:id="1901748390">
                  <w:marLeft w:val="0"/>
                  <w:marRight w:val="0"/>
                  <w:marTop w:val="0"/>
                  <w:marBottom w:val="0"/>
                  <w:divBdr>
                    <w:top w:val="none" w:sz="0" w:space="0" w:color="auto"/>
                    <w:left w:val="none" w:sz="0" w:space="0" w:color="auto"/>
                    <w:bottom w:val="none" w:sz="0" w:space="0" w:color="auto"/>
                    <w:right w:val="none" w:sz="0" w:space="0" w:color="auto"/>
                  </w:divBdr>
                </w:div>
              </w:divsChild>
            </w:div>
            <w:div w:id="579486453">
              <w:marLeft w:val="0"/>
              <w:marRight w:val="0"/>
              <w:marTop w:val="0"/>
              <w:marBottom w:val="0"/>
              <w:divBdr>
                <w:top w:val="none" w:sz="0" w:space="0" w:color="auto"/>
                <w:left w:val="none" w:sz="0" w:space="0" w:color="auto"/>
                <w:bottom w:val="none" w:sz="0" w:space="0" w:color="auto"/>
                <w:right w:val="none" w:sz="0" w:space="0" w:color="auto"/>
              </w:divBdr>
              <w:divsChild>
                <w:div w:id="602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6634">
      <w:bodyDiv w:val="1"/>
      <w:marLeft w:val="0"/>
      <w:marRight w:val="0"/>
      <w:marTop w:val="0"/>
      <w:marBottom w:val="0"/>
      <w:divBdr>
        <w:top w:val="none" w:sz="0" w:space="0" w:color="auto"/>
        <w:left w:val="none" w:sz="0" w:space="0" w:color="auto"/>
        <w:bottom w:val="none" w:sz="0" w:space="0" w:color="auto"/>
        <w:right w:val="none" w:sz="0" w:space="0" w:color="auto"/>
      </w:divBdr>
      <w:divsChild>
        <w:div w:id="1278609694">
          <w:marLeft w:val="0"/>
          <w:marRight w:val="0"/>
          <w:marTop w:val="0"/>
          <w:marBottom w:val="0"/>
          <w:divBdr>
            <w:top w:val="none" w:sz="0" w:space="0" w:color="auto"/>
            <w:left w:val="none" w:sz="0" w:space="0" w:color="auto"/>
            <w:bottom w:val="none" w:sz="0" w:space="0" w:color="auto"/>
            <w:right w:val="none" w:sz="0" w:space="0" w:color="auto"/>
          </w:divBdr>
          <w:divsChild>
            <w:div w:id="565146430">
              <w:marLeft w:val="0"/>
              <w:marRight w:val="0"/>
              <w:marTop w:val="0"/>
              <w:marBottom w:val="0"/>
              <w:divBdr>
                <w:top w:val="none" w:sz="0" w:space="0" w:color="auto"/>
                <w:left w:val="none" w:sz="0" w:space="0" w:color="auto"/>
                <w:bottom w:val="none" w:sz="0" w:space="0" w:color="auto"/>
                <w:right w:val="none" w:sz="0" w:space="0" w:color="auto"/>
              </w:divBdr>
              <w:divsChild>
                <w:div w:id="811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3803">
      <w:bodyDiv w:val="1"/>
      <w:marLeft w:val="0"/>
      <w:marRight w:val="0"/>
      <w:marTop w:val="0"/>
      <w:marBottom w:val="0"/>
      <w:divBdr>
        <w:top w:val="none" w:sz="0" w:space="0" w:color="auto"/>
        <w:left w:val="none" w:sz="0" w:space="0" w:color="auto"/>
        <w:bottom w:val="none" w:sz="0" w:space="0" w:color="auto"/>
        <w:right w:val="none" w:sz="0" w:space="0" w:color="auto"/>
      </w:divBdr>
      <w:divsChild>
        <w:div w:id="1383018358">
          <w:marLeft w:val="0"/>
          <w:marRight w:val="0"/>
          <w:marTop w:val="0"/>
          <w:marBottom w:val="0"/>
          <w:divBdr>
            <w:top w:val="none" w:sz="0" w:space="0" w:color="auto"/>
            <w:left w:val="none" w:sz="0" w:space="0" w:color="auto"/>
            <w:bottom w:val="none" w:sz="0" w:space="0" w:color="auto"/>
            <w:right w:val="none" w:sz="0" w:space="0" w:color="auto"/>
          </w:divBdr>
          <w:divsChild>
            <w:div w:id="1463420765">
              <w:marLeft w:val="0"/>
              <w:marRight w:val="0"/>
              <w:marTop w:val="0"/>
              <w:marBottom w:val="0"/>
              <w:divBdr>
                <w:top w:val="none" w:sz="0" w:space="0" w:color="auto"/>
                <w:left w:val="none" w:sz="0" w:space="0" w:color="auto"/>
                <w:bottom w:val="none" w:sz="0" w:space="0" w:color="auto"/>
                <w:right w:val="none" w:sz="0" w:space="0" w:color="auto"/>
              </w:divBdr>
              <w:divsChild>
                <w:div w:id="429787782">
                  <w:marLeft w:val="0"/>
                  <w:marRight w:val="0"/>
                  <w:marTop w:val="0"/>
                  <w:marBottom w:val="0"/>
                  <w:divBdr>
                    <w:top w:val="none" w:sz="0" w:space="0" w:color="auto"/>
                    <w:left w:val="none" w:sz="0" w:space="0" w:color="auto"/>
                    <w:bottom w:val="none" w:sz="0" w:space="0" w:color="auto"/>
                    <w:right w:val="none" w:sz="0" w:space="0" w:color="auto"/>
                  </w:divBdr>
                </w:div>
                <w:div w:id="1167013824">
                  <w:marLeft w:val="0"/>
                  <w:marRight w:val="0"/>
                  <w:marTop w:val="0"/>
                  <w:marBottom w:val="0"/>
                  <w:divBdr>
                    <w:top w:val="none" w:sz="0" w:space="0" w:color="auto"/>
                    <w:left w:val="none" w:sz="0" w:space="0" w:color="auto"/>
                    <w:bottom w:val="none" w:sz="0" w:space="0" w:color="auto"/>
                    <w:right w:val="none" w:sz="0" w:space="0" w:color="auto"/>
                  </w:divBdr>
                </w:div>
                <w:div w:id="1202786627">
                  <w:marLeft w:val="0"/>
                  <w:marRight w:val="0"/>
                  <w:marTop w:val="0"/>
                  <w:marBottom w:val="0"/>
                  <w:divBdr>
                    <w:top w:val="none" w:sz="0" w:space="0" w:color="auto"/>
                    <w:left w:val="none" w:sz="0" w:space="0" w:color="auto"/>
                    <w:bottom w:val="none" w:sz="0" w:space="0" w:color="auto"/>
                    <w:right w:val="none" w:sz="0" w:space="0" w:color="auto"/>
                  </w:divBdr>
                </w:div>
              </w:divsChild>
            </w:div>
            <w:div w:id="160780055">
              <w:marLeft w:val="0"/>
              <w:marRight w:val="0"/>
              <w:marTop w:val="0"/>
              <w:marBottom w:val="0"/>
              <w:divBdr>
                <w:top w:val="none" w:sz="0" w:space="0" w:color="auto"/>
                <w:left w:val="none" w:sz="0" w:space="0" w:color="auto"/>
                <w:bottom w:val="none" w:sz="0" w:space="0" w:color="auto"/>
                <w:right w:val="none" w:sz="0" w:space="0" w:color="auto"/>
              </w:divBdr>
              <w:divsChild>
                <w:div w:id="2891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94410">
      <w:bodyDiv w:val="1"/>
      <w:marLeft w:val="0"/>
      <w:marRight w:val="0"/>
      <w:marTop w:val="0"/>
      <w:marBottom w:val="0"/>
      <w:divBdr>
        <w:top w:val="none" w:sz="0" w:space="0" w:color="auto"/>
        <w:left w:val="none" w:sz="0" w:space="0" w:color="auto"/>
        <w:bottom w:val="none" w:sz="0" w:space="0" w:color="auto"/>
        <w:right w:val="none" w:sz="0" w:space="0" w:color="auto"/>
      </w:divBdr>
      <w:divsChild>
        <w:div w:id="312107414">
          <w:marLeft w:val="0"/>
          <w:marRight w:val="0"/>
          <w:marTop w:val="0"/>
          <w:marBottom w:val="0"/>
          <w:divBdr>
            <w:top w:val="none" w:sz="0" w:space="0" w:color="auto"/>
            <w:left w:val="none" w:sz="0" w:space="0" w:color="auto"/>
            <w:bottom w:val="none" w:sz="0" w:space="0" w:color="auto"/>
            <w:right w:val="none" w:sz="0" w:space="0" w:color="auto"/>
          </w:divBdr>
          <w:divsChild>
            <w:div w:id="389622354">
              <w:marLeft w:val="0"/>
              <w:marRight w:val="0"/>
              <w:marTop w:val="0"/>
              <w:marBottom w:val="0"/>
              <w:divBdr>
                <w:top w:val="none" w:sz="0" w:space="0" w:color="auto"/>
                <w:left w:val="none" w:sz="0" w:space="0" w:color="auto"/>
                <w:bottom w:val="none" w:sz="0" w:space="0" w:color="auto"/>
                <w:right w:val="none" w:sz="0" w:space="0" w:color="auto"/>
              </w:divBdr>
              <w:divsChild>
                <w:div w:id="18369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0696">
      <w:bodyDiv w:val="1"/>
      <w:marLeft w:val="0"/>
      <w:marRight w:val="0"/>
      <w:marTop w:val="0"/>
      <w:marBottom w:val="0"/>
      <w:divBdr>
        <w:top w:val="none" w:sz="0" w:space="0" w:color="auto"/>
        <w:left w:val="none" w:sz="0" w:space="0" w:color="auto"/>
        <w:bottom w:val="none" w:sz="0" w:space="0" w:color="auto"/>
        <w:right w:val="none" w:sz="0" w:space="0" w:color="auto"/>
      </w:divBdr>
      <w:divsChild>
        <w:div w:id="276839014">
          <w:marLeft w:val="0"/>
          <w:marRight w:val="0"/>
          <w:marTop w:val="0"/>
          <w:marBottom w:val="0"/>
          <w:divBdr>
            <w:top w:val="none" w:sz="0" w:space="0" w:color="auto"/>
            <w:left w:val="none" w:sz="0" w:space="0" w:color="auto"/>
            <w:bottom w:val="none" w:sz="0" w:space="0" w:color="auto"/>
            <w:right w:val="none" w:sz="0" w:space="0" w:color="auto"/>
          </w:divBdr>
          <w:divsChild>
            <w:div w:id="1728648764">
              <w:marLeft w:val="0"/>
              <w:marRight w:val="0"/>
              <w:marTop w:val="0"/>
              <w:marBottom w:val="0"/>
              <w:divBdr>
                <w:top w:val="none" w:sz="0" w:space="0" w:color="auto"/>
                <w:left w:val="none" w:sz="0" w:space="0" w:color="auto"/>
                <w:bottom w:val="none" w:sz="0" w:space="0" w:color="auto"/>
                <w:right w:val="none" w:sz="0" w:space="0" w:color="auto"/>
              </w:divBdr>
              <w:divsChild>
                <w:div w:id="6816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8292">
      <w:bodyDiv w:val="1"/>
      <w:marLeft w:val="0"/>
      <w:marRight w:val="0"/>
      <w:marTop w:val="0"/>
      <w:marBottom w:val="0"/>
      <w:divBdr>
        <w:top w:val="none" w:sz="0" w:space="0" w:color="auto"/>
        <w:left w:val="none" w:sz="0" w:space="0" w:color="auto"/>
        <w:bottom w:val="none" w:sz="0" w:space="0" w:color="auto"/>
        <w:right w:val="none" w:sz="0" w:space="0" w:color="auto"/>
      </w:divBdr>
      <w:divsChild>
        <w:div w:id="252126193">
          <w:marLeft w:val="0"/>
          <w:marRight w:val="0"/>
          <w:marTop w:val="0"/>
          <w:marBottom w:val="0"/>
          <w:divBdr>
            <w:top w:val="none" w:sz="0" w:space="0" w:color="auto"/>
            <w:left w:val="none" w:sz="0" w:space="0" w:color="auto"/>
            <w:bottom w:val="none" w:sz="0" w:space="0" w:color="auto"/>
            <w:right w:val="none" w:sz="0" w:space="0" w:color="auto"/>
          </w:divBdr>
          <w:divsChild>
            <w:div w:id="746266673">
              <w:marLeft w:val="0"/>
              <w:marRight w:val="0"/>
              <w:marTop w:val="0"/>
              <w:marBottom w:val="0"/>
              <w:divBdr>
                <w:top w:val="none" w:sz="0" w:space="0" w:color="auto"/>
                <w:left w:val="none" w:sz="0" w:space="0" w:color="auto"/>
                <w:bottom w:val="none" w:sz="0" w:space="0" w:color="auto"/>
                <w:right w:val="none" w:sz="0" w:space="0" w:color="auto"/>
              </w:divBdr>
              <w:divsChild>
                <w:div w:id="19771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5949">
      <w:bodyDiv w:val="1"/>
      <w:marLeft w:val="0"/>
      <w:marRight w:val="0"/>
      <w:marTop w:val="0"/>
      <w:marBottom w:val="0"/>
      <w:divBdr>
        <w:top w:val="none" w:sz="0" w:space="0" w:color="auto"/>
        <w:left w:val="none" w:sz="0" w:space="0" w:color="auto"/>
        <w:bottom w:val="none" w:sz="0" w:space="0" w:color="auto"/>
        <w:right w:val="none" w:sz="0" w:space="0" w:color="auto"/>
      </w:divBdr>
      <w:divsChild>
        <w:div w:id="1142505943">
          <w:marLeft w:val="0"/>
          <w:marRight w:val="0"/>
          <w:marTop w:val="0"/>
          <w:marBottom w:val="0"/>
          <w:divBdr>
            <w:top w:val="none" w:sz="0" w:space="0" w:color="auto"/>
            <w:left w:val="none" w:sz="0" w:space="0" w:color="auto"/>
            <w:bottom w:val="none" w:sz="0" w:space="0" w:color="auto"/>
            <w:right w:val="none" w:sz="0" w:space="0" w:color="auto"/>
          </w:divBdr>
          <w:divsChild>
            <w:div w:id="206839185">
              <w:marLeft w:val="0"/>
              <w:marRight w:val="0"/>
              <w:marTop w:val="0"/>
              <w:marBottom w:val="0"/>
              <w:divBdr>
                <w:top w:val="none" w:sz="0" w:space="0" w:color="auto"/>
                <w:left w:val="none" w:sz="0" w:space="0" w:color="auto"/>
                <w:bottom w:val="none" w:sz="0" w:space="0" w:color="auto"/>
                <w:right w:val="none" w:sz="0" w:space="0" w:color="auto"/>
              </w:divBdr>
              <w:divsChild>
                <w:div w:id="958534544">
                  <w:marLeft w:val="0"/>
                  <w:marRight w:val="0"/>
                  <w:marTop w:val="0"/>
                  <w:marBottom w:val="0"/>
                  <w:divBdr>
                    <w:top w:val="none" w:sz="0" w:space="0" w:color="auto"/>
                    <w:left w:val="none" w:sz="0" w:space="0" w:color="auto"/>
                    <w:bottom w:val="none" w:sz="0" w:space="0" w:color="auto"/>
                    <w:right w:val="none" w:sz="0" w:space="0" w:color="auto"/>
                  </w:divBdr>
                </w:div>
              </w:divsChild>
            </w:div>
            <w:div w:id="398134362">
              <w:marLeft w:val="0"/>
              <w:marRight w:val="0"/>
              <w:marTop w:val="0"/>
              <w:marBottom w:val="0"/>
              <w:divBdr>
                <w:top w:val="none" w:sz="0" w:space="0" w:color="auto"/>
                <w:left w:val="none" w:sz="0" w:space="0" w:color="auto"/>
                <w:bottom w:val="none" w:sz="0" w:space="0" w:color="auto"/>
                <w:right w:val="none" w:sz="0" w:space="0" w:color="auto"/>
              </w:divBdr>
              <w:divsChild>
                <w:div w:id="1573083759">
                  <w:marLeft w:val="0"/>
                  <w:marRight w:val="0"/>
                  <w:marTop w:val="0"/>
                  <w:marBottom w:val="0"/>
                  <w:divBdr>
                    <w:top w:val="none" w:sz="0" w:space="0" w:color="auto"/>
                    <w:left w:val="none" w:sz="0" w:space="0" w:color="auto"/>
                    <w:bottom w:val="none" w:sz="0" w:space="0" w:color="auto"/>
                    <w:right w:val="none" w:sz="0" w:space="0" w:color="auto"/>
                  </w:divBdr>
                </w:div>
                <w:div w:id="1813711933">
                  <w:marLeft w:val="0"/>
                  <w:marRight w:val="0"/>
                  <w:marTop w:val="0"/>
                  <w:marBottom w:val="0"/>
                  <w:divBdr>
                    <w:top w:val="none" w:sz="0" w:space="0" w:color="auto"/>
                    <w:left w:val="none" w:sz="0" w:space="0" w:color="auto"/>
                    <w:bottom w:val="none" w:sz="0" w:space="0" w:color="auto"/>
                    <w:right w:val="none" w:sz="0" w:space="0" w:color="auto"/>
                  </w:divBdr>
                </w:div>
              </w:divsChild>
            </w:div>
            <w:div w:id="1421752155">
              <w:marLeft w:val="0"/>
              <w:marRight w:val="0"/>
              <w:marTop w:val="0"/>
              <w:marBottom w:val="0"/>
              <w:divBdr>
                <w:top w:val="none" w:sz="0" w:space="0" w:color="auto"/>
                <w:left w:val="none" w:sz="0" w:space="0" w:color="auto"/>
                <w:bottom w:val="none" w:sz="0" w:space="0" w:color="auto"/>
                <w:right w:val="none" w:sz="0" w:space="0" w:color="auto"/>
              </w:divBdr>
              <w:divsChild>
                <w:div w:id="17734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4323">
      <w:bodyDiv w:val="1"/>
      <w:marLeft w:val="0"/>
      <w:marRight w:val="0"/>
      <w:marTop w:val="0"/>
      <w:marBottom w:val="0"/>
      <w:divBdr>
        <w:top w:val="none" w:sz="0" w:space="0" w:color="auto"/>
        <w:left w:val="none" w:sz="0" w:space="0" w:color="auto"/>
        <w:bottom w:val="none" w:sz="0" w:space="0" w:color="auto"/>
        <w:right w:val="none" w:sz="0" w:space="0" w:color="auto"/>
      </w:divBdr>
      <w:divsChild>
        <w:div w:id="1818037358">
          <w:marLeft w:val="0"/>
          <w:marRight w:val="0"/>
          <w:marTop w:val="0"/>
          <w:marBottom w:val="0"/>
          <w:divBdr>
            <w:top w:val="none" w:sz="0" w:space="0" w:color="auto"/>
            <w:left w:val="none" w:sz="0" w:space="0" w:color="auto"/>
            <w:bottom w:val="none" w:sz="0" w:space="0" w:color="auto"/>
            <w:right w:val="none" w:sz="0" w:space="0" w:color="auto"/>
          </w:divBdr>
          <w:divsChild>
            <w:div w:id="894121974">
              <w:marLeft w:val="0"/>
              <w:marRight w:val="0"/>
              <w:marTop w:val="0"/>
              <w:marBottom w:val="0"/>
              <w:divBdr>
                <w:top w:val="none" w:sz="0" w:space="0" w:color="auto"/>
                <w:left w:val="none" w:sz="0" w:space="0" w:color="auto"/>
                <w:bottom w:val="none" w:sz="0" w:space="0" w:color="auto"/>
                <w:right w:val="none" w:sz="0" w:space="0" w:color="auto"/>
              </w:divBdr>
              <w:divsChild>
                <w:div w:id="1327826512">
                  <w:marLeft w:val="0"/>
                  <w:marRight w:val="0"/>
                  <w:marTop w:val="0"/>
                  <w:marBottom w:val="0"/>
                  <w:divBdr>
                    <w:top w:val="none" w:sz="0" w:space="0" w:color="auto"/>
                    <w:left w:val="none" w:sz="0" w:space="0" w:color="auto"/>
                    <w:bottom w:val="none" w:sz="0" w:space="0" w:color="auto"/>
                    <w:right w:val="none" w:sz="0" w:space="0" w:color="auto"/>
                  </w:divBdr>
                </w:div>
              </w:divsChild>
            </w:div>
            <w:div w:id="1823814352">
              <w:marLeft w:val="0"/>
              <w:marRight w:val="0"/>
              <w:marTop w:val="0"/>
              <w:marBottom w:val="0"/>
              <w:divBdr>
                <w:top w:val="none" w:sz="0" w:space="0" w:color="auto"/>
                <w:left w:val="none" w:sz="0" w:space="0" w:color="auto"/>
                <w:bottom w:val="none" w:sz="0" w:space="0" w:color="auto"/>
                <w:right w:val="none" w:sz="0" w:space="0" w:color="auto"/>
              </w:divBdr>
              <w:divsChild>
                <w:div w:id="16107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86088">
      <w:bodyDiv w:val="1"/>
      <w:marLeft w:val="0"/>
      <w:marRight w:val="0"/>
      <w:marTop w:val="0"/>
      <w:marBottom w:val="0"/>
      <w:divBdr>
        <w:top w:val="none" w:sz="0" w:space="0" w:color="auto"/>
        <w:left w:val="none" w:sz="0" w:space="0" w:color="auto"/>
        <w:bottom w:val="none" w:sz="0" w:space="0" w:color="auto"/>
        <w:right w:val="none" w:sz="0" w:space="0" w:color="auto"/>
      </w:divBdr>
      <w:divsChild>
        <w:div w:id="520507927">
          <w:marLeft w:val="0"/>
          <w:marRight w:val="0"/>
          <w:marTop w:val="0"/>
          <w:marBottom w:val="0"/>
          <w:divBdr>
            <w:top w:val="none" w:sz="0" w:space="0" w:color="auto"/>
            <w:left w:val="none" w:sz="0" w:space="0" w:color="auto"/>
            <w:bottom w:val="none" w:sz="0" w:space="0" w:color="auto"/>
            <w:right w:val="none" w:sz="0" w:space="0" w:color="auto"/>
          </w:divBdr>
          <w:divsChild>
            <w:div w:id="1209412028">
              <w:marLeft w:val="0"/>
              <w:marRight w:val="0"/>
              <w:marTop w:val="0"/>
              <w:marBottom w:val="0"/>
              <w:divBdr>
                <w:top w:val="none" w:sz="0" w:space="0" w:color="auto"/>
                <w:left w:val="none" w:sz="0" w:space="0" w:color="auto"/>
                <w:bottom w:val="none" w:sz="0" w:space="0" w:color="auto"/>
                <w:right w:val="none" w:sz="0" w:space="0" w:color="auto"/>
              </w:divBdr>
              <w:divsChild>
                <w:div w:id="915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6748">
      <w:bodyDiv w:val="1"/>
      <w:marLeft w:val="0"/>
      <w:marRight w:val="0"/>
      <w:marTop w:val="0"/>
      <w:marBottom w:val="0"/>
      <w:divBdr>
        <w:top w:val="none" w:sz="0" w:space="0" w:color="auto"/>
        <w:left w:val="none" w:sz="0" w:space="0" w:color="auto"/>
        <w:bottom w:val="none" w:sz="0" w:space="0" w:color="auto"/>
        <w:right w:val="none" w:sz="0" w:space="0" w:color="auto"/>
      </w:divBdr>
      <w:divsChild>
        <w:div w:id="163860562">
          <w:marLeft w:val="0"/>
          <w:marRight w:val="0"/>
          <w:marTop w:val="0"/>
          <w:marBottom w:val="0"/>
          <w:divBdr>
            <w:top w:val="none" w:sz="0" w:space="0" w:color="auto"/>
            <w:left w:val="none" w:sz="0" w:space="0" w:color="auto"/>
            <w:bottom w:val="none" w:sz="0" w:space="0" w:color="auto"/>
            <w:right w:val="none" w:sz="0" w:space="0" w:color="auto"/>
          </w:divBdr>
          <w:divsChild>
            <w:div w:id="550581482">
              <w:marLeft w:val="0"/>
              <w:marRight w:val="0"/>
              <w:marTop w:val="0"/>
              <w:marBottom w:val="0"/>
              <w:divBdr>
                <w:top w:val="none" w:sz="0" w:space="0" w:color="auto"/>
                <w:left w:val="none" w:sz="0" w:space="0" w:color="auto"/>
                <w:bottom w:val="none" w:sz="0" w:space="0" w:color="auto"/>
                <w:right w:val="none" w:sz="0" w:space="0" w:color="auto"/>
              </w:divBdr>
              <w:divsChild>
                <w:div w:id="3164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6831">
      <w:bodyDiv w:val="1"/>
      <w:marLeft w:val="0"/>
      <w:marRight w:val="0"/>
      <w:marTop w:val="0"/>
      <w:marBottom w:val="0"/>
      <w:divBdr>
        <w:top w:val="none" w:sz="0" w:space="0" w:color="auto"/>
        <w:left w:val="none" w:sz="0" w:space="0" w:color="auto"/>
        <w:bottom w:val="none" w:sz="0" w:space="0" w:color="auto"/>
        <w:right w:val="none" w:sz="0" w:space="0" w:color="auto"/>
      </w:divBdr>
      <w:divsChild>
        <w:div w:id="1913152138">
          <w:marLeft w:val="0"/>
          <w:marRight w:val="0"/>
          <w:marTop w:val="0"/>
          <w:marBottom w:val="0"/>
          <w:divBdr>
            <w:top w:val="none" w:sz="0" w:space="0" w:color="auto"/>
            <w:left w:val="none" w:sz="0" w:space="0" w:color="auto"/>
            <w:bottom w:val="none" w:sz="0" w:space="0" w:color="auto"/>
            <w:right w:val="none" w:sz="0" w:space="0" w:color="auto"/>
          </w:divBdr>
          <w:divsChild>
            <w:div w:id="262080489">
              <w:marLeft w:val="0"/>
              <w:marRight w:val="0"/>
              <w:marTop w:val="0"/>
              <w:marBottom w:val="0"/>
              <w:divBdr>
                <w:top w:val="none" w:sz="0" w:space="0" w:color="auto"/>
                <w:left w:val="none" w:sz="0" w:space="0" w:color="auto"/>
                <w:bottom w:val="none" w:sz="0" w:space="0" w:color="auto"/>
                <w:right w:val="none" w:sz="0" w:space="0" w:color="auto"/>
              </w:divBdr>
              <w:divsChild>
                <w:div w:id="15040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3403">
      <w:bodyDiv w:val="1"/>
      <w:marLeft w:val="0"/>
      <w:marRight w:val="0"/>
      <w:marTop w:val="0"/>
      <w:marBottom w:val="0"/>
      <w:divBdr>
        <w:top w:val="none" w:sz="0" w:space="0" w:color="auto"/>
        <w:left w:val="none" w:sz="0" w:space="0" w:color="auto"/>
        <w:bottom w:val="none" w:sz="0" w:space="0" w:color="auto"/>
        <w:right w:val="none" w:sz="0" w:space="0" w:color="auto"/>
      </w:divBdr>
      <w:divsChild>
        <w:div w:id="1503665537">
          <w:marLeft w:val="0"/>
          <w:marRight w:val="0"/>
          <w:marTop w:val="0"/>
          <w:marBottom w:val="0"/>
          <w:divBdr>
            <w:top w:val="none" w:sz="0" w:space="0" w:color="auto"/>
            <w:left w:val="none" w:sz="0" w:space="0" w:color="auto"/>
            <w:bottom w:val="none" w:sz="0" w:space="0" w:color="auto"/>
            <w:right w:val="none" w:sz="0" w:space="0" w:color="auto"/>
          </w:divBdr>
          <w:divsChild>
            <w:div w:id="504442572">
              <w:marLeft w:val="0"/>
              <w:marRight w:val="0"/>
              <w:marTop w:val="0"/>
              <w:marBottom w:val="0"/>
              <w:divBdr>
                <w:top w:val="none" w:sz="0" w:space="0" w:color="auto"/>
                <w:left w:val="none" w:sz="0" w:space="0" w:color="auto"/>
                <w:bottom w:val="none" w:sz="0" w:space="0" w:color="auto"/>
                <w:right w:val="none" w:sz="0" w:space="0" w:color="auto"/>
              </w:divBdr>
              <w:divsChild>
                <w:div w:id="21281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80449">
      <w:bodyDiv w:val="1"/>
      <w:marLeft w:val="0"/>
      <w:marRight w:val="0"/>
      <w:marTop w:val="0"/>
      <w:marBottom w:val="0"/>
      <w:divBdr>
        <w:top w:val="none" w:sz="0" w:space="0" w:color="auto"/>
        <w:left w:val="none" w:sz="0" w:space="0" w:color="auto"/>
        <w:bottom w:val="none" w:sz="0" w:space="0" w:color="auto"/>
        <w:right w:val="none" w:sz="0" w:space="0" w:color="auto"/>
      </w:divBdr>
      <w:divsChild>
        <w:div w:id="1305159178">
          <w:marLeft w:val="0"/>
          <w:marRight w:val="0"/>
          <w:marTop w:val="0"/>
          <w:marBottom w:val="0"/>
          <w:divBdr>
            <w:top w:val="none" w:sz="0" w:space="0" w:color="auto"/>
            <w:left w:val="none" w:sz="0" w:space="0" w:color="auto"/>
            <w:bottom w:val="none" w:sz="0" w:space="0" w:color="auto"/>
            <w:right w:val="none" w:sz="0" w:space="0" w:color="auto"/>
          </w:divBdr>
          <w:divsChild>
            <w:div w:id="1812939409">
              <w:marLeft w:val="0"/>
              <w:marRight w:val="0"/>
              <w:marTop w:val="0"/>
              <w:marBottom w:val="0"/>
              <w:divBdr>
                <w:top w:val="none" w:sz="0" w:space="0" w:color="auto"/>
                <w:left w:val="none" w:sz="0" w:space="0" w:color="auto"/>
                <w:bottom w:val="none" w:sz="0" w:space="0" w:color="auto"/>
                <w:right w:val="none" w:sz="0" w:space="0" w:color="auto"/>
              </w:divBdr>
              <w:divsChild>
                <w:div w:id="15581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89852">
      <w:bodyDiv w:val="1"/>
      <w:marLeft w:val="0"/>
      <w:marRight w:val="0"/>
      <w:marTop w:val="0"/>
      <w:marBottom w:val="0"/>
      <w:divBdr>
        <w:top w:val="none" w:sz="0" w:space="0" w:color="auto"/>
        <w:left w:val="none" w:sz="0" w:space="0" w:color="auto"/>
        <w:bottom w:val="none" w:sz="0" w:space="0" w:color="auto"/>
        <w:right w:val="none" w:sz="0" w:space="0" w:color="auto"/>
      </w:divBdr>
      <w:divsChild>
        <w:div w:id="1170483376">
          <w:marLeft w:val="0"/>
          <w:marRight w:val="0"/>
          <w:marTop w:val="0"/>
          <w:marBottom w:val="0"/>
          <w:divBdr>
            <w:top w:val="none" w:sz="0" w:space="0" w:color="auto"/>
            <w:left w:val="none" w:sz="0" w:space="0" w:color="auto"/>
            <w:bottom w:val="none" w:sz="0" w:space="0" w:color="auto"/>
            <w:right w:val="none" w:sz="0" w:space="0" w:color="auto"/>
          </w:divBdr>
          <w:divsChild>
            <w:div w:id="718557341">
              <w:marLeft w:val="0"/>
              <w:marRight w:val="0"/>
              <w:marTop w:val="0"/>
              <w:marBottom w:val="0"/>
              <w:divBdr>
                <w:top w:val="none" w:sz="0" w:space="0" w:color="auto"/>
                <w:left w:val="none" w:sz="0" w:space="0" w:color="auto"/>
                <w:bottom w:val="none" w:sz="0" w:space="0" w:color="auto"/>
                <w:right w:val="none" w:sz="0" w:space="0" w:color="auto"/>
              </w:divBdr>
              <w:divsChild>
                <w:div w:id="2249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8148">
      <w:bodyDiv w:val="1"/>
      <w:marLeft w:val="0"/>
      <w:marRight w:val="0"/>
      <w:marTop w:val="0"/>
      <w:marBottom w:val="0"/>
      <w:divBdr>
        <w:top w:val="none" w:sz="0" w:space="0" w:color="auto"/>
        <w:left w:val="none" w:sz="0" w:space="0" w:color="auto"/>
        <w:bottom w:val="none" w:sz="0" w:space="0" w:color="auto"/>
        <w:right w:val="none" w:sz="0" w:space="0" w:color="auto"/>
      </w:divBdr>
      <w:divsChild>
        <w:div w:id="944773988">
          <w:marLeft w:val="0"/>
          <w:marRight w:val="0"/>
          <w:marTop w:val="0"/>
          <w:marBottom w:val="0"/>
          <w:divBdr>
            <w:top w:val="none" w:sz="0" w:space="0" w:color="auto"/>
            <w:left w:val="none" w:sz="0" w:space="0" w:color="auto"/>
            <w:bottom w:val="none" w:sz="0" w:space="0" w:color="auto"/>
            <w:right w:val="none" w:sz="0" w:space="0" w:color="auto"/>
          </w:divBdr>
          <w:divsChild>
            <w:div w:id="1656029606">
              <w:marLeft w:val="0"/>
              <w:marRight w:val="0"/>
              <w:marTop w:val="0"/>
              <w:marBottom w:val="0"/>
              <w:divBdr>
                <w:top w:val="none" w:sz="0" w:space="0" w:color="auto"/>
                <w:left w:val="none" w:sz="0" w:space="0" w:color="auto"/>
                <w:bottom w:val="none" w:sz="0" w:space="0" w:color="auto"/>
                <w:right w:val="none" w:sz="0" w:space="0" w:color="auto"/>
              </w:divBdr>
              <w:divsChild>
                <w:div w:id="298196493">
                  <w:marLeft w:val="0"/>
                  <w:marRight w:val="0"/>
                  <w:marTop w:val="0"/>
                  <w:marBottom w:val="0"/>
                  <w:divBdr>
                    <w:top w:val="none" w:sz="0" w:space="0" w:color="auto"/>
                    <w:left w:val="none" w:sz="0" w:space="0" w:color="auto"/>
                    <w:bottom w:val="none" w:sz="0" w:space="0" w:color="auto"/>
                    <w:right w:val="none" w:sz="0" w:space="0" w:color="auto"/>
                  </w:divBdr>
                </w:div>
                <w:div w:id="1660234583">
                  <w:marLeft w:val="0"/>
                  <w:marRight w:val="0"/>
                  <w:marTop w:val="0"/>
                  <w:marBottom w:val="0"/>
                  <w:divBdr>
                    <w:top w:val="none" w:sz="0" w:space="0" w:color="auto"/>
                    <w:left w:val="none" w:sz="0" w:space="0" w:color="auto"/>
                    <w:bottom w:val="none" w:sz="0" w:space="0" w:color="auto"/>
                    <w:right w:val="none" w:sz="0" w:space="0" w:color="auto"/>
                  </w:divBdr>
                </w:div>
                <w:div w:id="11675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06309">
      <w:bodyDiv w:val="1"/>
      <w:marLeft w:val="0"/>
      <w:marRight w:val="0"/>
      <w:marTop w:val="0"/>
      <w:marBottom w:val="0"/>
      <w:divBdr>
        <w:top w:val="none" w:sz="0" w:space="0" w:color="auto"/>
        <w:left w:val="none" w:sz="0" w:space="0" w:color="auto"/>
        <w:bottom w:val="none" w:sz="0" w:space="0" w:color="auto"/>
        <w:right w:val="none" w:sz="0" w:space="0" w:color="auto"/>
      </w:divBdr>
    </w:div>
    <w:div w:id="1811510232">
      <w:bodyDiv w:val="1"/>
      <w:marLeft w:val="0"/>
      <w:marRight w:val="0"/>
      <w:marTop w:val="0"/>
      <w:marBottom w:val="0"/>
      <w:divBdr>
        <w:top w:val="none" w:sz="0" w:space="0" w:color="auto"/>
        <w:left w:val="none" w:sz="0" w:space="0" w:color="auto"/>
        <w:bottom w:val="none" w:sz="0" w:space="0" w:color="auto"/>
        <w:right w:val="none" w:sz="0" w:space="0" w:color="auto"/>
      </w:divBdr>
      <w:divsChild>
        <w:div w:id="218396049">
          <w:marLeft w:val="0"/>
          <w:marRight w:val="0"/>
          <w:marTop w:val="0"/>
          <w:marBottom w:val="0"/>
          <w:divBdr>
            <w:top w:val="none" w:sz="0" w:space="0" w:color="auto"/>
            <w:left w:val="none" w:sz="0" w:space="0" w:color="auto"/>
            <w:bottom w:val="none" w:sz="0" w:space="0" w:color="auto"/>
            <w:right w:val="none" w:sz="0" w:space="0" w:color="auto"/>
          </w:divBdr>
          <w:divsChild>
            <w:div w:id="1345858010">
              <w:marLeft w:val="0"/>
              <w:marRight w:val="0"/>
              <w:marTop w:val="0"/>
              <w:marBottom w:val="0"/>
              <w:divBdr>
                <w:top w:val="none" w:sz="0" w:space="0" w:color="auto"/>
                <w:left w:val="none" w:sz="0" w:space="0" w:color="auto"/>
                <w:bottom w:val="none" w:sz="0" w:space="0" w:color="auto"/>
                <w:right w:val="none" w:sz="0" w:space="0" w:color="auto"/>
              </w:divBdr>
              <w:divsChild>
                <w:div w:id="410471298">
                  <w:marLeft w:val="0"/>
                  <w:marRight w:val="0"/>
                  <w:marTop w:val="0"/>
                  <w:marBottom w:val="0"/>
                  <w:divBdr>
                    <w:top w:val="none" w:sz="0" w:space="0" w:color="auto"/>
                    <w:left w:val="none" w:sz="0" w:space="0" w:color="auto"/>
                    <w:bottom w:val="none" w:sz="0" w:space="0" w:color="auto"/>
                    <w:right w:val="none" w:sz="0" w:space="0" w:color="auto"/>
                  </w:divBdr>
                </w:div>
              </w:divsChild>
            </w:div>
            <w:div w:id="1283656952">
              <w:marLeft w:val="0"/>
              <w:marRight w:val="0"/>
              <w:marTop w:val="0"/>
              <w:marBottom w:val="0"/>
              <w:divBdr>
                <w:top w:val="none" w:sz="0" w:space="0" w:color="auto"/>
                <w:left w:val="none" w:sz="0" w:space="0" w:color="auto"/>
                <w:bottom w:val="none" w:sz="0" w:space="0" w:color="auto"/>
                <w:right w:val="none" w:sz="0" w:space="0" w:color="auto"/>
              </w:divBdr>
              <w:divsChild>
                <w:div w:id="4594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6779">
      <w:bodyDiv w:val="1"/>
      <w:marLeft w:val="0"/>
      <w:marRight w:val="0"/>
      <w:marTop w:val="0"/>
      <w:marBottom w:val="0"/>
      <w:divBdr>
        <w:top w:val="none" w:sz="0" w:space="0" w:color="auto"/>
        <w:left w:val="none" w:sz="0" w:space="0" w:color="auto"/>
        <w:bottom w:val="none" w:sz="0" w:space="0" w:color="auto"/>
        <w:right w:val="none" w:sz="0" w:space="0" w:color="auto"/>
      </w:divBdr>
    </w:div>
    <w:div w:id="1821117665">
      <w:bodyDiv w:val="1"/>
      <w:marLeft w:val="0"/>
      <w:marRight w:val="0"/>
      <w:marTop w:val="0"/>
      <w:marBottom w:val="0"/>
      <w:divBdr>
        <w:top w:val="none" w:sz="0" w:space="0" w:color="auto"/>
        <w:left w:val="none" w:sz="0" w:space="0" w:color="auto"/>
        <w:bottom w:val="none" w:sz="0" w:space="0" w:color="auto"/>
        <w:right w:val="none" w:sz="0" w:space="0" w:color="auto"/>
      </w:divBdr>
      <w:divsChild>
        <w:div w:id="772241933">
          <w:marLeft w:val="0"/>
          <w:marRight w:val="0"/>
          <w:marTop w:val="0"/>
          <w:marBottom w:val="0"/>
          <w:divBdr>
            <w:top w:val="none" w:sz="0" w:space="0" w:color="auto"/>
            <w:left w:val="none" w:sz="0" w:space="0" w:color="auto"/>
            <w:bottom w:val="none" w:sz="0" w:space="0" w:color="auto"/>
            <w:right w:val="none" w:sz="0" w:space="0" w:color="auto"/>
          </w:divBdr>
          <w:divsChild>
            <w:div w:id="1509565891">
              <w:marLeft w:val="0"/>
              <w:marRight w:val="0"/>
              <w:marTop w:val="0"/>
              <w:marBottom w:val="0"/>
              <w:divBdr>
                <w:top w:val="none" w:sz="0" w:space="0" w:color="auto"/>
                <w:left w:val="none" w:sz="0" w:space="0" w:color="auto"/>
                <w:bottom w:val="none" w:sz="0" w:space="0" w:color="auto"/>
                <w:right w:val="none" w:sz="0" w:space="0" w:color="auto"/>
              </w:divBdr>
              <w:divsChild>
                <w:div w:id="18100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45185">
      <w:bodyDiv w:val="1"/>
      <w:marLeft w:val="0"/>
      <w:marRight w:val="0"/>
      <w:marTop w:val="0"/>
      <w:marBottom w:val="0"/>
      <w:divBdr>
        <w:top w:val="none" w:sz="0" w:space="0" w:color="auto"/>
        <w:left w:val="none" w:sz="0" w:space="0" w:color="auto"/>
        <w:bottom w:val="none" w:sz="0" w:space="0" w:color="auto"/>
        <w:right w:val="none" w:sz="0" w:space="0" w:color="auto"/>
      </w:divBdr>
      <w:divsChild>
        <w:div w:id="335807911">
          <w:marLeft w:val="0"/>
          <w:marRight w:val="0"/>
          <w:marTop w:val="0"/>
          <w:marBottom w:val="0"/>
          <w:divBdr>
            <w:top w:val="none" w:sz="0" w:space="0" w:color="auto"/>
            <w:left w:val="none" w:sz="0" w:space="0" w:color="auto"/>
            <w:bottom w:val="none" w:sz="0" w:space="0" w:color="auto"/>
            <w:right w:val="none" w:sz="0" w:space="0" w:color="auto"/>
          </w:divBdr>
          <w:divsChild>
            <w:div w:id="965233853">
              <w:marLeft w:val="0"/>
              <w:marRight w:val="0"/>
              <w:marTop w:val="0"/>
              <w:marBottom w:val="0"/>
              <w:divBdr>
                <w:top w:val="none" w:sz="0" w:space="0" w:color="auto"/>
                <w:left w:val="none" w:sz="0" w:space="0" w:color="auto"/>
                <w:bottom w:val="none" w:sz="0" w:space="0" w:color="auto"/>
                <w:right w:val="none" w:sz="0" w:space="0" w:color="auto"/>
              </w:divBdr>
              <w:divsChild>
                <w:div w:id="14791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3449">
      <w:bodyDiv w:val="1"/>
      <w:marLeft w:val="0"/>
      <w:marRight w:val="0"/>
      <w:marTop w:val="0"/>
      <w:marBottom w:val="0"/>
      <w:divBdr>
        <w:top w:val="none" w:sz="0" w:space="0" w:color="auto"/>
        <w:left w:val="none" w:sz="0" w:space="0" w:color="auto"/>
        <w:bottom w:val="none" w:sz="0" w:space="0" w:color="auto"/>
        <w:right w:val="none" w:sz="0" w:space="0" w:color="auto"/>
      </w:divBdr>
      <w:divsChild>
        <w:div w:id="1318608342">
          <w:marLeft w:val="0"/>
          <w:marRight w:val="0"/>
          <w:marTop w:val="0"/>
          <w:marBottom w:val="0"/>
          <w:divBdr>
            <w:top w:val="none" w:sz="0" w:space="0" w:color="auto"/>
            <w:left w:val="none" w:sz="0" w:space="0" w:color="auto"/>
            <w:bottom w:val="none" w:sz="0" w:space="0" w:color="auto"/>
            <w:right w:val="none" w:sz="0" w:space="0" w:color="auto"/>
          </w:divBdr>
          <w:divsChild>
            <w:div w:id="737944607">
              <w:marLeft w:val="0"/>
              <w:marRight w:val="0"/>
              <w:marTop w:val="0"/>
              <w:marBottom w:val="0"/>
              <w:divBdr>
                <w:top w:val="none" w:sz="0" w:space="0" w:color="auto"/>
                <w:left w:val="none" w:sz="0" w:space="0" w:color="auto"/>
                <w:bottom w:val="none" w:sz="0" w:space="0" w:color="auto"/>
                <w:right w:val="none" w:sz="0" w:space="0" w:color="auto"/>
              </w:divBdr>
              <w:divsChild>
                <w:div w:id="9913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7297">
      <w:bodyDiv w:val="1"/>
      <w:marLeft w:val="0"/>
      <w:marRight w:val="0"/>
      <w:marTop w:val="0"/>
      <w:marBottom w:val="0"/>
      <w:divBdr>
        <w:top w:val="none" w:sz="0" w:space="0" w:color="auto"/>
        <w:left w:val="none" w:sz="0" w:space="0" w:color="auto"/>
        <w:bottom w:val="none" w:sz="0" w:space="0" w:color="auto"/>
        <w:right w:val="none" w:sz="0" w:space="0" w:color="auto"/>
      </w:divBdr>
      <w:divsChild>
        <w:div w:id="430275509">
          <w:marLeft w:val="0"/>
          <w:marRight w:val="0"/>
          <w:marTop w:val="0"/>
          <w:marBottom w:val="0"/>
          <w:divBdr>
            <w:top w:val="none" w:sz="0" w:space="0" w:color="auto"/>
            <w:left w:val="none" w:sz="0" w:space="0" w:color="auto"/>
            <w:bottom w:val="none" w:sz="0" w:space="0" w:color="auto"/>
            <w:right w:val="none" w:sz="0" w:space="0" w:color="auto"/>
          </w:divBdr>
          <w:divsChild>
            <w:div w:id="1702129249">
              <w:marLeft w:val="0"/>
              <w:marRight w:val="0"/>
              <w:marTop w:val="0"/>
              <w:marBottom w:val="0"/>
              <w:divBdr>
                <w:top w:val="none" w:sz="0" w:space="0" w:color="auto"/>
                <w:left w:val="none" w:sz="0" w:space="0" w:color="auto"/>
                <w:bottom w:val="none" w:sz="0" w:space="0" w:color="auto"/>
                <w:right w:val="none" w:sz="0" w:space="0" w:color="auto"/>
              </w:divBdr>
              <w:divsChild>
                <w:div w:id="19253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64380">
      <w:bodyDiv w:val="1"/>
      <w:marLeft w:val="0"/>
      <w:marRight w:val="0"/>
      <w:marTop w:val="0"/>
      <w:marBottom w:val="0"/>
      <w:divBdr>
        <w:top w:val="none" w:sz="0" w:space="0" w:color="auto"/>
        <w:left w:val="none" w:sz="0" w:space="0" w:color="auto"/>
        <w:bottom w:val="none" w:sz="0" w:space="0" w:color="auto"/>
        <w:right w:val="none" w:sz="0" w:space="0" w:color="auto"/>
      </w:divBdr>
      <w:divsChild>
        <w:div w:id="404110580">
          <w:marLeft w:val="0"/>
          <w:marRight w:val="0"/>
          <w:marTop w:val="0"/>
          <w:marBottom w:val="0"/>
          <w:divBdr>
            <w:top w:val="none" w:sz="0" w:space="0" w:color="auto"/>
            <w:left w:val="none" w:sz="0" w:space="0" w:color="auto"/>
            <w:bottom w:val="none" w:sz="0" w:space="0" w:color="auto"/>
            <w:right w:val="none" w:sz="0" w:space="0" w:color="auto"/>
          </w:divBdr>
          <w:divsChild>
            <w:div w:id="1111244398">
              <w:marLeft w:val="0"/>
              <w:marRight w:val="0"/>
              <w:marTop w:val="0"/>
              <w:marBottom w:val="0"/>
              <w:divBdr>
                <w:top w:val="none" w:sz="0" w:space="0" w:color="auto"/>
                <w:left w:val="none" w:sz="0" w:space="0" w:color="auto"/>
                <w:bottom w:val="none" w:sz="0" w:space="0" w:color="auto"/>
                <w:right w:val="none" w:sz="0" w:space="0" w:color="auto"/>
              </w:divBdr>
              <w:divsChild>
                <w:div w:id="6264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9187">
      <w:bodyDiv w:val="1"/>
      <w:marLeft w:val="0"/>
      <w:marRight w:val="0"/>
      <w:marTop w:val="0"/>
      <w:marBottom w:val="0"/>
      <w:divBdr>
        <w:top w:val="none" w:sz="0" w:space="0" w:color="auto"/>
        <w:left w:val="none" w:sz="0" w:space="0" w:color="auto"/>
        <w:bottom w:val="none" w:sz="0" w:space="0" w:color="auto"/>
        <w:right w:val="none" w:sz="0" w:space="0" w:color="auto"/>
      </w:divBdr>
      <w:divsChild>
        <w:div w:id="546844108">
          <w:marLeft w:val="0"/>
          <w:marRight w:val="0"/>
          <w:marTop w:val="0"/>
          <w:marBottom w:val="0"/>
          <w:divBdr>
            <w:top w:val="none" w:sz="0" w:space="0" w:color="auto"/>
            <w:left w:val="none" w:sz="0" w:space="0" w:color="auto"/>
            <w:bottom w:val="none" w:sz="0" w:space="0" w:color="auto"/>
            <w:right w:val="none" w:sz="0" w:space="0" w:color="auto"/>
          </w:divBdr>
          <w:divsChild>
            <w:div w:id="206186079">
              <w:marLeft w:val="0"/>
              <w:marRight w:val="0"/>
              <w:marTop w:val="0"/>
              <w:marBottom w:val="0"/>
              <w:divBdr>
                <w:top w:val="none" w:sz="0" w:space="0" w:color="auto"/>
                <w:left w:val="none" w:sz="0" w:space="0" w:color="auto"/>
                <w:bottom w:val="none" w:sz="0" w:space="0" w:color="auto"/>
                <w:right w:val="none" w:sz="0" w:space="0" w:color="auto"/>
              </w:divBdr>
              <w:divsChild>
                <w:div w:id="12255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99134">
      <w:bodyDiv w:val="1"/>
      <w:marLeft w:val="0"/>
      <w:marRight w:val="0"/>
      <w:marTop w:val="0"/>
      <w:marBottom w:val="0"/>
      <w:divBdr>
        <w:top w:val="none" w:sz="0" w:space="0" w:color="auto"/>
        <w:left w:val="none" w:sz="0" w:space="0" w:color="auto"/>
        <w:bottom w:val="none" w:sz="0" w:space="0" w:color="auto"/>
        <w:right w:val="none" w:sz="0" w:space="0" w:color="auto"/>
      </w:divBdr>
      <w:divsChild>
        <w:div w:id="430710866">
          <w:marLeft w:val="0"/>
          <w:marRight w:val="0"/>
          <w:marTop w:val="0"/>
          <w:marBottom w:val="0"/>
          <w:divBdr>
            <w:top w:val="none" w:sz="0" w:space="0" w:color="auto"/>
            <w:left w:val="none" w:sz="0" w:space="0" w:color="auto"/>
            <w:bottom w:val="none" w:sz="0" w:space="0" w:color="auto"/>
            <w:right w:val="none" w:sz="0" w:space="0" w:color="auto"/>
          </w:divBdr>
          <w:divsChild>
            <w:div w:id="707923469">
              <w:marLeft w:val="0"/>
              <w:marRight w:val="0"/>
              <w:marTop w:val="0"/>
              <w:marBottom w:val="0"/>
              <w:divBdr>
                <w:top w:val="none" w:sz="0" w:space="0" w:color="auto"/>
                <w:left w:val="none" w:sz="0" w:space="0" w:color="auto"/>
                <w:bottom w:val="none" w:sz="0" w:space="0" w:color="auto"/>
                <w:right w:val="none" w:sz="0" w:space="0" w:color="auto"/>
              </w:divBdr>
              <w:divsChild>
                <w:div w:id="20190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1625">
      <w:bodyDiv w:val="1"/>
      <w:marLeft w:val="0"/>
      <w:marRight w:val="0"/>
      <w:marTop w:val="0"/>
      <w:marBottom w:val="0"/>
      <w:divBdr>
        <w:top w:val="none" w:sz="0" w:space="0" w:color="auto"/>
        <w:left w:val="none" w:sz="0" w:space="0" w:color="auto"/>
        <w:bottom w:val="none" w:sz="0" w:space="0" w:color="auto"/>
        <w:right w:val="none" w:sz="0" w:space="0" w:color="auto"/>
      </w:divBdr>
      <w:divsChild>
        <w:div w:id="881555420">
          <w:marLeft w:val="0"/>
          <w:marRight w:val="0"/>
          <w:marTop w:val="0"/>
          <w:marBottom w:val="0"/>
          <w:divBdr>
            <w:top w:val="none" w:sz="0" w:space="0" w:color="auto"/>
            <w:left w:val="none" w:sz="0" w:space="0" w:color="auto"/>
            <w:bottom w:val="none" w:sz="0" w:space="0" w:color="auto"/>
            <w:right w:val="none" w:sz="0" w:space="0" w:color="auto"/>
          </w:divBdr>
          <w:divsChild>
            <w:div w:id="766576665">
              <w:marLeft w:val="0"/>
              <w:marRight w:val="0"/>
              <w:marTop w:val="0"/>
              <w:marBottom w:val="0"/>
              <w:divBdr>
                <w:top w:val="none" w:sz="0" w:space="0" w:color="auto"/>
                <w:left w:val="none" w:sz="0" w:space="0" w:color="auto"/>
                <w:bottom w:val="none" w:sz="0" w:space="0" w:color="auto"/>
                <w:right w:val="none" w:sz="0" w:space="0" w:color="auto"/>
              </w:divBdr>
              <w:divsChild>
                <w:div w:id="10146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9576">
      <w:bodyDiv w:val="1"/>
      <w:marLeft w:val="0"/>
      <w:marRight w:val="0"/>
      <w:marTop w:val="0"/>
      <w:marBottom w:val="0"/>
      <w:divBdr>
        <w:top w:val="none" w:sz="0" w:space="0" w:color="auto"/>
        <w:left w:val="none" w:sz="0" w:space="0" w:color="auto"/>
        <w:bottom w:val="none" w:sz="0" w:space="0" w:color="auto"/>
        <w:right w:val="none" w:sz="0" w:space="0" w:color="auto"/>
      </w:divBdr>
      <w:divsChild>
        <w:div w:id="1368917932">
          <w:marLeft w:val="0"/>
          <w:marRight w:val="0"/>
          <w:marTop w:val="0"/>
          <w:marBottom w:val="0"/>
          <w:divBdr>
            <w:top w:val="none" w:sz="0" w:space="0" w:color="auto"/>
            <w:left w:val="none" w:sz="0" w:space="0" w:color="auto"/>
            <w:bottom w:val="none" w:sz="0" w:space="0" w:color="auto"/>
            <w:right w:val="none" w:sz="0" w:space="0" w:color="auto"/>
          </w:divBdr>
          <w:divsChild>
            <w:div w:id="1561133402">
              <w:marLeft w:val="0"/>
              <w:marRight w:val="0"/>
              <w:marTop w:val="0"/>
              <w:marBottom w:val="0"/>
              <w:divBdr>
                <w:top w:val="none" w:sz="0" w:space="0" w:color="auto"/>
                <w:left w:val="none" w:sz="0" w:space="0" w:color="auto"/>
                <w:bottom w:val="none" w:sz="0" w:space="0" w:color="auto"/>
                <w:right w:val="none" w:sz="0" w:space="0" w:color="auto"/>
              </w:divBdr>
              <w:divsChild>
                <w:div w:id="561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5874">
      <w:bodyDiv w:val="1"/>
      <w:marLeft w:val="0"/>
      <w:marRight w:val="0"/>
      <w:marTop w:val="0"/>
      <w:marBottom w:val="0"/>
      <w:divBdr>
        <w:top w:val="none" w:sz="0" w:space="0" w:color="auto"/>
        <w:left w:val="none" w:sz="0" w:space="0" w:color="auto"/>
        <w:bottom w:val="none" w:sz="0" w:space="0" w:color="auto"/>
        <w:right w:val="none" w:sz="0" w:space="0" w:color="auto"/>
      </w:divBdr>
      <w:divsChild>
        <w:div w:id="300697721">
          <w:marLeft w:val="0"/>
          <w:marRight w:val="0"/>
          <w:marTop w:val="0"/>
          <w:marBottom w:val="0"/>
          <w:divBdr>
            <w:top w:val="none" w:sz="0" w:space="0" w:color="auto"/>
            <w:left w:val="none" w:sz="0" w:space="0" w:color="auto"/>
            <w:bottom w:val="none" w:sz="0" w:space="0" w:color="auto"/>
            <w:right w:val="none" w:sz="0" w:space="0" w:color="auto"/>
          </w:divBdr>
          <w:divsChild>
            <w:div w:id="19553640">
              <w:marLeft w:val="0"/>
              <w:marRight w:val="0"/>
              <w:marTop w:val="0"/>
              <w:marBottom w:val="0"/>
              <w:divBdr>
                <w:top w:val="none" w:sz="0" w:space="0" w:color="auto"/>
                <w:left w:val="none" w:sz="0" w:space="0" w:color="auto"/>
                <w:bottom w:val="none" w:sz="0" w:space="0" w:color="auto"/>
                <w:right w:val="none" w:sz="0" w:space="0" w:color="auto"/>
              </w:divBdr>
              <w:divsChild>
                <w:div w:id="6684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2502">
      <w:bodyDiv w:val="1"/>
      <w:marLeft w:val="0"/>
      <w:marRight w:val="0"/>
      <w:marTop w:val="0"/>
      <w:marBottom w:val="0"/>
      <w:divBdr>
        <w:top w:val="none" w:sz="0" w:space="0" w:color="auto"/>
        <w:left w:val="none" w:sz="0" w:space="0" w:color="auto"/>
        <w:bottom w:val="none" w:sz="0" w:space="0" w:color="auto"/>
        <w:right w:val="none" w:sz="0" w:space="0" w:color="auto"/>
      </w:divBdr>
      <w:divsChild>
        <w:div w:id="1197163130">
          <w:marLeft w:val="0"/>
          <w:marRight w:val="0"/>
          <w:marTop w:val="0"/>
          <w:marBottom w:val="0"/>
          <w:divBdr>
            <w:top w:val="none" w:sz="0" w:space="0" w:color="auto"/>
            <w:left w:val="none" w:sz="0" w:space="0" w:color="auto"/>
            <w:bottom w:val="none" w:sz="0" w:space="0" w:color="auto"/>
            <w:right w:val="none" w:sz="0" w:space="0" w:color="auto"/>
          </w:divBdr>
          <w:divsChild>
            <w:div w:id="1044328410">
              <w:marLeft w:val="0"/>
              <w:marRight w:val="0"/>
              <w:marTop w:val="0"/>
              <w:marBottom w:val="0"/>
              <w:divBdr>
                <w:top w:val="none" w:sz="0" w:space="0" w:color="auto"/>
                <w:left w:val="none" w:sz="0" w:space="0" w:color="auto"/>
                <w:bottom w:val="none" w:sz="0" w:space="0" w:color="auto"/>
                <w:right w:val="none" w:sz="0" w:space="0" w:color="auto"/>
              </w:divBdr>
              <w:divsChild>
                <w:div w:id="173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4189">
      <w:bodyDiv w:val="1"/>
      <w:marLeft w:val="0"/>
      <w:marRight w:val="0"/>
      <w:marTop w:val="0"/>
      <w:marBottom w:val="0"/>
      <w:divBdr>
        <w:top w:val="none" w:sz="0" w:space="0" w:color="auto"/>
        <w:left w:val="none" w:sz="0" w:space="0" w:color="auto"/>
        <w:bottom w:val="none" w:sz="0" w:space="0" w:color="auto"/>
        <w:right w:val="none" w:sz="0" w:space="0" w:color="auto"/>
      </w:divBdr>
      <w:divsChild>
        <w:div w:id="1200315668">
          <w:marLeft w:val="0"/>
          <w:marRight w:val="0"/>
          <w:marTop w:val="0"/>
          <w:marBottom w:val="0"/>
          <w:divBdr>
            <w:top w:val="none" w:sz="0" w:space="0" w:color="auto"/>
            <w:left w:val="none" w:sz="0" w:space="0" w:color="auto"/>
            <w:bottom w:val="none" w:sz="0" w:space="0" w:color="auto"/>
            <w:right w:val="none" w:sz="0" w:space="0" w:color="auto"/>
          </w:divBdr>
          <w:divsChild>
            <w:div w:id="1663893904">
              <w:marLeft w:val="0"/>
              <w:marRight w:val="0"/>
              <w:marTop w:val="0"/>
              <w:marBottom w:val="0"/>
              <w:divBdr>
                <w:top w:val="none" w:sz="0" w:space="0" w:color="auto"/>
                <w:left w:val="none" w:sz="0" w:space="0" w:color="auto"/>
                <w:bottom w:val="none" w:sz="0" w:space="0" w:color="auto"/>
                <w:right w:val="none" w:sz="0" w:space="0" w:color="auto"/>
              </w:divBdr>
              <w:divsChild>
                <w:div w:id="529491737">
                  <w:marLeft w:val="0"/>
                  <w:marRight w:val="0"/>
                  <w:marTop w:val="0"/>
                  <w:marBottom w:val="0"/>
                  <w:divBdr>
                    <w:top w:val="none" w:sz="0" w:space="0" w:color="auto"/>
                    <w:left w:val="none" w:sz="0" w:space="0" w:color="auto"/>
                    <w:bottom w:val="none" w:sz="0" w:space="0" w:color="auto"/>
                    <w:right w:val="none" w:sz="0" w:space="0" w:color="auto"/>
                  </w:divBdr>
                </w:div>
              </w:divsChild>
            </w:div>
            <w:div w:id="1195073775">
              <w:marLeft w:val="0"/>
              <w:marRight w:val="0"/>
              <w:marTop w:val="0"/>
              <w:marBottom w:val="0"/>
              <w:divBdr>
                <w:top w:val="none" w:sz="0" w:space="0" w:color="auto"/>
                <w:left w:val="none" w:sz="0" w:space="0" w:color="auto"/>
                <w:bottom w:val="none" w:sz="0" w:space="0" w:color="auto"/>
                <w:right w:val="none" w:sz="0" w:space="0" w:color="auto"/>
              </w:divBdr>
              <w:divsChild>
                <w:div w:id="21270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3912">
      <w:bodyDiv w:val="1"/>
      <w:marLeft w:val="0"/>
      <w:marRight w:val="0"/>
      <w:marTop w:val="0"/>
      <w:marBottom w:val="0"/>
      <w:divBdr>
        <w:top w:val="none" w:sz="0" w:space="0" w:color="auto"/>
        <w:left w:val="none" w:sz="0" w:space="0" w:color="auto"/>
        <w:bottom w:val="none" w:sz="0" w:space="0" w:color="auto"/>
        <w:right w:val="none" w:sz="0" w:space="0" w:color="auto"/>
      </w:divBdr>
      <w:divsChild>
        <w:div w:id="1850215848">
          <w:marLeft w:val="0"/>
          <w:marRight w:val="0"/>
          <w:marTop w:val="0"/>
          <w:marBottom w:val="0"/>
          <w:divBdr>
            <w:top w:val="none" w:sz="0" w:space="0" w:color="auto"/>
            <w:left w:val="none" w:sz="0" w:space="0" w:color="auto"/>
            <w:bottom w:val="none" w:sz="0" w:space="0" w:color="auto"/>
            <w:right w:val="none" w:sz="0" w:space="0" w:color="auto"/>
          </w:divBdr>
          <w:divsChild>
            <w:div w:id="516433362">
              <w:marLeft w:val="0"/>
              <w:marRight w:val="0"/>
              <w:marTop w:val="0"/>
              <w:marBottom w:val="0"/>
              <w:divBdr>
                <w:top w:val="none" w:sz="0" w:space="0" w:color="auto"/>
                <w:left w:val="none" w:sz="0" w:space="0" w:color="auto"/>
                <w:bottom w:val="none" w:sz="0" w:space="0" w:color="auto"/>
                <w:right w:val="none" w:sz="0" w:space="0" w:color="auto"/>
              </w:divBdr>
              <w:divsChild>
                <w:div w:id="19774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36934">
      <w:bodyDiv w:val="1"/>
      <w:marLeft w:val="0"/>
      <w:marRight w:val="0"/>
      <w:marTop w:val="0"/>
      <w:marBottom w:val="0"/>
      <w:divBdr>
        <w:top w:val="none" w:sz="0" w:space="0" w:color="auto"/>
        <w:left w:val="none" w:sz="0" w:space="0" w:color="auto"/>
        <w:bottom w:val="none" w:sz="0" w:space="0" w:color="auto"/>
        <w:right w:val="none" w:sz="0" w:space="0" w:color="auto"/>
      </w:divBdr>
      <w:divsChild>
        <w:div w:id="1817650842">
          <w:marLeft w:val="0"/>
          <w:marRight w:val="0"/>
          <w:marTop w:val="0"/>
          <w:marBottom w:val="0"/>
          <w:divBdr>
            <w:top w:val="none" w:sz="0" w:space="0" w:color="auto"/>
            <w:left w:val="none" w:sz="0" w:space="0" w:color="auto"/>
            <w:bottom w:val="none" w:sz="0" w:space="0" w:color="auto"/>
            <w:right w:val="none" w:sz="0" w:space="0" w:color="auto"/>
          </w:divBdr>
          <w:divsChild>
            <w:div w:id="705954519">
              <w:marLeft w:val="0"/>
              <w:marRight w:val="0"/>
              <w:marTop w:val="0"/>
              <w:marBottom w:val="0"/>
              <w:divBdr>
                <w:top w:val="none" w:sz="0" w:space="0" w:color="auto"/>
                <w:left w:val="none" w:sz="0" w:space="0" w:color="auto"/>
                <w:bottom w:val="none" w:sz="0" w:space="0" w:color="auto"/>
                <w:right w:val="none" w:sz="0" w:space="0" w:color="auto"/>
              </w:divBdr>
              <w:divsChild>
                <w:div w:id="3032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7741">
      <w:bodyDiv w:val="1"/>
      <w:marLeft w:val="0"/>
      <w:marRight w:val="0"/>
      <w:marTop w:val="0"/>
      <w:marBottom w:val="0"/>
      <w:divBdr>
        <w:top w:val="none" w:sz="0" w:space="0" w:color="auto"/>
        <w:left w:val="none" w:sz="0" w:space="0" w:color="auto"/>
        <w:bottom w:val="none" w:sz="0" w:space="0" w:color="auto"/>
        <w:right w:val="none" w:sz="0" w:space="0" w:color="auto"/>
      </w:divBdr>
      <w:divsChild>
        <w:div w:id="1286353573">
          <w:marLeft w:val="0"/>
          <w:marRight w:val="0"/>
          <w:marTop w:val="0"/>
          <w:marBottom w:val="0"/>
          <w:divBdr>
            <w:top w:val="none" w:sz="0" w:space="0" w:color="auto"/>
            <w:left w:val="none" w:sz="0" w:space="0" w:color="auto"/>
            <w:bottom w:val="none" w:sz="0" w:space="0" w:color="auto"/>
            <w:right w:val="none" w:sz="0" w:space="0" w:color="auto"/>
          </w:divBdr>
          <w:divsChild>
            <w:div w:id="1263731007">
              <w:marLeft w:val="0"/>
              <w:marRight w:val="0"/>
              <w:marTop w:val="0"/>
              <w:marBottom w:val="0"/>
              <w:divBdr>
                <w:top w:val="none" w:sz="0" w:space="0" w:color="auto"/>
                <w:left w:val="none" w:sz="0" w:space="0" w:color="auto"/>
                <w:bottom w:val="none" w:sz="0" w:space="0" w:color="auto"/>
                <w:right w:val="none" w:sz="0" w:space="0" w:color="auto"/>
              </w:divBdr>
              <w:divsChild>
                <w:div w:id="4910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00309">
      <w:bodyDiv w:val="1"/>
      <w:marLeft w:val="0"/>
      <w:marRight w:val="0"/>
      <w:marTop w:val="0"/>
      <w:marBottom w:val="0"/>
      <w:divBdr>
        <w:top w:val="none" w:sz="0" w:space="0" w:color="auto"/>
        <w:left w:val="none" w:sz="0" w:space="0" w:color="auto"/>
        <w:bottom w:val="none" w:sz="0" w:space="0" w:color="auto"/>
        <w:right w:val="none" w:sz="0" w:space="0" w:color="auto"/>
      </w:divBdr>
      <w:divsChild>
        <w:div w:id="1097605282">
          <w:marLeft w:val="0"/>
          <w:marRight w:val="0"/>
          <w:marTop w:val="0"/>
          <w:marBottom w:val="0"/>
          <w:divBdr>
            <w:top w:val="none" w:sz="0" w:space="0" w:color="auto"/>
            <w:left w:val="none" w:sz="0" w:space="0" w:color="auto"/>
            <w:bottom w:val="none" w:sz="0" w:space="0" w:color="auto"/>
            <w:right w:val="none" w:sz="0" w:space="0" w:color="auto"/>
          </w:divBdr>
          <w:divsChild>
            <w:div w:id="875432695">
              <w:marLeft w:val="0"/>
              <w:marRight w:val="0"/>
              <w:marTop w:val="0"/>
              <w:marBottom w:val="0"/>
              <w:divBdr>
                <w:top w:val="none" w:sz="0" w:space="0" w:color="auto"/>
                <w:left w:val="none" w:sz="0" w:space="0" w:color="auto"/>
                <w:bottom w:val="none" w:sz="0" w:space="0" w:color="auto"/>
                <w:right w:val="none" w:sz="0" w:space="0" w:color="auto"/>
              </w:divBdr>
              <w:divsChild>
                <w:div w:id="1023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9826">
      <w:bodyDiv w:val="1"/>
      <w:marLeft w:val="0"/>
      <w:marRight w:val="0"/>
      <w:marTop w:val="0"/>
      <w:marBottom w:val="0"/>
      <w:divBdr>
        <w:top w:val="none" w:sz="0" w:space="0" w:color="auto"/>
        <w:left w:val="none" w:sz="0" w:space="0" w:color="auto"/>
        <w:bottom w:val="none" w:sz="0" w:space="0" w:color="auto"/>
        <w:right w:val="none" w:sz="0" w:space="0" w:color="auto"/>
      </w:divBdr>
      <w:divsChild>
        <w:div w:id="1721783341">
          <w:marLeft w:val="0"/>
          <w:marRight w:val="0"/>
          <w:marTop w:val="0"/>
          <w:marBottom w:val="0"/>
          <w:divBdr>
            <w:top w:val="none" w:sz="0" w:space="0" w:color="auto"/>
            <w:left w:val="none" w:sz="0" w:space="0" w:color="auto"/>
            <w:bottom w:val="none" w:sz="0" w:space="0" w:color="auto"/>
            <w:right w:val="none" w:sz="0" w:space="0" w:color="auto"/>
          </w:divBdr>
          <w:divsChild>
            <w:div w:id="384791609">
              <w:marLeft w:val="0"/>
              <w:marRight w:val="0"/>
              <w:marTop w:val="0"/>
              <w:marBottom w:val="0"/>
              <w:divBdr>
                <w:top w:val="none" w:sz="0" w:space="0" w:color="auto"/>
                <w:left w:val="none" w:sz="0" w:space="0" w:color="auto"/>
                <w:bottom w:val="none" w:sz="0" w:space="0" w:color="auto"/>
                <w:right w:val="none" w:sz="0" w:space="0" w:color="auto"/>
              </w:divBdr>
              <w:divsChild>
                <w:div w:id="20599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4338">
      <w:bodyDiv w:val="1"/>
      <w:marLeft w:val="0"/>
      <w:marRight w:val="0"/>
      <w:marTop w:val="0"/>
      <w:marBottom w:val="0"/>
      <w:divBdr>
        <w:top w:val="none" w:sz="0" w:space="0" w:color="auto"/>
        <w:left w:val="none" w:sz="0" w:space="0" w:color="auto"/>
        <w:bottom w:val="none" w:sz="0" w:space="0" w:color="auto"/>
        <w:right w:val="none" w:sz="0" w:space="0" w:color="auto"/>
      </w:divBdr>
      <w:divsChild>
        <w:div w:id="1861773949">
          <w:marLeft w:val="0"/>
          <w:marRight w:val="0"/>
          <w:marTop w:val="0"/>
          <w:marBottom w:val="0"/>
          <w:divBdr>
            <w:top w:val="none" w:sz="0" w:space="0" w:color="auto"/>
            <w:left w:val="none" w:sz="0" w:space="0" w:color="auto"/>
            <w:bottom w:val="none" w:sz="0" w:space="0" w:color="auto"/>
            <w:right w:val="none" w:sz="0" w:space="0" w:color="auto"/>
          </w:divBdr>
          <w:divsChild>
            <w:div w:id="718431975">
              <w:marLeft w:val="0"/>
              <w:marRight w:val="0"/>
              <w:marTop w:val="0"/>
              <w:marBottom w:val="0"/>
              <w:divBdr>
                <w:top w:val="none" w:sz="0" w:space="0" w:color="auto"/>
                <w:left w:val="none" w:sz="0" w:space="0" w:color="auto"/>
                <w:bottom w:val="none" w:sz="0" w:space="0" w:color="auto"/>
                <w:right w:val="none" w:sz="0" w:space="0" w:color="auto"/>
              </w:divBdr>
              <w:divsChild>
                <w:div w:id="1181966614">
                  <w:marLeft w:val="0"/>
                  <w:marRight w:val="0"/>
                  <w:marTop w:val="0"/>
                  <w:marBottom w:val="0"/>
                  <w:divBdr>
                    <w:top w:val="none" w:sz="0" w:space="0" w:color="auto"/>
                    <w:left w:val="none" w:sz="0" w:space="0" w:color="auto"/>
                    <w:bottom w:val="none" w:sz="0" w:space="0" w:color="auto"/>
                    <w:right w:val="none" w:sz="0" w:space="0" w:color="auto"/>
                  </w:divBdr>
                </w:div>
              </w:divsChild>
            </w:div>
            <w:div w:id="901214135">
              <w:marLeft w:val="0"/>
              <w:marRight w:val="0"/>
              <w:marTop w:val="0"/>
              <w:marBottom w:val="0"/>
              <w:divBdr>
                <w:top w:val="none" w:sz="0" w:space="0" w:color="auto"/>
                <w:left w:val="none" w:sz="0" w:space="0" w:color="auto"/>
                <w:bottom w:val="none" w:sz="0" w:space="0" w:color="auto"/>
                <w:right w:val="none" w:sz="0" w:space="0" w:color="auto"/>
              </w:divBdr>
              <w:divsChild>
                <w:div w:id="1091462755">
                  <w:marLeft w:val="0"/>
                  <w:marRight w:val="0"/>
                  <w:marTop w:val="0"/>
                  <w:marBottom w:val="0"/>
                  <w:divBdr>
                    <w:top w:val="none" w:sz="0" w:space="0" w:color="auto"/>
                    <w:left w:val="none" w:sz="0" w:space="0" w:color="auto"/>
                    <w:bottom w:val="none" w:sz="0" w:space="0" w:color="auto"/>
                    <w:right w:val="none" w:sz="0" w:space="0" w:color="auto"/>
                  </w:divBdr>
                </w:div>
                <w:div w:id="1049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6479">
      <w:bodyDiv w:val="1"/>
      <w:marLeft w:val="0"/>
      <w:marRight w:val="0"/>
      <w:marTop w:val="0"/>
      <w:marBottom w:val="0"/>
      <w:divBdr>
        <w:top w:val="none" w:sz="0" w:space="0" w:color="auto"/>
        <w:left w:val="none" w:sz="0" w:space="0" w:color="auto"/>
        <w:bottom w:val="none" w:sz="0" w:space="0" w:color="auto"/>
        <w:right w:val="none" w:sz="0" w:space="0" w:color="auto"/>
      </w:divBdr>
      <w:divsChild>
        <w:div w:id="1158766318">
          <w:marLeft w:val="0"/>
          <w:marRight w:val="0"/>
          <w:marTop w:val="0"/>
          <w:marBottom w:val="0"/>
          <w:divBdr>
            <w:top w:val="none" w:sz="0" w:space="0" w:color="auto"/>
            <w:left w:val="none" w:sz="0" w:space="0" w:color="auto"/>
            <w:bottom w:val="none" w:sz="0" w:space="0" w:color="auto"/>
            <w:right w:val="none" w:sz="0" w:space="0" w:color="auto"/>
          </w:divBdr>
          <w:divsChild>
            <w:div w:id="1895698188">
              <w:marLeft w:val="0"/>
              <w:marRight w:val="0"/>
              <w:marTop w:val="0"/>
              <w:marBottom w:val="0"/>
              <w:divBdr>
                <w:top w:val="none" w:sz="0" w:space="0" w:color="auto"/>
                <w:left w:val="none" w:sz="0" w:space="0" w:color="auto"/>
                <w:bottom w:val="none" w:sz="0" w:space="0" w:color="auto"/>
                <w:right w:val="none" w:sz="0" w:space="0" w:color="auto"/>
              </w:divBdr>
              <w:divsChild>
                <w:div w:id="1444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77520">
      <w:bodyDiv w:val="1"/>
      <w:marLeft w:val="0"/>
      <w:marRight w:val="0"/>
      <w:marTop w:val="0"/>
      <w:marBottom w:val="0"/>
      <w:divBdr>
        <w:top w:val="none" w:sz="0" w:space="0" w:color="auto"/>
        <w:left w:val="none" w:sz="0" w:space="0" w:color="auto"/>
        <w:bottom w:val="none" w:sz="0" w:space="0" w:color="auto"/>
        <w:right w:val="none" w:sz="0" w:space="0" w:color="auto"/>
      </w:divBdr>
      <w:divsChild>
        <w:div w:id="1338196509">
          <w:marLeft w:val="0"/>
          <w:marRight w:val="0"/>
          <w:marTop w:val="0"/>
          <w:marBottom w:val="0"/>
          <w:divBdr>
            <w:top w:val="none" w:sz="0" w:space="0" w:color="auto"/>
            <w:left w:val="none" w:sz="0" w:space="0" w:color="auto"/>
            <w:bottom w:val="none" w:sz="0" w:space="0" w:color="auto"/>
            <w:right w:val="none" w:sz="0" w:space="0" w:color="auto"/>
          </w:divBdr>
          <w:divsChild>
            <w:div w:id="1818066371">
              <w:marLeft w:val="0"/>
              <w:marRight w:val="0"/>
              <w:marTop w:val="0"/>
              <w:marBottom w:val="0"/>
              <w:divBdr>
                <w:top w:val="none" w:sz="0" w:space="0" w:color="auto"/>
                <w:left w:val="none" w:sz="0" w:space="0" w:color="auto"/>
                <w:bottom w:val="none" w:sz="0" w:space="0" w:color="auto"/>
                <w:right w:val="none" w:sz="0" w:space="0" w:color="auto"/>
              </w:divBdr>
              <w:divsChild>
                <w:div w:id="4151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171">
      <w:bodyDiv w:val="1"/>
      <w:marLeft w:val="0"/>
      <w:marRight w:val="0"/>
      <w:marTop w:val="0"/>
      <w:marBottom w:val="0"/>
      <w:divBdr>
        <w:top w:val="none" w:sz="0" w:space="0" w:color="auto"/>
        <w:left w:val="none" w:sz="0" w:space="0" w:color="auto"/>
        <w:bottom w:val="none" w:sz="0" w:space="0" w:color="auto"/>
        <w:right w:val="none" w:sz="0" w:space="0" w:color="auto"/>
      </w:divBdr>
      <w:divsChild>
        <w:div w:id="1963346065">
          <w:marLeft w:val="0"/>
          <w:marRight w:val="0"/>
          <w:marTop w:val="0"/>
          <w:marBottom w:val="0"/>
          <w:divBdr>
            <w:top w:val="none" w:sz="0" w:space="0" w:color="auto"/>
            <w:left w:val="none" w:sz="0" w:space="0" w:color="auto"/>
            <w:bottom w:val="none" w:sz="0" w:space="0" w:color="auto"/>
            <w:right w:val="none" w:sz="0" w:space="0" w:color="auto"/>
          </w:divBdr>
          <w:divsChild>
            <w:div w:id="274869971">
              <w:marLeft w:val="0"/>
              <w:marRight w:val="0"/>
              <w:marTop w:val="0"/>
              <w:marBottom w:val="0"/>
              <w:divBdr>
                <w:top w:val="none" w:sz="0" w:space="0" w:color="auto"/>
                <w:left w:val="none" w:sz="0" w:space="0" w:color="auto"/>
                <w:bottom w:val="none" w:sz="0" w:space="0" w:color="auto"/>
                <w:right w:val="none" w:sz="0" w:space="0" w:color="auto"/>
              </w:divBdr>
              <w:divsChild>
                <w:div w:id="17302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7784">
      <w:bodyDiv w:val="1"/>
      <w:marLeft w:val="0"/>
      <w:marRight w:val="0"/>
      <w:marTop w:val="0"/>
      <w:marBottom w:val="0"/>
      <w:divBdr>
        <w:top w:val="none" w:sz="0" w:space="0" w:color="auto"/>
        <w:left w:val="none" w:sz="0" w:space="0" w:color="auto"/>
        <w:bottom w:val="none" w:sz="0" w:space="0" w:color="auto"/>
        <w:right w:val="none" w:sz="0" w:space="0" w:color="auto"/>
      </w:divBdr>
      <w:divsChild>
        <w:div w:id="1828469604">
          <w:marLeft w:val="360"/>
          <w:marRight w:val="0"/>
          <w:marTop w:val="200"/>
          <w:marBottom w:val="0"/>
          <w:divBdr>
            <w:top w:val="none" w:sz="0" w:space="0" w:color="auto"/>
            <w:left w:val="none" w:sz="0" w:space="0" w:color="auto"/>
            <w:bottom w:val="none" w:sz="0" w:space="0" w:color="auto"/>
            <w:right w:val="none" w:sz="0" w:space="0" w:color="auto"/>
          </w:divBdr>
        </w:div>
      </w:divsChild>
    </w:div>
    <w:div w:id="1984891921">
      <w:bodyDiv w:val="1"/>
      <w:marLeft w:val="0"/>
      <w:marRight w:val="0"/>
      <w:marTop w:val="0"/>
      <w:marBottom w:val="0"/>
      <w:divBdr>
        <w:top w:val="none" w:sz="0" w:space="0" w:color="auto"/>
        <w:left w:val="none" w:sz="0" w:space="0" w:color="auto"/>
        <w:bottom w:val="none" w:sz="0" w:space="0" w:color="auto"/>
        <w:right w:val="none" w:sz="0" w:space="0" w:color="auto"/>
      </w:divBdr>
      <w:divsChild>
        <w:div w:id="1706056547">
          <w:marLeft w:val="0"/>
          <w:marRight w:val="0"/>
          <w:marTop w:val="0"/>
          <w:marBottom w:val="0"/>
          <w:divBdr>
            <w:top w:val="none" w:sz="0" w:space="0" w:color="auto"/>
            <w:left w:val="none" w:sz="0" w:space="0" w:color="auto"/>
            <w:bottom w:val="none" w:sz="0" w:space="0" w:color="auto"/>
            <w:right w:val="none" w:sz="0" w:space="0" w:color="auto"/>
          </w:divBdr>
          <w:divsChild>
            <w:div w:id="692538576">
              <w:marLeft w:val="0"/>
              <w:marRight w:val="0"/>
              <w:marTop w:val="0"/>
              <w:marBottom w:val="0"/>
              <w:divBdr>
                <w:top w:val="none" w:sz="0" w:space="0" w:color="auto"/>
                <w:left w:val="none" w:sz="0" w:space="0" w:color="auto"/>
                <w:bottom w:val="none" w:sz="0" w:space="0" w:color="auto"/>
                <w:right w:val="none" w:sz="0" w:space="0" w:color="auto"/>
              </w:divBdr>
              <w:divsChild>
                <w:div w:id="11958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142529">
      <w:bodyDiv w:val="1"/>
      <w:marLeft w:val="0"/>
      <w:marRight w:val="0"/>
      <w:marTop w:val="0"/>
      <w:marBottom w:val="0"/>
      <w:divBdr>
        <w:top w:val="none" w:sz="0" w:space="0" w:color="auto"/>
        <w:left w:val="none" w:sz="0" w:space="0" w:color="auto"/>
        <w:bottom w:val="none" w:sz="0" w:space="0" w:color="auto"/>
        <w:right w:val="none" w:sz="0" w:space="0" w:color="auto"/>
      </w:divBdr>
      <w:divsChild>
        <w:div w:id="1502357326">
          <w:marLeft w:val="0"/>
          <w:marRight w:val="0"/>
          <w:marTop w:val="0"/>
          <w:marBottom w:val="0"/>
          <w:divBdr>
            <w:top w:val="none" w:sz="0" w:space="0" w:color="auto"/>
            <w:left w:val="none" w:sz="0" w:space="0" w:color="auto"/>
            <w:bottom w:val="none" w:sz="0" w:space="0" w:color="auto"/>
            <w:right w:val="none" w:sz="0" w:space="0" w:color="auto"/>
          </w:divBdr>
          <w:divsChild>
            <w:div w:id="945766634">
              <w:marLeft w:val="0"/>
              <w:marRight w:val="0"/>
              <w:marTop w:val="0"/>
              <w:marBottom w:val="0"/>
              <w:divBdr>
                <w:top w:val="none" w:sz="0" w:space="0" w:color="auto"/>
                <w:left w:val="none" w:sz="0" w:space="0" w:color="auto"/>
                <w:bottom w:val="none" w:sz="0" w:space="0" w:color="auto"/>
                <w:right w:val="none" w:sz="0" w:space="0" w:color="auto"/>
              </w:divBdr>
              <w:divsChild>
                <w:div w:id="582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2996">
      <w:bodyDiv w:val="1"/>
      <w:marLeft w:val="0"/>
      <w:marRight w:val="0"/>
      <w:marTop w:val="0"/>
      <w:marBottom w:val="0"/>
      <w:divBdr>
        <w:top w:val="none" w:sz="0" w:space="0" w:color="auto"/>
        <w:left w:val="none" w:sz="0" w:space="0" w:color="auto"/>
        <w:bottom w:val="none" w:sz="0" w:space="0" w:color="auto"/>
        <w:right w:val="none" w:sz="0" w:space="0" w:color="auto"/>
      </w:divBdr>
      <w:divsChild>
        <w:div w:id="1620795245">
          <w:marLeft w:val="0"/>
          <w:marRight w:val="0"/>
          <w:marTop w:val="0"/>
          <w:marBottom w:val="0"/>
          <w:divBdr>
            <w:top w:val="none" w:sz="0" w:space="0" w:color="auto"/>
            <w:left w:val="none" w:sz="0" w:space="0" w:color="auto"/>
            <w:bottom w:val="none" w:sz="0" w:space="0" w:color="auto"/>
            <w:right w:val="none" w:sz="0" w:space="0" w:color="auto"/>
          </w:divBdr>
          <w:divsChild>
            <w:div w:id="30888851">
              <w:marLeft w:val="0"/>
              <w:marRight w:val="0"/>
              <w:marTop w:val="0"/>
              <w:marBottom w:val="0"/>
              <w:divBdr>
                <w:top w:val="none" w:sz="0" w:space="0" w:color="auto"/>
                <w:left w:val="none" w:sz="0" w:space="0" w:color="auto"/>
                <w:bottom w:val="none" w:sz="0" w:space="0" w:color="auto"/>
                <w:right w:val="none" w:sz="0" w:space="0" w:color="auto"/>
              </w:divBdr>
              <w:divsChild>
                <w:div w:id="20958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6250">
      <w:bodyDiv w:val="1"/>
      <w:marLeft w:val="0"/>
      <w:marRight w:val="0"/>
      <w:marTop w:val="0"/>
      <w:marBottom w:val="0"/>
      <w:divBdr>
        <w:top w:val="none" w:sz="0" w:space="0" w:color="auto"/>
        <w:left w:val="none" w:sz="0" w:space="0" w:color="auto"/>
        <w:bottom w:val="none" w:sz="0" w:space="0" w:color="auto"/>
        <w:right w:val="none" w:sz="0" w:space="0" w:color="auto"/>
      </w:divBdr>
      <w:divsChild>
        <w:div w:id="81992088">
          <w:marLeft w:val="0"/>
          <w:marRight w:val="0"/>
          <w:marTop w:val="0"/>
          <w:marBottom w:val="0"/>
          <w:divBdr>
            <w:top w:val="none" w:sz="0" w:space="0" w:color="auto"/>
            <w:left w:val="none" w:sz="0" w:space="0" w:color="auto"/>
            <w:bottom w:val="none" w:sz="0" w:space="0" w:color="auto"/>
            <w:right w:val="none" w:sz="0" w:space="0" w:color="auto"/>
          </w:divBdr>
          <w:divsChild>
            <w:div w:id="443112631">
              <w:marLeft w:val="0"/>
              <w:marRight w:val="0"/>
              <w:marTop w:val="0"/>
              <w:marBottom w:val="0"/>
              <w:divBdr>
                <w:top w:val="none" w:sz="0" w:space="0" w:color="auto"/>
                <w:left w:val="none" w:sz="0" w:space="0" w:color="auto"/>
                <w:bottom w:val="none" w:sz="0" w:space="0" w:color="auto"/>
                <w:right w:val="none" w:sz="0" w:space="0" w:color="auto"/>
              </w:divBdr>
              <w:divsChild>
                <w:div w:id="11817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57495">
      <w:bodyDiv w:val="1"/>
      <w:marLeft w:val="0"/>
      <w:marRight w:val="0"/>
      <w:marTop w:val="0"/>
      <w:marBottom w:val="0"/>
      <w:divBdr>
        <w:top w:val="none" w:sz="0" w:space="0" w:color="auto"/>
        <w:left w:val="none" w:sz="0" w:space="0" w:color="auto"/>
        <w:bottom w:val="none" w:sz="0" w:space="0" w:color="auto"/>
        <w:right w:val="none" w:sz="0" w:space="0" w:color="auto"/>
      </w:divBdr>
    </w:div>
    <w:div w:id="2016109002">
      <w:bodyDiv w:val="1"/>
      <w:marLeft w:val="0"/>
      <w:marRight w:val="0"/>
      <w:marTop w:val="0"/>
      <w:marBottom w:val="0"/>
      <w:divBdr>
        <w:top w:val="none" w:sz="0" w:space="0" w:color="auto"/>
        <w:left w:val="none" w:sz="0" w:space="0" w:color="auto"/>
        <w:bottom w:val="none" w:sz="0" w:space="0" w:color="auto"/>
        <w:right w:val="none" w:sz="0" w:space="0" w:color="auto"/>
      </w:divBdr>
      <w:divsChild>
        <w:div w:id="692338511">
          <w:marLeft w:val="360"/>
          <w:marRight w:val="0"/>
          <w:marTop w:val="200"/>
          <w:marBottom w:val="0"/>
          <w:divBdr>
            <w:top w:val="none" w:sz="0" w:space="0" w:color="auto"/>
            <w:left w:val="none" w:sz="0" w:space="0" w:color="auto"/>
            <w:bottom w:val="none" w:sz="0" w:space="0" w:color="auto"/>
            <w:right w:val="none" w:sz="0" w:space="0" w:color="auto"/>
          </w:divBdr>
        </w:div>
        <w:div w:id="981663786">
          <w:marLeft w:val="360"/>
          <w:marRight w:val="0"/>
          <w:marTop w:val="200"/>
          <w:marBottom w:val="0"/>
          <w:divBdr>
            <w:top w:val="none" w:sz="0" w:space="0" w:color="auto"/>
            <w:left w:val="none" w:sz="0" w:space="0" w:color="auto"/>
            <w:bottom w:val="none" w:sz="0" w:space="0" w:color="auto"/>
            <w:right w:val="none" w:sz="0" w:space="0" w:color="auto"/>
          </w:divBdr>
        </w:div>
        <w:div w:id="1847791728">
          <w:marLeft w:val="360"/>
          <w:marRight w:val="0"/>
          <w:marTop w:val="200"/>
          <w:marBottom w:val="0"/>
          <w:divBdr>
            <w:top w:val="none" w:sz="0" w:space="0" w:color="auto"/>
            <w:left w:val="none" w:sz="0" w:space="0" w:color="auto"/>
            <w:bottom w:val="none" w:sz="0" w:space="0" w:color="auto"/>
            <w:right w:val="none" w:sz="0" w:space="0" w:color="auto"/>
          </w:divBdr>
        </w:div>
        <w:div w:id="1540511169">
          <w:marLeft w:val="360"/>
          <w:marRight w:val="0"/>
          <w:marTop w:val="200"/>
          <w:marBottom w:val="0"/>
          <w:divBdr>
            <w:top w:val="none" w:sz="0" w:space="0" w:color="auto"/>
            <w:left w:val="none" w:sz="0" w:space="0" w:color="auto"/>
            <w:bottom w:val="none" w:sz="0" w:space="0" w:color="auto"/>
            <w:right w:val="none" w:sz="0" w:space="0" w:color="auto"/>
          </w:divBdr>
        </w:div>
        <w:div w:id="1195967194">
          <w:marLeft w:val="360"/>
          <w:marRight w:val="0"/>
          <w:marTop w:val="200"/>
          <w:marBottom w:val="0"/>
          <w:divBdr>
            <w:top w:val="none" w:sz="0" w:space="0" w:color="auto"/>
            <w:left w:val="none" w:sz="0" w:space="0" w:color="auto"/>
            <w:bottom w:val="none" w:sz="0" w:space="0" w:color="auto"/>
            <w:right w:val="none" w:sz="0" w:space="0" w:color="auto"/>
          </w:divBdr>
        </w:div>
      </w:divsChild>
    </w:div>
    <w:div w:id="2021270067">
      <w:bodyDiv w:val="1"/>
      <w:marLeft w:val="0"/>
      <w:marRight w:val="0"/>
      <w:marTop w:val="0"/>
      <w:marBottom w:val="0"/>
      <w:divBdr>
        <w:top w:val="none" w:sz="0" w:space="0" w:color="auto"/>
        <w:left w:val="none" w:sz="0" w:space="0" w:color="auto"/>
        <w:bottom w:val="none" w:sz="0" w:space="0" w:color="auto"/>
        <w:right w:val="none" w:sz="0" w:space="0" w:color="auto"/>
      </w:divBdr>
      <w:divsChild>
        <w:div w:id="194733450">
          <w:marLeft w:val="0"/>
          <w:marRight w:val="0"/>
          <w:marTop w:val="0"/>
          <w:marBottom w:val="0"/>
          <w:divBdr>
            <w:top w:val="none" w:sz="0" w:space="0" w:color="auto"/>
            <w:left w:val="none" w:sz="0" w:space="0" w:color="auto"/>
            <w:bottom w:val="none" w:sz="0" w:space="0" w:color="auto"/>
            <w:right w:val="none" w:sz="0" w:space="0" w:color="auto"/>
          </w:divBdr>
          <w:divsChild>
            <w:div w:id="1688870991">
              <w:marLeft w:val="0"/>
              <w:marRight w:val="0"/>
              <w:marTop w:val="0"/>
              <w:marBottom w:val="0"/>
              <w:divBdr>
                <w:top w:val="none" w:sz="0" w:space="0" w:color="auto"/>
                <w:left w:val="none" w:sz="0" w:space="0" w:color="auto"/>
                <w:bottom w:val="none" w:sz="0" w:space="0" w:color="auto"/>
                <w:right w:val="none" w:sz="0" w:space="0" w:color="auto"/>
              </w:divBdr>
              <w:divsChild>
                <w:div w:id="4773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82050">
      <w:bodyDiv w:val="1"/>
      <w:marLeft w:val="0"/>
      <w:marRight w:val="0"/>
      <w:marTop w:val="0"/>
      <w:marBottom w:val="0"/>
      <w:divBdr>
        <w:top w:val="none" w:sz="0" w:space="0" w:color="auto"/>
        <w:left w:val="none" w:sz="0" w:space="0" w:color="auto"/>
        <w:bottom w:val="none" w:sz="0" w:space="0" w:color="auto"/>
        <w:right w:val="none" w:sz="0" w:space="0" w:color="auto"/>
      </w:divBdr>
      <w:divsChild>
        <w:div w:id="459538492">
          <w:marLeft w:val="0"/>
          <w:marRight w:val="0"/>
          <w:marTop w:val="0"/>
          <w:marBottom w:val="0"/>
          <w:divBdr>
            <w:top w:val="none" w:sz="0" w:space="0" w:color="auto"/>
            <w:left w:val="none" w:sz="0" w:space="0" w:color="auto"/>
            <w:bottom w:val="none" w:sz="0" w:space="0" w:color="auto"/>
            <w:right w:val="none" w:sz="0" w:space="0" w:color="auto"/>
          </w:divBdr>
          <w:divsChild>
            <w:div w:id="2063552305">
              <w:marLeft w:val="0"/>
              <w:marRight w:val="0"/>
              <w:marTop w:val="0"/>
              <w:marBottom w:val="0"/>
              <w:divBdr>
                <w:top w:val="none" w:sz="0" w:space="0" w:color="auto"/>
                <w:left w:val="none" w:sz="0" w:space="0" w:color="auto"/>
                <w:bottom w:val="none" w:sz="0" w:space="0" w:color="auto"/>
                <w:right w:val="none" w:sz="0" w:space="0" w:color="auto"/>
              </w:divBdr>
              <w:divsChild>
                <w:div w:id="14936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4156">
      <w:bodyDiv w:val="1"/>
      <w:marLeft w:val="0"/>
      <w:marRight w:val="0"/>
      <w:marTop w:val="0"/>
      <w:marBottom w:val="0"/>
      <w:divBdr>
        <w:top w:val="none" w:sz="0" w:space="0" w:color="auto"/>
        <w:left w:val="none" w:sz="0" w:space="0" w:color="auto"/>
        <w:bottom w:val="none" w:sz="0" w:space="0" w:color="auto"/>
        <w:right w:val="none" w:sz="0" w:space="0" w:color="auto"/>
      </w:divBdr>
      <w:divsChild>
        <w:div w:id="607661232">
          <w:marLeft w:val="0"/>
          <w:marRight w:val="0"/>
          <w:marTop w:val="0"/>
          <w:marBottom w:val="0"/>
          <w:divBdr>
            <w:top w:val="none" w:sz="0" w:space="0" w:color="auto"/>
            <w:left w:val="none" w:sz="0" w:space="0" w:color="auto"/>
            <w:bottom w:val="none" w:sz="0" w:space="0" w:color="auto"/>
            <w:right w:val="none" w:sz="0" w:space="0" w:color="auto"/>
          </w:divBdr>
          <w:divsChild>
            <w:div w:id="736514860">
              <w:marLeft w:val="0"/>
              <w:marRight w:val="0"/>
              <w:marTop w:val="0"/>
              <w:marBottom w:val="0"/>
              <w:divBdr>
                <w:top w:val="none" w:sz="0" w:space="0" w:color="auto"/>
                <w:left w:val="none" w:sz="0" w:space="0" w:color="auto"/>
                <w:bottom w:val="none" w:sz="0" w:space="0" w:color="auto"/>
                <w:right w:val="none" w:sz="0" w:space="0" w:color="auto"/>
              </w:divBdr>
              <w:divsChild>
                <w:div w:id="88086697">
                  <w:marLeft w:val="0"/>
                  <w:marRight w:val="0"/>
                  <w:marTop w:val="0"/>
                  <w:marBottom w:val="0"/>
                  <w:divBdr>
                    <w:top w:val="none" w:sz="0" w:space="0" w:color="auto"/>
                    <w:left w:val="none" w:sz="0" w:space="0" w:color="auto"/>
                    <w:bottom w:val="none" w:sz="0" w:space="0" w:color="auto"/>
                    <w:right w:val="none" w:sz="0" w:space="0" w:color="auto"/>
                  </w:divBdr>
                </w:div>
              </w:divsChild>
            </w:div>
            <w:div w:id="182743051">
              <w:marLeft w:val="0"/>
              <w:marRight w:val="0"/>
              <w:marTop w:val="0"/>
              <w:marBottom w:val="0"/>
              <w:divBdr>
                <w:top w:val="none" w:sz="0" w:space="0" w:color="auto"/>
                <w:left w:val="none" w:sz="0" w:space="0" w:color="auto"/>
                <w:bottom w:val="none" w:sz="0" w:space="0" w:color="auto"/>
                <w:right w:val="none" w:sz="0" w:space="0" w:color="auto"/>
              </w:divBdr>
              <w:divsChild>
                <w:div w:id="1824660254">
                  <w:marLeft w:val="0"/>
                  <w:marRight w:val="0"/>
                  <w:marTop w:val="0"/>
                  <w:marBottom w:val="0"/>
                  <w:divBdr>
                    <w:top w:val="none" w:sz="0" w:space="0" w:color="auto"/>
                    <w:left w:val="none" w:sz="0" w:space="0" w:color="auto"/>
                    <w:bottom w:val="none" w:sz="0" w:space="0" w:color="auto"/>
                    <w:right w:val="none" w:sz="0" w:space="0" w:color="auto"/>
                  </w:divBdr>
                </w:div>
                <w:div w:id="1317491722">
                  <w:marLeft w:val="0"/>
                  <w:marRight w:val="0"/>
                  <w:marTop w:val="0"/>
                  <w:marBottom w:val="0"/>
                  <w:divBdr>
                    <w:top w:val="none" w:sz="0" w:space="0" w:color="auto"/>
                    <w:left w:val="none" w:sz="0" w:space="0" w:color="auto"/>
                    <w:bottom w:val="none" w:sz="0" w:space="0" w:color="auto"/>
                    <w:right w:val="none" w:sz="0" w:space="0" w:color="auto"/>
                  </w:divBdr>
                </w:div>
                <w:div w:id="320431811">
                  <w:marLeft w:val="0"/>
                  <w:marRight w:val="0"/>
                  <w:marTop w:val="0"/>
                  <w:marBottom w:val="0"/>
                  <w:divBdr>
                    <w:top w:val="none" w:sz="0" w:space="0" w:color="auto"/>
                    <w:left w:val="none" w:sz="0" w:space="0" w:color="auto"/>
                    <w:bottom w:val="none" w:sz="0" w:space="0" w:color="auto"/>
                    <w:right w:val="none" w:sz="0" w:space="0" w:color="auto"/>
                  </w:divBdr>
                </w:div>
                <w:div w:id="1785151474">
                  <w:marLeft w:val="0"/>
                  <w:marRight w:val="0"/>
                  <w:marTop w:val="0"/>
                  <w:marBottom w:val="0"/>
                  <w:divBdr>
                    <w:top w:val="none" w:sz="0" w:space="0" w:color="auto"/>
                    <w:left w:val="none" w:sz="0" w:space="0" w:color="auto"/>
                    <w:bottom w:val="none" w:sz="0" w:space="0" w:color="auto"/>
                    <w:right w:val="none" w:sz="0" w:space="0" w:color="auto"/>
                  </w:divBdr>
                </w:div>
                <w:div w:id="1173060637">
                  <w:marLeft w:val="0"/>
                  <w:marRight w:val="0"/>
                  <w:marTop w:val="0"/>
                  <w:marBottom w:val="0"/>
                  <w:divBdr>
                    <w:top w:val="none" w:sz="0" w:space="0" w:color="auto"/>
                    <w:left w:val="none" w:sz="0" w:space="0" w:color="auto"/>
                    <w:bottom w:val="none" w:sz="0" w:space="0" w:color="auto"/>
                    <w:right w:val="none" w:sz="0" w:space="0" w:color="auto"/>
                  </w:divBdr>
                </w:div>
              </w:divsChild>
            </w:div>
            <w:div w:id="809637971">
              <w:marLeft w:val="0"/>
              <w:marRight w:val="0"/>
              <w:marTop w:val="0"/>
              <w:marBottom w:val="0"/>
              <w:divBdr>
                <w:top w:val="none" w:sz="0" w:space="0" w:color="auto"/>
                <w:left w:val="none" w:sz="0" w:space="0" w:color="auto"/>
                <w:bottom w:val="none" w:sz="0" w:space="0" w:color="auto"/>
                <w:right w:val="none" w:sz="0" w:space="0" w:color="auto"/>
              </w:divBdr>
              <w:divsChild>
                <w:div w:id="48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553">
      <w:bodyDiv w:val="1"/>
      <w:marLeft w:val="0"/>
      <w:marRight w:val="0"/>
      <w:marTop w:val="0"/>
      <w:marBottom w:val="0"/>
      <w:divBdr>
        <w:top w:val="none" w:sz="0" w:space="0" w:color="auto"/>
        <w:left w:val="none" w:sz="0" w:space="0" w:color="auto"/>
        <w:bottom w:val="none" w:sz="0" w:space="0" w:color="auto"/>
        <w:right w:val="none" w:sz="0" w:space="0" w:color="auto"/>
      </w:divBdr>
      <w:divsChild>
        <w:div w:id="350642644">
          <w:marLeft w:val="0"/>
          <w:marRight w:val="0"/>
          <w:marTop w:val="0"/>
          <w:marBottom w:val="0"/>
          <w:divBdr>
            <w:top w:val="none" w:sz="0" w:space="0" w:color="auto"/>
            <w:left w:val="none" w:sz="0" w:space="0" w:color="auto"/>
            <w:bottom w:val="none" w:sz="0" w:space="0" w:color="auto"/>
            <w:right w:val="none" w:sz="0" w:space="0" w:color="auto"/>
          </w:divBdr>
          <w:divsChild>
            <w:div w:id="522864216">
              <w:marLeft w:val="0"/>
              <w:marRight w:val="0"/>
              <w:marTop w:val="0"/>
              <w:marBottom w:val="0"/>
              <w:divBdr>
                <w:top w:val="none" w:sz="0" w:space="0" w:color="auto"/>
                <w:left w:val="none" w:sz="0" w:space="0" w:color="auto"/>
                <w:bottom w:val="none" w:sz="0" w:space="0" w:color="auto"/>
                <w:right w:val="none" w:sz="0" w:space="0" w:color="auto"/>
              </w:divBdr>
              <w:divsChild>
                <w:div w:id="1035540205">
                  <w:marLeft w:val="0"/>
                  <w:marRight w:val="0"/>
                  <w:marTop w:val="0"/>
                  <w:marBottom w:val="0"/>
                  <w:divBdr>
                    <w:top w:val="none" w:sz="0" w:space="0" w:color="auto"/>
                    <w:left w:val="none" w:sz="0" w:space="0" w:color="auto"/>
                    <w:bottom w:val="none" w:sz="0" w:space="0" w:color="auto"/>
                    <w:right w:val="none" w:sz="0" w:space="0" w:color="auto"/>
                  </w:divBdr>
                </w:div>
              </w:divsChild>
            </w:div>
            <w:div w:id="1528836206">
              <w:marLeft w:val="0"/>
              <w:marRight w:val="0"/>
              <w:marTop w:val="0"/>
              <w:marBottom w:val="0"/>
              <w:divBdr>
                <w:top w:val="none" w:sz="0" w:space="0" w:color="auto"/>
                <w:left w:val="none" w:sz="0" w:space="0" w:color="auto"/>
                <w:bottom w:val="none" w:sz="0" w:space="0" w:color="auto"/>
                <w:right w:val="none" w:sz="0" w:space="0" w:color="auto"/>
              </w:divBdr>
              <w:divsChild>
                <w:div w:id="10003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2718">
          <w:marLeft w:val="0"/>
          <w:marRight w:val="0"/>
          <w:marTop w:val="0"/>
          <w:marBottom w:val="0"/>
          <w:divBdr>
            <w:top w:val="none" w:sz="0" w:space="0" w:color="auto"/>
            <w:left w:val="none" w:sz="0" w:space="0" w:color="auto"/>
            <w:bottom w:val="none" w:sz="0" w:space="0" w:color="auto"/>
            <w:right w:val="none" w:sz="0" w:space="0" w:color="auto"/>
          </w:divBdr>
          <w:divsChild>
            <w:div w:id="1503084633">
              <w:marLeft w:val="0"/>
              <w:marRight w:val="0"/>
              <w:marTop w:val="0"/>
              <w:marBottom w:val="0"/>
              <w:divBdr>
                <w:top w:val="none" w:sz="0" w:space="0" w:color="auto"/>
                <w:left w:val="none" w:sz="0" w:space="0" w:color="auto"/>
                <w:bottom w:val="none" w:sz="0" w:space="0" w:color="auto"/>
                <w:right w:val="none" w:sz="0" w:space="0" w:color="auto"/>
              </w:divBdr>
              <w:divsChild>
                <w:div w:id="3715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6420">
      <w:bodyDiv w:val="1"/>
      <w:marLeft w:val="0"/>
      <w:marRight w:val="0"/>
      <w:marTop w:val="0"/>
      <w:marBottom w:val="0"/>
      <w:divBdr>
        <w:top w:val="none" w:sz="0" w:space="0" w:color="auto"/>
        <w:left w:val="none" w:sz="0" w:space="0" w:color="auto"/>
        <w:bottom w:val="none" w:sz="0" w:space="0" w:color="auto"/>
        <w:right w:val="none" w:sz="0" w:space="0" w:color="auto"/>
      </w:divBdr>
      <w:divsChild>
        <w:div w:id="551230739">
          <w:marLeft w:val="0"/>
          <w:marRight w:val="0"/>
          <w:marTop w:val="0"/>
          <w:marBottom w:val="0"/>
          <w:divBdr>
            <w:top w:val="none" w:sz="0" w:space="0" w:color="auto"/>
            <w:left w:val="none" w:sz="0" w:space="0" w:color="auto"/>
            <w:bottom w:val="none" w:sz="0" w:space="0" w:color="auto"/>
            <w:right w:val="none" w:sz="0" w:space="0" w:color="auto"/>
          </w:divBdr>
          <w:divsChild>
            <w:div w:id="1769152425">
              <w:marLeft w:val="0"/>
              <w:marRight w:val="0"/>
              <w:marTop w:val="0"/>
              <w:marBottom w:val="0"/>
              <w:divBdr>
                <w:top w:val="none" w:sz="0" w:space="0" w:color="auto"/>
                <w:left w:val="none" w:sz="0" w:space="0" w:color="auto"/>
                <w:bottom w:val="none" w:sz="0" w:space="0" w:color="auto"/>
                <w:right w:val="none" w:sz="0" w:space="0" w:color="auto"/>
              </w:divBdr>
              <w:divsChild>
                <w:div w:id="12749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8615">
      <w:bodyDiv w:val="1"/>
      <w:marLeft w:val="0"/>
      <w:marRight w:val="0"/>
      <w:marTop w:val="0"/>
      <w:marBottom w:val="0"/>
      <w:divBdr>
        <w:top w:val="none" w:sz="0" w:space="0" w:color="auto"/>
        <w:left w:val="none" w:sz="0" w:space="0" w:color="auto"/>
        <w:bottom w:val="none" w:sz="0" w:space="0" w:color="auto"/>
        <w:right w:val="none" w:sz="0" w:space="0" w:color="auto"/>
      </w:divBdr>
      <w:divsChild>
        <w:div w:id="1015620694">
          <w:marLeft w:val="0"/>
          <w:marRight w:val="0"/>
          <w:marTop w:val="0"/>
          <w:marBottom w:val="0"/>
          <w:divBdr>
            <w:top w:val="none" w:sz="0" w:space="0" w:color="auto"/>
            <w:left w:val="none" w:sz="0" w:space="0" w:color="auto"/>
            <w:bottom w:val="none" w:sz="0" w:space="0" w:color="auto"/>
            <w:right w:val="none" w:sz="0" w:space="0" w:color="auto"/>
          </w:divBdr>
          <w:divsChild>
            <w:div w:id="1698310172">
              <w:marLeft w:val="0"/>
              <w:marRight w:val="0"/>
              <w:marTop w:val="0"/>
              <w:marBottom w:val="0"/>
              <w:divBdr>
                <w:top w:val="none" w:sz="0" w:space="0" w:color="auto"/>
                <w:left w:val="none" w:sz="0" w:space="0" w:color="auto"/>
                <w:bottom w:val="none" w:sz="0" w:space="0" w:color="auto"/>
                <w:right w:val="none" w:sz="0" w:space="0" w:color="auto"/>
              </w:divBdr>
              <w:divsChild>
                <w:div w:id="11081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3613">
      <w:bodyDiv w:val="1"/>
      <w:marLeft w:val="0"/>
      <w:marRight w:val="0"/>
      <w:marTop w:val="0"/>
      <w:marBottom w:val="0"/>
      <w:divBdr>
        <w:top w:val="none" w:sz="0" w:space="0" w:color="auto"/>
        <w:left w:val="none" w:sz="0" w:space="0" w:color="auto"/>
        <w:bottom w:val="none" w:sz="0" w:space="0" w:color="auto"/>
        <w:right w:val="none" w:sz="0" w:space="0" w:color="auto"/>
      </w:divBdr>
      <w:divsChild>
        <w:div w:id="182869182">
          <w:marLeft w:val="0"/>
          <w:marRight w:val="0"/>
          <w:marTop w:val="0"/>
          <w:marBottom w:val="0"/>
          <w:divBdr>
            <w:top w:val="none" w:sz="0" w:space="0" w:color="auto"/>
            <w:left w:val="none" w:sz="0" w:space="0" w:color="auto"/>
            <w:bottom w:val="none" w:sz="0" w:space="0" w:color="auto"/>
            <w:right w:val="none" w:sz="0" w:space="0" w:color="auto"/>
          </w:divBdr>
          <w:divsChild>
            <w:div w:id="1399815881">
              <w:marLeft w:val="0"/>
              <w:marRight w:val="0"/>
              <w:marTop w:val="0"/>
              <w:marBottom w:val="0"/>
              <w:divBdr>
                <w:top w:val="none" w:sz="0" w:space="0" w:color="auto"/>
                <w:left w:val="none" w:sz="0" w:space="0" w:color="auto"/>
                <w:bottom w:val="none" w:sz="0" w:space="0" w:color="auto"/>
                <w:right w:val="none" w:sz="0" w:space="0" w:color="auto"/>
              </w:divBdr>
              <w:divsChild>
                <w:div w:id="14469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4413">
      <w:bodyDiv w:val="1"/>
      <w:marLeft w:val="0"/>
      <w:marRight w:val="0"/>
      <w:marTop w:val="0"/>
      <w:marBottom w:val="0"/>
      <w:divBdr>
        <w:top w:val="none" w:sz="0" w:space="0" w:color="auto"/>
        <w:left w:val="none" w:sz="0" w:space="0" w:color="auto"/>
        <w:bottom w:val="none" w:sz="0" w:space="0" w:color="auto"/>
        <w:right w:val="none" w:sz="0" w:space="0" w:color="auto"/>
      </w:divBdr>
      <w:divsChild>
        <w:div w:id="878474632">
          <w:marLeft w:val="0"/>
          <w:marRight w:val="0"/>
          <w:marTop w:val="0"/>
          <w:marBottom w:val="0"/>
          <w:divBdr>
            <w:top w:val="none" w:sz="0" w:space="0" w:color="auto"/>
            <w:left w:val="none" w:sz="0" w:space="0" w:color="auto"/>
            <w:bottom w:val="none" w:sz="0" w:space="0" w:color="auto"/>
            <w:right w:val="none" w:sz="0" w:space="0" w:color="auto"/>
          </w:divBdr>
          <w:divsChild>
            <w:div w:id="312872132">
              <w:marLeft w:val="0"/>
              <w:marRight w:val="0"/>
              <w:marTop w:val="0"/>
              <w:marBottom w:val="0"/>
              <w:divBdr>
                <w:top w:val="none" w:sz="0" w:space="0" w:color="auto"/>
                <w:left w:val="none" w:sz="0" w:space="0" w:color="auto"/>
                <w:bottom w:val="none" w:sz="0" w:space="0" w:color="auto"/>
                <w:right w:val="none" w:sz="0" w:space="0" w:color="auto"/>
              </w:divBdr>
              <w:divsChild>
                <w:div w:id="3660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2768">
      <w:bodyDiv w:val="1"/>
      <w:marLeft w:val="0"/>
      <w:marRight w:val="0"/>
      <w:marTop w:val="0"/>
      <w:marBottom w:val="0"/>
      <w:divBdr>
        <w:top w:val="none" w:sz="0" w:space="0" w:color="auto"/>
        <w:left w:val="none" w:sz="0" w:space="0" w:color="auto"/>
        <w:bottom w:val="none" w:sz="0" w:space="0" w:color="auto"/>
        <w:right w:val="none" w:sz="0" w:space="0" w:color="auto"/>
      </w:divBdr>
      <w:divsChild>
        <w:div w:id="1627202115">
          <w:marLeft w:val="0"/>
          <w:marRight w:val="0"/>
          <w:marTop w:val="0"/>
          <w:marBottom w:val="0"/>
          <w:divBdr>
            <w:top w:val="none" w:sz="0" w:space="0" w:color="auto"/>
            <w:left w:val="none" w:sz="0" w:space="0" w:color="auto"/>
            <w:bottom w:val="none" w:sz="0" w:space="0" w:color="auto"/>
            <w:right w:val="none" w:sz="0" w:space="0" w:color="auto"/>
          </w:divBdr>
          <w:divsChild>
            <w:div w:id="850604281">
              <w:marLeft w:val="0"/>
              <w:marRight w:val="0"/>
              <w:marTop w:val="0"/>
              <w:marBottom w:val="0"/>
              <w:divBdr>
                <w:top w:val="none" w:sz="0" w:space="0" w:color="auto"/>
                <w:left w:val="none" w:sz="0" w:space="0" w:color="auto"/>
                <w:bottom w:val="none" w:sz="0" w:space="0" w:color="auto"/>
                <w:right w:val="none" w:sz="0" w:space="0" w:color="auto"/>
              </w:divBdr>
              <w:divsChild>
                <w:div w:id="614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9051">
      <w:bodyDiv w:val="1"/>
      <w:marLeft w:val="0"/>
      <w:marRight w:val="0"/>
      <w:marTop w:val="0"/>
      <w:marBottom w:val="0"/>
      <w:divBdr>
        <w:top w:val="none" w:sz="0" w:space="0" w:color="auto"/>
        <w:left w:val="none" w:sz="0" w:space="0" w:color="auto"/>
        <w:bottom w:val="none" w:sz="0" w:space="0" w:color="auto"/>
        <w:right w:val="none" w:sz="0" w:space="0" w:color="auto"/>
      </w:divBdr>
      <w:divsChild>
        <w:div w:id="1841113034">
          <w:marLeft w:val="0"/>
          <w:marRight w:val="0"/>
          <w:marTop w:val="0"/>
          <w:marBottom w:val="0"/>
          <w:divBdr>
            <w:top w:val="none" w:sz="0" w:space="0" w:color="auto"/>
            <w:left w:val="none" w:sz="0" w:space="0" w:color="auto"/>
            <w:bottom w:val="none" w:sz="0" w:space="0" w:color="auto"/>
            <w:right w:val="none" w:sz="0" w:space="0" w:color="auto"/>
          </w:divBdr>
          <w:divsChild>
            <w:div w:id="1302423020">
              <w:marLeft w:val="0"/>
              <w:marRight w:val="0"/>
              <w:marTop w:val="0"/>
              <w:marBottom w:val="0"/>
              <w:divBdr>
                <w:top w:val="none" w:sz="0" w:space="0" w:color="auto"/>
                <w:left w:val="none" w:sz="0" w:space="0" w:color="auto"/>
                <w:bottom w:val="none" w:sz="0" w:space="0" w:color="auto"/>
                <w:right w:val="none" w:sz="0" w:space="0" w:color="auto"/>
              </w:divBdr>
              <w:divsChild>
                <w:div w:id="1384599189">
                  <w:marLeft w:val="0"/>
                  <w:marRight w:val="0"/>
                  <w:marTop w:val="0"/>
                  <w:marBottom w:val="0"/>
                  <w:divBdr>
                    <w:top w:val="none" w:sz="0" w:space="0" w:color="auto"/>
                    <w:left w:val="none" w:sz="0" w:space="0" w:color="auto"/>
                    <w:bottom w:val="none" w:sz="0" w:space="0" w:color="auto"/>
                    <w:right w:val="none" w:sz="0" w:space="0" w:color="auto"/>
                  </w:divBdr>
                </w:div>
              </w:divsChild>
            </w:div>
            <w:div w:id="1257789309">
              <w:marLeft w:val="0"/>
              <w:marRight w:val="0"/>
              <w:marTop w:val="0"/>
              <w:marBottom w:val="0"/>
              <w:divBdr>
                <w:top w:val="none" w:sz="0" w:space="0" w:color="auto"/>
                <w:left w:val="none" w:sz="0" w:space="0" w:color="auto"/>
                <w:bottom w:val="none" w:sz="0" w:space="0" w:color="auto"/>
                <w:right w:val="none" w:sz="0" w:space="0" w:color="auto"/>
              </w:divBdr>
              <w:divsChild>
                <w:div w:id="902566207">
                  <w:marLeft w:val="0"/>
                  <w:marRight w:val="0"/>
                  <w:marTop w:val="0"/>
                  <w:marBottom w:val="0"/>
                  <w:divBdr>
                    <w:top w:val="none" w:sz="0" w:space="0" w:color="auto"/>
                    <w:left w:val="none" w:sz="0" w:space="0" w:color="auto"/>
                    <w:bottom w:val="none" w:sz="0" w:space="0" w:color="auto"/>
                    <w:right w:val="none" w:sz="0" w:space="0" w:color="auto"/>
                  </w:divBdr>
                </w:div>
                <w:div w:id="6970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24114">
      <w:bodyDiv w:val="1"/>
      <w:marLeft w:val="0"/>
      <w:marRight w:val="0"/>
      <w:marTop w:val="0"/>
      <w:marBottom w:val="0"/>
      <w:divBdr>
        <w:top w:val="none" w:sz="0" w:space="0" w:color="auto"/>
        <w:left w:val="none" w:sz="0" w:space="0" w:color="auto"/>
        <w:bottom w:val="none" w:sz="0" w:space="0" w:color="auto"/>
        <w:right w:val="none" w:sz="0" w:space="0" w:color="auto"/>
      </w:divBdr>
    </w:div>
    <w:div w:id="2101291773">
      <w:bodyDiv w:val="1"/>
      <w:marLeft w:val="0"/>
      <w:marRight w:val="0"/>
      <w:marTop w:val="0"/>
      <w:marBottom w:val="0"/>
      <w:divBdr>
        <w:top w:val="none" w:sz="0" w:space="0" w:color="auto"/>
        <w:left w:val="none" w:sz="0" w:space="0" w:color="auto"/>
        <w:bottom w:val="none" w:sz="0" w:space="0" w:color="auto"/>
        <w:right w:val="none" w:sz="0" w:space="0" w:color="auto"/>
      </w:divBdr>
      <w:divsChild>
        <w:div w:id="1266159330">
          <w:marLeft w:val="0"/>
          <w:marRight w:val="0"/>
          <w:marTop w:val="0"/>
          <w:marBottom w:val="0"/>
          <w:divBdr>
            <w:top w:val="none" w:sz="0" w:space="0" w:color="auto"/>
            <w:left w:val="none" w:sz="0" w:space="0" w:color="auto"/>
            <w:bottom w:val="none" w:sz="0" w:space="0" w:color="auto"/>
            <w:right w:val="none" w:sz="0" w:space="0" w:color="auto"/>
          </w:divBdr>
          <w:divsChild>
            <w:div w:id="815948585">
              <w:marLeft w:val="0"/>
              <w:marRight w:val="0"/>
              <w:marTop w:val="0"/>
              <w:marBottom w:val="0"/>
              <w:divBdr>
                <w:top w:val="none" w:sz="0" w:space="0" w:color="auto"/>
                <w:left w:val="none" w:sz="0" w:space="0" w:color="auto"/>
                <w:bottom w:val="none" w:sz="0" w:space="0" w:color="auto"/>
                <w:right w:val="none" w:sz="0" w:space="0" w:color="auto"/>
              </w:divBdr>
              <w:divsChild>
                <w:div w:id="13308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93934">
      <w:bodyDiv w:val="1"/>
      <w:marLeft w:val="0"/>
      <w:marRight w:val="0"/>
      <w:marTop w:val="0"/>
      <w:marBottom w:val="0"/>
      <w:divBdr>
        <w:top w:val="none" w:sz="0" w:space="0" w:color="auto"/>
        <w:left w:val="none" w:sz="0" w:space="0" w:color="auto"/>
        <w:bottom w:val="none" w:sz="0" w:space="0" w:color="auto"/>
        <w:right w:val="none" w:sz="0" w:space="0" w:color="auto"/>
      </w:divBdr>
      <w:divsChild>
        <w:div w:id="106048648">
          <w:marLeft w:val="0"/>
          <w:marRight w:val="0"/>
          <w:marTop w:val="0"/>
          <w:marBottom w:val="0"/>
          <w:divBdr>
            <w:top w:val="none" w:sz="0" w:space="0" w:color="auto"/>
            <w:left w:val="none" w:sz="0" w:space="0" w:color="auto"/>
            <w:bottom w:val="none" w:sz="0" w:space="0" w:color="auto"/>
            <w:right w:val="none" w:sz="0" w:space="0" w:color="auto"/>
          </w:divBdr>
          <w:divsChild>
            <w:div w:id="380327566">
              <w:marLeft w:val="0"/>
              <w:marRight w:val="0"/>
              <w:marTop w:val="0"/>
              <w:marBottom w:val="0"/>
              <w:divBdr>
                <w:top w:val="none" w:sz="0" w:space="0" w:color="auto"/>
                <w:left w:val="none" w:sz="0" w:space="0" w:color="auto"/>
                <w:bottom w:val="none" w:sz="0" w:space="0" w:color="auto"/>
                <w:right w:val="none" w:sz="0" w:space="0" w:color="auto"/>
              </w:divBdr>
              <w:divsChild>
                <w:div w:id="834418249">
                  <w:marLeft w:val="0"/>
                  <w:marRight w:val="0"/>
                  <w:marTop w:val="0"/>
                  <w:marBottom w:val="0"/>
                  <w:divBdr>
                    <w:top w:val="none" w:sz="0" w:space="0" w:color="auto"/>
                    <w:left w:val="none" w:sz="0" w:space="0" w:color="auto"/>
                    <w:bottom w:val="none" w:sz="0" w:space="0" w:color="auto"/>
                    <w:right w:val="none" w:sz="0" w:space="0" w:color="auto"/>
                  </w:divBdr>
                </w:div>
              </w:divsChild>
            </w:div>
            <w:div w:id="583608318">
              <w:marLeft w:val="0"/>
              <w:marRight w:val="0"/>
              <w:marTop w:val="0"/>
              <w:marBottom w:val="0"/>
              <w:divBdr>
                <w:top w:val="none" w:sz="0" w:space="0" w:color="auto"/>
                <w:left w:val="none" w:sz="0" w:space="0" w:color="auto"/>
                <w:bottom w:val="none" w:sz="0" w:space="0" w:color="auto"/>
                <w:right w:val="none" w:sz="0" w:space="0" w:color="auto"/>
              </w:divBdr>
              <w:divsChild>
                <w:div w:id="391347463">
                  <w:marLeft w:val="0"/>
                  <w:marRight w:val="0"/>
                  <w:marTop w:val="0"/>
                  <w:marBottom w:val="0"/>
                  <w:divBdr>
                    <w:top w:val="none" w:sz="0" w:space="0" w:color="auto"/>
                    <w:left w:val="none" w:sz="0" w:space="0" w:color="auto"/>
                    <w:bottom w:val="none" w:sz="0" w:space="0" w:color="auto"/>
                    <w:right w:val="none" w:sz="0" w:space="0" w:color="auto"/>
                  </w:divBdr>
                </w:div>
                <w:div w:id="589704102">
                  <w:marLeft w:val="0"/>
                  <w:marRight w:val="0"/>
                  <w:marTop w:val="0"/>
                  <w:marBottom w:val="0"/>
                  <w:divBdr>
                    <w:top w:val="none" w:sz="0" w:space="0" w:color="auto"/>
                    <w:left w:val="none" w:sz="0" w:space="0" w:color="auto"/>
                    <w:bottom w:val="none" w:sz="0" w:space="0" w:color="auto"/>
                    <w:right w:val="none" w:sz="0" w:space="0" w:color="auto"/>
                  </w:divBdr>
                </w:div>
              </w:divsChild>
            </w:div>
            <w:div w:id="1442796550">
              <w:marLeft w:val="0"/>
              <w:marRight w:val="0"/>
              <w:marTop w:val="0"/>
              <w:marBottom w:val="0"/>
              <w:divBdr>
                <w:top w:val="none" w:sz="0" w:space="0" w:color="auto"/>
                <w:left w:val="none" w:sz="0" w:space="0" w:color="auto"/>
                <w:bottom w:val="none" w:sz="0" w:space="0" w:color="auto"/>
                <w:right w:val="none" w:sz="0" w:space="0" w:color="auto"/>
              </w:divBdr>
              <w:divsChild>
                <w:div w:id="1218936701">
                  <w:marLeft w:val="0"/>
                  <w:marRight w:val="0"/>
                  <w:marTop w:val="0"/>
                  <w:marBottom w:val="0"/>
                  <w:divBdr>
                    <w:top w:val="none" w:sz="0" w:space="0" w:color="auto"/>
                    <w:left w:val="none" w:sz="0" w:space="0" w:color="auto"/>
                    <w:bottom w:val="none" w:sz="0" w:space="0" w:color="auto"/>
                    <w:right w:val="none" w:sz="0" w:space="0" w:color="auto"/>
                  </w:divBdr>
                </w:div>
                <w:div w:id="245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525">
          <w:marLeft w:val="0"/>
          <w:marRight w:val="0"/>
          <w:marTop w:val="0"/>
          <w:marBottom w:val="0"/>
          <w:divBdr>
            <w:top w:val="none" w:sz="0" w:space="0" w:color="auto"/>
            <w:left w:val="none" w:sz="0" w:space="0" w:color="auto"/>
            <w:bottom w:val="none" w:sz="0" w:space="0" w:color="auto"/>
            <w:right w:val="none" w:sz="0" w:space="0" w:color="auto"/>
          </w:divBdr>
          <w:divsChild>
            <w:div w:id="592052679">
              <w:marLeft w:val="0"/>
              <w:marRight w:val="0"/>
              <w:marTop w:val="0"/>
              <w:marBottom w:val="0"/>
              <w:divBdr>
                <w:top w:val="none" w:sz="0" w:space="0" w:color="auto"/>
                <w:left w:val="none" w:sz="0" w:space="0" w:color="auto"/>
                <w:bottom w:val="none" w:sz="0" w:space="0" w:color="auto"/>
                <w:right w:val="none" w:sz="0" w:space="0" w:color="auto"/>
              </w:divBdr>
              <w:divsChild>
                <w:div w:id="53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2725">
      <w:bodyDiv w:val="1"/>
      <w:marLeft w:val="0"/>
      <w:marRight w:val="0"/>
      <w:marTop w:val="0"/>
      <w:marBottom w:val="0"/>
      <w:divBdr>
        <w:top w:val="none" w:sz="0" w:space="0" w:color="auto"/>
        <w:left w:val="none" w:sz="0" w:space="0" w:color="auto"/>
        <w:bottom w:val="none" w:sz="0" w:space="0" w:color="auto"/>
        <w:right w:val="none" w:sz="0" w:space="0" w:color="auto"/>
      </w:divBdr>
      <w:divsChild>
        <w:div w:id="96995215">
          <w:marLeft w:val="0"/>
          <w:marRight w:val="0"/>
          <w:marTop w:val="0"/>
          <w:marBottom w:val="0"/>
          <w:divBdr>
            <w:top w:val="none" w:sz="0" w:space="0" w:color="auto"/>
            <w:left w:val="none" w:sz="0" w:space="0" w:color="auto"/>
            <w:bottom w:val="none" w:sz="0" w:space="0" w:color="auto"/>
            <w:right w:val="none" w:sz="0" w:space="0" w:color="auto"/>
          </w:divBdr>
          <w:divsChild>
            <w:div w:id="1580092094">
              <w:marLeft w:val="0"/>
              <w:marRight w:val="0"/>
              <w:marTop w:val="0"/>
              <w:marBottom w:val="0"/>
              <w:divBdr>
                <w:top w:val="none" w:sz="0" w:space="0" w:color="auto"/>
                <w:left w:val="none" w:sz="0" w:space="0" w:color="auto"/>
                <w:bottom w:val="none" w:sz="0" w:space="0" w:color="auto"/>
                <w:right w:val="none" w:sz="0" w:space="0" w:color="auto"/>
              </w:divBdr>
              <w:divsChild>
                <w:div w:id="13193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CB22-BAE8-2C4E-B23C-94571EA3B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54</Pages>
  <Words>17007</Words>
  <Characters>93543</Characters>
  <Application>Microsoft Office Word</Application>
  <DocSecurity>0</DocSecurity>
  <Lines>779</Lines>
  <Paragraphs>220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Makumbi</dc:creator>
  <cp:keywords/>
  <dc:description/>
  <cp:lastModifiedBy>Agathe Makumbi</cp:lastModifiedBy>
  <cp:revision>24</cp:revision>
  <cp:lastPrinted>2020-09-16T11:56:00Z</cp:lastPrinted>
  <dcterms:created xsi:type="dcterms:W3CDTF">2020-08-27T19:31:00Z</dcterms:created>
  <dcterms:modified xsi:type="dcterms:W3CDTF">2020-10-02T21:00:00Z</dcterms:modified>
</cp:coreProperties>
</file>