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1D" w:rsidRPr="005A42DF" w:rsidRDefault="0089761D" w:rsidP="0089761D">
      <w:pPr>
        <w:spacing w:after="0"/>
        <w:rPr>
          <w:lang w:val="fr-FR"/>
        </w:rPr>
      </w:pPr>
    </w:p>
    <w:p w:rsidR="0089761D" w:rsidRPr="005A42DF" w:rsidRDefault="0089761D" w:rsidP="0089761D">
      <w:pPr>
        <w:spacing w:after="0" w:line="240" w:lineRule="auto"/>
        <w:jc w:val="center"/>
        <w:rPr>
          <w:rFonts w:ascii="Gabriola" w:hAnsi="Gabriola" w:cs="Times New Roman"/>
          <w:b/>
          <w:i/>
          <w:iCs/>
          <w:color w:val="C00000"/>
          <w:sz w:val="44"/>
          <w:szCs w:val="44"/>
          <w:lang w:val="fr-FR"/>
        </w:rPr>
      </w:pPr>
      <w:r w:rsidRPr="005A42DF">
        <w:rPr>
          <w:i/>
          <w:iCs/>
          <w:noProof/>
          <w:color w:val="44546A" w:themeColor="text2"/>
          <w:szCs w:val="18"/>
          <w:lang w:eastAsia="fr-CH"/>
        </w:rPr>
        <w:drawing>
          <wp:anchor distT="0" distB="0" distL="114300" distR="114300" simplePos="0" relativeHeight="251659264" behindDoc="0" locked="0" layoutInCell="1" allowOverlap="1" wp14:anchorId="28732B4A" wp14:editId="65507977">
            <wp:simplePos x="0" y="0"/>
            <wp:positionH relativeFrom="margin">
              <wp:align>center</wp:align>
            </wp:positionH>
            <wp:positionV relativeFrom="paragraph">
              <wp:posOffset>61595</wp:posOffset>
            </wp:positionV>
            <wp:extent cx="1086233" cy="1013729"/>
            <wp:effectExtent l="0" t="0" r="0" b="0"/>
            <wp:wrapNone/>
            <wp:docPr id="1" name="Image 1" descr="C:\Users\Marti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233" cy="10137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761D" w:rsidRPr="005A42DF" w:rsidRDefault="0089761D" w:rsidP="0089761D">
      <w:pPr>
        <w:spacing w:after="0" w:line="240" w:lineRule="auto"/>
        <w:jc w:val="center"/>
        <w:rPr>
          <w:rFonts w:ascii="Gabriola" w:hAnsi="Gabriola" w:cs="Times New Roman"/>
          <w:b/>
          <w:i/>
          <w:iCs/>
          <w:color w:val="C00000"/>
          <w:sz w:val="44"/>
          <w:szCs w:val="44"/>
          <w:lang w:val="fr-FR"/>
        </w:rPr>
      </w:pPr>
    </w:p>
    <w:p w:rsidR="0089761D" w:rsidRPr="005A42DF" w:rsidRDefault="0089761D" w:rsidP="0089761D">
      <w:pPr>
        <w:spacing w:after="0" w:line="240" w:lineRule="auto"/>
        <w:rPr>
          <w:rFonts w:ascii="Times New Roman" w:hAnsi="Times New Roman" w:cs="Times New Roman"/>
          <w:b/>
          <w:iCs/>
          <w:sz w:val="44"/>
          <w:szCs w:val="44"/>
          <w:lang w:val="fr-FR"/>
        </w:rPr>
      </w:pPr>
      <w:r w:rsidRPr="005A42DF">
        <w:rPr>
          <w:rFonts w:ascii="Gabriola" w:hAnsi="Gabriola" w:cs="Times New Roman"/>
          <w:b/>
          <w:i/>
          <w:iCs/>
          <w:color w:val="C00000"/>
          <w:sz w:val="44"/>
          <w:szCs w:val="44"/>
          <w:lang w:val="fr-FR"/>
        </w:rPr>
        <w:t xml:space="preserve">                             S</w:t>
      </w:r>
      <w:r w:rsidRPr="005A42DF">
        <w:rPr>
          <w:rFonts w:ascii="Gabriola" w:hAnsi="Gabriola" w:cs="Times New Roman"/>
          <w:i/>
          <w:iCs/>
          <w:color w:val="44546A" w:themeColor="text2"/>
          <w:sz w:val="44"/>
          <w:szCs w:val="44"/>
          <w:lang w:val="fr-FR"/>
        </w:rPr>
        <w:t xml:space="preserve">éminaire </w:t>
      </w:r>
      <w:r w:rsidRPr="005A42DF">
        <w:rPr>
          <w:rFonts w:ascii="Gabriola" w:hAnsi="Gabriola" w:cs="Times New Roman"/>
          <w:b/>
          <w:i/>
          <w:iCs/>
          <w:color w:val="C00000"/>
          <w:sz w:val="44"/>
          <w:szCs w:val="44"/>
          <w:lang w:val="fr-FR"/>
        </w:rPr>
        <w:t>T</w:t>
      </w:r>
      <w:r w:rsidRPr="005A42DF">
        <w:rPr>
          <w:rFonts w:ascii="Gabriola" w:hAnsi="Gabriola" w:cs="Times New Roman"/>
          <w:i/>
          <w:iCs/>
          <w:color w:val="44546A" w:themeColor="text2"/>
          <w:sz w:val="44"/>
          <w:szCs w:val="44"/>
          <w:lang w:val="fr-FR"/>
        </w:rPr>
        <w:t xml:space="preserve">héologique et </w:t>
      </w:r>
      <w:r w:rsidRPr="005A42DF">
        <w:rPr>
          <w:rFonts w:ascii="Gabriola" w:hAnsi="Gabriola" w:cs="Times New Roman"/>
          <w:b/>
          <w:i/>
          <w:iCs/>
          <w:color w:val="C00000"/>
          <w:sz w:val="44"/>
          <w:szCs w:val="44"/>
          <w:lang w:val="fr-FR"/>
        </w:rPr>
        <w:t>B</w:t>
      </w:r>
      <w:r w:rsidRPr="005A42DF">
        <w:rPr>
          <w:rFonts w:ascii="Gabriola" w:hAnsi="Gabriola" w:cs="Times New Roman"/>
          <w:i/>
          <w:iCs/>
          <w:color w:val="44546A" w:themeColor="text2"/>
          <w:sz w:val="44"/>
          <w:szCs w:val="44"/>
          <w:lang w:val="fr-FR"/>
        </w:rPr>
        <w:t>iblique</w:t>
      </w:r>
    </w:p>
    <w:p w:rsidR="0089761D" w:rsidRPr="005A42DF" w:rsidRDefault="0089761D" w:rsidP="0089761D">
      <w:pPr>
        <w:spacing w:after="0" w:line="240" w:lineRule="auto"/>
        <w:jc w:val="center"/>
        <w:rPr>
          <w:rFonts w:ascii="Times New Roman" w:hAnsi="Times New Roman" w:cs="Times New Roman"/>
          <w:b/>
          <w:iCs/>
          <w:noProof/>
          <w:sz w:val="18"/>
          <w:szCs w:val="18"/>
          <w:lang w:val="fr-FR"/>
        </w:rPr>
      </w:pPr>
      <w:r w:rsidRPr="005A42DF">
        <w:rPr>
          <w:rFonts w:ascii="Times New Roman" w:hAnsi="Times New Roman" w:cs="Times New Roman"/>
          <w:b/>
          <w:iCs/>
          <w:sz w:val="18"/>
          <w:szCs w:val="18"/>
          <w:lang w:val="fr-FR"/>
        </w:rPr>
        <w:t>Promu par la mission évangélique protestante depuis 2004</w:t>
      </w:r>
    </w:p>
    <w:p w:rsidR="0089761D" w:rsidRPr="005A42DF" w:rsidRDefault="0089761D" w:rsidP="0089761D">
      <w:pPr>
        <w:spacing w:after="0" w:line="240" w:lineRule="auto"/>
        <w:jc w:val="center"/>
        <w:rPr>
          <w:rFonts w:asciiTheme="majorHAnsi" w:hAnsiTheme="majorHAnsi"/>
          <w:caps/>
          <w:sz w:val="20"/>
          <w:szCs w:val="20"/>
          <w:lang w:val="fr-FR"/>
        </w:rPr>
      </w:pPr>
      <w:r w:rsidRPr="005A42DF">
        <w:rPr>
          <w:rFonts w:asciiTheme="majorHAnsi" w:hAnsiTheme="majorHAnsi"/>
          <w:caps/>
          <w:sz w:val="20"/>
          <w:szCs w:val="20"/>
          <w:lang w:val="fr-FR"/>
        </w:rPr>
        <w:t xml:space="preserve">86, av. de Châtelaine, 1219 </w:t>
      </w:r>
    </w:p>
    <w:p w:rsidR="0089761D" w:rsidRPr="005A42DF" w:rsidRDefault="0089761D" w:rsidP="0089761D">
      <w:pPr>
        <w:spacing w:after="0" w:line="240" w:lineRule="auto"/>
        <w:jc w:val="center"/>
        <w:rPr>
          <w:rFonts w:asciiTheme="majorHAnsi" w:hAnsiTheme="majorHAnsi"/>
          <w:caps/>
          <w:sz w:val="20"/>
          <w:szCs w:val="20"/>
          <w:lang w:val="fr-FR"/>
        </w:rPr>
      </w:pPr>
      <w:r w:rsidRPr="005A42DF">
        <w:rPr>
          <w:rFonts w:asciiTheme="majorHAnsi" w:hAnsiTheme="majorHAnsi"/>
          <w:caps/>
          <w:sz w:val="20"/>
          <w:szCs w:val="20"/>
          <w:lang w:val="fr-FR"/>
        </w:rPr>
        <w:t>Châtelaine Genève – Suisse</w:t>
      </w:r>
    </w:p>
    <w:p w:rsidR="0089761D" w:rsidRPr="005A42DF" w:rsidRDefault="0089761D" w:rsidP="0089761D">
      <w:pPr>
        <w:spacing w:after="0"/>
        <w:rPr>
          <w:lang w:val="fr-FR"/>
        </w:rPr>
      </w:pPr>
      <w:r w:rsidRPr="005A42DF">
        <w:rPr>
          <w:lang w:val="fr-FR"/>
        </w:rPr>
        <w:t xml:space="preserve">                                                                   </w:t>
      </w:r>
      <w:hyperlink r:id="rId8" w:history="1">
        <w:r w:rsidRPr="005A42DF">
          <w:rPr>
            <w:rFonts w:cstheme="minorHAnsi"/>
            <w:b/>
            <w:color w:val="0563C1" w:themeColor="hyperlink"/>
            <w:sz w:val="24"/>
            <w:szCs w:val="24"/>
            <w:u w:val="single"/>
            <w:lang w:val="fr-FR"/>
          </w:rPr>
          <w:t>stb.mep2020@gmail.com</w:t>
        </w:r>
      </w:hyperlink>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rPr>
          <w:lang w:val="fr-FR"/>
        </w:rPr>
      </w:pPr>
    </w:p>
    <w:p w:rsidR="0089761D" w:rsidRPr="005A42DF" w:rsidRDefault="0089761D" w:rsidP="0089761D">
      <w:pPr>
        <w:spacing w:after="0"/>
        <w:jc w:val="center"/>
        <w:rPr>
          <w:rFonts w:ascii="Arial Narrow" w:hAnsi="Arial Narrow"/>
          <w:b/>
          <w:sz w:val="40"/>
          <w:szCs w:val="40"/>
          <w:lang w:val="fr-FR"/>
        </w:rPr>
      </w:pPr>
    </w:p>
    <w:p w:rsidR="0089761D" w:rsidRPr="005A42DF" w:rsidRDefault="0089761D" w:rsidP="0089761D">
      <w:pPr>
        <w:spacing w:after="0"/>
        <w:jc w:val="center"/>
        <w:rPr>
          <w:rFonts w:ascii="Arial Narrow" w:hAnsi="Arial Narrow"/>
          <w:b/>
          <w:sz w:val="44"/>
          <w:szCs w:val="44"/>
          <w:lang w:val="fr-FR"/>
        </w:rPr>
      </w:pPr>
      <w:proofErr w:type="gramStart"/>
      <w:r w:rsidRPr="00532A32">
        <w:rPr>
          <w:rFonts w:ascii="Arial Narrow" w:hAnsi="Arial Narrow"/>
          <w:b/>
          <w:sz w:val="48"/>
          <w:szCs w:val="48"/>
          <w:lang w:val="fr-FR"/>
        </w:rPr>
        <w:t>ANTHROPOLOGIE</w:t>
      </w:r>
      <w:r>
        <w:rPr>
          <w:rFonts w:ascii="Arial Narrow" w:hAnsi="Arial Narrow"/>
          <w:b/>
          <w:sz w:val="48"/>
          <w:szCs w:val="48"/>
          <w:lang w:val="fr-FR"/>
        </w:rPr>
        <w:t xml:space="preserve"> </w:t>
      </w:r>
      <w:r w:rsidRPr="00532A32">
        <w:rPr>
          <w:rFonts w:ascii="Arial Narrow" w:hAnsi="Arial Narrow"/>
          <w:b/>
          <w:sz w:val="48"/>
          <w:szCs w:val="48"/>
          <w:lang w:val="fr-FR"/>
        </w:rPr>
        <w:t xml:space="preserve"> ÉVANGÉ</w:t>
      </w:r>
      <w:r w:rsidRPr="00CD7AF8">
        <w:rPr>
          <w:rFonts w:ascii="Arial Narrow" w:hAnsi="Arial Narrow"/>
          <w:b/>
          <w:sz w:val="48"/>
          <w:szCs w:val="48"/>
          <w:lang w:val="fr-FR"/>
        </w:rPr>
        <w:t>LIQUE</w:t>
      </w:r>
      <w:proofErr w:type="gramEnd"/>
    </w:p>
    <w:p w:rsidR="0089761D" w:rsidRPr="005A42DF" w:rsidRDefault="0089761D" w:rsidP="0089761D">
      <w:pPr>
        <w:spacing w:after="0"/>
        <w:ind w:left="720"/>
        <w:rPr>
          <w:rFonts w:ascii="Arial Narrow" w:hAnsi="Arial Narrow"/>
          <w:i/>
          <w:sz w:val="32"/>
          <w:szCs w:val="32"/>
        </w:rPr>
      </w:pPr>
      <w:r>
        <w:rPr>
          <w:rFonts w:ascii="Arial Narrow" w:hAnsi="Arial Narrow"/>
          <w:i/>
          <w:sz w:val="32"/>
          <w:szCs w:val="32"/>
        </w:rPr>
        <w:t xml:space="preserve">        </w:t>
      </w:r>
      <w:r w:rsidRPr="005A42DF">
        <w:rPr>
          <w:rFonts w:ascii="Arial Narrow" w:hAnsi="Arial Narrow"/>
          <w:i/>
          <w:sz w:val="32"/>
          <w:szCs w:val="32"/>
        </w:rPr>
        <w:t>Étude de l’être humain sous l’aspect culturel et spirituel :</w:t>
      </w:r>
    </w:p>
    <w:p w:rsidR="0089761D" w:rsidRPr="005A42DF" w:rsidRDefault="0089761D" w:rsidP="0089761D">
      <w:pPr>
        <w:spacing w:after="0"/>
        <w:ind w:left="720"/>
        <w:rPr>
          <w:rFonts w:ascii="Arial Narrow" w:hAnsi="Arial Narrow"/>
          <w:i/>
          <w:sz w:val="32"/>
          <w:szCs w:val="32"/>
        </w:rPr>
      </w:pPr>
      <w:r>
        <w:rPr>
          <w:rFonts w:ascii="Arial Narrow" w:hAnsi="Arial Narrow"/>
          <w:i/>
          <w:sz w:val="32"/>
          <w:szCs w:val="32"/>
        </w:rPr>
        <w:t xml:space="preserve">                                    </w:t>
      </w:r>
      <w:r w:rsidRPr="005A42DF">
        <w:rPr>
          <w:rFonts w:ascii="Arial Narrow" w:hAnsi="Arial Narrow"/>
          <w:i/>
          <w:sz w:val="32"/>
          <w:szCs w:val="32"/>
        </w:rPr>
        <w:t>Corps</w:t>
      </w:r>
      <w:r>
        <w:rPr>
          <w:rFonts w:ascii="Arial Narrow" w:hAnsi="Arial Narrow"/>
          <w:i/>
          <w:sz w:val="32"/>
          <w:szCs w:val="32"/>
        </w:rPr>
        <w:t xml:space="preserve"> - </w:t>
      </w:r>
      <w:r w:rsidRPr="005A42DF">
        <w:rPr>
          <w:rFonts w:ascii="Arial Narrow" w:hAnsi="Arial Narrow"/>
          <w:i/>
          <w:sz w:val="32"/>
          <w:szCs w:val="32"/>
        </w:rPr>
        <w:t>âme</w:t>
      </w:r>
      <w:r>
        <w:rPr>
          <w:rFonts w:ascii="Arial Narrow" w:hAnsi="Arial Narrow"/>
          <w:i/>
          <w:sz w:val="32"/>
          <w:szCs w:val="32"/>
        </w:rPr>
        <w:t xml:space="preserve"> - </w:t>
      </w:r>
      <w:r w:rsidRPr="005A42DF">
        <w:rPr>
          <w:rFonts w:ascii="Arial Narrow" w:hAnsi="Arial Narrow"/>
          <w:i/>
          <w:sz w:val="32"/>
          <w:szCs w:val="32"/>
        </w:rPr>
        <w:t>esprit</w:t>
      </w:r>
    </w:p>
    <w:p w:rsidR="0089761D" w:rsidRPr="005A42DF" w:rsidRDefault="0089761D" w:rsidP="0089761D">
      <w:pPr>
        <w:spacing w:after="0"/>
        <w:jc w:val="center"/>
        <w:rPr>
          <w:rFonts w:ascii="Arial Narrow" w:hAnsi="Arial Narrow"/>
          <w:i/>
          <w:sz w:val="40"/>
          <w:szCs w:val="40"/>
          <w:lang w:val="fr-FR"/>
        </w:rPr>
      </w:pPr>
    </w:p>
    <w:p w:rsidR="0089761D" w:rsidRPr="00013510" w:rsidRDefault="0089761D" w:rsidP="0089761D">
      <w:pPr>
        <w:spacing w:after="0"/>
        <w:jc w:val="center"/>
        <w:rPr>
          <w:rFonts w:ascii="Arial Narrow" w:hAnsi="Arial Narrow"/>
          <w:i/>
          <w:sz w:val="32"/>
          <w:szCs w:val="32"/>
          <w:lang w:val="fr-FR"/>
        </w:rPr>
      </w:pPr>
      <w:r w:rsidRPr="00013510">
        <w:rPr>
          <w:rFonts w:ascii="Arial Narrow" w:hAnsi="Arial Narrow"/>
          <w:i/>
          <w:sz w:val="32"/>
          <w:szCs w:val="32"/>
          <w:lang w:val="fr-FR"/>
        </w:rPr>
        <w:t>(Cours du 1°module « le savoir »)</w:t>
      </w:r>
    </w:p>
    <w:p w:rsidR="0089761D" w:rsidRPr="005A42DF" w:rsidRDefault="0089761D" w:rsidP="0089761D">
      <w:pPr>
        <w:spacing w:after="0"/>
        <w:jc w:val="center"/>
        <w:rPr>
          <w:rFonts w:ascii="Arial Narrow" w:hAnsi="Arial Narrow"/>
          <w:i/>
          <w:sz w:val="40"/>
          <w:szCs w:val="40"/>
          <w:lang w:val="fr-FR"/>
        </w:rPr>
      </w:pPr>
    </w:p>
    <w:p w:rsidR="0089761D" w:rsidRPr="005A42DF" w:rsidRDefault="0089761D" w:rsidP="0089761D">
      <w:pPr>
        <w:spacing w:after="0"/>
        <w:jc w:val="center"/>
        <w:rPr>
          <w:rFonts w:ascii="Arial Narrow" w:hAnsi="Arial Narrow"/>
          <w:i/>
          <w:sz w:val="40"/>
          <w:szCs w:val="40"/>
          <w:lang w:val="fr-FR"/>
        </w:rPr>
      </w:pPr>
    </w:p>
    <w:p w:rsidR="0089761D" w:rsidRPr="005A42DF" w:rsidRDefault="0089761D" w:rsidP="0089761D">
      <w:pPr>
        <w:spacing w:after="0"/>
        <w:jc w:val="center"/>
        <w:rPr>
          <w:rFonts w:ascii="Arial Narrow" w:hAnsi="Arial Narrow"/>
          <w:i/>
          <w:sz w:val="40"/>
          <w:szCs w:val="40"/>
          <w:lang w:val="fr-FR"/>
        </w:rPr>
      </w:pPr>
    </w:p>
    <w:p w:rsidR="0089761D" w:rsidRPr="005A42DF" w:rsidRDefault="0089761D" w:rsidP="0089761D">
      <w:pPr>
        <w:spacing w:after="0"/>
        <w:jc w:val="center"/>
        <w:rPr>
          <w:rFonts w:ascii="Arial Narrow" w:hAnsi="Arial Narrow"/>
          <w:i/>
          <w:sz w:val="40"/>
          <w:szCs w:val="40"/>
          <w:lang w:val="fr-FR"/>
        </w:rPr>
      </w:pPr>
    </w:p>
    <w:p w:rsidR="0089761D" w:rsidRPr="005A42DF" w:rsidRDefault="0089761D" w:rsidP="0089761D">
      <w:pPr>
        <w:spacing w:after="0"/>
        <w:jc w:val="center"/>
        <w:rPr>
          <w:rFonts w:ascii="Arial Narrow" w:hAnsi="Arial Narrow"/>
          <w:i/>
          <w:sz w:val="32"/>
          <w:szCs w:val="32"/>
        </w:rPr>
      </w:pPr>
    </w:p>
    <w:p w:rsidR="0089761D" w:rsidRPr="005A42DF" w:rsidRDefault="0089761D" w:rsidP="0089761D">
      <w:pPr>
        <w:spacing w:after="0"/>
        <w:jc w:val="center"/>
        <w:rPr>
          <w:rFonts w:ascii="Arial Narrow" w:hAnsi="Arial Narrow"/>
          <w:i/>
          <w:sz w:val="32"/>
          <w:szCs w:val="32"/>
          <w:lang w:val="de-CH"/>
        </w:rPr>
      </w:pPr>
      <w:r w:rsidRPr="005A42DF">
        <w:rPr>
          <w:rFonts w:ascii="Arial Narrow" w:hAnsi="Arial Narrow"/>
          <w:i/>
          <w:sz w:val="32"/>
          <w:szCs w:val="32"/>
          <w:lang w:val="de-CH"/>
        </w:rPr>
        <w:t>Prof. Martin YONGO B. E.</w:t>
      </w:r>
    </w:p>
    <w:p w:rsidR="0089761D" w:rsidRDefault="0089761D" w:rsidP="0089761D">
      <w:pPr>
        <w:spacing w:after="0"/>
        <w:jc w:val="center"/>
        <w:rPr>
          <w:rFonts w:ascii="Arial Narrow" w:hAnsi="Arial Narrow"/>
          <w:i/>
          <w:sz w:val="32"/>
          <w:szCs w:val="32"/>
          <w:lang w:val="de-CH"/>
        </w:rPr>
      </w:pPr>
    </w:p>
    <w:p w:rsidR="0089761D" w:rsidRDefault="0089761D" w:rsidP="0089761D">
      <w:pPr>
        <w:spacing w:after="0"/>
        <w:jc w:val="center"/>
        <w:rPr>
          <w:rFonts w:ascii="Arial Narrow" w:hAnsi="Arial Narrow"/>
          <w:i/>
          <w:sz w:val="32"/>
          <w:szCs w:val="32"/>
          <w:lang w:val="de-CH"/>
        </w:rPr>
      </w:pPr>
    </w:p>
    <w:p w:rsidR="0089761D" w:rsidRPr="005A42DF" w:rsidRDefault="0089761D" w:rsidP="0089761D">
      <w:pPr>
        <w:spacing w:after="0"/>
        <w:jc w:val="center"/>
        <w:rPr>
          <w:rFonts w:ascii="Arial Narrow" w:hAnsi="Arial Narrow"/>
          <w:i/>
          <w:sz w:val="32"/>
          <w:szCs w:val="32"/>
          <w:lang w:val="de-CH"/>
        </w:rPr>
      </w:pPr>
    </w:p>
    <w:p w:rsidR="0089761D" w:rsidRPr="00EA30E2" w:rsidRDefault="0089761D" w:rsidP="0089761D">
      <w:pPr>
        <w:spacing w:after="0"/>
        <w:jc w:val="center"/>
        <w:rPr>
          <w:rFonts w:ascii="Gabriola" w:hAnsi="Gabriola"/>
          <w:i/>
          <w:color w:val="FF0000"/>
          <w:sz w:val="44"/>
          <w:szCs w:val="44"/>
        </w:rPr>
      </w:pPr>
      <w:r w:rsidRPr="00EA30E2">
        <w:rPr>
          <w:rFonts w:ascii="Gabriola" w:hAnsi="Gabriola"/>
          <w:i/>
          <w:color w:val="FF0000"/>
          <w:sz w:val="44"/>
          <w:szCs w:val="44"/>
        </w:rPr>
        <w:t>STB</w:t>
      </w:r>
    </w:p>
    <w:p w:rsidR="0089761D" w:rsidRPr="00EA30E2" w:rsidRDefault="0089761D" w:rsidP="0089761D">
      <w:pPr>
        <w:spacing w:after="0"/>
        <w:jc w:val="center"/>
        <w:rPr>
          <w:rFonts w:ascii="Arial Narrow" w:hAnsi="Arial Narrow"/>
          <w:sz w:val="28"/>
          <w:szCs w:val="28"/>
        </w:rPr>
      </w:pPr>
      <w:proofErr w:type="gramStart"/>
      <w:r w:rsidRPr="00EA30E2">
        <w:rPr>
          <w:rFonts w:ascii="Arial Narrow" w:hAnsi="Arial Narrow"/>
          <w:sz w:val="28"/>
          <w:szCs w:val="28"/>
        </w:rPr>
        <w:t>pour</w:t>
      </w:r>
      <w:proofErr w:type="gramEnd"/>
      <w:r w:rsidRPr="00EA30E2">
        <w:rPr>
          <w:rFonts w:ascii="Arial Narrow" w:hAnsi="Arial Narrow"/>
          <w:sz w:val="28"/>
          <w:szCs w:val="28"/>
        </w:rPr>
        <w:t xml:space="preserve"> votre apprentissage en</w:t>
      </w:r>
    </w:p>
    <w:p w:rsidR="0089761D" w:rsidRPr="005A42DF" w:rsidRDefault="0089761D" w:rsidP="0089761D">
      <w:pPr>
        <w:spacing w:after="0"/>
        <w:jc w:val="center"/>
        <w:rPr>
          <w:rFonts w:ascii="Arial Narrow" w:hAnsi="Arial Narrow"/>
          <w:i/>
          <w:sz w:val="32"/>
          <w:szCs w:val="32"/>
        </w:rPr>
      </w:pPr>
      <w:r w:rsidRPr="00EA30E2">
        <w:rPr>
          <w:rFonts w:ascii="Arial Narrow" w:hAnsi="Arial Narrow"/>
          <w:i/>
          <w:sz w:val="28"/>
          <w:szCs w:val="28"/>
        </w:rPr>
        <w:t xml:space="preserve">Culture Théologique et Fondement de la Théologie </w:t>
      </w:r>
      <w:r>
        <w:rPr>
          <w:rFonts w:ascii="Arial Narrow" w:hAnsi="Arial Narrow"/>
          <w:i/>
          <w:sz w:val="28"/>
          <w:szCs w:val="28"/>
        </w:rPr>
        <w:t>Évangélique</w:t>
      </w:r>
    </w:p>
    <w:p w:rsidR="0077622E" w:rsidRDefault="0077622E" w:rsidP="00C15AD1">
      <w:pPr>
        <w:spacing w:after="0"/>
        <w:rPr>
          <w:b/>
          <w:sz w:val="36"/>
          <w:szCs w:val="36"/>
        </w:rPr>
      </w:pPr>
    </w:p>
    <w:p w:rsidR="0077622E" w:rsidRPr="001E7700" w:rsidRDefault="0077622E" w:rsidP="0089761D">
      <w:pPr>
        <w:spacing w:after="0"/>
        <w:jc w:val="center"/>
        <w:rPr>
          <w:b/>
          <w:sz w:val="56"/>
          <w:szCs w:val="56"/>
        </w:rPr>
      </w:pPr>
      <w:r w:rsidRPr="001E7700">
        <w:rPr>
          <w:b/>
          <w:sz w:val="56"/>
          <w:szCs w:val="56"/>
          <w:highlight w:val="yellow"/>
        </w:rPr>
        <w:t>ADN de l’HOMME</w:t>
      </w: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r>
        <w:rPr>
          <w:noProof/>
          <w:lang w:eastAsia="fr-CH"/>
        </w:rPr>
        <w:drawing>
          <wp:anchor distT="0" distB="0" distL="114300" distR="114300" simplePos="0" relativeHeight="251660288" behindDoc="1" locked="0" layoutInCell="1" allowOverlap="1" wp14:anchorId="43E54300" wp14:editId="4D4838DB">
            <wp:simplePos x="0" y="0"/>
            <wp:positionH relativeFrom="column">
              <wp:posOffset>669602</wp:posOffset>
            </wp:positionH>
            <wp:positionV relativeFrom="paragraph">
              <wp:posOffset>53255</wp:posOffset>
            </wp:positionV>
            <wp:extent cx="4424621" cy="2937636"/>
            <wp:effectExtent l="0" t="0" r="0" b="0"/>
            <wp:wrapNone/>
            <wp:docPr id="2" name="Image 2" descr="https://media4.picsearch.com/is?6DyhqKiAt3jk5m925uSBx_7_VRpHrHWanWH_JvxIDtY&amp;height=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4.picsearch.com/is?6DyhqKiAt3jk5m925uSBx_7_VRpHrHWanWH_JvxIDtY&amp;height=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621" cy="29376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p>
    <w:p w:rsidR="0077622E" w:rsidRDefault="0077622E" w:rsidP="0089761D">
      <w:pPr>
        <w:spacing w:after="0"/>
        <w:jc w:val="center"/>
        <w:rPr>
          <w:b/>
          <w:sz w:val="36"/>
          <w:szCs w:val="36"/>
        </w:rPr>
      </w:pPr>
      <w:r>
        <w:rPr>
          <w:b/>
          <w:sz w:val="36"/>
          <w:szCs w:val="36"/>
        </w:rPr>
        <w:t>Acide désoxyribonucléique ou ADN est une macromolécule biologique présente dans toutes les cellules ainsi que chez</w:t>
      </w:r>
      <w:r w:rsidR="00F30E88">
        <w:rPr>
          <w:b/>
          <w:sz w:val="36"/>
          <w:szCs w:val="36"/>
        </w:rPr>
        <w:t xml:space="preserve"> de nombreux virus. L’ADN contient toute l’information génétique.</w:t>
      </w:r>
    </w:p>
    <w:p w:rsidR="001E7700" w:rsidRDefault="001E7700" w:rsidP="0089761D">
      <w:pPr>
        <w:spacing w:after="0"/>
        <w:jc w:val="center"/>
        <w:rPr>
          <w:b/>
          <w:sz w:val="36"/>
          <w:szCs w:val="36"/>
        </w:rPr>
      </w:pPr>
    </w:p>
    <w:p w:rsidR="001E7700" w:rsidRDefault="001E7700" w:rsidP="0089761D">
      <w:pPr>
        <w:spacing w:after="0"/>
        <w:jc w:val="center"/>
        <w:rPr>
          <w:b/>
          <w:sz w:val="36"/>
          <w:szCs w:val="36"/>
        </w:rPr>
      </w:pPr>
      <w:r>
        <w:rPr>
          <w:b/>
          <w:sz w:val="36"/>
          <w:szCs w:val="36"/>
        </w:rPr>
        <w:t>« …Tu ne sais ni comment se forment les os [l’</w:t>
      </w:r>
      <w:r w:rsidR="00C15AD1">
        <w:rPr>
          <w:b/>
          <w:sz w:val="36"/>
          <w:szCs w:val="36"/>
        </w:rPr>
        <w:t>embryon</w:t>
      </w:r>
      <w:r>
        <w:rPr>
          <w:b/>
          <w:sz w:val="36"/>
          <w:szCs w:val="36"/>
        </w:rPr>
        <w:t xml:space="preserve"> l’enfant</w:t>
      </w:r>
      <w:bookmarkStart w:id="0" w:name="_GoBack"/>
      <w:bookmarkEnd w:id="0"/>
      <w:r>
        <w:rPr>
          <w:b/>
          <w:sz w:val="36"/>
          <w:szCs w:val="36"/>
        </w:rPr>
        <w:t>] dans le ventre de la femme enceinte, tu ne connais non plus l’œuvre de Dieu qui fait tout. »</w:t>
      </w:r>
    </w:p>
    <w:p w:rsidR="001E7700" w:rsidRDefault="001E7700" w:rsidP="0089761D">
      <w:pPr>
        <w:spacing w:after="0"/>
        <w:jc w:val="center"/>
        <w:rPr>
          <w:b/>
          <w:sz w:val="36"/>
          <w:szCs w:val="36"/>
        </w:rPr>
      </w:pPr>
      <w:r>
        <w:rPr>
          <w:b/>
          <w:sz w:val="36"/>
          <w:szCs w:val="36"/>
        </w:rPr>
        <w:t xml:space="preserve"> Ecclésiaste 11 : 5</w:t>
      </w:r>
    </w:p>
    <w:p w:rsidR="00F30E88" w:rsidRDefault="00F30E88" w:rsidP="0089761D">
      <w:pPr>
        <w:spacing w:after="0"/>
        <w:jc w:val="center"/>
        <w:rPr>
          <w:b/>
          <w:sz w:val="36"/>
          <w:szCs w:val="36"/>
        </w:rPr>
      </w:pPr>
    </w:p>
    <w:p w:rsidR="00F30E88" w:rsidRDefault="00F30E88" w:rsidP="0089761D">
      <w:pPr>
        <w:spacing w:after="0"/>
        <w:jc w:val="center"/>
        <w:rPr>
          <w:b/>
          <w:sz w:val="36"/>
          <w:szCs w:val="36"/>
        </w:rPr>
      </w:pPr>
    </w:p>
    <w:p w:rsidR="0077622E" w:rsidRDefault="0077622E" w:rsidP="00C15AD1">
      <w:pPr>
        <w:spacing w:after="0"/>
        <w:rPr>
          <w:b/>
          <w:sz w:val="36"/>
          <w:szCs w:val="36"/>
        </w:rPr>
      </w:pPr>
    </w:p>
    <w:p w:rsidR="0089761D" w:rsidRDefault="0089761D" w:rsidP="0089761D">
      <w:pPr>
        <w:spacing w:after="0"/>
        <w:jc w:val="center"/>
        <w:rPr>
          <w:b/>
          <w:sz w:val="36"/>
          <w:szCs w:val="36"/>
        </w:rPr>
      </w:pPr>
      <w:r w:rsidRPr="005A42DF">
        <w:rPr>
          <w:b/>
          <w:sz w:val="36"/>
          <w:szCs w:val="36"/>
        </w:rPr>
        <w:lastRenderedPageBreak/>
        <w:t xml:space="preserve">PLAN DU COURS </w:t>
      </w:r>
    </w:p>
    <w:p w:rsidR="0089761D" w:rsidRDefault="0089761D" w:rsidP="0089761D">
      <w:pPr>
        <w:spacing w:after="0"/>
        <w:jc w:val="center"/>
        <w:rPr>
          <w:b/>
          <w:sz w:val="36"/>
          <w:szCs w:val="36"/>
        </w:rPr>
      </w:pPr>
    </w:p>
    <w:p w:rsidR="0089761D" w:rsidRPr="00757472" w:rsidRDefault="0089761D" w:rsidP="0089761D">
      <w:pPr>
        <w:spacing w:after="0"/>
        <w:rPr>
          <w:b/>
          <w:sz w:val="40"/>
          <w:szCs w:val="40"/>
        </w:rPr>
      </w:pPr>
      <w:r w:rsidRPr="00757472">
        <w:rPr>
          <w:b/>
          <w:sz w:val="40"/>
          <w:szCs w:val="40"/>
        </w:rPr>
        <w:t>Définition et concept :</w:t>
      </w:r>
    </w:p>
    <w:p w:rsidR="0089761D" w:rsidRDefault="0089761D" w:rsidP="0089761D">
      <w:pPr>
        <w:spacing w:after="0"/>
        <w:jc w:val="both"/>
        <w:rPr>
          <w:b/>
          <w:sz w:val="28"/>
          <w:szCs w:val="28"/>
        </w:rPr>
      </w:pPr>
    </w:p>
    <w:p w:rsidR="0089761D" w:rsidRPr="0098543C" w:rsidRDefault="0089761D" w:rsidP="0089761D">
      <w:pPr>
        <w:spacing w:after="0"/>
        <w:jc w:val="both"/>
        <w:rPr>
          <w:sz w:val="28"/>
          <w:szCs w:val="28"/>
        </w:rPr>
      </w:pPr>
      <w:r w:rsidRPr="0098543C">
        <w:rPr>
          <w:b/>
          <w:sz w:val="28"/>
          <w:szCs w:val="28"/>
        </w:rPr>
        <w:t xml:space="preserve">° L’Anthropologie : </w:t>
      </w:r>
      <w:r w:rsidRPr="0098543C">
        <w:rPr>
          <w:sz w:val="28"/>
          <w:szCs w:val="28"/>
        </w:rPr>
        <w:t xml:space="preserve">Du grec ancien </w:t>
      </w:r>
      <w:proofErr w:type="spellStart"/>
      <w:r w:rsidRPr="0098543C">
        <w:rPr>
          <w:sz w:val="28"/>
          <w:szCs w:val="28"/>
          <w:u w:val="single"/>
        </w:rPr>
        <w:t>anthrôpos</w:t>
      </w:r>
      <w:proofErr w:type="spellEnd"/>
      <w:r w:rsidRPr="0098543C">
        <w:rPr>
          <w:sz w:val="28"/>
          <w:szCs w:val="28"/>
        </w:rPr>
        <w:t xml:space="preserve">, l’homme, humain, avec le suffixe </w:t>
      </w:r>
      <w:r w:rsidRPr="0098543C">
        <w:rPr>
          <w:sz w:val="28"/>
          <w:szCs w:val="28"/>
          <w:u w:val="single"/>
        </w:rPr>
        <w:t>logos</w:t>
      </w:r>
      <w:r w:rsidRPr="0098543C">
        <w:rPr>
          <w:sz w:val="28"/>
          <w:szCs w:val="28"/>
        </w:rPr>
        <w:t>, science, discours, parole, étude. Ainsi, nous définissons l’anthropologie comme étant un ensemble des sciences qui étudient l’Homme ou les groupes humains sous leurs différents aspects., tels que social, physique, culturel…</w:t>
      </w:r>
    </w:p>
    <w:p w:rsidR="0089761D" w:rsidRPr="0098543C" w:rsidRDefault="0089761D" w:rsidP="0089761D">
      <w:pPr>
        <w:spacing w:after="0"/>
        <w:jc w:val="both"/>
        <w:rPr>
          <w:sz w:val="28"/>
          <w:szCs w:val="28"/>
        </w:rPr>
      </w:pPr>
    </w:p>
    <w:p w:rsidR="0089761D" w:rsidRPr="0098543C" w:rsidRDefault="0089761D" w:rsidP="0089761D">
      <w:pPr>
        <w:spacing w:after="0"/>
        <w:jc w:val="both"/>
        <w:rPr>
          <w:sz w:val="28"/>
          <w:szCs w:val="28"/>
        </w:rPr>
      </w:pPr>
      <w:r w:rsidRPr="0098543C">
        <w:rPr>
          <w:sz w:val="28"/>
          <w:szCs w:val="28"/>
        </w:rPr>
        <w:t xml:space="preserve">Pour la raison de notre étude, c’est </w:t>
      </w:r>
      <w:r w:rsidRPr="0098543C">
        <w:rPr>
          <w:b/>
          <w:sz w:val="28"/>
          <w:szCs w:val="28"/>
          <w:u w:val="single"/>
        </w:rPr>
        <w:t xml:space="preserve">l’anthropologie </w:t>
      </w:r>
      <w:proofErr w:type="spellStart"/>
      <w:r w:rsidRPr="0098543C">
        <w:rPr>
          <w:b/>
          <w:sz w:val="28"/>
          <w:szCs w:val="28"/>
          <w:u w:val="single"/>
        </w:rPr>
        <w:t>culturo</w:t>
      </w:r>
      <w:proofErr w:type="spellEnd"/>
      <w:r w:rsidRPr="0098543C">
        <w:rPr>
          <w:b/>
          <w:sz w:val="28"/>
          <w:szCs w:val="28"/>
          <w:u w:val="single"/>
        </w:rPr>
        <w:t>-cultuelle</w:t>
      </w:r>
      <w:r w:rsidR="002E0B60">
        <w:rPr>
          <w:b/>
          <w:sz w:val="28"/>
          <w:szCs w:val="28"/>
          <w:u w:val="single"/>
        </w:rPr>
        <w:t>, soit la vision théologique de l’homme</w:t>
      </w:r>
      <w:r w:rsidRPr="0098543C">
        <w:rPr>
          <w:sz w:val="28"/>
          <w:szCs w:val="28"/>
        </w:rPr>
        <w:t xml:space="preserve"> qui nous intéresse : </w:t>
      </w:r>
    </w:p>
    <w:p w:rsidR="0089761D" w:rsidRPr="0098543C" w:rsidRDefault="0089761D" w:rsidP="0089761D">
      <w:pPr>
        <w:spacing w:after="0"/>
        <w:jc w:val="both"/>
        <w:rPr>
          <w:sz w:val="28"/>
          <w:szCs w:val="28"/>
        </w:rPr>
      </w:pPr>
    </w:p>
    <w:p w:rsidR="0089761D" w:rsidRPr="0098543C" w:rsidRDefault="0089761D" w:rsidP="0089761D">
      <w:pPr>
        <w:pStyle w:val="Paragraphedeliste"/>
        <w:numPr>
          <w:ilvl w:val="0"/>
          <w:numId w:val="6"/>
        </w:numPr>
        <w:spacing w:after="0"/>
        <w:jc w:val="both"/>
        <w:rPr>
          <w:b/>
          <w:sz w:val="28"/>
          <w:szCs w:val="28"/>
        </w:rPr>
      </w:pPr>
      <w:r w:rsidRPr="007B0260">
        <w:rPr>
          <w:sz w:val="28"/>
          <w:szCs w:val="28"/>
          <w:highlight w:val="cyan"/>
          <w:u w:val="single"/>
        </w:rPr>
        <w:t>Culture</w:t>
      </w:r>
      <w:r w:rsidRPr="0098543C">
        <w:rPr>
          <w:sz w:val="28"/>
          <w:szCs w:val="28"/>
        </w:rPr>
        <w:t xml:space="preserve"> par la transmission de manière de </w:t>
      </w:r>
      <w:r w:rsidRPr="0098543C">
        <w:rPr>
          <w:sz w:val="28"/>
          <w:szCs w:val="28"/>
          <w:u w:val="single"/>
        </w:rPr>
        <w:t>penser</w:t>
      </w:r>
      <w:r w:rsidRPr="0098543C">
        <w:rPr>
          <w:sz w:val="28"/>
          <w:szCs w:val="28"/>
        </w:rPr>
        <w:t xml:space="preserve"> (</w:t>
      </w:r>
      <w:r w:rsidRPr="0098543C">
        <w:rPr>
          <w:sz w:val="28"/>
          <w:szCs w:val="28"/>
          <w:highlight w:val="yellow"/>
        </w:rPr>
        <w:t>esprit</w:t>
      </w:r>
      <w:r w:rsidRPr="0098543C">
        <w:rPr>
          <w:sz w:val="28"/>
          <w:szCs w:val="28"/>
        </w:rPr>
        <w:t xml:space="preserve"> de l’homme), de </w:t>
      </w:r>
      <w:r w:rsidRPr="0098543C">
        <w:rPr>
          <w:sz w:val="28"/>
          <w:szCs w:val="28"/>
          <w:u w:val="single"/>
        </w:rPr>
        <w:t xml:space="preserve">sentir </w:t>
      </w:r>
      <w:r w:rsidRPr="0098543C">
        <w:rPr>
          <w:sz w:val="28"/>
          <w:szCs w:val="28"/>
        </w:rPr>
        <w:t xml:space="preserve">(sentiment de </w:t>
      </w:r>
      <w:r w:rsidRPr="0098543C">
        <w:rPr>
          <w:sz w:val="28"/>
          <w:szCs w:val="28"/>
          <w:highlight w:val="yellow"/>
        </w:rPr>
        <w:t>l’âme</w:t>
      </w:r>
      <w:r w:rsidRPr="0098543C">
        <w:rPr>
          <w:sz w:val="28"/>
          <w:szCs w:val="28"/>
        </w:rPr>
        <w:t xml:space="preserve">) et </w:t>
      </w:r>
      <w:r w:rsidRPr="0098543C">
        <w:rPr>
          <w:sz w:val="28"/>
          <w:szCs w:val="28"/>
          <w:u w:val="single"/>
        </w:rPr>
        <w:t>d’agir</w:t>
      </w:r>
      <w:r w:rsidRPr="0098543C">
        <w:rPr>
          <w:sz w:val="28"/>
          <w:szCs w:val="28"/>
        </w:rPr>
        <w:t xml:space="preserve"> (le potentiel </w:t>
      </w:r>
      <w:r w:rsidRPr="0098543C">
        <w:rPr>
          <w:sz w:val="28"/>
          <w:szCs w:val="28"/>
          <w:highlight w:val="yellow"/>
        </w:rPr>
        <w:t>humain)</w:t>
      </w:r>
      <w:r w:rsidRPr="0098543C">
        <w:rPr>
          <w:sz w:val="28"/>
          <w:szCs w:val="28"/>
        </w:rPr>
        <w:t xml:space="preserve">. Psaumes 90 : 1 – 17 ; Exode 3 : 6. </w:t>
      </w:r>
    </w:p>
    <w:p w:rsidR="0089761D" w:rsidRPr="0098543C" w:rsidRDefault="0089761D" w:rsidP="0089761D">
      <w:pPr>
        <w:pStyle w:val="Paragraphedeliste"/>
        <w:spacing w:after="0"/>
        <w:jc w:val="both"/>
        <w:rPr>
          <w:sz w:val="28"/>
          <w:szCs w:val="28"/>
        </w:rPr>
      </w:pPr>
    </w:p>
    <w:p w:rsidR="0089761D" w:rsidRPr="0098543C" w:rsidRDefault="0089761D" w:rsidP="0089761D">
      <w:pPr>
        <w:pStyle w:val="Paragraphedeliste"/>
        <w:spacing w:after="0"/>
        <w:jc w:val="both"/>
        <w:rPr>
          <w:sz w:val="28"/>
          <w:szCs w:val="28"/>
        </w:rPr>
      </w:pPr>
      <w:r w:rsidRPr="0098543C">
        <w:rPr>
          <w:sz w:val="28"/>
          <w:szCs w:val="28"/>
        </w:rPr>
        <w:t>De cette culture, nous entendons ce qui est commun.</w:t>
      </w:r>
    </w:p>
    <w:p w:rsidR="0089761D" w:rsidRPr="0098543C" w:rsidRDefault="0089761D" w:rsidP="0089761D">
      <w:pPr>
        <w:pStyle w:val="Paragraphedeliste"/>
        <w:spacing w:after="0"/>
        <w:jc w:val="both"/>
        <w:rPr>
          <w:b/>
          <w:sz w:val="28"/>
          <w:szCs w:val="28"/>
        </w:rPr>
      </w:pPr>
    </w:p>
    <w:p w:rsidR="0089761D" w:rsidRPr="0098543C" w:rsidRDefault="0089761D" w:rsidP="0089761D">
      <w:pPr>
        <w:pStyle w:val="Paragraphedeliste"/>
        <w:numPr>
          <w:ilvl w:val="0"/>
          <w:numId w:val="6"/>
        </w:numPr>
        <w:spacing w:after="0"/>
        <w:jc w:val="both"/>
        <w:rPr>
          <w:b/>
          <w:sz w:val="28"/>
          <w:szCs w:val="28"/>
        </w:rPr>
      </w:pPr>
      <w:r w:rsidRPr="007B0260">
        <w:rPr>
          <w:sz w:val="28"/>
          <w:szCs w:val="28"/>
          <w:highlight w:val="cyan"/>
          <w:u w:val="single"/>
        </w:rPr>
        <w:t>Cultuelle</w:t>
      </w:r>
      <w:r w:rsidRPr="0098543C">
        <w:rPr>
          <w:sz w:val="28"/>
          <w:szCs w:val="28"/>
        </w:rPr>
        <w:t xml:space="preserve"> par le fait que l’homme ne peux vivre sans Dieu, même un dieu inconnu ! Actes 17 : 23 ; </w:t>
      </w:r>
      <w:proofErr w:type="spellStart"/>
      <w:r w:rsidRPr="0098543C">
        <w:rPr>
          <w:sz w:val="28"/>
          <w:szCs w:val="28"/>
        </w:rPr>
        <w:t>Deut</w:t>
      </w:r>
      <w:proofErr w:type="spellEnd"/>
      <w:r w:rsidRPr="0098543C">
        <w:rPr>
          <w:sz w:val="28"/>
          <w:szCs w:val="28"/>
        </w:rPr>
        <w:t xml:space="preserve">. 11 : 28 ; </w:t>
      </w:r>
      <w:proofErr w:type="spellStart"/>
      <w:r w:rsidRPr="0098543C">
        <w:rPr>
          <w:sz w:val="28"/>
          <w:szCs w:val="28"/>
        </w:rPr>
        <w:t>Jér</w:t>
      </w:r>
      <w:proofErr w:type="spellEnd"/>
      <w:r w:rsidRPr="0098543C">
        <w:rPr>
          <w:sz w:val="28"/>
          <w:szCs w:val="28"/>
        </w:rPr>
        <w:t>. 19 : 4</w:t>
      </w:r>
    </w:p>
    <w:p w:rsidR="0089761D" w:rsidRPr="0098543C" w:rsidRDefault="0089761D" w:rsidP="0089761D">
      <w:pPr>
        <w:spacing w:after="0"/>
        <w:jc w:val="both"/>
        <w:rPr>
          <w:b/>
          <w:sz w:val="28"/>
          <w:szCs w:val="28"/>
        </w:rPr>
      </w:pPr>
    </w:p>
    <w:p w:rsidR="0089761D" w:rsidRPr="0098543C" w:rsidRDefault="0089761D" w:rsidP="0089761D">
      <w:pPr>
        <w:spacing w:after="0"/>
        <w:jc w:val="both"/>
        <w:rPr>
          <w:sz w:val="28"/>
          <w:szCs w:val="28"/>
        </w:rPr>
      </w:pPr>
      <w:r w:rsidRPr="0098543C">
        <w:rPr>
          <w:b/>
          <w:sz w:val="28"/>
          <w:szCs w:val="28"/>
        </w:rPr>
        <w:t>° L’Anthropologie évangélique</w:t>
      </w:r>
      <w:r w:rsidRPr="0098543C">
        <w:rPr>
          <w:sz w:val="28"/>
          <w:szCs w:val="28"/>
        </w:rPr>
        <w:t xml:space="preserve">, c’est </w:t>
      </w:r>
      <w:r w:rsidRPr="0098543C">
        <w:rPr>
          <w:sz w:val="28"/>
          <w:szCs w:val="28"/>
          <w:u w:val="single"/>
        </w:rPr>
        <w:t>la doctrine biblique de l’homme</w:t>
      </w:r>
      <w:r w:rsidRPr="0098543C">
        <w:rPr>
          <w:sz w:val="28"/>
          <w:szCs w:val="28"/>
        </w:rPr>
        <w:t xml:space="preserve"> selon la ligne théologique évangélique – qui s’appuie uniquement sur la Bible.</w:t>
      </w:r>
    </w:p>
    <w:p w:rsidR="0089761D" w:rsidRPr="0098543C" w:rsidRDefault="0089761D" w:rsidP="0089761D">
      <w:pPr>
        <w:rPr>
          <w:sz w:val="28"/>
          <w:szCs w:val="28"/>
        </w:rPr>
      </w:pPr>
    </w:p>
    <w:p w:rsidR="0089761D" w:rsidRPr="00F77216" w:rsidRDefault="0089761D" w:rsidP="0089761D">
      <w:pPr>
        <w:spacing w:after="0"/>
        <w:rPr>
          <w:b/>
          <w:sz w:val="32"/>
          <w:szCs w:val="32"/>
          <w:highlight w:val="yellow"/>
        </w:rPr>
      </w:pPr>
      <w:r w:rsidRPr="00F77216">
        <w:rPr>
          <w:b/>
          <w:sz w:val="32"/>
          <w:szCs w:val="32"/>
          <w:highlight w:val="yellow"/>
        </w:rPr>
        <w:t>Chapitre 1</w:t>
      </w:r>
    </w:p>
    <w:p w:rsidR="0089761D" w:rsidRPr="0098543C" w:rsidRDefault="0089761D" w:rsidP="0089761D">
      <w:pPr>
        <w:spacing w:after="0"/>
        <w:rPr>
          <w:sz w:val="32"/>
          <w:szCs w:val="32"/>
        </w:rPr>
      </w:pPr>
      <w:r w:rsidRPr="00F77216">
        <w:rPr>
          <w:b/>
          <w:sz w:val="32"/>
          <w:szCs w:val="32"/>
          <w:highlight w:val="yellow"/>
        </w:rPr>
        <w:t>INTRODUCTION</w:t>
      </w:r>
      <w:r w:rsidRPr="00F77216">
        <w:rPr>
          <w:sz w:val="32"/>
          <w:szCs w:val="32"/>
          <w:highlight w:val="yellow"/>
        </w:rPr>
        <w:t xml:space="preserve"> : Fondement de </w:t>
      </w:r>
      <w:r w:rsidR="002E0B60" w:rsidRPr="00F77216">
        <w:rPr>
          <w:sz w:val="32"/>
          <w:szCs w:val="32"/>
          <w:highlight w:val="yellow"/>
        </w:rPr>
        <w:t xml:space="preserve">biblique de </w:t>
      </w:r>
      <w:r w:rsidRPr="00F77216">
        <w:rPr>
          <w:sz w:val="32"/>
          <w:szCs w:val="32"/>
          <w:highlight w:val="yellow"/>
        </w:rPr>
        <w:t>l’humanité</w:t>
      </w:r>
      <w:r w:rsidR="00472B56" w:rsidRPr="00F77216">
        <w:rPr>
          <w:sz w:val="32"/>
          <w:szCs w:val="32"/>
          <w:highlight w:val="yellow"/>
        </w:rPr>
        <w:t xml:space="preserve"> de l’homme,</w:t>
      </w:r>
      <w:r w:rsidR="00472B56" w:rsidRPr="0098543C">
        <w:rPr>
          <w:sz w:val="32"/>
          <w:szCs w:val="32"/>
        </w:rPr>
        <w:t xml:space="preserve"> </w:t>
      </w:r>
    </w:p>
    <w:p w:rsidR="0089761D" w:rsidRPr="0098543C" w:rsidRDefault="0089761D" w:rsidP="0089761D">
      <w:pPr>
        <w:spacing w:after="0"/>
        <w:rPr>
          <w:sz w:val="24"/>
          <w:szCs w:val="24"/>
        </w:rPr>
      </w:pPr>
    </w:p>
    <w:p w:rsidR="006014CE" w:rsidRPr="008800FA" w:rsidRDefault="006014CE" w:rsidP="006014CE">
      <w:pPr>
        <w:pStyle w:val="Paragraphedeliste"/>
        <w:numPr>
          <w:ilvl w:val="0"/>
          <w:numId w:val="7"/>
        </w:numPr>
        <w:spacing w:after="0"/>
        <w:jc w:val="both"/>
        <w:rPr>
          <w:b/>
          <w:sz w:val="32"/>
          <w:szCs w:val="32"/>
        </w:rPr>
      </w:pPr>
      <w:r w:rsidRPr="008800FA">
        <w:rPr>
          <w:b/>
          <w:sz w:val="32"/>
          <w:szCs w:val="32"/>
        </w:rPr>
        <w:t>Dieu créa l’Homme</w:t>
      </w:r>
      <w:r w:rsidR="00745CA7">
        <w:rPr>
          <w:b/>
          <w:sz w:val="32"/>
          <w:szCs w:val="32"/>
        </w:rPr>
        <w:t xml:space="preserve">, </w:t>
      </w:r>
      <w:proofErr w:type="spellStart"/>
      <w:r w:rsidR="00745CA7">
        <w:rPr>
          <w:b/>
          <w:sz w:val="32"/>
          <w:szCs w:val="32"/>
        </w:rPr>
        <w:t>Genése</w:t>
      </w:r>
      <w:proofErr w:type="spellEnd"/>
      <w:r w:rsidR="00745CA7">
        <w:rPr>
          <w:b/>
          <w:sz w:val="32"/>
          <w:szCs w:val="32"/>
        </w:rPr>
        <w:t> 1 : 26a</w:t>
      </w:r>
    </w:p>
    <w:p w:rsidR="006014CE" w:rsidRPr="0098543C" w:rsidRDefault="006014CE" w:rsidP="006014CE">
      <w:pPr>
        <w:pStyle w:val="Paragraphedeliste"/>
        <w:spacing w:after="0"/>
        <w:jc w:val="both"/>
        <w:rPr>
          <w:sz w:val="28"/>
          <w:szCs w:val="28"/>
        </w:rPr>
      </w:pPr>
    </w:p>
    <w:p w:rsidR="00DF191C" w:rsidRPr="0098543C" w:rsidRDefault="00BF3ED5" w:rsidP="0089761D">
      <w:pPr>
        <w:spacing w:after="0"/>
        <w:jc w:val="both"/>
        <w:rPr>
          <w:sz w:val="28"/>
          <w:szCs w:val="28"/>
        </w:rPr>
      </w:pPr>
      <w:r w:rsidRPr="0098543C">
        <w:rPr>
          <w:sz w:val="28"/>
          <w:szCs w:val="28"/>
        </w:rPr>
        <w:t>Dieu créa l’homme à son image (</w:t>
      </w:r>
      <w:proofErr w:type="spellStart"/>
      <w:r w:rsidRPr="0098543C">
        <w:rPr>
          <w:sz w:val="28"/>
          <w:szCs w:val="28"/>
        </w:rPr>
        <w:t>çèlèm</w:t>
      </w:r>
      <w:proofErr w:type="spellEnd"/>
      <w:r w:rsidRPr="0098543C">
        <w:rPr>
          <w:sz w:val="28"/>
          <w:szCs w:val="28"/>
        </w:rPr>
        <w:t xml:space="preserve"> en </w:t>
      </w:r>
      <w:proofErr w:type="spellStart"/>
      <w:r w:rsidRPr="0098543C">
        <w:rPr>
          <w:sz w:val="28"/>
          <w:szCs w:val="28"/>
        </w:rPr>
        <w:t>Hb</w:t>
      </w:r>
      <w:proofErr w:type="spellEnd"/>
      <w:r w:rsidRPr="0098543C">
        <w:rPr>
          <w:sz w:val="28"/>
          <w:szCs w:val="28"/>
        </w:rPr>
        <w:t xml:space="preserve"> – </w:t>
      </w:r>
      <w:proofErr w:type="spellStart"/>
      <w:r w:rsidRPr="0098543C">
        <w:rPr>
          <w:sz w:val="28"/>
          <w:szCs w:val="28"/>
        </w:rPr>
        <w:t>eikôn</w:t>
      </w:r>
      <w:proofErr w:type="spellEnd"/>
      <w:r w:rsidRPr="0098543C">
        <w:rPr>
          <w:sz w:val="28"/>
          <w:szCs w:val="28"/>
        </w:rPr>
        <w:t xml:space="preserve"> en grec) et à sa ressemblance (</w:t>
      </w:r>
      <w:proofErr w:type="spellStart"/>
      <w:r w:rsidRPr="0098543C">
        <w:rPr>
          <w:sz w:val="28"/>
          <w:szCs w:val="28"/>
        </w:rPr>
        <w:t>demûth</w:t>
      </w:r>
      <w:proofErr w:type="spellEnd"/>
      <w:r w:rsidRPr="0098543C">
        <w:rPr>
          <w:sz w:val="28"/>
          <w:szCs w:val="28"/>
        </w:rPr>
        <w:t xml:space="preserve"> en </w:t>
      </w:r>
      <w:proofErr w:type="spellStart"/>
      <w:r w:rsidRPr="0098543C">
        <w:rPr>
          <w:sz w:val="28"/>
          <w:szCs w:val="28"/>
        </w:rPr>
        <w:t>Hb</w:t>
      </w:r>
      <w:proofErr w:type="spellEnd"/>
      <w:r w:rsidRPr="0098543C">
        <w:rPr>
          <w:sz w:val="28"/>
          <w:szCs w:val="28"/>
        </w:rPr>
        <w:t xml:space="preserve"> – </w:t>
      </w:r>
      <w:proofErr w:type="spellStart"/>
      <w:r w:rsidRPr="0098543C">
        <w:rPr>
          <w:sz w:val="28"/>
          <w:szCs w:val="28"/>
        </w:rPr>
        <w:t>homoiôsis</w:t>
      </w:r>
      <w:proofErr w:type="spellEnd"/>
      <w:r w:rsidRPr="0098543C">
        <w:rPr>
          <w:sz w:val="28"/>
          <w:szCs w:val="28"/>
        </w:rPr>
        <w:t xml:space="preserve"> en grec).</w:t>
      </w:r>
      <w:r w:rsidR="00DF191C" w:rsidRPr="0098543C">
        <w:rPr>
          <w:sz w:val="28"/>
          <w:szCs w:val="28"/>
        </w:rPr>
        <w:t xml:space="preserve"> </w:t>
      </w:r>
      <w:r w:rsidR="00DF191C" w:rsidRPr="00A63357">
        <w:rPr>
          <w:sz w:val="28"/>
          <w:szCs w:val="28"/>
          <w:highlight w:val="lightGray"/>
        </w:rPr>
        <w:t xml:space="preserve">Par </w:t>
      </w:r>
      <w:r w:rsidR="00DF191C" w:rsidRPr="00A63357">
        <w:rPr>
          <w:b/>
          <w:sz w:val="28"/>
          <w:szCs w:val="28"/>
          <w:highlight w:val="lightGray"/>
          <w:u w:val="single"/>
        </w:rPr>
        <w:t>Image de Dieu</w:t>
      </w:r>
      <w:r w:rsidR="00DF191C" w:rsidRPr="00A63357">
        <w:rPr>
          <w:sz w:val="28"/>
          <w:szCs w:val="28"/>
          <w:highlight w:val="lightGray"/>
        </w:rPr>
        <w:t xml:space="preserve">, </w:t>
      </w:r>
      <w:r w:rsidR="009365C3">
        <w:rPr>
          <w:sz w:val="28"/>
          <w:szCs w:val="28"/>
          <w:highlight w:val="lightGray"/>
        </w:rPr>
        <w:t>nous voyons le reflet</w:t>
      </w:r>
      <w:r w:rsidR="00DF191C" w:rsidRPr="00A63357">
        <w:rPr>
          <w:sz w:val="28"/>
          <w:szCs w:val="28"/>
          <w:highlight w:val="lightGray"/>
        </w:rPr>
        <w:t xml:space="preserve"> de l’être spirituel, </w:t>
      </w:r>
      <w:r w:rsidR="009365C3">
        <w:rPr>
          <w:sz w:val="28"/>
          <w:szCs w:val="28"/>
          <w:highlight w:val="lightGray"/>
        </w:rPr>
        <w:t xml:space="preserve">car </w:t>
      </w:r>
      <w:r w:rsidR="00DF191C" w:rsidRPr="00A63357">
        <w:rPr>
          <w:sz w:val="28"/>
          <w:szCs w:val="28"/>
          <w:highlight w:val="lightGray"/>
        </w:rPr>
        <w:t>Dieu est Esprit</w:t>
      </w:r>
      <w:r w:rsidR="00DF191C" w:rsidRPr="0098543C">
        <w:rPr>
          <w:sz w:val="28"/>
          <w:szCs w:val="28"/>
        </w:rPr>
        <w:t xml:space="preserve">. </w:t>
      </w:r>
      <w:r w:rsidR="00DF191C" w:rsidRPr="00A63357">
        <w:rPr>
          <w:sz w:val="28"/>
          <w:szCs w:val="28"/>
          <w:highlight w:val="darkGray"/>
        </w:rPr>
        <w:t xml:space="preserve">Et </w:t>
      </w:r>
      <w:r w:rsidR="00DF191C" w:rsidRPr="00A63357">
        <w:rPr>
          <w:b/>
          <w:sz w:val="28"/>
          <w:szCs w:val="28"/>
          <w:highlight w:val="darkGray"/>
          <w:u w:val="single"/>
        </w:rPr>
        <w:t>sa ressemblance</w:t>
      </w:r>
      <w:r w:rsidR="00DF191C" w:rsidRPr="00A63357">
        <w:rPr>
          <w:sz w:val="28"/>
          <w:szCs w:val="28"/>
          <w:highlight w:val="darkGray"/>
        </w:rPr>
        <w:t>, nous entendons le caractère de Dieu, ce qui relève de l’identité</w:t>
      </w:r>
      <w:r w:rsidR="00F34621">
        <w:rPr>
          <w:sz w:val="28"/>
          <w:szCs w:val="28"/>
        </w:rPr>
        <w:t>. Tout être humain est</w:t>
      </w:r>
      <w:r w:rsidR="00122EC8">
        <w:rPr>
          <w:sz w:val="28"/>
          <w:szCs w:val="28"/>
        </w:rPr>
        <w:t xml:space="preserve"> né</w:t>
      </w:r>
      <w:r w:rsidR="00DF191C" w:rsidRPr="0098543C">
        <w:rPr>
          <w:sz w:val="28"/>
          <w:szCs w:val="28"/>
        </w:rPr>
        <w:t xml:space="preserve"> cr</w:t>
      </w:r>
      <w:r w:rsidR="00122EC8">
        <w:rPr>
          <w:sz w:val="28"/>
          <w:szCs w:val="28"/>
        </w:rPr>
        <w:t>éature</w:t>
      </w:r>
      <w:r w:rsidR="00CB5722" w:rsidRPr="0098543C">
        <w:rPr>
          <w:sz w:val="28"/>
          <w:szCs w:val="28"/>
        </w:rPr>
        <w:t xml:space="preserve"> de Dieu</w:t>
      </w:r>
      <w:r w:rsidR="00122EC8">
        <w:rPr>
          <w:sz w:val="28"/>
          <w:szCs w:val="28"/>
        </w:rPr>
        <w:t>,</w:t>
      </w:r>
      <w:r w:rsidR="00CB5722" w:rsidRPr="0098543C">
        <w:rPr>
          <w:sz w:val="28"/>
          <w:szCs w:val="28"/>
        </w:rPr>
        <w:t xml:space="preserve"> et nous devenons des enfants</w:t>
      </w:r>
      <w:r w:rsidR="00122EC8">
        <w:rPr>
          <w:sz w:val="28"/>
          <w:szCs w:val="28"/>
        </w:rPr>
        <w:t xml:space="preserve"> de Dieu</w:t>
      </w:r>
      <w:r w:rsidR="00CB5722" w:rsidRPr="0098543C">
        <w:rPr>
          <w:sz w:val="28"/>
          <w:szCs w:val="28"/>
        </w:rPr>
        <w:t xml:space="preserve"> suit à notre nouvelle naissance en Christ.</w:t>
      </w:r>
      <w:r w:rsidR="00DF191C" w:rsidRPr="0098543C">
        <w:rPr>
          <w:sz w:val="28"/>
          <w:szCs w:val="28"/>
        </w:rPr>
        <w:t xml:space="preserve"> </w:t>
      </w:r>
    </w:p>
    <w:p w:rsidR="00DF191C" w:rsidRPr="0098543C" w:rsidRDefault="00DF191C" w:rsidP="0089761D">
      <w:pPr>
        <w:spacing w:after="0"/>
        <w:jc w:val="both"/>
        <w:rPr>
          <w:sz w:val="28"/>
          <w:szCs w:val="28"/>
        </w:rPr>
      </w:pPr>
    </w:p>
    <w:p w:rsidR="00EE39CB" w:rsidRDefault="00BF3ED5" w:rsidP="0089761D">
      <w:pPr>
        <w:spacing w:after="0"/>
        <w:jc w:val="both"/>
        <w:rPr>
          <w:sz w:val="28"/>
          <w:szCs w:val="28"/>
        </w:rPr>
      </w:pPr>
      <w:r w:rsidRPr="0098543C">
        <w:rPr>
          <w:sz w:val="28"/>
          <w:szCs w:val="28"/>
        </w:rPr>
        <w:lastRenderedPageBreak/>
        <w:t>Dans un monde où la représentation d’images des divinité</w:t>
      </w:r>
      <w:r w:rsidR="00C179EA" w:rsidRPr="0098543C">
        <w:rPr>
          <w:sz w:val="28"/>
          <w:szCs w:val="28"/>
        </w:rPr>
        <w:t>s</w:t>
      </w:r>
      <w:r w:rsidRPr="0098543C">
        <w:rPr>
          <w:sz w:val="28"/>
          <w:szCs w:val="28"/>
        </w:rPr>
        <w:t xml:space="preserve"> bat son plein</w:t>
      </w:r>
      <w:r w:rsidR="00C179EA" w:rsidRPr="0098543C">
        <w:rPr>
          <w:sz w:val="28"/>
          <w:szCs w:val="28"/>
        </w:rPr>
        <w:t xml:space="preserve">, le Judaïsme est frappé d’interdiction de s’y faire. </w:t>
      </w:r>
    </w:p>
    <w:p w:rsidR="00EE39CB" w:rsidRDefault="00EE39CB" w:rsidP="0089761D">
      <w:pPr>
        <w:spacing w:after="0"/>
        <w:jc w:val="both"/>
        <w:rPr>
          <w:sz w:val="28"/>
          <w:szCs w:val="28"/>
        </w:rPr>
      </w:pPr>
    </w:p>
    <w:p w:rsidR="00EE39CB" w:rsidRDefault="00AB5AC7" w:rsidP="0089761D">
      <w:pPr>
        <w:spacing w:after="0"/>
        <w:jc w:val="both"/>
        <w:rPr>
          <w:sz w:val="28"/>
          <w:szCs w:val="28"/>
        </w:rPr>
      </w:pPr>
      <w:r w:rsidRPr="0098543C">
        <w:rPr>
          <w:sz w:val="28"/>
          <w:szCs w:val="28"/>
        </w:rPr>
        <w:t xml:space="preserve">Qu’en est-il des évangéliques ? </w:t>
      </w:r>
    </w:p>
    <w:p w:rsidR="00EE39CB" w:rsidRDefault="00EE39CB" w:rsidP="0089761D">
      <w:pPr>
        <w:spacing w:after="0"/>
        <w:jc w:val="both"/>
        <w:rPr>
          <w:sz w:val="28"/>
          <w:szCs w:val="28"/>
        </w:rPr>
      </w:pPr>
    </w:p>
    <w:p w:rsidR="00BF3ED5" w:rsidRPr="0098543C" w:rsidRDefault="00C179EA" w:rsidP="0089761D">
      <w:pPr>
        <w:spacing w:after="0"/>
        <w:jc w:val="both"/>
        <w:rPr>
          <w:sz w:val="28"/>
          <w:szCs w:val="28"/>
        </w:rPr>
      </w:pPr>
      <w:r w:rsidRPr="0098543C">
        <w:rPr>
          <w:sz w:val="28"/>
          <w:szCs w:val="28"/>
        </w:rPr>
        <w:t xml:space="preserve">Or en représentant l’homme comme image de Dieu, Dieu inculque le respect auquel tout homme à droit en lui-même. </w:t>
      </w:r>
      <w:r w:rsidR="00AB5AC7" w:rsidRPr="0098543C">
        <w:rPr>
          <w:sz w:val="28"/>
          <w:szCs w:val="28"/>
        </w:rPr>
        <w:t>Chacun de nous a</w:t>
      </w:r>
      <w:r w:rsidR="008C13DA">
        <w:rPr>
          <w:sz w:val="28"/>
          <w:szCs w:val="28"/>
        </w:rPr>
        <w:t xml:space="preserve"> quelque chose de Dieu,</w:t>
      </w:r>
      <w:r w:rsidR="00AB5AC7" w:rsidRPr="0098543C">
        <w:rPr>
          <w:sz w:val="28"/>
          <w:szCs w:val="28"/>
        </w:rPr>
        <w:t xml:space="preserve"> une image de Dieu - en lui à soigner ! </w:t>
      </w:r>
      <w:r w:rsidRPr="0098543C">
        <w:rPr>
          <w:sz w:val="28"/>
          <w:szCs w:val="28"/>
        </w:rPr>
        <w:t xml:space="preserve">Le Nouveau testament apporte une lumière décisive en présentant le Christ comme « l’image de Dieu invisible, le </w:t>
      </w:r>
      <w:proofErr w:type="spellStart"/>
      <w:r w:rsidRPr="0098543C">
        <w:rPr>
          <w:sz w:val="28"/>
          <w:szCs w:val="28"/>
        </w:rPr>
        <w:t>Prémier-né</w:t>
      </w:r>
      <w:proofErr w:type="spellEnd"/>
      <w:r w:rsidRPr="0098543C">
        <w:rPr>
          <w:sz w:val="28"/>
          <w:szCs w:val="28"/>
        </w:rPr>
        <w:t xml:space="preserve"> de la création »</w:t>
      </w:r>
      <w:r w:rsidR="00A80F10" w:rsidRPr="0098543C">
        <w:rPr>
          <w:sz w:val="28"/>
          <w:szCs w:val="28"/>
        </w:rPr>
        <w:t xml:space="preserve"> Col. 1 : 15.</w:t>
      </w:r>
      <w:r w:rsidR="00BF3ED5" w:rsidRPr="0098543C">
        <w:rPr>
          <w:sz w:val="28"/>
          <w:szCs w:val="28"/>
        </w:rPr>
        <w:t xml:space="preserve"> </w:t>
      </w:r>
    </w:p>
    <w:p w:rsidR="00AB5AC7" w:rsidRPr="0098543C" w:rsidRDefault="00AB5AC7" w:rsidP="0089761D">
      <w:pPr>
        <w:spacing w:after="0"/>
        <w:jc w:val="both"/>
        <w:rPr>
          <w:sz w:val="28"/>
          <w:szCs w:val="28"/>
        </w:rPr>
      </w:pPr>
    </w:p>
    <w:p w:rsidR="0089761D" w:rsidRPr="0098543C" w:rsidRDefault="0089761D" w:rsidP="0089761D">
      <w:pPr>
        <w:spacing w:after="0"/>
        <w:jc w:val="both"/>
        <w:rPr>
          <w:sz w:val="28"/>
          <w:szCs w:val="28"/>
        </w:rPr>
      </w:pPr>
      <w:r w:rsidRPr="0098543C">
        <w:rPr>
          <w:sz w:val="28"/>
          <w:szCs w:val="28"/>
        </w:rPr>
        <w:t>Nous voulons</w:t>
      </w:r>
      <w:r w:rsidR="00AB5AC7" w:rsidRPr="0098543C">
        <w:rPr>
          <w:sz w:val="28"/>
          <w:szCs w:val="28"/>
        </w:rPr>
        <w:t>, à présent,</w:t>
      </w:r>
      <w:r w:rsidRPr="0098543C">
        <w:rPr>
          <w:sz w:val="28"/>
          <w:szCs w:val="28"/>
        </w:rPr>
        <w:t xml:space="preserve"> parler de la nature humaine, de l’essence universelle de l’homme, c’est-à-dire qu’il existe un certain nombre de caractéristiques communs à tous les humains sans exception. </w:t>
      </w:r>
      <w:r w:rsidR="007A3FF1" w:rsidRPr="0098543C">
        <w:rPr>
          <w:sz w:val="28"/>
          <w:szCs w:val="28"/>
        </w:rPr>
        <w:t xml:space="preserve">L’homme est donc l’image et ressemblance de Dieu, est donc distinct de Dieu. Il n’est pas Dieu ! Cela ferme la porte, de manière définitive, à toute assimilation de l’homme à Dieu. </w:t>
      </w:r>
      <w:r w:rsidR="00000860" w:rsidRPr="0098543C">
        <w:rPr>
          <w:sz w:val="28"/>
          <w:szCs w:val="28"/>
        </w:rPr>
        <w:t xml:space="preserve">Même quand la Bible dit que « vous êtes de Dieu », entendant </w:t>
      </w:r>
      <w:r w:rsidR="0077363D" w:rsidRPr="0098543C">
        <w:rPr>
          <w:sz w:val="28"/>
          <w:szCs w:val="28"/>
        </w:rPr>
        <w:t>par-là « image et ressemblance</w:t>
      </w:r>
      <w:r w:rsidR="00CF62C5" w:rsidRPr="0098543C">
        <w:rPr>
          <w:sz w:val="28"/>
          <w:szCs w:val="28"/>
        </w:rPr>
        <w:t> ;</w:t>
      </w:r>
      <w:r w:rsidR="002D3C67" w:rsidRPr="0098543C">
        <w:rPr>
          <w:sz w:val="28"/>
          <w:szCs w:val="28"/>
        </w:rPr>
        <w:t xml:space="preserve"> reflet</w:t>
      </w:r>
      <w:r w:rsidR="00CF62C5" w:rsidRPr="0098543C">
        <w:rPr>
          <w:sz w:val="28"/>
          <w:szCs w:val="28"/>
        </w:rPr>
        <w:t xml:space="preserve"> de l’être spirituel</w:t>
      </w:r>
      <w:r w:rsidR="002D3C67" w:rsidRPr="0098543C">
        <w:rPr>
          <w:sz w:val="28"/>
          <w:szCs w:val="28"/>
        </w:rPr>
        <w:t xml:space="preserve"> et caractère</w:t>
      </w:r>
      <w:r w:rsidR="0077363D" w:rsidRPr="0098543C">
        <w:rPr>
          <w:sz w:val="28"/>
          <w:szCs w:val="28"/>
        </w:rPr>
        <w:t xml:space="preserve"> » Jean 10 : 30 - 39</w:t>
      </w:r>
    </w:p>
    <w:p w:rsidR="007A3FF1" w:rsidRPr="0098543C" w:rsidRDefault="007A3FF1" w:rsidP="0089761D">
      <w:pPr>
        <w:spacing w:after="0"/>
        <w:jc w:val="both"/>
        <w:rPr>
          <w:sz w:val="28"/>
          <w:szCs w:val="28"/>
        </w:rPr>
      </w:pPr>
    </w:p>
    <w:p w:rsidR="007A3FF1" w:rsidRPr="0098543C" w:rsidRDefault="00820C02" w:rsidP="0089761D">
      <w:pPr>
        <w:spacing w:after="0"/>
        <w:jc w:val="both"/>
        <w:rPr>
          <w:sz w:val="28"/>
          <w:szCs w:val="28"/>
        </w:rPr>
      </w:pPr>
      <w:r w:rsidRPr="0098543C">
        <w:rPr>
          <w:sz w:val="28"/>
          <w:szCs w:val="28"/>
        </w:rPr>
        <w:t>Retenons que l</w:t>
      </w:r>
      <w:r w:rsidR="007A3FF1" w:rsidRPr="0098543C">
        <w:rPr>
          <w:sz w:val="28"/>
          <w:szCs w:val="28"/>
        </w:rPr>
        <w:t xml:space="preserve">e culte de l’Homme, qui </w:t>
      </w:r>
      <w:r w:rsidRPr="0098543C">
        <w:rPr>
          <w:sz w:val="28"/>
          <w:szCs w:val="28"/>
        </w:rPr>
        <w:t xml:space="preserve">du reste, </w:t>
      </w:r>
      <w:r w:rsidR="007A3FF1" w:rsidRPr="0098543C">
        <w:rPr>
          <w:sz w:val="28"/>
          <w:szCs w:val="28"/>
        </w:rPr>
        <w:t>est la religion universelle de notre civilisation, est non seulement l’impiété absolue, mais une absurdité.</w:t>
      </w:r>
    </w:p>
    <w:p w:rsidR="006014CE" w:rsidRPr="0098543C" w:rsidRDefault="006014CE" w:rsidP="0089761D">
      <w:pPr>
        <w:spacing w:after="0"/>
        <w:jc w:val="both"/>
        <w:rPr>
          <w:sz w:val="28"/>
          <w:szCs w:val="28"/>
        </w:rPr>
      </w:pPr>
    </w:p>
    <w:p w:rsidR="006014CE" w:rsidRPr="008800FA" w:rsidRDefault="006014CE" w:rsidP="006014CE">
      <w:pPr>
        <w:pStyle w:val="Paragraphedeliste"/>
        <w:numPr>
          <w:ilvl w:val="0"/>
          <w:numId w:val="7"/>
        </w:numPr>
        <w:spacing w:after="0"/>
        <w:jc w:val="both"/>
        <w:rPr>
          <w:b/>
          <w:sz w:val="32"/>
          <w:szCs w:val="32"/>
        </w:rPr>
      </w:pPr>
      <w:r w:rsidRPr="008800FA">
        <w:rPr>
          <w:b/>
          <w:sz w:val="32"/>
          <w:szCs w:val="32"/>
        </w:rPr>
        <w:t>L’univers de l’Homme</w:t>
      </w:r>
    </w:p>
    <w:p w:rsidR="006014CE" w:rsidRPr="0098543C" w:rsidRDefault="006014CE" w:rsidP="006014CE">
      <w:pPr>
        <w:spacing w:after="0"/>
        <w:jc w:val="both"/>
        <w:rPr>
          <w:b/>
          <w:sz w:val="28"/>
          <w:szCs w:val="28"/>
        </w:rPr>
      </w:pPr>
    </w:p>
    <w:p w:rsidR="008330AD" w:rsidRDefault="006014CE" w:rsidP="006014CE">
      <w:pPr>
        <w:spacing w:after="0"/>
        <w:jc w:val="both"/>
        <w:rPr>
          <w:sz w:val="28"/>
          <w:szCs w:val="28"/>
        </w:rPr>
      </w:pPr>
      <w:r w:rsidRPr="0098543C">
        <w:rPr>
          <w:sz w:val="28"/>
          <w:szCs w:val="28"/>
        </w:rPr>
        <w:t>L’univers est</w:t>
      </w:r>
      <w:r w:rsidR="005E7D84" w:rsidRPr="0098543C">
        <w:rPr>
          <w:sz w:val="28"/>
          <w:szCs w:val="28"/>
        </w:rPr>
        <w:t>,</w:t>
      </w:r>
      <w:r w:rsidRPr="0098543C">
        <w:rPr>
          <w:sz w:val="28"/>
          <w:szCs w:val="28"/>
        </w:rPr>
        <w:t xml:space="preserve"> tout simplement</w:t>
      </w:r>
      <w:r w:rsidR="005E7D84" w:rsidRPr="0098543C">
        <w:rPr>
          <w:sz w:val="28"/>
          <w:szCs w:val="28"/>
        </w:rPr>
        <w:t>,</w:t>
      </w:r>
      <w:r w:rsidRPr="0098543C">
        <w:rPr>
          <w:sz w:val="28"/>
          <w:szCs w:val="28"/>
        </w:rPr>
        <w:t xml:space="preserve"> l’ensemble de tout ce qui</w:t>
      </w:r>
      <w:r w:rsidR="00FF1777">
        <w:rPr>
          <w:sz w:val="28"/>
          <w:szCs w:val="28"/>
        </w:rPr>
        <w:t xml:space="preserve"> existe, donc une particule de Dieu. Il est</w:t>
      </w:r>
      <w:r w:rsidR="002E0B60">
        <w:rPr>
          <w:sz w:val="28"/>
          <w:szCs w:val="28"/>
        </w:rPr>
        <w:t xml:space="preserve"> </w:t>
      </w:r>
      <w:r w:rsidR="007E6785" w:rsidRPr="0098543C">
        <w:rPr>
          <w:sz w:val="28"/>
          <w:szCs w:val="28"/>
        </w:rPr>
        <w:t>régi par un certain nombre de lois</w:t>
      </w:r>
      <w:r w:rsidR="002E0B60">
        <w:rPr>
          <w:sz w:val="28"/>
          <w:szCs w:val="28"/>
        </w:rPr>
        <w:t>,</w:t>
      </w:r>
      <w:r w:rsidR="005E7D84" w:rsidRPr="0098543C">
        <w:rPr>
          <w:sz w:val="28"/>
          <w:szCs w:val="28"/>
        </w:rPr>
        <w:t xml:space="preserve"> entre autre</w:t>
      </w:r>
      <w:r w:rsidR="002E0B60">
        <w:rPr>
          <w:sz w:val="28"/>
          <w:szCs w:val="28"/>
        </w:rPr>
        <w:t> :</w:t>
      </w:r>
      <w:r w:rsidR="005E7D84" w:rsidRPr="0098543C">
        <w:rPr>
          <w:sz w:val="28"/>
          <w:szCs w:val="28"/>
        </w:rPr>
        <w:t xml:space="preserve"> la loi biologique, la loi physique, la loi de la nature, la pesanteur…</w:t>
      </w:r>
      <w:r w:rsidR="007E6785" w:rsidRPr="0098543C">
        <w:rPr>
          <w:sz w:val="28"/>
          <w:szCs w:val="28"/>
        </w:rPr>
        <w:t xml:space="preserve"> Le cosmos ! </w:t>
      </w:r>
    </w:p>
    <w:p w:rsidR="008330AD" w:rsidRDefault="008330AD" w:rsidP="006014CE">
      <w:pPr>
        <w:spacing w:after="0"/>
        <w:jc w:val="both"/>
        <w:rPr>
          <w:sz w:val="28"/>
          <w:szCs w:val="28"/>
        </w:rPr>
      </w:pPr>
    </w:p>
    <w:p w:rsidR="006014CE" w:rsidRPr="0098543C" w:rsidRDefault="007E6785" w:rsidP="006014CE">
      <w:pPr>
        <w:spacing w:after="0"/>
        <w:jc w:val="both"/>
        <w:rPr>
          <w:sz w:val="28"/>
          <w:szCs w:val="28"/>
        </w:rPr>
      </w:pPr>
      <w:r w:rsidRPr="0098543C">
        <w:rPr>
          <w:sz w:val="28"/>
          <w:szCs w:val="28"/>
        </w:rPr>
        <w:t xml:space="preserve">L’homme fait partie du cet ensemble. Il revête </w:t>
      </w:r>
      <w:r w:rsidR="008330AD">
        <w:rPr>
          <w:sz w:val="28"/>
          <w:szCs w:val="28"/>
        </w:rPr>
        <w:t>en substance le caractère du monde visible e</w:t>
      </w:r>
      <w:r w:rsidRPr="0098543C">
        <w:rPr>
          <w:sz w:val="28"/>
          <w:szCs w:val="28"/>
        </w:rPr>
        <w:t>t invisible.</w:t>
      </w:r>
      <w:r w:rsidR="008330AD">
        <w:rPr>
          <w:sz w:val="28"/>
          <w:szCs w:val="28"/>
        </w:rPr>
        <w:t xml:space="preserve"> Le monde invisible se présente comme</w:t>
      </w:r>
      <w:r w:rsidR="004C36CC" w:rsidRPr="0098543C">
        <w:rPr>
          <w:sz w:val="28"/>
          <w:szCs w:val="28"/>
        </w:rPr>
        <w:t xml:space="preserve"> le monde spirituel, et </w:t>
      </w:r>
      <w:r w:rsidR="005E7D84" w:rsidRPr="0098543C">
        <w:rPr>
          <w:sz w:val="28"/>
          <w:szCs w:val="28"/>
        </w:rPr>
        <w:t>le monde visible, n’est autre que</w:t>
      </w:r>
      <w:r w:rsidR="004C36CC" w:rsidRPr="0098543C">
        <w:rPr>
          <w:sz w:val="28"/>
          <w:szCs w:val="28"/>
        </w:rPr>
        <w:t xml:space="preserve"> le </w:t>
      </w:r>
      <w:r w:rsidR="004417B6" w:rsidRPr="0098543C">
        <w:rPr>
          <w:sz w:val="28"/>
          <w:szCs w:val="28"/>
        </w:rPr>
        <w:t xml:space="preserve">monde matériel dit </w:t>
      </w:r>
      <w:r w:rsidR="004C36CC" w:rsidRPr="0098543C">
        <w:rPr>
          <w:sz w:val="28"/>
          <w:szCs w:val="28"/>
        </w:rPr>
        <w:t xml:space="preserve">physique ! </w:t>
      </w:r>
      <w:r w:rsidRPr="0098543C">
        <w:rPr>
          <w:sz w:val="28"/>
          <w:szCs w:val="28"/>
        </w:rPr>
        <w:t xml:space="preserve"> </w:t>
      </w:r>
    </w:p>
    <w:p w:rsidR="0089761D" w:rsidRPr="0098543C" w:rsidRDefault="0089761D" w:rsidP="0089761D">
      <w:pPr>
        <w:spacing w:after="0"/>
        <w:jc w:val="both"/>
        <w:rPr>
          <w:sz w:val="28"/>
          <w:szCs w:val="28"/>
        </w:rPr>
      </w:pPr>
    </w:p>
    <w:p w:rsidR="00F11373" w:rsidRPr="00F11373" w:rsidRDefault="0089761D" w:rsidP="0089761D">
      <w:pPr>
        <w:pStyle w:val="Paragraphedeliste"/>
        <w:numPr>
          <w:ilvl w:val="0"/>
          <w:numId w:val="1"/>
        </w:numPr>
        <w:spacing w:after="0"/>
        <w:rPr>
          <w:b/>
          <w:sz w:val="28"/>
          <w:szCs w:val="28"/>
        </w:rPr>
      </w:pPr>
      <w:r w:rsidRPr="00F11373">
        <w:rPr>
          <w:b/>
          <w:sz w:val="28"/>
          <w:szCs w:val="28"/>
        </w:rPr>
        <w:t xml:space="preserve">Deux mondes merveilleux, Hb.11 : 3 </w:t>
      </w:r>
    </w:p>
    <w:p w:rsidR="00F11373" w:rsidRDefault="00F11373" w:rsidP="00F11373">
      <w:pPr>
        <w:pStyle w:val="Paragraphedeliste"/>
        <w:spacing w:after="0"/>
        <w:ind w:left="1080"/>
        <w:rPr>
          <w:sz w:val="28"/>
          <w:szCs w:val="28"/>
        </w:rPr>
      </w:pPr>
    </w:p>
    <w:p w:rsidR="0089761D" w:rsidRDefault="00F11373" w:rsidP="00F11373">
      <w:pPr>
        <w:pStyle w:val="Paragraphedeliste"/>
        <w:spacing w:after="0"/>
        <w:ind w:left="1080"/>
        <w:rPr>
          <w:sz w:val="28"/>
          <w:szCs w:val="28"/>
        </w:rPr>
      </w:pPr>
      <w:r>
        <w:rPr>
          <w:sz w:val="28"/>
          <w:szCs w:val="28"/>
        </w:rPr>
        <w:t>Ce qu’on voit n’a pas été fait de choses visible. L’intemporel et l’immatériel précèdent le temporel et le matériel.</w:t>
      </w:r>
    </w:p>
    <w:p w:rsidR="00F11373" w:rsidRPr="0098543C" w:rsidRDefault="00F11373" w:rsidP="00F11373">
      <w:pPr>
        <w:pStyle w:val="Paragraphedeliste"/>
        <w:spacing w:after="0"/>
        <w:ind w:left="1080"/>
        <w:rPr>
          <w:sz w:val="28"/>
          <w:szCs w:val="28"/>
        </w:rPr>
      </w:pPr>
    </w:p>
    <w:p w:rsidR="00F11373" w:rsidRPr="00F11373" w:rsidRDefault="0089761D" w:rsidP="0098543C">
      <w:pPr>
        <w:pStyle w:val="Paragraphedeliste"/>
        <w:numPr>
          <w:ilvl w:val="0"/>
          <w:numId w:val="1"/>
        </w:numPr>
        <w:spacing w:after="0"/>
        <w:rPr>
          <w:b/>
          <w:sz w:val="28"/>
          <w:szCs w:val="28"/>
        </w:rPr>
      </w:pPr>
      <w:r w:rsidRPr="00F11373">
        <w:rPr>
          <w:b/>
          <w:sz w:val="28"/>
          <w:szCs w:val="28"/>
        </w:rPr>
        <w:lastRenderedPageBreak/>
        <w:t>Monde spirituel</w:t>
      </w:r>
      <w:r w:rsidR="00F11373" w:rsidRPr="00F11373">
        <w:rPr>
          <w:b/>
          <w:sz w:val="28"/>
          <w:szCs w:val="28"/>
        </w:rPr>
        <w:t xml:space="preserve">, Esaïe 6 :1, </w:t>
      </w:r>
      <w:proofErr w:type="spellStart"/>
      <w:r w:rsidR="00F11373" w:rsidRPr="00F11373">
        <w:rPr>
          <w:b/>
          <w:sz w:val="28"/>
          <w:szCs w:val="28"/>
        </w:rPr>
        <w:t>Ez</w:t>
      </w:r>
      <w:proofErr w:type="spellEnd"/>
      <w:r w:rsidR="00F11373" w:rsidRPr="00F11373">
        <w:rPr>
          <w:b/>
          <w:sz w:val="28"/>
          <w:szCs w:val="28"/>
        </w:rPr>
        <w:t xml:space="preserve">. 28 : 14   </w:t>
      </w:r>
    </w:p>
    <w:p w:rsidR="00F11373" w:rsidRDefault="00F11373" w:rsidP="00F11373">
      <w:pPr>
        <w:pStyle w:val="Paragraphedeliste"/>
        <w:spacing w:after="0"/>
        <w:ind w:left="1080"/>
        <w:rPr>
          <w:sz w:val="28"/>
          <w:szCs w:val="28"/>
        </w:rPr>
      </w:pPr>
    </w:p>
    <w:p w:rsidR="0089761D" w:rsidRDefault="00F11373" w:rsidP="00006A50">
      <w:pPr>
        <w:pStyle w:val="Paragraphedeliste"/>
        <w:spacing w:after="0"/>
        <w:ind w:left="1080"/>
        <w:jc w:val="both"/>
        <w:rPr>
          <w:sz w:val="28"/>
          <w:szCs w:val="28"/>
        </w:rPr>
      </w:pPr>
      <w:r>
        <w:rPr>
          <w:sz w:val="28"/>
          <w:szCs w:val="28"/>
        </w:rPr>
        <w:t>L</w:t>
      </w:r>
      <w:r w:rsidR="0089761D" w:rsidRPr="0098543C">
        <w:rPr>
          <w:sz w:val="28"/>
          <w:szCs w:val="28"/>
        </w:rPr>
        <w:t>es êtres spirit</w:t>
      </w:r>
      <w:r>
        <w:rPr>
          <w:sz w:val="28"/>
          <w:szCs w:val="28"/>
        </w:rPr>
        <w:t>uels sont</w:t>
      </w:r>
      <w:r w:rsidR="0098543C" w:rsidRPr="0098543C">
        <w:rPr>
          <w:sz w:val="28"/>
          <w:szCs w:val="28"/>
        </w:rPr>
        <w:t xml:space="preserve"> réels, ainsi que leur</w:t>
      </w:r>
      <w:r>
        <w:rPr>
          <w:sz w:val="28"/>
          <w:szCs w:val="28"/>
        </w:rPr>
        <w:t xml:space="preserve"> classification</w:t>
      </w:r>
      <w:r w:rsidR="007F5BA2">
        <w:rPr>
          <w:sz w:val="28"/>
          <w:szCs w:val="28"/>
        </w:rPr>
        <w:t>. On peut dont les distingués les uns des autres. De ce fait, ils ont tous un corps immatériel. On ne peut pas distinguer ce qui n’a pas de corps. Un corps immatériel composé des substances spirituelles, sachant qu’une substance est tout ce qui est permanent, opposé à ce qui change.</w:t>
      </w:r>
      <w:r w:rsidR="00006A50">
        <w:rPr>
          <w:sz w:val="28"/>
          <w:szCs w:val="28"/>
        </w:rPr>
        <w:t xml:space="preserve"> </w:t>
      </w:r>
      <w:r w:rsidR="005F1559">
        <w:rPr>
          <w:sz w:val="28"/>
          <w:szCs w:val="28"/>
        </w:rPr>
        <w:t>La substance spirituelle de meurt pas comme le physique.</w:t>
      </w:r>
    </w:p>
    <w:p w:rsidR="00006A50" w:rsidRDefault="00006A50" w:rsidP="00006A50">
      <w:pPr>
        <w:pStyle w:val="Paragraphedeliste"/>
        <w:spacing w:after="0"/>
        <w:ind w:left="1080"/>
        <w:jc w:val="both"/>
        <w:rPr>
          <w:sz w:val="28"/>
          <w:szCs w:val="28"/>
        </w:rPr>
      </w:pPr>
    </w:p>
    <w:p w:rsidR="00006A50" w:rsidRDefault="00006A50" w:rsidP="00006A50">
      <w:pPr>
        <w:pStyle w:val="Paragraphedeliste"/>
        <w:spacing w:after="0"/>
        <w:ind w:left="1080"/>
        <w:jc w:val="both"/>
        <w:rPr>
          <w:sz w:val="28"/>
          <w:szCs w:val="28"/>
        </w:rPr>
      </w:pPr>
      <w:r>
        <w:rPr>
          <w:sz w:val="28"/>
          <w:szCs w:val="28"/>
        </w:rPr>
        <w:t>L</w:t>
      </w:r>
      <w:r w:rsidR="005F1559">
        <w:rPr>
          <w:sz w:val="28"/>
          <w:szCs w:val="28"/>
        </w:rPr>
        <w:t>a classification du domaine des êtres</w:t>
      </w:r>
      <w:r>
        <w:rPr>
          <w:sz w:val="28"/>
          <w:szCs w:val="28"/>
        </w:rPr>
        <w:t xml:space="preserve"> spirituel</w:t>
      </w:r>
      <w:r w:rsidR="005F1559">
        <w:rPr>
          <w:sz w:val="28"/>
          <w:szCs w:val="28"/>
        </w:rPr>
        <w:t>s</w:t>
      </w:r>
      <w:r>
        <w:rPr>
          <w:sz w:val="28"/>
          <w:szCs w:val="28"/>
        </w:rPr>
        <w:t> :</w:t>
      </w:r>
    </w:p>
    <w:p w:rsidR="00F11373" w:rsidRDefault="00F11373" w:rsidP="00F11373">
      <w:pPr>
        <w:pStyle w:val="Paragraphedeliste"/>
        <w:spacing w:after="0"/>
        <w:ind w:left="1080"/>
        <w:rPr>
          <w:sz w:val="28"/>
          <w:szCs w:val="28"/>
        </w:rPr>
      </w:pPr>
    </w:p>
    <w:p w:rsidR="00F11373" w:rsidRDefault="00006A50" w:rsidP="00F11373">
      <w:pPr>
        <w:pStyle w:val="Paragraphedeliste"/>
        <w:spacing w:after="0"/>
        <w:ind w:left="1080"/>
        <w:rPr>
          <w:sz w:val="28"/>
          <w:szCs w:val="28"/>
        </w:rPr>
      </w:pPr>
      <w:r>
        <w:rPr>
          <w:sz w:val="28"/>
          <w:szCs w:val="28"/>
        </w:rPr>
        <w:t xml:space="preserve">- </w:t>
      </w:r>
      <w:r w:rsidRPr="00374A7A">
        <w:rPr>
          <w:b/>
          <w:sz w:val="28"/>
          <w:szCs w:val="28"/>
          <w:highlight w:val="yellow"/>
        </w:rPr>
        <w:t>Adonaï</w:t>
      </w:r>
      <w:r w:rsidR="005F1559" w:rsidRPr="00374A7A">
        <w:rPr>
          <w:b/>
          <w:sz w:val="28"/>
          <w:szCs w:val="28"/>
          <w:highlight w:val="yellow"/>
        </w:rPr>
        <w:t>, l’unique est le véritable Dieu</w:t>
      </w:r>
    </w:p>
    <w:p w:rsidR="005F1559" w:rsidRDefault="005F1559" w:rsidP="00F11373">
      <w:pPr>
        <w:pStyle w:val="Paragraphedeliste"/>
        <w:spacing w:after="0"/>
        <w:ind w:left="1080"/>
        <w:rPr>
          <w:sz w:val="28"/>
          <w:szCs w:val="28"/>
        </w:rPr>
      </w:pPr>
    </w:p>
    <w:p w:rsidR="00006A50" w:rsidRDefault="00006A50" w:rsidP="00F11373">
      <w:pPr>
        <w:pStyle w:val="Paragraphedeliste"/>
        <w:spacing w:after="0"/>
        <w:ind w:left="1080"/>
        <w:rPr>
          <w:sz w:val="28"/>
          <w:szCs w:val="28"/>
        </w:rPr>
      </w:pPr>
      <w:r>
        <w:rPr>
          <w:sz w:val="28"/>
          <w:szCs w:val="28"/>
        </w:rPr>
        <w:t>- Christ</w:t>
      </w:r>
    </w:p>
    <w:p w:rsidR="00006A50" w:rsidRDefault="00006A50" w:rsidP="00F11373">
      <w:pPr>
        <w:pStyle w:val="Paragraphedeliste"/>
        <w:spacing w:after="0"/>
        <w:ind w:left="1080"/>
        <w:rPr>
          <w:sz w:val="28"/>
          <w:szCs w:val="28"/>
        </w:rPr>
      </w:pPr>
      <w:r>
        <w:rPr>
          <w:sz w:val="28"/>
          <w:szCs w:val="28"/>
        </w:rPr>
        <w:t>- Saint Esprit</w:t>
      </w:r>
    </w:p>
    <w:p w:rsidR="00006A50" w:rsidRDefault="00006A50" w:rsidP="00F11373">
      <w:pPr>
        <w:pStyle w:val="Paragraphedeliste"/>
        <w:spacing w:after="0"/>
        <w:ind w:left="1080"/>
        <w:rPr>
          <w:sz w:val="28"/>
          <w:szCs w:val="28"/>
        </w:rPr>
      </w:pPr>
      <w:r>
        <w:rPr>
          <w:sz w:val="28"/>
          <w:szCs w:val="28"/>
        </w:rPr>
        <w:t>- Les Archanges</w:t>
      </w:r>
    </w:p>
    <w:p w:rsidR="00006A50" w:rsidRDefault="00006A50" w:rsidP="00F11373">
      <w:pPr>
        <w:pStyle w:val="Paragraphedeliste"/>
        <w:spacing w:after="0"/>
        <w:ind w:left="1080"/>
        <w:rPr>
          <w:sz w:val="28"/>
          <w:szCs w:val="28"/>
        </w:rPr>
      </w:pPr>
      <w:r>
        <w:rPr>
          <w:sz w:val="28"/>
          <w:szCs w:val="28"/>
        </w:rPr>
        <w:t>- Les Anges</w:t>
      </w:r>
    </w:p>
    <w:p w:rsidR="005F1559" w:rsidRDefault="00B93574" w:rsidP="00B93574">
      <w:pPr>
        <w:tabs>
          <w:tab w:val="left" w:pos="1215"/>
        </w:tabs>
        <w:spacing w:after="0"/>
        <w:rPr>
          <w:sz w:val="28"/>
          <w:szCs w:val="28"/>
        </w:rPr>
      </w:pPr>
      <w:r>
        <w:rPr>
          <w:sz w:val="28"/>
          <w:szCs w:val="28"/>
        </w:rPr>
        <w:t xml:space="preserve">                </w:t>
      </w:r>
    </w:p>
    <w:p w:rsidR="00B93574" w:rsidRDefault="00B93574" w:rsidP="00B93574">
      <w:pPr>
        <w:tabs>
          <w:tab w:val="left" w:pos="1215"/>
        </w:tabs>
        <w:spacing w:after="0"/>
        <w:rPr>
          <w:sz w:val="28"/>
          <w:szCs w:val="28"/>
        </w:rPr>
      </w:pPr>
      <w:r>
        <w:rPr>
          <w:sz w:val="28"/>
          <w:szCs w:val="28"/>
        </w:rPr>
        <w:t xml:space="preserve">                 </w:t>
      </w:r>
      <w:r w:rsidRPr="00B93574">
        <w:rPr>
          <w:sz w:val="28"/>
          <w:szCs w:val="28"/>
          <w:highlight w:val="yellow"/>
        </w:rPr>
        <w:t>- Job 32 : 8</w:t>
      </w:r>
    </w:p>
    <w:p w:rsidR="00B93574" w:rsidRPr="00B93574" w:rsidRDefault="00B93574" w:rsidP="00B93574">
      <w:pPr>
        <w:tabs>
          <w:tab w:val="left" w:pos="1215"/>
        </w:tabs>
        <w:spacing w:after="0"/>
        <w:rPr>
          <w:sz w:val="28"/>
          <w:szCs w:val="28"/>
        </w:rPr>
      </w:pPr>
    </w:p>
    <w:p w:rsidR="00006A50" w:rsidRDefault="00006A50" w:rsidP="00F11373">
      <w:pPr>
        <w:pStyle w:val="Paragraphedeliste"/>
        <w:spacing w:after="0"/>
        <w:ind w:left="1080"/>
        <w:rPr>
          <w:sz w:val="28"/>
          <w:szCs w:val="28"/>
        </w:rPr>
      </w:pPr>
      <w:r>
        <w:rPr>
          <w:sz w:val="28"/>
          <w:szCs w:val="28"/>
        </w:rPr>
        <w:t>- Lucifer</w:t>
      </w:r>
    </w:p>
    <w:p w:rsidR="00006A50" w:rsidRDefault="00006A50" w:rsidP="00F11373">
      <w:pPr>
        <w:pStyle w:val="Paragraphedeliste"/>
        <w:spacing w:after="0"/>
        <w:ind w:left="1080"/>
        <w:rPr>
          <w:sz w:val="28"/>
          <w:szCs w:val="28"/>
        </w:rPr>
      </w:pPr>
      <w:r>
        <w:rPr>
          <w:sz w:val="28"/>
          <w:szCs w:val="28"/>
        </w:rPr>
        <w:t>- Les principautés</w:t>
      </w:r>
    </w:p>
    <w:p w:rsidR="00B93574" w:rsidRPr="00B93574" w:rsidRDefault="00006A50" w:rsidP="00B93574">
      <w:pPr>
        <w:pStyle w:val="Paragraphedeliste"/>
        <w:spacing w:after="0"/>
        <w:ind w:left="1080"/>
        <w:rPr>
          <w:sz w:val="28"/>
          <w:szCs w:val="28"/>
        </w:rPr>
      </w:pPr>
      <w:r>
        <w:rPr>
          <w:sz w:val="28"/>
          <w:szCs w:val="28"/>
        </w:rPr>
        <w:t xml:space="preserve">- Les démons </w:t>
      </w:r>
    </w:p>
    <w:p w:rsidR="0098543C" w:rsidRPr="0098543C" w:rsidRDefault="0098543C" w:rsidP="0098543C">
      <w:pPr>
        <w:pStyle w:val="Paragraphedeliste"/>
        <w:spacing w:after="0"/>
        <w:ind w:left="1080"/>
        <w:rPr>
          <w:sz w:val="28"/>
          <w:szCs w:val="28"/>
        </w:rPr>
      </w:pPr>
    </w:p>
    <w:p w:rsidR="00F94A06" w:rsidRDefault="00C876FB" w:rsidP="0089761D">
      <w:pPr>
        <w:pStyle w:val="Paragraphedeliste"/>
        <w:numPr>
          <w:ilvl w:val="0"/>
          <w:numId w:val="1"/>
        </w:numPr>
        <w:spacing w:after="0"/>
        <w:rPr>
          <w:b/>
          <w:sz w:val="28"/>
          <w:szCs w:val="28"/>
        </w:rPr>
      </w:pPr>
      <w:r>
        <w:rPr>
          <w:b/>
          <w:sz w:val="28"/>
          <w:szCs w:val="28"/>
        </w:rPr>
        <w:t>Monde physique, Ps. 19 : 1 </w:t>
      </w:r>
    </w:p>
    <w:p w:rsidR="00C876FB" w:rsidRDefault="00C876FB" w:rsidP="00C876FB">
      <w:pPr>
        <w:spacing w:after="0"/>
        <w:rPr>
          <w:b/>
          <w:sz w:val="28"/>
          <w:szCs w:val="28"/>
        </w:rPr>
      </w:pPr>
    </w:p>
    <w:p w:rsidR="00C876FB" w:rsidRPr="00C876FB" w:rsidRDefault="00C876FB" w:rsidP="00C876FB">
      <w:pPr>
        <w:spacing w:after="0"/>
        <w:ind w:left="1080"/>
        <w:rPr>
          <w:sz w:val="28"/>
          <w:szCs w:val="28"/>
        </w:rPr>
      </w:pPr>
      <w:r w:rsidRPr="00C876FB">
        <w:rPr>
          <w:sz w:val="28"/>
          <w:szCs w:val="28"/>
        </w:rPr>
        <w:t>L’Organisation de la biodiversité</w:t>
      </w:r>
      <w:r>
        <w:rPr>
          <w:sz w:val="28"/>
          <w:szCs w:val="28"/>
        </w:rPr>
        <w:t xml:space="preserve"> dite :</w:t>
      </w:r>
      <w:r w:rsidRPr="00C876FB">
        <w:rPr>
          <w:sz w:val="28"/>
          <w:szCs w:val="28"/>
        </w:rPr>
        <w:t xml:space="preserve"> le règne du latin « </w:t>
      </w:r>
      <w:proofErr w:type="spellStart"/>
      <w:proofErr w:type="gramStart"/>
      <w:r w:rsidRPr="00C876FB">
        <w:rPr>
          <w:sz w:val="28"/>
          <w:szCs w:val="28"/>
        </w:rPr>
        <w:t>regnum</w:t>
      </w:r>
      <w:proofErr w:type="spellEnd"/>
      <w:r w:rsidRPr="00C876FB">
        <w:rPr>
          <w:sz w:val="28"/>
          <w:szCs w:val="28"/>
        </w:rPr>
        <w:t>»</w:t>
      </w:r>
      <w:proofErr w:type="gramEnd"/>
      <w:r>
        <w:rPr>
          <w:sz w:val="28"/>
          <w:szCs w:val="28"/>
        </w:rPr>
        <w:t xml:space="preserve"> et au pluriel « </w:t>
      </w:r>
      <w:proofErr w:type="spellStart"/>
      <w:r>
        <w:rPr>
          <w:sz w:val="28"/>
          <w:szCs w:val="28"/>
        </w:rPr>
        <w:t>regna</w:t>
      </w:r>
      <w:proofErr w:type="spellEnd"/>
      <w:r>
        <w:rPr>
          <w:sz w:val="28"/>
          <w:szCs w:val="28"/>
        </w:rPr>
        <w:t xml:space="preserve"> ». </w:t>
      </w:r>
      <w:r w:rsidR="00F11373">
        <w:rPr>
          <w:sz w:val="28"/>
          <w:szCs w:val="28"/>
        </w:rPr>
        <w:t xml:space="preserve"> Formé de la substance matérielle. </w:t>
      </w:r>
      <w:r w:rsidR="00EE6AC1">
        <w:rPr>
          <w:sz w:val="28"/>
          <w:szCs w:val="28"/>
        </w:rPr>
        <w:t>Voyons</w:t>
      </w:r>
      <w:r>
        <w:rPr>
          <w:sz w:val="28"/>
          <w:szCs w:val="28"/>
        </w:rPr>
        <w:t xml:space="preserve"> ce que c’est :</w:t>
      </w:r>
    </w:p>
    <w:p w:rsidR="00F94A06" w:rsidRPr="0098543C" w:rsidRDefault="00F94A06" w:rsidP="00F94A06">
      <w:pPr>
        <w:pStyle w:val="Paragraphedeliste"/>
        <w:spacing w:after="0"/>
        <w:ind w:left="1080"/>
        <w:rPr>
          <w:b/>
          <w:sz w:val="28"/>
          <w:szCs w:val="28"/>
        </w:rPr>
      </w:pPr>
    </w:p>
    <w:p w:rsidR="00F94A06" w:rsidRPr="0098543C" w:rsidRDefault="00F94A06" w:rsidP="00F94A06">
      <w:pPr>
        <w:pStyle w:val="Paragraphedeliste"/>
        <w:numPr>
          <w:ilvl w:val="0"/>
          <w:numId w:val="8"/>
        </w:numPr>
        <w:spacing w:after="0"/>
        <w:rPr>
          <w:sz w:val="28"/>
          <w:szCs w:val="28"/>
          <w:highlight w:val="yellow"/>
        </w:rPr>
      </w:pPr>
      <w:r w:rsidRPr="0098543C">
        <w:rPr>
          <w:sz w:val="28"/>
          <w:szCs w:val="28"/>
          <w:highlight w:val="yellow"/>
        </w:rPr>
        <w:t>Règne minéral</w:t>
      </w:r>
    </w:p>
    <w:p w:rsidR="00E61958" w:rsidRPr="0098543C" w:rsidRDefault="00E61958" w:rsidP="00E61958">
      <w:pPr>
        <w:pStyle w:val="Paragraphedeliste"/>
        <w:spacing w:after="0"/>
        <w:ind w:left="1440"/>
        <w:rPr>
          <w:sz w:val="28"/>
          <w:szCs w:val="28"/>
        </w:rPr>
      </w:pPr>
    </w:p>
    <w:p w:rsidR="00F94A06" w:rsidRPr="0098543C" w:rsidRDefault="00F94A06" w:rsidP="00E61958">
      <w:pPr>
        <w:pStyle w:val="Paragraphedeliste"/>
        <w:spacing w:after="0"/>
        <w:ind w:left="1080"/>
        <w:jc w:val="both"/>
        <w:rPr>
          <w:sz w:val="28"/>
          <w:szCs w:val="28"/>
          <w:u w:val="single"/>
        </w:rPr>
      </w:pPr>
      <w:r w:rsidRPr="0098543C">
        <w:rPr>
          <w:sz w:val="28"/>
          <w:szCs w:val="28"/>
        </w:rPr>
        <w:t>Le substantif minéral provient du mot latin minera signifiant minière ou mine.</w:t>
      </w:r>
      <w:r w:rsidR="008800FA">
        <w:rPr>
          <w:sz w:val="28"/>
          <w:szCs w:val="28"/>
        </w:rPr>
        <w:t xml:space="preserve"> </w:t>
      </w:r>
      <w:r w:rsidRPr="0098543C">
        <w:rPr>
          <w:sz w:val="28"/>
          <w:szCs w:val="28"/>
        </w:rPr>
        <w:t xml:space="preserve">C’est le monde souterrain, minier. L’ensemble des multiples corps présents à la surface de la terre ou à faible profondeur. Il y a une </w:t>
      </w:r>
      <w:r w:rsidR="00E61958" w:rsidRPr="0098543C">
        <w:rPr>
          <w:sz w:val="28"/>
          <w:szCs w:val="28"/>
        </w:rPr>
        <w:t>opposition vitaliste entre le règne minéral</w:t>
      </w:r>
      <w:r w:rsidRPr="0098543C">
        <w:rPr>
          <w:sz w:val="28"/>
          <w:szCs w:val="28"/>
        </w:rPr>
        <w:t xml:space="preserve"> et le règne vital</w:t>
      </w:r>
      <w:r w:rsidR="00E61958" w:rsidRPr="0098543C">
        <w:rPr>
          <w:sz w:val="28"/>
          <w:szCs w:val="28"/>
        </w:rPr>
        <w:t xml:space="preserve">. </w:t>
      </w:r>
      <w:r w:rsidR="00E61958" w:rsidRPr="0098543C">
        <w:rPr>
          <w:sz w:val="28"/>
          <w:szCs w:val="28"/>
          <w:u w:val="single"/>
        </w:rPr>
        <w:t>Le règne Minéral est le règne où sur lequel repose tous les autres règnes</w:t>
      </w:r>
      <w:r w:rsidR="00E61958" w:rsidRPr="0098543C">
        <w:rPr>
          <w:sz w:val="28"/>
          <w:szCs w:val="28"/>
        </w:rPr>
        <w:t>. Nous retrouvons dans le monde minéral : la poussière de terre,</w:t>
      </w:r>
      <w:r w:rsidR="00CC3DF5" w:rsidRPr="0098543C">
        <w:rPr>
          <w:sz w:val="28"/>
          <w:szCs w:val="28"/>
        </w:rPr>
        <w:t xml:space="preserve"> tous types </w:t>
      </w:r>
      <w:r w:rsidR="00CC3DF5" w:rsidRPr="0098543C">
        <w:rPr>
          <w:sz w:val="28"/>
          <w:szCs w:val="28"/>
        </w:rPr>
        <w:lastRenderedPageBreak/>
        <w:t xml:space="preserve">de pierres et tous sortes de métaux. L’homme est poussière et redeviendra poussière par son </w:t>
      </w:r>
      <w:r w:rsidR="00CC3DF5" w:rsidRPr="0098543C">
        <w:rPr>
          <w:sz w:val="28"/>
          <w:szCs w:val="28"/>
          <w:u w:val="single"/>
        </w:rPr>
        <w:t xml:space="preserve">corps physique inerte - qui ne donne pas vie à sa mort.  </w:t>
      </w:r>
    </w:p>
    <w:p w:rsidR="00F94A06" w:rsidRPr="0098543C" w:rsidRDefault="00F94A06" w:rsidP="00F94A06">
      <w:pPr>
        <w:pStyle w:val="Paragraphedeliste"/>
        <w:spacing w:after="0"/>
        <w:ind w:left="1080"/>
        <w:rPr>
          <w:sz w:val="28"/>
          <w:szCs w:val="28"/>
        </w:rPr>
      </w:pPr>
    </w:p>
    <w:p w:rsidR="00283976" w:rsidRPr="0098543C" w:rsidRDefault="00F94A06" w:rsidP="00283976">
      <w:pPr>
        <w:pStyle w:val="Paragraphedeliste"/>
        <w:numPr>
          <w:ilvl w:val="0"/>
          <w:numId w:val="8"/>
        </w:numPr>
        <w:spacing w:after="0"/>
        <w:rPr>
          <w:sz w:val="28"/>
          <w:szCs w:val="28"/>
          <w:highlight w:val="yellow"/>
        </w:rPr>
      </w:pPr>
      <w:r w:rsidRPr="0098543C">
        <w:rPr>
          <w:sz w:val="28"/>
          <w:szCs w:val="28"/>
          <w:highlight w:val="yellow"/>
        </w:rPr>
        <w:t>Règne végétale</w:t>
      </w:r>
    </w:p>
    <w:p w:rsidR="00283976" w:rsidRPr="0098543C" w:rsidRDefault="00283976" w:rsidP="00283976">
      <w:pPr>
        <w:spacing w:after="0"/>
        <w:ind w:left="1080"/>
        <w:rPr>
          <w:sz w:val="28"/>
          <w:szCs w:val="28"/>
        </w:rPr>
      </w:pPr>
    </w:p>
    <w:p w:rsidR="00F94A06" w:rsidRPr="0098543C" w:rsidRDefault="00283976" w:rsidP="0098543C">
      <w:pPr>
        <w:spacing w:after="0"/>
        <w:ind w:left="1080"/>
        <w:jc w:val="both"/>
        <w:rPr>
          <w:sz w:val="28"/>
          <w:szCs w:val="28"/>
        </w:rPr>
      </w:pPr>
      <w:r w:rsidRPr="0098543C">
        <w:rPr>
          <w:sz w:val="28"/>
          <w:szCs w:val="28"/>
        </w:rPr>
        <w:t>Disons, sans le règne végétal, il n’y a pas de vie organique, car</w:t>
      </w:r>
      <w:r w:rsidR="00F94A06" w:rsidRPr="0098543C">
        <w:rPr>
          <w:sz w:val="28"/>
          <w:szCs w:val="28"/>
        </w:rPr>
        <w:t xml:space="preserve"> </w:t>
      </w:r>
      <w:r w:rsidRPr="0098543C">
        <w:rPr>
          <w:sz w:val="28"/>
          <w:szCs w:val="28"/>
        </w:rPr>
        <w:t>l’oxygène que nous respirons est d’origine végétale marine ou terrestre.</w:t>
      </w:r>
      <w:r w:rsidR="0082370C" w:rsidRPr="0098543C">
        <w:rPr>
          <w:sz w:val="28"/>
          <w:szCs w:val="28"/>
        </w:rPr>
        <w:t xml:space="preserve"> </w:t>
      </w:r>
      <w:r w:rsidR="0082370C" w:rsidRPr="0098543C">
        <w:rPr>
          <w:sz w:val="28"/>
          <w:szCs w:val="28"/>
          <w:u w:val="single"/>
        </w:rPr>
        <w:t>Rappelons que l’oxygène n’est pas le souffle de Vie</w:t>
      </w:r>
      <w:r w:rsidR="00666522" w:rsidRPr="0098543C">
        <w:rPr>
          <w:sz w:val="28"/>
          <w:szCs w:val="28"/>
          <w:u w:val="single"/>
        </w:rPr>
        <w:t>, mais l’un dépend de l’autre</w:t>
      </w:r>
      <w:r w:rsidR="0082370C" w:rsidRPr="0098543C">
        <w:rPr>
          <w:sz w:val="28"/>
          <w:szCs w:val="28"/>
        </w:rPr>
        <w:t> !</w:t>
      </w:r>
      <w:r w:rsidR="00666522" w:rsidRPr="0098543C">
        <w:rPr>
          <w:sz w:val="28"/>
          <w:szCs w:val="28"/>
        </w:rPr>
        <w:t xml:space="preserve"> Les plantes sont le support de la vie terrestre. Elles fournissent de l’oxygène, la nourriture pour les animaux et les hommes, et les médicaments pour nous soigner. Le règne végétal est vital et naturel.</w:t>
      </w:r>
    </w:p>
    <w:p w:rsidR="00F94A06" w:rsidRPr="0098543C" w:rsidRDefault="00F94A06" w:rsidP="00F94A06">
      <w:pPr>
        <w:pStyle w:val="Paragraphedeliste"/>
        <w:spacing w:after="0"/>
        <w:ind w:left="1080"/>
        <w:rPr>
          <w:sz w:val="28"/>
          <w:szCs w:val="28"/>
        </w:rPr>
      </w:pPr>
    </w:p>
    <w:p w:rsidR="0089761D" w:rsidRDefault="00F94A06" w:rsidP="008800FA">
      <w:pPr>
        <w:pStyle w:val="Paragraphedeliste"/>
        <w:numPr>
          <w:ilvl w:val="0"/>
          <w:numId w:val="8"/>
        </w:numPr>
        <w:spacing w:after="0"/>
        <w:rPr>
          <w:sz w:val="28"/>
          <w:szCs w:val="28"/>
          <w:highlight w:val="yellow"/>
        </w:rPr>
      </w:pPr>
      <w:r w:rsidRPr="008800FA">
        <w:rPr>
          <w:sz w:val="28"/>
          <w:szCs w:val="28"/>
          <w:highlight w:val="yellow"/>
        </w:rPr>
        <w:t>Règn</w:t>
      </w:r>
      <w:r w:rsidR="0089761D" w:rsidRPr="008800FA">
        <w:rPr>
          <w:sz w:val="28"/>
          <w:szCs w:val="28"/>
          <w:highlight w:val="yellow"/>
        </w:rPr>
        <w:t>e animal.</w:t>
      </w:r>
    </w:p>
    <w:p w:rsidR="000D6265" w:rsidRDefault="000D6265" w:rsidP="000D6265">
      <w:pPr>
        <w:spacing w:after="0"/>
        <w:ind w:left="1080"/>
        <w:rPr>
          <w:sz w:val="28"/>
          <w:szCs w:val="28"/>
          <w:highlight w:val="yellow"/>
        </w:rPr>
      </w:pPr>
    </w:p>
    <w:p w:rsidR="000D6265" w:rsidRPr="000D6265" w:rsidRDefault="000D6265" w:rsidP="00E5502C">
      <w:pPr>
        <w:spacing w:after="0"/>
        <w:ind w:left="1080"/>
        <w:jc w:val="both"/>
        <w:rPr>
          <w:sz w:val="28"/>
          <w:szCs w:val="28"/>
        </w:rPr>
      </w:pPr>
      <w:r w:rsidRPr="000D6265">
        <w:rPr>
          <w:sz w:val="28"/>
          <w:szCs w:val="28"/>
        </w:rPr>
        <w:t>Genèse</w:t>
      </w:r>
      <w:r>
        <w:rPr>
          <w:sz w:val="28"/>
          <w:szCs w:val="28"/>
        </w:rPr>
        <w:t xml:space="preserve"> 1 : 30 nous révèle que </w:t>
      </w:r>
      <w:r w:rsidRPr="0013262C">
        <w:rPr>
          <w:sz w:val="28"/>
          <w:szCs w:val="28"/>
          <w:u w:val="single"/>
        </w:rPr>
        <w:t>les animaux ont également un souffle de vie</w:t>
      </w:r>
      <w:r>
        <w:rPr>
          <w:sz w:val="28"/>
          <w:szCs w:val="28"/>
        </w:rPr>
        <w:t>.</w:t>
      </w:r>
      <w:r w:rsidR="00FC4175">
        <w:rPr>
          <w:sz w:val="28"/>
          <w:szCs w:val="28"/>
        </w:rPr>
        <w:t xml:space="preserve">  Les animaux du latin « </w:t>
      </w:r>
      <w:proofErr w:type="spellStart"/>
      <w:r w:rsidR="00FC4175">
        <w:rPr>
          <w:sz w:val="28"/>
          <w:szCs w:val="28"/>
        </w:rPr>
        <w:t>animalia</w:t>
      </w:r>
      <w:proofErr w:type="spellEnd"/>
      <w:r w:rsidR="001355E3">
        <w:rPr>
          <w:sz w:val="28"/>
          <w:szCs w:val="28"/>
        </w:rPr>
        <w:t xml:space="preserve"> – </w:t>
      </w:r>
      <w:proofErr w:type="spellStart"/>
      <w:r w:rsidR="001355E3">
        <w:rPr>
          <w:sz w:val="28"/>
          <w:szCs w:val="28"/>
        </w:rPr>
        <w:t>animalis</w:t>
      </w:r>
      <w:proofErr w:type="spellEnd"/>
      <w:r w:rsidR="001355E3">
        <w:rPr>
          <w:sz w:val="28"/>
          <w:szCs w:val="28"/>
        </w:rPr>
        <w:t xml:space="preserve"> (animé, vivant, animal) </w:t>
      </w:r>
      <w:r w:rsidR="00FC4175">
        <w:rPr>
          <w:sz w:val="28"/>
          <w:szCs w:val="28"/>
        </w:rPr>
        <w:t>»</w:t>
      </w:r>
      <w:r w:rsidR="001355E3">
        <w:rPr>
          <w:sz w:val="28"/>
          <w:szCs w:val="28"/>
        </w:rPr>
        <w:t>. Ce sont d</w:t>
      </w:r>
      <w:r w:rsidR="00FC4175">
        <w:rPr>
          <w:sz w:val="28"/>
          <w:szCs w:val="28"/>
        </w:rPr>
        <w:t xml:space="preserve">es êtres organisés, dotés de sensibilité et mobilité comme les hommes. </w:t>
      </w:r>
      <w:r w:rsidR="005B447B">
        <w:rPr>
          <w:sz w:val="28"/>
          <w:szCs w:val="28"/>
        </w:rPr>
        <w:t xml:space="preserve">Ils se reproduisent aussi. </w:t>
      </w:r>
      <w:r w:rsidR="001355E3">
        <w:rPr>
          <w:sz w:val="28"/>
          <w:szCs w:val="28"/>
        </w:rPr>
        <w:t>Par opposition à l’homme, c</w:t>
      </w:r>
      <w:r w:rsidR="00FC4175">
        <w:rPr>
          <w:sz w:val="28"/>
          <w:szCs w:val="28"/>
        </w:rPr>
        <w:t xml:space="preserve">es </w:t>
      </w:r>
      <w:r w:rsidR="001355E3">
        <w:rPr>
          <w:sz w:val="28"/>
          <w:szCs w:val="28"/>
        </w:rPr>
        <w:t>êtres animés sont dépourvus de langage articulé. Avec un corps minéral</w:t>
      </w:r>
      <w:r w:rsidR="005B447B">
        <w:rPr>
          <w:sz w:val="28"/>
          <w:szCs w:val="28"/>
        </w:rPr>
        <w:t xml:space="preserve">, </w:t>
      </w:r>
      <w:r w:rsidR="005B447B" w:rsidRPr="0013262C">
        <w:rPr>
          <w:sz w:val="28"/>
          <w:szCs w:val="28"/>
          <w:u w:val="single"/>
        </w:rPr>
        <w:t>ils doivent leur vie sur terre à l’existence de leur âme</w:t>
      </w:r>
      <w:r w:rsidR="005B447B">
        <w:rPr>
          <w:sz w:val="28"/>
          <w:szCs w:val="28"/>
        </w:rPr>
        <w:t xml:space="preserve">. Car, l’âme est dans le sang ! Lévitique 17 : 11. </w:t>
      </w:r>
      <w:r w:rsidR="00F52891">
        <w:rPr>
          <w:sz w:val="28"/>
          <w:szCs w:val="28"/>
        </w:rPr>
        <w:t xml:space="preserve">Les animaux sont dotés d’attributs identiques à ceux des humains. Ceux-ci s’expliquent particulièrement par la possession de l’âme. </w:t>
      </w:r>
      <w:r w:rsidR="005B447B">
        <w:rPr>
          <w:sz w:val="28"/>
          <w:szCs w:val="28"/>
        </w:rPr>
        <w:t>Mais en réalité chez l’animal, c’est L’âme et le corps uniquement.</w:t>
      </w:r>
    </w:p>
    <w:p w:rsidR="000D6265" w:rsidRDefault="000D6265" w:rsidP="008800FA">
      <w:pPr>
        <w:pStyle w:val="Paragraphedeliste"/>
        <w:spacing w:after="0"/>
        <w:ind w:left="1440"/>
        <w:rPr>
          <w:sz w:val="28"/>
          <w:szCs w:val="28"/>
          <w:highlight w:val="yellow"/>
        </w:rPr>
      </w:pPr>
    </w:p>
    <w:p w:rsidR="000D6265" w:rsidRPr="008800FA" w:rsidRDefault="000D6265" w:rsidP="008800FA">
      <w:pPr>
        <w:pStyle w:val="Paragraphedeliste"/>
        <w:spacing w:after="0"/>
        <w:ind w:left="1440"/>
        <w:rPr>
          <w:sz w:val="28"/>
          <w:szCs w:val="28"/>
          <w:highlight w:val="yellow"/>
        </w:rPr>
      </w:pPr>
    </w:p>
    <w:p w:rsidR="0089761D" w:rsidRPr="0098543C" w:rsidRDefault="0089761D" w:rsidP="0089761D">
      <w:pPr>
        <w:spacing w:after="0"/>
        <w:rPr>
          <w:sz w:val="24"/>
          <w:szCs w:val="24"/>
        </w:rPr>
      </w:pPr>
    </w:p>
    <w:p w:rsidR="0089761D" w:rsidRPr="00F77216" w:rsidRDefault="0089761D" w:rsidP="0089761D">
      <w:pPr>
        <w:spacing w:after="0"/>
        <w:rPr>
          <w:b/>
          <w:sz w:val="32"/>
          <w:szCs w:val="32"/>
          <w:highlight w:val="yellow"/>
        </w:rPr>
      </w:pPr>
      <w:r w:rsidRPr="00F77216">
        <w:rPr>
          <w:b/>
          <w:sz w:val="32"/>
          <w:szCs w:val="32"/>
          <w:highlight w:val="yellow"/>
        </w:rPr>
        <w:t>Chapitre 2</w:t>
      </w:r>
    </w:p>
    <w:p w:rsidR="0089761D" w:rsidRPr="0098543C" w:rsidRDefault="0089761D" w:rsidP="0089761D">
      <w:pPr>
        <w:spacing w:after="0"/>
        <w:rPr>
          <w:sz w:val="32"/>
          <w:szCs w:val="32"/>
        </w:rPr>
      </w:pPr>
      <w:r w:rsidRPr="00F77216">
        <w:rPr>
          <w:b/>
          <w:sz w:val="32"/>
          <w:szCs w:val="32"/>
          <w:highlight w:val="yellow"/>
        </w:rPr>
        <w:t>TRICHOTOMIE</w:t>
      </w:r>
      <w:r w:rsidRPr="00F77216">
        <w:rPr>
          <w:sz w:val="32"/>
          <w:szCs w:val="32"/>
          <w:highlight w:val="yellow"/>
        </w:rPr>
        <w:t xml:space="preserve"> : Les trois dimensions de l’Homme, </w:t>
      </w:r>
      <w:proofErr w:type="spellStart"/>
      <w:r w:rsidRPr="00F77216">
        <w:rPr>
          <w:sz w:val="32"/>
          <w:szCs w:val="32"/>
          <w:highlight w:val="yellow"/>
        </w:rPr>
        <w:t>Thess</w:t>
      </w:r>
      <w:proofErr w:type="spellEnd"/>
      <w:r w:rsidRPr="00F77216">
        <w:rPr>
          <w:sz w:val="32"/>
          <w:szCs w:val="32"/>
          <w:highlight w:val="yellow"/>
        </w:rPr>
        <w:t>. 5 : 23</w:t>
      </w:r>
    </w:p>
    <w:p w:rsidR="00472B56" w:rsidRPr="0098543C" w:rsidRDefault="00472B56" w:rsidP="0089761D">
      <w:pPr>
        <w:spacing w:after="0"/>
        <w:rPr>
          <w:sz w:val="24"/>
          <w:szCs w:val="24"/>
        </w:rPr>
      </w:pPr>
    </w:p>
    <w:p w:rsidR="002F161C" w:rsidRDefault="0099317E" w:rsidP="00357EE3">
      <w:pPr>
        <w:spacing w:after="0"/>
        <w:jc w:val="both"/>
        <w:rPr>
          <w:sz w:val="28"/>
          <w:szCs w:val="28"/>
        </w:rPr>
      </w:pPr>
      <w:r>
        <w:rPr>
          <w:sz w:val="28"/>
          <w:szCs w:val="28"/>
        </w:rPr>
        <w:t xml:space="preserve">La Bible enseigne que l’homme a un corps physique, une âme et un esprit. Donc, </w:t>
      </w:r>
      <w:proofErr w:type="spellStart"/>
      <w:r>
        <w:rPr>
          <w:sz w:val="28"/>
          <w:szCs w:val="28"/>
        </w:rPr>
        <w:t>trichotomique</w:t>
      </w:r>
      <w:proofErr w:type="spellEnd"/>
      <w:r>
        <w:rPr>
          <w:sz w:val="28"/>
          <w:szCs w:val="28"/>
        </w:rPr>
        <w:t xml:space="preserve"> et non dichotomique. </w:t>
      </w:r>
      <w:proofErr w:type="spellStart"/>
      <w:r>
        <w:rPr>
          <w:sz w:val="28"/>
          <w:szCs w:val="28"/>
        </w:rPr>
        <w:t>Trichotomie</w:t>
      </w:r>
      <w:proofErr w:type="spellEnd"/>
      <w:r>
        <w:rPr>
          <w:sz w:val="28"/>
          <w:szCs w:val="28"/>
        </w:rPr>
        <w:t xml:space="preserve"> =</w:t>
      </w:r>
      <w:r w:rsidR="002F161C">
        <w:rPr>
          <w:sz w:val="28"/>
          <w:szCs w:val="28"/>
        </w:rPr>
        <w:t xml:space="preserve"> </w:t>
      </w:r>
      <w:proofErr w:type="spellStart"/>
      <w:r w:rsidR="002F161C">
        <w:rPr>
          <w:sz w:val="28"/>
          <w:szCs w:val="28"/>
        </w:rPr>
        <w:t>tricho</w:t>
      </w:r>
      <w:proofErr w:type="spellEnd"/>
      <w:r w:rsidR="002F161C">
        <w:rPr>
          <w:sz w:val="28"/>
          <w:szCs w:val="28"/>
        </w:rPr>
        <w:t xml:space="preserve">, en trois et </w:t>
      </w:r>
      <w:proofErr w:type="spellStart"/>
      <w:r w:rsidR="002F161C">
        <w:rPr>
          <w:sz w:val="28"/>
          <w:szCs w:val="28"/>
        </w:rPr>
        <w:t>tomie</w:t>
      </w:r>
      <w:proofErr w:type="spellEnd"/>
      <w:r w:rsidR="002F161C">
        <w:rPr>
          <w:sz w:val="28"/>
          <w:szCs w:val="28"/>
        </w:rPr>
        <w:t xml:space="preserve">, section, en somme divisé par trois. </w:t>
      </w:r>
    </w:p>
    <w:p w:rsidR="002F161C" w:rsidRDefault="002F161C" w:rsidP="0089761D">
      <w:pPr>
        <w:spacing w:after="0"/>
        <w:rPr>
          <w:sz w:val="28"/>
          <w:szCs w:val="28"/>
        </w:rPr>
      </w:pPr>
    </w:p>
    <w:p w:rsidR="00472B56" w:rsidRPr="002331B7" w:rsidRDefault="00472B56" w:rsidP="0089761D">
      <w:pPr>
        <w:spacing w:after="0"/>
        <w:rPr>
          <w:sz w:val="28"/>
          <w:szCs w:val="28"/>
        </w:rPr>
      </w:pPr>
      <w:r w:rsidRPr="002331B7">
        <w:rPr>
          <w:sz w:val="28"/>
          <w:szCs w:val="28"/>
        </w:rPr>
        <w:t>Il est question ici de la structure normative de l’homme</w:t>
      </w:r>
      <w:r w:rsidR="00EA174B">
        <w:rPr>
          <w:sz w:val="28"/>
          <w:szCs w:val="28"/>
        </w:rPr>
        <w:t xml:space="preserve">, de son humanité. </w:t>
      </w:r>
    </w:p>
    <w:p w:rsidR="0089761D" w:rsidRPr="002331B7" w:rsidRDefault="0089761D" w:rsidP="00472B56">
      <w:pPr>
        <w:spacing w:after="0"/>
        <w:jc w:val="right"/>
        <w:rPr>
          <w:sz w:val="28"/>
          <w:szCs w:val="28"/>
        </w:rPr>
      </w:pPr>
    </w:p>
    <w:p w:rsidR="0089761D" w:rsidRDefault="0089761D" w:rsidP="0089761D">
      <w:pPr>
        <w:pStyle w:val="Paragraphedeliste"/>
        <w:numPr>
          <w:ilvl w:val="0"/>
          <w:numId w:val="2"/>
        </w:numPr>
        <w:spacing w:after="0"/>
        <w:rPr>
          <w:sz w:val="28"/>
          <w:szCs w:val="28"/>
        </w:rPr>
      </w:pPr>
      <w:r w:rsidRPr="002331B7">
        <w:rPr>
          <w:sz w:val="28"/>
          <w:szCs w:val="28"/>
        </w:rPr>
        <w:lastRenderedPageBreak/>
        <w:t>Dimension matérielle et physique de l’Homme, Ro</w:t>
      </w:r>
      <w:r w:rsidR="009C2CB2">
        <w:rPr>
          <w:sz w:val="28"/>
          <w:szCs w:val="28"/>
        </w:rPr>
        <w:t>m. 12 : 1 ; 1Cor.15 : 42,44,53 </w:t>
      </w:r>
    </w:p>
    <w:p w:rsidR="009C2CB2" w:rsidRPr="002331B7" w:rsidRDefault="009C2CB2" w:rsidP="009C2CB2">
      <w:pPr>
        <w:pStyle w:val="Paragraphedeliste"/>
        <w:spacing w:after="0"/>
        <w:ind w:left="1080"/>
        <w:rPr>
          <w:sz w:val="28"/>
          <w:szCs w:val="28"/>
        </w:rPr>
      </w:pPr>
    </w:p>
    <w:p w:rsidR="0089761D" w:rsidRDefault="00242274" w:rsidP="008272E7">
      <w:pPr>
        <w:pStyle w:val="Paragraphedeliste"/>
        <w:numPr>
          <w:ilvl w:val="0"/>
          <w:numId w:val="4"/>
        </w:numPr>
        <w:spacing w:after="0"/>
        <w:jc w:val="both"/>
        <w:rPr>
          <w:sz w:val="28"/>
          <w:szCs w:val="28"/>
        </w:rPr>
      </w:pPr>
      <w:r>
        <w:rPr>
          <w:sz w:val="28"/>
          <w:szCs w:val="28"/>
          <w:highlight w:val="yellow"/>
        </w:rPr>
        <w:t>Le</w:t>
      </w:r>
      <w:r w:rsidR="0089761D" w:rsidRPr="009C2CB2">
        <w:rPr>
          <w:sz w:val="28"/>
          <w:szCs w:val="28"/>
          <w:highlight w:val="yellow"/>
        </w:rPr>
        <w:t xml:space="preserve"> corps</w:t>
      </w:r>
      <w:r>
        <w:rPr>
          <w:sz w:val="28"/>
          <w:szCs w:val="28"/>
        </w:rPr>
        <w:t>, la structure culturelle</w:t>
      </w:r>
      <w:r w:rsidR="008272E7">
        <w:rPr>
          <w:sz w:val="28"/>
          <w:szCs w:val="28"/>
        </w:rPr>
        <w:t xml:space="preserve"> et anthropologique</w:t>
      </w:r>
      <w:r w:rsidR="00EC3316">
        <w:rPr>
          <w:sz w:val="28"/>
          <w:szCs w:val="28"/>
        </w:rPr>
        <w:t xml:space="preserve"> de l’être humain</w:t>
      </w:r>
      <w:r>
        <w:rPr>
          <w:sz w:val="28"/>
          <w:szCs w:val="28"/>
        </w:rPr>
        <w:t>, partie matérielle et minéral</w:t>
      </w:r>
      <w:r w:rsidR="008272E7">
        <w:rPr>
          <w:sz w:val="28"/>
          <w:szCs w:val="28"/>
        </w:rPr>
        <w:t xml:space="preserve">e. C’est </w:t>
      </w:r>
      <w:r w:rsidR="001C3D8F">
        <w:rPr>
          <w:sz w:val="28"/>
          <w:szCs w:val="28"/>
        </w:rPr>
        <w:t>l’apparent</w:t>
      </w:r>
      <w:r w:rsidR="008272E7">
        <w:rPr>
          <w:sz w:val="28"/>
          <w:szCs w:val="28"/>
        </w:rPr>
        <w:t xml:space="preserve"> de l’homme,</w:t>
      </w:r>
      <w:r>
        <w:rPr>
          <w:sz w:val="28"/>
          <w:szCs w:val="28"/>
        </w:rPr>
        <w:t xml:space="preserve"> l’enveloppe de l’âme et de l’esprit. </w:t>
      </w:r>
    </w:p>
    <w:p w:rsidR="00EC3316" w:rsidRDefault="00EC3316" w:rsidP="00EC3316">
      <w:pPr>
        <w:pStyle w:val="Paragraphedeliste"/>
        <w:spacing w:after="0"/>
        <w:ind w:left="1440"/>
        <w:jc w:val="both"/>
        <w:rPr>
          <w:sz w:val="28"/>
          <w:szCs w:val="28"/>
        </w:rPr>
      </w:pPr>
    </w:p>
    <w:p w:rsidR="00EC3316" w:rsidRDefault="00EC3316" w:rsidP="00EC3316">
      <w:pPr>
        <w:pStyle w:val="Paragraphedeliste"/>
        <w:spacing w:after="0"/>
        <w:ind w:left="1440"/>
        <w:jc w:val="both"/>
        <w:rPr>
          <w:sz w:val="28"/>
          <w:szCs w:val="28"/>
        </w:rPr>
      </w:pPr>
      <w:r>
        <w:rPr>
          <w:sz w:val="28"/>
          <w:szCs w:val="28"/>
        </w:rPr>
        <w:t>Le corps est sacré, et a une signification très profonde pour les chrétiens que nous sommes :</w:t>
      </w:r>
    </w:p>
    <w:p w:rsidR="00EC3316" w:rsidRDefault="00EC3316" w:rsidP="00EC3316">
      <w:pPr>
        <w:spacing w:after="0"/>
        <w:jc w:val="both"/>
        <w:rPr>
          <w:sz w:val="28"/>
          <w:szCs w:val="28"/>
        </w:rPr>
      </w:pPr>
      <w:r>
        <w:rPr>
          <w:sz w:val="28"/>
          <w:szCs w:val="28"/>
        </w:rPr>
        <w:t xml:space="preserve">                      </w:t>
      </w:r>
    </w:p>
    <w:p w:rsidR="00EC3316" w:rsidRDefault="00EC3316" w:rsidP="00EC3316">
      <w:pPr>
        <w:spacing w:after="0"/>
        <w:jc w:val="both"/>
        <w:rPr>
          <w:sz w:val="28"/>
          <w:szCs w:val="28"/>
        </w:rPr>
      </w:pPr>
      <w:r>
        <w:rPr>
          <w:sz w:val="28"/>
          <w:szCs w:val="28"/>
        </w:rPr>
        <w:t xml:space="preserve">                       </w:t>
      </w:r>
      <w:r w:rsidRPr="00087AB4">
        <w:rPr>
          <w:sz w:val="28"/>
          <w:szCs w:val="28"/>
          <w:highlight w:val="yellow"/>
        </w:rPr>
        <w:t>#</w:t>
      </w:r>
      <w:r>
        <w:rPr>
          <w:sz w:val="28"/>
          <w:szCs w:val="28"/>
        </w:rPr>
        <w:t xml:space="preserve"> Témoignage de l</w:t>
      </w:r>
      <w:r w:rsidR="00B26C92">
        <w:rPr>
          <w:sz w:val="28"/>
          <w:szCs w:val="28"/>
        </w:rPr>
        <w:t xml:space="preserve">a force de la piété et de l’irréprochabilité. </w:t>
      </w:r>
      <w:r w:rsidR="00EF0F35">
        <w:rPr>
          <w:sz w:val="28"/>
          <w:szCs w:val="28"/>
        </w:rPr>
        <w:t xml:space="preserve"> </w:t>
      </w:r>
    </w:p>
    <w:p w:rsidR="00EC3316" w:rsidRDefault="00EC3316" w:rsidP="00EC3316">
      <w:pPr>
        <w:spacing w:after="0"/>
        <w:jc w:val="both"/>
        <w:rPr>
          <w:sz w:val="28"/>
          <w:szCs w:val="28"/>
        </w:rPr>
      </w:pPr>
      <w:r>
        <w:rPr>
          <w:sz w:val="28"/>
          <w:szCs w:val="28"/>
        </w:rPr>
        <w:t xml:space="preserve">                       </w:t>
      </w:r>
      <w:r w:rsidRPr="00087AB4">
        <w:rPr>
          <w:sz w:val="28"/>
          <w:szCs w:val="28"/>
          <w:highlight w:val="yellow"/>
        </w:rPr>
        <w:t>#</w:t>
      </w:r>
      <w:r>
        <w:rPr>
          <w:sz w:val="28"/>
          <w:szCs w:val="28"/>
        </w:rPr>
        <w:t xml:space="preserve"> Mystère de </w:t>
      </w:r>
      <w:r w:rsidRPr="008931F4">
        <w:rPr>
          <w:sz w:val="28"/>
          <w:szCs w:val="28"/>
          <w:u w:val="single"/>
        </w:rPr>
        <w:t>l’incarnation</w:t>
      </w:r>
      <w:r>
        <w:rPr>
          <w:sz w:val="28"/>
          <w:szCs w:val="28"/>
        </w:rPr>
        <w:t xml:space="preserve"> du Christ différent de </w:t>
      </w:r>
      <w:r w:rsidRPr="008931F4">
        <w:rPr>
          <w:sz w:val="28"/>
          <w:szCs w:val="28"/>
          <w:u w:val="single"/>
        </w:rPr>
        <w:t>la réincarnation</w:t>
      </w:r>
    </w:p>
    <w:p w:rsidR="00EF0F35" w:rsidRDefault="00EC3316" w:rsidP="00EC3316">
      <w:pPr>
        <w:spacing w:after="0"/>
        <w:jc w:val="both"/>
        <w:rPr>
          <w:sz w:val="28"/>
          <w:szCs w:val="28"/>
        </w:rPr>
      </w:pPr>
      <w:r>
        <w:rPr>
          <w:sz w:val="28"/>
          <w:szCs w:val="28"/>
        </w:rPr>
        <w:t xml:space="preserve">                       </w:t>
      </w:r>
      <w:r w:rsidRPr="00087AB4">
        <w:rPr>
          <w:sz w:val="28"/>
          <w:szCs w:val="28"/>
          <w:highlight w:val="yellow"/>
        </w:rPr>
        <w:t>#</w:t>
      </w:r>
      <w:r>
        <w:rPr>
          <w:sz w:val="28"/>
          <w:szCs w:val="28"/>
        </w:rPr>
        <w:t xml:space="preserve"> T</w:t>
      </w:r>
      <w:r w:rsidR="00006FC1">
        <w:rPr>
          <w:sz w:val="28"/>
          <w:szCs w:val="28"/>
        </w:rPr>
        <w:t>émoignage des</w:t>
      </w:r>
      <w:r>
        <w:rPr>
          <w:sz w:val="28"/>
          <w:szCs w:val="28"/>
        </w:rPr>
        <w:t xml:space="preserve"> </w:t>
      </w:r>
      <w:r w:rsidR="00006FC1">
        <w:rPr>
          <w:sz w:val="28"/>
          <w:szCs w:val="28"/>
        </w:rPr>
        <w:t>résurrections</w:t>
      </w:r>
      <w:r w:rsidR="00EF0F35">
        <w:rPr>
          <w:sz w:val="28"/>
          <w:szCs w:val="28"/>
        </w:rPr>
        <w:t xml:space="preserve"> et de l’incorruptibilité (Pas de  </w:t>
      </w:r>
    </w:p>
    <w:p w:rsidR="00EC3316" w:rsidRDefault="00EF0F35" w:rsidP="00EC3316">
      <w:pPr>
        <w:spacing w:after="0"/>
        <w:jc w:val="both"/>
        <w:rPr>
          <w:sz w:val="28"/>
          <w:szCs w:val="28"/>
        </w:rPr>
      </w:pPr>
      <w:r>
        <w:rPr>
          <w:sz w:val="28"/>
          <w:szCs w:val="28"/>
        </w:rPr>
        <w:t xml:space="preserve">                           </w:t>
      </w:r>
      <w:proofErr w:type="gramStart"/>
      <w:r>
        <w:rPr>
          <w:sz w:val="28"/>
          <w:szCs w:val="28"/>
        </w:rPr>
        <w:t>putréfaction</w:t>
      </w:r>
      <w:proofErr w:type="gramEnd"/>
      <w:r>
        <w:rPr>
          <w:sz w:val="28"/>
          <w:szCs w:val="28"/>
        </w:rPr>
        <w:t>)</w:t>
      </w:r>
      <w:r w:rsidR="00DE3B72">
        <w:rPr>
          <w:sz w:val="28"/>
          <w:szCs w:val="28"/>
        </w:rPr>
        <w:t xml:space="preserve"> </w:t>
      </w:r>
    </w:p>
    <w:p w:rsidR="00EC3316" w:rsidRPr="00EC3316" w:rsidRDefault="00EC3316" w:rsidP="00EC3316">
      <w:pPr>
        <w:spacing w:after="0"/>
        <w:jc w:val="both"/>
        <w:rPr>
          <w:sz w:val="28"/>
          <w:szCs w:val="28"/>
        </w:rPr>
      </w:pPr>
    </w:p>
    <w:p w:rsidR="009C2CB2" w:rsidRPr="002331B7" w:rsidRDefault="009C2CB2" w:rsidP="008272E7">
      <w:pPr>
        <w:pStyle w:val="Paragraphedeliste"/>
        <w:spacing w:after="0"/>
        <w:ind w:left="1440"/>
        <w:jc w:val="both"/>
        <w:rPr>
          <w:sz w:val="28"/>
          <w:szCs w:val="28"/>
        </w:rPr>
      </w:pPr>
    </w:p>
    <w:p w:rsidR="0089761D" w:rsidRDefault="0089761D" w:rsidP="0089761D">
      <w:pPr>
        <w:pStyle w:val="Paragraphedeliste"/>
        <w:numPr>
          <w:ilvl w:val="0"/>
          <w:numId w:val="2"/>
        </w:numPr>
        <w:spacing w:after="0"/>
        <w:rPr>
          <w:sz w:val="28"/>
          <w:szCs w:val="28"/>
        </w:rPr>
      </w:pPr>
      <w:r w:rsidRPr="002331B7">
        <w:rPr>
          <w:sz w:val="28"/>
          <w:szCs w:val="28"/>
        </w:rPr>
        <w:t>Deux dimensions immatérielles et spirituelle dis</w:t>
      </w:r>
      <w:r w:rsidR="009C2CB2">
        <w:rPr>
          <w:sz w:val="28"/>
          <w:szCs w:val="28"/>
        </w:rPr>
        <w:t xml:space="preserve">tinctes de l’Homme, </w:t>
      </w:r>
      <w:proofErr w:type="spellStart"/>
      <w:r w:rsidR="009C2CB2">
        <w:rPr>
          <w:sz w:val="28"/>
          <w:szCs w:val="28"/>
        </w:rPr>
        <w:t>Hb</w:t>
      </w:r>
      <w:proofErr w:type="spellEnd"/>
      <w:r w:rsidR="009C2CB2">
        <w:rPr>
          <w:sz w:val="28"/>
          <w:szCs w:val="28"/>
        </w:rPr>
        <w:t>. 4 : 12 :</w:t>
      </w:r>
    </w:p>
    <w:p w:rsidR="009C2CB2" w:rsidRPr="002331B7" w:rsidRDefault="009C2CB2" w:rsidP="009C2CB2">
      <w:pPr>
        <w:pStyle w:val="Paragraphedeliste"/>
        <w:spacing w:after="0"/>
        <w:ind w:left="1080"/>
        <w:rPr>
          <w:sz w:val="28"/>
          <w:szCs w:val="28"/>
        </w:rPr>
      </w:pPr>
    </w:p>
    <w:p w:rsidR="0089761D" w:rsidRDefault="00242274" w:rsidP="0089761D">
      <w:pPr>
        <w:pStyle w:val="Paragraphedeliste"/>
        <w:numPr>
          <w:ilvl w:val="0"/>
          <w:numId w:val="3"/>
        </w:numPr>
        <w:spacing w:after="0"/>
        <w:rPr>
          <w:sz w:val="28"/>
          <w:szCs w:val="28"/>
        </w:rPr>
      </w:pPr>
      <w:proofErr w:type="gramStart"/>
      <w:r>
        <w:rPr>
          <w:sz w:val="28"/>
          <w:szCs w:val="28"/>
          <w:highlight w:val="yellow"/>
        </w:rPr>
        <w:t>L’</w:t>
      </w:r>
      <w:r w:rsidR="0089761D" w:rsidRPr="009C2CB2">
        <w:rPr>
          <w:sz w:val="28"/>
          <w:szCs w:val="28"/>
          <w:highlight w:val="yellow"/>
        </w:rPr>
        <w:t xml:space="preserve"> âme</w:t>
      </w:r>
      <w:proofErr w:type="gramEnd"/>
      <w:r w:rsidR="0089761D" w:rsidRPr="002331B7">
        <w:rPr>
          <w:sz w:val="28"/>
          <w:szCs w:val="28"/>
        </w:rPr>
        <w:t xml:space="preserve"> (</w:t>
      </w:r>
      <w:proofErr w:type="spellStart"/>
      <w:r w:rsidR="0089761D" w:rsidRPr="002331B7">
        <w:rPr>
          <w:sz w:val="28"/>
          <w:szCs w:val="28"/>
        </w:rPr>
        <w:t>Psichê</w:t>
      </w:r>
      <w:proofErr w:type="spellEnd"/>
      <w:r w:rsidR="0089761D" w:rsidRPr="002331B7">
        <w:rPr>
          <w:sz w:val="28"/>
          <w:szCs w:val="28"/>
        </w:rPr>
        <w:t xml:space="preserve"> en grec et </w:t>
      </w:r>
      <w:proofErr w:type="spellStart"/>
      <w:r w:rsidR="0089761D" w:rsidRPr="002331B7">
        <w:rPr>
          <w:sz w:val="28"/>
          <w:szCs w:val="28"/>
        </w:rPr>
        <w:t>nephesch</w:t>
      </w:r>
      <w:proofErr w:type="spellEnd"/>
      <w:r w:rsidR="0089761D" w:rsidRPr="002331B7">
        <w:rPr>
          <w:sz w:val="28"/>
          <w:szCs w:val="28"/>
        </w:rPr>
        <w:t xml:space="preserve"> en hébreu), Ps. 42 : 6 ; 84 : 3 ; 103 : 1-5</w:t>
      </w:r>
    </w:p>
    <w:p w:rsidR="00810E80" w:rsidRDefault="00810E80" w:rsidP="00810E80">
      <w:pPr>
        <w:pStyle w:val="Paragraphedeliste"/>
        <w:spacing w:after="0"/>
        <w:ind w:left="1440"/>
        <w:rPr>
          <w:sz w:val="28"/>
          <w:szCs w:val="28"/>
        </w:rPr>
      </w:pPr>
    </w:p>
    <w:p w:rsidR="00F371B9" w:rsidRDefault="00885125" w:rsidP="00F0604E">
      <w:pPr>
        <w:pStyle w:val="Paragraphedeliste"/>
        <w:spacing w:after="0"/>
        <w:ind w:left="1440"/>
        <w:jc w:val="both"/>
        <w:rPr>
          <w:sz w:val="28"/>
          <w:szCs w:val="28"/>
        </w:rPr>
      </w:pPr>
      <w:r>
        <w:rPr>
          <w:sz w:val="28"/>
          <w:szCs w:val="28"/>
        </w:rPr>
        <w:t>C’est l</w:t>
      </w:r>
      <w:r w:rsidR="00810E80">
        <w:rPr>
          <w:sz w:val="28"/>
          <w:szCs w:val="28"/>
        </w:rPr>
        <w:t>e siège de la personnalité, des pensées</w:t>
      </w:r>
      <w:r w:rsidR="005A11F1">
        <w:rPr>
          <w:sz w:val="28"/>
          <w:szCs w:val="28"/>
        </w:rPr>
        <w:t xml:space="preserve"> positive</w:t>
      </w:r>
      <w:r w:rsidR="0015781E">
        <w:rPr>
          <w:sz w:val="28"/>
          <w:szCs w:val="28"/>
        </w:rPr>
        <w:t>s</w:t>
      </w:r>
      <w:r w:rsidR="005A11F1">
        <w:rPr>
          <w:sz w:val="28"/>
          <w:szCs w:val="28"/>
        </w:rPr>
        <w:t xml:space="preserve"> ou négative</w:t>
      </w:r>
      <w:r w:rsidR="0015781E">
        <w:rPr>
          <w:sz w:val="28"/>
          <w:szCs w:val="28"/>
        </w:rPr>
        <w:t>s.</w:t>
      </w:r>
      <w:r w:rsidR="00F0604E">
        <w:rPr>
          <w:sz w:val="28"/>
          <w:szCs w:val="28"/>
        </w:rPr>
        <w:t xml:space="preserve"> L</w:t>
      </w:r>
      <w:r w:rsidR="00810E80">
        <w:rPr>
          <w:sz w:val="28"/>
          <w:szCs w:val="28"/>
        </w:rPr>
        <w:t>e disque dure de la vie terrestre.</w:t>
      </w:r>
      <w:r>
        <w:rPr>
          <w:sz w:val="28"/>
          <w:szCs w:val="28"/>
        </w:rPr>
        <w:t xml:space="preserve"> La partie transcendante qui anime les co</w:t>
      </w:r>
      <w:r w:rsidR="00F0604E">
        <w:rPr>
          <w:sz w:val="28"/>
          <w:szCs w:val="28"/>
        </w:rPr>
        <w:t>rps de l’</w:t>
      </w:r>
      <w:r w:rsidR="00295B92">
        <w:rPr>
          <w:sz w:val="28"/>
          <w:szCs w:val="28"/>
        </w:rPr>
        <w:t>être vivant.</w:t>
      </w:r>
      <w:r w:rsidR="009852FC">
        <w:rPr>
          <w:sz w:val="28"/>
          <w:szCs w:val="28"/>
        </w:rPr>
        <w:t xml:space="preserve"> </w:t>
      </w:r>
      <w:r w:rsidR="0015781E" w:rsidRPr="0015781E">
        <w:rPr>
          <w:sz w:val="28"/>
          <w:szCs w:val="28"/>
          <w:u w:val="single"/>
        </w:rPr>
        <w:t>L’âme qui péchera</w:t>
      </w:r>
      <w:r w:rsidR="0015781E">
        <w:rPr>
          <w:sz w:val="28"/>
          <w:szCs w:val="28"/>
        </w:rPr>
        <w:t xml:space="preserve">… </w:t>
      </w:r>
      <w:r w:rsidR="00F371B9">
        <w:rPr>
          <w:sz w:val="28"/>
          <w:szCs w:val="28"/>
        </w:rPr>
        <w:t>Ézéchiel 18 : 20.</w:t>
      </w:r>
      <w:r w:rsidR="009A46B0">
        <w:rPr>
          <w:sz w:val="28"/>
          <w:szCs w:val="28"/>
        </w:rPr>
        <w:t xml:space="preserve"> Nous Voyons l</w:t>
      </w:r>
      <w:r w:rsidR="0015781E">
        <w:rPr>
          <w:sz w:val="28"/>
          <w:szCs w:val="28"/>
        </w:rPr>
        <w:t xml:space="preserve">’indispensabilité de l’âme dans l’existence de l’homme pour vivre sur terre. </w:t>
      </w:r>
      <w:r w:rsidR="00F371B9">
        <w:rPr>
          <w:sz w:val="28"/>
          <w:szCs w:val="28"/>
        </w:rPr>
        <w:t xml:space="preserve">L’âme est bien dans le sang, Lévitique 17 : 11. </w:t>
      </w:r>
    </w:p>
    <w:p w:rsidR="00F371B9" w:rsidRDefault="00F371B9" w:rsidP="00F0604E">
      <w:pPr>
        <w:pStyle w:val="Paragraphedeliste"/>
        <w:spacing w:after="0"/>
        <w:ind w:left="1440"/>
        <w:jc w:val="both"/>
        <w:rPr>
          <w:sz w:val="28"/>
          <w:szCs w:val="28"/>
        </w:rPr>
      </w:pPr>
    </w:p>
    <w:p w:rsidR="00810E80" w:rsidRDefault="008C297B" w:rsidP="00F0604E">
      <w:pPr>
        <w:pStyle w:val="Paragraphedeliste"/>
        <w:spacing w:after="0"/>
        <w:ind w:left="1440"/>
        <w:jc w:val="both"/>
        <w:rPr>
          <w:sz w:val="28"/>
          <w:szCs w:val="28"/>
        </w:rPr>
      </w:pPr>
      <w:r>
        <w:rPr>
          <w:sz w:val="28"/>
          <w:szCs w:val="28"/>
        </w:rPr>
        <w:t xml:space="preserve">Par ricochet, c’est l’essence </w:t>
      </w:r>
      <w:r w:rsidR="009852FC">
        <w:rPr>
          <w:sz w:val="28"/>
          <w:szCs w:val="28"/>
        </w:rPr>
        <w:t xml:space="preserve">des </w:t>
      </w:r>
      <w:r>
        <w:rPr>
          <w:sz w:val="28"/>
          <w:szCs w:val="28"/>
        </w:rPr>
        <w:t>sciences</w:t>
      </w:r>
      <w:r w:rsidR="00F806A5">
        <w:rPr>
          <w:sz w:val="28"/>
          <w:szCs w:val="28"/>
        </w:rPr>
        <w:t xml:space="preserve"> </w:t>
      </w:r>
      <w:r w:rsidR="009852FC">
        <w:rPr>
          <w:sz w:val="28"/>
          <w:szCs w:val="28"/>
        </w:rPr>
        <w:t>telles que la psychologie (modification du comportement), la psychanalyse (trouble comportemental) et la parapsychologie (</w:t>
      </w:r>
      <w:r w:rsidR="005A11F1">
        <w:rPr>
          <w:sz w:val="28"/>
          <w:szCs w:val="28"/>
        </w:rPr>
        <w:t>phénomène métaphysique</w:t>
      </w:r>
      <w:r w:rsidR="009852FC">
        <w:rPr>
          <w:sz w:val="28"/>
          <w:szCs w:val="28"/>
        </w:rPr>
        <w:t>)</w:t>
      </w:r>
      <w:r w:rsidR="005A11F1">
        <w:rPr>
          <w:sz w:val="28"/>
          <w:szCs w:val="28"/>
        </w:rPr>
        <w:t>.</w:t>
      </w:r>
      <w:r>
        <w:rPr>
          <w:sz w:val="28"/>
          <w:szCs w:val="28"/>
        </w:rPr>
        <w:t xml:space="preserve"> L</w:t>
      </w:r>
      <w:r w:rsidRPr="00432814">
        <w:rPr>
          <w:sz w:val="28"/>
          <w:szCs w:val="28"/>
          <w:u w:val="single"/>
        </w:rPr>
        <w:t>es hommes et les animaux</w:t>
      </w:r>
      <w:r>
        <w:rPr>
          <w:sz w:val="28"/>
          <w:szCs w:val="28"/>
        </w:rPr>
        <w:t xml:space="preserve"> font l’objet de toutes ces études de sciences humaines.</w:t>
      </w:r>
    </w:p>
    <w:p w:rsidR="00810E80" w:rsidRPr="002331B7" w:rsidRDefault="00810E80" w:rsidP="00810E80">
      <w:pPr>
        <w:pStyle w:val="Paragraphedeliste"/>
        <w:spacing w:after="0"/>
        <w:ind w:left="1440"/>
        <w:rPr>
          <w:sz w:val="28"/>
          <w:szCs w:val="28"/>
        </w:rPr>
      </w:pPr>
    </w:p>
    <w:p w:rsidR="0089761D" w:rsidRDefault="00242274" w:rsidP="0089761D">
      <w:pPr>
        <w:pStyle w:val="Paragraphedeliste"/>
        <w:numPr>
          <w:ilvl w:val="0"/>
          <w:numId w:val="3"/>
        </w:numPr>
        <w:spacing w:after="0"/>
        <w:rPr>
          <w:sz w:val="28"/>
          <w:szCs w:val="28"/>
        </w:rPr>
      </w:pPr>
      <w:proofErr w:type="gramStart"/>
      <w:r>
        <w:rPr>
          <w:b/>
          <w:sz w:val="28"/>
          <w:szCs w:val="28"/>
          <w:highlight w:val="yellow"/>
        </w:rPr>
        <w:t>L’</w:t>
      </w:r>
      <w:r w:rsidR="0089761D" w:rsidRPr="00242274">
        <w:rPr>
          <w:b/>
          <w:sz w:val="28"/>
          <w:szCs w:val="28"/>
          <w:highlight w:val="yellow"/>
        </w:rPr>
        <w:t xml:space="preserve"> esprit</w:t>
      </w:r>
      <w:proofErr w:type="gramEnd"/>
      <w:r w:rsidR="0089761D" w:rsidRPr="002331B7">
        <w:rPr>
          <w:sz w:val="28"/>
          <w:szCs w:val="28"/>
        </w:rPr>
        <w:t xml:space="preserve"> (Pneuma en grec et </w:t>
      </w:r>
      <w:proofErr w:type="spellStart"/>
      <w:r w:rsidR="0089761D" w:rsidRPr="002331B7">
        <w:rPr>
          <w:sz w:val="28"/>
          <w:szCs w:val="28"/>
        </w:rPr>
        <w:t>ruach</w:t>
      </w:r>
      <w:proofErr w:type="spellEnd"/>
      <w:r w:rsidR="0089761D" w:rsidRPr="002331B7">
        <w:rPr>
          <w:sz w:val="28"/>
          <w:szCs w:val="28"/>
        </w:rPr>
        <w:t xml:space="preserve"> en hébreu), </w:t>
      </w:r>
      <w:proofErr w:type="spellStart"/>
      <w:r w:rsidR="0089761D" w:rsidRPr="002331B7">
        <w:rPr>
          <w:sz w:val="28"/>
          <w:szCs w:val="28"/>
        </w:rPr>
        <w:t>Gen</w:t>
      </w:r>
      <w:proofErr w:type="spellEnd"/>
      <w:r w:rsidR="0089761D" w:rsidRPr="002331B7">
        <w:rPr>
          <w:sz w:val="28"/>
          <w:szCs w:val="28"/>
        </w:rPr>
        <w:t>. 41 : 8 ; 1Cor.5 : 5</w:t>
      </w:r>
    </w:p>
    <w:p w:rsidR="00F0604E" w:rsidRDefault="00F0604E" w:rsidP="00F0604E">
      <w:pPr>
        <w:pStyle w:val="Paragraphedeliste"/>
        <w:spacing w:after="0"/>
        <w:ind w:left="1440"/>
        <w:rPr>
          <w:b/>
          <w:sz w:val="28"/>
          <w:szCs w:val="28"/>
        </w:rPr>
      </w:pPr>
    </w:p>
    <w:p w:rsidR="007F6B6E" w:rsidRDefault="00F0604E" w:rsidP="00E06914">
      <w:pPr>
        <w:pStyle w:val="Paragraphedeliste"/>
        <w:spacing w:after="0"/>
        <w:ind w:left="1440"/>
        <w:jc w:val="both"/>
        <w:rPr>
          <w:sz w:val="28"/>
          <w:szCs w:val="28"/>
        </w:rPr>
      </w:pPr>
      <w:r w:rsidRPr="00F0604E">
        <w:rPr>
          <w:sz w:val="28"/>
          <w:szCs w:val="28"/>
        </w:rPr>
        <w:lastRenderedPageBreak/>
        <w:t>C’est</w:t>
      </w:r>
      <w:r>
        <w:rPr>
          <w:sz w:val="28"/>
          <w:szCs w:val="28"/>
        </w:rPr>
        <w:t xml:space="preserve"> la parti</w:t>
      </w:r>
      <w:r w:rsidR="001B3008">
        <w:rPr>
          <w:sz w:val="28"/>
          <w:szCs w:val="28"/>
        </w:rPr>
        <w:t>e incorporelle de l’homme qui lui donne des aptitudes de communiquer avec d’autre être spirituel. Faculté de</w:t>
      </w:r>
      <w:r>
        <w:rPr>
          <w:sz w:val="28"/>
          <w:szCs w:val="28"/>
        </w:rPr>
        <w:t xml:space="preserve"> la perception</w:t>
      </w:r>
      <w:r w:rsidR="007F6B6E">
        <w:rPr>
          <w:sz w:val="28"/>
          <w:szCs w:val="28"/>
        </w:rPr>
        <w:t xml:space="preserve"> spirituelle</w:t>
      </w:r>
      <w:r>
        <w:rPr>
          <w:sz w:val="28"/>
          <w:szCs w:val="28"/>
        </w:rPr>
        <w:t>, l’intuition</w:t>
      </w:r>
      <w:r w:rsidR="00635224">
        <w:rPr>
          <w:sz w:val="28"/>
          <w:szCs w:val="28"/>
        </w:rPr>
        <w:t xml:space="preserve"> extra sensorielle</w:t>
      </w:r>
      <w:r>
        <w:rPr>
          <w:sz w:val="28"/>
          <w:szCs w:val="28"/>
        </w:rPr>
        <w:t>, le jugement</w:t>
      </w:r>
      <w:r w:rsidR="007F6B6E">
        <w:rPr>
          <w:sz w:val="28"/>
          <w:szCs w:val="28"/>
        </w:rPr>
        <w:t xml:space="preserve"> de ce qui est de Dieu ou pas</w:t>
      </w:r>
      <w:r>
        <w:rPr>
          <w:sz w:val="28"/>
          <w:szCs w:val="28"/>
        </w:rPr>
        <w:t>.</w:t>
      </w:r>
      <w:r w:rsidR="00E06914">
        <w:rPr>
          <w:sz w:val="28"/>
          <w:szCs w:val="28"/>
        </w:rPr>
        <w:t xml:space="preserve"> </w:t>
      </w:r>
    </w:p>
    <w:p w:rsidR="007F6B6E" w:rsidRDefault="007F6B6E" w:rsidP="00E06914">
      <w:pPr>
        <w:pStyle w:val="Paragraphedeliste"/>
        <w:spacing w:after="0"/>
        <w:ind w:left="1440"/>
        <w:jc w:val="both"/>
        <w:rPr>
          <w:sz w:val="28"/>
          <w:szCs w:val="28"/>
        </w:rPr>
      </w:pPr>
    </w:p>
    <w:p w:rsidR="007F6B6E" w:rsidRDefault="007F6B6E" w:rsidP="00E06914">
      <w:pPr>
        <w:pStyle w:val="Paragraphedeliste"/>
        <w:spacing w:after="0"/>
        <w:ind w:left="1440"/>
        <w:jc w:val="both"/>
        <w:rPr>
          <w:sz w:val="28"/>
          <w:szCs w:val="28"/>
        </w:rPr>
      </w:pPr>
      <w:r>
        <w:rPr>
          <w:sz w:val="28"/>
          <w:szCs w:val="28"/>
        </w:rPr>
        <w:t xml:space="preserve">En réalité en l’homme, c’est l’esprit, Job 32 : 8. </w:t>
      </w:r>
      <w:r w:rsidR="00E06914">
        <w:rPr>
          <w:sz w:val="28"/>
          <w:szCs w:val="28"/>
        </w:rPr>
        <w:t>Ne pas confondre l’esprit de l’homme d’avec le Saint-Esprit de Dieu</w:t>
      </w:r>
      <w:r w:rsidR="005E374F">
        <w:rPr>
          <w:sz w:val="28"/>
          <w:szCs w:val="28"/>
        </w:rPr>
        <w:t>, Rom. 8 : 15.</w:t>
      </w:r>
      <w:r w:rsidR="00E06914">
        <w:rPr>
          <w:sz w:val="28"/>
          <w:szCs w:val="28"/>
        </w:rPr>
        <w:t xml:space="preserve"> </w:t>
      </w:r>
    </w:p>
    <w:p w:rsidR="007F6B6E" w:rsidRDefault="007F6B6E" w:rsidP="00E06914">
      <w:pPr>
        <w:pStyle w:val="Paragraphedeliste"/>
        <w:spacing w:after="0"/>
        <w:ind w:left="1440"/>
        <w:jc w:val="both"/>
        <w:rPr>
          <w:sz w:val="28"/>
          <w:szCs w:val="28"/>
        </w:rPr>
      </w:pPr>
    </w:p>
    <w:p w:rsidR="00F0604E" w:rsidRDefault="00E06914" w:rsidP="00E06914">
      <w:pPr>
        <w:pStyle w:val="Paragraphedeliste"/>
        <w:spacing w:after="0"/>
        <w:ind w:left="1440"/>
        <w:jc w:val="both"/>
        <w:rPr>
          <w:sz w:val="28"/>
          <w:szCs w:val="28"/>
        </w:rPr>
      </w:pPr>
      <w:r>
        <w:rPr>
          <w:sz w:val="28"/>
          <w:szCs w:val="28"/>
        </w:rPr>
        <w:t xml:space="preserve">Étant tous deux du monde spirituel, il n’y a pas </w:t>
      </w:r>
      <w:r w:rsidR="005E374F">
        <w:rPr>
          <w:sz w:val="28"/>
          <w:szCs w:val="28"/>
        </w:rPr>
        <w:t xml:space="preserve">une </w:t>
      </w:r>
      <w:r>
        <w:rPr>
          <w:sz w:val="28"/>
          <w:szCs w:val="28"/>
        </w:rPr>
        <w:t xml:space="preserve">autre manière de </w:t>
      </w:r>
      <w:r w:rsidRPr="00E06914">
        <w:rPr>
          <w:sz w:val="28"/>
          <w:szCs w:val="28"/>
          <w:u w:val="single"/>
        </w:rPr>
        <w:t>bien capter les intentions et la pensée de Dieu que par une communion parfaite entre les deux Esprit</w:t>
      </w:r>
      <w:r w:rsidR="005E374F">
        <w:rPr>
          <w:sz w:val="28"/>
          <w:szCs w:val="28"/>
          <w:u w:val="single"/>
        </w:rPr>
        <w:t>s,</w:t>
      </w:r>
      <w:r w:rsidR="005E374F">
        <w:rPr>
          <w:sz w:val="28"/>
          <w:szCs w:val="28"/>
        </w:rPr>
        <w:t xml:space="preserve"> d’où la communion d’avec le Saint-Esprit, 2 Cor.13 : 14. L</w:t>
      </w:r>
      <w:r>
        <w:rPr>
          <w:sz w:val="28"/>
          <w:szCs w:val="28"/>
        </w:rPr>
        <w:t>’Esprit de Dieu sonde les profondeurs de Dieu et témoigne à notre esprit que nous sommes enfant de Dieu.</w:t>
      </w:r>
    </w:p>
    <w:p w:rsidR="00AF3036" w:rsidRDefault="00AF3036" w:rsidP="00E06914">
      <w:pPr>
        <w:pStyle w:val="Paragraphedeliste"/>
        <w:spacing w:after="0"/>
        <w:ind w:left="1440"/>
        <w:jc w:val="both"/>
        <w:rPr>
          <w:sz w:val="28"/>
          <w:szCs w:val="28"/>
        </w:rPr>
      </w:pPr>
    </w:p>
    <w:p w:rsidR="00AF3036" w:rsidRPr="00F0604E" w:rsidRDefault="00AF3036" w:rsidP="00E06914">
      <w:pPr>
        <w:pStyle w:val="Paragraphedeliste"/>
        <w:spacing w:after="0"/>
        <w:ind w:left="1440"/>
        <w:jc w:val="both"/>
        <w:rPr>
          <w:sz w:val="28"/>
          <w:szCs w:val="28"/>
        </w:rPr>
      </w:pPr>
      <w:r>
        <w:rPr>
          <w:sz w:val="28"/>
          <w:szCs w:val="28"/>
        </w:rPr>
        <w:t>L’esprit de l’homme a besoin de l’âme et du corps pour s’exprimer ici-bas sur la terre. L’esprit habite dans le corps.</w:t>
      </w:r>
    </w:p>
    <w:p w:rsidR="0089761D" w:rsidRDefault="0089761D" w:rsidP="0089761D">
      <w:pPr>
        <w:spacing w:after="0"/>
        <w:rPr>
          <w:sz w:val="28"/>
          <w:szCs w:val="28"/>
        </w:rPr>
      </w:pPr>
    </w:p>
    <w:p w:rsidR="001E3E1B" w:rsidRDefault="001E3E1B" w:rsidP="0089761D">
      <w:pPr>
        <w:spacing w:after="0"/>
        <w:rPr>
          <w:sz w:val="28"/>
          <w:szCs w:val="28"/>
        </w:rPr>
      </w:pPr>
    </w:p>
    <w:p w:rsidR="00771B4B" w:rsidRPr="002331B7" w:rsidRDefault="00771B4B" w:rsidP="0089761D">
      <w:pPr>
        <w:spacing w:after="0"/>
        <w:rPr>
          <w:sz w:val="28"/>
          <w:szCs w:val="28"/>
        </w:rPr>
      </w:pPr>
    </w:p>
    <w:p w:rsidR="0089761D" w:rsidRPr="00F77216" w:rsidRDefault="0089761D" w:rsidP="0089761D">
      <w:pPr>
        <w:spacing w:after="0"/>
        <w:rPr>
          <w:b/>
          <w:sz w:val="32"/>
          <w:szCs w:val="32"/>
          <w:highlight w:val="yellow"/>
        </w:rPr>
      </w:pPr>
      <w:r w:rsidRPr="00F77216">
        <w:rPr>
          <w:b/>
          <w:sz w:val="32"/>
          <w:szCs w:val="32"/>
          <w:highlight w:val="yellow"/>
        </w:rPr>
        <w:t>Chapitre 3</w:t>
      </w:r>
    </w:p>
    <w:p w:rsidR="0089761D" w:rsidRPr="0098543C" w:rsidRDefault="0089761D" w:rsidP="0089761D">
      <w:pPr>
        <w:spacing w:after="0"/>
        <w:rPr>
          <w:sz w:val="32"/>
          <w:szCs w:val="32"/>
        </w:rPr>
      </w:pPr>
      <w:r w:rsidRPr="00F77216">
        <w:rPr>
          <w:b/>
          <w:sz w:val="32"/>
          <w:szCs w:val="32"/>
          <w:highlight w:val="yellow"/>
        </w:rPr>
        <w:t>CATÉGORIES D’HOMME</w:t>
      </w:r>
      <w:r w:rsidRPr="00F77216">
        <w:rPr>
          <w:sz w:val="32"/>
          <w:szCs w:val="32"/>
          <w:highlight w:val="yellow"/>
        </w:rPr>
        <w:t> : Quatre types d’identité, Jean 3 : 1 – 8</w:t>
      </w:r>
    </w:p>
    <w:p w:rsidR="0089761D" w:rsidRPr="0098543C" w:rsidRDefault="0089761D" w:rsidP="0089761D">
      <w:pPr>
        <w:spacing w:after="0"/>
        <w:rPr>
          <w:sz w:val="24"/>
          <w:szCs w:val="24"/>
        </w:rPr>
      </w:pPr>
    </w:p>
    <w:p w:rsidR="0089761D" w:rsidRDefault="0089761D" w:rsidP="0089761D">
      <w:pPr>
        <w:pStyle w:val="Paragraphedeliste"/>
        <w:numPr>
          <w:ilvl w:val="0"/>
          <w:numId w:val="5"/>
        </w:numPr>
        <w:spacing w:after="0"/>
        <w:rPr>
          <w:sz w:val="28"/>
          <w:szCs w:val="28"/>
        </w:rPr>
      </w:pPr>
      <w:r w:rsidRPr="002331B7">
        <w:rPr>
          <w:sz w:val="28"/>
          <w:szCs w:val="28"/>
        </w:rPr>
        <w:t xml:space="preserve">Homme naturel, 1Cor. 2 : 12 </w:t>
      </w:r>
      <w:r w:rsidR="009C2CB2">
        <w:rPr>
          <w:sz w:val="28"/>
          <w:szCs w:val="28"/>
        </w:rPr>
        <w:t>–</w:t>
      </w:r>
      <w:r w:rsidRPr="002331B7">
        <w:rPr>
          <w:sz w:val="28"/>
          <w:szCs w:val="28"/>
        </w:rPr>
        <w:t xml:space="preserve"> 13</w:t>
      </w:r>
    </w:p>
    <w:p w:rsidR="00A854D8" w:rsidRDefault="00A854D8" w:rsidP="0097749A">
      <w:pPr>
        <w:pStyle w:val="Paragraphedeliste"/>
        <w:spacing w:after="0"/>
        <w:jc w:val="both"/>
        <w:rPr>
          <w:sz w:val="28"/>
          <w:szCs w:val="28"/>
        </w:rPr>
      </w:pPr>
      <w:r>
        <w:rPr>
          <w:sz w:val="28"/>
          <w:szCs w:val="28"/>
        </w:rPr>
        <w:t>On reconnait ce genre d’homme par la simplicité de leur cœur</w:t>
      </w:r>
      <w:r w:rsidR="00706EC0">
        <w:rPr>
          <w:sz w:val="28"/>
          <w:szCs w:val="28"/>
        </w:rPr>
        <w:t>. Ils peuvent bien respecter les règles de la convention sociale</w:t>
      </w:r>
      <w:r w:rsidR="0097749A">
        <w:rPr>
          <w:sz w:val="28"/>
          <w:szCs w:val="28"/>
        </w:rPr>
        <w:t xml:space="preserve"> (le bien et le mal)</w:t>
      </w:r>
      <w:r w:rsidR="00706EC0">
        <w:rPr>
          <w:sz w:val="28"/>
          <w:szCs w:val="28"/>
        </w:rPr>
        <w:t xml:space="preserve">, voir même fréquenter une communauté ecclésiale sans réellement rencontrer le Seigneur. Ils ont juste besoin de découvrir leur héritage en Christ, donc la grâce pour le salut de leur âme.  </w:t>
      </w:r>
    </w:p>
    <w:p w:rsidR="009C2CB2" w:rsidRPr="002331B7" w:rsidRDefault="009C2CB2" w:rsidP="009C2CB2">
      <w:pPr>
        <w:pStyle w:val="Paragraphedeliste"/>
        <w:spacing w:after="0"/>
        <w:rPr>
          <w:sz w:val="28"/>
          <w:szCs w:val="28"/>
        </w:rPr>
      </w:pPr>
    </w:p>
    <w:p w:rsidR="0089761D" w:rsidRDefault="0089761D" w:rsidP="0089761D">
      <w:pPr>
        <w:pStyle w:val="Paragraphedeliste"/>
        <w:numPr>
          <w:ilvl w:val="0"/>
          <w:numId w:val="5"/>
        </w:numPr>
        <w:spacing w:after="0"/>
        <w:rPr>
          <w:sz w:val="28"/>
          <w:szCs w:val="28"/>
        </w:rPr>
      </w:pPr>
      <w:r w:rsidRPr="002331B7">
        <w:rPr>
          <w:sz w:val="28"/>
          <w:szCs w:val="28"/>
        </w:rPr>
        <w:t>Homme animal, 1Cor. 2 : 14</w:t>
      </w:r>
    </w:p>
    <w:p w:rsidR="0097749A" w:rsidRDefault="0097749A" w:rsidP="005F239F">
      <w:pPr>
        <w:pStyle w:val="Paragraphedeliste"/>
        <w:spacing w:after="0"/>
        <w:jc w:val="both"/>
        <w:rPr>
          <w:sz w:val="28"/>
          <w:szCs w:val="28"/>
        </w:rPr>
      </w:pPr>
      <w:r>
        <w:rPr>
          <w:sz w:val="28"/>
          <w:szCs w:val="28"/>
        </w:rPr>
        <w:t>Avec une indifférence totale des choses spirituelles. Refus d’admettre la seigneurie du Chri</w:t>
      </w:r>
      <w:r w:rsidR="005F239F">
        <w:rPr>
          <w:sz w:val="28"/>
          <w:szCs w:val="28"/>
        </w:rPr>
        <w:t>st dans leur</w:t>
      </w:r>
      <w:r>
        <w:rPr>
          <w:sz w:val="28"/>
          <w:szCs w:val="28"/>
        </w:rPr>
        <w:t xml:space="preserve"> vie, croyant vivre sans</w:t>
      </w:r>
      <w:r w:rsidR="005F239F">
        <w:rPr>
          <w:sz w:val="28"/>
          <w:szCs w:val="28"/>
        </w:rPr>
        <w:t xml:space="preserve"> Dieu</w:t>
      </w:r>
      <w:r>
        <w:rPr>
          <w:sz w:val="28"/>
          <w:szCs w:val="28"/>
        </w:rPr>
        <w:t>, bien au contre</w:t>
      </w:r>
      <w:r w:rsidR="00C4554E">
        <w:rPr>
          <w:sz w:val="28"/>
          <w:szCs w:val="28"/>
        </w:rPr>
        <w:t>, ils vivent avec un poids de culpabilité dans l’incertitude de la vie après la mort. Ils se réfugient</w:t>
      </w:r>
      <w:r w:rsidR="005F239F">
        <w:rPr>
          <w:sz w:val="28"/>
          <w:szCs w:val="28"/>
        </w:rPr>
        <w:t xml:space="preserve"> dans</w:t>
      </w:r>
      <w:r w:rsidR="00C4554E">
        <w:rPr>
          <w:sz w:val="28"/>
          <w:szCs w:val="28"/>
        </w:rPr>
        <w:t xml:space="preserve"> une vie attachée</w:t>
      </w:r>
      <w:r w:rsidR="005F239F">
        <w:rPr>
          <w:sz w:val="28"/>
          <w:szCs w:val="28"/>
        </w:rPr>
        <w:t>,</w:t>
      </w:r>
      <w:r w:rsidR="00C4554E">
        <w:rPr>
          <w:sz w:val="28"/>
          <w:szCs w:val="28"/>
        </w:rPr>
        <w:t xml:space="preserve"> </w:t>
      </w:r>
      <w:r w:rsidR="005F239F">
        <w:rPr>
          <w:sz w:val="28"/>
          <w:szCs w:val="28"/>
        </w:rPr>
        <w:t xml:space="preserve">à la vie terrestre, </w:t>
      </w:r>
      <w:r w:rsidR="00C4554E">
        <w:rPr>
          <w:sz w:val="28"/>
          <w:szCs w:val="28"/>
        </w:rPr>
        <w:t>selon le désire de leurs cœurs</w:t>
      </w:r>
      <w:r w:rsidR="005F239F">
        <w:rPr>
          <w:sz w:val="28"/>
          <w:szCs w:val="28"/>
        </w:rPr>
        <w:t>. Ces sont des hommes dépravés !</w:t>
      </w:r>
    </w:p>
    <w:p w:rsidR="009C2CB2" w:rsidRPr="009C2CB2" w:rsidRDefault="009C2CB2" w:rsidP="009C2CB2">
      <w:pPr>
        <w:spacing w:after="0"/>
        <w:rPr>
          <w:sz w:val="28"/>
          <w:szCs w:val="28"/>
        </w:rPr>
      </w:pPr>
    </w:p>
    <w:p w:rsidR="0089761D" w:rsidRDefault="0089761D" w:rsidP="0089761D">
      <w:pPr>
        <w:pStyle w:val="Paragraphedeliste"/>
        <w:numPr>
          <w:ilvl w:val="0"/>
          <w:numId w:val="5"/>
        </w:numPr>
        <w:spacing w:after="0"/>
        <w:rPr>
          <w:sz w:val="28"/>
          <w:szCs w:val="28"/>
        </w:rPr>
      </w:pPr>
      <w:r w:rsidRPr="002331B7">
        <w:rPr>
          <w:sz w:val="28"/>
          <w:szCs w:val="28"/>
        </w:rPr>
        <w:lastRenderedPageBreak/>
        <w:t xml:space="preserve">Homme charnel, 1Cor. 1 </w:t>
      </w:r>
      <w:r w:rsidR="009C2CB2">
        <w:rPr>
          <w:sz w:val="28"/>
          <w:szCs w:val="28"/>
        </w:rPr>
        <w:t>–</w:t>
      </w:r>
      <w:r w:rsidRPr="002331B7">
        <w:rPr>
          <w:sz w:val="28"/>
          <w:szCs w:val="28"/>
        </w:rPr>
        <w:t xml:space="preserve"> 9</w:t>
      </w:r>
    </w:p>
    <w:p w:rsidR="005F239F" w:rsidRDefault="005F239F" w:rsidP="004A32CA">
      <w:pPr>
        <w:pStyle w:val="Paragraphedeliste"/>
        <w:spacing w:after="0"/>
        <w:jc w:val="both"/>
        <w:rPr>
          <w:sz w:val="28"/>
          <w:szCs w:val="28"/>
        </w:rPr>
      </w:pPr>
      <w:r>
        <w:rPr>
          <w:sz w:val="28"/>
          <w:szCs w:val="28"/>
        </w:rPr>
        <w:t>C’est la caractéristique de ceux qui la Bible qualifie « ayant l’apparence de la piété, mais reniant ce qui en fait la force » 2Tim. 3 : 5</w:t>
      </w:r>
      <w:r w:rsidR="00A4501C">
        <w:rPr>
          <w:sz w:val="28"/>
          <w:szCs w:val="28"/>
        </w:rPr>
        <w:t>. C’est l’antagonisme entre les dons spirituels et les fruits spirituels. Étant chrétiens</w:t>
      </w:r>
      <w:r w:rsidR="004A32CA">
        <w:rPr>
          <w:sz w:val="28"/>
          <w:szCs w:val="28"/>
        </w:rPr>
        <w:t xml:space="preserve"> avec entendement des choses spirituelles</w:t>
      </w:r>
      <w:r w:rsidR="00A4501C">
        <w:rPr>
          <w:sz w:val="28"/>
          <w:szCs w:val="28"/>
        </w:rPr>
        <w:t xml:space="preserve">, </w:t>
      </w:r>
      <w:r w:rsidR="004A32CA">
        <w:rPr>
          <w:sz w:val="28"/>
          <w:szCs w:val="28"/>
        </w:rPr>
        <w:t xml:space="preserve">cependant, </w:t>
      </w:r>
      <w:r w:rsidR="00A4501C">
        <w:rPr>
          <w:sz w:val="28"/>
          <w:szCs w:val="28"/>
        </w:rPr>
        <w:t>ils continuent</w:t>
      </w:r>
      <w:r w:rsidR="004A32CA">
        <w:rPr>
          <w:sz w:val="28"/>
          <w:szCs w:val="28"/>
        </w:rPr>
        <w:t xml:space="preserve"> de</w:t>
      </w:r>
      <w:r w:rsidR="00A4501C">
        <w:rPr>
          <w:sz w:val="28"/>
          <w:szCs w:val="28"/>
        </w:rPr>
        <w:t xml:space="preserve"> vivre selon les passion</w:t>
      </w:r>
      <w:r w:rsidR="004A32CA">
        <w:rPr>
          <w:sz w:val="28"/>
          <w:szCs w:val="28"/>
        </w:rPr>
        <w:t>s de la chaire</w:t>
      </w:r>
      <w:r w:rsidR="00C376FC">
        <w:rPr>
          <w:sz w:val="28"/>
          <w:szCs w:val="28"/>
        </w:rPr>
        <w:t xml:space="preserve"> et les convoitises de ce monde avec des graves problèmes d’</w:t>
      </w:r>
      <w:r w:rsidR="002E7F41">
        <w:rPr>
          <w:sz w:val="28"/>
          <w:szCs w:val="28"/>
        </w:rPr>
        <w:t>éthique et moral.</w:t>
      </w:r>
    </w:p>
    <w:p w:rsidR="009C2CB2" w:rsidRPr="009C2CB2" w:rsidRDefault="009C2CB2" w:rsidP="009C2CB2">
      <w:pPr>
        <w:spacing w:after="0"/>
        <w:rPr>
          <w:sz w:val="28"/>
          <w:szCs w:val="28"/>
        </w:rPr>
      </w:pPr>
    </w:p>
    <w:p w:rsidR="0089761D" w:rsidRDefault="0089761D" w:rsidP="0089761D">
      <w:pPr>
        <w:pStyle w:val="Paragraphedeliste"/>
        <w:numPr>
          <w:ilvl w:val="0"/>
          <w:numId w:val="5"/>
        </w:numPr>
        <w:spacing w:after="0"/>
        <w:rPr>
          <w:sz w:val="28"/>
          <w:szCs w:val="28"/>
        </w:rPr>
      </w:pPr>
      <w:r w:rsidRPr="002331B7">
        <w:rPr>
          <w:sz w:val="28"/>
          <w:szCs w:val="28"/>
        </w:rPr>
        <w:t xml:space="preserve">Homme spirituel, 1Cor. 2 : 15 - 16 </w:t>
      </w:r>
    </w:p>
    <w:p w:rsidR="00907ADA" w:rsidRPr="002331B7" w:rsidRDefault="00907ADA" w:rsidP="006E1B0B">
      <w:pPr>
        <w:pStyle w:val="Paragraphedeliste"/>
        <w:spacing w:after="0"/>
        <w:jc w:val="both"/>
        <w:rPr>
          <w:sz w:val="28"/>
          <w:szCs w:val="28"/>
        </w:rPr>
      </w:pPr>
      <w:r>
        <w:rPr>
          <w:sz w:val="28"/>
          <w:szCs w:val="28"/>
        </w:rPr>
        <w:t xml:space="preserve">L’idéal selon notre anthropologie. C’est l’homme originel dans sa prédestination. </w:t>
      </w:r>
      <w:r w:rsidR="00055500">
        <w:rPr>
          <w:sz w:val="28"/>
          <w:szCs w:val="28"/>
        </w:rPr>
        <w:t>C’est c</w:t>
      </w:r>
      <w:r>
        <w:rPr>
          <w:sz w:val="28"/>
          <w:szCs w:val="28"/>
        </w:rPr>
        <w:t>elui qui contemple constamment la présence de Dieu, qui reçoit le témoignage du Saint-Esprit le qualifiant « Enfant de Dieu »</w:t>
      </w:r>
      <w:r w:rsidR="00055500">
        <w:rPr>
          <w:sz w:val="28"/>
          <w:szCs w:val="28"/>
        </w:rPr>
        <w:t>, et qui s’identifie au Psaumes 1 : 1 – 5.</w:t>
      </w:r>
    </w:p>
    <w:p w:rsidR="0089761D" w:rsidRPr="002331B7" w:rsidRDefault="0089761D" w:rsidP="0089761D">
      <w:pPr>
        <w:spacing w:after="0"/>
        <w:rPr>
          <w:sz w:val="28"/>
          <w:szCs w:val="28"/>
        </w:rPr>
      </w:pPr>
    </w:p>
    <w:p w:rsidR="001E3E1B" w:rsidRDefault="001E3E1B" w:rsidP="0089761D">
      <w:pPr>
        <w:spacing w:after="0"/>
        <w:rPr>
          <w:b/>
          <w:sz w:val="32"/>
          <w:szCs w:val="32"/>
        </w:rPr>
      </w:pPr>
    </w:p>
    <w:p w:rsidR="0089761D" w:rsidRPr="00F77216" w:rsidRDefault="0089761D" w:rsidP="0089761D">
      <w:pPr>
        <w:spacing w:after="0"/>
        <w:rPr>
          <w:b/>
          <w:sz w:val="32"/>
          <w:szCs w:val="32"/>
          <w:highlight w:val="yellow"/>
        </w:rPr>
      </w:pPr>
      <w:r w:rsidRPr="00F77216">
        <w:rPr>
          <w:b/>
          <w:sz w:val="32"/>
          <w:szCs w:val="32"/>
          <w:highlight w:val="yellow"/>
        </w:rPr>
        <w:t>Chapitre 4</w:t>
      </w:r>
    </w:p>
    <w:p w:rsidR="0089761D" w:rsidRPr="00F77216" w:rsidRDefault="0089761D" w:rsidP="0089761D">
      <w:pPr>
        <w:spacing w:after="0"/>
        <w:rPr>
          <w:b/>
          <w:sz w:val="28"/>
          <w:szCs w:val="28"/>
        </w:rPr>
      </w:pPr>
      <w:r w:rsidRPr="00F77216">
        <w:rPr>
          <w:b/>
          <w:sz w:val="32"/>
          <w:szCs w:val="32"/>
          <w:highlight w:val="yellow"/>
        </w:rPr>
        <w:t>L’ÉTENITÉ DE L’HOMME</w:t>
      </w:r>
      <w:r w:rsidRPr="00F77216">
        <w:rPr>
          <w:sz w:val="32"/>
          <w:szCs w:val="32"/>
          <w:highlight w:val="yellow"/>
        </w:rPr>
        <w:t xml:space="preserve"> : </w:t>
      </w:r>
      <w:r w:rsidRPr="00F77216">
        <w:rPr>
          <w:b/>
          <w:sz w:val="28"/>
          <w:szCs w:val="28"/>
          <w:highlight w:val="yellow"/>
        </w:rPr>
        <w:t>Créé pour l’éternité et sauvé pour l’éternité !</w:t>
      </w:r>
    </w:p>
    <w:p w:rsidR="001E3E1B" w:rsidRDefault="001E3E1B" w:rsidP="0089761D">
      <w:pPr>
        <w:spacing w:after="0"/>
        <w:rPr>
          <w:sz w:val="32"/>
          <w:szCs w:val="32"/>
        </w:rPr>
      </w:pPr>
    </w:p>
    <w:p w:rsidR="001E3E1B" w:rsidRDefault="001E3E1B" w:rsidP="001E3E1B">
      <w:pPr>
        <w:pStyle w:val="Paragraphedeliste"/>
        <w:numPr>
          <w:ilvl w:val="0"/>
          <w:numId w:val="9"/>
        </w:numPr>
        <w:spacing w:after="0"/>
        <w:rPr>
          <w:sz w:val="28"/>
          <w:szCs w:val="28"/>
        </w:rPr>
      </w:pPr>
      <w:r w:rsidRPr="001E3E1B">
        <w:rPr>
          <w:sz w:val="28"/>
          <w:szCs w:val="28"/>
        </w:rPr>
        <w:t>L</w:t>
      </w:r>
      <w:r>
        <w:rPr>
          <w:sz w:val="28"/>
          <w:szCs w:val="28"/>
        </w:rPr>
        <w:t>e jour</w:t>
      </w:r>
      <w:r w:rsidRPr="001E3E1B">
        <w:rPr>
          <w:sz w:val="28"/>
          <w:szCs w:val="28"/>
        </w:rPr>
        <w:t xml:space="preserve"> où tu mangeras, tu mourras,</w:t>
      </w:r>
      <w:r>
        <w:rPr>
          <w:sz w:val="28"/>
          <w:szCs w:val="28"/>
        </w:rPr>
        <w:t xml:space="preserve"> Genèse : 2 : 17</w:t>
      </w:r>
    </w:p>
    <w:p w:rsidR="00F77216" w:rsidRDefault="00F77216" w:rsidP="00F77216">
      <w:pPr>
        <w:pStyle w:val="Paragraphedeliste"/>
        <w:spacing w:after="0"/>
        <w:rPr>
          <w:sz w:val="28"/>
          <w:szCs w:val="28"/>
        </w:rPr>
      </w:pPr>
    </w:p>
    <w:p w:rsidR="00F77216" w:rsidRDefault="00F77216" w:rsidP="00F77216">
      <w:pPr>
        <w:pStyle w:val="Paragraphedeliste"/>
        <w:spacing w:after="0"/>
        <w:rPr>
          <w:sz w:val="28"/>
          <w:szCs w:val="28"/>
        </w:rPr>
      </w:pPr>
      <w:r>
        <w:rPr>
          <w:sz w:val="28"/>
          <w:szCs w:val="28"/>
        </w:rPr>
        <w:t xml:space="preserve">Dans la genèse de l’homme, il y a la semence de l’éternité. Il a été créé pour vivre éternellement sur la terre. </w:t>
      </w:r>
    </w:p>
    <w:p w:rsidR="00F77216" w:rsidRDefault="00F77216" w:rsidP="00F77216">
      <w:pPr>
        <w:pStyle w:val="Paragraphedeliste"/>
        <w:spacing w:after="0"/>
        <w:rPr>
          <w:sz w:val="28"/>
          <w:szCs w:val="28"/>
        </w:rPr>
      </w:pPr>
    </w:p>
    <w:p w:rsidR="00F77216" w:rsidRDefault="00F77216" w:rsidP="00C64DAC">
      <w:pPr>
        <w:pStyle w:val="Paragraphedeliste"/>
        <w:spacing w:after="0"/>
        <w:jc w:val="both"/>
        <w:rPr>
          <w:sz w:val="28"/>
          <w:szCs w:val="28"/>
        </w:rPr>
      </w:pPr>
      <w:r w:rsidRPr="00055346">
        <w:rPr>
          <w:sz w:val="28"/>
          <w:szCs w:val="28"/>
          <w:u w:val="single"/>
        </w:rPr>
        <w:t>Que pensons-nous du millénium sur la terre au retour du Christ ?</w:t>
      </w:r>
      <w:r>
        <w:rPr>
          <w:sz w:val="28"/>
          <w:szCs w:val="28"/>
        </w:rPr>
        <w:t xml:space="preserve"> Le millénium se passera bel et bien sur la terre</w:t>
      </w:r>
      <w:r w:rsidR="00C64DAC">
        <w:rPr>
          <w:sz w:val="28"/>
          <w:szCs w:val="28"/>
        </w:rPr>
        <w:t xml:space="preserve">, sans le diable, </w:t>
      </w:r>
      <w:proofErr w:type="spellStart"/>
      <w:r w:rsidR="00C64DAC">
        <w:rPr>
          <w:sz w:val="28"/>
          <w:szCs w:val="28"/>
        </w:rPr>
        <w:t>Apoc</w:t>
      </w:r>
      <w:proofErr w:type="spellEnd"/>
      <w:r w:rsidR="00C64DAC">
        <w:rPr>
          <w:sz w:val="28"/>
          <w:szCs w:val="28"/>
        </w:rPr>
        <w:t xml:space="preserve">. 20 : 1 – 3, avec une paix imperturbable. Le Christ régnera en personne sur la terre, </w:t>
      </w:r>
      <w:proofErr w:type="spellStart"/>
      <w:r w:rsidR="00C64DAC">
        <w:rPr>
          <w:sz w:val="28"/>
          <w:szCs w:val="28"/>
        </w:rPr>
        <w:t>Apoc</w:t>
      </w:r>
      <w:proofErr w:type="spellEnd"/>
      <w:r w:rsidR="00C64DAC">
        <w:rPr>
          <w:sz w:val="28"/>
          <w:szCs w:val="28"/>
        </w:rPr>
        <w:t>. 20 : 4 !</w:t>
      </w:r>
    </w:p>
    <w:p w:rsidR="00F77216" w:rsidRDefault="00F77216" w:rsidP="00F77216">
      <w:pPr>
        <w:pStyle w:val="Paragraphedeliste"/>
        <w:spacing w:after="0"/>
        <w:rPr>
          <w:sz w:val="28"/>
          <w:szCs w:val="28"/>
        </w:rPr>
      </w:pPr>
      <w:r>
        <w:rPr>
          <w:sz w:val="28"/>
          <w:szCs w:val="28"/>
        </w:rPr>
        <w:t xml:space="preserve"> </w:t>
      </w:r>
    </w:p>
    <w:p w:rsidR="001E3E1B" w:rsidRDefault="001E3E1B" w:rsidP="001E3E1B">
      <w:pPr>
        <w:pStyle w:val="Paragraphedeliste"/>
        <w:numPr>
          <w:ilvl w:val="0"/>
          <w:numId w:val="9"/>
        </w:numPr>
        <w:spacing w:after="0"/>
        <w:rPr>
          <w:sz w:val="28"/>
          <w:szCs w:val="28"/>
        </w:rPr>
      </w:pPr>
      <w:r>
        <w:rPr>
          <w:sz w:val="28"/>
          <w:szCs w:val="28"/>
        </w:rPr>
        <w:t xml:space="preserve">Or, la vie éternelle, c’est qu’ils te connaissent, toi, le seul Dieu, </w:t>
      </w:r>
      <w:proofErr w:type="spellStart"/>
      <w:r>
        <w:rPr>
          <w:sz w:val="28"/>
          <w:szCs w:val="28"/>
        </w:rPr>
        <w:t>Jn</w:t>
      </w:r>
      <w:proofErr w:type="spellEnd"/>
      <w:r>
        <w:rPr>
          <w:sz w:val="28"/>
          <w:szCs w:val="28"/>
        </w:rPr>
        <w:t> : 17 : 3</w:t>
      </w:r>
    </w:p>
    <w:p w:rsidR="007920E1" w:rsidRDefault="007920E1" w:rsidP="007920E1">
      <w:pPr>
        <w:pStyle w:val="Paragraphedeliste"/>
        <w:spacing w:after="0"/>
        <w:rPr>
          <w:sz w:val="28"/>
          <w:szCs w:val="28"/>
        </w:rPr>
      </w:pPr>
    </w:p>
    <w:p w:rsidR="007920E1" w:rsidRDefault="007920E1" w:rsidP="00A20A44">
      <w:pPr>
        <w:pStyle w:val="Paragraphedeliste"/>
        <w:spacing w:after="0"/>
        <w:jc w:val="both"/>
        <w:rPr>
          <w:sz w:val="28"/>
          <w:szCs w:val="28"/>
        </w:rPr>
      </w:pPr>
      <w:r>
        <w:rPr>
          <w:sz w:val="28"/>
          <w:szCs w:val="28"/>
        </w:rPr>
        <w:t>L’homme est à la quête de l’éternité</w:t>
      </w:r>
      <w:r w:rsidR="00354351">
        <w:rPr>
          <w:sz w:val="28"/>
          <w:szCs w:val="28"/>
        </w:rPr>
        <w:t>. C’est bien l’initiative et la démarche de Dieu. Voyons l’épisode d’Éden : Dans les vêtements dont Dieu à couvre Adam et Eve après la chute, l’image d’une protection constitue également un voile. C’est Dieu Lui-même qui accorde à l’homme cette protection. Une protection au prix du sang</w:t>
      </w:r>
      <w:r w:rsidR="00FE76D1">
        <w:rPr>
          <w:sz w:val="28"/>
          <w:szCs w:val="28"/>
        </w:rPr>
        <w:t xml:space="preserve"> de la rédemption.</w:t>
      </w:r>
    </w:p>
    <w:p w:rsidR="00055346" w:rsidRDefault="00055346" w:rsidP="00A20A44">
      <w:pPr>
        <w:pStyle w:val="Paragraphedeliste"/>
        <w:spacing w:after="0"/>
        <w:jc w:val="both"/>
        <w:rPr>
          <w:sz w:val="28"/>
          <w:szCs w:val="28"/>
        </w:rPr>
      </w:pPr>
    </w:p>
    <w:p w:rsidR="00055346" w:rsidRDefault="00055346" w:rsidP="00A20A44">
      <w:pPr>
        <w:pStyle w:val="Paragraphedeliste"/>
        <w:spacing w:after="0"/>
        <w:jc w:val="both"/>
        <w:rPr>
          <w:sz w:val="28"/>
          <w:szCs w:val="28"/>
        </w:rPr>
      </w:pPr>
      <w:r w:rsidRPr="00280298">
        <w:rPr>
          <w:sz w:val="28"/>
          <w:szCs w:val="28"/>
          <w:u w:val="single"/>
        </w:rPr>
        <w:lastRenderedPageBreak/>
        <w:t>Que pensons-nous du nouveau ciel et nouvelle terre ?</w:t>
      </w:r>
      <w:r>
        <w:rPr>
          <w:sz w:val="28"/>
          <w:szCs w:val="28"/>
        </w:rPr>
        <w:t xml:space="preserve"> De la terre chaotique restaurée à la nouvelle terre !</w:t>
      </w:r>
    </w:p>
    <w:p w:rsidR="00055346" w:rsidRDefault="00055346" w:rsidP="00A20A44">
      <w:pPr>
        <w:pStyle w:val="Paragraphedeliste"/>
        <w:spacing w:after="0"/>
        <w:jc w:val="both"/>
        <w:rPr>
          <w:sz w:val="28"/>
          <w:szCs w:val="28"/>
        </w:rPr>
      </w:pPr>
    </w:p>
    <w:p w:rsidR="00055346" w:rsidRDefault="00055346" w:rsidP="00A20A44">
      <w:pPr>
        <w:pStyle w:val="Paragraphedeliste"/>
        <w:spacing w:after="0"/>
        <w:jc w:val="both"/>
        <w:rPr>
          <w:sz w:val="28"/>
          <w:szCs w:val="28"/>
        </w:rPr>
      </w:pPr>
      <w:r>
        <w:rPr>
          <w:sz w:val="28"/>
          <w:szCs w:val="28"/>
        </w:rPr>
        <w:t>Apocalypse 21 – 22 nous donne la description détaillée de nouveau ciel et nouvelle terre.</w:t>
      </w:r>
    </w:p>
    <w:p w:rsidR="00422663" w:rsidRDefault="00422663" w:rsidP="00A20A44">
      <w:pPr>
        <w:pStyle w:val="Paragraphedeliste"/>
        <w:spacing w:after="0"/>
        <w:jc w:val="both"/>
        <w:rPr>
          <w:sz w:val="28"/>
          <w:szCs w:val="28"/>
        </w:rPr>
      </w:pPr>
    </w:p>
    <w:p w:rsidR="00055346" w:rsidRDefault="00055346" w:rsidP="00A20A44">
      <w:pPr>
        <w:pStyle w:val="Paragraphedeliste"/>
        <w:spacing w:after="0"/>
        <w:jc w:val="both"/>
        <w:rPr>
          <w:sz w:val="28"/>
          <w:szCs w:val="28"/>
        </w:rPr>
      </w:pPr>
    </w:p>
    <w:p w:rsidR="00422663" w:rsidRPr="00422663" w:rsidRDefault="00422663" w:rsidP="00A20A44">
      <w:pPr>
        <w:pStyle w:val="Paragraphedeliste"/>
        <w:spacing w:after="0"/>
        <w:jc w:val="both"/>
        <w:rPr>
          <w:b/>
          <w:sz w:val="40"/>
          <w:szCs w:val="40"/>
        </w:rPr>
      </w:pPr>
      <w:r w:rsidRPr="00422663">
        <w:rPr>
          <w:b/>
          <w:sz w:val="40"/>
          <w:szCs w:val="40"/>
          <w:highlight w:val="yellow"/>
        </w:rPr>
        <w:t>CONCLUSION</w:t>
      </w:r>
    </w:p>
    <w:p w:rsidR="00422663" w:rsidRDefault="00422663" w:rsidP="00A20A44">
      <w:pPr>
        <w:pStyle w:val="Paragraphedeliste"/>
        <w:spacing w:after="0"/>
        <w:jc w:val="both"/>
        <w:rPr>
          <w:sz w:val="28"/>
          <w:szCs w:val="28"/>
        </w:rPr>
      </w:pPr>
    </w:p>
    <w:p w:rsidR="00055346" w:rsidRDefault="00055346" w:rsidP="00A20A44">
      <w:pPr>
        <w:pStyle w:val="Paragraphedeliste"/>
        <w:spacing w:after="0"/>
        <w:jc w:val="both"/>
        <w:rPr>
          <w:sz w:val="28"/>
          <w:szCs w:val="28"/>
        </w:rPr>
      </w:pPr>
      <w:r>
        <w:rPr>
          <w:sz w:val="28"/>
          <w:szCs w:val="28"/>
        </w:rPr>
        <w:t xml:space="preserve">Qui vivra en Christ verra ! </w:t>
      </w:r>
      <w:r w:rsidR="00422663">
        <w:rPr>
          <w:sz w:val="28"/>
          <w:szCs w:val="28"/>
        </w:rPr>
        <w:t xml:space="preserve">Nous croyons à la plénitude de la vie </w:t>
      </w:r>
      <w:r w:rsidR="00065DC9">
        <w:rPr>
          <w:sz w:val="28"/>
          <w:szCs w:val="28"/>
        </w:rPr>
        <w:t xml:space="preserve">l’homme </w:t>
      </w:r>
      <w:r w:rsidR="00422663">
        <w:rPr>
          <w:sz w:val="28"/>
          <w:szCs w:val="28"/>
        </w:rPr>
        <w:t>qu’avec le C</w:t>
      </w:r>
      <w:r w:rsidR="00065DC9">
        <w:rPr>
          <w:sz w:val="28"/>
          <w:szCs w:val="28"/>
        </w:rPr>
        <w:t>réateur, son</w:t>
      </w:r>
      <w:r w:rsidR="00422663">
        <w:rPr>
          <w:sz w:val="28"/>
          <w:szCs w:val="28"/>
        </w:rPr>
        <w:t xml:space="preserve"> Dieu.</w:t>
      </w:r>
      <w:r w:rsidR="00017E0E">
        <w:rPr>
          <w:sz w:val="28"/>
          <w:szCs w:val="28"/>
        </w:rPr>
        <w:t xml:space="preserve"> Aucun homme ne peut vivre sans Dieu. Il est approuvé par des médecins des soins intensifs que la majeure partie, près de 65 %, des patients qui sortent du coma, vivent une expérience spirituelle et finissent</w:t>
      </w:r>
      <w:r w:rsidR="00D64F50">
        <w:rPr>
          <w:sz w:val="28"/>
          <w:szCs w:val="28"/>
        </w:rPr>
        <w:t xml:space="preserve"> par croire à l’existence de Dieu. Ceci nous force à croire même quand le corps est inerte,</w:t>
      </w:r>
      <w:r w:rsidR="00065DC9">
        <w:rPr>
          <w:sz w:val="28"/>
          <w:szCs w:val="28"/>
        </w:rPr>
        <w:t xml:space="preserve"> même sans vie, nous pouvons vivre</w:t>
      </w:r>
      <w:r w:rsidR="00D64F50">
        <w:rPr>
          <w:sz w:val="28"/>
          <w:szCs w:val="28"/>
        </w:rPr>
        <w:t xml:space="preserve"> </w:t>
      </w:r>
      <w:r w:rsidR="00065DC9">
        <w:rPr>
          <w:sz w:val="28"/>
          <w:szCs w:val="28"/>
        </w:rPr>
        <w:t>une réalité spirituelle, car c’est notre nature !</w:t>
      </w:r>
      <w:r w:rsidR="00D64F50">
        <w:rPr>
          <w:sz w:val="28"/>
          <w:szCs w:val="28"/>
        </w:rPr>
        <w:t xml:space="preserve"> </w:t>
      </w:r>
      <w:r w:rsidR="00535E4A">
        <w:rPr>
          <w:sz w:val="28"/>
          <w:szCs w:val="28"/>
        </w:rPr>
        <w:t>L’homme dans son appartenance aux trois règnes, vit avec ses trois dimensions aux deux mondes.</w:t>
      </w:r>
      <w:r w:rsidR="00017E0E">
        <w:rPr>
          <w:sz w:val="28"/>
          <w:szCs w:val="28"/>
        </w:rPr>
        <w:t xml:space="preserve"> </w:t>
      </w:r>
    </w:p>
    <w:p w:rsidR="00065DC9" w:rsidRDefault="00065DC9" w:rsidP="00A20A44">
      <w:pPr>
        <w:pStyle w:val="Paragraphedeliste"/>
        <w:spacing w:after="0"/>
        <w:jc w:val="both"/>
        <w:rPr>
          <w:sz w:val="28"/>
          <w:szCs w:val="28"/>
        </w:rPr>
      </w:pPr>
      <w:r>
        <w:rPr>
          <w:sz w:val="28"/>
          <w:szCs w:val="28"/>
        </w:rPr>
        <w:t>L’homme est créé et fait pour vivre sur la terre, qu’en pensez-vous ?</w:t>
      </w:r>
    </w:p>
    <w:p w:rsidR="00BF7939" w:rsidRDefault="00BF7939" w:rsidP="00A20A44">
      <w:pPr>
        <w:pStyle w:val="Paragraphedeliste"/>
        <w:spacing w:after="0"/>
        <w:jc w:val="both"/>
        <w:rPr>
          <w:sz w:val="28"/>
          <w:szCs w:val="28"/>
        </w:rPr>
      </w:pPr>
    </w:p>
    <w:p w:rsidR="00BF7939" w:rsidRDefault="00BF7939" w:rsidP="00A20A44">
      <w:pPr>
        <w:pStyle w:val="Paragraphedeliste"/>
        <w:spacing w:after="0"/>
        <w:jc w:val="both"/>
        <w:rPr>
          <w:sz w:val="28"/>
          <w:szCs w:val="28"/>
        </w:rPr>
      </w:pPr>
    </w:p>
    <w:p w:rsidR="00BF7939" w:rsidRPr="00BF7939" w:rsidRDefault="00BF7939" w:rsidP="00A20A44">
      <w:pPr>
        <w:pStyle w:val="Paragraphedeliste"/>
        <w:spacing w:after="0"/>
        <w:jc w:val="both"/>
        <w:rPr>
          <w:b/>
          <w:sz w:val="40"/>
          <w:szCs w:val="40"/>
        </w:rPr>
      </w:pPr>
      <w:r w:rsidRPr="00371972">
        <w:rPr>
          <w:b/>
          <w:sz w:val="40"/>
          <w:szCs w:val="40"/>
          <w:highlight w:val="yellow"/>
        </w:rPr>
        <w:t>BIBLIOGRAPHIE</w:t>
      </w:r>
    </w:p>
    <w:p w:rsidR="00DF3933" w:rsidRDefault="00DF3933"/>
    <w:p w:rsidR="00BF7939" w:rsidRDefault="00BF7939" w:rsidP="003B5618">
      <w:pPr>
        <w:pStyle w:val="Paragraphedeliste"/>
        <w:numPr>
          <w:ilvl w:val="0"/>
          <w:numId w:val="10"/>
        </w:numPr>
      </w:pPr>
      <w:proofErr w:type="spellStart"/>
      <w:r>
        <w:t>Silas</w:t>
      </w:r>
      <w:proofErr w:type="spellEnd"/>
      <w:r>
        <w:t xml:space="preserve"> </w:t>
      </w:r>
      <w:proofErr w:type="spellStart"/>
      <w:r>
        <w:t>Paes</w:t>
      </w:r>
      <w:proofErr w:type="spellEnd"/>
      <w:r>
        <w:t xml:space="preserve"> </w:t>
      </w:r>
      <w:proofErr w:type="spellStart"/>
      <w:r>
        <w:t>Leme</w:t>
      </w:r>
      <w:proofErr w:type="spellEnd"/>
      <w:r>
        <w:t>, cours d’anthropologie culturelle, Séminaire Théologique Rédemption, 1994</w:t>
      </w:r>
    </w:p>
    <w:p w:rsidR="00BF2A7E" w:rsidRDefault="00BF2A7E" w:rsidP="003B5618">
      <w:pPr>
        <w:pStyle w:val="Paragraphedeliste"/>
        <w:numPr>
          <w:ilvl w:val="0"/>
          <w:numId w:val="10"/>
        </w:numPr>
      </w:pPr>
      <w:r>
        <w:t xml:space="preserve">Neal </w:t>
      </w:r>
      <w:proofErr w:type="spellStart"/>
      <w:r>
        <w:t>Blough</w:t>
      </w:r>
      <w:proofErr w:type="spellEnd"/>
      <w:r>
        <w:t>, Chrétien : l’autre nationalité, Édition Mennonite, 2014</w:t>
      </w:r>
    </w:p>
    <w:p w:rsidR="00BF7939" w:rsidRDefault="00BF7939" w:rsidP="003B5618">
      <w:pPr>
        <w:pStyle w:val="Paragraphedeliste"/>
        <w:numPr>
          <w:ilvl w:val="0"/>
          <w:numId w:val="10"/>
        </w:numPr>
      </w:pPr>
      <w:r>
        <w:t xml:space="preserve"> </w:t>
      </w:r>
      <w:r w:rsidR="00BF2A7E">
        <w:t xml:space="preserve">Frédéric de </w:t>
      </w:r>
      <w:proofErr w:type="spellStart"/>
      <w:r w:rsidR="00BF2A7E">
        <w:t>Coninck</w:t>
      </w:r>
      <w:proofErr w:type="spellEnd"/>
      <w:r w:rsidR="00BF2A7E">
        <w:t>, Travail social et spiritualité, Édition M</w:t>
      </w:r>
      <w:r w:rsidR="00DB6258">
        <w:t>ennonite, 2008</w:t>
      </w:r>
    </w:p>
    <w:p w:rsidR="00DB6258" w:rsidRDefault="00DB6258" w:rsidP="003B5618">
      <w:pPr>
        <w:pStyle w:val="Paragraphedeliste"/>
        <w:numPr>
          <w:ilvl w:val="0"/>
          <w:numId w:val="10"/>
        </w:numPr>
      </w:pPr>
      <w:r w:rsidRPr="00DB6258">
        <w:t xml:space="preserve">William </w:t>
      </w:r>
      <w:proofErr w:type="spellStart"/>
      <w:r w:rsidRPr="00DB6258">
        <w:t>MacDonald</w:t>
      </w:r>
      <w:proofErr w:type="spellEnd"/>
      <w:r w:rsidRPr="00DB6258">
        <w:t xml:space="preserve"> et Arthur </w:t>
      </w:r>
      <w:proofErr w:type="spellStart"/>
      <w:r w:rsidRPr="00DB6258">
        <w:t>Farstad</w:t>
      </w:r>
      <w:proofErr w:type="spellEnd"/>
      <w:r w:rsidRPr="00DB6258">
        <w:t>, Le commentaire biblique du disciple,</w:t>
      </w:r>
      <w:r>
        <w:t xml:space="preserve"> Éd. J-P </w:t>
      </w:r>
      <w:proofErr w:type="spellStart"/>
      <w:r>
        <w:t>Burgat</w:t>
      </w:r>
      <w:proofErr w:type="spellEnd"/>
      <w:r>
        <w:t>, 1999</w:t>
      </w:r>
    </w:p>
    <w:p w:rsidR="003B5618" w:rsidRPr="00DB6258" w:rsidRDefault="003B5618" w:rsidP="003B5618">
      <w:pPr>
        <w:pStyle w:val="Paragraphedeliste"/>
        <w:numPr>
          <w:ilvl w:val="0"/>
          <w:numId w:val="10"/>
        </w:numPr>
      </w:pPr>
      <w:r w:rsidRPr="003B5618">
        <w:rPr>
          <w:rFonts w:ascii="Calibri" w:hAnsi="Calibri" w:cs="Calibri"/>
          <w:sz w:val="24"/>
          <w:szCs w:val="24"/>
        </w:rPr>
        <w:t>Wikipédia, encyclopédie universelle et libre en ligne, site web wikipedia.org</w:t>
      </w:r>
    </w:p>
    <w:sectPr w:rsidR="003B5618" w:rsidRPr="00DB6258" w:rsidSect="0089761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726" w:rsidRDefault="00323726" w:rsidP="0089761D">
      <w:pPr>
        <w:spacing w:after="0" w:line="240" w:lineRule="auto"/>
      </w:pPr>
      <w:r>
        <w:separator/>
      </w:r>
    </w:p>
  </w:endnote>
  <w:endnote w:type="continuationSeparator" w:id="0">
    <w:p w:rsidR="00323726" w:rsidRDefault="00323726" w:rsidP="0089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61D" w:rsidRDefault="0089761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61D" w:rsidRPr="00315C66" w:rsidRDefault="0089761D" w:rsidP="0089761D">
    <w:pPr>
      <w:spacing w:after="0" w:line="240" w:lineRule="auto"/>
      <w:jc w:val="center"/>
      <w:rPr>
        <w:rFonts w:asciiTheme="majorHAnsi" w:hAnsiTheme="majorHAnsi"/>
        <w:caps/>
      </w:rPr>
    </w:pPr>
    <w:r>
      <w:rPr>
        <w:rFonts w:asciiTheme="majorHAnsi" w:hAnsiTheme="majorHAnsi"/>
        <w:caps/>
      </w:rPr>
      <w:t>L’anthropologie évangélique : trichotomie</w:t>
    </w:r>
    <w:r w:rsidRPr="00315C66">
      <w:rPr>
        <w:rFonts w:asciiTheme="majorHAnsi" w:hAnsiTheme="majorHAnsi"/>
        <w:caps/>
      </w:rPr>
      <w:t xml:space="preserve"> # stb # prof. martin yongo </w:t>
    </w:r>
  </w:p>
  <w:p w:rsidR="003A2B9C" w:rsidRDefault="00323726">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61D" w:rsidRDefault="0089761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726" w:rsidRDefault="00323726" w:rsidP="0089761D">
      <w:pPr>
        <w:spacing w:after="0" w:line="240" w:lineRule="auto"/>
      </w:pPr>
      <w:r>
        <w:separator/>
      </w:r>
    </w:p>
  </w:footnote>
  <w:footnote w:type="continuationSeparator" w:id="0">
    <w:p w:rsidR="00323726" w:rsidRDefault="00323726" w:rsidP="00897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61D" w:rsidRDefault="0089761D">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833118"/>
      <w:docPartObj>
        <w:docPartGallery w:val="Page Numbers (Top of Page)"/>
        <w:docPartUnique/>
      </w:docPartObj>
    </w:sdtPr>
    <w:sdtEndPr/>
    <w:sdtContent>
      <w:p w:rsidR="00315C66" w:rsidRDefault="00B27890">
        <w:pPr>
          <w:pStyle w:val="En-tte"/>
          <w:jc w:val="right"/>
        </w:pPr>
        <w:r>
          <w:fldChar w:fldCharType="begin"/>
        </w:r>
        <w:r>
          <w:instrText>PAGE   \* MERGEFORMAT</w:instrText>
        </w:r>
        <w:r>
          <w:fldChar w:fldCharType="separate"/>
        </w:r>
        <w:r w:rsidR="004C15F6" w:rsidRPr="004C15F6">
          <w:rPr>
            <w:noProof/>
            <w:lang w:val="fr-FR"/>
          </w:rPr>
          <w:t>10</w:t>
        </w:r>
        <w:r>
          <w:fldChar w:fldCharType="end"/>
        </w:r>
      </w:p>
    </w:sdtContent>
  </w:sdt>
  <w:p w:rsidR="00315C66" w:rsidRDefault="00323726">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61D" w:rsidRDefault="0089761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B598A"/>
    <w:multiLevelType w:val="hybridMultilevel"/>
    <w:tmpl w:val="F0708172"/>
    <w:lvl w:ilvl="0" w:tplc="6D167B9E">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0FF431AE"/>
    <w:multiLevelType w:val="hybridMultilevel"/>
    <w:tmpl w:val="1BA007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503AB7"/>
    <w:multiLevelType w:val="hybridMultilevel"/>
    <w:tmpl w:val="422AA5C2"/>
    <w:lvl w:ilvl="0" w:tplc="EEE0C82E">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3BC8225D"/>
    <w:multiLevelType w:val="hybridMultilevel"/>
    <w:tmpl w:val="F5182436"/>
    <w:lvl w:ilvl="0" w:tplc="8244FB4A">
      <w:start w:val="1"/>
      <w:numFmt w:val="decimal"/>
      <w:lvlText w:val="%1."/>
      <w:lvlJc w:val="left"/>
      <w:pPr>
        <w:ind w:left="1080" w:hanging="360"/>
      </w:pPr>
      <w:rPr>
        <w:rFonts w:asciiTheme="minorHAnsi" w:eastAsiaTheme="minorHAnsi" w:hAnsiTheme="minorHAnsi" w:cstheme="minorBidi"/>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4BC80229"/>
    <w:multiLevelType w:val="hybridMultilevel"/>
    <w:tmpl w:val="3DEA91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DCD6544"/>
    <w:multiLevelType w:val="hybridMultilevel"/>
    <w:tmpl w:val="36C827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765022E"/>
    <w:multiLevelType w:val="hybridMultilevel"/>
    <w:tmpl w:val="5FFCA518"/>
    <w:lvl w:ilvl="0" w:tplc="CC940104">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7" w15:restartNumberingAfterBreak="0">
    <w:nsid w:val="5D5C49FB"/>
    <w:multiLevelType w:val="hybridMultilevel"/>
    <w:tmpl w:val="424A6D22"/>
    <w:lvl w:ilvl="0" w:tplc="18ACCB5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5F5343FB"/>
    <w:multiLevelType w:val="hybridMultilevel"/>
    <w:tmpl w:val="D49608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2796F75"/>
    <w:multiLevelType w:val="hybridMultilevel"/>
    <w:tmpl w:val="136C62E2"/>
    <w:lvl w:ilvl="0" w:tplc="320656D8">
      <w:numFmt w:val="bullet"/>
      <w:lvlText w:val="-"/>
      <w:lvlJc w:val="left"/>
      <w:pPr>
        <w:ind w:left="720" w:hanging="360"/>
      </w:pPr>
      <w:rPr>
        <w:rFonts w:ascii="Calibri" w:eastAsiaTheme="minorHAnsi" w:hAnsi="Calibri" w:cs="Calibr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4"/>
  </w:num>
  <w:num w:numId="6">
    <w:abstractNumId w:val="9"/>
  </w:num>
  <w:num w:numId="7">
    <w:abstractNumId w:val="8"/>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1D"/>
    <w:rsid w:val="00000860"/>
    <w:rsid w:val="00006A50"/>
    <w:rsid w:val="00006FC1"/>
    <w:rsid w:val="00017E0E"/>
    <w:rsid w:val="00055346"/>
    <w:rsid w:val="00055500"/>
    <w:rsid w:val="00065DC9"/>
    <w:rsid w:val="00087AB4"/>
    <w:rsid w:val="000932B7"/>
    <w:rsid w:val="000D6265"/>
    <w:rsid w:val="00122EC8"/>
    <w:rsid w:val="0012637A"/>
    <w:rsid w:val="0013262C"/>
    <w:rsid w:val="001355E3"/>
    <w:rsid w:val="0015781E"/>
    <w:rsid w:val="001A5529"/>
    <w:rsid w:val="001B3008"/>
    <w:rsid w:val="001C3D8F"/>
    <w:rsid w:val="001E3E1B"/>
    <w:rsid w:val="001E7700"/>
    <w:rsid w:val="002331B7"/>
    <w:rsid w:val="00242274"/>
    <w:rsid w:val="00280298"/>
    <w:rsid w:val="00283976"/>
    <w:rsid w:val="00295B92"/>
    <w:rsid w:val="002D3C67"/>
    <w:rsid w:val="002E0B60"/>
    <w:rsid w:val="002E7F41"/>
    <w:rsid w:val="002F161C"/>
    <w:rsid w:val="002F6F9B"/>
    <w:rsid w:val="00323726"/>
    <w:rsid w:val="00354351"/>
    <w:rsid w:val="00357EE3"/>
    <w:rsid w:val="00371972"/>
    <w:rsid w:val="00374A7A"/>
    <w:rsid w:val="003B5618"/>
    <w:rsid w:val="003D10F3"/>
    <w:rsid w:val="003F4BA9"/>
    <w:rsid w:val="00422663"/>
    <w:rsid w:val="00432814"/>
    <w:rsid w:val="004417B6"/>
    <w:rsid w:val="00472B56"/>
    <w:rsid w:val="004A32CA"/>
    <w:rsid w:val="004C15F6"/>
    <w:rsid w:val="004C36CC"/>
    <w:rsid w:val="00535E4A"/>
    <w:rsid w:val="005A11F1"/>
    <w:rsid w:val="005B447B"/>
    <w:rsid w:val="005E374F"/>
    <w:rsid w:val="005E7D84"/>
    <w:rsid w:val="005F1559"/>
    <w:rsid w:val="005F239F"/>
    <w:rsid w:val="006014CE"/>
    <w:rsid w:val="00635224"/>
    <w:rsid w:val="00666522"/>
    <w:rsid w:val="006E1B0B"/>
    <w:rsid w:val="00706EC0"/>
    <w:rsid w:val="007423ED"/>
    <w:rsid w:val="00745CA7"/>
    <w:rsid w:val="00771B4B"/>
    <w:rsid w:val="0077363D"/>
    <w:rsid w:val="0077622E"/>
    <w:rsid w:val="00784DCB"/>
    <w:rsid w:val="007920E1"/>
    <w:rsid w:val="007A3FF1"/>
    <w:rsid w:val="007B0260"/>
    <w:rsid w:val="007E6785"/>
    <w:rsid w:val="007F5BA2"/>
    <w:rsid w:val="007F6B6E"/>
    <w:rsid w:val="00810E80"/>
    <w:rsid w:val="00820C02"/>
    <w:rsid w:val="0082370C"/>
    <w:rsid w:val="008272E7"/>
    <w:rsid w:val="008330AD"/>
    <w:rsid w:val="008800FA"/>
    <w:rsid w:val="00885125"/>
    <w:rsid w:val="008931F4"/>
    <w:rsid w:val="0089761D"/>
    <w:rsid w:val="008C13DA"/>
    <w:rsid w:val="008C297B"/>
    <w:rsid w:val="008D7441"/>
    <w:rsid w:val="00907ADA"/>
    <w:rsid w:val="009365C3"/>
    <w:rsid w:val="0097749A"/>
    <w:rsid w:val="009852FC"/>
    <w:rsid w:val="0098543C"/>
    <w:rsid w:val="0099317E"/>
    <w:rsid w:val="009A46B0"/>
    <w:rsid w:val="009C2CB2"/>
    <w:rsid w:val="00A20A44"/>
    <w:rsid w:val="00A4501C"/>
    <w:rsid w:val="00A51789"/>
    <w:rsid w:val="00A63357"/>
    <w:rsid w:val="00A67D8D"/>
    <w:rsid w:val="00A80F10"/>
    <w:rsid w:val="00A854D8"/>
    <w:rsid w:val="00AB5AC7"/>
    <w:rsid w:val="00AF3036"/>
    <w:rsid w:val="00B26C92"/>
    <w:rsid w:val="00B27890"/>
    <w:rsid w:val="00B93574"/>
    <w:rsid w:val="00BF2A7E"/>
    <w:rsid w:val="00BF3ED5"/>
    <w:rsid w:val="00BF7939"/>
    <w:rsid w:val="00C15AD1"/>
    <w:rsid w:val="00C179EA"/>
    <w:rsid w:val="00C20D2B"/>
    <w:rsid w:val="00C376FC"/>
    <w:rsid w:val="00C4554E"/>
    <w:rsid w:val="00C64DAC"/>
    <w:rsid w:val="00C876FB"/>
    <w:rsid w:val="00CB5722"/>
    <w:rsid w:val="00CC3DF5"/>
    <w:rsid w:val="00CF62C5"/>
    <w:rsid w:val="00D64F50"/>
    <w:rsid w:val="00DB6258"/>
    <w:rsid w:val="00DE3B72"/>
    <w:rsid w:val="00DF191C"/>
    <w:rsid w:val="00DF3933"/>
    <w:rsid w:val="00E0473F"/>
    <w:rsid w:val="00E06914"/>
    <w:rsid w:val="00E5502C"/>
    <w:rsid w:val="00E61958"/>
    <w:rsid w:val="00EA174B"/>
    <w:rsid w:val="00EC3316"/>
    <w:rsid w:val="00EE39CB"/>
    <w:rsid w:val="00EE6AC1"/>
    <w:rsid w:val="00EF0F35"/>
    <w:rsid w:val="00F0604E"/>
    <w:rsid w:val="00F11373"/>
    <w:rsid w:val="00F30E88"/>
    <w:rsid w:val="00F34621"/>
    <w:rsid w:val="00F371B9"/>
    <w:rsid w:val="00F52891"/>
    <w:rsid w:val="00F77216"/>
    <w:rsid w:val="00F806A5"/>
    <w:rsid w:val="00F94A06"/>
    <w:rsid w:val="00FC4175"/>
    <w:rsid w:val="00FE0523"/>
    <w:rsid w:val="00FE76D1"/>
    <w:rsid w:val="00FF177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D7D"/>
  <w15:chartTrackingRefBased/>
  <w15:docId w15:val="{342F3E6B-3771-4715-AD6A-FFE363D3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61D"/>
    <w:pPr>
      <w:tabs>
        <w:tab w:val="center" w:pos="4536"/>
        <w:tab w:val="right" w:pos="9072"/>
      </w:tabs>
      <w:spacing w:after="0" w:line="240" w:lineRule="auto"/>
    </w:pPr>
  </w:style>
  <w:style w:type="character" w:customStyle="1" w:styleId="En-tteCar">
    <w:name w:val="En-tête Car"/>
    <w:basedOn w:val="Policepardfaut"/>
    <w:link w:val="En-tte"/>
    <w:uiPriority w:val="99"/>
    <w:rsid w:val="0089761D"/>
  </w:style>
  <w:style w:type="paragraph" w:styleId="Pieddepage">
    <w:name w:val="footer"/>
    <w:basedOn w:val="Normal"/>
    <w:link w:val="PieddepageCar"/>
    <w:uiPriority w:val="99"/>
    <w:unhideWhenUsed/>
    <w:rsid w:val="00897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61D"/>
  </w:style>
  <w:style w:type="paragraph" w:styleId="Paragraphedeliste">
    <w:name w:val="List Paragraph"/>
    <w:basedOn w:val="Normal"/>
    <w:uiPriority w:val="34"/>
    <w:qFormat/>
    <w:rsid w:val="00897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b.mep2020@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10</Pages>
  <Words>2066</Words>
  <Characters>11365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105</cp:revision>
  <dcterms:created xsi:type="dcterms:W3CDTF">2020-09-28T17:54:00Z</dcterms:created>
  <dcterms:modified xsi:type="dcterms:W3CDTF">2020-10-19T21:43:00Z</dcterms:modified>
</cp:coreProperties>
</file>