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A572B0" w:rsidRDefault="00A572B0" w:rsidP="00E508AE">
      <w:pPr>
        <w:pStyle w:val="2-Titre"/>
        <w:jc w:val="center"/>
      </w:pPr>
    </w:p>
    <w:p w:rsidR="00A572B0" w:rsidRDefault="00A572B0" w:rsidP="00E508AE">
      <w:pPr>
        <w:pStyle w:val="2-Titre"/>
        <w:jc w:val="center"/>
      </w:pPr>
    </w:p>
    <w:p w:rsidR="00E508AE" w:rsidRPr="00DF5E58" w:rsidRDefault="00A572B0" w:rsidP="00E508AE">
      <w:pPr>
        <w:pStyle w:val="2-Titre"/>
        <w:jc w:val="center"/>
        <w:rPr>
          <w:color w:val="FF0000"/>
        </w:rPr>
      </w:pPr>
      <w:r>
        <w:t>Modèle d’avertissement écrit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70783F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</w:pPr>
            <w:r w:rsidRPr="0070783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>« MO</w:t>
            </w:r>
            <w:r w:rsidR="00A572B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DELE D’AVERTISSEMENT ECRIT </w:t>
            </w:r>
            <w:r w:rsidR="00E508AE" w:rsidRPr="0070783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N°3</w:t>
            </w:r>
            <w:r w:rsidR="00A572B0">
              <w:rPr>
                <w:rFonts w:cs="Arial"/>
                <w:color w:val="C00000"/>
                <w:sz w:val="14"/>
                <w:szCs w:val="16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A572B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E508AE" w:rsidRPr="00E508AE" w:rsidRDefault="00E508AE" w:rsidP="00E508AE">
      <w:pPr>
        <w:ind w:left="-142"/>
        <w:rPr>
          <w:rFonts w:ascii="TradeGothic" w:hAnsi="TradeGothic"/>
          <w:sz w:val="20"/>
          <w:lang w:val="en-GB"/>
        </w:rPr>
      </w:pPr>
      <w:r w:rsidRPr="00DF5E58">
        <w:rPr>
          <w:rFonts w:ascii="TradeGothic" w:hAnsi="TradeGothic"/>
          <w:lang w:val="en-GB"/>
        </w:rPr>
        <w:lastRenderedPageBreak/>
        <w:t xml:space="preserve">           </w:t>
      </w:r>
      <w:r w:rsidRPr="00DF5E58">
        <w:rPr>
          <w:rFonts w:ascii="TradeGothic" w:hAnsi="TradeGothic"/>
          <w:sz w:val="20"/>
          <w:lang w:val="en-GB"/>
        </w:rPr>
        <w:t xml:space="preserve">N° </w:t>
      </w:r>
      <w:r w:rsidRPr="00DF5E58">
        <w:rPr>
          <w:rFonts w:ascii="TradeGothic" w:hAnsi="TradeGothic"/>
          <w:color w:val="FF0000"/>
          <w:sz w:val="20"/>
          <w:lang w:val="en-GB"/>
        </w:rPr>
        <w:t>XXXX</w:t>
      </w:r>
      <w:r w:rsidRPr="00DF5E58">
        <w:rPr>
          <w:rFonts w:ascii="TradeGothic" w:hAnsi="TradeGothic"/>
          <w:sz w:val="20"/>
          <w:lang w:val="en-GB"/>
        </w:rPr>
        <w:t xml:space="preserve">-                     </w:t>
      </w:r>
      <w:r w:rsidRPr="00DF5E58">
        <w:rPr>
          <w:rFonts w:ascii="TradeGothic" w:hAnsi="TradeGothic"/>
          <w:b/>
          <w:sz w:val="20"/>
          <w:lang w:val="en-GB"/>
        </w:rPr>
        <w:t>-2019</w:t>
      </w:r>
      <w:r w:rsidRPr="00DF5E58">
        <w:rPr>
          <w:rFonts w:ascii="TradeGothic" w:hAnsi="TradeGothic"/>
          <w:sz w:val="20"/>
          <w:lang w:val="en-GB"/>
        </w:rPr>
        <w:t>/GIEP-NC/GM</w:t>
      </w:r>
      <w:r w:rsidRPr="00DF5E58">
        <w:rPr>
          <w:rFonts w:ascii="TradeGothic" w:hAnsi="TradeGothic"/>
          <w:color w:val="FF0000"/>
          <w:sz w:val="20"/>
          <w:lang w:val="en-GB"/>
        </w:rPr>
        <w:t>/</w:t>
      </w:r>
      <w:r w:rsidRPr="00DF5E58">
        <w:rPr>
          <w:rFonts w:ascii="TradeGothic" w:hAnsi="TradeGothic"/>
          <w:sz w:val="20"/>
          <w:lang w:val="en-GB"/>
        </w:rPr>
        <w:t xml:space="preserve">PV/RJ </w:t>
      </w:r>
      <w:r>
        <w:rPr>
          <w:rFonts w:ascii="TradeGothic" w:hAnsi="TradeGothic"/>
          <w:sz w:val="20"/>
          <w:lang w:val="en-GB"/>
        </w:rPr>
        <w:t>–</w:t>
      </w:r>
      <w:r w:rsidRPr="00DF5E58">
        <w:rPr>
          <w:rFonts w:ascii="TradeGothic" w:hAnsi="TradeGothic"/>
          <w:sz w:val="20"/>
          <w:lang w:val="en-GB"/>
        </w:rPr>
        <w:t xml:space="preserve"> SV</w:t>
      </w:r>
      <w:r>
        <w:rPr>
          <w:rFonts w:ascii="TradeGothic" w:hAnsi="TradeGothic"/>
          <w:sz w:val="20"/>
          <w:lang w:val="en-GB"/>
        </w:rPr>
        <w:t xml:space="preserve">                                     </w:t>
      </w:r>
    </w:p>
    <w:p w:rsidR="00E508AE" w:rsidRPr="00E508AE" w:rsidRDefault="00E508AE" w:rsidP="00E508AE">
      <w:pPr>
        <w:pStyle w:val="1-texte"/>
        <w:rPr>
          <w:lang w:val="en-GB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A572B0" w:rsidRPr="00490334" w:rsidRDefault="00A572B0" w:rsidP="00A572B0">
      <w:pPr>
        <w:tabs>
          <w:tab w:val="left" w:pos="1325"/>
        </w:tabs>
        <w:rPr>
          <w:b/>
          <w:sz w:val="18"/>
        </w:rPr>
      </w:pPr>
    </w:p>
    <w:p w:rsidR="00A572B0" w:rsidRPr="00644A10" w:rsidRDefault="00A572B0" w:rsidP="00A572B0">
      <w:pPr>
        <w:shd w:val="pct20" w:color="auto" w:fill="auto"/>
        <w:jc w:val="center"/>
        <w:rPr>
          <w:sz w:val="22"/>
          <w:szCs w:val="10"/>
          <w:lang w:val="en-GB"/>
        </w:rPr>
      </w:pPr>
    </w:p>
    <w:p w:rsidR="00A572B0" w:rsidRPr="00A572B0" w:rsidRDefault="00A572B0" w:rsidP="00A572B0">
      <w:pPr>
        <w:shd w:val="pct20" w:color="auto" w:fill="auto"/>
        <w:jc w:val="center"/>
        <w:rPr>
          <w:rFonts w:ascii="Generica" w:hAnsi="Generica"/>
        </w:rPr>
      </w:pPr>
      <w:r w:rsidRPr="00A572B0">
        <w:rPr>
          <w:rFonts w:ascii="Generica" w:hAnsi="Generica"/>
          <w:b/>
          <w:sz w:val="28"/>
          <w:szCs w:val="28"/>
        </w:rPr>
        <w:t>AVERTISSEMENT ECRIT</w:t>
      </w:r>
    </w:p>
    <w:p w:rsidR="00A572B0" w:rsidRPr="00644A10" w:rsidRDefault="00A572B0" w:rsidP="00A572B0">
      <w:pPr>
        <w:shd w:val="pct20" w:color="auto" w:fill="auto"/>
        <w:jc w:val="center"/>
        <w:rPr>
          <w:sz w:val="22"/>
          <w:szCs w:val="10"/>
        </w:rPr>
      </w:pPr>
    </w:p>
    <w:p w:rsidR="00A572B0" w:rsidRDefault="00A572B0" w:rsidP="00A572B0"/>
    <w:p w:rsidR="00A572B0" w:rsidRDefault="00A572B0" w:rsidP="00A572B0"/>
    <w:p w:rsidR="00A572B0" w:rsidRPr="00644A10" w:rsidRDefault="00A572B0" w:rsidP="00A572B0"/>
    <w:p w:rsidR="00A572B0" w:rsidRPr="00A572B0" w:rsidRDefault="00A572B0" w:rsidP="00A572B0">
      <w:pPr>
        <w:jc w:val="both"/>
        <w:rPr>
          <w:rFonts w:ascii="TradeGothic" w:hAnsi="TradeGothic"/>
          <w:sz w:val="20"/>
        </w:rPr>
      </w:pPr>
    </w:p>
    <w:p w:rsidR="00A572B0" w:rsidRPr="00A572B0" w:rsidRDefault="00A572B0" w:rsidP="00A572B0">
      <w:pPr>
        <w:tabs>
          <w:tab w:val="left" w:pos="709"/>
          <w:tab w:val="left" w:pos="1134"/>
          <w:tab w:val="left" w:pos="3402"/>
          <w:tab w:val="left" w:pos="4253"/>
        </w:tabs>
        <w:spacing w:after="80"/>
        <w:jc w:val="both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ab/>
        <w:t>NOM</w:t>
      </w:r>
      <w:r w:rsidRPr="00A572B0">
        <w:rPr>
          <w:rFonts w:ascii="TradeGothic" w:hAnsi="TradeGothic"/>
          <w:sz w:val="20"/>
        </w:rPr>
        <w:tab/>
        <w:t xml:space="preserve">: </w:t>
      </w:r>
    </w:p>
    <w:p w:rsidR="00A572B0" w:rsidRPr="00A572B0" w:rsidRDefault="00A572B0" w:rsidP="00A572B0">
      <w:pPr>
        <w:tabs>
          <w:tab w:val="left" w:pos="709"/>
          <w:tab w:val="left" w:pos="1134"/>
          <w:tab w:val="left" w:pos="3402"/>
          <w:tab w:val="left" w:pos="4253"/>
        </w:tabs>
        <w:spacing w:after="80"/>
        <w:jc w:val="both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ab/>
        <w:t>Prénom</w:t>
      </w:r>
      <w:r w:rsidRPr="00A572B0">
        <w:rPr>
          <w:rFonts w:ascii="TradeGothic" w:hAnsi="TradeGothic"/>
          <w:sz w:val="20"/>
        </w:rPr>
        <w:tab/>
        <w:t xml:space="preserve">: </w:t>
      </w:r>
    </w:p>
    <w:p w:rsidR="00A572B0" w:rsidRPr="00A572B0" w:rsidRDefault="00A572B0" w:rsidP="00A572B0">
      <w:pPr>
        <w:tabs>
          <w:tab w:val="left" w:pos="709"/>
          <w:tab w:val="left" w:pos="1134"/>
          <w:tab w:val="left" w:pos="3402"/>
          <w:tab w:val="left" w:pos="4253"/>
        </w:tabs>
        <w:spacing w:after="240"/>
        <w:jc w:val="both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ab/>
        <w:t>Section</w:t>
      </w:r>
      <w:r w:rsidRPr="00A572B0">
        <w:rPr>
          <w:rFonts w:ascii="TradeGothic" w:hAnsi="TradeGothic"/>
          <w:sz w:val="20"/>
        </w:rPr>
        <w:tab/>
        <w:t>: SPOT</w:t>
      </w:r>
    </w:p>
    <w:p w:rsidR="00A572B0" w:rsidRPr="00A572B0" w:rsidRDefault="00A572B0" w:rsidP="00A572B0">
      <w:pPr>
        <w:jc w:val="both"/>
        <w:rPr>
          <w:rFonts w:ascii="TradeGothic" w:hAnsi="TradeGothic"/>
          <w:sz w:val="20"/>
        </w:rPr>
      </w:pPr>
    </w:p>
    <w:p w:rsidR="00A572B0" w:rsidRPr="00A572B0" w:rsidRDefault="00A572B0" w:rsidP="00A572B0">
      <w:pPr>
        <w:jc w:val="center"/>
        <w:rPr>
          <w:rFonts w:ascii="TradeGothic" w:hAnsi="TradeGothic"/>
          <w:b/>
          <w:sz w:val="20"/>
        </w:rPr>
      </w:pPr>
      <w:r w:rsidRPr="00A572B0">
        <w:rPr>
          <w:rFonts w:ascii="TradeGothic" w:hAnsi="TradeGothic"/>
          <w:b/>
          <w:bCs/>
          <w:caps/>
          <w:sz w:val="20"/>
          <w:u w:val="single"/>
        </w:rPr>
        <w:t>Motif</w:t>
      </w:r>
      <w:r w:rsidRPr="00A572B0">
        <w:rPr>
          <w:rFonts w:ascii="TradeGothic" w:hAnsi="TradeGothic"/>
          <w:sz w:val="20"/>
        </w:rPr>
        <w:t xml:space="preserve"> : </w:t>
      </w:r>
      <w:r w:rsidRPr="00A572B0">
        <w:rPr>
          <w:rFonts w:ascii="TradeGothic" w:hAnsi="TradeGothic"/>
          <w:b/>
          <w:sz w:val="20"/>
        </w:rPr>
        <w:fldChar w:fldCharType="begin"/>
      </w:r>
      <w:r w:rsidRPr="00A572B0">
        <w:rPr>
          <w:rFonts w:ascii="TradeGothic" w:hAnsi="TradeGothic"/>
          <w:b/>
          <w:sz w:val="20"/>
        </w:rPr>
        <w:instrText xml:space="preserve"> MERGEFIELD Motif </w:instrText>
      </w:r>
      <w:r w:rsidRPr="00A572B0">
        <w:rPr>
          <w:rFonts w:ascii="TradeGothic" w:hAnsi="TradeGothic"/>
          <w:b/>
          <w:sz w:val="20"/>
        </w:rPr>
        <w:fldChar w:fldCharType="separate"/>
      </w:r>
      <w:r w:rsidRPr="00A572B0">
        <w:rPr>
          <w:rFonts w:ascii="TradeGothic" w:hAnsi="TradeGothic"/>
          <w:b/>
          <w:noProof/>
          <w:sz w:val="20"/>
        </w:rPr>
        <w:t>Non respect du règlement intérieur</w:t>
      </w:r>
      <w:r w:rsidRPr="00A572B0">
        <w:rPr>
          <w:rFonts w:ascii="TradeGothic" w:hAnsi="TradeGothic"/>
          <w:b/>
          <w:sz w:val="20"/>
        </w:rPr>
        <w:fldChar w:fldCharType="end"/>
      </w:r>
    </w:p>
    <w:p w:rsidR="00A572B0" w:rsidRPr="00A572B0" w:rsidRDefault="00A572B0" w:rsidP="00A572B0">
      <w:pPr>
        <w:rPr>
          <w:rFonts w:ascii="TradeGothic" w:hAnsi="TradeGothic"/>
          <w:sz w:val="20"/>
        </w:rPr>
      </w:pPr>
    </w:p>
    <w:p w:rsidR="00A572B0" w:rsidRPr="00A572B0" w:rsidRDefault="00A572B0" w:rsidP="00A572B0">
      <w:pPr>
        <w:rPr>
          <w:rFonts w:ascii="TradeGothic" w:hAnsi="TradeGothic"/>
          <w:sz w:val="20"/>
        </w:rPr>
      </w:pPr>
    </w:p>
    <w:p w:rsidR="00A572B0" w:rsidRPr="00A572B0" w:rsidRDefault="00A572B0" w:rsidP="00A572B0">
      <w:pPr>
        <w:ind w:left="709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>À</w:t>
      </w:r>
      <w:r w:rsidRPr="00A572B0">
        <w:rPr>
          <w:rFonts w:ascii="TradeGothic" w:hAnsi="TradeGothic"/>
          <w:sz w:val="20"/>
        </w:rPr>
        <w:t xml:space="preserve"> préciser : </w:t>
      </w:r>
    </w:p>
    <w:p w:rsidR="00A572B0" w:rsidRPr="00A572B0" w:rsidRDefault="00A572B0" w:rsidP="00A572B0">
      <w:pPr>
        <w:rPr>
          <w:rFonts w:ascii="TradeGothic" w:hAnsi="TradeGothic"/>
          <w:sz w:val="20"/>
        </w:rPr>
      </w:pPr>
    </w:p>
    <w:p w:rsidR="00A572B0" w:rsidRPr="00A572B0" w:rsidRDefault="00A572B0" w:rsidP="00A572B0">
      <w:pPr>
        <w:ind w:left="709"/>
        <w:rPr>
          <w:rFonts w:ascii="TradeGothic" w:hAnsi="TradeGothic"/>
          <w:sz w:val="20"/>
        </w:rPr>
      </w:pPr>
      <w:r w:rsidRPr="00A572B0">
        <w:rPr>
          <w:rFonts w:ascii="TradeGothic" w:hAnsi="TradeGothic"/>
          <w:b/>
          <w:bCs/>
          <w:sz w:val="20"/>
          <w:u w:val="single"/>
        </w:rPr>
        <w:t>SANCTIONS</w:t>
      </w:r>
      <w:r w:rsidRPr="00A572B0">
        <w:rPr>
          <w:rFonts w:ascii="TradeGothic" w:hAnsi="TradeGothic"/>
          <w:sz w:val="20"/>
        </w:rPr>
        <w:t> : En conséquence, le comportement du stagiaire intéressé est de nature à lui infliger la sanction suivante :</w:t>
      </w:r>
    </w:p>
    <w:p w:rsidR="00A572B0" w:rsidRPr="00A572B0" w:rsidRDefault="00A572B0" w:rsidP="00A572B0">
      <w:pPr>
        <w:rPr>
          <w:rFonts w:ascii="TradeGothic" w:hAnsi="TradeGothic"/>
          <w:sz w:val="20"/>
        </w:rPr>
      </w:pPr>
    </w:p>
    <w:p w:rsidR="00A572B0" w:rsidRPr="00A572B0" w:rsidRDefault="00A572B0" w:rsidP="00A572B0">
      <w:pPr>
        <w:jc w:val="center"/>
        <w:rPr>
          <w:rFonts w:ascii="TradeGothic" w:hAnsi="TradeGothic"/>
          <w:sz w:val="20"/>
        </w:rPr>
      </w:pPr>
      <w:r w:rsidRPr="00A572B0">
        <w:rPr>
          <w:rFonts w:ascii="TradeGothic" w:hAnsi="TradeGothic"/>
          <w:b/>
          <w:bCs/>
          <w:sz w:val="20"/>
        </w:rPr>
        <w:t>Un avertissement écrit</w:t>
      </w:r>
      <w:r w:rsidRPr="00A572B0">
        <w:rPr>
          <w:rFonts w:ascii="TradeGothic" w:hAnsi="TradeGothic"/>
          <w:sz w:val="20"/>
        </w:rPr>
        <w:t>.</w:t>
      </w:r>
    </w:p>
    <w:p w:rsidR="00A572B0" w:rsidRPr="00A572B0" w:rsidRDefault="00A572B0" w:rsidP="00A572B0">
      <w:pPr>
        <w:ind w:firstLine="708"/>
        <w:rPr>
          <w:rFonts w:ascii="TradeGothic" w:hAnsi="TradeGothic"/>
          <w:sz w:val="20"/>
        </w:rPr>
      </w:pPr>
    </w:p>
    <w:p w:rsidR="00A572B0" w:rsidRPr="00A572B0" w:rsidRDefault="00A572B0" w:rsidP="00A572B0">
      <w:pPr>
        <w:ind w:firstLine="708"/>
        <w:rPr>
          <w:rFonts w:ascii="TradeGothic" w:hAnsi="TradeGothic"/>
          <w:b/>
          <w:bCs/>
          <w:sz w:val="20"/>
          <w:u w:val="single"/>
        </w:rPr>
      </w:pPr>
    </w:p>
    <w:p w:rsidR="00A572B0" w:rsidRPr="00A572B0" w:rsidRDefault="00A572B0" w:rsidP="00A572B0">
      <w:pPr>
        <w:ind w:firstLine="708"/>
        <w:rPr>
          <w:rFonts w:ascii="TradeGothic" w:hAnsi="TradeGothic"/>
          <w:b/>
          <w:bCs/>
          <w:sz w:val="20"/>
          <w:u w:val="single"/>
        </w:rPr>
      </w:pPr>
    </w:p>
    <w:p w:rsidR="00A572B0" w:rsidRPr="00A572B0" w:rsidRDefault="00A572B0" w:rsidP="00A572B0">
      <w:pPr>
        <w:ind w:firstLine="708"/>
        <w:rPr>
          <w:rFonts w:ascii="TradeGothic" w:hAnsi="TradeGothic"/>
          <w:bCs/>
          <w:sz w:val="20"/>
        </w:rPr>
      </w:pPr>
      <w:r w:rsidRPr="00A572B0">
        <w:rPr>
          <w:rFonts w:ascii="TradeGothic" w:hAnsi="TradeGothic"/>
          <w:bCs/>
          <w:sz w:val="20"/>
        </w:rPr>
        <w:t xml:space="preserve">La prochaine sanction sera : </w:t>
      </w:r>
      <w:r w:rsidRPr="00A572B0">
        <w:rPr>
          <w:rFonts w:ascii="TradeGothic" w:hAnsi="TradeGothic"/>
          <w:bCs/>
          <w:sz w:val="20"/>
        </w:rPr>
        <w:fldChar w:fldCharType="begin"/>
      </w:r>
      <w:r w:rsidRPr="00A572B0">
        <w:rPr>
          <w:rFonts w:ascii="TradeGothic" w:hAnsi="TradeGothic"/>
          <w:bCs/>
          <w:sz w:val="20"/>
        </w:rPr>
        <w:instrText xml:space="preserve"> MERGEFIELD Prochaine_sanction_sera_ </w:instrText>
      </w:r>
      <w:r w:rsidRPr="00A572B0">
        <w:rPr>
          <w:rFonts w:ascii="TradeGothic" w:hAnsi="TradeGothic"/>
          <w:bCs/>
          <w:sz w:val="20"/>
        </w:rPr>
        <w:fldChar w:fldCharType="end"/>
      </w:r>
    </w:p>
    <w:p w:rsidR="00A572B0" w:rsidRDefault="00A572B0" w:rsidP="00A572B0">
      <w:pPr>
        <w:ind w:firstLine="708"/>
        <w:rPr>
          <w:rFonts w:ascii="TradeGothic" w:hAnsi="TradeGothic"/>
          <w:b/>
          <w:bCs/>
          <w:sz w:val="20"/>
          <w:u w:val="single"/>
        </w:rPr>
      </w:pPr>
    </w:p>
    <w:p w:rsidR="00A572B0" w:rsidRPr="00A572B0" w:rsidRDefault="00A572B0" w:rsidP="00A572B0">
      <w:pPr>
        <w:ind w:firstLine="708"/>
        <w:rPr>
          <w:rFonts w:ascii="TradeGothic" w:hAnsi="TradeGothic"/>
          <w:b/>
          <w:bCs/>
          <w:sz w:val="20"/>
          <w:u w:val="single"/>
        </w:rPr>
      </w:pPr>
    </w:p>
    <w:p w:rsidR="00A572B0" w:rsidRPr="00A572B0" w:rsidRDefault="00A572B0" w:rsidP="00A572B0">
      <w:pPr>
        <w:jc w:val="both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ab/>
        <w:t>Nouville, le.</w:t>
      </w:r>
    </w:p>
    <w:p w:rsidR="00A572B0" w:rsidRDefault="00A572B0" w:rsidP="00A572B0">
      <w:pPr>
        <w:jc w:val="both"/>
        <w:rPr>
          <w:rFonts w:ascii="TradeGothic" w:hAnsi="TradeGothic"/>
          <w:sz w:val="20"/>
        </w:rPr>
      </w:pPr>
    </w:p>
    <w:p w:rsidR="00A572B0" w:rsidRPr="00A572B0" w:rsidRDefault="00A572B0" w:rsidP="00A572B0">
      <w:pPr>
        <w:jc w:val="both"/>
        <w:rPr>
          <w:rFonts w:ascii="TradeGothic" w:hAnsi="TradeGothic"/>
          <w:sz w:val="20"/>
        </w:rPr>
      </w:pPr>
      <w:bookmarkStart w:id="0" w:name="_GoBack"/>
      <w:bookmarkEnd w:id="0"/>
    </w:p>
    <w:p w:rsidR="00A572B0" w:rsidRPr="00A572B0" w:rsidRDefault="00A572B0" w:rsidP="00A572B0">
      <w:pPr>
        <w:ind w:right="283" w:firstLine="708"/>
        <w:rPr>
          <w:rFonts w:ascii="TradeGothic" w:hAnsi="TradeGothic"/>
          <w:sz w:val="20"/>
        </w:rPr>
      </w:pPr>
      <w:r w:rsidRPr="00A572B0">
        <w:rPr>
          <w:rFonts w:ascii="TradeGothic" w:hAnsi="TradeGothic"/>
          <w:sz w:val="20"/>
        </w:rPr>
        <w:t xml:space="preserve">Le stagiaire           </w:t>
      </w:r>
      <w:r w:rsidRPr="00A572B0">
        <w:rPr>
          <w:rFonts w:ascii="TradeGothic" w:hAnsi="TradeGothic"/>
          <w:sz w:val="20"/>
        </w:rPr>
        <w:tab/>
        <w:t xml:space="preserve">    </w:t>
      </w:r>
      <w:r w:rsidRPr="00A572B0">
        <w:rPr>
          <w:rFonts w:ascii="TradeGothic" w:hAnsi="TradeGothic"/>
          <w:sz w:val="20"/>
        </w:rPr>
        <w:tab/>
        <w:t xml:space="preserve">    </w:t>
      </w:r>
      <w:r w:rsidRPr="00A572B0">
        <w:rPr>
          <w:rFonts w:ascii="TradeGothic" w:hAnsi="TradeGothic"/>
          <w:sz w:val="20"/>
        </w:rPr>
        <w:tab/>
        <w:t xml:space="preserve">            </w:t>
      </w:r>
      <w:r w:rsidRPr="00A572B0">
        <w:rPr>
          <w:rFonts w:ascii="TradeGothic" w:hAnsi="TradeGothic"/>
          <w:sz w:val="20"/>
        </w:rPr>
        <w:tab/>
        <w:t xml:space="preserve">              Le Directeur.</w:t>
      </w:r>
    </w:p>
    <w:p w:rsidR="00A572B0" w:rsidRPr="00A572B0" w:rsidRDefault="00A572B0">
      <w:pPr>
        <w:rPr>
          <w:rFonts w:ascii="TradeGothic" w:hAnsi="TradeGothic"/>
          <w:sz w:val="16"/>
        </w:rPr>
      </w:pPr>
    </w:p>
    <w:p w:rsidR="0070783F" w:rsidRPr="00A572B0" w:rsidRDefault="0070783F">
      <w:pPr>
        <w:rPr>
          <w:rFonts w:ascii="TradeGothic" w:hAnsi="TradeGothic"/>
          <w:sz w:val="16"/>
        </w:rPr>
      </w:pPr>
    </w:p>
    <w:p w:rsidR="0070783F" w:rsidRPr="00A572B0" w:rsidRDefault="0070783F">
      <w:pPr>
        <w:rPr>
          <w:rFonts w:ascii="TradeGothic" w:hAnsi="TradeGothic"/>
          <w:sz w:val="16"/>
        </w:rPr>
      </w:pPr>
    </w:p>
    <w:p w:rsidR="0070783F" w:rsidRDefault="0070783F">
      <w:pPr>
        <w:rPr>
          <w:rFonts w:ascii="TradeGothic" w:hAnsi="TradeGothic"/>
          <w:sz w:val="20"/>
        </w:rPr>
      </w:pPr>
    </w:p>
    <w:sectPr w:rsidR="0070783F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DE" w:rsidRDefault="00C922DE">
      <w:r>
        <w:separator/>
      </w:r>
    </w:p>
  </w:endnote>
  <w:endnote w:type="continuationSeparator" w:id="0">
    <w:p w:rsidR="00C922DE" w:rsidRDefault="00C9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DE" w:rsidRDefault="00C922DE">
      <w:r>
        <w:separator/>
      </w:r>
    </w:p>
  </w:footnote>
  <w:footnote w:type="continuationSeparator" w:id="0">
    <w:p w:rsidR="00C922DE" w:rsidRDefault="00C92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922D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C922DE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922D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572B0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2DE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1063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2019-04-25T06:21:00Z</dcterms:created>
  <dcterms:modified xsi:type="dcterms:W3CDTF">2019-04-25T06:21:00Z</dcterms:modified>
</cp:coreProperties>
</file>