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DC7D5A" w:rsidRDefault="001C2B3A" w:rsidP="00DC7D5A">
      <w:pPr>
        <w:pStyle w:val="2-Titre"/>
        <w:jc w:val="center"/>
        <w:rPr>
          <w:sz w:val="40"/>
        </w:rPr>
      </w:pPr>
      <w:r>
        <w:rPr>
          <w:sz w:val="40"/>
        </w:rPr>
        <w:t>MODELE</w:t>
      </w:r>
      <w:r w:rsidR="00DC7D5A">
        <w:rPr>
          <w:sz w:val="40"/>
        </w:rPr>
        <w:t xml:space="preserve"> de convocation </w:t>
      </w:r>
    </w:p>
    <w:p w:rsidR="00DC7D5A" w:rsidRDefault="00DC7D5A" w:rsidP="00DC7D5A">
      <w:pPr>
        <w:pStyle w:val="2-Titre"/>
        <w:jc w:val="center"/>
        <w:rPr>
          <w:sz w:val="40"/>
        </w:rPr>
      </w:pPr>
      <w:r>
        <w:rPr>
          <w:sz w:val="40"/>
        </w:rPr>
        <w:t xml:space="preserve">d’entrée en </w:t>
      </w:r>
    </w:p>
    <w:p w:rsidR="001018DA" w:rsidRDefault="00DC7D5A" w:rsidP="00DC7D5A">
      <w:pPr>
        <w:pStyle w:val="2-Titre"/>
        <w:jc w:val="center"/>
        <w:rPr>
          <w:sz w:val="40"/>
        </w:rPr>
      </w:pPr>
      <w:r>
        <w:rPr>
          <w:sz w:val="40"/>
        </w:rPr>
        <w:t>formation continue</w:t>
      </w:r>
      <w:r w:rsidR="00587373" w:rsidRPr="00587373">
        <w:rPr>
          <w:sz w:val="40"/>
        </w:rPr>
        <w:t>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D’UNE FORMATION PRIVEE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DC7D5A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CONVOCATION D’ENTREE EN FORMATION CONTINUE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DC7D5A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N°67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DC7D5A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tbl>
      <w:tblPr>
        <w:tblpPr w:leftFromText="141" w:rightFromText="141" w:vertAnchor="text" w:horzAnchor="margin" w:tblpXSpec="center" w:tblpY="74"/>
        <w:tblW w:w="8931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103"/>
        <w:gridCol w:w="3828"/>
      </w:tblGrid>
      <w:tr w:rsidR="00DC7D5A" w:rsidRPr="00905B7B" w:rsidTr="00DC7D5A">
        <w:trPr>
          <w:cantSplit/>
        </w:trPr>
        <w:tc>
          <w:tcPr>
            <w:tcW w:w="5103" w:type="dxa"/>
          </w:tcPr>
          <w:p w:rsidR="00DC7D5A" w:rsidRPr="00DC7D5A" w:rsidRDefault="00DC7D5A" w:rsidP="00DC7D5A">
            <w:pPr>
              <w:tabs>
                <w:tab w:val="left" w:pos="4599"/>
                <w:tab w:val="left" w:pos="5902"/>
              </w:tabs>
            </w:pPr>
          </w:p>
          <w:p w:rsidR="00DC7D5A" w:rsidRPr="00DC7D5A" w:rsidRDefault="00DC7D5A" w:rsidP="00DC7D5A">
            <w:pPr>
              <w:ind w:left="-142"/>
              <w:rPr>
                <w:sz w:val="18"/>
                <w:lang w:val="de-DE"/>
              </w:rPr>
            </w:pPr>
          </w:p>
          <w:p w:rsidR="00DC7D5A" w:rsidRPr="00DC7D5A" w:rsidRDefault="00DC7D5A" w:rsidP="00DC7D5A">
            <w:pPr>
              <w:ind w:left="142"/>
              <w:contextualSpacing/>
              <w:rPr>
                <w:sz w:val="24"/>
                <w:lang w:val="de-DE"/>
              </w:rPr>
            </w:pPr>
            <w:r w:rsidRPr="00DC7D5A">
              <w:rPr>
                <w:sz w:val="24"/>
                <w:lang w:val="de-DE"/>
              </w:rPr>
              <w:t xml:space="preserve">     </w:t>
            </w:r>
            <w:r w:rsidRPr="00DC7D5A">
              <w:rPr>
                <w:lang w:val="de-DE"/>
              </w:rPr>
              <w:t xml:space="preserve">N° </w:t>
            </w:r>
            <w:proofErr w:type="spellStart"/>
            <w:r w:rsidRPr="00DC7D5A">
              <w:rPr>
                <w:lang w:val="de-DE"/>
              </w:rPr>
              <w:t>xxxx</w:t>
            </w:r>
            <w:proofErr w:type="spellEnd"/>
            <w:r w:rsidRPr="00DC7D5A">
              <w:rPr>
                <w:lang w:val="de-DE"/>
              </w:rPr>
              <w:t xml:space="preserve">-           </w:t>
            </w:r>
            <w:r w:rsidRPr="00DC7D5A">
              <w:rPr>
                <w:b/>
                <w:lang w:val="de-DE"/>
              </w:rPr>
              <w:t>-20xx</w:t>
            </w:r>
            <w:r w:rsidRPr="00DC7D5A">
              <w:rPr>
                <w:lang w:val="de-DE"/>
              </w:rPr>
              <w:t>/GIEP-NC/XX/XX/XX</w:t>
            </w:r>
          </w:p>
          <w:p w:rsidR="00DC7D5A" w:rsidRPr="00DC7D5A" w:rsidRDefault="00DC7D5A" w:rsidP="00DC7D5A">
            <w:pPr>
              <w:ind w:firstLine="708"/>
            </w:pPr>
          </w:p>
        </w:tc>
        <w:tc>
          <w:tcPr>
            <w:tcW w:w="3828" w:type="dxa"/>
          </w:tcPr>
          <w:p w:rsidR="00DC7D5A" w:rsidRPr="00DC7D5A" w:rsidRDefault="00DC7D5A" w:rsidP="00DC7D5A"/>
          <w:p w:rsidR="00DC7D5A" w:rsidRPr="00DC7D5A" w:rsidRDefault="00DC7D5A" w:rsidP="00DC7D5A">
            <w:pPr>
              <w:ind w:left="62"/>
            </w:pPr>
            <w:r w:rsidRPr="00DC7D5A">
              <w:t xml:space="preserve">Nouméa, le </w:t>
            </w:r>
            <w:r w:rsidRPr="00DC7D5A">
              <w:fldChar w:fldCharType="begin"/>
            </w:r>
            <w:r w:rsidRPr="00DC7D5A">
              <w:instrText xml:space="preserve"> TIME \@ "d MMMM yyyy" </w:instrText>
            </w:r>
            <w:r w:rsidRPr="00DC7D5A">
              <w:fldChar w:fldCharType="separate"/>
            </w:r>
            <w:r w:rsidRPr="00DC7D5A">
              <w:rPr>
                <w:noProof/>
              </w:rPr>
              <w:t>8 mai 2019</w:t>
            </w:r>
            <w:r w:rsidRPr="00DC7D5A">
              <w:fldChar w:fldCharType="end"/>
            </w:r>
            <w:r w:rsidRPr="00DC7D5A">
              <w:t>.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/>
            </w:pPr>
            <w:r w:rsidRPr="00DC7D5A">
              <w:t xml:space="preserve">Le directeur 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ind w:left="62" w:right="-221"/>
            </w:pPr>
            <w:r w:rsidRPr="00DC7D5A">
              <w:t>à</w:t>
            </w:r>
          </w:p>
          <w:p w:rsidR="00DC7D5A" w:rsidRPr="00DC7D5A" w:rsidRDefault="00DC7D5A" w:rsidP="00DC7D5A">
            <w:pPr>
              <w:ind w:left="62"/>
            </w:pP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ind w:right="-221"/>
            </w:pPr>
            <w:r w:rsidRPr="00DC7D5A">
              <w:t>« Titre » « NOM » « Prénom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ind w:left="62" w:right="-221"/>
            </w:pPr>
          </w:p>
          <w:p w:rsidR="00DC7D5A" w:rsidRPr="00DC7D5A" w:rsidRDefault="00DC7D5A" w:rsidP="00DC7D5A">
            <w:pPr>
              <w:pStyle w:val="En-tte"/>
            </w:pPr>
            <w:r w:rsidRPr="00DC7D5A">
              <w:t>« ADRESSE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jc w:val="both"/>
            </w:pPr>
            <w:r w:rsidRPr="00DC7D5A">
              <w:t>« Code postal »</w:t>
            </w: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</w:pPr>
          </w:p>
          <w:p w:rsidR="00DC7D5A" w:rsidRPr="00DC7D5A" w:rsidRDefault="00DC7D5A" w:rsidP="00DC7D5A">
            <w:pPr>
              <w:pStyle w:val="En-tte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</w:tbl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p w:rsidR="00DC7D5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sdt>
      <w:sdtPr>
        <w:rPr>
          <w:szCs w:val="20"/>
        </w:rPr>
        <w:id w:val="-1642496526"/>
        <w:docPartObj>
          <w:docPartGallery w:val="Cover Pages"/>
          <w:docPartUnique/>
        </w:docPartObj>
      </w:sdtPr>
      <w:sdtContent>
        <w:p w:rsidR="00DC7D5A" w:rsidRPr="00DC7D5A" w:rsidRDefault="00DC7D5A" w:rsidP="00DC7D5A">
          <w:pPr>
            <w:ind w:right="-1"/>
            <w:rPr>
              <w:szCs w:val="20"/>
            </w:rPr>
          </w:pPr>
        </w:p>
        <w:p w:rsidR="00DC7D5A" w:rsidRPr="00DC7D5A" w:rsidRDefault="00DC7D5A" w:rsidP="00DC7D5A">
          <w:pPr>
            <w:ind w:right="-1"/>
            <w:rPr>
              <w:szCs w:val="20"/>
            </w:rPr>
          </w:pP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spacing w:line="276" w:lineRule="auto"/>
            <w:ind w:left="1290" w:right="-505" w:hanging="1290"/>
            <w:rPr>
              <w:rFonts w:ascii="TradeGothic" w:hAnsi="TradeGothic"/>
              <w:b w:val="0"/>
              <w:sz w:val="20"/>
              <w:szCs w:val="20"/>
            </w:rPr>
          </w:pPr>
          <w:bookmarkStart w:id="0" w:name="_GoBack"/>
          <w:r w:rsidRPr="00DC7D5A">
            <w:rPr>
              <w:rFonts w:ascii="TradeGothic" w:hAnsi="TradeGothic"/>
              <w:sz w:val="20"/>
              <w:szCs w:val="20"/>
              <w:u w:val="single"/>
            </w:rPr>
            <w:t>Objet</w:t>
          </w:r>
          <w:r w:rsidRPr="00DC7D5A">
            <w:rPr>
              <w:rFonts w:ascii="TradeGothic" w:hAnsi="TradeGothic"/>
              <w:sz w:val="20"/>
              <w:szCs w:val="20"/>
            </w:rPr>
            <w:t> :</w:t>
          </w:r>
          <w:bookmarkEnd w:id="0"/>
          <w:r w:rsidRPr="00DC7D5A">
            <w:rPr>
              <w:rFonts w:ascii="TradeGothic" w:hAnsi="TradeGothic"/>
              <w:b w:val="0"/>
              <w:sz w:val="20"/>
              <w:szCs w:val="20"/>
            </w:rPr>
            <w:t xml:space="preserve"> </w:t>
          </w: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  <w:t>Convocation à la formation.</w:t>
          </w:r>
        </w:p>
        <w:p w:rsidR="00DC7D5A" w:rsidRPr="00DC7D5A" w:rsidRDefault="00DC7D5A" w:rsidP="00DC7D5A">
          <w:pPr>
            <w:pStyle w:val="Corpsdetexte"/>
            <w:spacing w:line="360" w:lineRule="auto"/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  <w:t>Monsieur, Madame</w:t>
          </w: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  <w:t>J’ai l’honneur de vous informer que vous êtes convoqué(e) à la formation « XXXXXXXXXXXXXXXXXXX » qui aura lieu à la / aux date(s) suivante(s) :</w:t>
          </w: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>- le / du  XX XXXX 201X à XXHXX.</w:t>
          </w: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  <w:t>Vous êtes prié(e) de vous présenter à cette date au centre de formation de Nouméa / Bourail pour le début de la session muni de cette convocation, de votre tenue professionnelle et vos E.P.I.</w:t>
          </w: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ind w:left="1215"/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  <w:t>Mes services restent à votre disposition pour plus d’informations.</w:t>
          </w: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</w:p>
        <w:p w:rsidR="00DC7D5A" w:rsidRPr="00DC7D5A" w:rsidRDefault="00DC7D5A" w:rsidP="00DC7D5A">
          <w:pPr>
            <w:pStyle w:val="Corpsdetexte"/>
            <w:tabs>
              <w:tab w:val="left" w:pos="851"/>
            </w:tabs>
            <w:jc w:val="both"/>
            <w:rPr>
              <w:rFonts w:ascii="TradeGothic" w:hAnsi="TradeGothic"/>
              <w:b w:val="0"/>
              <w:sz w:val="20"/>
              <w:szCs w:val="20"/>
            </w:rPr>
          </w:pPr>
          <w:r w:rsidRPr="00DC7D5A">
            <w:rPr>
              <w:rFonts w:ascii="TradeGothic" w:hAnsi="TradeGothic"/>
              <w:b w:val="0"/>
              <w:sz w:val="20"/>
              <w:szCs w:val="20"/>
            </w:rPr>
            <w:t xml:space="preserve"> </w:t>
          </w:r>
          <w:r w:rsidRPr="00DC7D5A">
            <w:rPr>
              <w:rFonts w:ascii="TradeGothic" w:hAnsi="TradeGothic"/>
              <w:b w:val="0"/>
              <w:sz w:val="20"/>
              <w:szCs w:val="20"/>
            </w:rPr>
            <w:tab/>
          </w:r>
        </w:p>
        <w:p w:rsidR="00DC7D5A" w:rsidRPr="00DC7D5A" w:rsidRDefault="00DC7D5A" w:rsidP="00DC7D5A">
          <w:pPr>
            <w:ind w:left="5387"/>
            <w:jc w:val="center"/>
            <w:rPr>
              <w:szCs w:val="20"/>
            </w:rPr>
          </w:pPr>
          <w:r w:rsidRPr="00DC7D5A">
            <w:rPr>
              <w:szCs w:val="20"/>
            </w:rPr>
            <w:t>Le directeur du GIEP-NC</w:t>
          </w:r>
        </w:p>
        <w:p w:rsidR="00DC7D5A" w:rsidRPr="00DC7D5A" w:rsidRDefault="00DC7D5A" w:rsidP="00DC7D5A">
          <w:pPr>
            <w:ind w:left="5387"/>
            <w:jc w:val="center"/>
            <w:rPr>
              <w:szCs w:val="20"/>
            </w:rPr>
          </w:pPr>
        </w:p>
        <w:p w:rsidR="00DC7D5A" w:rsidRPr="00DC7D5A" w:rsidRDefault="00DC7D5A" w:rsidP="00DC7D5A">
          <w:pPr>
            <w:pBdr>
              <w:bottom w:val="single" w:sz="12" w:space="1" w:color="auto"/>
            </w:pBdr>
            <w:ind w:right="-2" w:firstLine="5"/>
            <w:jc w:val="center"/>
            <w:rPr>
              <w:szCs w:val="20"/>
            </w:rPr>
          </w:pPr>
        </w:p>
        <w:p w:rsidR="00DC7D5A" w:rsidRPr="00DC7D5A" w:rsidRDefault="00DC7D5A" w:rsidP="00DC7D5A">
          <w:pPr>
            <w:pBdr>
              <w:bottom w:val="single" w:sz="12" w:space="1" w:color="auto"/>
            </w:pBdr>
            <w:ind w:right="-2" w:firstLine="5"/>
            <w:jc w:val="center"/>
            <w:rPr>
              <w:szCs w:val="20"/>
            </w:rPr>
          </w:pPr>
        </w:p>
        <w:p w:rsidR="00DC7D5A" w:rsidRPr="00DC7D5A" w:rsidRDefault="00DC7D5A" w:rsidP="00DC7D5A">
          <w:pPr>
            <w:pBdr>
              <w:bottom w:val="single" w:sz="12" w:space="1" w:color="auto"/>
            </w:pBdr>
            <w:ind w:right="-2" w:firstLine="5"/>
            <w:jc w:val="center"/>
            <w:rPr>
              <w:szCs w:val="20"/>
            </w:rPr>
          </w:pPr>
        </w:p>
        <w:p w:rsidR="00DC7D5A" w:rsidRPr="00DC7D5A" w:rsidRDefault="00DC7D5A" w:rsidP="00DC7D5A">
          <w:pPr>
            <w:pBdr>
              <w:bottom w:val="single" w:sz="12" w:space="1" w:color="auto"/>
            </w:pBdr>
            <w:ind w:right="-2" w:firstLine="5"/>
            <w:jc w:val="center"/>
            <w:rPr>
              <w:szCs w:val="20"/>
            </w:rPr>
          </w:pPr>
        </w:p>
      </w:sdtContent>
    </w:sdt>
    <w:p w:rsidR="00DC7D5A" w:rsidRPr="00DC7D5A" w:rsidRDefault="00DC7D5A" w:rsidP="00DC7D5A">
      <w:pPr>
        <w:ind w:right="-2" w:firstLine="5"/>
        <w:rPr>
          <w:szCs w:val="20"/>
        </w:rPr>
      </w:pPr>
      <w:r w:rsidRPr="00DC7D5A">
        <w:rPr>
          <w:szCs w:val="20"/>
        </w:rPr>
        <w:t>* Reçue en mains propres le :</w:t>
      </w:r>
    </w:p>
    <w:p w:rsidR="00DC7D5A" w:rsidRPr="00DC7D5A" w:rsidRDefault="00DC7D5A" w:rsidP="00DC7D5A">
      <w:pPr>
        <w:ind w:right="-2"/>
        <w:rPr>
          <w:szCs w:val="20"/>
        </w:rPr>
      </w:pPr>
    </w:p>
    <w:p w:rsidR="00DC7D5A" w:rsidRPr="00DC7D5A" w:rsidRDefault="00DC7D5A" w:rsidP="00DC7D5A">
      <w:pPr>
        <w:ind w:right="-2" w:firstLine="5"/>
        <w:rPr>
          <w:szCs w:val="20"/>
        </w:rPr>
      </w:pPr>
    </w:p>
    <w:p w:rsidR="00DC7D5A" w:rsidRPr="00DC7D5A" w:rsidRDefault="00DC7D5A" w:rsidP="00DC7D5A">
      <w:pPr>
        <w:ind w:right="-2" w:firstLine="5"/>
        <w:rPr>
          <w:szCs w:val="20"/>
        </w:rPr>
      </w:pPr>
      <w:r w:rsidRPr="00DC7D5A">
        <w:rPr>
          <w:szCs w:val="20"/>
        </w:rPr>
        <w:t>Signature :</w:t>
      </w:r>
    </w:p>
    <w:p w:rsidR="00DC7D5A" w:rsidRPr="001C2B3A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sectPr w:rsidR="00DC7D5A" w:rsidRPr="001C2B3A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EA" w:rsidRDefault="003721EA">
      <w:r>
        <w:separator/>
      </w:r>
    </w:p>
  </w:endnote>
  <w:endnote w:type="continuationSeparator" w:id="0">
    <w:p w:rsidR="003721EA" w:rsidRDefault="0037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6" name="Image 6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EA" w:rsidRDefault="003721EA">
      <w:r>
        <w:separator/>
      </w:r>
    </w:p>
  </w:footnote>
  <w:footnote w:type="continuationSeparator" w:id="0">
    <w:p w:rsidR="003721EA" w:rsidRDefault="00372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721E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E1778" w:rsidP="00FE1778">
    <w:pPr>
      <w:pStyle w:val="En-tte"/>
      <w:spacing w:after="120"/>
      <w:rPr>
        <w:noProof/>
        <w:szCs w:val="20"/>
      </w:rPr>
    </w:pPr>
  </w:p>
  <w:p w:rsidR="003F74FE" w:rsidRDefault="003721EA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-48.1pt;margin-top:-77.25pt;width:640.2pt;height:12in;z-index:-251653632;mso-position-horizontal-relative:margin;mso-position-vertical-relative:margin" o:allowincell="f">
          <v:imagedata r:id="rId1" o:title="le i filligrane"/>
          <w10:wrap anchorx="margin" anchory="margin"/>
        </v:shape>
      </w:pict>
    </w:r>
    <w:r w:rsidR="00D74210">
      <w:rPr>
        <w:noProof/>
      </w:rPr>
      <w:drawing>
        <wp:inline distT="0" distB="0" distL="0" distR="0">
          <wp:extent cx="6648450" cy="1171575"/>
          <wp:effectExtent l="0" t="0" r="0" b="9525"/>
          <wp:docPr id="5" name="Image 5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721E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C2B3A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721EA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04FF1"/>
    <w:rsid w:val="007111B1"/>
    <w:rsid w:val="00722C3E"/>
    <w:rsid w:val="00740C47"/>
    <w:rsid w:val="00767AD1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4A25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C7D5A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1">
    <w:name w:val="heading 1"/>
    <w:basedOn w:val="Normal"/>
    <w:next w:val="Normal"/>
    <w:link w:val="Titre1Car"/>
    <w:rsid w:val="00767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67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67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767A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semiHidden/>
    <w:rsid w:val="00767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767AD1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En-tteCar">
    <w:name w:val="En-tête Car"/>
    <w:basedOn w:val="Policepardfaut"/>
    <w:link w:val="En-tte"/>
    <w:rsid w:val="00767AD1"/>
    <w:rPr>
      <w:rFonts w:ascii="TradeGothic" w:hAnsi="TradeGothic"/>
      <w:szCs w:val="24"/>
    </w:rPr>
  </w:style>
  <w:style w:type="paragraph" w:styleId="Corpsdetexte">
    <w:name w:val="Body Text"/>
    <w:basedOn w:val="Normal"/>
    <w:link w:val="CorpsdetexteCar"/>
    <w:rsid w:val="001C2B3A"/>
    <w:rPr>
      <w:rFonts w:ascii="Times New Roman" w:hAnsi="Times New Roman"/>
      <w:b/>
      <w:bCs/>
      <w:sz w:val="28"/>
    </w:rPr>
  </w:style>
  <w:style w:type="character" w:customStyle="1" w:styleId="CorpsdetexteCar">
    <w:name w:val="Corps de texte Car"/>
    <w:basedOn w:val="Policepardfaut"/>
    <w:link w:val="Corpsdetexte"/>
    <w:rsid w:val="001C2B3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1280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2019-05-07T21:25:00Z</dcterms:created>
  <dcterms:modified xsi:type="dcterms:W3CDTF">2019-05-07T21:25:00Z</dcterms:modified>
</cp:coreProperties>
</file>