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E7D1B" w:rsidRPr="00EE7D1B" w:rsidRDefault="0032512D" w:rsidP="0032512D">
      <w:pPr>
        <w:jc w:val="center"/>
        <w:rPr>
          <w:rFonts w:ascii="Generica" w:hAnsi="Generica"/>
          <w:b/>
          <w:color w:val="B12036"/>
          <w:sz w:val="44"/>
        </w:rPr>
      </w:pPr>
      <w:r>
        <w:rPr>
          <w:rFonts w:ascii="Generica" w:hAnsi="Generica"/>
          <w:b/>
          <w:color w:val="B12036"/>
          <w:sz w:val="44"/>
        </w:rPr>
        <w:t>MODELE DE COURRIER D’EXCLUSION REMIS EN MAINS PROPRES</w:t>
      </w:r>
      <w:r w:rsidR="00EE7D1B" w:rsidRPr="00EE7D1B">
        <w:rPr>
          <w:rFonts w:ascii="Generica" w:hAnsi="Generica"/>
          <w:b/>
          <w:color w:val="B12036"/>
          <w:sz w:val="44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32512D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DE COURRIER D’EXCLUSION REMIS EN MAINS PROPRES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32512D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N°71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Pr="0032512D" w:rsidRDefault="00E508AE" w:rsidP="00E508AE">
      <w:pPr>
        <w:pStyle w:val="Pieddepage"/>
        <w:rPr>
          <w:rFonts w:ascii="TradeGothic" w:hAnsi="TradeGothic"/>
          <w:sz w:val="16"/>
          <w:lang w:val="en-GB"/>
        </w:rPr>
      </w:pPr>
    </w:p>
    <w:p w:rsidR="0032512D" w:rsidRPr="0032512D" w:rsidRDefault="0032512D" w:rsidP="0032512D">
      <w:pPr>
        <w:ind w:left="6372"/>
        <w:rPr>
          <w:rFonts w:ascii="TradeGothic" w:hAnsi="TradeGothic"/>
          <w:sz w:val="20"/>
        </w:rPr>
      </w:pPr>
      <w:r w:rsidRPr="0032512D">
        <w:rPr>
          <w:rFonts w:ascii="TradeGothic" w:hAnsi="TradeGothic"/>
          <w:sz w:val="20"/>
        </w:rPr>
        <w:t xml:space="preserve">Nouméa, le </w:t>
      </w:r>
      <w:r w:rsidRPr="0032512D">
        <w:rPr>
          <w:rFonts w:ascii="TradeGothic" w:hAnsi="TradeGothic"/>
          <w:sz w:val="20"/>
        </w:rPr>
        <w:fldChar w:fldCharType="begin"/>
      </w:r>
      <w:r w:rsidRPr="0032512D">
        <w:rPr>
          <w:rFonts w:ascii="TradeGothic" w:hAnsi="TradeGothic"/>
          <w:sz w:val="20"/>
        </w:rPr>
        <w:instrText xml:space="preserve"> TIME \@ "d MMMM yyyy" </w:instrText>
      </w:r>
      <w:r w:rsidRPr="0032512D">
        <w:rPr>
          <w:rFonts w:ascii="TradeGothic" w:hAnsi="TradeGothic"/>
          <w:sz w:val="20"/>
        </w:rPr>
        <w:fldChar w:fldCharType="separate"/>
      </w:r>
      <w:r w:rsidRPr="0032512D">
        <w:rPr>
          <w:rFonts w:ascii="TradeGothic" w:hAnsi="TradeGothic"/>
          <w:noProof/>
          <w:sz w:val="20"/>
        </w:rPr>
        <w:t>27 avril 2019</w:t>
      </w:r>
      <w:r w:rsidRPr="0032512D">
        <w:rPr>
          <w:rFonts w:ascii="TradeGothic" w:hAnsi="TradeGothic"/>
          <w:sz w:val="20"/>
        </w:rPr>
        <w:fldChar w:fldCharType="end"/>
      </w:r>
    </w:p>
    <w:p w:rsidR="0032512D" w:rsidRPr="0032512D" w:rsidRDefault="0032512D" w:rsidP="0032512D">
      <w:pPr>
        <w:ind w:left="6372"/>
        <w:jc w:val="center"/>
        <w:rPr>
          <w:rFonts w:ascii="TradeGothic" w:hAnsi="TradeGothic"/>
          <w:sz w:val="20"/>
        </w:rPr>
      </w:pPr>
    </w:p>
    <w:p w:rsidR="0032512D" w:rsidRPr="0032512D" w:rsidRDefault="0032512D" w:rsidP="0032512D">
      <w:pPr>
        <w:ind w:left="6372"/>
        <w:rPr>
          <w:rFonts w:ascii="TradeGothic" w:hAnsi="TradeGothic"/>
          <w:sz w:val="20"/>
        </w:rPr>
      </w:pPr>
    </w:p>
    <w:p w:rsidR="0032512D" w:rsidRPr="0032512D" w:rsidRDefault="0032512D" w:rsidP="0032512D">
      <w:pPr>
        <w:ind w:left="6372"/>
        <w:rPr>
          <w:rFonts w:ascii="TradeGothic" w:hAnsi="TradeGothic"/>
          <w:sz w:val="20"/>
        </w:rPr>
      </w:pPr>
      <w:r w:rsidRPr="0032512D">
        <w:rPr>
          <w:rFonts w:ascii="TradeGothic" w:hAnsi="TradeGothic"/>
          <w:sz w:val="20"/>
        </w:rPr>
        <w:t>Le Directeur du GIEP-NC</w:t>
      </w:r>
    </w:p>
    <w:p w:rsidR="0032512D" w:rsidRPr="0032512D" w:rsidRDefault="0032512D" w:rsidP="0032512D">
      <w:pPr>
        <w:ind w:left="6372"/>
        <w:rPr>
          <w:rFonts w:ascii="TradeGothic" w:hAnsi="TradeGothic"/>
          <w:sz w:val="20"/>
        </w:rPr>
      </w:pPr>
    </w:p>
    <w:p w:rsidR="0032512D" w:rsidRPr="0032512D" w:rsidRDefault="0032512D" w:rsidP="0032512D">
      <w:pPr>
        <w:ind w:left="6372" w:right="-221"/>
        <w:rPr>
          <w:rFonts w:ascii="TradeGothic" w:hAnsi="TradeGothic"/>
          <w:sz w:val="20"/>
        </w:rPr>
      </w:pPr>
      <w:r w:rsidRPr="0032512D">
        <w:rPr>
          <w:rFonts w:ascii="TradeGothic" w:hAnsi="TradeGothic"/>
          <w:sz w:val="20"/>
        </w:rPr>
        <w:t>A</w:t>
      </w:r>
    </w:p>
    <w:p w:rsidR="0032512D" w:rsidRPr="0032512D" w:rsidRDefault="0032512D" w:rsidP="0032512D">
      <w:pPr>
        <w:ind w:left="6372" w:right="-221"/>
        <w:rPr>
          <w:rFonts w:ascii="TradeGothic" w:hAnsi="TradeGothic"/>
          <w:sz w:val="20"/>
        </w:rPr>
      </w:pPr>
      <w:r w:rsidRPr="0032512D">
        <w:rPr>
          <w:rFonts w:ascii="TradeGothic" w:hAnsi="TradeGothic"/>
          <w:sz w:val="20"/>
        </w:rPr>
        <w:t>Nom du stagiaire</w:t>
      </w:r>
    </w:p>
    <w:p w:rsidR="0032512D" w:rsidRPr="0032512D" w:rsidRDefault="0032512D" w:rsidP="0032512D">
      <w:pPr>
        <w:ind w:left="6372" w:right="-221"/>
        <w:rPr>
          <w:rFonts w:ascii="TradeGothic" w:hAnsi="TradeGothic"/>
          <w:sz w:val="20"/>
        </w:rPr>
      </w:pPr>
      <w:r w:rsidRPr="0032512D">
        <w:rPr>
          <w:rFonts w:ascii="TradeGothic" w:hAnsi="TradeGothic"/>
          <w:sz w:val="20"/>
        </w:rPr>
        <w:t>ADRESSE</w:t>
      </w:r>
    </w:p>
    <w:p w:rsidR="00E508AE" w:rsidRPr="0032512D" w:rsidRDefault="00E508AE" w:rsidP="00E508AE">
      <w:pPr>
        <w:pStyle w:val="Pieddepage"/>
        <w:rPr>
          <w:rFonts w:ascii="TradeGothic" w:hAnsi="TradeGothic"/>
          <w:sz w:val="16"/>
          <w:lang w:val="en-GB"/>
        </w:rPr>
      </w:pPr>
    </w:p>
    <w:p w:rsidR="00E508AE" w:rsidRPr="0032512D" w:rsidRDefault="00E508AE" w:rsidP="00E508AE">
      <w:pPr>
        <w:pStyle w:val="Pieddepage"/>
        <w:rPr>
          <w:rFonts w:ascii="TradeGothic" w:hAnsi="TradeGothic"/>
          <w:sz w:val="16"/>
          <w:lang w:val="en-GB"/>
        </w:rPr>
      </w:pPr>
    </w:p>
    <w:p w:rsidR="0032512D" w:rsidRPr="0032512D" w:rsidRDefault="0032512D" w:rsidP="00E508AE">
      <w:pPr>
        <w:pStyle w:val="Pieddepage"/>
        <w:rPr>
          <w:rFonts w:ascii="TradeGothic" w:hAnsi="TradeGothic"/>
          <w:sz w:val="16"/>
          <w:lang w:val="en-GB"/>
        </w:rPr>
      </w:pPr>
    </w:p>
    <w:p w:rsidR="0032512D" w:rsidRPr="0032512D" w:rsidRDefault="0032512D" w:rsidP="00E508AE">
      <w:pPr>
        <w:pStyle w:val="Pieddepage"/>
        <w:rPr>
          <w:rFonts w:ascii="TradeGothic" w:hAnsi="TradeGothic"/>
          <w:sz w:val="16"/>
          <w:lang w:val="en-GB"/>
        </w:rPr>
      </w:pPr>
    </w:p>
    <w:p w:rsidR="0032512D" w:rsidRPr="0032512D" w:rsidRDefault="0032512D" w:rsidP="00E508AE">
      <w:pPr>
        <w:pStyle w:val="Pieddepage"/>
        <w:rPr>
          <w:rFonts w:ascii="TradeGothic" w:hAnsi="TradeGothic"/>
          <w:sz w:val="16"/>
          <w:lang w:val="en-GB"/>
        </w:rPr>
      </w:pPr>
    </w:p>
    <w:p w:rsidR="0032512D" w:rsidRDefault="0032512D" w:rsidP="00E508AE">
      <w:pPr>
        <w:pStyle w:val="Pieddepage"/>
        <w:rPr>
          <w:rFonts w:ascii="TradeGothic" w:hAnsi="TradeGothic"/>
          <w:sz w:val="16"/>
          <w:lang w:val="en-GB"/>
        </w:rPr>
      </w:pPr>
    </w:p>
    <w:p w:rsidR="0032512D" w:rsidRDefault="0032512D" w:rsidP="00E508AE">
      <w:pPr>
        <w:pStyle w:val="Pieddepage"/>
        <w:rPr>
          <w:rFonts w:ascii="TradeGothic" w:hAnsi="TradeGothic"/>
          <w:sz w:val="16"/>
          <w:lang w:val="en-GB"/>
        </w:rPr>
      </w:pPr>
    </w:p>
    <w:p w:rsidR="0032512D" w:rsidRDefault="0032512D" w:rsidP="00E508AE">
      <w:pPr>
        <w:pStyle w:val="Pieddepage"/>
        <w:rPr>
          <w:rFonts w:ascii="TradeGothic" w:hAnsi="TradeGothic"/>
          <w:sz w:val="16"/>
          <w:lang w:val="en-GB"/>
        </w:rPr>
      </w:pPr>
    </w:p>
    <w:p w:rsidR="0032512D" w:rsidRDefault="0032512D" w:rsidP="00E508AE">
      <w:pPr>
        <w:pStyle w:val="Pieddepage"/>
        <w:rPr>
          <w:rFonts w:ascii="TradeGothic" w:hAnsi="TradeGothic"/>
          <w:sz w:val="16"/>
          <w:lang w:val="en-GB"/>
        </w:rPr>
      </w:pPr>
    </w:p>
    <w:p w:rsidR="0032512D" w:rsidRDefault="0032512D" w:rsidP="00E508AE">
      <w:pPr>
        <w:pStyle w:val="Pieddepage"/>
        <w:rPr>
          <w:rFonts w:ascii="TradeGothic" w:hAnsi="TradeGothic"/>
          <w:sz w:val="16"/>
          <w:lang w:val="en-GB"/>
        </w:rPr>
      </w:pPr>
    </w:p>
    <w:p w:rsidR="0032512D" w:rsidRPr="0032512D" w:rsidRDefault="0032512D" w:rsidP="00E508AE">
      <w:pPr>
        <w:pStyle w:val="Pieddepage"/>
        <w:rPr>
          <w:rFonts w:ascii="TradeGothic" w:hAnsi="TradeGothic"/>
          <w:sz w:val="16"/>
          <w:lang w:val="en-GB"/>
        </w:rPr>
      </w:pPr>
    </w:p>
    <w:p w:rsidR="0032512D" w:rsidRPr="0032512D" w:rsidRDefault="0032512D" w:rsidP="00E508AE">
      <w:pPr>
        <w:pStyle w:val="Pieddepage"/>
        <w:rPr>
          <w:rFonts w:ascii="TradeGothic" w:hAnsi="TradeGothic"/>
          <w:sz w:val="16"/>
          <w:lang w:val="en-GB"/>
        </w:rPr>
      </w:pPr>
    </w:p>
    <w:sdt>
      <w:sdtPr>
        <w:rPr>
          <w:rFonts w:ascii="TradeGothic" w:hAnsi="TradeGothic"/>
          <w:sz w:val="20"/>
        </w:rPr>
        <w:id w:val="-1642496526"/>
        <w:docPartObj>
          <w:docPartGallery w:val="Cover Pages"/>
          <w:docPartUnique/>
        </w:docPartObj>
      </w:sdtPr>
      <w:sdtContent>
        <w:p w:rsidR="0032512D" w:rsidRPr="0032512D" w:rsidRDefault="0032512D" w:rsidP="0032512D">
          <w:pPr>
            <w:pStyle w:val="En-tte"/>
            <w:tabs>
              <w:tab w:val="clear" w:pos="4536"/>
              <w:tab w:val="clear" w:pos="9072"/>
            </w:tabs>
            <w:ind w:right="488"/>
            <w:rPr>
              <w:rFonts w:ascii="TradeGothic" w:hAnsi="TradeGothic"/>
              <w:sz w:val="20"/>
            </w:rPr>
          </w:pPr>
          <w:r w:rsidRPr="0032512D">
            <w:rPr>
              <w:rFonts w:ascii="TradeGothic" w:hAnsi="TradeGothic"/>
              <w:b/>
              <w:sz w:val="20"/>
            </w:rPr>
            <w:t>Objet :</w:t>
          </w:r>
          <w:r w:rsidRPr="0032512D">
            <w:rPr>
              <w:rFonts w:ascii="TradeGothic" w:hAnsi="TradeGothic"/>
              <w:sz w:val="20"/>
            </w:rPr>
            <w:t xml:space="preserve"> Exclusion.</w:t>
          </w:r>
        </w:p>
        <w:p w:rsidR="0032512D" w:rsidRPr="0032512D" w:rsidRDefault="0032512D" w:rsidP="0032512D">
          <w:pPr>
            <w:pStyle w:val="En-tte"/>
            <w:tabs>
              <w:tab w:val="clear" w:pos="4536"/>
              <w:tab w:val="clear" w:pos="9072"/>
            </w:tabs>
            <w:ind w:right="488" w:firstLine="707"/>
            <w:rPr>
              <w:rFonts w:ascii="TradeGothic" w:hAnsi="TradeGothic"/>
              <w:sz w:val="20"/>
            </w:rPr>
          </w:pPr>
        </w:p>
        <w:p w:rsidR="0032512D" w:rsidRPr="0032512D" w:rsidRDefault="0032512D" w:rsidP="0032512D">
          <w:pPr>
            <w:pStyle w:val="En-tte"/>
            <w:tabs>
              <w:tab w:val="clear" w:pos="4536"/>
              <w:tab w:val="clear" w:pos="9072"/>
            </w:tabs>
            <w:ind w:right="488" w:firstLine="707"/>
            <w:rPr>
              <w:rFonts w:ascii="TradeGothic" w:hAnsi="TradeGothic"/>
              <w:sz w:val="20"/>
            </w:rPr>
          </w:pPr>
        </w:p>
        <w:p w:rsidR="0032512D" w:rsidRPr="0032512D" w:rsidRDefault="0032512D" w:rsidP="0032512D">
          <w:pPr>
            <w:pStyle w:val="En-tte"/>
            <w:tabs>
              <w:tab w:val="clear" w:pos="4536"/>
              <w:tab w:val="clear" w:pos="9072"/>
            </w:tabs>
            <w:ind w:right="488" w:firstLine="707"/>
            <w:rPr>
              <w:rFonts w:ascii="TradeGothic" w:hAnsi="TradeGothic"/>
              <w:sz w:val="20"/>
            </w:rPr>
          </w:pPr>
          <w:r w:rsidRPr="0032512D">
            <w:rPr>
              <w:rFonts w:ascii="TradeGothic" w:hAnsi="TradeGothic"/>
              <w:sz w:val="20"/>
            </w:rPr>
            <w:t xml:space="preserve">Monsieur, </w:t>
          </w:r>
        </w:p>
        <w:p w:rsidR="0032512D" w:rsidRPr="0032512D" w:rsidRDefault="0032512D" w:rsidP="0032512D">
          <w:pPr>
            <w:ind w:right="-1" w:firstLine="707"/>
            <w:jc w:val="both"/>
            <w:rPr>
              <w:rFonts w:ascii="TradeGothic" w:hAnsi="TradeGothic"/>
              <w:sz w:val="20"/>
            </w:rPr>
          </w:pPr>
        </w:p>
        <w:p w:rsidR="0032512D" w:rsidRPr="0032512D" w:rsidRDefault="0032512D" w:rsidP="0032512D">
          <w:pPr>
            <w:ind w:firstLine="708"/>
            <w:jc w:val="both"/>
            <w:rPr>
              <w:rFonts w:ascii="TradeGothic" w:hAnsi="TradeGothic"/>
              <w:sz w:val="20"/>
            </w:rPr>
          </w:pPr>
          <w:r w:rsidRPr="0032512D">
            <w:rPr>
              <w:rFonts w:ascii="TradeGothic" w:hAnsi="TradeGothic"/>
              <w:sz w:val="20"/>
            </w:rPr>
            <w:t>Vous avez été convoqué à une commission disciplinaire aujourd’hui à laquelle vous vous êtes présenté.</w:t>
          </w:r>
        </w:p>
        <w:p w:rsidR="0032512D" w:rsidRPr="0032512D" w:rsidRDefault="0032512D" w:rsidP="0032512D">
          <w:pPr>
            <w:jc w:val="both"/>
            <w:rPr>
              <w:rFonts w:ascii="TradeGothic" w:hAnsi="TradeGothic"/>
              <w:sz w:val="20"/>
            </w:rPr>
          </w:pPr>
        </w:p>
        <w:p w:rsidR="0032512D" w:rsidRPr="0032512D" w:rsidRDefault="0032512D" w:rsidP="0032512D">
          <w:pPr>
            <w:ind w:firstLine="708"/>
            <w:jc w:val="both"/>
            <w:rPr>
              <w:rFonts w:ascii="TradeGothic" w:hAnsi="TradeGothic"/>
              <w:sz w:val="20"/>
            </w:rPr>
          </w:pPr>
          <w:r w:rsidRPr="0032512D">
            <w:rPr>
              <w:rFonts w:ascii="TradeGothic" w:hAnsi="TradeGothic"/>
              <w:sz w:val="20"/>
            </w:rPr>
            <w:t xml:space="preserve">Conformément au règlement intérieur de l’établissement, nous procédons à votre exclusion de la formation « SPOT » du GIEP-NC de Nouville, pour état d’ébriété sur le centre GIEP-NC de Bourail le </w:t>
          </w:r>
          <w:proofErr w:type="spellStart"/>
          <w:r w:rsidRPr="0032512D">
            <w:rPr>
              <w:rFonts w:ascii="TradeGothic" w:hAnsi="TradeGothic"/>
              <w:sz w:val="20"/>
            </w:rPr>
            <w:t>xxxxxxx</w:t>
          </w:r>
          <w:proofErr w:type="spellEnd"/>
          <w:r w:rsidRPr="0032512D">
            <w:rPr>
              <w:rFonts w:ascii="TradeGothic" w:hAnsi="TradeGothic"/>
              <w:sz w:val="20"/>
            </w:rPr>
            <w:t xml:space="preserve"> XX avril 20xx.</w:t>
          </w:r>
        </w:p>
        <w:p w:rsidR="0032512D" w:rsidRPr="0032512D" w:rsidRDefault="0032512D" w:rsidP="0032512D">
          <w:pPr>
            <w:jc w:val="both"/>
            <w:rPr>
              <w:rFonts w:ascii="TradeGothic" w:hAnsi="TradeGothic"/>
              <w:sz w:val="20"/>
            </w:rPr>
          </w:pPr>
        </w:p>
        <w:p w:rsidR="0032512D" w:rsidRPr="0032512D" w:rsidRDefault="0032512D" w:rsidP="0032512D">
          <w:pPr>
            <w:ind w:firstLine="708"/>
            <w:jc w:val="both"/>
            <w:rPr>
              <w:rFonts w:ascii="TradeGothic" w:hAnsi="TradeGothic"/>
              <w:sz w:val="20"/>
            </w:rPr>
          </w:pPr>
          <w:r w:rsidRPr="0032512D">
            <w:rPr>
              <w:rFonts w:ascii="TradeGothic" w:hAnsi="TradeGothic"/>
              <w:sz w:val="20"/>
            </w:rPr>
            <w:t>Vous serez susceptible de rembourser les indemnités que vous avez perçues depuis le début de la formation.</w:t>
          </w:r>
        </w:p>
        <w:p w:rsidR="0032512D" w:rsidRPr="0032512D" w:rsidRDefault="0032512D" w:rsidP="0032512D">
          <w:pPr>
            <w:ind w:right="141"/>
            <w:jc w:val="both"/>
            <w:rPr>
              <w:rFonts w:ascii="TradeGothic" w:hAnsi="TradeGothic"/>
              <w:sz w:val="20"/>
            </w:rPr>
          </w:pPr>
        </w:p>
        <w:p w:rsidR="0032512D" w:rsidRPr="0032512D" w:rsidRDefault="0032512D" w:rsidP="0032512D">
          <w:pPr>
            <w:pStyle w:val="En-tte"/>
            <w:tabs>
              <w:tab w:val="clear" w:pos="4536"/>
              <w:tab w:val="clear" w:pos="9072"/>
            </w:tabs>
            <w:ind w:right="488" w:firstLine="707"/>
            <w:rPr>
              <w:rFonts w:ascii="TradeGothic" w:hAnsi="TradeGothic"/>
              <w:sz w:val="20"/>
            </w:rPr>
          </w:pPr>
          <w:r w:rsidRPr="0032512D">
            <w:rPr>
              <w:rFonts w:ascii="TradeGothic" w:hAnsi="TradeGothic"/>
              <w:sz w:val="20"/>
            </w:rPr>
            <w:t>Je vous prie de croire, Monsieur, en l’expression de ma parfaite considération.</w:t>
          </w:r>
        </w:p>
        <w:p w:rsidR="0032512D" w:rsidRPr="0032512D" w:rsidRDefault="0032512D" w:rsidP="0032512D">
          <w:pPr>
            <w:ind w:right="-1"/>
            <w:rPr>
              <w:rFonts w:ascii="TradeGothic" w:hAnsi="TradeGothic"/>
              <w:sz w:val="20"/>
            </w:rPr>
          </w:pPr>
        </w:p>
        <w:p w:rsidR="0032512D" w:rsidRPr="0032512D" w:rsidRDefault="0032512D" w:rsidP="0032512D">
          <w:pPr>
            <w:widowControl w:val="0"/>
            <w:autoSpaceDE w:val="0"/>
            <w:autoSpaceDN w:val="0"/>
            <w:adjustRightInd w:val="0"/>
            <w:ind w:right="-1"/>
            <w:jc w:val="both"/>
            <w:rPr>
              <w:rFonts w:ascii="TradeGothic" w:hAnsi="TradeGothic"/>
              <w:sz w:val="20"/>
            </w:rPr>
          </w:pPr>
        </w:p>
        <w:p w:rsidR="0032512D" w:rsidRPr="0032512D" w:rsidRDefault="0032512D" w:rsidP="0032512D">
          <w:pPr>
            <w:ind w:left="5387" w:right="283"/>
            <w:jc w:val="center"/>
            <w:rPr>
              <w:rFonts w:ascii="TradeGothic" w:hAnsi="TradeGothic"/>
              <w:sz w:val="20"/>
            </w:rPr>
          </w:pPr>
          <w:r w:rsidRPr="0032512D">
            <w:rPr>
              <w:rFonts w:ascii="TradeGothic" w:hAnsi="TradeGothic"/>
              <w:sz w:val="20"/>
            </w:rPr>
            <w:t>Le directeur.</w:t>
          </w:r>
        </w:p>
        <w:p w:rsidR="0032512D" w:rsidRDefault="0032512D" w:rsidP="0032512D">
          <w:pPr>
            <w:ind w:left="5387" w:right="283"/>
            <w:jc w:val="center"/>
          </w:pPr>
        </w:p>
      </w:sdtContent>
    </w:sdt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rPr>
          <w:rFonts w:ascii="TradeGothic" w:hAnsi="TradeGothic"/>
          <w:sz w:val="20"/>
          <w:lang w:val="en-GB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70783F" w:rsidRPr="00E508AE" w:rsidRDefault="0070783F">
      <w:pPr>
        <w:rPr>
          <w:rFonts w:ascii="TradeGothic" w:hAnsi="TradeGothic"/>
          <w:sz w:val="20"/>
        </w:rPr>
      </w:pPr>
      <w:bookmarkStart w:id="0" w:name="_GoBack"/>
      <w:bookmarkEnd w:id="0"/>
    </w:p>
    <w:sectPr w:rsidR="0070783F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A40" w:rsidRDefault="00160A40">
      <w:r>
        <w:separator/>
      </w:r>
    </w:p>
  </w:endnote>
  <w:endnote w:type="continuationSeparator" w:id="0">
    <w:p w:rsidR="00160A40" w:rsidRDefault="0016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A40" w:rsidRDefault="00160A40">
      <w:r>
        <w:separator/>
      </w:r>
    </w:p>
  </w:footnote>
  <w:footnote w:type="continuationSeparator" w:id="0">
    <w:p w:rsidR="00160A40" w:rsidRDefault="00160A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160A4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160A40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160A4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60A40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2512D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En-tteCar">
    <w:name w:val="En-tête Car"/>
    <w:basedOn w:val="Policepardfaut"/>
    <w:link w:val="En-tte"/>
    <w:rsid w:val="003251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1229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2019-04-26T23:43:00Z</dcterms:created>
  <dcterms:modified xsi:type="dcterms:W3CDTF">2019-04-26T23:43:00Z</dcterms:modified>
</cp:coreProperties>
</file>