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83F" w:rsidRDefault="0070783F" w:rsidP="00E508AE">
      <w:pPr>
        <w:pStyle w:val="2-Titre"/>
        <w:jc w:val="center"/>
      </w:pPr>
    </w:p>
    <w:p w:rsidR="00720770" w:rsidRDefault="00720770" w:rsidP="00E508AE">
      <w:pPr>
        <w:pStyle w:val="2-Titre"/>
        <w:jc w:val="center"/>
      </w:pPr>
    </w:p>
    <w:p w:rsidR="00720770" w:rsidRDefault="00720770" w:rsidP="00E508AE">
      <w:pPr>
        <w:pStyle w:val="2-Titre"/>
        <w:jc w:val="center"/>
      </w:pPr>
    </w:p>
    <w:p w:rsidR="00EE7D1B" w:rsidRPr="002A2A8A" w:rsidRDefault="002A2A8A" w:rsidP="00EE7D1B">
      <w:pPr>
        <w:jc w:val="center"/>
        <w:rPr>
          <w:rFonts w:ascii="Generica" w:hAnsi="Generica"/>
          <w:b/>
          <w:color w:val="B12036"/>
          <w:sz w:val="48"/>
        </w:rPr>
      </w:pPr>
      <w:r w:rsidRPr="002A2A8A">
        <w:rPr>
          <w:rFonts w:ascii="Generica" w:hAnsi="Generica"/>
          <w:b/>
          <w:color w:val="B12036"/>
          <w:sz w:val="48"/>
        </w:rPr>
        <w:t>LIVRET D’ACCUEIL INTERVENANTS</w:t>
      </w:r>
      <w:r w:rsidR="00EE7D1B" w:rsidRPr="002A2A8A">
        <w:rPr>
          <w:rFonts w:ascii="Generica" w:hAnsi="Generica"/>
          <w:b/>
          <w:color w:val="B12036"/>
          <w:sz w:val="48"/>
        </w:rPr>
        <w:t>.</w:t>
      </w: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2C73A5" w:rsidP="00E508AE">
      <w:pPr>
        <w:pStyle w:val="Pieddepage"/>
        <w:rPr>
          <w:rFonts w:ascii="TradeGothic" w:hAnsi="TradeGothic"/>
          <w:sz w:val="20"/>
        </w:rPr>
      </w:pPr>
      <w:bookmarkStart w:id="0" w:name="_GoBack"/>
      <w:r>
        <w:rPr>
          <w:noProof/>
        </w:rPr>
        <w:drawing>
          <wp:anchor distT="0" distB="0" distL="114300" distR="114300" simplePos="0" relativeHeight="251661312" behindDoc="1" locked="0" layoutInCell="1" allowOverlap="1" wp14:anchorId="1FFB4557" wp14:editId="059FDDE5">
            <wp:simplePos x="0" y="0"/>
            <wp:positionH relativeFrom="margin">
              <wp:posOffset>4629287</wp:posOffset>
            </wp:positionH>
            <wp:positionV relativeFrom="paragraph">
              <wp:posOffset>125713</wp:posOffset>
            </wp:positionV>
            <wp:extent cx="1202347" cy="568618"/>
            <wp:effectExtent l="0" t="0" r="0" b="3175"/>
            <wp:wrapNone/>
            <wp:docPr id="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58443" t="8644" r="19838" b="78694"/>
                    <a:stretch>
                      <a:fillRect/>
                    </a:stretch>
                  </pic:blipFill>
                  <pic:spPr bwMode="auto">
                    <a:xfrm>
                      <a:off x="0" y="0"/>
                      <a:ext cx="1202347" cy="568618"/>
                    </a:xfrm>
                    <a:prstGeom prst="rect">
                      <a:avLst/>
                    </a:prstGeom>
                    <a:noFill/>
                  </pic:spPr>
                </pic:pic>
              </a:graphicData>
            </a:graphic>
            <wp14:sizeRelH relativeFrom="page">
              <wp14:pctWidth>0</wp14:pctWidth>
            </wp14:sizeRelH>
            <wp14:sizeRelV relativeFrom="page">
              <wp14:pctHeight>0</wp14:pctHeight>
            </wp14:sizeRelV>
          </wp:anchor>
        </w:drawing>
      </w:r>
      <w:bookmarkEnd w:id="0"/>
      <w:r w:rsidR="002A2A8A">
        <w:rPr>
          <w:noProof/>
        </w:rPr>
        <mc:AlternateContent>
          <mc:Choice Requires="wps">
            <w:drawing>
              <wp:anchor distT="0" distB="0" distL="114300" distR="114300" simplePos="0" relativeHeight="251659264" behindDoc="0" locked="0" layoutInCell="1" allowOverlap="1" wp14:anchorId="6585B745" wp14:editId="55D4CEBF">
                <wp:simplePos x="0" y="0"/>
                <wp:positionH relativeFrom="column">
                  <wp:posOffset>247880</wp:posOffset>
                </wp:positionH>
                <wp:positionV relativeFrom="paragraph">
                  <wp:posOffset>84072</wp:posOffset>
                </wp:positionV>
                <wp:extent cx="3415228" cy="3415229"/>
                <wp:effectExtent l="0" t="0" r="13970" b="13970"/>
                <wp:wrapNone/>
                <wp:docPr id="50" name="Zone de texte 50"/>
                <wp:cNvGraphicFramePr/>
                <a:graphic xmlns:a="http://schemas.openxmlformats.org/drawingml/2006/main">
                  <a:graphicData uri="http://schemas.microsoft.com/office/word/2010/wordprocessingShape">
                    <wps:wsp>
                      <wps:cNvSpPr txBox="1"/>
                      <wps:spPr>
                        <a:xfrm>
                          <a:off x="0" y="0"/>
                          <a:ext cx="3415228" cy="3415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5BDA" w:rsidRPr="002A2A8A" w:rsidRDefault="00E15BDA" w:rsidP="002A2A8A">
                            <w:pPr>
                              <w:spacing w:after="200" w:line="276" w:lineRule="auto"/>
                              <w:jc w:val="center"/>
                              <w:rPr>
                                <w:rFonts w:ascii="TradeGothic" w:eastAsia="Calibri" w:hAnsi="TradeGothic"/>
                                <w:b/>
                                <w:bCs/>
                                <w:iCs/>
                                <w:color w:val="31849B" w:themeColor="accent5" w:themeShade="BF"/>
                                <w:sz w:val="20"/>
                                <w:szCs w:val="20"/>
                              </w:rPr>
                            </w:pPr>
                            <w:r w:rsidRPr="002A2A8A">
                              <w:rPr>
                                <w:rFonts w:ascii="TradeGothic" w:eastAsia="Calibri" w:hAnsi="TradeGothic"/>
                                <w:b/>
                                <w:bCs/>
                                <w:iCs/>
                                <w:color w:val="31849B" w:themeColor="accent5" w:themeShade="BF"/>
                                <w:sz w:val="20"/>
                                <w:szCs w:val="20"/>
                              </w:rPr>
                              <w:t>Contacts:</w:t>
                            </w:r>
                          </w:p>
                          <w:tbl>
                            <w:tblPr>
                              <w:tblStyle w:val="Grilledutableau"/>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Pascal VELASCO</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Responsable</w:t>
                                  </w:r>
                                  <w:r w:rsidRPr="002A2A8A">
                                    <w:rPr>
                                      <w:rFonts w:ascii="TradeGothic" w:hAnsi="TradeGothic" w:cs="Times New Roman"/>
                                      <w:sz w:val="20"/>
                                      <w:szCs w:val="20"/>
                                    </w:rPr>
                                    <w:t xml:space="preserve"> du pôle LE SPOT </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Tél : 26 57 41 / Fax : 27 34 35 / Mob : 78 04 28</w:t>
                                  </w:r>
                                </w:p>
                                <w:p w:rsidR="00E15BDA" w:rsidRPr="002A2A8A" w:rsidRDefault="00E15BDA" w:rsidP="00E15BDA">
                                  <w:pPr>
                                    <w:rPr>
                                      <w:rStyle w:val="Lienhypertexte"/>
                                      <w:rFonts w:ascii="TradeGothic" w:hAnsi="TradeGothic" w:cs="Times New Roman"/>
                                      <w:sz w:val="20"/>
                                      <w:szCs w:val="20"/>
                                    </w:rPr>
                                  </w:pPr>
                                  <w:r>
                                    <w:rPr>
                                      <w:rStyle w:val="Lienhypertexte"/>
                                      <w:rFonts w:ascii="TradeGothic" w:hAnsi="TradeGothic" w:cs="Times New Roman"/>
                                      <w:sz w:val="20"/>
                                      <w:szCs w:val="20"/>
                                    </w:rPr>
                                    <w:t>pascal.velasco@giep</w:t>
                                  </w:r>
                                  <w:r w:rsidRPr="002A2A8A">
                                    <w:rPr>
                                      <w:rStyle w:val="Lienhypertexte"/>
                                      <w:rFonts w:ascii="TradeGothic" w:hAnsi="TradeGothic" w:cs="Times New Roman"/>
                                      <w:sz w:val="20"/>
                                      <w:szCs w:val="20"/>
                                    </w:rPr>
                                    <w:t>.nc</w:t>
                                  </w:r>
                                </w:p>
                                <w:p w:rsidR="00E15BDA" w:rsidRPr="002A2A8A" w:rsidRDefault="00E15BDA" w:rsidP="00E15BDA">
                                  <w:pPr>
                                    <w:rPr>
                                      <w:rFonts w:ascii="TradeGothic" w:hAnsi="TradeGothic" w:cs="Times New Roman"/>
                                      <w:sz w:val="20"/>
                                      <w:szCs w:val="20"/>
                                    </w:rPr>
                                  </w:pPr>
                                </w:p>
                              </w:tc>
                            </w:tr>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Roselyne JUSTIN </w:t>
                                  </w:r>
                                </w:p>
                                <w:p w:rsidR="00E15BDA" w:rsidRPr="002A2A8A" w:rsidRDefault="00E15BDA" w:rsidP="00E15BDA">
                                  <w:pPr>
                                    <w:rPr>
                                      <w:rFonts w:ascii="TradeGothic" w:hAnsi="TradeGothic" w:cs="Times New Roman"/>
                                      <w:sz w:val="20"/>
                                      <w:szCs w:val="20"/>
                                    </w:rPr>
                                  </w:pPr>
                                  <w:r w:rsidRPr="002A2A8A">
                                    <w:rPr>
                                      <w:rFonts w:ascii="TradeGothic" w:hAnsi="TradeGothic" w:cs="Times New Roman"/>
                                      <w:sz w:val="20"/>
                                      <w:szCs w:val="20"/>
                                    </w:rPr>
                                    <w:t>Référente stagiaires</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 xml:space="preserve">Tél : 26 57 39 / Fax : 23 65 12 / Mob : 71 54 22 </w:t>
                                  </w:r>
                                </w:p>
                                <w:p w:rsidR="00E15BDA" w:rsidRPr="002A2A8A" w:rsidRDefault="00E15BDA" w:rsidP="00E15BDA">
                                  <w:pPr>
                                    <w:rPr>
                                      <w:rFonts w:ascii="TradeGothic" w:hAnsi="TradeGothic" w:cs="Times New Roman"/>
                                      <w:sz w:val="20"/>
                                      <w:szCs w:val="20"/>
                                    </w:rPr>
                                  </w:pPr>
                                  <w:hyperlink r:id="rId8" w:history="1">
                                    <w:r w:rsidRPr="00A76B1F">
                                      <w:rPr>
                                        <w:rStyle w:val="Lienhypertexte"/>
                                        <w:rFonts w:ascii="TradeGothic" w:hAnsi="TradeGothic"/>
                                        <w:sz w:val="20"/>
                                        <w:szCs w:val="20"/>
                                      </w:rPr>
                                      <w:t>roselyne.justin@giep.nc</w:t>
                                    </w:r>
                                  </w:hyperlink>
                                </w:p>
                                <w:p w:rsidR="00E15BDA" w:rsidRPr="002A2A8A" w:rsidRDefault="00E15BDA" w:rsidP="00E15BDA">
                                  <w:pPr>
                                    <w:rPr>
                                      <w:rFonts w:ascii="TradeGothic" w:hAnsi="TradeGothic" w:cs="Times New Roman"/>
                                      <w:b/>
                                      <w:sz w:val="20"/>
                                      <w:szCs w:val="20"/>
                                    </w:rPr>
                                  </w:pPr>
                                </w:p>
                              </w:tc>
                            </w:tr>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Ennrika CHANTREUX</w:t>
                                  </w:r>
                                </w:p>
                                <w:p w:rsidR="00E15BDA" w:rsidRPr="002A2A8A" w:rsidRDefault="00E15BDA" w:rsidP="00E15BDA">
                                  <w:pPr>
                                    <w:rPr>
                                      <w:rFonts w:ascii="TradeGothic" w:hAnsi="TradeGothic" w:cs="Times New Roman"/>
                                      <w:sz w:val="20"/>
                                      <w:szCs w:val="20"/>
                                    </w:rPr>
                                  </w:pPr>
                                  <w:r w:rsidRPr="002A2A8A">
                                    <w:rPr>
                                      <w:rFonts w:ascii="TradeGothic" w:hAnsi="TradeGothic" w:cs="Times New Roman"/>
                                      <w:sz w:val="20"/>
                                      <w:szCs w:val="20"/>
                                    </w:rPr>
                                    <w:t>Assistante administrative</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Tél : 28 95 10 /  Fax : 23 65 12</w:t>
                                  </w:r>
                                </w:p>
                                <w:p w:rsidR="00E15BDA" w:rsidRPr="002A2A8A" w:rsidRDefault="00E15BDA" w:rsidP="00E15BDA">
                                  <w:pPr>
                                    <w:rPr>
                                      <w:rFonts w:ascii="TradeGothic" w:hAnsi="TradeGothic" w:cs="Times New Roman"/>
                                      <w:sz w:val="20"/>
                                      <w:szCs w:val="20"/>
                                    </w:rPr>
                                  </w:pPr>
                                  <w:hyperlink r:id="rId9" w:history="1">
                                    <w:r w:rsidRPr="00A76B1F">
                                      <w:rPr>
                                        <w:rStyle w:val="Lienhypertexte"/>
                                        <w:rFonts w:ascii="TradeGothic" w:hAnsi="TradeGothic"/>
                                        <w:sz w:val="20"/>
                                        <w:szCs w:val="20"/>
                                      </w:rPr>
                                      <w:t>ennrika.chantreux@giep.nc</w:t>
                                    </w:r>
                                  </w:hyperlink>
                                </w:p>
                                <w:p w:rsidR="00E15BDA" w:rsidRPr="002A2A8A" w:rsidRDefault="00E15BDA" w:rsidP="00E15BDA">
                                  <w:pPr>
                                    <w:rPr>
                                      <w:rFonts w:ascii="TradeGothic" w:hAnsi="TradeGothic" w:cs="Times New Roman"/>
                                      <w:b/>
                                      <w:sz w:val="20"/>
                                      <w:szCs w:val="20"/>
                                    </w:rPr>
                                  </w:pPr>
                                </w:p>
                              </w:tc>
                            </w:tr>
                          </w:tbl>
                          <w:p w:rsidR="00E15BDA" w:rsidRPr="002A2A8A" w:rsidRDefault="00E15BDA" w:rsidP="002A2A8A">
                            <w:pPr>
                              <w:rPr>
                                <w:rFonts w:ascii="TradeGothic" w:hAnsi="TradeGothic"/>
                                <w:b/>
                                <w:sz w:val="20"/>
                                <w:szCs w:val="20"/>
                              </w:rPr>
                            </w:pPr>
                            <w:r w:rsidRPr="002A2A8A">
                              <w:rPr>
                                <w:rFonts w:ascii="TradeGothic" w:hAnsi="TradeGothic"/>
                                <w:b/>
                                <w:sz w:val="20"/>
                                <w:szCs w:val="20"/>
                              </w:rPr>
                              <w:t>Sylvaine VAIMUA SELUI</w:t>
                            </w:r>
                          </w:p>
                          <w:p w:rsidR="00E15BDA" w:rsidRPr="002A2A8A" w:rsidRDefault="00E15BDA" w:rsidP="002A2A8A">
                            <w:pPr>
                              <w:rPr>
                                <w:rFonts w:ascii="TradeGothic" w:hAnsi="TradeGothic"/>
                                <w:sz w:val="20"/>
                                <w:szCs w:val="20"/>
                              </w:rPr>
                            </w:pPr>
                            <w:r w:rsidRPr="002A2A8A">
                              <w:rPr>
                                <w:rFonts w:ascii="TradeGothic" w:hAnsi="TradeGothic"/>
                                <w:sz w:val="20"/>
                                <w:szCs w:val="20"/>
                              </w:rPr>
                              <w:t>Référente stagiaires</w:t>
                            </w:r>
                          </w:p>
                          <w:p w:rsidR="00E15BDA" w:rsidRPr="002A2A8A" w:rsidRDefault="00E15BDA" w:rsidP="002A2A8A">
                            <w:pPr>
                              <w:ind w:right="-675"/>
                              <w:rPr>
                                <w:rFonts w:ascii="TradeGothic" w:hAnsi="TradeGothic"/>
                                <w:b/>
                                <w:sz w:val="20"/>
                                <w:szCs w:val="20"/>
                              </w:rPr>
                            </w:pPr>
                            <w:r w:rsidRPr="002A2A8A">
                              <w:rPr>
                                <w:rFonts w:ascii="TradeGothic" w:hAnsi="TradeGothic"/>
                                <w:b/>
                                <w:sz w:val="20"/>
                                <w:szCs w:val="20"/>
                              </w:rPr>
                              <w:t>Tél : 26 57 39 / Fax : 23 65 12 / Mob : 71 54 22</w:t>
                            </w:r>
                          </w:p>
                          <w:p w:rsidR="00E15BDA" w:rsidRPr="002A2A8A" w:rsidRDefault="00E15BDA" w:rsidP="002A2A8A">
                            <w:pPr>
                              <w:rPr>
                                <w:rFonts w:ascii="TradeGothic" w:hAnsi="TradeGothic"/>
                                <w:sz w:val="20"/>
                                <w:szCs w:val="20"/>
                              </w:rPr>
                            </w:pPr>
                            <w:hyperlink r:id="rId10" w:history="1">
                              <w:r w:rsidRPr="00A76B1F">
                                <w:rPr>
                                  <w:rStyle w:val="Lienhypertexte"/>
                                  <w:rFonts w:ascii="TradeGothic" w:hAnsi="TradeGothic"/>
                                  <w:sz w:val="20"/>
                                  <w:szCs w:val="20"/>
                                </w:rPr>
                                <w:t>sylvaine.vaimua@giep</w:t>
                              </w:r>
                              <w:r w:rsidRPr="00A76B1F">
                                <w:rPr>
                                  <w:rStyle w:val="Lienhypertexte"/>
                                  <w:rFonts w:ascii="TradeGothic" w:eastAsiaTheme="majorEastAsia" w:hAnsi="TradeGothic"/>
                                  <w:sz w:val="20"/>
                                  <w:szCs w:val="20"/>
                                </w:rPr>
                                <w:t>.nc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5B745" id="_x0000_t202" coordsize="21600,21600" o:spt="202" path="m,l,21600r21600,l21600,xe">
                <v:stroke joinstyle="miter"/>
                <v:path gradientshapeok="t" o:connecttype="rect"/>
              </v:shapetype>
              <v:shape id="Zone de texte 50" o:spid="_x0000_s1026" type="#_x0000_t202" style="position:absolute;margin-left:19.5pt;margin-top:6.6pt;width:268.9pt;height:26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" fillcolor="white [3201]" strokeweight=".5pt">
                <v:textbox>
                  <w:txbxContent>
                    <w:p w:rsidR="00E15BDA" w:rsidRPr="002A2A8A" w:rsidRDefault="00E15BDA" w:rsidP="002A2A8A">
                      <w:pPr>
                        <w:spacing w:after="200" w:line="276" w:lineRule="auto"/>
                        <w:jc w:val="center"/>
                        <w:rPr>
                          <w:rFonts w:ascii="TradeGothic" w:eastAsia="Calibri" w:hAnsi="TradeGothic"/>
                          <w:b/>
                          <w:bCs/>
                          <w:iCs/>
                          <w:color w:val="31849B" w:themeColor="accent5" w:themeShade="BF"/>
                          <w:sz w:val="20"/>
                          <w:szCs w:val="20"/>
                        </w:rPr>
                      </w:pPr>
                      <w:r w:rsidRPr="002A2A8A">
                        <w:rPr>
                          <w:rFonts w:ascii="TradeGothic" w:eastAsia="Calibri" w:hAnsi="TradeGothic"/>
                          <w:b/>
                          <w:bCs/>
                          <w:iCs/>
                          <w:color w:val="31849B" w:themeColor="accent5" w:themeShade="BF"/>
                          <w:sz w:val="20"/>
                          <w:szCs w:val="20"/>
                        </w:rPr>
                        <w:t>Contacts:</w:t>
                      </w:r>
                    </w:p>
                    <w:tbl>
                      <w:tblPr>
                        <w:tblStyle w:val="Grilledutableau"/>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Pascal VELASCO</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Responsable</w:t>
                            </w:r>
                            <w:r w:rsidRPr="002A2A8A">
                              <w:rPr>
                                <w:rFonts w:ascii="TradeGothic" w:hAnsi="TradeGothic" w:cs="Times New Roman"/>
                                <w:sz w:val="20"/>
                                <w:szCs w:val="20"/>
                              </w:rPr>
                              <w:t xml:space="preserve"> du pôle LE SPOT </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Tél : 26 57 41 / Fax : 27 34 35 / Mob : 78 04 28</w:t>
                            </w:r>
                          </w:p>
                          <w:p w:rsidR="00E15BDA" w:rsidRPr="002A2A8A" w:rsidRDefault="00E15BDA" w:rsidP="00E15BDA">
                            <w:pPr>
                              <w:rPr>
                                <w:rStyle w:val="Lienhypertexte"/>
                                <w:rFonts w:ascii="TradeGothic" w:hAnsi="TradeGothic" w:cs="Times New Roman"/>
                                <w:sz w:val="20"/>
                                <w:szCs w:val="20"/>
                              </w:rPr>
                            </w:pPr>
                            <w:r>
                              <w:rPr>
                                <w:rStyle w:val="Lienhypertexte"/>
                                <w:rFonts w:ascii="TradeGothic" w:hAnsi="TradeGothic" w:cs="Times New Roman"/>
                                <w:sz w:val="20"/>
                                <w:szCs w:val="20"/>
                              </w:rPr>
                              <w:t>pascal.velasco@giep</w:t>
                            </w:r>
                            <w:r w:rsidRPr="002A2A8A">
                              <w:rPr>
                                <w:rStyle w:val="Lienhypertexte"/>
                                <w:rFonts w:ascii="TradeGothic" w:hAnsi="TradeGothic" w:cs="Times New Roman"/>
                                <w:sz w:val="20"/>
                                <w:szCs w:val="20"/>
                              </w:rPr>
                              <w:t>.nc</w:t>
                            </w:r>
                          </w:p>
                          <w:p w:rsidR="00E15BDA" w:rsidRPr="002A2A8A" w:rsidRDefault="00E15BDA" w:rsidP="00E15BDA">
                            <w:pPr>
                              <w:rPr>
                                <w:rFonts w:ascii="TradeGothic" w:hAnsi="TradeGothic" w:cs="Times New Roman"/>
                                <w:sz w:val="20"/>
                                <w:szCs w:val="20"/>
                              </w:rPr>
                            </w:pPr>
                          </w:p>
                        </w:tc>
                      </w:tr>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Roselyne JUSTIN </w:t>
                            </w:r>
                          </w:p>
                          <w:p w:rsidR="00E15BDA" w:rsidRPr="002A2A8A" w:rsidRDefault="00E15BDA" w:rsidP="00E15BDA">
                            <w:pPr>
                              <w:rPr>
                                <w:rFonts w:ascii="TradeGothic" w:hAnsi="TradeGothic" w:cs="Times New Roman"/>
                                <w:sz w:val="20"/>
                                <w:szCs w:val="20"/>
                              </w:rPr>
                            </w:pPr>
                            <w:r w:rsidRPr="002A2A8A">
                              <w:rPr>
                                <w:rFonts w:ascii="TradeGothic" w:hAnsi="TradeGothic" w:cs="Times New Roman"/>
                                <w:sz w:val="20"/>
                                <w:szCs w:val="20"/>
                              </w:rPr>
                              <w:t>Référente stagiaires</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 xml:space="preserve">Tél : 26 57 39 / Fax : 23 65 12 / Mob : 71 54 22 </w:t>
                            </w:r>
                          </w:p>
                          <w:p w:rsidR="00E15BDA" w:rsidRPr="002A2A8A" w:rsidRDefault="00E15BDA" w:rsidP="00E15BDA">
                            <w:pPr>
                              <w:rPr>
                                <w:rFonts w:ascii="TradeGothic" w:hAnsi="TradeGothic" w:cs="Times New Roman"/>
                                <w:sz w:val="20"/>
                                <w:szCs w:val="20"/>
                              </w:rPr>
                            </w:pPr>
                            <w:hyperlink r:id="rId11" w:history="1">
                              <w:r w:rsidRPr="00A76B1F">
                                <w:rPr>
                                  <w:rStyle w:val="Lienhypertexte"/>
                                  <w:rFonts w:ascii="TradeGothic" w:hAnsi="TradeGothic"/>
                                  <w:sz w:val="20"/>
                                  <w:szCs w:val="20"/>
                                </w:rPr>
                                <w:t>roselyne.justin@giep.nc</w:t>
                              </w:r>
                            </w:hyperlink>
                          </w:p>
                          <w:p w:rsidR="00E15BDA" w:rsidRPr="002A2A8A" w:rsidRDefault="00E15BDA" w:rsidP="00E15BDA">
                            <w:pPr>
                              <w:rPr>
                                <w:rFonts w:ascii="TradeGothic" w:hAnsi="TradeGothic" w:cs="Times New Roman"/>
                                <w:b/>
                                <w:sz w:val="20"/>
                                <w:szCs w:val="20"/>
                              </w:rPr>
                            </w:pPr>
                          </w:p>
                        </w:tc>
                      </w:tr>
                      <w:tr w:rsidR="00E15BDA" w:rsidRPr="002A2A8A" w:rsidTr="00E15BDA">
                        <w:tc>
                          <w:tcPr>
                            <w:tcW w:w="5103" w:type="dxa"/>
                          </w:tcPr>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Ennrika CHANTREUX</w:t>
                            </w:r>
                          </w:p>
                          <w:p w:rsidR="00E15BDA" w:rsidRPr="002A2A8A" w:rsidRDefault="00E15BDA" w:rsidP="00E15BDA">
                            <w:pPr>
                              <w:rPr>
                                <w:rFonts w:ascii="TradeGothic" w:hAnsi="TradeGothic" w:cs="Times New Roman"/>
                                <w:sz w:val="20"/>
                                <w:szCs w:val="20"/>
                              </w:rPr>
                            </w:pPr>
                            <w:r w:rsidRPr="002A2A8A">
                              <w:rPr>
                                <w:rFonts w:ascii="TradeGothic" w:hAnsi="TradeGothic" w:cs="Times New Roman"/>
                                <w:sz w:val="20"/>
                                <w:szCs w:val="20"/>
                              </w:rPr>
                              <w:t>Assistante administrative</w:t>
                            </w:r>
                          </w:p>
                          <w:p w:rsidR="00E15BDA" w:rsidRPr="002A2A8A" w:rsidRDefault="00E15BDA" w:rsidP="00E15BDA">
                            <w:pPr>
                              <w:rPr>
                                <w:rFonts w:ascii="TradeGothic" w:hAnsi="TradeGothic" w:cs="Times New Roman"/>
                                <w:b/>
                                <w:sz w:val="20"/>
                                <w:szCs w:val="20"/>
                              </w:rPr>
                            </w:pPr>
                            <w:r w:rsidRPr="002A2A8A">
                              <w:rPr>
                                <w:rFonts w:ascii="TradeGothic" w:hAnsi="TradeGothic" w:cs="Times New Roman"/>
                                <w:b/>
                                <w:sz w:val="20"/>
                                <w:szCs w:val="20"/>
                              </w:rPr>
                              <w:t>Tél : 28 95 10 /  Fax : 23 65 12</w:t>
                            </w:r>
                          </w:p>
                          <w:p w:rsidR="00E15BDA" w:rsidRPr="002A2A8A" w:rsidRDefault="00E15BDA" w:rsidP="00E15BDA">
                            <w:pPr>
                              <w:rPr>
                                <w:rFonts w:ascii="TradeGothic" w:hAnsi="TradeGothic" w:cs="Times New Roman"/>
                                <w:sz w:val="20"/>
                                <w:szCs w:val="20"/>
                              </w:rPr>
                            </w:pPr>
                            <w:hyperlink r:id="rId12" w:history="1">
                              <w:r w:rsidRPr="00A76B1F">
                                <w:rPr>
                                  <w:rStyle w:val="Lienhypertexte"/>
                                  <w:rFonts w:ascii="TradeGothic" w:hAnsi="TradeGothic"/>
                                  <w:sz w:val="20"/>
                                  <w:szCs w:val="20"/>
                                </w:rPr>
                                <w:t>ennrika.chantreux@giep.nc</w:t>
                              </w:r>
                            </w:hyperlink>
                          </w:p>
                          <w:p w:rsidR="00E15BDA" w:rsidRPr="002A2A8A" w:rsidRDefault="00E15BDA" w:rsidP="00E15BDA">
                            <w:pPr>
                              <w:rPr>
                                <w:rFonts w:ascii="TradeGothic" w:hAnsi="TradeGothic" w:cs="Times New Roman"/>
                                <w:b/>
                                <w:sz w:val="20"/>
                                <w:szCs w:val="20"/>
                              </w:rPr>
                            </w:pPr>
                          </w:p>
                        </w:tc>
                      </w:tr>
                    </w:tbl>
                    <w:p w:rsidR="00E15BDA" w:rsidRPr="002A2A8A" w:rsidRDefault="00E15BDA" w:rsidP="002A2A8A">
                      <w:pPr>
                        <w:rPr>
                          <w:rFonts w:ascii="TradeGothic" w:hAnsi="TradeGothic"/>
                          <w:b/>
                          <w:sz w:val="20"/>
                          <w:szCs w:val="20"/>
                        </w:rPr>
                      </w:pPr>
                      <w:r w:rsidRPr="002A2A8A">
                        <w:rPr>
                          <w:rFonts w:ascii="TradeGothic" w:hAnsi="TradeGothic"/>
                          <w:b/>
                          <w:sz w:val="20"/>
                          <w:szCs w:val="20"/>
                        </w:rPr>
                        <w:t>Sylvaine VAIMUA SELUI</w:t>
                      </w:r>
                    </w:p>
                    <w:p w:rsidR="00E15BDA" w:rsidRPr="002A2A8A" w:rsidRDefault="00E15BDA" w:rsidP="002A2A8A">
                      <w:pPr>
                        <w:rPr>
                          <w:rFonts w:ascii="TradeGothic" w:hAnsi="TradeGothic"/>
                          <w:sz w:val="20"/>
                          <w:szCs w:val="20"/>
                        </w:rPr>
                      </w:pPr>
                      <w:r w:rsidRPr="002A2A8A">
                        <w:rPr>
                          <w:rFonts w:ascii="TradeGothic" w:hAnsi="TradeGothic"/>
                          <w:sz w:val="20"/>
                          <w:szCs w:val="20"/>
                        </w:rPr>
                        <w:t>Référente stagiaires</w:t>
                      </w:r>
                    </w:p>
                    <w:p w:rsidR="00E15BDA" w:rsidRPr="002A2A8A" w:rsidRDefault="00E15BDA" w:rsidP="002A2A8A">
                      <w:pPr>
                        <w:ind w:right="-675"/>
                        <w:rPr>
                          <w:rFonts w:ascii="TradeGothic" w:hAnsi="TradeGothic"/>
                          <w:b/>
                          <w:sz w:val="20"/>
                          <w:szCs w:val="20"/>
                        </w:rPr>
                      </w:pPr>
                      <w:r w:rsidRPr="002A2A8A">
                        <w:rPr>
                          <w:rFonts w:ascii="TradeGothic" w:hAnsi="TradeGothic"/>
                          <w:b/>
                          <w:sz w:val="20"/>
                          <w:szCs w:val="20"/>
                        </w:rPr>
                        <w:t>Tél : 26 57 39 / Fax : 23 65 12 / Mob : 71 54 22</w:t>
                      </w:r>
                    </w:p>
                    <w:p w:rsidR="00E15BDA" w:rsidRPr="002A2A8A" w:rsidRDefault="00E15BDA" w:rsidP="002A2A8A">
                      <w:pPr>
                        <w:rPr>
                          <w:rFonts w:ascii="TradeGothic" w:hAnsi="TradeGothic"/>
                          <w:sz w:val="20"/>
                          <w:szCs w:val="20"/>
                        </w:rPr>
                      </w:pPr>
                      <w:hyperlink r:id="rId13" w:history="1">
                        <w:r w:rsidRPr="00A76B1F">
                          <w:rPr>
                            <w:rStyle w:val="Lienhypertexte"/>
                            <w:rFonts w:ascii="TradeGothic" w:hAnsi="TradeGothic"/>
                            <w:sz w:val="20"/>
                            <w:szCs w:val="20"/>
                          </w:rPr>
                          <w:t>sylvaine.vaimua@giep</w:t>
                        </w:r>
                        <w:r w:rsidRPr="00A76B1F">
                          <w:rPr>
                            <w:rStyle w:val="Lienhypertexte"/>
                            <w:rFonts w:ascii="TradeGothic" w:eastAsiaTheme="majorEastAsia" w:hAnsi="TradeGothic"/>
                            <w:sz w:val="20"/>
                            <w:szCs w:val="20"/>
                          </w:rPr>
                          <w:t>.nc</w:t>
                        </w:r>
                      </w:hyperlink>
                    </w:p>
                  </w:txbxContent>
                </v:textbox>
              </v:shape>
            </w:pict>
          </mc:Fallback>
        </mc:AlternateContent>
      </w: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Default="00E508AE"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Pr="00E508AE" w:rsidRDefault="00EE7D1B"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tbl>
      <w:tblPr>
        <w:tblStyle w:val="Grilledutableau"/>
        <w:tblW w:w="9918" w:type="dxa"/>
        <w:jc w:val="center"/>
        <w:tblLayout w:type="fixed"/>
        <w:tblLook w:val="04A0" w:firstRow="1" w:lastRow="0" w:firstColumn="1" w:lastColumn="0" w:noHBand="0" w:noVBand="1"/>
      </w:tblPr>
      <w:tblGrid>
        <w:gridCol w:w="1528"/>
        <w:gridCol w:w="849"/>
        <w:gridCol w:w="709"/>
        <w:gridCol w:w="850"/>
        <w:gridCol w:w="851"/>
        <w:gridCol w:w="992"/>
        <w:gridCol w:w="992"/>
        <w:gridCol w:w="851"/>
        <w:gridCol w:w="28"/>
        <w:gridCol w:w="850"/>
        <w:gridCol w:w="851"/>
        <w:gridCol w:w="567"/>
      </w:tblGrid>
      <w:tr w:rsidR="00E508AE" w:rsidTr="00E15BDA">
        <w:trPr>
          <w:trHeight w:val="177"/>
          <w:jc w:val="center"/>
        </w:trPr>
        <w:tc>
          <w:tcPr>
            <w:tcW w:w="1528" w:type="dxa"/>
            <w:vMerge w:val="restart"/>
            <w:vAlign w:val="center"/>
            <w:hideMark/>
          </w:tcPr>
          <w:p w:rsidR="00E508AE" w:rsidRDefault="00E508AE" w:rsidP="00E15BDA">
            <w:pPr>
              <w:pStyle w:val="Pieddepage"/>
              <w:jc w:val="center"/>
              <w:rPr>
                <w:sz w:val="16"/>
                <w:szCs w:val="16"/>
              </w:rPr>
            </w:pPr>
            <w:r>
              <w:rPr>
                <w:noProof/>
              </w:rPr>
              <w:drawing>
                <wp:inline distT="0" distB="0" distL="0" distR="0" wp14:anchorId="3E1A13C7" wp14:editId="09757FBB">
                  <wp:extent cx="838200" cy="619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864558" cy="638594"/>
                          </a:xfrm>
                          <a:prstGeom prst="rect">
                            <a:avLst/>
                          </a:prstGeom>
                          <a:noFill/>
                          <a:ln>
                            <a:noFill/>
                          </a:ln>
                        </pic:spPr>
                      </pic:pic>
                    </a:graphicData>
                  </a:graphic>
                </wp:inline>
              </w:drawing>
            </w:r>
          </w:p>
        </w:tc>
        <w:tc>
          <w:tcPr>
            <w:tcW w:w="6122" w:type="dxa"/>
            <w:gridSpan w:val="8"/>
            <w:shd w:val="clear" w:color="auto" w:fill="auto"/>
            <w:vAlign w:val="center"/>
            <w:hideMark/>
          </w:tcPr>
          <w:p w:rsidR="00E508AE" w:rsidRPr="003D5CE1" w:rsidRDefault="00E508AE" w:rsidP="00E15BDA">
            <w:pPr>
              <w:pStyle w:val="Pieddepage"/>
              <w:jc w:val="center"/>
              <w:rPr>
                <w:rFonts w:ascii="Arial Narrow" w:hAnsi="Arial Narrow" w:cs="Arial"/>
                <w:b/>
                <w:sz w:val="14"/>
                <w:szCs w:val="16"/>
              </w:rPr>
            </w:pPr>
            <w:r>
              <w:rPr>
                <w:rFonts w:ascii="Arial Narrow" w:hAnsi="Arial Narrow" w:cs="Arial"/>
                <w:b/>
                <w:sz w:val="14"/>
                <w:szCs w:val="16"/>
              </w:rPr>
              <w:t>« DEROULEMENT DES FORMATIONS</w:t>
            </w:r>
            <w:r w:rsidRPr="003D5CE1">
              <w:rPr>
                <w:rFonts w:ascii="Arial Narrow" w:hAnsi="Arial Narrow" w:cs="Arial"/>
                <w:b/>
                <w:sz w:val="14"/>
                <w:szCs w:val="16"/>
              </w:rPr>
              <w:t xml:space="preserve"> »     </w:t>
            </w:r>
          </w:p>
        </w:tc>
        <w:tc>
          <w:tcPr>
            <w:tcW w:w="2268" w:type="dxa"/>
            <w:gridSpan w:val="3"/>
            <w:shd w:val="clear" w:color="auto" w:fill="auto"/>
            <w:vAlign w:val="center"/>
          </w:tcPr>
          <w:p w:rsidR="00E508AE" w:rsidRPr="006373B9" w:rsidRDefault="00E508AE" w:rsidP="00E15BDA">
            <w:pPr>
              <w:pStyle w:val="Pieddepage"/>
              <w:jc w:val="center"/>
              <w:rPr>
                <w:rFonts w:cs="Arial"/>
                <w:color w:val="C00000"/>
                <w:sz w:val="14"/>
                <w:szCs w:val="16"/>
              </w:rPr>
            </w:pPr>
            <w:r w:rsidRPr="006373B9">
              <w:rPr>
                <w:rFonts w:cs="Arial"/>
                <w:color w:val="C00000"/>
                <w:sz w:val="14"/>
                <w:szCs w:val="16"/>
              </w:rPr>
              <w:t>PROCESSUS DE REALISATION N°2</w:t>
            </w:r>
          </w:p>
        </w:tc>
      </w:tr>
      <w:tr w:rsidR="00E508AE" w:rsidTr="00E15BDA">
        <w:trPr>
          <w:trHeight w:val="175"/>
          <w:jc w:val="center"/>
        </w:trPr>
        <w:tc>
          <w:tcPr>
            <w:tcW w:w="1528" w:type="dxa"/>
            <w:vMerge/>
            <w:vAlign w:val="center"/>
            <w:hideMark/>
          </w:tcPr>
          <w:p w:rsidR="00E508AE" w:rsidRDefault="00E508AE" w:rsidP="00E15BDA">
            <w:pPr>
              <w:rPr>
                <w:sz w:val="16"/>
                <w:szCs w:val="16"/>
              </w:rPr>
            </w:pPr>
          </w:p>
        </w:tc>
        <w:tc>
          <w:tcPr>
            <w:tcW w:w="6122" w:type="dxa"/>
            <w:gridSpan w:val="8"/>
            <w:shd w:val="clear" w:color="auto" w:fill="auto"/>
            <w:vAlign w:val="center"/>
            <w:hideMark/>
          </w:tcPr>
          <w:p w:rsidR="00E508AE" w:rsidRPr="003D5CE1" w:rsidRDefault="00E508AE" w:rsidP="00E15BDA">
            <w:pPr>
              <w:pStyle w:val="Pieddepage"/>
              <w:jc w:val="center"/>
              <w:rPr>
                <w:rFonts w:ascii="Arial Narrow" w:hAnsi="Arial Narrow" w:cs="Arial"/>
                <w:b/>
                <w:sz w:val="14"/>
                <w:szCs w:val="16"/>
              </w:rPr>
            </w:pPr>
            <w:r w:rsidRPr="003D5CE1">
              <w:rPr>
                <w:rFonts w:ascii="Arial Narrow" w:hAnsi="Arial Narrow" w:cs="Arial"/>
                <w:b/>
                <w:sz w:val="14"/>
                <w:szCs w:val="16"/>
              </w:rPr>
              <w:t xml:space="preserve">« GESTION DE L’ACCOMPAGNEMENT DU STAGIAIRE »      </w:t>
            </w:r>
          </w:p>
        </w:tc>
        <w:tc>
          <w:tcPr>
            <w:tcW w:w="2268" w:type="dxa"/>
            <w:gridSpan w:val="3"/>
            <w:shd w:val="clear" w:color="auto" w:fill="auto"/>
            <w:vAlign w:val="center"/>
          </w:tcPr>
          <w:p w:rsidR="00E508AE" w:rsidRPr="006373B9" w:rsidRDefault="00E508AE" w:rsidP="00E15BDA">
            <w:pPr>
              <w:pStyle w:val="Pieddepage"/>
              <w:jc w:val="center"/>
              <w:rPr>
                <w:rFonts w:cs="Arial"/>
                <w:color w:val="C00000"/>
                <w:sz w:val="14"/>
                <w:szCs w:val="16"/>
              </w:rPr>
            </w:pPr>
            <w:r w:rsidRPr="006373B9">
              <w:rPr>
                <w:rFonts w:cs="Arial"/>
                <w:color w:val="C00000"/>
                <w:sz w:val="14"/>
                <w:szCs w:val="16"/>
              </w:rPr>
              <w:t>PROCEDURE N°4</w:t>
            </w:r>
          </w:p>
        </w:tc>
      </w:tr>
      <w:tr w:rsidR="00E508AE" w:rsidTr="00E15BDA">
        <w:trPr>
          <w:trHeight w:val="175"/>
          <w:jc w:val="center"/>
        </w:trPr>
        <w:tc>
          <w:tcPr>
            <w:tcW w:w="1528" w:type="dxa"/>
            <w:vMerge/>
            <w:vAlign w:val="center"/>
            <w:hideMark/>
          </w:tcPr>
          <w:p w:rsidR="00E508AE" w:rsidRDefault="00E508AE" w:rsidP="00E15BDA">
            <w:pPr>
              <w:rPr>
                <w:sz w:val="16"/>
                <w:szCs w:val="16"/>
              </w:rPr>
            </w:pPr>
          </w:p>
        </w:tc>
        <w:tc>
          <w:tcPr>
            <w:tcW w:w="6122" w:type="dxa"/>
            <w:gridSpan w:val="8"/>
            <w:shd w:val="clear" w:color="auto" w:fill="2E4F9B"/>
            <w:vAlign w:val="center"/>
            <w:hideMark/>
          </w:tcPr>
          <w:p w:rsidR="00E508AE" w:rsidRPr="00EE7D1B" w:rsidRDefault="0070783F" w:rsidP="00E15BDA">
            <w:pPr>
              <w:pStyle w:val="Pieddepage"/>
              <w:jc w:val="center"/>
              <w:rPr>
                <w:rFonts w:ascii="Arial Narrow" w:hAnsi="Arial Narrow" w:cs="Arial"/>
                <w:b/>
                <w:color w:val="FFFFFF" w:themeColor="background1"/>
                <w:sz w:val="14"/>
                <w:szCs w:val="16"/>
              </w:rPr>
            </w:pPr>
            <w:r w:rsidRPr="00EE7D1B">
              <w:rPr>
                <w:rFonts w:ascii="Arial Narrow" w:hAnsi="Arial Narrow" w:cs="Arial"/>
                <w:b/>
                <w:color w:val="FFFFFF" w:themeColor="background1"/>
                <w:sz w:val="14"/>
                <w:szCs w:val="16"/>
              </w:rPr>
              <w:t>« MO</w:t>
            </w:r>
            <w:r w:rsidR="00EE7D1B" w:rsidRPr="00EE7D1B">
              <w:rPr>
                <w:rFonts w:ascii="Arial Narrow" w:hAnsi="Arial Narrow" w:cs="Arial"/>
                <w:b/>
                <w:color w:val="FFFFFF" w:themeColor="background1"/>
                <w:sz w:val="14"/>
                <w:szCs w:val="16"/>
              </w:rPr>
              <w:t xml:space="preserve">DELE </w:t>
            </w:r>
            <w:r w:rsidR="002A2A8A">
              <w:rPr>
                <w:rFonts w:ascii="Arial Narrow" w:hAnsi="Arial Narrow" w:cs="Arial"/>
                <w:b/>
                <w:color w:val="FFFFFF" w:themeColor="background1"/>
                <w:sz w:val="14"/>
                <w:szCs w:val="16"/>
              </w:rPr>
              <w:t xml:space="preserve">DE LIVRET D’ACCUEIL DES INTERVENANTS </w:t>
            </w:r>
            <w:r w:rsidR="00E508AE" w:rsidRPr="00EE7D1B">
              <w:rPr>
                <w:rFonts w:ascii="Arial Narrow" w:hAnsi="Arial Narrow" w:cs="Arial"/>
                <w:b/>
                <w:color w:val="FFFFFF" w:themeColor="background1"/>
                <w:sz w:val="14"/>
                <w:szCs w:val="16"/>
              </w:rPr>
              <w:t xml:space="preserve"> (SPOT) »      </w:t>
            </w:r>
          </w:p>
        </w:tc>
        <w:tc>
          <w:tcPr>
            <w:tcW w:w="2268" w:type="dxa"/>
            <w:gridSpan w:val="3"/>
            <w:shd w:val="clear" w:color="auto" w:fill="auto"/>
            <w:vAlign w:val="center"/>
          </w:tcPr>
          <w:p w:rsidR="00E508AE" w:rsidRPr="006373B9" w:rsidRDefault="002A2A8A" w:rsidP="00E15BDA">
            <w:pPr>
              <w:pStyle w:val="Pieddepage"/>
              <w:jc w:val="center"/>
              <w:rPr>
                <w:rFonts w:cs="Arial"/>
                <w:color w:val="C00000"/>
                <w:sz w:val="14"/>
                <w:szCs w:val="16"/>
              </w:rPr>
            </w:pPr>
            <w:r>
              <w:rPr>
                <w:rFonts w:cs="Arial"/>
                <w:color w:val="C00000"/>
                <w:sz w:val="14"/>
                <w:szCs w:val="16"/>
              </w:rPr>
              <w:t>DOCUMENT N°95</w:t>
            </w:r>
          </w:p>
        </w:tc>
      </w:tr>
      <w:tr w:rsidR="00E508AE" w:rsidTr="002A2A8A">
        <w:trPr>
          <w:trHeight w:val="175"/>
          <w:jc w:val="center"/>
        </w:trPr>
        <w:tc>
          <w:tcPr>
            <w:tcW w:w="1528" w:type="dxa"/>
            <w:vMerge/>
            <w:vAlign w:val="center"/>
            <w:hideMark/>
          </w:tcPr>
          <w:p w:rsidR="00E508AE" w:rsidRDefault="00E508AE" w:rsidP="00E15BDA">
            <w:pPr>
              <w:rPr>
                <w:sz w:val="16"/>
                <w:szCs w:val="16"/>
              </w:rPr>
            </w:pPr>
          </w:p>
        </w:tc>
        <w:tc>
          <w:tcPr>
            <w:tcW w:w="1558" w:type="dxa"/>
            <w:gridSpan w:val="2"/>
            <w:tcBorders>
              <w:right w:val="nil"/>
            </w:tcBorders>
            <w:vAlign w:val="center"/>
            <w:hideMark/>
          </w:tcPr>
          <w:p w:rsidR="00E508AE" w:rsidRPr="007C15E6" w:rsidRDefault="00E508AE" w:rsidP="00E15BDA">
            <w:pPr>
              <w:pStyle w:val="Pieddepage"/>
              <w:jc w:val="right"/>
              <w:rPr>
                <w:b/>
                <w:color w:val="365F91" w:themeColor="accent1" w:themeShade="BF"/>
                <w:sz w:val="14"/>
                <w:szCs w:val="14"/>
              </w:rPr>
            </w:pPr>
            <w:r w:rsidRPr="007C15E6">
              <w:rPr>
                <w:b/>
                <w:color w:val="365F91" w:themeColor="accent1" w:themeShade="BF"/>
                <w:sz w:val="14"/>
                <w:szCs w:val="14"/>
              </w:rPr>
              <w:t>Pilote du processus.</w:t>
            </w:r>
          </w:p>
        </w:tc>
        <w:tc>
          <w:tcPr>
            <w:tcW w:w="1701" w:type="dxa"/>
            <w:gridSpan w:val="2"/>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Alexandra CACELLI</w:t>
            </w:r>
          </w:p>
        </w:tc>
        <w:tc>
          <w:tcPr>
            <w:tcW w:w="992"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Version.</w:t>
            </w:r>
          </w:p>
        </w:tc>
        <w:tc>
          <w:tcPr>
            <w:tcW w:w="992" w:type="dxa"/>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2</w:t>
            </w:r>
          </w:p>
        </w:tc>
        <w:tc>
          <w:tcPr>
            <w:tcW w:w="851"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Page(s).</w:t>
            </w:r>
          </w:p>
        </w:tc>
        <w:tc>
          <w:tcPr>
            <w:tcW w:w="878" w:type="dxa"/>
            <w:gridSpan w:val="2"/>
            <w:tcBorders>
              <w:left w:val="nil"/>
            </w:tcBorders>
            <w:vAlign w:val="center"/>
            <w:hideMark/>
          </w:tcPr>
          <w:p w:rsidR="00E508AE" w:rsidRPr="003D5CE1" w:rsidRDefault="00720770" w:rsidP="00E15BDA">
            <w:pPr>
              <w:pStyle w:val="Pieddepage"/>
              <w:jc w:val="center"/>
              <w:rPr>
                <w:rFonts w:ascii="Arial Narrow" w:hAnsi="Arial Narrow"/>
                <w:color w:val="000000" w:themeColor="text1"/>
                <w:sz w:val="14"/>
                <w:szCs w:val="14"/>
              </w:rPr>
            </w:pPr>
            <w:r>
              <w:rPr>
                <w:rFonts w:ascii="Arial Narrow" w:hAnsi="Arial Narrow"/>
                <w:color w:val="000000" w:themeColor="text1"/>
                <w:sz w:val="14"/>
                <w:szCs w:val="14"/>
              </w:rPr>
              <w:t>1</w:t>
            </w:r>
            <w:r w:rsidR="002C73A5">
              <w:rPr>
                <w:rFonts w:ascii="Arial Narrow" w:hAnsi="Arial Narrow"/>
                <w:color w:val="000000" w:themeColor="text1"/>
                <w:sz w:val="14"/>
                <w:szCs w:val="14"/>
              </w:rPr>
              <w:t>1</w:t>
            </w:r>
          </w:p>
        </w:tc>
        <w:tc>
          <w:tcPr>
            <w:tcW w:w="851" w:type="dxa"/>
            <w:tcBorders>
              <w:right w:val="nil"/>
            </w:tcBorders>
            <w:shd w:val="clear" w:color="auto" w:fill="2E74B5"/>
            <w:vAlign w:val="center"/>
          </w:tcPr>
          <w:p w:rsidR="00E508AE" w:rsidRPr="003D5CE1" w:rsidRDefault="00E508AE" w:rsidP="00E15BD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AXE</w:t>
            </w:r>
          </w:p>
        </w:tc>
        <w:tc>
          <w:tcPr>
            <w:tcW w:w="567" w:type="dxa"/>
            <w:tcBorders>
              <w:left w:val="nil"/>
            </w:tcBorders>
            <w:vAlign w:val="center"/>
          </w:tcPr>
          <w:p w:rsidR="00E508AE" w:rsidRPr="00222FBB" w:rsidRDefault="002A2A8A" w:rsidP="00E15BDA">
            <w:pPr>
              <w:pStyle w:val="Pieddepage"/>
              <w:jc w:val="center"/>
              <w:rPr>
                <w:b/>
                <w:sz w:val="14"/>
                <w:szCs w:val="14"/>
              </w:rPr>
            </w:pPr>
            <w:r>
              <w:rPr>
                <w:b/>
                <w:sz w:val="14"/>
                <w:szCs w:val="14"/>
              </w:rPr>
              <w:t>1/</w:t>
            </w:r>
            <w:r w:rsidR="00E508AE">
              <w:rPr>
                <w:b/>
                <w:sz w:val="14"/>
                <w:szCs w:val="14"/>
              </w:rPr>
              <w:t>2</w:t>
            </w:r>
          </w:p>
        </w:tc>
      </w:tr>
      <w:tr w:rsidR="00E508AE" w:rsidTr="002A2A8A">
        <w:trPr>
          <w:trHeight w:val="175"/>
          <w:jc w:val="center"/>
        </w:trPr>
        <w:tc>
          <w:tcPr>
            <w:tcW w:w="1528" w:type="dxa"/>
            <w:vMerge/>
            <w:vAlign w:val="center"/>
            <w:hideMark/>
          </w:tcPr>
          <w:p w:rsidR="00E508AE" w:rsidRDefault="00E508AE" w:rsidP="00E15BDA">
            <w:pPr>
              <w:rPr>
                <w:sz w:val="16"/>
                <w:szCs w:val="16"/>
              </w:rPr>
            </w:pPr>
          </w:p>
        </w:tc>
        <w:tc>
          <w:tcPr>
            <w:tcW w:w="849"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Création.</w:t>
            </w:r>
          </w:p>
        </w:tc>
        <w:tc>
          <w:tcPr>
            <w:tcW w:w="709" w:type="dxa"/>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Juin-18</w:t>
            </w:r>
          </w:p>
        </w:tc>
        <w:tc>
          <w:tcPr>
            <w:tcW w:w="850"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Révision.</w:t>
            </w:r>
          </w:p>
        </w:tc>
        <w:tc>
          <w:tcPr>
            <w:tcW w:w="851" w:type="dxa"/>
            <w:tcBorders>
              <w:left w:val="nil"/>
            </w:tcBorders>
            <w:vAlign w:val="center"/>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992"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Validation.</w:t>
            </w:r>
          </w:p>
        </w:tc>
        <w:tc>
          <w:tcPr>
            <w:tcW w:w="992" w:type="dxa"/>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51"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Diffusion.</w:t>
            </w:r>
          </w:p>
        </w:tc>
        <w:tc>
          <w:tcPr>
            <w:tcW w:w="878" w:type="dxa"/>
            <w:gridSpan w:val="2"/>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51" w:type="dxa"/>
            <w:tcBorders>
              <w:right w:val="nil"/>
            </w:tcBorders>
            <w:shd w:val="clear" w:color="auto" w:fill="ED7D31"/>
            <w:vAlign w:val="center"/>
          </w:tcPr>
          <w:p w:rsidR="00E508AE" w:rsidRPr="003D5CE1" w:rsidRDefault="00E508AE" w:rsidP="00E15BD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OBJECTIF</w:t>
            </w:r>
          </w:p>
        </w:tc>
        <w:tc>
          <w:tcPr>
            <w:tcW w:w="567" w:type="dxa"/>
            <w:tcBorders>
              <w:left w:val="nil"/>
            </w:tcBorders>
            <w:vAlign w:val="center"/>
          </w:tcPr>
          <w:p w:rsidR="00E508AE" w:rsidRPr="00222FBB" w:rsidRDefault="002A2A8A" w:rsidP="00E15BDA">
            <w:pPr>
              <w:pStyle w:val="Pieddepage"/>
              <w:jc w:val="center"/>
              <w:rPr>
                <w:b/>
                <w:sz w:val="14"/>
                <w:szCs w:val="14"/>
              </w:rPr>
            </w:pPr>
            <w:r>
              <w:rPr>
                <w:b/>
                <w:sz w:val="14"/>
                <w:szCs w:val="14"/>
              </w:rPr>
              <w:t>4/</w:t>
            </w:r>
            <w:r w:rsidR="00E508AE">
              <w:rPr>
                <w:b/>
                <w:sz w:val="14"/>
                <w:szCs w:val="14"/>
              </w:rPr>
              <w:t>8</w:t>
            </w:r>
          </w:p>
        </w:tc>
      </w:tr>
      <w:tr w:rsidR="00E508AE" w:rsidTr="002A2A8A">
        <w:trPr>
          <w:trHeight w:val="175"/>
          <w:jc w:val="center"/>
        </w:trPr>
        <w:tc>
          <w:tcPr>
            <w:tcW w:w="1528" w:type="dxa"/>
            <w:vMerge/>
            <w:vAlign w:val="center"/>
            <w:hideMark/>
          </w:tcPr>
          <w:p w:rsidR="00E508AE" w:rsidRDefault="00E508AE" w:rsidP="00E15BDA">
            <w:pPr>
              <w:rPr>
                <w:sz w:val="16"/>
                <w:szCs w:val="16"/>
              </w:rPr>
            </w:pPr>
          </w:p>
        </w:tc>
        <w:tc>
          <w:tcPr>
            <w:tcW w:w="849"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Par.</w:t>
            </w:r>
          </w:p>
        </w:tc>
        <w:tc>
          <w:tcPr>
            <w:tcW w:w="709" w:type="dxa"/>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50"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Par.</w:t>
            </w:r>
          </w:p>
        </w:tc>
        <w:tc>
          <w:tcPr>
            <w:tcW w:w="851" w:type="dxa"/>
            <w:tcBorders>
              <w:left w:val="nil"/>
            </w:tcBorders>
            <w:vAlign w:val="center"/>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992"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Par.</w:t>
            </w:r>
          </w:p>
        </w:tc>
        <w:tc>
          <w:tcPr>
            <w:tcW w:w="992" w:type="dxa"/>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G MUAVAKA</w:t>
            </w:r>
          </w:p>
        </w:tc>
        <w:tc>
          <w:tcPr>
            <w:tcW w:w="851" w:type="dxa"/>
            <w:tcBorders>
              <w:right w:val="nil"/>
            </w:tcBorders>
            <w:vAlign w:val="center"/>
            <w:hideMark/>
          </w:tcPr>
          <w:p w:rsidR="00E508AE" w:rsidRPr="00B63E4B" w:rsidRDefault="00E508AE" w:rsidP="00E15BDA">
            <w:pPr>
              <w:pStyle w:val="Pieddepage"/>
              <w:jc w:val="right"/>
              <w:rPr>
                <w:b/>
                <w:color w:val="365F91" w:themeColor="accent1" w:themeShade="BF"/>
                <w:sz w:val="14"/>
                <w:szCs w:val="14"/>
              </w:rPr>
            </w:pPr>
            <w:r>
              <w:rPr>
                <w:b/>
                <w:color w:val="365F91" w:themeColor="accent1" w:themeShade="BF"/>
                <w:sz w:val="14"/>
                <w:szCs w:val="14"/>
              </w:rPr>
              <w:t>Par.</w:t>
            </w:r>
          </w:p>
        </w:tc>
        <w:tc>
          <w:tcPr>
            <w:tcW w:w="878" w:type="dxa"/>
            <w:gridSpan w:val="2"/>
            <w:tcBorders>
              <w:left w:val="nil"/>
            </w:tcBorders>
            <w:vAlign w:val="center"/>
            <w:hideMark/>
          </w:tcPr>
          <w:p w:rsidR="00E508AE" w:rsidRPr="003D5CE1" w:rsidRDefault="00E508AE" w:rsidP="00E15BD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51" w:type="dxa"/>
            <w:tcBorders>
              <w:right w:val="nil"/>
            </w:tcBorders>
            <w:shd w:val="clear" w:color="auto" w:fill="70AD47"/>
            <w:vAlign w:val="center"/>
          </w:tcPr>
          <w:p w:rsidR="00E508AE" w:rsidRPr="003D5CE1" w:rsidRDefault="00E508AE" w:rsidP="00E15BD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CRITERE</w:t>
            </w:r>
          </w:p>
        </w:tc>
        <w:tc>
          <w:tcPr>
            <w:tcW w:w="567" w:type="dxa"/>
            <w:tcBorders>
              <w:left w:val="nil"/>
            </w:tcBorders>
            <w:vAlign w:val="center"/>
          </w:tcPr>
          <w:p w:rsidR="00E508AE" w:rsidRPr="00222FBB" w:rsidRDefault="002A2A8A" w:rsidP="00E15BDA">
            <w:pPr>
              <w:pStyle w:val="Pieddepage"/>
              <w:jc w:val="center"/>
              <w:rPr>
                <w:b/>
                <w:sz w:val="14"/>
                <w:szCs w:val="14"/>
              </w:rPr>
            </w:pPr>
            <w:r>
              <w:rPr>
                <w:b/>
                <w:sz w:val="14"/>
                <w:szCs w:val="14"/>
              </w:rPr>
              <w:t>13/</w:t>
            </w:r>
            <w:r w:rsidR="00E508AE">
              <w:rPr>
                <w:b/>
                <w:sz w:val="14"/>
                <w:szCs w:val="14"/>
              </w:rPr>
              <w:t>19</w:t>
            </w:r>
          </w:p>
        </w:tc>
      </w:tr>
    </w:tbl>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2A2A8A" w:rsidRDefault="002A2A8A" w:rsidP="002A2A8A">
      <w:pPr>
        <w:pStyle w:val="Paragraphedeliste"/>
        <w:tabs>
          <w:tab w:val="left" w:pos="3924"/>
        </w:tabs>
        <w:ind w:left="1080"/>
        <w:rPr>
          <w:rFonts w:ascii="TradeGothic" w:hAnsi="TradeGothic"/>
          <w:b/>
          <w:sz w:val="22"/>
          <w:szCs w:val="28"/>
          <w:u w:val="single"/>
        </w:rPr>
      </w:pPr>
    </w:p>
    <w:p w:rsidR="002A2A8A" w:rsidRDefault="002A2A8A" w:rsidP="002A2A8A">
      <w:pPr>
        <w:pStyle w:val="Paragraphedeliste"/>
        <w:tabs>
          <w:tab w:val="left" w:pos="3924"/>
        </w:tabs>
        <w:ind w:left="1080"/>
        <w:rPr>
          <w:rFonts w:ascii="TradeGothic" w:hAnsi="TradeGothic"/>
          <w:b/>
          <w:sz w:val="22"/>
          <w:szCs w:val="28"/>
          <w:u w:val="single"/>
        </w:rPr>
      </w:pPr>
    </w:p>
    <w:p w:rsidR="002A2A8A" w:rsidRDefault="002A2A8A" w:rsidP="002A2A8A">
      <w:pPr>
        <w:pStyle w:val="Paragraphedeliste"/>
        <w:tabs>
          <w:tab w:val="left" w:pos="3924"/>
        </w:tabs>
        <w:ind w:left="1080"/>
        <w:rPr>
          <w:rFonts w:ascii="TradeGothic" w:hAnsi="TradeGothic"/>
          <w:b/>
          <w:sz w:val="22"/>
          <w:szCs w:val="28"/>
          <w:u w:val="single"/>
        </w:rPr>
      </w:pPr>
    </w:p>
    <w:p w:rsidR="002A2A8A" w:rsidRDefault="002A2A8A" w:rsidP="002A2A8A">
      <w:pPr>
        <w:pStyle w:val="Paragraphedeliste"/>
        <w:tabs>
          <w:tab w:val="left" w:pos="3924"/>
        </w:tabs>
        <w:ind w:left="1080"/>
        <w:rPr>
          <w:rFonts w:ascii="TradeGothic" w:hAnsi="TradeGothic"/>
          <w:b/>
          <w:sz w:val="22"/>
          <w:szCs w:val="28"/>
          <w:u w:val="single"/>
        </w:rPr>
      </w:pPr>
    </w:p>
    <w:p w:rsidR="002A2A8A" w:rsidRDefault="002A2A8A" w:rsidP="002A2A8A">
      <w:pPr>
        <w:pStyle w:val="Paragraphedeliste"/>
        <w:tabs>
          <w:tab w:val="left" w:pos="3924"/>
        </w:tabs>
        <w:ind w:left="1080"/>
        <w:rPr>
          <w:rFonts w:ascii="TradeGothic" w:hAnsi="TradeGothic"/>
          <w:b/>
          <w:sz w:val="22"/>
          <w:szCs w:val="28"/>
          <w:u w:val="single"/>
        </w:rPr>
      </w:pPr>
    </w:p>
    <w:p w:rsidR="002A2A8A" w:rsidRPr="00E15BDA" w:rsidRDefault="002A2A8A" w:rsidP="002A2A8A">
      <w:pPr>
        <w:pStyle w:val="Paragraphedeliste"/>
        <w:tabs>
          <w:tab w:val="left" w:pos="3924"/>
        </w:tabs>
        <w:ind w:left="1080"/>
        <w:rPr>
          <w:rFonts w:ascii="Generica" w:hAnsi="Generica"/>
          <w:b/>
          <w:color w:val="B12036"/>
          <w:sz w:val="28"/>
          <w:szCs w:val="28"/>
          <w:u w:val="single"/>
        </w:rPr>
      </w:pPr>
      <w:r w:rsidRPr="00E15BDA">
        <w:rPr>
          <w:rFonts w:ascii="Generica" w:hAnsi="Generica"/>
          <w:b/>
          <w:color w:val="B12036"/>
          <w:sz w:val="28"/>
          <w:szCs w:val="28"/>
          <w:u w:val="single"/>
        </w:rPr>
        <w:t>SOMMAIRE</w:t>
      </w:r>
    </w:p>
    <w:p w:rsidR="002A2A8A" w:rsidRPr="002A2A8A" w:rsidRDefault="002A2A8A" w:rsidP="002A2A8A">
      <w:pPr>
        <w:pStyle w:val="Paragraphedeliste"/>
        <w:tabs>
          <w:tab w:val="left" w:pos="3924"/>
        </w:tabs>
        <w:ind w:left="1080"/>
        <w:rPr>
          <w:rFonts w:ascii="TradeGothic" w:hAnsi="TradeGothic"/>
          <w:b/>
          <w:sz w:val="22"/>
          <w:szCs w:val="28"/>
          <w:u w:val="single"/>
        </w:rPr>
      </w:pPr>
    </w:p>
    <w:p w:rsidR="002A2A8A" w:rsidRPr="002A2A8A" w:rsidRDefault="002A2A8A" w:rsidP="002A2A8A">
      <w:pPr>
        <w:pStyle w:val="Paragraphedeliste"/>
        <w:tabs>
          <w:tab w:val="left" w:pos="3924"/>
        </w:tabs>
        <w:ind w:left="1080"/>
        <w:rPr>
          <w:rFonts w:ascii="TradeGothic" w:hAnsi="TradeGothic"/>
          <w:b/>
          <w:sz w:val="22"/>
          <w:szCs w:val="28"/>
          <w:u w:val="single"/>
        </w:rPr>
      </w:pPr>
    </w:p>
    <w:p w:rsidR="002A2A8A" w:rsidRPr="002A2A8A" w:rsidRDefault="002A2A8A" w:rsidP="002A2A8A">
      <w:pPr>
        <w:pStyle w:val="Paragraphedeliste"/>
        <w:numPr>
          <w:ilvl w:val="0"/>
          <w:numId w:val="4"/>
        </w:numPr>
        <w:tabs>
          <w:tab w:val="left" w:pos="3924"/>
        </w:tabs>
        <w:spacing w:after="160" w:line="259" w:lineRule="auto"/>
        <w:rPr>
          <w:rFonts w:ascii="TradeGothic" w:hAnsi="TradeGothic"/>
          <w:sz w:val="22"/>
          <w:szCs w:val="28"/>
        </w:rPr>
      </w:pPr>
      <w:r w:rsidRPr="002A2A8A">
        <w:rPr>
          <w:rFonts w:ascii="TradeGothic" w:hAnsi="TradeGothic"/>
          <w:sz w:val="22"/>
          <w:szCs w:val="28"/>
        </w:rPr>
        <w:t>Présentation du dispositif</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Pr>
          <w:rFonts w:ascii="TradeGothic" w:hAnsi="TradeGothic"/>
          <w:sz w:val="22"/>
          <w:szCs w:val="28"/>
        </w:rPr>
        <w:t xml:space="preserve">    </w:t>
      </w:r>
      <w:r w:rsidRPr="002A2A8A">
        <w:rPr>
          <w:rFonts w:ascii="TradeGothic" w:hAnsi="TradeGothic"/>
          <w:sz w:val="22"/>
          <w:szCs w:val="28"/>
        </w:rPr>
        <w:t>3</w:t>
      </w:r>
      <w:r w:rsidRPr="002A2A8A">
        <w:rPr>
          <w:rFonts w:ascii="TradeGothic" w:hAnsi="TradeGothic"/>
          <w:sz w:val="22"/>
          <w:szCs w:val="28"/>
        </w:rPr>
        <w:tab/>
      </w:r>
      <w:r w:rsidRPr="002A2A8A">
        <w:rPr>
          <w:rFonts w:ascii="TradeGothic" w:hAnsi="TradeGothic"/>
          <w:sz w:val="22"/>
          <w:szCs w:val="28"/>
        </w:rPr>
        <w:tab/>
      </w:r>
    </w:p>
    <w:p w:rsidR="002A2A8A" w:rsidRPr="002A2A8A" w:rsidRDefault="002A2A8A" w:rsidP="002A2A8A">
      <w:pPr>
        <w:pStyle w:val="Paragraphedeliste"/>
        <w:numPr>
          <w:ilvl w:val="0"/>
          <w:numId w:val="4"/>
        </w:numPr>
        <w:tabs>
          <w:tab w:val="left" w:pos="3924"/>
        </w:tabs>
        <w:spacing w:after="160" w:line="259" w:lineRule="auto"/>
        <w:rPr>
          <w:rFonts w:ascii="TradeGothic" w:hAnsi="TradeGothic"/>
          <w:sz w:val="22"/>
          <w:szCs w:val="28"/>
        </w:rPr>
      </w:pPr>
      <w:r w:rsidRPr="002A2A8A">
        <w:rPr>
          <w:rFonts w:ascii="TradeGothic" w:hAnsi="TradeGothic"/>
          <w:sz w:val="22"/>
          <w:szCs w:val="28"/>
        </w:rPr>
        <w:t>Les ateliers d’animation formative</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Pr>
          <w:rFonts w:ascii="TradeGothic" w:hAnsi="TradeGothic"/>
          <w:sz w:val="22"/>
          <w:szCs w:val="28"/>
        </w:rPr>
        <w:t xml:space="preserve">               </w:t>
      </w:r>
      <w:r w:rsidRPr="002A2A8A">
        <w:rPr>
          <w:rFonts w:ascii="TradeGothic" w:hAnsi="TradeGothic"/>
          <w:sz w:val="22"/>
          <w:szCs w:val="28"/>
        </w:rPr>
        <w:t>4</w:t>
      </w:r>
      <w:r w:rsidRPr="002A2A8A">
        <w:rPr>
          <w:rFonts w:ascii="TradeGothic" w:hAnsi="TradeGothic"/>
          <w:sz w:val="22"/>
          <w:szCs w:val="28"/>
        </w:rPr>
        <w:tab/>
      </w:r>
      <w:r w:rsidRPr="002A2A8A">
        <w:rPr>
          <w:rFonts w:ascii="TradeGothic" w:hAnsi="TradeGothic"/>
          <w:sz w:val="22"/>
          <w:szCs w:val="28"/>
        </w:rPr>
        <w:tab/>
      </w:r>
    </w:p>
    <w:p w:rsidR="002A2A8A" w:rsidRPr="002A2A8A" w:rsidRDefault="002A2A8A" w:rsidP="002A2A8A">
      <w:pPr>
        <w:pStyle w:val="Paragraphedeliste"/>
        <w:numPr>
          <w:ilvl w:val="0"/>
          <w:numId w:val="4"/>
        </w:numPr>
        <w:tabs>
          <w:tab w:val="left" w:pos="3924"/>
        </w:tabs>
        <w:spacing w:after="160" w:line="259" w:lineRule="auto"/>
        <w:rPr>
          <w:rFonts w:ascii="TradeGothic" w:hAnsi="TradeGothic"/>
          <w:sz w:val="22"/>
          <w:szCs w:val="28"/>
        </w:rPr>
      </w:pPr>
      <w:r w:rsidRPr="002A2A8A">
        <w:rPr>
          <w:rFonts w:ascii="TradeGothic" w:hAnsi="TradeGothic"/>
          <w:sz w:val="22"/>
          <w:szCs w:val="28"/>
        </w:rPr>
        <w:t>L’organisation</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Pr>
          <w:rFonts w:ascii="TradeGothic" w:hAnsi="TradeGothic"/>
          <w:sz w:val="22"/>
          <w:szCs w:val="28"/>
        </w:rPr>
        <w:t xml:space="preserve">     </w:t>
      </w:r>
      <w:r w:rsidRPr="002A2A8A">
        <w:rPr>
          <w:rFonts w:ascii="TradeGothic" w:hAnsi="TradeGothic"/>
          <w:sz w:val="22"/>
          <w:szCs w:val="28"/>
        </w:rPr>
        <w:t>4</w:t>
      </w:r>
    </w:p>
    <w:p w:rsidR="002A2A8A" w:rsidRPr="002A2A8A" w:rsidRDefault="002A2A8A" w:rsidP="002A2A8A">
      <w:pPr>
        <w:pStyle w:val="Paragraphedeliste"/>
        <w:tabs>
          <w:tab w:val="left" w:pos="3924"/>
        </w:tabs>
        <w:rPr>
          <w:rFonts w:ascii="TradeGothic" w:hAnsi="TradeGothic"/>
          <w:sz w:val="22"/>
          <w:szCs w:val="28"/>
        </w:rPr>
      </w:pPr>
    </w:p>
    <w:p w:rsidR="002A2A8A" w:rsidRPr="002A2A8A" w:rsidRDefault="002A2A8A" w:rsidP="002A2A8A">
      <w:pPr>
        <w:pStyle w:val="Paragraphedeliste"/>
        <w:numPr>
          <w:ilvl w:val="0"/>
          <w:numId w:val="4"/>
        </w:numPr>
        <w:tabs>
          <w:tab w:val="left" w:pos="3924"/>
        </w:tabs>
        <w:spacing w:line="259" w:lineRule="auto"/>
        <w:rPr>
          <w:rFonts w:ascii="TradeGothic" w:hAnsi="TradeGothic"/>
          <w:sz w:val="22"/>
          <w:szCs w:val="28"/>
        </w:rPr>
      </w:pPr>
      <w:r w:rsidRPr="002A2A8A">
        <w:rPr>
          <w:rFonts w:ascii="TradeGothic" w:hAnsi="TradeGothic"/>
          <w:sz w:val="22"/>
          <w:szCs w:val="28"/>
        </w:rPr>
        <w:t>Le règlement intérieur des stagiaires</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Pr>
          <w:rFonts w:ascii="TradeGothic" w:hAnsi="TradeGothic"/>
          <w:sz w:val="22"/>
          <w:szCs w:val="28"/>
        </w:rPr>
        <w:t xml:space="preserve">                </w:t>
      </w:r>
      <w:r w:rsidRPr="002A2A8A">
        <w:rPr>
          <w:rFonts w:ascii="TradeGothic" w:hAnsi="TradeGothic"/>
          <w:sz w:val="22"/>
          <w:szCs w:val="28"/>
        </w:rPr>
        <w:t>5</w:t>
      </w:r>
    </w:p>
    <w:p w:rsidR="002A2A8A" w:rsidRPr="002A2A8A" w:rsidRDefault="002A2A8A" w:rsidP="002A2A8A">
      <w:pPr>
        <w:tabs>
          <w:tab w:val="left" w:pos="3924"/>
        </w:tabs>
        <w:rPr>
          <w:rFonts w:ascii="TradeGothic" w:hAnsi="TradeGothic"/>
          <w:sz w:val="22"/>
          <w:szCs w:val="28"/>
        </w:rPr>
      </w:pPr>
    </w:p>
    <w:p w:rsidR="002A2A8A" w:rsidRPr="002A2A8A" w:rsidRDefault="002A2A8A" w:rsidP="002A2A8A">
      <w:pPr>
        <w:pStyle w:val="Paragraphedeliste"/>
        <w:numPr>
          <w:ilvl w:val="0"/>
          <w:numId w:val="4"/>
        </w:numPr>
        <w:tabs>
          <w:tab w:val="left" w:pos="3924"/>
        </w:tabs>
        <w:spacing w:line="259" w:lineRule="auto"/>
        <w:rPr>
          <w:rFonts w:ascii="TradeGothic" w:hAnsi="TradeGothic"/>
          <w:sz w:val="22"/>
          <w:szCs w:val="28"/>
        </w:rPr>
      </w:pPr>
      <w:r w:rsidRPr="002A2A8A">
        <w:rPr>
          <w:rFonts w:ascii="TradeGothic" w:hAnsi="TradeGothic"/>
          <w:sz w:val="22"/>
          <w:szCs w:val="28"/>
        </w:rPr>
        <w:t>Le protocole de gestion des crises d’ivresse et de consommation de substances psycho actives</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Pr>
          <w:rFonts w:ascii="TradeGothic" w:hAnsi="TradeGothic"/>
          <w:sz w:val="22"/>
          <w:szCs w:val="28"/>
        </w:rPr>
        <w:t xml:space="preserve">                 </w:t>
      </w:r>
      <w:r w:rsidRPr="002A2A8A">
        <w:rPr>
          <w:rFonts w:ascii="TradeGothic" w:hAnsi="TradeGothic"/>
          <w:sz w:val="22"/>
          <w:szCs w:val="28"/>
        </w:rPr>
        <w:t xml:space="preserve"> 10</w:t>
      </w:r>
      <w:r w:rsidRPr="002A2A8A">
        <w:rPr>
          <w:rFonts w:ascii="TradeGothic" w:hAnsi="TradeGothic"/>
          <w:sz w:val="22"/>
          <w:szCs w:val="28"/>
        </w:rPr>
        <w:tab/>
      </w:r>
    </w:p>
    <w:p w:rsidR="002A2A8A" w:rsidRPr="002A2A8A" w:rsidRDefault="002A2A8A" w:rsidP="002A2A8A">
      <w:pPr>
        <w:pStyle w:val="Paragraphedeliste"/>
        <w:numPr>
          <w:ilvl w:val="0"/>
          <w:numId w:val="4"/>
        </w:numPr>
        <w:tabs>
          <w:tab w:val="left" w:pos="3924"/>
        </w:tabs>
        <w:spacing w:after="160" w:line="259" w:lineRule="auto"/>
        <w:rPr>
          <w:rFonts w:ascii="TradeGothic" w:hAnsi="TradeGothic"/>
          <w:sz w:val="22"/>
          <w:szCs w:val="28"/>
        </w:rPr>
      </w:pPr>
      <w:r w:rsidRPr="002A2A8A">
        <w:rPr>
          <w:rFonts w:ascii="TradeGothic" w:hAnsi="TradeGothic"/>
          <w:sz w:val="22"/>
          <w:szCs w:val="28"/>
        </w:rPr>
        <w:t>Le règlement des ateliers des intervenants</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Pr>
          <w:rFonts w:ascii="TradeGothic" w:hAnsi="TradeGothic"/>
          <w:sz w:val="22"/>
          <w:szCs w:val="28"/>
        </w:rPr>
        <w:t xml:space="preserve">                 </w:t>
      </w:r>
      <w:r w:rsidRPr="002A2A8A">
        <w:rPr>
          <w:rFonts w:ascii="TradeGothic" w:hAnsi="TradeGothic"/>
          <w:sz w:val="22"/>
          <w:szCs w:val="28"/>
        </w:rPr>
        <w:t xml:space="preserve"> 12</w:t>
      </w:r>
    </w:p>
    <w:p w:rsidR="002A2A8A" w:rsidRPr="002A2A8A" w:rsidRDefault="002A2A8A" w:rsidP="002A2A8A">
      <w:pPr>
        <w:pStyle w:val="Paragraphedeliste"/>
        <w:tabs>
          <w:tab w:val="left" w:pos="3924"/>
        </w:tabs>
        <w:rPr>
          <w:rFonts w:ascii="TradeGothic" w:hAnsi="TradeGothic"/>
          <w:sz w:val="22"/>
          <w:szCs w:val="28"/>
        </w:rPr>
      </w:pPr>
    </w:p>
    <w:p w:rsidR="002A2A8A" w:rsidRPr="002A2A8A" w:rsidRDefault="002A2A8A" w:rsidP="002A2A8A">
      <w:pPr>
        <w:pStyle w:val="Paragraphedeliste"/>
        <w:numPr>
          <w:ilvl w:val="0"/>
          <w:numId w:val="4"/>
        </w:numPr>
        <w:tabs>
          <w:tab w:val="left" w:pos="3924"/>
        </w:tabs>
        <w:spacing w:line="259" w:lineRule="auto"/>
        <w:rPr>
          <w:rFonts w:ascii="TradeGothic" w:hAnsi="TradeGothic"/>
          <w:sz w:val="22"/>
          <w:szCs w:val="28"/>
        </w:rPr>
      </w:pPr>
      <w:r w:rsidRPr="002A2A8A">
        <w:rPr>
          <w:rFonts w:ascii="TradeGothic" w:hAnsi="TradeGothic"/>
          <w:sz w:val="22"/>
          <w:szCs w:val="28"/>
        </w:rPr>
        <w:t xml:space="preserve">Le planning général des intervenants </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sidRPr="002A2A8A">
        <w:rPr>
          <w:rFonts w:ascii="TradeGothic" w:hAnsi="TradeGothic"/>
          <w:sz w:val="22"/>
          <w:szCs w:val="28"/>
        </w:rPr>
        <w:tab/>
        <w:t xml:space="preserve">       </w:t>
      </w:r>
      <w:r>
        <w:rPr>
          <w:rFonts w:ascii="TradeGothic" w:hAnsi="TradeGothic"/>
          <w:sz w:val="22"/>
          <w:szCs w:val="28"/>
        </w:rPr>
        <w:t xml:space="preserve">       </w:t>
      </w:r>
      <w:r w:rsidRPr="002A2A8A">
        <w:rPr>
          <w:rFonts w:ascii="TradeGothic" w:hAnsi="TradeGothic"/>
          <w:sz w:val="22"/>
          <w:szCs w:val="28"/>
        </w:rPr>
        <w:t xml:space="preserve"> 13  </w:t>
      </w:r>
    </w:p>
    <w:p w:rsidR="002A2A8A" w:rsidRPr="002A2A8A" w:rsidRDefault="002A2A8A" w:rsidP="002A2A8A">
      <w:pPr>
        <w:tabs>
          <w:tab w:val="left" w:pos="3924"/>
        </w:tabs>
        <w:rPr>
          <w:rFonts w:ascii="TradeGothic" w:hAnsi="TradeGothic"/>
          <w:sz w:val="22"/>
          <w:szCs w:val="28"/>
        </w:rPr>
      </w:pPr>
      <w:r w:rsidRPr="002A2A8A">
        <w:rPr>
          <w:rFonts w:ascii="TradeGothic" w:hAnsi="TradeGothic"/>
          <w:sz w:val="22"/>
          <w:szCs w:val="28"/>
        </w:rPr>
        <w:t xml:space="preserve">      </w:t>
      </w:r>
    </w:p>
    <w:p w:rsidR="002A2A8A" w:rsidRPr="002A2A8A" w:rsidRDefault="002A2A8A" w:rsidP="002A2A8A">
      <w:pPr>
        <w:pStyle w:val="Paragraphedeliste"/>
        <w:numPr>
          <w:ilvl w:val="0"/>
          <w:numId w:val="4"/>
        </w:numPr>
        <w:tabs>
          <w:tab w:val="left" w:pos="3924"/>
        </w:tabs>
        <w:spacing w:line="259" w:lineRule="auto"/>
        <w:rPr>
          <w:rFonts w:ascii="TradeGothic" w:hAnsi="TradeGothic"/>
          <w:sz w:val="22"/>
          <w:szCs w:val="28"/>
        </w:rPr>
      </w:pPr>
      <w:r w:rsidRPr="002A2A8A">
        <w:rPr>
          <w:rFonts w:ascii="TradeGothic" w:hAnsi="TradeGothic"/>
          <w:sz w:val="22"/>
          <w:szCs w:val="28"/>
        </w:rPr>
        <w:t>Le trombinoscope de l’équipe permanente</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Pr>
          <w:rFonts w:ascii="TradeGothic" w:hAnsi="TradeGothic"/>
          <w:sz w:val="22"/>
          <w:szCs w:val="28"/>
        </w:rPr>
        <w:t xml:space="preserve">                  </w:t>
      </w:r>
      <w:r w:rsidRPr="002A2A8A">
        <w:rPr>
          <w:rFonts w:ascii="TradeGothic" w:hAnsi="TradeGothic"/>
          <w:sz w:val="22"/>
          <w:szCs w:val="28"/>
        </w:rPr>
        <w:t xml:space="preserve"> 14 </w:t>
      </w:r>
    </w:p>
    <w:p w:rsidR="002A2A8A" w:rsidRPr="002A2A8A" w:rsidRDefault="002A2A8A" w:rsidP="002A2A8A">
      <w:pPr>
        <w:tabs>
          <w:tab w:val="left" w:pos="3924"/>
        </w:tabs>
        <w:rPr>
          <w:rFonts w:ascii="TradeGothic" w:hAnsi="TradeGothic"/>
          <w:sz w:val="22"/>
          <w:szCs w:val="28"/>
        </w:rPr>
      </w:pPr>
      <w:r w:rsidRPr="002A2A8A">
        <w:rPr>
          <w:rFonts w:ascii="TradeGothic" w:hAnsi="TradeGothic"/>
          <w:sz w:val="22"/>
          <w:szCs w:val="28"/>
        </w:rPr>
        <w:t xml:space="preserve">        </w:t>
      </w:r>
    </w:p>
    <w:p w:rsidR="002A2A8A" w:rsidRPr="002A2A8A" w:rsidRDefault="002A2A8A" w:rsidP="002A2A8A">
      <w:pPr>
        <w:pStyle w:val="Paragraphedeliste"/>
        <w:numPr>
          <w:ilvl w:val="0"/>
          <w:numId w:val="4"/>
        </w:numPr>
        <w:tabs>
          <w:tab w:val="left" w:pos="3924"/>
        </w:tabs>
        <w:spacing w:after="160" w:line="259" w:lineRule="auto"/>
        <w:rPr>
          <w:rFonts w:ascii="TradeGothic" w:hAnsi="TradeGothic"/>
          <w:sz w:val="22"/>
          <w:szCs w:val="28"/>
        </w:rPr>
      </w:pPr>
      <w:r w:rsidRPr="002A2A8A">
        <w:rPr>
          <w:rFonts w:ascii="TradeGothic" w:hAnsi="TradeGothic"/>
          <w:sz w:val="22"/>
          <w:szCs w:val="28"/>
        </w:rPr>
        <w:t xml:space="preserve">Le trombinoscope des intervenants </w:t>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r>
      <w:r w:rsidRPr="002A2A8A">
        <w:rPr>
          <w:rFonts w:ascii="TradeGothic" w:hAnsi="TradeGothic"/>
          <w:sz w:val="22"/>
          <w:szCs w:val="28"/>
        </w:rPr>
        <w:tab/>
        <w:t xml:space="preserve">       </w:t>
      </w:r>
      <w:r>
        <w:rPr>
          <w:rFonts w:ascii="TradeGothic" w:hAnsi="TradeGothic"/>
          <w:sz w:val="22"/>
          <w:szCs w:val="28"/>
        </w:rPr>
        <w:t xml:space="preserve">                  </w:t>
      </w:r>
      <w:r w:rsidRPr="002A2A8A">
        <w:rPr>
          <w:rFonts w:ascii="TradeGothic" w:hAnsi="TradeGothic"/>
          <w:sz w:val="22"/>
          <w:szCs w:val="28"/>
        </w:rPr>
        <w:t xml:space="preserve"> 15        </w:t>
      </w:r>
    </w:p>
    <w:p w:rsidR="002A2A8A" w:rsidRPr="002A2A8A" w:rsidRDefault="002A2A8A" w:rsidP="002A2A8A">
      <w:pPr>
        <w:autoSpaceDE w:val="0"/>
        <w:autoSpaceDN w:val="0"/>
        <w:adjustRightInd w:val="0"/>
        <w:spacing w:after="304" w:line="259" w:lineRule="atLeast"/>
        <w:ind w:left="363"/>
        <w:rPr>
          <w:rFonts w:ascii="TradeGothic" w:hAnsi="TradeGothic"/>
          <w:color w:val="0090BC"/>
          <w:sz w:val="20"/>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Default="002A2A8A" w:rsidP="002A2A8A">
      <w:pPr>
        <w:autoSpaceDE w:val="0"/>
        <w:autoSpaceDN w:val="0"/>
        <w:adjustRightInd w:val="0"/>
        <w:spacing w:after="304" w:line="259" w:lineRule="atLeast"/>
        <w:ind w:left="363"/>
        <w:rPr>
          <w:color w:val="0090BC"/>
          <w:szCs w:val="44"/>
        </w:rPr>
      </w:pPr>
    </w:p>
    <w:p w:rsidR="002A2A8A" w:rsidRPr="002A2A8A" w:rsidRDefault="002A2A8A" w:rsidP="002A2A8A">
      <w:pPr>
        <w:pStyle w:val="Paragraphedeliste"/>
        <w:tabs>
          <w:tab w:val="left" w:pos="3924"/>
        </w:tabs>
        <w:ind w:left="1080"/>
        <w:jc w:val="center"/>
        <w:rPr>
          <w:rFonts w:ascii="Generica" w:hAnsi="Generica"/>
          <w:b/>
          <w:color w:val="B12036"/>
          <w:sz w:val="28"/>
          <w:szCs w:val="20"/>
          <w:u w:val="single"/>
        </w:rPr>
      </w:pPr>
      <w:r w:rsidRPr="002A2A8A">
        <w:rPr>
          <w:rFonts w:ascii="Generica" w:hAnsi="Generica"/>
          <w:b/>
          <w:color w:val="B12036"/>
          <w:sz w:val="28"/>
          <w:szCs w:val="20"/>
          <w:u w:val="single"/>
        </w:rPr>
        <w:lastRenderedPageBreak/>
        <w:t>PRESENTATION DU DISPOSITIF</w:t>
      </w:r>
    </w:p>
    <w:p w:rsidR="002A2A8A" w:rsidRDefault="002A2A8A" w:rsidP="002A2A8A">
      <w:pPr>
        <w:pStyle w:val="Paragraphedeliste"/>
        <w:tabs>
          <w:tab w:val="left" w:pos="3924"/>
        </w:tabs>
        <w:ind w:left="1080"/>
        <w:jc w:val="center"/>
        <w:rPr>
          <w:rFonts w:ascii="TradeGothic" w:hAnsi="TradeGothic"/>
          <w:b/>
          <w:sz w:val="20"/>
          <w:szCs w:val="20"/>
          <w:u w:val="single"/>
        </w:rPr>
      </w:pPr>
    </w:p>
    <w:p w:rsidR="00E15BDA" w:rsidRPr="002A2A8A" w:rsidRDefault="00E15BDA" w:rsidP="002A2A8A">
      <w:pPr>
        <w:pStyle w:val="Paragraphedeliste"/>
        <w:tabs>
          <w:tab w:val="left" w:pos="3924"/>
        </w:tabs>
        <w:ind w:left="1080"/>
        <w:jc w:val="center"/>
        <w:rPr>
          <w:rFonts w:ascii="TradeGothic" w:hAnsi="TradeGothic"/>
          <w:b/>
          <w:sz w:val="20"/>
          <w:szCs w:val="20"/>
          <w:u w:val="single"/>
        </w:rPr>
      </w:pPr>
    </w:p>
    <w:p w:rsidR="002A2A8A" w:rsidRPr="00E15BDA" w:rsidRDefault="002A2A8A" w:rsidP="002A2A8A">
      <w:pPr>
        <w:tabs>
          <w:tab w:val="left" w:pos="3924"/>
        </w:tabs>
        <w:jc w:val="both"/>
        <w:rPr>
          <w:rFonts w:ascii="Generica" w:hAnsi="Generica"/>
          <w:b/>
          <w:color w:val="B12036"/>
          <w:szCs w:val="20"/>
          <w:u w:val="single"/>
        </w:rPr>
      </w:pPr>
      <w:r w:rsidRPr="00E15BDA">
        <w:rPr>
          <w:rFonts w:ascii="Generica" w:hAnsi="Generica"/>
          <w:b/>
          <w:color w:val="B12036"/>
          <w:szCs w:val="20"/>
          <w:u w:val="single"/>
        </w:rPr>
        <w:t>Quels objectifs pour le stagiaire ?</w:t>
      </w:r>
    </w:p>
    <w:p w:rsidR="002A2A8A" w:rsidRPr="002A2A8A" w:rsidRDefault="002A2A8A" w:rsidP="002A2A8A">
      <w:pPr>
        <w:tabs>
          <w:tab w:val="left" w:pos="3924"/>
        </w:tabs>
        <w:jc w:val="both"/>
        <w:rPr>
          <w:rFonts w:ascii="TradeGothic" w:hAnsi="TradeGothic"/>
          <w:sz w:val="20"/>
          <w:szCs w:val="20"/>
        </w:rPr>
      </w:pPr>
      <w:r w:rsidRPr="002A2A8A">
        <w:rPr>
          <w:rFonts w:ascii="TradeGothic" w:hAnsi="TradeGothic"/>
          <w:sz w:val="20"/>
          <w:szCs w:val="20"/>
        </w:rPr>
        <w:t>L’acquisition de compétences essentielles à l’employabilité (savoir-être attendus dans le monde du travail) et la construction de son parcours professionnel vers une formation qualifiante, une formation en alternance, une insertion directe vers l’emploi ou un projet de développement personnel.</w:t>
      </w:r>
    </w:p>
    <w:p w:rsidR="002A2A8A" w:rsidRDefault="002A2A8A" w:rsidP="002A2A8A">
      <w:pPr>
        <w:tabs>
          <w:tab w:val="left" w:pos="3924"/>
        </w:tabs>
        <w:jc w:val="both"/>
        <w:rPr>
          <w:rFonts w:ascii="TradeGothic" w:hAnsi="TradeGothic"/>
          <w:sz w:val="20"/>
          <w:szCs w:val="20"/>
        </w:rPr>
      </w:pPr>
    </w:p>
    <w:p w:rsidR="00E15BDA" w:rsidRPr="002A2A8A" w:rsidRDefault="00E15BDA" w:rsidP="002A2A8A">
      <w:pPr>
        <w:tabs>
          <w:tab w:val="left" w:pos="3924"/>
        </w:tabs>
        <w:jc w:val="both"/>
        <w:rPr>
          <w:rFonts w:ascii="TradeGothic" w:hAnsi="TradeGothic"/>
          <w:sz w:val="20"/>
          <w:szCs w:val="20"/>
        </w:rPr>
      </w:pPr>
    </w:p>
    <w:p w:rsidR="002A2A8A" w:rsidRPr="00E15BDA" w:rsidRDefault="002A2A8A" w:rsidP="002A2A8A">
      <w:pPr>
        <w:jc w:val="both"/>
        <w:rPr>
          <w:rFonts w:ascii="Generica" w:hAnsi="Generica"/>
          <w:b/>
          <w:sz w:val="20"/>
          <w:szCs w:val="20"/>
          <w:u w:val="single"/>
        </w:rPr>
      </w:pPr>
      <w:r w:rsidRPr="00E15BDA">
        <w:rPr>
          <w:rFonts w:ascii="Generica" w:hAnsi="Generica"/>
          <w:b/>
          <w:color w:val="B12036"/>
          <w:szCs w:val="20"/>
          <w:u w:val="single"/>
        </w:rPr>
        <w:t>Les compétences essentielles à l’employabilité sont les suivantes :</w:t>
      </w:r>
      <w:r w:rsidRPr="00E15BDA">
        <w:rPr>
          <w:rFonts w:ascii="Generica" w:hAnsi="Generica"/>
          <w:b/>
          <w:sz w:val="20"/>
          <w:szCs w:val="20"/>
          <w:u w:val="single"/>
        </w:rPr>
        <w:t xml:space="preserve">  </w:t>
      </w:r>
    </w:p>
    <w:p w:rsidR="002A2A8A" w:rsidRPr="002A2A8A" w:rsidRDefault="002A2A8A" w:rsidP="002A2A8A">
      <w:pPr>
        <w:jc w:val="both"/>
        <w:rPr>
          <w:rFonts w:ascii="TradeGothic" w:hAnsi="TradeGothic"/>
          <w:sz w:val="20"/>
          <w:szCs w:val="20"/>
        </w:rPr>
      </w:pPr>
    </w:p>
    <w:p w:rsidR="002A2A8A" w:rsidRPr="002A2A8A" w:rsidRDefault="002A2A8A" w:rsidP="002A2A8A">
      <w:pPr>
        <w:rPr>
          <w:rFonts w:ascii="TradeGothic" w:hAnsi="TradeGothic"/>
          <w:b/>
          <w:sz w:val="20"/>
          <w:szCs w:val="20"/>
        </w:rPr>
      </w:pPr>
      <w:r w:rsidRPr="002A2A8A">
        <w:rPr>
          <w:rFonts w:ascii="TradeGothic" w:hAnsi="TradeGothic"/>
          <w:b/>
          <w:sz w:val="20"/>
          <w:szCs w:val="20"/>
        </w:rPr>
        <w:t>Domaine 1 -  Communiquer dans son environnement de travail</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C1 – Comprendre un message oral</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C2 – Se faire comprendre oralement</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C3 – Manipuler une information sous diverses formes</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C4 – Se faire comprendre par écrit</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C5 – Utiliser l’outil téléphonique</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C6 – Utiliser l’outil numérique</w:t>
      </w:r>
    </w:p>
    <w:p w:rsidR="002A2A8A" w:rsidRPr="002A2A8A" w:rsidRDefault="002A2A8A" w:rsidP="002A2A8A">
      <w:pPr>
        <w:rPr>
          <w:rFonts w:ascii="TradeGothic" w:hAnsi="TradeGothic"/>
          <w:b/>
          <w:sz w:val="20"/>
          <w:szCs w:val="20"/>
        </w:rPr>
      </w:pPr>
      <w:r w:rsidRPr="002A2A8A">
        <w:rPr>
          <w:rFonts w:ascii="TradeGothic" w:hAnsi="TradeGothic"/>
          <w:b/>
          <w:sz w:val="20"/>
          <w:szCs w:val="20"/>
        </w:rPr>
        <w:t>Domaine 2 – Réfléchir et résoudre les problèmes</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C7 – Manipuler des quantités et des volumes</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C8 – Se repérer dans l’espace et dans le temps</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C9 – Mobiliser le raisonnement logique</w:t>
      </w:r>
    </w:p>
    <w:p w:rsidR="002A2A8A" w:rsidRPr="002A2A8A" w:rsidRDefault="002A2A8A" w:rsidP="002A2A8A">
      <w:pPr>
        <w:rPr>
          <w:rFonts w:ascii="TradeGothic" w:hAnsi="TradeGothic"/>
          <w:b/>
          <w:sz w:val="20"/>
          <w:szCs w:val="20"/>
        </w:rPr>
      </w:pPr>
      <w:r w:rsidRPr="002A2A8A">
        <w:rPr>
          <w:rFonts w:ascii="TradeGothic" w:hAnsi="TradeGothic"/>
          <w:b/>
          <w:sz w:val="20"/>
          <w:szCs w:val="20"/>
        </w:rPr>
        <w:t>Domaine 3 – Travailler en respectant des règles</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C10 – Comprendre le rôle et le fonctionnement de l’entreprise</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C11 – Respecter les règles de l’entreprise</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C12 – Travailler en respectant les règles d’hygiène et de sécurité</w:t>
      </w:r>
    </w:p>
    <w:p w:rsidR="002A2A8A" w:rsidRPr="002A2A8A" w:rsidRDefault="002A2A8A" w:rsidP="002A2A8A">
      <w:pPr>
        <w:rPr>
          <w:rFonts w:ascii="TradeGothic" w:hAnsi="TradeGothic"/>
          <w:b/>
          <w:sz w:val="20"/>
          <w:szCs w:val="20"/>
        </w:rPr>
      </w:pPr>
      <w:r w:rsidRPr="002A2A8A">
        <w:rPr>
          <w:rFonts w:ascii="TradeGothic" w:hAnsi="TradeGothic"/>
          <w:b/>
          <w:sz w:val="20"/>
          <w:szCs w:val="20"/>
        </w:rPr>
        <w:t xml:space="preserve">Domaine 4 – Se </w:t>
      </w:r>
      <w:proofErr w:type="gramStart"/>
      <w:r w:rsidRPr="002A2A8A">
        <w:rPr>
          <w:rFonts w:ascii="TradeGothic" w:hAnsi="TradeGothic"/>
          <w:b/>
          <w:sz w:val="20"/>
          <w:szCs w:val="20"/>
        </w:rPr>
        <w:t>situer</w:t>
      </w:r>
      <w:proofErr w:type="gramEnd"/>
      <w:r w:rsidRPr="002A2A8A">
        <w:rPr>
          <w:rFonts w:ascii="TradeGothic" w:hAnsi="TradeGothic"/>
          <w:b/>
          <w:sz w:val="20"/>
          <w:szCs w:val="20"/>
        </w:rPr>
        <w:t xml:space="preserve"> en tant que citoyen</w:t>
      </w:r>
    </w:p>
    <w:p w:rsidR="002A2A8A" w:rsidRPr="002A2A8A" w:rsidRDefault="002A2A8A" w:rsidP="002A2A8A">
      <w:pPr>
        <w:pStyle w:val="Paragraphedeliste"/>
        <w:numPr>
          <w:ilvl w:val="0"/>
          <w:numId w:val="4"/>
        </w:numPr>
        <w:spacing w:line="259" w:lineRule="auto"/>
        <w:rPr>
          <w:rFonts w:ascii="TradeGothic" w:hAnsi="TradeGothic"/>
          <w:sz w:val="20"/>
          <w:szCs w:val="20"/>
        </w:rPr>
      </w:pPr>
      <w:r w:rsidRPr="002A2A8A">
        <w:rPr>
          <w:rFonts w:ascii="TradeGothic" w:hAnsi="TradeGothic"/>
          <w:sz w:val="20"/>
          <w:szCs w:val="20"/>
        </w:rPr>
        <w:t>C13 – Vivre et travailler dans une société multiculturelle</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C14 – Se repérer au sein des institutions en Nouvelle - Calédonie</w:t>
      </w:r>
    </w:p>
    <w:p w:rsidR="002A2A8A" w:rsidRPr="002A2A8A" w:rsidRDefault="002A2A8A" w:rsidP="002A2A8A">
      <w:pPr>
        <w:pStyle w:val="Paragraphedeliste"/>
        <w:numPr>
          <w:ilvl w:val="0"/>
          <w:numId w:val="4"/>
        </w:numPr>
        <w:spacing w:after="160" w:line="259" w:lineRule="auto"/>
        <w:rPr>
          <w:rFonts w:ascii="TradeGothic" w:hAnsi="TradeGothic"/>
          <w:sz w:val="20"/>
          <w:szCs w:val="20"/>
        </w:rPr>
      </w:pPr>
      <w:r w:rsidRPr="002A2A8A">
        <w:rPr>
          <w:rFonts w:ascii="TradeGothic" w:hAnsi="TradeGothic"/>
          <w:sz w:val="20"/>
          <w:szCs w:val="20"/>
        </w:rPr>
        <w:t>C15 – Repérer les organisations utiles dans la vie quotidienne</w:t>
      </w:r>
    </w:p>
    <w:p w:rsidR="002A2A8A" w:rsidRPr="002A2A8A" w:rsidRDefault="002A2A8A" w:rsidP="002A2A8A">
      <w:pPr>
        <w:jc w:val="both"/>
        <w:rPr>
          <w:rFonts w:ascii="TradeGothic" w:hAnsi="TradeGothic"/>
          <w:sz w:val="20"/>
          <w:szCs w:val="20"/>
        </w:rPr>
      </w:pPr>
    </w:p>
    <w:p w:rsidR="002A2A8A" w:rsidRPr="002A2A8A" w:rsidRDefault="002A2A8A" w:rsidP="002A2A8A">
      <w:pPr>
        <w:tabs>
          <w:tab w:val="left" w:pos="3924"/>
        </w:tabs>
        <w:jc w:val="both"/>
        <w:rPr>
          <w:rFonts w:ascii="TradeGothic" w:hAnsi="TradeGothic"/>
          <w:b/>
          <w:sz w:val="20"/>
          <w:szCs w:val="20"/>
          <w:u w:val="single"/>
        </w:rPr>
      </w:pPr>
      <w:r w:rsidRPr="002A2A8A">
        <w:rPr>
          <w:rFonts w:ascii="TradeGothic" w:hAnsi="TradeGothic"/>
          <w:b/>
          <w:sz w:val="20"/>
          <w:szCs w:val="20"/>
          <w:u w:val="single"/>
        </w:rPr>
        <w:t>Pour qui ?</w:t>
      </w:r>
    </w:p>
    <w:p w:rsidR="002A2A8A" w:rsidRPr="002A2A8A" w:rsidRDefault="002A2A8A" w:rsidP="002A2A8A">
      <w:pPr>
        <w:tabs>
          <w:tab w:val="left" w:pos="3924"/>
        </w:tabs>
        <w:jc w:val="both"/>
        <w:rPr>
          <w:rFonts w:ascii="TradeGothic" w:hAnsi="TradeGothic"/>
          <w:b/>
          <w:sz w:val="20"/>
          <w:szCs w:val="20"/>
          <w:u w:val="single"/>
        </w:rPr>
      </w:pPr>
    </w:p>
    <w:p w:rsidR="002A2A8A" w:rsidRPr="002A2A8A" w:rsidRDefault="002A2A8A" w:rsidP="002A2A8A">
      <w:pPr>
        <w:tabs>
          <w:tab w:val="left" w:pos="3924"/>
        </w:tabs>
        <w:jc w:val="both"/>
        <w:rPr>
          <w:rFonts w:ascii="TradeGothic" w:hAnsi="TradeGothic"/>
          <w:sz w:val="20"/>
          <w:szCs w:val="20"/>
        </w:rPr>
      </w:pPr>
      <w:r w:rsidRPr="002A2A8A">
        <w:rPr>
          <w:rFonts w:ascii="TradeGothic" w:hAnsi="TradeGothic"/>
          <w:sz w:val="20"/>
          <w:szCs w:val="20"/>
        </w:rPr>
        <w:t>Le Spot s’adresse à des personnes qui ont besoin d’un accompagnement pour leur insertion professionnelle. Les atouts et les freins y sont identifiés et travaillés.</w:t>
      </w:r>
    </w:p>
    <w:p w:rsidR="002A2A8A" w:rsidRPr="002A2A8A" w:rsidRDefault="002A2A8A" w:rsidP="002A2A8A">
      <w:pPr>
        <w:tabs>
          <w:tab w:val="left" w:pos="3924"/>
        </w:tabs>
        <w:jc w:val="both"/>
        <w:rPr>
          <w:rFonts w:ascii="TradeGothic" w:hAnsi="TradeGothic"/>
          <w:sz w:val="20"/>
          <w:szCs w:val="20"/>
        </w:rPr>
      </w:pPr>
    </w:p>
    <w:p w:rsidR="002A2A8A" w:rsidRPr="002A2A8A" w:rsidRDefault="002A2A8A" w:rsidP="002A2A8A">
      <w:pPr>
        <w:tabs>
          <w:tab w:val="left" w:pos="3924"/>
        </w:tabs>
        <w:jc w:val="both"/>
        <w:rPr>
          <w:rFonts w:ascii="TradeGothic" w:hAnsi="TradeGothic"/>
          <w:b/>
          <w:sz w:val="20"/>
          <w:szCs w:val="20"/>
          <w:u w:val="single"/>
        </w:rPr>
      </w:pPr>
      <w:r w:rsidRPr="002A2A8A">
        <w:rPr>
          <w:rFonts w:ascii="TradeGothic" w:hAnsi="TradeGothic"/>
          <w:b/>
          <w:sz w:val="20"/>
          <w:szCs w:val="20"/>
          <w:u w:val="single"/>
        </w:rPr>
        <w:t>Comment ?</w:t>
      </w:r>
    </w:p>
    <w:p w:rsidR="002A2A8A" w:rsidRPr="002A2A8A" w:rsidRDefault="002A2A8A" w:rsidP="002A2A8A">
      <w:pPr>
        <w:tabs>
          <w:tab w:val="left" w:pos="3924"/>
        </w:tabs>
        <w:jc w:val="both"/>
        <w:rPr>
          <w:rFonts w:ascii="TradeGothic" w:hAnsi="TradeGothic"/>
          <w:b/>
          <w:sz w:val="20"/>
          <w:szCs w:val="20"/>
          <w:u w:val="single"/>
        </w:rPr>
      </w:pP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 parcours du stagiaire se déploie autour de différents ateliers et de stages en entreprise de durée variable en fonction des besoins du stagiaire. Un certificat de compétences essentielles sera délivré au stagiaire à l’issue de son parcours. L’obtention de ce certificat s’effectuera par une évaluation continue.</w:t>
      </w:r>
    </w:p>
    <w:p w:rsidR="002A2A8A" w:rsidRPr="002A2A8A" w:rsidRDefault="002A2A8A" w:rsidP="002A2A8A">
      <w:pPr>
        <w:rPr>
          <w:rFonts w:ascii="TradeGothic" w:hAnsi="TradeGothic"/>
          <w:b/>
          <w:sz w:val="20"/>
          <w:szCs w:val="20"/>
          <w:u w:val="single"/>
        </w:rPr>
      </w:pPr>
    </w:p>
    <w:p w:rsidR="002A2A8A" w:rsidRPr="002A2A8A" w:rsidRDefault="002A2A8A" w:rsidP="002A2A8A">
      <w:pPr>
        <w:jc w:val="center"/>
        <w:rPr>
          <w:rFonts w:ascii="TradeGothic" w:hAnsi="TradeGothic"/>
          <w:b/>
          <w:sz w:val="20"/>
          <w:szCs w:val="20"/>
          <w:u w:val="single"/>
        </w:rPr>
      </w:pPr>
    </w:p>
    <w:p w:rsidR="002A2A8A" w:rsidRPr="00E15BDA" w:rsidRDefault="002A2A8A" w:rsidP="00E15BDA">
      <w:pPr>
        <w:rPr>
          <w:rFonts w:ascii="Generica" w:hAnsi="Generica"/>
          <w:b/>
          <w:color w:val="B12036"/>
          <w:szCs w:val="20"/>
          <w:u w:val="single"/>
        </w:rPr>
      </w:pPr>
      <w:r w:rsidRPr="00E15BDA">
        <w:rPr>
          <w:rFonts w:ascii="Generica" w:hAnsi="Generica"/>
          <w:b/>
          <w:color w:val="B12036"/>
          <w:szCs w:val="20"/>
          <w:u w:val="single"/>
        </w:rPr>
        <w:t>LES ATELIERS D’ANIMATION FORMATIVE</w:t>
      </w:r>
    </w:p>
    <w:p w:rsidR="002A2A8A" w:rsidRPr="002A2A8A" w:rsidRDefault="002A2A8A" w:rsidP="002A2A8A">
      <w:pPr>
        <w:jc w:val="both"/>
        <w:rPr>
          <w:rFonts w:ascii="TradeGothic" w:hAnsi="TradeGothic"/>
          <w:sz w:val="20"/>
          <w:szCs w:val="20"/>
        </w:rPr>
      </w:pPr>
    </w:p>
    <w:p w:rsidR="002A2A8A" w:rsidRPr="002A2A8A" w:rsidRDefault="002A2A8A" w:rsidP="002A2A8A">
      <w:pPr>
        <w:jc w:val="both"/>
        <w:rPr>
          <w:rFonts w:ascii="TradeGothic" w:hAnsi="TradeGothic"/>
          <w:sz w:val="20"/>
          <w:szCs w:val="20"/>
        </w:rPr>
      </w:pPr>
    </w:p>
    <w:p w:rsidR="002A2A8A" w:rsidRPr="002A2A8A" w:rsidRDefault="002A2A8A" w:rsidP="002A2A8A">
      <w:pPr>
        <w:tabs>
          <w:tab w:val="left" w:pos="3924"/>
        </w:tabs>
        <w:jc w:val="both"/>
        <w:rPr>
          <w:rFonts w:ascii="TradeGothic" w:hAnsi="TradeGothic"/>
          <w:sz w:val="20"/>
          <w:szCs w:val="20"/>
        </w:rPr>
      </w:pPr>
      <w:r w:rsidRPr="002A2A8A">
        <w:rPr>
          <w:rFonts w:ascii="TradeGothic" w:hAnsi="TradeGothic"/>
          <w:b/>
          <w:sz w:val="20"/>
          <w:szCs w:val="20"/>
          <w:u w:val="single"/>
        </w:rPr>
        <w:t>Objectifs </w:t>
      </w:r>
      <w:r w:rsidRPr="002A2A8A">
        <w:rPr>
          <w:rFonts w:ascii="TradeGothic" w:hAnsi="TradeGothic"/>
          <w:sz w:val="20"/>
          <w:szCs w:val="20"/>
        </w:rPr>
        <w:t>:</w:t>
      </w:r>
    </w:p>
    <w:p w:rsidR="002A2A8A" w:rsidRPr="002A2A8A" w:rsidRDefault="002A2A8A" w:rsidP="002A2A8A">
      <w:pPr>
        <w:jc w:val="both"/>
        <w:rPr>
          <w:rFonts w:ascii="TradeGothic" w:hAnsi="TradeGothic"/>
          <w:sz w:val="20"/>
          <w:szCs w:val="20"/>
        </w:rPr>
      </w:pPr>
    </w:p>
    <w:p w:rsidR="002A2A8A" w:rsidRPr="002A2A8A" w:rsidRDefault="002A2A8A" w:rsidP="002A2A8A">
      <w:pPr>
        <w:jc w:val="both"/>
        <w:rPr>
          <w:rFonts w:ascii="TradeGothic" w:hAnsi="TradeGothic"/>
          <w:sz w:val="20"/>
          <w:szCs w:val="20"/>
        </w:rPr>
      </w:pPr>
      <w:r w:rsidRPr="002A2A8A">
        <w:rPr>
          <w:rFonts w:ascii="TradeGothic" w:hAnsi="TradeGothic"/>
          <w:sz w:val="20"/>
          <w:szCs w:val="20"/>
        </w:rPr>
        <w:lastRenderedPageBreak/>
        <w:t>Vos activités s’intègrent dans la continuité des ateliers professionnels de la journée. Elles ont pour objectifs d’aider le stagiaire à prendre confiance en lui, à mettre en valeur ses atouts dans un cadre plus détendu et ludique.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Par le biais de cet épanouissement, vos activités permettent également au stagiaire d’acquérir les savoir-être attendus dans le monde du travail (respect des horaires, du groupe, développement de la communication, travail en équipe …)</w:t>
      </w:r>
    </w:p>
    <w:p w:rsidR="002A2A8A" w:rsidRPr="002A2A8A" w:rsidRDefault="002A2A8A" w:rsidP="002A2A8A">
      <w:pPr>
        <w:jc w:val="both"/>
        <w:rPr>
          <w:rFonts w:ascii="TradeGothic" w:hAnsi="TradeGothic"/>
          <w:sz w:val="20"/>
          <w:szCs w:val="20"/>
        </w:rPr>
      </w:pPr>
    </w:p>
    <w:p w:rsidR="002A2A8A" w:rsidRPr="002A2A8A" w:rsidRDefault="002A2A8A" w:rsidP="002A2A8A">
      <w:pPr>
        <w:rPr>
          <w:rFonts w:ascii="TradeGothic" w:hAnsi="TradeGothic"/>
          <w:b/>
          <w:sz w:val="20"/>
          <w:szCs w:val="20"/>
          <w:u w:val="single"/>
        </w:rPr>
      </w:pPr>
    </w:p>
    <w:p w:rsidR="002A2A8A" w:rsidRPr="00E15BDA" w:rsidRDefault="002A2A8A" w:rsidP="00E15BDA">
      <w:pPr>
        <w:rPr>
          <w:rFonts w:ascii="Generica" w:hAnsi="Generica"/>
          <w:b/>
          <w:color w:val="B12036"/>
          <w:szCs w:val="20"/>
          <w:u w:val="single"/>
        </w:rPr>
      </w:pPr>
      <w:r w:rsidRPr="00E15BDA">
        <w:rPr>
          <w:rFonts w:ascii="Generica" w:hAnsi="Generica"/>
          <w:b/>
          <w:color w:val="B12036"/>
          <w:szCs w:val="20"/>
          <w:u w:val="single"/>
        </w:rPr>
        <w:t>L’ORGANISATION</w:t>
      </w:r>
    </w:p>
    <w:p w:rsidR="002A2A8A" w:rsidRPr="002A2A8A" w:rsidRDefault="002A2A8A" w:rsidP="002A2A8A">
      <w:pPr>
        <w:jc w:val="center"/>
        <w:rPr>
          <w:rFonts w:ascii="TradeGothic" w:hAnsi="TradeGothic"/>
          <w:b/>
          <w:sz w:val="20"/>
          <w:szCs w:val="20"/>
          <w:u w:val="single"/>
        </w:rPr>
      </w:pPr>
    </w:p>
    <w:p w:rsidR="002A2A8A" w:rsidRPr="002A2A8A" w:rsidRDefault="002A2A8A" w:rsidP="002A2A8A">
      <w:pPr>
        <w:rPr>
          <w:rFonts w:ascii="TradeGothic" w:hAnsi="TradeGothic"/>
          <w:b/>
          <w:sz w:val="20"/>
          <w:szCs w:val="20"/>
          <w:u w:val="single"/>
        </w:rPr>
      </w:pPr>
    </w:p>
    <w:p w:rsidR="002A2A8A" w:rsidRPr="002A2A8A" w:rsidRDefault="002A2A8A" w:rsidP="002A2A8A">
      <w:pPr>
        <w:rPr>
          <w:rFonts w:ascii="TradeGothic" w:hAnsi="TradeGothic"/>
          <w:sz w:val="20"/>
          <w:szCs w:val="20"/>
        </w:rPr>
      </w:pPr>
      <w:r w:rsidRPr="002A2A8A">
        <w:rPr>
          <w:rFonts w:ascii="TradeGothic" w:hAnsi="TradeGothic"/>
          <w:sz w:val="20"/>
          <w:szCs w:val="20"/>
        </w:rPr>
        <w:t xml:space="preserve">L’assistante vous transmet par mail votre planning  chaque vendredi. Avant chaque séance, la version imprimée est à récupérer à l’accueil ainsi que la feuille d’émargement. </w:t>
      </w:r>
    </w:p>
    <w:p w:rsidR="002A2A8A" w:rsidRPr="002A2A8A" w:rsidRDefault="002A2A8A" w:rsidP="002A2A8A">
      <w:pPr>
        <w:rPr>
          <w:rFonts w:ascii="TradeGothic" w:hAnsi="TradeGothic"/>
          <w:sz w:val="20"/>
          <w:szCs w:val="20"/>
        </w:rPr>
      </w:pPr>
      <w:r w:rsidRPr="002A2A8A">
        <w:rPr>
          <w:rFonts w:ascii="TradeGothic" w:hAnsi="TradeGothic"/>
          <w:sz w:val="20"/>
          <w:szCs w:val="20"/>
        </w:rPr>
        <w:t>La composition de votre groupe est susceptible de changement en fonction des stagiaires absents. Une fiche où figurent les modifications (absence ou rajout) est consultable à l’accueil.</w:t>
      </w:r>
    </w:p>
    <w:p w:rsidR="002A2A8A" w:rsidRPr="002A2A8A" w:rsidRDefault="002A2A8A" w:rsidP="002A2A8A">
      <w:pPr>
        <w:rPr>
          <w:rFonts w:ascii="TradeGothic" w:hAnsi="TradeGothic"/>
          <w:sz w:val="20"/>
          <w:szCs w:val="20"/>
        </w:rPr>
      </w:pPr>
    </w:p>
    <w:p w:rsidR="002A2A8A" w:rsidRPr="002A2A8A" w:rsidRDefault="002A2A8A" w:rsidP="002A2A8A">
      <w:pPr>
        <w:rPr>
          <w:rFonts w:ascii="TradeGothic" w:hAnsi="TradeGothic"/>
          <w:sz w:val="20"/>
          <w:szCs w:val="20"/>
        </w:rPr>
      </w:pPr>
      <w:r w:rsidRPr="002A2A8A">
        <w:rPr>
          <w:rFonts w:ascii="TradeGothic" w:hAnsi="TradeGothic"/>
          <w:sz w:val="20"/>
          <w:szCs w:val="20"/>
        </w:rPr>
        <w:t>En début de séance, vous devez récupérer les clés de la salle dans la boîte à clés et remplir le tableau d’emprunt des clés. Vous devez également récupérer la feuille d’émargement qui doit être remplie et signée par chaque stagiaire participant à l’atelier. Vous devez également la signer et la restituer à l’accueil en fin de séance. Vous avez également à effectuer un bilan de votre séance. Les clés des bâtiments doivent être rangées dans la boîte à clés à l’issue de votre séance.</w:t>
      </w:r>
    </w:p>
    <w:p w:rsidR="002A2A8A" w:rsidRPr="002A2A8A" w:rsidRDefault="002A2A8A" w:rsidP="002A2A8A">
      <w:pPr>
        <w:rPr>
          <w:rFonts w:ascii="TradeGothic" w:hAnsi="TradeGothic"/>
          <w:sz w:val="20"/>
          <w:szCs w:val="20"/>
        </w:rPr>
      </w:pPr>
    </w:p>
    <w:p w:rsidR="002A2A8A" w:rsidRPr="002A2A8A" w:rsidRDefault="002A2A8A" w:rsidP="002A2A8A">
      <w:pPr>
        <w:rPr>
          <w:rFonts w:ascii="TradeGothic" w:hAnsi="TradeGothic"/>
          <w:sz w:val="20"/>
          <w:szCs w:val="20"/>
        </w:rPr>
      </w:pPr>
      <w:r w:rsidRPr="002A2A8A">
        <w:rPr>
          <w:rFonts w:ascii="TradeGothic" w:hAnsi="TradeGothic"/>
          <w:sz w:val="20"/>
          <w:szCs w:val="20"/>
        </w:rPr>
        <w:t>Afin de garantir le bon fonctionnement du dispositif, nous vous demandons de respecter les horaires de votre activité. En cas d’absence, merci de prévenir au minimum 24 heures à l’avance les référentes stagiaires.</w:t>
      </w:r>
    </w:p>
    <w:p w:rsidR="002A2A8A" w:rsidRPr="002A2A8A" w:rsidRDefault="002A2A8A" w:rsidP="002A2A8A">
      <w:pPr>
        <w:rPr>
          <w:rFonts w:ascii="TradeGothic" w:hAnsi="TradeGothic"/>
          <w:sz w:val="20"/>
          <w:szCs w:val="20"/>
        </w:rPr>
      </w:pPr>
    </w:p>
    <w:p w:rsidR="002A2A8A" w:rsidRPr="002A2A8A" w:rsidRDefault="002A2A8A" w:rsidP="002A2A8A">
      <w:pPr>
        <w:rPr>
          <w:rFonts w:ascii="TradeGothic" w:hAnsi="TradeGothic"/>
          <w:sz w:val="20"/>
          <w:szCs w:val="20"/>
        </w:rPr>
      </w:pPr>
      <w:r w:rsidRPr="002A2A8A">
        <w:rPr>
          <w:rFonts w:ascii="TradeGothic" w:hAnsi="TradeGothic"/>
          <w:sz w:val="20"/>
          <w:szCs w:val="20"/>
        </w:rPr>
        <w:t>Afin de favoriser le travail en équipe et de maintenir le lien entre les différents membres du dispositif, une réunion mensuelle se déroule le dernier vendredi du mois, de 13 heures à 14 heures.</w:t>
      </w:r>
    </w:p>
    <w:p w:rsidR="002A2A8A" w:rsidRPr="002A2A8A" w:rsidRDefault="002A2A8A" w:rsidP="002A2A8A">
      <w:pPr>
        <w:rPr>
          <w:rFonts w:ascii="TradeGothic" w:hAnsi="TradeGothic"/>
          <w:sz w:val="20"/>
          <w:szCs w:val="20"/>
        </w:rPr>
      </w:pPr>
    </w:p>
    <w:p w:rsidR="002A2A8A" w:rsidRPr="002A2A8A" w:rsidRDefault="002A2A8A" w:rsidP="002A2A8A">
      <w:pPr>
        <w:rPr>
          <w:rFonts w:ascii="TradeGothic" w:hAnsi="TradeGothic"/>
          <w:sz w:val="20"/>
          <w:szCs w:val="20"/>
        </w:rPr>
      </w:pPr>
      <w:r w:rsidRPr="002A2A8A">
        <w:rPr>
          <w:rFonts w:ascii="TradeGothic" w:hAnsi="TradeGothic"/>
          <w:sz w:val="20"/>
          <w:szCs w:val="20"/>
        </w:rPr>
        <w:t>En dehors de ces temps, n’hésitez pas à vous rapprocher de l’équipe permanente si besoin (transmission d’informations sur les stagiaires, questions, difficultés…)</w:t>
      </w:r>
    </w:p>
    <w:p w:rsidR="002A2A8A" w:rsidRDefault="002A2A8A" w:rsidP="002A2A8A">
      <w:pPr>
        <w:rPr>
          <w:rFonts w:ascii="TradeGothic" w:hAnsi="TradeGothic"/>
          <w:sz w:val="20"/>
          <w:szCs w:val="20"/>
        </w:rPr>
      </w:pPr>
    </w:p>
    <w:p w:rsidR="00E15BDA" w:rsidRDefault="00E15BDA" w:rsidP="002A2A8A">
      <w:pPr>
        <w:rPr>
          <w:rFonts w:ascii="TradeGothic" w:hAnsi="TradeGothic"/>
          <w:sz w:val="20"/>
          <w:szCs w:val="20"/>
        </w:rPr>
      </w:pPr>
    </w:p>
    <w:p w:rsidR="00E15BDA" w:rsidRPr="002A2A8A" w:rsidRDefault="00E15BDA" w:rsidP="002A2A8A">
      <w:pPr>
        <w:rPr>
          <w:rFonts w:ascii="TradeGothic" w:hAnsi="TradeGothic"/>
          <w:sz w:val="20"/>
          <w:szCs w:val="20"/>
        </w:rPr>
      </w:pPr>
    </w:p>
    <w:p w:rsidR="002A2A8A" w:rsidRPr="002A2A8A" w:rsidRDefault="002A2A8A" w:rsidP="002A2A8A">
      <w:pPr>
        <w:tabs>
          <w:tab w:val="left" w:pos="3960"/>
        </w:tabs>
        <w:jc w:val="center"/>
        <w:rPr>
          <w:rFonts w:ascii="TradeGothic" w:hAnsi="TradeGothic"/>
          <w:b/>
          <w:bCs/>
          <w:sz w:val="20"/>
          <w:szCs w:val="20"/>
        </w:rPr>
      </w:pPr>
    </w:p>
    <w:p w:rsidR="002A2A8A" w:rsidRPr="00E15BDA" w:rsidRDefault="002A2A8A" w:rsidP="002A2A8A">
      <w:pPr>
        <w:tabs>
          <w:tab w:val="left" w:pos="3960"/>
        </w:tabs>
        <w:jc w:val="center"/>
        <w:rPr>
          <w:rFonts w:ascii="Generica" w:hAnsi="Generica"/>
          <w:color w:val="B12036"/>
          <w:sz w:val="28"/>
          <w:szCs w:val="20"/>
        </w:rPr>
      </w:pPr>
      <w:r w:rsidRPr="00E15BDA">
        <w:rPr>
          <w:rFonts w:ascii="Generica" w:hAnsi="Generica"/>
          <w:b/>
          <w:bCs/>
          <w:color w:val="B12036"/>
          <w:sz w:val="28"/>
          <w:szCs w:val="20"/>
        </w:rPr>
        <w:t>REGLEMENT INTERIEUR DES STAGIAIRES</w:t>
      </w:r>
    </w:p>
    <w:p w:rsidR="002A2A8A" w:rsidRPr="002A2A8A" w:rsidRDefault="002A2A8A" w:rsidP="002A2A8A">
      <w:pPr>
        <w:tabs>
          <w:tab w:val="left" w:pos="3960"/>
        </w:tabs>
        <w:rPr>
          <w:rFonts w:ascii="TradeGothic" w:hAnsi="TradeGothic"/>
          <w:sz w:val="20"/>
          <w:szCs w:val="20"/>
        </w:rPr>
      </w:pPr>
    </w:p>
    <w:p w:rsidR="002A2A8A" w:rsidRPr="00E15BDA" w:rsidRDefault="002A2A8A" w:rsidP="002A2A8A">
      <w:pPr>
        <w:numPr>
          <w:ilvl w:val="0"/>
          <w:numId w:val="6"/>
        </w:numPr>
        <w:rPr>
          <w:rFonts w:ascii="Generica" w:hAnsi="Generica"/>
          <w:b/>
          <w:bCs/>
          <w:color w:val="B12036"/>
          <w:szCs w:val="20"/>
        </w:rPr>
      </w:pPr>
      <w:r w:rsidRPr="00E15BDA">
        <w:rPr>
          <w:rFonts w:ascii="Generica" w:hAnsi="Generica"/>
          <w:b/>
          <w:bCs/>
          <w:color w:val="B12036"/>
          <w:szCs w:val="20"/>
        </w:rPr>
        <w:t>DISCIPLINE GENERALE </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Les stagiaires sont tenus à un comportement et à une tenue correcte dans le Centre et sur tous les sites accueillant des stagiaires du GIEP-NC. Ils doivent impérativement respecter les directives qu’ils reçoivent de la Direction, des formateurs et de tout personnel du GIEP-NC.</w:t>
      </w:r>
    </w:p>
    <w:p w:rsidR="002A2A8A" w:rsidRPr="002A2A8A" w:rsidRDefault="002A2A8A" w:rsidP="002A2A8A">
      <w:pPr>
        <w:pStyle w:val="Corpsdetexte"/>
        <w:spacing w:after="60"/>
        <w:rPr>
          <w:rFonts w:ascii="TradeGothic" w:hAnsi="TradeGothic"/>
          <w:sz w:val="20"/>
          <w:szCs w:val="20"/>
        </w:rPr>
      </w:pPr>
    </w:p>
    <w:p w:rsidR="002A2A8A" w:rsidRPr="002A2A8A" w:rsidRDefault="002A2A8A" w:rsidP="002A2A8A">
      <w:pPr>
        <w:pStyle w:val="Corpsdetexte"/>
        <w:spacing w:after="0"/>
        <w:rPr>
          <w:rFonts w:ascii="TradeGothic" w:hAnsi="TradeGothic"/>
          <w:sz w:val="20"/>
          <w:szCs w:val="20"/>
        </w:rPr>
      </w:pPr>
      <w:r w:rsidRPr="002A2A8A">
        <w:rPr>
          <w:rFonts w:ascii="TradeGothic" w:hAnsi="TradeGothic"/>
          <w:sz w:val="20"/>
          <w:szCs w:val="20"/>
        </w:rPr>
        <w:t>Il est rappelé que toute activité politique ou religieuse est interdite à l’intérieur du Centre.</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HORAIRES  -  ABSENCES - RETARDS</w:t>
      </w:r>
    </w:p>
    <w:p w:rsidR="002A2A8A" w:rsidRPr="002A2A8A" w:rsidRDefault="002A2A8A" w:rsidP="002A2A8A">
      <w:pPr>
        <w:ind w:left="1260"/>
        <w:jc w:val="both"/>
        <w:rPr>
          <w:rFonts w:ascii="TradeGothic" w:hAnsi="TradeGothic"/>
          <w:b/>
          <w:bCs/>
          <w:sz w:val="20"/>
          <w:szCs w:val="20"/>
        </w:rPr>
      </w:pPr>
    </w:p>
    <w:p w:rsidR="002A2A8A" w:rsidRPr="002A2A8A" w:rsidRDefault="002A2A8A" w:rsidP="002A2A8A">
      <w:pPr>
        <w:ind w:left="2340"/>
        <w:jc w:val="both"/>
        <w:rPr>
          <w:rFonts w:ascii="TradeGothic" w:hAnsi="TradeGothic"/>
          <w:b/>
          <w:bCs/>
          <w:sz w:val="20"/>
          <w:szCs w:val="20"/>
          <w:u w:val="single"/>
        </w:rPr>
      </w:pPr>
      <w:r w:rsidRPr="002A2A8A">
        <w:rPr>
          <w:rFonts w:ascii="TradeGothic" w:hAnsi="TradeGothic"/>
          <w:b/>
          <w:bCs/>
          <w:sz w:val="20"/>
          <w:szCs w:val="20"/>
          <w:u w:val="single"/>
        </w:rPr>
        <w:t>II-1 Horaires</w:t>
      </w:r>
    </w:p>
    <w:p w:rsidR="002A2A8A" w:rsidRPr="002A2A8A" w:rsidRDefault="002A2A8A" w:rsidP="002A2A8A">
      <w:pPr>
        <w:rPr>
          <w:rFonts w:ascii="TradeGothic" w:hAnsi="TradeGothic"/>
          <w:sz w:val="20"/>
          <w:szCs w:val="20"/>
        </w:rPr>
      </w:pP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Pour sortir du Centre pendant les heures de formation, il faut obtenir une autorisation écrite du coordonnateur ou de la référente stagiaire avec l’accord du formateur concerné.</w:t>
      </w:r>
    </w:p>
    <w:p w:rsidR="002A2A8A" w:rsidRPr="002A2A8A" w:rsidRDefault="002A2A8A" w:rsidP="002A2A8A">
      <w:pPr>
        <w:jc w:val="both"/>
        <w:rPr>
          <w:rFonts w:ascii="TradeGothic" w:hAnsi="TradeGothic"/>
          <w:sz w:val="20"/>
          <w:szCs w:val="20"/>
        </w:rPr>
      </w:pP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Les horaires de formation des stagiaires (cf. ci-dessous) sont affichés aux tableaux prévus à cet effet dans les salles d’appui.</w:t>
      </w:r>
    </w:p>
    <w:tbl>
      <w:tblPr>
        <w:tblpPr w:leftFromText="141" w:rightFromText="141" w:vertAnchor="text" w:horzAnchor="margin" w:tblpXSpec="center" w:tblpY="146"/>
        <w:tblW w:w="8820" w:type="dxa"/>
        <w:tblLayout w:type="fixed"/>
        <w:tblCellMar>
          <w:left w:w="0" w:type="dxa"/>
          <w:right w:w="0" w:type="dxa"/>
        </w:tblCellMar>
        <w:tblLook w:val="0000" w:firstRow="0" w:lastRow="0" w:firstColumn="0" w:lastColumn="0" w:noHBand="0" w:noVBand="0"/>
      </w:tblPr>
      <w:tblGrid>
        <w:gridCol w:w="3060"/>
        <w:gridCol w:w="3060"/>
        <w:gridCol w:w="2700"/>
      </w:tblGrid>
      <w:tr w:rsidR="002A2A8A" w:rsidRPr="002A2A8A" w:rsidTr="00E15BDA">
        <w:trPr>
          <w:trHeight w:val="402"/>
        </w:trPr>
        <w:tc>
          <w:tcPr>
            <w:tcW w:w="3060" w:type="dxa"/>
            <w:tcBorders>
              <w:top w:val="nil"/>
              <w:left w:val="nil"/>
              <w:bottom w:val="nil"/>
              <w:right w:val="nil"/>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sz w:val="20"/>
                <w:szCs w:val="20"/>
              </w:rPr>
            </w:pPr>
          </w:p>
        </w:tc>
        <w:tc>
          <w:tcPr>
            <w:tcW w:w="3060" w:type="dxa"/>
            <w:tcBorders>
              <w:top w:val="single" w:sz="8" w:space="0" w:color="auto"/>
              <w:left w:val="single" w:sz="8" w:space="0" w:color="auto"/>
              <w:bottom w:val="nil"/>
              <w:right w:val="single" w:sz="4"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b/>
                <w:bCs/>
                <w:sz w:val="20"/>
                <w:szCs w:val="20"/>
              </w:rPr>
            </w:pPr>
            <w:r w:rsidRPr="002A2A8A">
              <w:rPr>
                <w:rFonts w:ascii="TradeGothic" w:hAnsi="TradeGothic"/>
                <w:b/>
                <w:bCs/>
                <w:sz w:val="20"/>
                <w:szCs w:val="20"/>
              </w:rPr>
              <w:t>Matin</w:t>
            </w:r>
          </w:p>
        </w:tc>
        <w:tc>
          <w:tcPr>
            <w:tcW w:w="2700" w:type="dxa"/>
            <w:tcBorders>
              <w:top w:val="single" w:sz="8" w:space="0" w:color="auto"/>
              <w:left w:val="nil"/>
              <w:bottom w:val="nil"/>
              <w:right w:val="single" w:sz="8"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b/>
                <w:bCs/>
                <w:sz w:val="20"/>
                <w:szCs w:val="20"/>
              </w:rPr>
            </w:pPr>
            <w:r w:rsidRPr="002A2A8A">
              <w:rPr>
                <w:rFonts w:ascii="TradeGothic" w:hAnsi="TradeGothic"/>
                <w:b/>
                <w:bCs/>
                <w:sz w:val="20"/>
                <w:szCs w:val="20"/>
              </w:rPr>
              <w:t>Après-midi</w:t>
            </w:r>
          </w:p>
        </w:tc>
      </w:tr>
      <w:tr w:rsidR="002A2A8A" w:rsidRPr="002A2A8A" w:rsidTr="00E15BDA">
        <w:trPr>
          <w:trHeight w:val="452"/>
        </w:trPr>
        <w:tc>
          <w:tcPr>
            <w:tcW w:w="3060" w:type="dxa"/>
            <w:tcBorders>
              <w:top w:val="single" w:sz="8" w:space="0" w:color="auto"/>
              <w:left w:val="single" w:sz="8" w:space="0" w:color="auto"/>
              <w:bottom w:val="single" w:sz="4" w:space="0" w:color="auto"/>
              <w:right w:val="single" w:sz="8" w:space="0" w:color="auto"/>
            </w:tcBorders>
            <w:noWrap/>
            <w:tcMar>
              <w:top w:w="20" w:type="dxa"/>
              <w:left w:w="20" w:type="dxa"/>
              <w:bottom w:w="0" w:type="dxa"/>
              <w:right w:w="20" w:type="dxa"/>
            </w:tcMar>
            <w:vAlign w:val="center"/>
          </w:tcPr>
          <w:p w:rsidR="002A2A8A" w:rsidRPr="002A2A8A" w:rsidRDefault="002A2A8A" w:rsidP="00E15BDA">
            <w:pPr>
              <w:pStyle w:val="Titre2"/>
              <w:jc w:val="center"/>
              <w:rPr>
                <w:rFonts w:ascii="TradeGothic" w:hAnsi="TradeGothic" w:cs="Times New Roman"/>
                <w:color w:val="auto"/>
                <w:sz w:val="20"/>
                <w:szCs w:val="20"/>
              </w:rPr>
            </w:pPr>
            <w:r w:rsidRPr="002A2A8A">
              <w:rPr>
                <w:rFonts w:ascii="TradeGothic" w:hAnsi="TradeGothic" w:cs="Times New Roman"/>
                <w:color w:val="auto"/>
                <w:sz w:val="20"/>
                <w:szCs w:val="20"/>
              </w:rPr>
              <w:t>Lundi au jeudi</w:t>
            </w:r>
          </w:p>
        </w:tc>
        <w:tc>
          <w:tcPr>
            <w:tcW w:w="3060" w:type="dxa"/>
            <w:tcBorders>
              <w:top w:val="single" w:sz="8" w:space="0" w:color="auto"/>
              <w:left w:val="nil"/>
              <w:bottom w:val="single" w:sz="4" w:space="0" w:color="auto"/>
              <w:right w:val="single" w:sz="4"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sz w:val="20"/>
                <w:szCs w:val="20"/>
              </w:rPr>
            </w:pPr>
            <w:r w:rsidRPr="002A2A8A">
              <w:rPr>
                <w:rFonts w:ascii="TradeGothic" w:hAnsi="TradeGothic"/>
                <w:sz w:val="20"/>
                <w:szCs w:val="20"/>
              </w:rPr>
              <w:t>7 h 30  -  11 h 30</w:t>
            </w:r>
          </w:p>
        </w:tc>
        <w:tc>
          <w:tcPr>
            <w:tcW w:w="2700" w:type="dxa"/>
            <w:tcBorders>
              <w:top w:val="single" w:sz="8" w:space="0" w:color="auto"/>
              <w:left w:val="nil"/>
              <w:bottom w:val="single" w:sz="4" w:space="0" w:color="auto"/>
              <w:right w:val="single" w:sz="8"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sz w:val="20"/>
                <w:szCs w:val="20"/>
              </w:rPr>
            </w:pPr>
            <w:r w:rsidRPr="002A2A8A">
              <w:rPr>
                <w:rFonts w:ascii="TradeGothic" w:hAnsi="TradeGothic"/>
                <w:sz w:val="20"/>
                <w:szCs w:val="20"/>
              </w:rPr>
              <w:t>12 h30  -  16 h 15</w:t>
            </w:r>
          </w:p>
        </w:tc>
      </w:tr>
      <w:tr w:rsidR="002A2A8A" w:rsidRPr="002A2A8A" w:rsidTr="00E15BDA">
        <w:trPr>
          <w:trHeight w:val="488"/>
        </w:trPr>
        <w:tc>
          <w:tcPr>
            <w:tcW w:w="3060" w:type="dxa"/>
            <w:tcBorders>
              <w:top w:val="nil"/>
              <w:left w:val="single" w:sz="8" w:space="0" w:color="auto"/>
              <w:bottom w:val="single" w:sz="8" w:space="0" w:color="auto"/>
              <w:right w:val="single" w:sz="8" w:space="0" w:color="auto"/>
            </w:tcBorders>
            <w:noWrap/>
            <w:tcMar>
              <w:top w:w="20" w:type="dxa"/>
              <w:left w:w="20" w:type="dxa"/>
              <w:bottom w:w="0" w:type="dxa"/>
              <w:right w:w="20" w:type="dxa"/>
            </w:tcMar>
            <w:vAlign w:val="center"/>
          </w:tcPr>
          <w:p w:rsidR="002A2A8A" w:rsidRPr="00E15BDA" w:rsidRDefault="002A2A8A" w:rsidP="00E15BDA">
            <w:pPr>
              <w:jc w:val="center"/>
              <w:rPr>
                <w:rFonts w:ascii="TradeGothic" w:hAnsi="TradeGothic"/>
                <w:bCs/>
                <w:sz w:val="20"/>
                <w:szCs w:val="20"/>
              </w:rPr>
            </w:pPr>
            <w:r w:rsidRPr="00E15BDA">
              <w:rPr>
                <w:rFonts w:ascii="TradeGothic" w:hAnsi="TradeGothic"/>
                <w:bCs/>
                <w:sz w:val="20"/>
                <w:szCs w:val="20"/>
              </w:rPr>
              <w:t>Vendredi</w:t>
            </w:r>
          </w:p>
        </w:tc>
        <w:tc>
          <w:tcPr>
            <w:tcW w:w="3060" w:type="dxa"/>
            <w:tcBorders>
              <w:top w:val="nil"/>
              <w:left w:val="nil"/>
              <w:bottom w:val="single" w:sz="8" w:space="0" w:color="auto"/>
              <w:right w:val="single" w:sz="4"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sz w:val="20"/>
                <w:szCs w:val="20"/>
              </w:rPr>
            </w:pPr>
            <w:r w:rsidRPr="002A2A8A">
              <w:rPr>
                <w:rFonts w:ascii="TradeGothic" w:hAnsi="TradeGothic"/>
                <w:sz w:val="20"/>
                <w:szCs w:val="20"/>
              </w:rPr>
              <w:t>7 h 30  -  11 h 30</w:t>
            </w:r>
          </w:p>
        </w:tc>
        <w:tc>
          <w:tcPr>
            <w:tcW w:w="2700" w:type="dxa"/>
            <w:tcBorders>
              <w:top w:val="nil"/>
              <w:left w:val="nil"/>
              <w:bottom w:val="single" w:sz="8" w:space="0" w:color="auto"/>
              <w:right w:val="single" w:sz="8" w:space="0" w:color="auto"/>
            </w:tcBorders>
            <w:noWrap/>
            <w:tcMar>
              <w:top w:w="20" w:type="dxa"/>
              <w:left w:w="20" w:type="dxa"/>
              <w:bottom w:w="0" w:type="dxa"/>
              <w:right w:w="20" w:type="dxa"/>
            </w:tcMar>
            <w:vAlign w:val="center"/>
          </w:tcPr>
          <w:p w:rsidR="002A2A8A" w:rsidRPr="002A2A8A" w:rsidRDefault="002A2A8A" w:rsidP="00E15BDA">
            <w:pPr>
              <w:jc w:val="center"/>
              <w:rPr>
                <w:rFonts w:ascii="TradeGothic" w:hAnsi="TradeGothic"/>
                <w:i/>
                <w:iCs/>
                <w:sz w:val="20"/>
                <w:szCs w:val="20"/>
              </w:rPr>
            </w:pPr>
            <w:r w:rsidRPr="002A2A8A">
              <w:rPr>
                <w:rFonts w:ascii="TradeGothic" w:hAnsi="TradeGothic"/>
                <w:i/>
                <w:iCs/>
                <w:sz w:val="20"/>
                <w:szCs w:val="20"/>
              </w:rPr>
              <w:t>L I B R E</w:t>
            </w:r>
          </w:p>
        </w:tc>
      </w:tr>
    </w:tbl>
    <w:p w:rsidR="002A2A8A" w:rsidRPr="002A2A8A" w:rsidRDefault="002A2A8A" w:rsidP="002A2A8A">
      <w:pPr>
        <w:pStyle w:val="Corpsdetexte"/>
        <w:rPr>
          <w:rFonts w:ascii="TradeGothic" w:hAnsi="TradeGothic"/>
          <w:iCs/>
          <w:sz w:val="20"/>
          <w:szCs w:val="20"/>
        </w:rPr>
      </w:pPr>
    </w:p>
    <w:p w:rsidR="00E15BDA" w:rsidRDefault="00E15BDA" w:rsidP="002A2A8A">
      <w:pPr>
        <w:pStyle w:val="Corpsdetexte"/>
        <w:spacing w:line="240" w:lineRule="auto"/>
        <w:rPr>
          <w:rFonts w:ascii="TradeGothic" w:hAnsi="TradeGothic"/>
          <w:iCs/>
          <w:sz w:val="20"/>
          <w:szCs w:val="20"/>
        </w:rPr>
      </w:pPr>
    </w:p>
    <w:p w:rsidR="00E15BDA" w:rsidRDefault="00E15BDA" w:rsidP="002A2A8A">
      <w:pPr>
        <w:pStyle w:val="Corpsdetexte"/>
        <w:spacing w:line="240" w:lineRule="auto"/>
        <w:rPr>
          <w:rFonts w:ascii="TradeGothic" w:hAnsi="TradeGothic"/>
          <w:iCs/>
          <w:sz w:val="20"/>
          <w:szCs w:val="20"/>
        </w:rPr>
      </w:pPr>
    </w:p>
    <w:p w:rsidR="00E15BDA" w:rsidRDefault="00E15BDA" w:rsidP="002A2A8A">
      <w:pPr>
        <w:pStyle w:val="Corpsdetexte"/>
        <w:spacing w:line="240" w:lineRule="auto"/>
        <w:rPr>
          <w:rFonts w:ascii="TradeGothic" w:hAnsi="TradeGothic"/>
          <w:iCs/>
          <w:sz w:val="20"/>
          <w:szCs w:val="20"/>
        </w:rPr>
      </w:pPr>
    </w:p>
    <w:p w:rsidR="00E15BDA" w:rsidRDefault="00E15BDA" w:rsidP="002A2A8A">
      <w:pPr>
        <w:pStyle w:val="Corpsdetexte"/>
        <w:spacing w:line="240" w:lineRule="auto"/>
        <w:rPr>
          <w:rFonts w:ascii="TradeGothic" w:hAnsi="TradeGothic"/>
          <w:iCs/>
          <w:sz w:val="20"/>
          <w:szCs w:val="20"/>
        </w:rPr>
      </w:pPr>
    </w:p>
    <w:p w:rsidR="002A2A8A" w:rsidRPr="002A2A8A" w:rsidRDefault="002A2A8A" w:rsidP="002A2A8A">
      <w:pPr>
        <w:pStyle w:val="Corpsdetexte"/>
        <w:spacing w:line="240" w:lineRule="auto"/>
        <w:rPr>
          <w:rFonts w:ascii="TradeGothic" w:hAnsi="TradeGothic"/>
          <w:iCs/>
          <w:sz w:val="20"/>
          <w:szCs w:val="20"/>
        </w:rPr>
      </w:pPr>
      <w:r w:rsidRPr="002A2A8A">
        <w:rPr>
          <w:rFonts w:ascii="TradeGothic" w:hAnsi="TradeGothic"/>
          <w:iCs/>
          <w:sz w:val="20"/>
          <w:szCs w:val="20"/>
        </w:rPr>
        <w:t>Le stagiaire se doit de respecter les horaires et par conséquent de signer impérativement la feuille de présence auprès de son formateur dès son arrivée en cours.</w:t>
      </w:r>
    </w:p>
    <w:p w:rsidR="002A2A8A" w:rsidRPr="002A2A8A" w:rsidRDefault="002A2A8A" w:rsidP="002A2A8A">
      <w:pPr>
        <w:pStyle w:val="Corpsdetexte"/>
        <w:spacing w:line="240" w:lineRule="auto"/>
        <w:rPr>
          <w:rFonts w:ascii="TradeGothic" w:hAnsi="TradeGothic"/>
          <w:iCs/>
          <w:sz w:val="20"/>
          <w:szCs w:val="20"/>
        </w:rPr>
      </w:pPr>
    </w:p>
    <w:p w:rsidR="002A2A8A" w:rsidRPr="002A2A8A" w:rsidRDefault="002A2A8A" w:rsidP="002A2A8A">
      <w:pPr>
        <w:pStyle w:val="Corpsdetexte"/>
        <w:spacing w:line="240" w:lineRule="auto"/>
        <w:rPr>
          <w:rFonts w:ascii="TradeGothic" w:hAnsi="TradeGothic"/>
          <w:iCs/>
          <w:sz w:val="20"/>
          <w:szCs w:val="20"/>
        </w:rPr>
      </w:pPr>
      <w:r w:rsidRPr="002A2A8A">
        <w:rPr>
          <w:rFonts w:ascii="TradeGothic" w:hAnsi="TradeGothic"/>
          <w:iCs/>
          <w:sz w:val="20"/>
          <w:szCs w:val="20"/>
        </w:rPr>
        <w:t>Le stagiaire doit se trouver sur son lieu de formation à l’heure fixée pour le début de son travail et à celle prévue pour la fin de celui-ci.</w:t>
      </w:r>
    </w:p>
    <w:p w:rsidR="002A2A8A" w:rsidRPr="002A2A8A" w:rsidRDefault="002A2A8A" w:rsidP="002A2A8A">
      <w:pPr>
        <w:pStyle w:val="Corpsdetexte"/>
        <w:spacing w:line="240" w:lineRule="auto"/>
        <w:rPr>
          <w:rFonts w:ascii="TradeGothic" w:hAnsi="TradeGothic"/>
          <w:iCs/>
          <w:sz w:val="20"/>
          <w:szCs w:val="20"/>
        </w:rPr>
      </w:pPr>
    </w:p>
    <w:p w:rsidR="002A2A8A" w:rsidRPr="002A2A8A" w:rsidRDefault="002A2A8A" w:rsidP="002A2A8A">
      <w:pPr>
        <w:pStyle w:val="Corpsdetexte"/>
        <w:spacing w:after="0" w:line="240" w:lineRule="auto"/>
        <w:rPr>
          <w:rFonts w:ascii="TradeGothic" w:hAnsi="TradeGothic"/>
          <w:iCs/>
          <w:sz w:val="20"/>
          <w:szCs w:val="20"/>
        </w:rPr>
      </w:pPr>
      <w:r w:rsidRPr="002A2A8A">
        <w:rPr>
          <w:rFonts w:ascii="TradeGothic" w:hAnsi="TradeGothic"/>
          <w:iCs/>
          <w:sz w:val="20"/>
          <w:szCs w:val="20"/>
        </w:rPr>
        <w:t>Le non-respect de l’horaire caractérise l’irrégularité dans le travail ; l’irrégularité répétée justifie l’application de sanctions disciplinaires.</w:t>
      </w:r>
    </w:p>
    <w:p w:rsidR="002A2A8A" w:rsidRPr="002A2A8A" w:rsidRDefault="002A2A8A" w:rsidP="002A2A8A">
      <w:pPr>
        <w:jc w:val="both"/>
        <w:rPr>
          <w:rFonts w:ascii="TradeGothic" w:hAnsi="TradeGothic"/>
          <w:b/>
          <w:bCs/>
          <w:sz w:val="20"/>
          <w:szCs w:val="20"/>
          <w:u w:val="single"/>
        </w:rPr>
      </w:pPr>
    </w:p>
    <w:p w:rsidR="002A2A8A" w:rsidRPr="002A2A8A" w:rsidRDefault="002A2A8A" w:rsidP="002A2A8A">
      <w:pPr>
        <w:ind w:left="1418" w:firstLine="709"/>
        <w:jc w:val="both"/>
        <w:rPr>
          <w:rFonts w:ascii="TradeGothic" w:hAnsi="TradeGothic"/>
          <w:b/>
          <w:bCs/>
          <w:sz w:val="20"/>
          <w:szCs w:val="20"/>
          <w:u w:val="single"/>
        </w:rPr>
      </w:pPr>
      <w:r w:rsidRPr="002A2A8A">
        <w:rPr>
          <w:rFonts w:ascii="TradeGothic" w:hAnsi="TradeGothic"/>
          <w:b/>
          <w:bCs/>
          <w:sz w:val="20"/>
          <w:szCs w:val="20"/>
          <w:u w:val="single"/>
        </w:rPr>
        <w:t>II-2 Absences</w:t>
      </w:r>
    </w:p>
    <w:p w:rsidR="002A2A8A" w:rsidRPr="002A2A8A" w:rsidRDefault="002A2A8A" w:rsidP="002A2A8A">
      <w:pPr>
        <w:ind w:left="2340"/>
        <w:jc w:val="both"/>
        <w:rPr>
          <w:rFonts w:ascii="TradeGothic" w:hAnsi="TradeGothic"/>
          <w:b/>
          <w:bCs/>
          <w:sz w:val="20"/>
          <w:szCs w:val="20"/>
        </w:rPr>
      </w:pP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Toute absence doit être impérativement signalée à la référente stagiaire (26 57 39) le jour même.</w:t>
      </w:r>
    </w:p>
    <w:p w:rsidR="002A2A8A" w:rsidRPr="002A2A8A" w:rsidRDefault="002A2A8A" w:rsidP="002A2A8A">
      <w:pPr>
        <w:pStyle w:val="Corpsdetexte"/>
        <w:spacing w:line="240" w:lineRule="auto"/>
        <w:rPr>
          <w:rFonts w:ascii="TradeGothic" w:hAnsi="TradeGothic"/>
          <w:sz w:val="20"/>
          <w:szCs w:val="20"/>
        </w:rPr>
      </w:pPr>
    </w:p>
    <w:p w:rsidR="002A2A8A" w:rsidRPr="002A2A8A" w:rsidRDefault="002A2A8A" w:rsidP="002A2A8A">
      <w:pPr>
        <w:pStyle w:val="Corpsdetexte"/>
        <w:spacing w:line="240" w:lineRule="auto"/>
        <w:rPr>
          <w:rFonts w:ascii="TradeGothic" w:hAnsi="TradeGothic"/>
          <w:sz w:val="20"/>
          <w:szCs w:val="20"/>
        </w:rPr>
      </w:pPr>
      <w:r w:rsidRPr="002A2A8A">
        <w:rPr>
          <w:rFonts w:ascii="TradeGothic" w:hAnsi="TradeGothic"/>
          <w:sz w:val="20"/>
          <w:szCs w:val="20"/>
        </w:rPr>
        <w:t>Les justificatifs (certificat médical, certificat de décès..) devront être fournis dans les 48 heures.</w:t>
      </w:r>
    </w:p>
    <w:p w:rsidR="002A2A8A" w:rsidRPr="002A2A8A" w:rsidRDefault="002A2A8A" w:rsidP="002A2A8A">
      <w:pPr>
        <w:pStyle w:val="Retraitcorpsdetexte3"/>
        <w:spacing w:line="240" w:lineRule="auto"/>
        <w:ind w:left="0"/>
        <w:rPr>
          <w:rFonts w:ascii="TradeGothic" w:hAnsi="TradeGothic" w:cs="Times New Roman"/>
          <w:sz w:val="20"/>
          <w:szCs w:val="20"/>
        </w:rPr>
      </w:pPr>
    </w:p>
    <w:p w:rsidR="002A2A8A" w:rsidRPr="002A2A8A" w:rsidRDefault="002A2A8A" w:rsidP="002A2A8A">
      <w:pPr>
        <w:pStyle w:val="Retraitcorpsdetexte3"/>
        <w:spacing w:line="240" w:lineRule="auto"/>
        <w:ind w:left="0"/>
        <w:rPr>
          <w:rFonts w:ascii="TradeGothic" w:hAnsi="TradeGothic" w:cs="Times New Roman"/>
          <w:sz w:val="20"/>
          <w:szCs w:val="20"/>
        </w:rPr>
      </w:pPr>
      <w:r w:rsidRPr="002A2A8A">
        <w:rPr>
          <w:rFonts w:ascii="TradeGothic" w:hAnsi="TradeGothic" w:cs="Times New Roman"/>
          <w:sz w:val="20"/>
          <w:szCs w:val="20"/>
        </w:rPr>
        <w:t xml:space="preserve">Les absences non justifiées feront l’objet de mesures disciplinaires suivantes : </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Pour</w:t>
      </w:r>
      <w:r w:rsidRPr="002A2A8A">
        <w:rPr>
          <w:rFonts w:ascii="TradeGothic" w:hAnsi="TradeGothic"/>
          <w:b/>
          <w:sz w:val="20"/>
          <w:szCs w:val="20"/>
        </w:rPr>
        <w:t xml:space="preserve"> </w:t>
      </w:r>
      <w:r w:rsidRPr="002A2A8A">
        <w:rPr>
          <w:rFonts w:ascii="TradeGothic" w:hAnsi="TradeGothic"/>
          <w:sz w:val="20"/>
          <w:szCs w:val="20"/>
        </w:rPr>
        <w:t>trois jours d’absences injustifiées : une mise en garde </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 xml:space="preserve">Pour cinq jours d’absences injustifiées : un avertissement écrit </w:t>
      </w:r>
    </w:p>
    <w:p w:rsidR="002A2A8A" w:rsidRPr="002A2A8A" w:rsidRDefault="002A2A8A" w:rsidP="002A2A8A">
      <w:pPr>
        <w:numPr>
          <w:ilvl w:val="1"/>
          <w:numId w:val="8"/>
        </w:numPr>
        <w:ind w:firstLine="0"/>
        <w:jc w:val="both"/>
        <w:rPr>
          <w:rFonts w:ascii="TradeGothic" w:hAnsi="TradeGothic"/>
          <w:sz w:val="20"/>
          <w:szCs w:val="20"/>
        </w:rPr>
      </w:pPr>
      <w:r w:rsidRPr="002A2A8A">
        <w:rPr>
          <w:rFonts w:ascii="TradeGothic" w:hAnsi="TradeGothic"/>
          <w:sz w:val="20"/>
          <w:szCs w:val="20"/>
        </w:rPr>
        <w:t>Pour dix</w:t>
      </w:r>
      <w:r w:rsidRPr="002A2A8A">
        <w:rPr>
          <w:rFonts w:ascii="TradeGothic" w:hAnsi="TradeGothic"/>
          <w:b/>
          <w:sz w:val="20"/>
          <w:szCs w:val="20"/>
        </w:rPr>
        <w:t xml:space="preserve"> </w:t>
      </w:r>
      <w:r w:rsidRPr="002A2A8A">
        <w:rPr>
          <w:rFonts w:ascii="TradeGothic" w:hAnsi="TradeGothic"/>
          <w:sz w:val="20"/>
          <w:szCs w:val="20"/>
        </w:rPr>
        <w:t>jours d’absences injustifiées cumulées : une commission disciplinaire au cours de laquelle sera décidé si : avertissement supplémentaire, contrat d’engagement, exclusion.</w:t>
      </w:r>
    </w:p>
    <w:p w:rsidR="002A2A8A" w:rsidRPr="002A2A8A" w:rsidRDefault="002A2A8A" w:rsidP="002A2A8A">
      <w:pPr>
        <w:ind w:left="2340"/>
        <w:jc w:val="both"/>
        <w:rPr>
          <w:rFonts w:ascii="TradeGothic" w:hAnsi="TradeGothic"/>
          <w:b/>
          <w:bCs/>
          <w:sz w:val="20"/>
          <w:szCs w:val="20"/>
          <w:u w:val="single"/>
        </w:rPr>
      </w:pPr>
    </w:p>
    <w:p w:rsidR="002A2A8A" w:rsidRPr="002A2A8A" w:rsidRDefault="002A2A8A" w:rsidP="002A2A8A">
      <w:pPr>
        <w:ind w:left="2340"/>
        <w:jc w:val="both"/>
        <w:rPr>
          <w:rFonts w:ascii="TradeGothic" w:hAnsi="TradeGothic"/>
          <w:b/>
          <w:bCs/>
          <w:sz w:val="20"/>
          <w:szCs w:val="20"/>
          <w:u w:val="single"/>
        </w:rPr>
      </w:pPr>
      <w:r w:rsidRPr="002A2A8A">
        <w:rPr>
          <w:rFonts w:ascii="TradeGothic" w:hAnsi="TradeGothic"/>
          <w:b/>
          <w:bCs/>
          <w:sz w:val="20"/>
          <w:szCs w:val="20"/>
          <w:u w:val="single"/>
        </w:rPr>
        <w:t>II-3 Retards</w:t>
      </w:r>
    </w:p>
    <w:p w:rsidR="002A2A8A" w:rsidRPr="002A2A8A" w:rsidRDefault="002A2A8A" w:rsidP="002A2A8A">
      <w:pPr>
        <w:pStyle w:val="Retraitcorpsdetexte3"/>
        <w:spacing w:after="0"/>
        <w:ind w:left="0"/>
        <w:rPr>
          <w:rFonts w:ascii="TradeGothic" w:hAnsi="TradeGothic" w:cs="Times New Roman"/>
          <w:sz w:val="20"/>
          <w:szCs w:val="20"/>
        </w:rPr>
      </w:pP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Les retards répétés</w:t>
      </w:r>
      <w:r w:rsidRPr="002A2A8A">
        <w:rPr>
          <w:rFonts w:ascii="TradeGothic" w:hAnsi="TradeGothic"/>
          <w:sz w:val="20"/>
          <w:szCs w:val="20"/>
        </w:rPr>
        <w:t xml:space="preserve"> peuvent faire l’objet des mesures disciplinaires suivantes et avoir des </w:t>
      </w:r>
      <w:r w:rsidRPr="002A2A8A">
        <w:rPr>
          <w:rFonts w:ascii="TradeGothic" w:hAnsi="TradeGothic"/>
          <w:iCs/>
          <w:sz w:val="20"/>
          <w:szCs w:val="20"/>
        </w:rPr>
        <w:t>répercussions sur l’indemnisation des stagiaires:</w:t>
      </w:r>
      <w:r w:rsidRPr="002A2A8A">
        <w:rPr>
          <w:rFonts w:ascii="TradeGothic" w:hAnsi="TradeGothic"/>
          <w:sz w:val="20"/>
          <w:szCs w:val="20"/>
        </w:rPr>
        <w:t xml:space="preserve"> </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 xml:space="preserve">Deux retards injustifiés entraineront une mise en garde </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Cinq retards injustifiés donneront lieu = à un avertissement</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 xml:space="preserve">Pour plus de cinq retards injustifiés = une commission disciplinaire  </w:t>
      </w:r>
    </w:p>
    <w:p w:rsidR="002A2A8A" w:rsidRPr="002A2A8A" w:rsidRDefault="002A2A8A" w:rsidP="002A2A8A">
      <w:pPr>
        <w:ind w:left="1440"/>
        <w:jc w:val="both"/>
        <w:rPr>
          <w:rFonts w:ascii="TradeGothic" w:hAnsi="TradeGothic"/>
          <w:sz w:val="20"/>
          <w:szCs w:val="20"/>
        </w:rPr>
      </w:pP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sz w:val="20"/>
          <w:szCs w:val="20"/>
        </w:rPr>
      </w:pPr>
      <w:r w:rsidRPr="00E15BDA">
        <w:rPr>
          <w:rFonts w:ascii="Generica" w:hAnsi="Generica"/>
          <w:b/>
          <w:bCs/>
          <w:color w:val="B12036"/>
          <w:szCs w:val="20"/>
        </w:rPr>
        <w:t>TENUE PROFESSIONNELLE </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Chaque plateau technique donnera lieu à une tenue professionnelle adaptée fournie par le Centre.</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Le stagiaire se doit de porter cette tenue en fonction de sa participation aux différents ateliers.</w:t>
      </w:r>
    </w:p>
    <w:p w:rsidR="002A2A8A" w:rsidRPr="002A2A8A" w:rsidRDefault="002A2A8A" w:rsidP="002A2A8A">
      <w:pPr>
        <w:pStyle w:val="Corpsdetexte"/>
        <w:spacing w:after="0" w:line="240" w:lineRule="auto"/>
        <w:rPr>
          <w:rFonts w:ascii="TradeGothic" w:hAnsi="TradeGothic"/>
          <w:sz w:val="20"/>
          <w:szCs w:val="20"/>
        </w:rPr>
      </w:pPr>
    </w:p>
    <w:p w:rsidR="002A2A8A" w:rsidRPr="002A2A8A" w:rsidRDefault="002A2A8A" w:rsidP="002A2A8A">
      <w:pPr>
        <w:pStyle w:val="Corpsdetexte"/>
        <w:rPr>
          <w:rFonts w:ascii="TradeGothic" w:hAnsi="TradeGothic"/>
          <w:sz w:val="20"/>
          <w:szCs w:val="20"/>
        </w:rPr>
      </w:pPr>
      <w:r w:rsidRPr="002A2A8A">
        <w:rPr>
          <w:rFonts w:ascii="TradeGothic" w:hAnsi="TradeGothic"/>
          <w:sz w:val="20"/>
          <w:szCs w:val="20"/>
        </w:rPr>
        <w:t>Elle sera fournie au stagiaire de manière définitive ou provisoire selon le parcours des stagiaires dans les ateliers professionnels.</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 xml:space="preserve">La tenue professionnelle de l’espace Restauration est fournie au stagiaire et répertoriée dans une fiche de consignation émargée par le stagiaire. </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Le stagiaire devra, au terme de la formation, restituer cette tenue professionnelle.</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ESPACE RESTAURATION</w:t>
      </w:r>
    </w:p>
    <w:p w:rsidR="002A2A8A" w:rsidRPr="002A2A8A" w:rsidRDefault="002A2A8A" w:rsidP="002A2A8A">
      <w:pPr>
        <w:pStyle w:val="Corpsdetexte"/>
        <w:spacing w:line="240" w:lineRule="auto"/>
        <w:rPr>
          <w:rFonts w:ascii="TradeGothic" w:hAnsi="TradeGothic"/>
          <w:sz w:val="20"/>
          <w:szCs w:val="20"/>
        </w:rPr>
      </w:pPr>
      <w:r w:rsidRPr="002A2A8A">
        <w:rPr>
          <w:rFonts w:ascii="TradeGothic" w:hAnsi="TradeGothic"/>
          <w:sz w:val="20"/>
          <w:szCs w:val="20"/>
        </w:rPr>
        <w:t xml:space="preserve">Le repas du midi à l’espace restauration est obligatoire et payant. </w:t>
      </w:r>
    </w:p>
    <w:p w:rsidR="002A2A8A" w:rsidRPr="002A2A8A" w:rsidRDefault="002A2A8A" w:rsidP="002A2A8A">
      <w:pPr>
        <w:pStyle w:val="Corpsdetexte"/>
        <w:rPr>
          <w:rFonts w:ascii="TradeGothic" w:hAnsi="TradeGothic"/>
          <w:sz w:val="20"/>
          <w:szCs w:val="20"/>
        </w:rPr>
      </w:pPr>
      <w:r w:rsidRPr="002A2A8A">
        <w:rPr>
          <w:rFonts w:ascii="TradeGothic" w:hAnsi="TradeGothic"/>
          <w:sz w:val="20"/>
          <w:szCs w:val="20"/>
        </w:rPr>
        <w:t>Le calme doit y régner, l’attitude et la présence du stagiaire doivent être correctes.</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Une tenue propre et correcte est exigée au moment des repas.</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Les horaires de l’espace restauration sont les suivants :</w:t>
      </w:r>
    </w:p>
    <w:p w:rsidR="002A2A8A" w:rsidRPr="002A2A8A" w:rsidRDefault="002A2A8A" w:rsidP="002A2A8A">
      <w:pPr>
        <w:jc w:val="center"/>
        <w:rPr>
          <w:rFonts w:ascii="TradeGothic" w:hAnsi="TradeGothic"/>
          <w:b/>
          <w:sz w:val="20"/>
          <w:szCs w:val="20"/>
        </w:rPr>
      </w:pPr>
      <w:r w:rsidRPr="002A2A8A">
        <w:rPr>
          <w:rFonts w:ascii="TradeGothic" w:hAnsi="TradeGothic"/>
          <w:b/>
          <w:sz w:val="20"/>
          <w:szCs w:val="20"/>
        </w:rPr>
        <w:t>Du lundi au jeudi de 11h30 à 12h30</w:t>
      </w:r>
    </w:p>
    <w:p w:rsidR="002A2A8A" w:rsidRPr="002A2A8A" w:rsidRDefault="002A2A8A" w:rsidP="002A2A8A">
      <w:pPr>
        <w:jc w:val="both"/>
        <w:rPr>
          <w:rFonts w:ascii="TradeGothic" w:hAnsi="TradeGothic"/>
          <w:b/>
          <w:bCs/>
          <w:sz w:val="20"/>
          <w:szCs w:val="20"/>
        </w:rPr>
      </w:pPr>
      <w:r w:rsidRPr="002A2A8A">
        <w:rPr>
          <w:rFonts w:ascii="TradeGothic" w:hAnsi="TradeGothic"/>
          <w:sz w:val="20"/>
          <w:szCs w:val="20"/>
        </w:rPr>
        <w:t>Ils devront impérativement être respectés.</w:t>
      </w:r>
    </w:p>
    <w:p w:rsidR="002A2A8A" w:rsidRPr="002A2A8A" w:rsidRDefault="002A2A8A" w:rsidP="00E15BDA">
      <w:pPr>
        <w:jc w:val="both"/>
        <w:rPr>
          <w:rFonts w:ascii="TradeGothic" w:hAnsi="TradeGothic"/>
          <w:b/>
          <w:bCs/>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ACCES AUX LOCAUX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 stagiaire ne doit pas quitter l’espace de travail sans autorisation préalable du formateur.</w:t>
      </w:r>
    </w:p>
    <w:p w:rsidR="002A2A8A" w:rsidRPr="002A2A8A" w:rsidRDefault="002A2A8A" w:rsidP="002A2A8A">
      <w:pPr>
        <w:pStyle w:val="Corpsdetexte"/>
        <w:spacing w:after="0" w:line="240" w:lineRule="auto"/>
        <w:rPr>
          <w:rFonts w:ascii="TradeGothic" w:hAnsi="TradeGothic"/>
          <w:sz w:val="20"/>
          <w:szCs w:val="20"/>
        </w:rPr>
      </w:pP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Il est interdit de pénétrer dans :</w:t>
      </w:r>
    </w:p>
    <w:p w:rsidR="002A2A8A" w:rsidRPr="002A2A8A" w:rsidRDefault="002A2A8A" w:rsidP="002A2A8A">
      <w:pPr>
        <w:numPr>
          <w:ilvl w:val="1"/>
          <w:numId w:val="7"/>
        </w:numPr>
        <w:spacing w:after="60"/>
        <w:jc w:val="both"/>
        <w:rPr>
          <w:rFonts w:ascii="TradeGothic" w:hAnsi="TradeGothic"/>
          <w:sz w:val="20"/>
          <w:szCs w:val="20"/>
        </w:rPr>
      </w:pPr>
      <w:r w:rsidRPr="002A2A8A">
        <w:rPr>
          <w:rFonts w:ascii="TradeGothic" w:hAnsi="TradeGothic"/>
          <w:sz w:val="20"/>
          <w:szCs w:val="20"/>
        </w:rPr>
        <w:t>les espaces de travail en dehors des heures de formation,</w:t>
      </w:r>
    </w:p>
    <w:p w:rsidR="002A2A8A" w:rsidRPr="002A2A8A" w:rsidRDefault="002A2A8A" w:rsidP="002A2A8A">
      <w:pPr>
        <w:numPr>
          <w:ilvl w:val="1"/>
          <w:numId w:val="7"/>
        </w:numPr>
        <w:jc w:val="both"/>
        <w:rPr>
          <w:rFonts w:ascii="TradeGothic" w:hAnsi="TradeGothic"/>
          <w:sz w:val="20"/>
          <w:szCs w:val="20"/>
        </w:rPr>
      </w:pPr>
      <w:r w:rsidRPr="002A2A8A">
        <w:rPr>
          <w:rFonts w:ascii="TradeGothic" w:hAnsi="TradeGothic"/>
          <w:sz w:val="20"/>
          <w:szCs w:val="20"/>
        </w:rPr>
        <w:t>l’espace restauration en dehors des heures prévues et affichées à cet effet.</w:t>
      </w:r>
    </w:p>
    <w:p w:rsidR="002A2A8A" w:rsidRPr="002A2A8A" w:rsidRDefault="002A2A8A" w:rsidP="002A2A8A">
      <w:pPr>
        <w:ind w:left="1440"/>
        <w:jc w:val="both"/>
        <w:rPr>
          <w:rFonts w:ascii="TradeGothic" w:hAnsi="TradeGothic"/>
          <w:sz w:val="20"/>
          <w:szCs w:val="20"/>
        </w:rPr>
      </w:pPr>
    </w:p>
    <w:p w:rsidR="002A2A8A" w:rsidRPr="002A2A8A" w:rsidRDefault="002A2A8A" w:rsidP="002A2A8A">
      <w:pPr>
        <w:pStyle w:val="Retraitcorpsdetexte3"/>
        <w:spacing w:line="240" w:lineRule="auto"/>
        <w:ind w:left="0"/>
        <w:rPr>
          <w:rFonts w:ascii="TradeGothic" w:hAnsi="TradeGothic" w:cs="Times New Roman"/>
          <w:b/>
          <w:sz w:val="20"/>
          <w:szCs w:val="20"/>
        </w:rPr>
      </w:pPr>
      <w:r w:rsidRPr="002A2A8A">
        <w:rPr>
          <w:rFonts w:ascii="TradeGothic" w:hAnsi="TradeGothic" w:cs="Times New Roman"/>
          <w:sz w:val="20"/>
          <w:szCs w:val="20"/>
        </w:rPr>
        <w:t>L’accès à l’ensemble du site est interdit à toute personne étrangère à la formation.</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PROPRETE DES LOCAUX ET DU CENTRE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 centre de formation est un lieu de vie pour l’ensemble des stagiaires et du personnel. Les stagiaires et le personnel s’engagent donc à respecter cet environnement.</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La propreté de l’ensemble des espaces de travail du Centre est assurée par les stagiaires conformément aux plannings élaborés par les formateurs.</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HYGIENE ET SECURITE </w:t>
      </w:r>
    </w:p>
    <w:p w:rsidR="002A2A8A" w:rsidRPr="002A2A8A" w:rsidRDefault="002A2A8A" w:rsidP="002A2A8A">
      <w:pPr>
        <w:jc w:val="center"/>
        <w:rPr>
          <w:rFonts w:ascii="TradeGothic" w:hAnsi="TradeGothic"/>
          <w:sz w:val="20"/>
          <w:szCs w:val="20"/>
        </w:rPr>
      </w:pPr>
      <w:r w:rsidRPr="002A2A8A">
        <w:rPr>
          <w:rFonts w:ascii="TradeGothic" w:hAnsi="TradeGothic"/>
          <w:sz w:val="20"/>
          <w:szCs w:val="20"/>
        </w:rPr>
        <w:t>VII.1 Règles d’hygiène et de sécurité</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Les stagiaires sont tenus de respecter les règles d’hygiène propres au Centre et spécifiques à leur formation.</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Chaque stagiaire a obligation de porter les Équipements de Protection Individuelle (EPI) exigée par le formateur : lunettes, gants de protection, etc…</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Chaque stagiaire doit prendre connaissance des consignes de sécurité propres à chaque plateau technique et les respecter.</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Il est interdit de fumer sur l’ensemble du Centre, excepté dans les zones signalées. Voir les règles en vigueur.</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Le matériel de lutte contre l’incendie ne doit pas être déplacé sans nécessité ou avoir son accès encombré. Toute dégradation de ce matériel sera sanctionnée.</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Pour des raisons de sécurité, le port de claquettes, casquettes et capuches est strictement interdit dans l’enceinte de l’établissement. Il est également interdit de circuler pieds-nus dans l’établissement.</w:t>
      </w:r>
    </w:p>
    <w:p w:rsidR="002A2A8A" w:rsidRPr="002A2A8A" w:rsidRDefault="002A2A8A" w:rsidP="002A2A8A">
      <w:pPr>
        <w:jc w:val="both"/>
        <w:rPr>
          <w:rFonts w:ascii="TradeGothic" w:hAnsi="TradeGothic"/>
          <w:iCs/>
          <w:sz w:val="20"/>
          <w:szCs w:val="20"/>
        </w:rPr>
      </w:pPr>
    </w:p>
    <w:p w:rsidR="002A2A8A" w:rsidRPr="002A2A8A" w:rsidRDefault="002A2A8A" w:rsidP="002A2A8A">
      <w:pPr>
        <w:jc w:val="center"/>
        <w:rPr>
          <w:rFonts w:ascii="TradeGothic" w:hAnsi="TradeGothic"/>
          <w:iCs/>
          <w:sz w:val="20"/>
          <w:szCs w:val="20"/>
        </w:rPr>
      </w:pPr>
      <w:r w:rsidRPr="002A2A8A">
        <w:rPr>
          <w:rFonts w:ascii="TradeGothic" w:hAnsi="TradeGothic"/>
          <w:iCs/>
          <w:sz w:val="20"/>
          <w:szCs w:val="20"/>
        </w:rPr>
        <w:t>VII.2 Alcool</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 xml:space="preserve">La consommation d’alcool et l’état d’ébriété étant interdit sur le centre et tout lieu de travail, toute personne pressentie comme étant sous l’emprise de l’alcool, devra se soumettre à un éthylotest ou  faire par elle-même la preuve du contraire. </w:t>
      </w:r>
    </w:p>
    <w:p w:rsidR="002A2A8A" w:rsidRPr="002A2A8A" w:rsidRDefault="002A2A8A" w:rsidP="002A2A8A">
      <w:pPr>
        <w:jc w:val="both"/>
        <w:rPr>
          <w:rFonts w:ascii="TradeGothic" w:hAnsi="TradeGothic"/>
          <w:iCs/>
          <w:sz w:val="20"/>
          <w:szCs w:val="20"/>
        </w:rPr>
      </w:pPr>
      <w:r w:rsidRPr="002A2A8A">
        <w:rPr>
          <w:rFonts w:ascii="TradeGothic" w:hAnsi="TradeGothic"/>
          <w:iCs/>
          <w:sz w:val="20"/>
          <w:szCs w:val="20"/>
        </w:rPr>
        <w:t>En cas de refus la personne pourra être convoquée en conseil de discipline pour faute grave.</w:t>
      </w:r>
    </w:p>
    <w:p w:rsidR="002A2A8A" w:rsidRPr="002A2A8A" w:rsidRDefault="002A2A8A" w:rsidP="002A2A8A">
      <w:pPr>
        <w:jc w:val="both"/>
        <w:rPr>
          <w:rFonts w:ascii="TradeGothic" w:hAnsi="TradeGothic"/>
          <w:sz w:val="20"/>
          <w:szCs w:val="20"/>
        </w:rPr>
      </w:pPr>
      <w:r w:rsidRPr="002A2A8A">
        <w:rPr>
          <w:rFonts w:ascii="TradeGothic" w:hAnsi="TradeGothic"/>
          <w:iCs/>
          <w:sz w:val="20"/>
          <w:szCs w:val="20"/>
        </w:rPr>
        <w:t xml:space="preserve">Lorsque le résultat de l’éthylotest est positif (&gt; 0) le </w:t>
      </w:r>
      <w:r w:rsidRPr="002A2A8A">
        <w:rPr>
          <w:rFonts w:ascii="TradeGothic" w:hAnsi="TradeGothic"/>
          <w:sz w:val="20"/>
          <w:szCs w:val="20"/>
        </w:rPr>
        <w:t xml:space="preserve">protocole sur la gestion des conduites addictives joint au présent règlement s’applique. </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DISPOSITIONS DIVERSES </w:t>
      </w:r>
    </w:p>
    <w:p w:rsidR="002A2A8A" w:rsidRPr="002A2A8A" w:rsidRDefault="002A2A8A" w:rsidP="002A2A8A">
      <w:pPr>
        <w:pStyle w:val="Corpsdetexte"/>
        <w:spacing w:line="240" w:lineRule="auto"/>
        <w:rPr>
          <w:rFonts w:ascii="TradeGothic" w:hAnsi="TradeGothic"/>
          <w:sz w:val="20"/>
          <w:szCs w:val="20"/>
        </w:rPr>
      </w:pPr>
      <w:r w:rsidRPr="002A2A8A">
        <w:rPr>
          <w:rFonts w:ascii="TradeGothic" w:hAnsi="TradeGothic"/>
          <w:sz w:val="20"/>
          <w:szCs w:val="20"/>
        </w:rPr>
        <w:t xml:space="preserve">Indépendamment du présent règlement, les stagiaires doivent respecter toutes les directives et notes de service émanant de la Direction. </w:t>
      </w:r>
    </w:p>
    <w:p w:rsidR="002A2A8A" w:rsidRPr="002A2A8A" w:rsidRDefault="002A2A8A" w:rsidP="002A2A8A">
      <w:pPr>
        <w:pStyle w:val="Corpsdetexte"/>
        <w:spacing w:line="240" w:lineRule="auto"/>
        <w:rPr>
          <w:rFonts w:ascii="TradeGothic" w:hAnsi="TradeGothic"/>
          <w:sz w:val="20"/>
          <w:szCs w:val="20"/>
        </w:rPr>
      </w:pPr>
      <w:r w:rsidRPr="002A2A8A">
        <w:rPr>
          <w:rFonts w:ascii="TradeGothic" w:hAnsi="TradeGothic"/>
          <w:sz w:val="20"/>
          <w:szCs w:val="20"/>
        </w:rPr>
        <w:t>Il est notamment strictement interdit d’utiliser son téléphone portable ou tout appareil de musique pendant les cours, ainsi que de diffuser des images à caractère violent, raciste ou pornographique.</w:t>
      </w:r>
    </w:p>
    <w:p w:rsidR="002A2A8A" w:rsidRPr="00E15BDA" w:rsidRDefault="002A2A8A" w:rsidP="002A2A8A">
      <w:pPr>
        <w:jc w:val="both"/>
        <w:rPr>
          <w:rFonts w:ascii="Generica" w:hAnsi="Generica"/>
          <w:color w:val="B12036"/>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PERTES  -  DETERIORATIONS </w:t>
      </w:r>
    </w:p>
    <w:p w:rsidR="002A2A8A" w:rsidRPr="002A2A8A" w:rsidRDefault="002A2A8A" w:rsidP="002A2A8A">
      <w:pPr>
        <w:pStyle w:val="Corpsdetexte"/>
        <w:spacing w:after="0" w:line="240" w:lineRule="auto"/>
        <w:rPr>
          <w:rFonts w:ascii="TradeGothic" w:hAnsi="TradeGothic"/>
          <w:sz w:val="20"/>
          <w:szCs w:val="20"/>
        </w:rPr>
      </w:pPr>
      <w:r w:rsidRPr="002A2A8A">
        <w:rPr>
          <w:rFonts w:ascii="TradeGothic" w:hAnsi="TradeGothic"/>
          <w:sz w:val="20"/>
          <w:szCs w:val="20"/>
        </w:rPr>
        <w:t>Le stagiaire est responsable des outils mis à sa disposition.</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Tout  matériel perdu ou détérioré sera remplacé.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Tout matériel ou bâtiment dégradé sera remis en état par le ou les stagiaires responsables, à leurs frais, indépendamment des mesures disciplinaires qui peuvent être prises.</w:t>
      </w:r>
    </w:p>
    <w:p w:rsidR="002A2A8A" w:rsidRPr="002A2A8A" w:rsidRDefault="002A2A8A" w:rsidP="002A2A8A">
      <w:pPr>
        <w:jc w:val="both"/>
        <w:rPr>
          <w:rFonts w:ascii="TradeGothic" w:hAnsi="TradeGothic"/>
          <w:sz w:val="20"/>
          <w:szCs w:val="20"/>
        </w:rPr>
      </w:pPr>
    </w:p>
    <w:p w:rsidR="002A2A8A" w:rsidRPr="00E15BDA" w:rsidRDefault="002A2A8A" w:rsidP="002A2A8A">
      <w:pPr>
        <w:numPr>
          <w:ilvl w:val="1"/>
          <w:numId w:val="5"/>
        </w:numPr>
        <w:jc w:val="both"/>
        <w:rPr>
          <w:rFonts w:ascii="Generica" w:hAnsi="Generica"/>
          <w:b/>
          <w:bCs/>
          <w:color w:val="B12036"/>
          <w:szCs w:val="20"/>
        </w:rPr>
      </w:pPr>
      <w:r w:rsidRPr="00E15BDA">
        <w:rPr>
          <w:rFonts w:ascii="Generica" w:hAnsi="Generica"/>
          <w:b/>
          <w:bCs/>
          <w:color w:val="B12036"/>
          <w:szCs w:val="20"/>
        </w:rPr>
        <w:t>MESURES DISCIPLINAIRES </w:t>
      </w:r>
    </w:p>
    <w:p w:rsidR="002A2A8A" w:rsidRPr="002A2A8A" w:rsidRDefault="002A2A8A" w:rsidP="002A2A8A">
      <w:pPr>
        <w:jc w:val="both"/>
        <w:rPr>
          <w:rFonts w:ascii="TradeGothic" w:hAnsi="TradeGothic"/>
          <w:sz w:val="20"/>
          <w:szCs w:val="20"/>
        </w:rPr>
      </w:pPr>
    </w:p>
    <w:p w:rsidR="002A2A8A" w:rsidRPr="002A2A8A" w:rsidRDefault="002A2A8A" w:rsidP="002A2A8A">
      <w:pPr>
        <w:ind w:left="2340"/>
        <w:jc w:val="both"/>
        <w:rPr>
          <w:rFonts w:ascii="TradeGothic" w:hAnsi="TradeGothic"/>
          <w:b/>
          <w:bCs/>
          <w:sz w:val="20"/>
          <w:szCs w:val="20"/>
          <w:u w:val="single"/>
        </w:rPr>
      </w:pPr>
      <w:r w:rsidRPr="002A2A8A">
        <w:rPr>
          <w:rFonts w:ascii="TradeGothic" w:hAnsi="TradeGothic"/>
          <w:b/>
          <w:bCs/>
          <w:sz w:val="20"/>
          <w:szCs w:val="20"/>
          <w:u w:val="single"/>
        </w:rPr>
        <w:t>X. 1. Infractions</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Les infractions au présent règlement seront sanctionnées selon la gravité de la faute.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Les fautes graves peuvent, selon leur nature, entraîner l’exclusion du Centre.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Sont notamment considérées comme fautes graves entraînant l’exclusion :</w:t>
      </w:r>
    </w:p>
    <w:p w:rsidR="002A2A8A" w:rsidRPr="002A2A8A" w:rsidRDefault="002A2A8A" w:rsidP="002A2A8A">
      <w:pPr>
        <w:numPr>
          <w:ilvl w:val="1"/>
          <w:numId w:val="8"/>
        </w:numPr>
        <w:ind w:firstLine="0"/>
        <w:jc w:val="both"/>
        <w:rPr>
          <w:rFonts w:ascii="TradeGothic" w:hAnsi="TradeGothic"/>
          <w:sz w:val="20"/>
          <w:szCs w:val="20"/>
        </w:rPr>
      </w:pPr>
      <w:r w:rsidRPr="002A2A8A">
        <w:rPr>
          <w:rFonts w:ascii="TradeGothic" w:hAnsi="TradeGothic"/>
          <w:sz w:val="20"/>
          <w:szCs w:val="20"/>
        </w:rPr>
        <w:t>le vol</w:t>
      </w:r>
    </w:p>
    <w:p w:rsidR="002A2A8A" w:rsidRPr="002A2A8A" w:rsidRDefault="002A2A8A" w:rsidP="002A2A8A">
      <w:pPr>
        <w:numPr>
          <w:ilvl w:val="1"/>
          <w:numId w:val="8"/>
        </w:numPr>
        <w:tabs>
          <w:tab w:val="clear" w:pos="1440"/>
        </w:tabs>
        <w:ind w:left="2128" w:hanging="688"/>
        <w:jc w:val="both"/>
        <w:rPr>
          <w:rFonts w:ascii="TradeGothic" w:hAnsi="TradeGothic"/>
          <w:sz w:val="20"/>
          <w:szCs w:val="20"/>
        </w:rPr>
      </w:pPr>
      <w:r w:rsidRPr="002A2A8A">
        <w:rPr>
          <w:rFonts w:ascii="TradeGothic" w:hAnsi="TradeGothic"/>
          <w:sz w:val="20"/>
          <w:szCs w:val="20"/>
        </w:rPr>
        <w:t>la détention ou la fabrication d’objets susceptibles d’être dangereux (armes à feu, armes blanches…)</w:t>
      </w:r>
    </w:p>
    <w:p w:rsidR="002A2A8A" w:rsidRPr="002A2A8A" w:rsidRDefault="002A2A8A" w:rsidP="002A2A8A">
      <w:pPr>
        <w:numPr>
          <w:ilvl w:val="1"/>
          <w:numId w:val="8"/>
        </w:numPr>
        <w:spacing w:after="60"/>
        <w:ind w:firstLine="0"/>
        <w:jc w:val="both"/>
        <w:rPr>
          <w:rFonts w:ascii="TradeGothic" w:hAnsi="TradeGothic"/>
          <w:sz w:val="20"/>
          <w:szCs w:val="20"/>
        </w:rPr>
      </w:pPr>
      <w:r w:rsidRPr="002A2A8A">
        <w:rPr>
          <w:rFonts w:ascii="TradeGothic" w:hAnsi="TradeGothic"/>
          <w:sz w:val="20"/>
          <w:szCs w:val="20"/>
        </w:rPr>
        <w:t>les rixes, insultes, bagarres, menaces</w:t>
      </w:r>
    </w:p>
    <w:p w:rsidR="002A2A8A" w:rsidRPr="002A2A8A" w:rsidRDefault="002A2A8A" w:rsidP="002A2A8A">
      <w:pPr>
        <w:numPr>
          <w:ilvl w:val="1"/>
          <w:numId w:val="8"/>
        </w:numPr>
        <w:spacing w:after="60"/>
        <w:ind w:firstLine="0"/>
        <w:jc w:val="both"/>
        <w:rPr>
          <w:rFonts w:ascii="TradeGothic" w:hAnsi="TradeGothic"/>
          <w:sz w:val="20"/>
          <w:szCs w:val="20"/>
          <w:u w:val="single"/>
        </w:rPr>
      </w:pPr>
      <w:r w:rsidRPr="002A2A8A">
        <w:rPr>
          <w:rFonts w:ascii="TradeGothic" w:hAnsi="TradeGothic"/>
          <w:sz w:val="20"/>
          <w:szCs w:val="20"/>
          <w:u w:val="single"/>
        </w:rPr>
        <w:t>l’introduction et la consommation d’alcool et de stupéfiants</w:t>
      </w:r>
    </w:p>
    <w:p w:rsidR="002A2A8A" w:rsidRPr="002A2A8A" w:rsidRDefault="002A2A8A" w:rsidP="002A2A8A">
      <w:pPr>
        <w:numPr>
          <w:ilvl w:val="1"/>
          <w:numId w:val="8"/>
        </w:numPr>
        <w:tabs>
          <w:tab w:val="clear" w:pos="1440"/>
        </w:tabs>
        <w:ind w:left="2127" w:hanging="687"/>
        <w:jc w:val="both"/>
        <w:rPr>
          <w:rFonts w:ascii="TradeGothic" w:hAnsi="TradeGothic"/>
          <w:sz w:val="20"/>
          <w:szCs w:val="20"/>
          <w:u w:val="single"/>
        </w:rPr>
      </w:pPr>
      <w:r w:rsidRPr="002A2A8A">
        <w:rPr>
          <w:rFonts w:ascii="TradeGothic" w:hAnsi="TradeGothic"/>
          <w:sz w:val="20"/>
          <w:szCs w:val="20"/>
          <w:u w:val="single"/>
        </w:rPr>
        <w:t xml:space="preserve">l’état d’ébriété et l’emprise de substances </w:t>
      </w:r>
      <w:proofErr w:type="spellStart"/>
      <w:r w:rsidRPr="002A2A8A">
        <w:rPr>
          <w:rFonts w:ascii="TradeGothic" w:hAnsi="TradeGothic"/>
          <w:sz w:val="20"/>
          <w:szCs w:val="20"/>
          <w:u w:val="single"/>
        </w:rPr>
        <w:t>psycho-actives</w:t>
      </w:r>
      <w:proofErr w:type="spellEnd"/>
      <w:r w:rsidRPr="002A2A8A">
        <w:rPr>
          <w:rFonts w:ascii="TradeGothic" w:hAnsi="TradeGothic"/>
          <w:sz w:val="20"/>
          <w:szCs w:val="20"/>
          <w:u w:val="single"/>
        </w:rPr>
        <w:t xml:space="preserve"> à l’intérieur du         Centre</w:t>
      </w:r>
    </w:p>
    <w:p w:rsidR="002A2A8A" w:rsidRPr="002A2A8A" w:rsidRDefault="002A2A8A" w:rsidP="002A2A8A">
      <w:pPr>
        <w:numPr>
          <w:ilvl w:val="1"/>
          <w:numId w:val="8"/>
        </w:numPr>
        <w:tabs>
          <w:tab w:val="clear" w:pos="1440"/>
        </w:tabs>
        <w:ind w:left="2160" w:hanging="720"/>
        <w:jc w:val="both"/>
        <w:rPr>
          <w:rFonts w:ascii="TradeGothic" w:hAnsi="TradeGothic"/>
          <w:sz w:val="20"/>
          <w:szCs w:val="20"/>
        </w:rPr>
      </w:pPr>
      <w:r w:rsidRPr="002A2A8A">
        <w:rPr>
          <w:rFonts w:ascii="TradeGothic" w:hAnsi="TradeGothic"/>
          <w:sz w:val="20"/>
          <w:szCs w:val="20"/>
        </w:rPr>
        <w:t>la détérioration volontaire de l’outillage collectif ou individuel, du matériel ou des installations</w:t>
      </w:r>
    </w:p>
    <w:p w:rsidR="002A2A8A" w:rsidRPr="002A2A8A" w:rsidRDefault="002A2A8A" w:rsidP="002A2A8A">
      <w:pPr>
        <w:pStyle w:val="Corpsdetexte"/>
        <w:numPr>
          <w:ilvl w:val="1"/>
          <w:numId w:val="8"/>
        </w:numPr>
        <w:spacing w:after="0" w:line="240" w:lineRule="auto"/>
        <w:ind w:firstLine="0"/>
        <w:jc w:val="both"/>
        <w:rPr>
          <w:rFonts w:ascii="TradeGothic" w:hAnsi="TradeGothic"/>
          <w:sz w:val="20"/>
          <w:szCs w:val="20"/>
        </w:rPr>
      </w:pPr>
      <w:r w:rsidRPr="002A2A8A">
        <w:rPr>
          <w:rFonts w:ascii="TradeGothic" w:hAnsi="TradeGothic"/>
          <w:sz w:val="20"/>
          <w:szCs w:val="20"/>
          <w:u w:val="single"/>
        </w:rPr>
        <w:t>les absences ou retards répétés (cf.II-2 Absences et II-3 Retards)</w:t>
      </w:r>
    </w:p>
    <w:p w:rsidR="002A2A8A" w:rsidRPr="002A2A8A" w:rsidRDefault="002A2A8A" w:rsidP="002A2A8A">
      <w:pPr>
        <w:jc w:val="both"/>
        <w:rPr>
          <w:rFonts w:ascii="TradeGothic" w:hAnsi="TradeGothic"/>
          <w:sz w:val="20"/>
          <w:szCs w:val="20"/>
        </w:rPr>
      </w:pPr>
    </w:p>
    <w:p w:rsidR="002A2A8A" w:rsidRPr="002A2A8A" w:rsidRDefault="002A2A8A" w:rsidP="002A2A8A">
      <w:pPr>
        <w:ind w:left="2340"/>
        <w:jc w:val="both"/>
        <w:rPr>
          <w:rFonts w:ascii="TradeGothic" w:hAnsi="TradeGothic"/>
          <w:b/>
          <w:bCs/>
          <w:sz w:val="20"/>
          <w:szCs w:val="20"/>
          <w:u w:val="single"/>
        </w:rPr>
      </w:pPr>
      <w:r w:rsidRPr="002A2A8A">
        <w:rPr>
          <w:rFonts w:ascii="TradeGothic" w:hAnsi="TradeGothic"/>
          <w:b/>
          <w:bCs/>
          <w:sz w:val="20"/>
          <w:szCs w:val="20"/>
          <w:u w:val="single"/>
        </w:rPr>
        <w:t>X. 2. Commission disciplinaire</w:t>
      </w:r>
    </w:p>
    <w:p w:rsidR="002A2A8A" w:rsidRPr="002A2A8A" w:rsidRDefault="002A2A8A" w:rsidP="002A2A8A">
      <w:pPr>
        <w:pStyle w:val="Corpsdetexte"/>
        <w:spacing w:after="0"/>
        <w:rPr>
          <w:rFonts w:ascii="TradeGothic" w:hAnsi="TradeGothic"/>
          <w:sz w:val="20"/>
          <w:szCs w:val="20"/>
        </w:rPr>
      </w:pPr>
      <w:r w:rsidRPr="002A2A8A">
        <w:rPr>
          <w:rFonts w:ascii="TradeGothic" w:hAnsi="TradeGothic"/>
          <w:sz w:val="20"/>
          <w:szCs w:val="20"/>
        </w:rPr>
        <w:t>La commission disciplinaire est mise en place au cas où un stagiaire aurait commis une ou plusieurs fautes graves énumérées ci-dessus (cf. article XI.1 INFRACTIONS).</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Cette commission est provoquée par l’équipe psychopédagogique, s’effectue dans les meilleurs délais.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Une convocation personnelle signée par un membre de l’équipe de direction est adressée au stagiaire afin de se présenter à un entretien.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Cette convocation peut être remise en main propre ou par courrier recommandé avec accusé de réception.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Elle est composée d’un membre de la direction ou du responsable de pôle, et des représentants de l’équipe pédagogique.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Lors de l’entretien il pourra faire part de ses explications.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 xml:space="preserve">Le stagiaire peut se faire assister par une personne de son choix.  </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L’équipe pédagogique peut, selon les cas, prévenir l’exclusion par l’usage de sanctions graduelles, dans le seul intérêt du stagiaire et par souci pédagogique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La décision de la commission est souveraine et  sera notifiée au stagiaire qui devra se soumettre à cet avis.</w:t>
      </w:r>
    </w:p>
    <w:p w:rsidR="002A2A8A" w:rsidRPr="002A2A8A" w:rsidRDefault="002A2A8A" w:rsidP="002A2A8A">
      <w:pPr>
        <w:jc w:val="both"/>
        <w:rPr>
          <w:rFonts w:ascii="TradeGothic" w:hAnsi="TradeGothic"/>
          <w:sz w:val="20"/>
          <w:szCs w:val="20"/>
        </w:rPr>
      </w:pPr>
    </w:p>
    <w:p w:rsidR="002A2A8A" w:rsidRPr="002A2A8A" w:rsidRDefault="002A2A8A" w:rsidP="002A2A8A">
      <w:pPr>
        <w:ind w:left="2340"/>
        <w:jc w:val="both"/>
        <w:rPr>
          <w:rFonts w:ascii="TradeGothic" w:hAnsi="TradeGothic"/>
          <w:b/>
          <w:bCs/>
          <w:sz w:val="20"/>
          <w:szCs w:val="20"/>
          <w:u w:val="single"/>
        </w:rPr>
      </w:pPr>
      <w:r w:rsidRPr="002A2A8A">
        <w:rPr>
          <w:rFonts w:ascii="TradeGothic" w:hAnsi="TradeGothic"/>
          <w:b/>
          <w:bCs/>
          <w:sz w:val="20"/>
          <w:szCs w:val="20"/>
          <w:u w:val="single"/>
        </w:rPr>
        <w:t>X. 3. Hiérarchisation des sanctions</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Selon la nature ou la gravité de la faute, le stagiaire s’expose aux sanctions suivantes :</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Avertissement oral</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Mise en garde écrite</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Avertissement écrit</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Mise à pied et/ou TIG</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 xml:space="preserve">Contrat d’engagement </w:t>
      </w:r>
    </w:p>
    <w:p w:rsidR="002A2A8A" w:rsidRPr="002A2A8A" w:rsidRDefault="002A2A8A" w:rsidP="002A2A8A">
      <w:pPr>
        <w:numPr>
          <w:ilvl w:val="0"/>
          <w:numId w:val="9"/>
        </w:numPr>
        <w:jc w:val="both"/>
        <w:rPr>
          <w:rFonts w:ascii="TradeGothic" w:hAnsi="TradeGothic"/>
          <w:sz w:val="20"/>
          <w:szCs w:val="20"/>
        </w:rPr>
      </w:pPr>
      <w:r w:rsidRPr="002A2A8A">
        <w:rPr>
          <w:rFonts w:ascii="TradeGothic" w:hAnsi="TradeGothic"/>
          <w:sz w:val="20"/>
          <w:szCs w:val="20"/>
        </w:rPr>
        <w:t>Exclusion définitive.</w:t>
      </w:r>
    </w:p>
    <w:p w:rsidR="002A2A8A" w:rsidRPr="002A2A8A" w:rsidRDefault="002A2A8A" w:rsidP="002A2A8A">
      <w:pPr>
        <w:jc w:val="both"/>
        <w:rPr>
          <w:rFonts w:ascii="TradeGothic" w:hAnsi="TradeGothic"/>
          <w:sz w:val="20"/>
          <w:szCs w:val="20"/>
        </w:rPr>
      </w:pPr>
    </w:p>
    <w:p w:rsidR="002A2A8A" w:rsidRPr="002A2A8A" w:rsidRDefault="002A2A8A" w:rsidP="002A2A8A">
      <w:pPr>
        <w:jc w:val="both"/>
        <w:rPr>
          <w:rFonts w:ascii="TradeGothic" w:hAnsi="TradeGothic"/>
          <w:sz w:val="20"/>
          <w:szCs w:val="20"/>
        </w:rPr>
      </w:pPr>
      <w:r w:rsidRPr="002A2A8A">
        <w:rPr>
          <w:rFonts w:ascii="TradeGothic" w:hAnsi="TradeGothic"/>
          <w:sz w:val="20"/>
          <w:szCs w:val="20"/>
        </w:rPr>
        <w:t>Un protocole sur la gestion des conduites addictives est joint à ce règlement intérieur et devra être appliqué par l’ensemble du personnel et des stagiaires.</w:t>
      </w:r>
    </w:p>
    <w:p w:rsidR="002A2A8A" w:rsidRPr="002A2A8A" w:rsidRDefault="002A2A8A" w:rsidP="002A2A8A">
      <w:pPr>
        <w:pStyle w:val="Corpsdetexte3"/>
        <w:rPr>
          <w:rFonts w:ascii="TradeGothic" w:hAnsi="TradeGothic" w:cs="Times New Roman"/>
          <w:b/>
          <w:sz w:val="20"/>
          <w:szCs w:val="20"/>
          <w:highlight w:val="yellow"/>
        </w:rPr>
      </w:pPr>
    </w:p>
    <w:p w:rsidR="002A2A8A" w:rsidRPr="002A2A8A" w:rsidRDefault="002A2A8A" w:rsidP="002A2A8A">
      <w:pPr>
        <w:jc w:val="both"/>
        <w:rPr>
          <w:rFonts w:ascii="TradeGothic" w:hAnsi="TradeGothic"/>
          <w:sz w:val="20"/>
          <w:szCs w:val="20"/>
        </w:rPr>
      </w:pPr>
      <w:r w:rsidRPr="002A2A8A">
        <w:rPr>
          <w:rFonts w:ascii="TradeGothic" w:hAnsi="TradeGothic"/>
          <w:sz w:val="20"/>
          <w:szCs w:val="20"/>
        </w:rPr>
        <w:t>Un exemplaire du présent règlement sera remis à chaque stagiaire contre signature.</w:t>
      </w:r>
    </w:p>
    <w:p w:rsidR="002A2A8A" w:rsidRPr="002A2A8A" w:rsidRDefault="002A2A8A" w:rsidP="002A2A8A">
      <w:pPr>
        <w:jc w:val="both"/>
        <w:rPr>
          <w:rFonts w:ascii="TradeGothic" w:hAnsi="TradeGothic"/>
          <w:sz w:val="20"/>
          <w:szCs w:val="20"/>
        </w:rPr>
      </w:pPr>
      <w:r w:rsidRPr="002A2A8A">
        <w:rPr>
          <w:rFonts w:ascii="TradeGothic" w:hAnsi="TradeGothic"/>
          <w:sz w:val="20"/>
          <w:szCs w:val="20"/>
        </w:rPr>
        <w:t>Le présent règlement sera affiché dans les locaux de formation.</w:t>
      </w:r>
    </w:p>
    <w:p w:rsidR="002A2A8A" w:rsidRPr="002A2A8A" w:rsidRDefault="002A2A8A" w:rsidP="002A2A8A">
      <w:pPr>
        <w:jc w:val="both"/>
        <w:rPr>
          <w:rFonts w:ascii="TradeGothic" w:hAnsi="TradeGothic"/>
          <w:sz w:val="20"/>
          <w:szCs w:val="20"/>
        </w:rPr>
      </w:pPr>
    </w:p>
    <w:p w:rsidR="002A2A8A" w:rsidRPr="00E15BDA" w:rsidRDefault="002A2A8A" w:rsidP="002A2A8A">
      <w:pPr>
        <w:keepNext/>
        <w:pBdr>
          <w:top w:val="thinThickSmallGap" w:sz="12" w:space="0" w:color="auto"/>
          <w:left w:val="thinThickSmallGap" w:sz="12" w:space="0" w:color="auto"/>
          <w:bottom w:val="thinThickSmallGap" w:sz="12" w:space="0" w:color="auto"/>
          <w:right w:val="thinThickSmallGap" w:sz="12" w:space="0" w:color="auto"/>
        </w:pBdr>
        <w:spacing w:line="360" w:lineRule="auto"/>
        <w:jc w:val="center"/>
        <w:outlineLvl w:val="1"/>
        <w:rPr>
          <w:rFonts w:ascii="Generica" w:hAnsi="Generica"/>
          <w:b/>
          <w:color w:val="B12036"/>
          <w:szCs w:val="20"/>
        </w:rPr>
      </w:pPr>
      <w:r w:rsidRPr="00E15BDA">
        <w:rPr>
          <w:rFonts w:ascii="Generica" w:hAnsi="Generica"/>
          <w:b/>
          <w:color w:val="B12036"/>
          <w:szCs w:val="20"/>
        </w:rPr>
        <w:lastRenderedPageBreak/>
        <w:t>PROTOCOLE DE GESTION DES CRISES D’IVRESSE OU DE CONSOMMATION DE SUBSTANCES PSYCHO ACTIVES</w:t>
      </w:r>
    </w:p>
    <w:p w:rsidR="002A2A8A" w:rsidRPr="00E15BDA" w:rsidRDefault="002A2A8A" w:rsidP="002A2A8A">
      <w:pPr>
        <w:keepNext/>
        <w:pBdr>
          <w:top w:val="thinThickSmallGap" w:sz="12" w:space="0" w:color="auto"/>
          <w:left w:val="thinThickSmallGap" w:sz="12" w:space="0" w:color="auto"/>
          <w:bottom w:val="thinThickSmallGap" w:sz="12" w:space="0" w:color="auto"/>
          <w:right w:val="thinThickSmallGap" w:sz="12" w:space="0" w:color="auto"/>
        </w:pBdr>
        <w:spacing w:line="360" w:lineRule="auto"/>
        <w:jc w:val="center"/>
        <w:outlineLvl w:val="1"/>
        <w:rPr>
          <w:rFonts w:ascii="Generica" w:hAnsi="Generica"/>
          <w:b/>
          <w:color w:val="B12036"/>
          <w:szCs w:val="20"/>
        </w:rPr>
      </w:pPr>
      <w:r w:rsidRPr="00E15BDA">
        <w:rPr>
          <w:rFonts w:ascii="Generica" w:hAnsi="Generica"/>
          <w:b/>
          <w:color w:val="B12036"/>
          <w:szCs w:val="20"/>
        </w:rPr>
        <w:t xml:space="preserve">AU SEIN DU SPOT </w:t>
      </w:r>
    </w:p>
    <w:p w:rsidR="002A2A8A" w:rsidRPr="002A2A8A" w:rsidRDefault="002A2A8A" w:rsidP="002A2A8A">
      <w:pPr>
        <w:keepNext/>
        <w:spacing w:line="360" w:lineRule="auto"/>
        <w:jc w:val="both"/>
        <w:outlineLvl w:val="2"/>
        <w:rPr>
          <w:rFonts w:ascii="TradeGothic" w:hAnsi="TradeGothic"/>
          <w:b/>
          <w:sz w:val="20"/>
          <w:szCs w:val="20"/>
        </w:rPr>
      </w:pPr>
    </w:p>
    <w:p w:rsidR="002A2A8A" w:rsidRPr="002A2A8A" w:rsidRDefault="002A2A8A" w:rsidP="002A2A8A">
      <w:pPr>
        <w:keepNext/>
        <w:spacing w:line="360" w:lineRule="auto"/>
        <w:jc w:val="both"/>
        <w:outlineLvl w:val="2"/>
        <w:rPr>
          <w:rFonts w:ascii="TradeGothic" w:hAnsi="TradeGothic"/>
          <w:sz w:val="20"/>
          <w:szCs w:val="20"/>
        </w:rPr>
      </w:pPr>
      <w:r w:rsidRPr="002A2A8A">
        <w:rPr>
          <w:rFonts w:ascii="TradeGothic" w:hAnsi="TradeGothic"/>
          <w:sz w:val="20"/>
          <w:szCs w:val="20"/>
        </w:rPr>
        <w:t xml:space="preserve">Ce protocole s’applique à l’ensemble des personnes présentes sur les centres: aussi bien pour le stagiaire que pour le personnel. </w:t>
      </w:r>
    </w:p>
    <w:p w:rsidR="002A2A8A" w:rsidRPr="00E15BDA" w:rsidRDefault="002A2A8A" w:rsidP="002A2A8A">
      <w:pPr>
        <w:keepNext/>
        <w:spacing w:line="360" w:lineRule="auto"/>
        <w:jc w:val="both"/>
        <w:outlineLvl w:val="2"/>
        <w:rPr>
          <w:rFonts w:ascii="TradeGothic" w:hAnsi="TradeGothic"/>
          <w:sz w:val="20"/>
          <w:szCs w:val="20"/>
        </w:rPr>
      </w:pPr>
      <w:r w:rsidRPr="002A2A8A">
        <w:rPr>
          <w:rFonts w:ascii="TradeGothic" w:hAnsi="TradeGothic"/>
          <w:sz w:val="20"/>
          <w:szCs w:val="20"/>
        </w:rPr>
        <w:t>Il est joint au règlement intérieur remis avant le début de la formation.</w:t>
      </w:r>
    </w:p>
    <w:p w:rsidR="002A2A8A" w:rsidRPr="002A2A8A" w:rsidRDefault="002A2A8A" w:rsidP="002A2A8A">
      <w:pPr>
        <w:keepNext/>
        <w:spacing w:line="360" w:lineRule="auto"/>
        <w:jc w:val="both"/>
        <w:outlineLvl w:val="2"/>
        <w:rPr>
          <w:rFonts w:ascii="TradeGothic" w:hAnsi="TradeGothic"/>
          <w:b/>
          <w:sz w:val="20"/>
          <w:szCs w:val="20"/>
          <w:u w:val="single"/>
        </w:rPr>
      </w:pPr>
      <w:r w:rsidRPr="002A2A8A">
        <w:rPr>
          <w:rFonts w:ascii="TradeGothic" w:hAnsi="TradeGothic"/>
          <w:b/>
          <w:sz w:val="20"/>
          <w:szCs w:val="20"/>
          <w:u w:val="single"/>
        </w:rPr>
        <w:t xml:space="preserve">OBJECTIFS DU PROTOCOLE </w:t>
      </w:r>
    </w:p>
    <w:p w:rsidR="002A2A8A" w:rsidRPr="002A2A8A" w:rsidRDefault="002A2A8A" w:rsidP="00E15BDA">
      <w:pPr>
        <w:jc w:val="both"/>
        <w:rPr>
          <w:rFonts w:ascii="TradeGothic" w:hAnsi="TradeGothic"/>
          <w:sz w:val="20"/>
          <w:szCs w:val="20"/>
        </w:rPr>
      </w:pPr>
      <w:r w:rsidRPr="002A2A8A">
        <w:rPr>
          <w:rFonts w:ascii="TradeGothic" w:hAnsi="TradeGothic"/>
          <w:sz w:val="20"/>
          <w:szCs w:val="20"/>
        </w:rPr>
        <w:t>Clarifier le rôle et la fonction de chacun : « Qui fait quoi ? » lorsqu’un stagiaire ou un membre du personnel présente des signes d’ivresse ou de consommation de substance psycho active sur le centre.  Il s’agit de pouvoir faire respecter le règlement intérieur, de lutter contre la banalisation des consommations et ainsi de responsabiliser chacun.</w:t>
      </w:r>
    </w:p>
    <w:p w:rsidR="002A2A8A" w:rsidRPr="002A2A8A" w:rsidRDefault="002A2A8A" w:rsidP="00E15BDA">
      <w:pPr>
        <w:jc w:val="both"/>
        <w:rPr>
          <w:rFonts w:ascii="TradeGothic" w:hAnsi="TradeGothic"/>
          <w:b/>
          <w:sz w:val="20"/>
          <w:szCs w:val="20"/>
          <w:u w:val="single"/>
        </w:rPr>
      </w:pPr>
    </w:p>
    <w:p w:rsidR="002A2A8A" w:rsidRPr="002A2A8A" w:rsidRDefault="002A2A8A" w:rsidP="00E15BDA">
      <w:pPr>
        <w:jc w:val="both"/>
        <w:rPr>
          <w:rFonts w:ascii="TradeGothic" w:hAnsi="TradeGothic"/>
          <w:b/>
          <w:sz w:val="20"/>
          <w:szCs w:val="20"/>
          <w:u w:val="single"/>
        </w:rPr>
      </w:pPr>
      <w:r w:rsidRPr="002A2A8A">
        <w:rPr>
          <w:rFonts w:ascii="TradeGothic" w:hAnsi="TradeGothic"/>
          <w:b/>
          <w:sz w:val="20"/>
          <w:szCs w:val="20"/>
          <w:u w:val="single"/>
        </w:rPr>
        <w:t>DEROULEMENT DE LA PRISE EN CHARGE</w:t>
      </w:r>
    </w:p>
    <w:p w:rsidR="002A2A8A" w:rsidRPr="002A2A8A" w:rsidRDefault="002A2A8A" w:rsidP="002A2A8A">
      <w:pPr>
        <w:spacing w:line="360" w:lineRule="auto"/>
        <w:jc w:val="both"/>
        <w:rPr>
          <w:rFonts w:ascii="TradeGothic" w:hAnsi="TradeGothic"/>
          <w:b/>
          <w:sz w:val="20"/>
          <w:szCs w:val="20"/>
        </w:rPr>
      </w:pPr>
      <w:r w:rsidRPr="002A2A8A">
        <w:rPr>
          <w:rFonts w:ascii="TradeGothic" w:hAnsi="TradeGothic"/>
          <w:b/>
          <w:sz w:val="20"/>
          <w:szCs w:val="20"/>
        </w:rPr>
        <w:t>Le rôle de la première personne identifiant un individu</w:t>
      </w:r>
      <w:r w:rsidRPr="002A2A8A">
        <w:rPr>
          <w:rFonts w:ascii="TradeGothic" w:hAnsi="TradeGothic"/>
          <w:sz w:val="20"/>
          <w:szCs w:val="20"/>
        </w:rPr>
        <w:t xml:space="preserve"> </w:t>
      </w:r>
      <w:r w:rsidRPr="002A2A8A">
        <w:rPr>
          <w:rFonts w:ascii="TradeGothic" w:hAnsi="TradeGothic"/>
          <w:b/>
          <w:sz w:val="20"/>
          <w:szCs w:val="20"/>
        </w:rPr>
        <w:t xml:space="preserve">qui présente des signes d’ivresse ou de consommation de substance psycho active est de : </w:t>
      </w:r>
    </w:p>
    <w:p w:rsidR="002A2A8A" w:rsidRPr="002A2A8A" w:rsidRDefault="002A2A8A" w:rsidP="002A2A8A">
      <w:pPr>
        <w:spacing w:line="360" w:lineRule="auto"/>
        <w:jc w:val="both"/>
        <w:rPr>
          <w:rFonts w:ascii="TradeGothic" w:hAnsi="TradeGothic"/>
          <w:sz w:val="20"/>
          <w:szCs w:val="20"/>
        </w:rPr>
      </w:pPr>
      <w:r w:rsidRPr="002A2A8A">
        <w:rPr>
          <w:rFonts w:ascii="TradeGothic" w:hAnsi="TradeGothic"/>
          <w:sz w:val="20"/>
          <w:szCs w:val="20"/>
        </w:rPr>
        <w:t xml:space="preserve">-Prendre des mesures de sauvegarde  et porter assistance à la personne ; </w:t>
      </w:r>
    </w:p>
    <w:p w:rsidR="002A2A8A" w:rsidRPr="002A2A8A" w:rsidRDefault="002A2A8A" w:rsidP="002A2A8A">
      <w:pPr>
        <w:numPr>
          <w:ilvl w:val="0"/>
          <w:numId w:val="10"/>
        </w:numPr>
        <w:spacing w:line="360" w:lineRule="auto"/>
        <w:jc w:val="both"/>
        <w:rPr>
          <w:rFonts w:ascii="TradeGothic" w:hAnsi="TradeGothic"/>
          <w:sz w:val="20"/>
          <w:szCs w:val="20"/>
        </w:rPr>
      </w:pPr>
      <w:r w:rsidRPr="002A2A8A">
        <w:rPr>
          <w:rFonts w:ascii="TradeGothic" w:hAnsi="TradeGothic"/>
          <w:sz w:val="20"/>
          <w:szCs w:val="20"/>
        </w:rPr>
        <w:t>Identifier les signes de troubles du comportement de la personne</w:t>
      </w:r>
    </w:p>
    <w:p w:rsidR="002A2A8A" w:rsidRPr="002A2A8A" w:rsidRDefault="002A2A8A" w:rsidP="002A2A8A">
      <w:pPr>
        <w:numPr>
          <w:ilvl w:val="0"/>
          <w:numId w:val="10"/>
        </w:numPr>
        <w:spacing w:line="360" w:lineRule="auto"/>
        <w:jc w:val="both"/>
        <w:rPr>
          <w:rFonts w:ascii="TradeGothic" w:hAnsi="TradeGothic"/>
          <w:sz w:val="20"/>
          <w:szCs w:val="20"/>
        </w:rPr>
      </w:pPr>
      <w:r w:rsidRPr="002A2A8A">
        <w:rPr>
          <w:rFonts w:ascii="TradeGothic" w:hAnsi="TradeGothic"/>
          <w:sz w:val="20"/>
          <w:szCs w:val="20"/>
        </w:rPr>
        <w:t>Protéger la personne en difficulté (en l’empêchant, par exemple, de conduire un véhicule), et en ne la laissant pas seule ;</w:t>
      </w:r>
    </w:p>
    <w:p w:rsidR="002A2A8A" w:rsidRPr="002A2A8A" w:rsidRDefault="002A2A8A" w:rsidP="00E15BDA">
      <w:pPr>
        <w:numPr>
          <w:ilvl w:val="0"/>
          <w:numId w:val="10"/>
        </w:numPr>
        <w:jc w:val="both"/>
        <w:rPr>
          <w:rFonts w:ascii="TradeGothic" w:hAnsi="TradeGothic"/>
          <w:sz w:val="20"/>
          <w:szCs w:val="20"/>
        </w:rPr>
      </w:pPr>
      <w:r w:rsidRPr="002A2A8A">
        <w:rPr>
          <w:rFonts w:ascii="TradeGothic" w:hAnsi="TradeGothic"/>
          <w:sz w:val="20"/>
          <w:szCs w:val="20"/>
        </w:rPr>
        <w:t>Alerter le responsable du pôle ou le Directeur de l’établissement.</w:t>
      </w:r>
    </w:p>
    <w:p w:rsidR="002A2A8A" w:rsidRPr="002A2A8A" w:rsidRDefault="002A2A8A" w:rsidP="00E15BDA">
      <w:pPr>
        <w:jc w:val="both"/>
        <w:rPr>
          <w:rFonts w:ascii="TradeGothic" w:hAnsi="TradeGothic"/>
          <w:sz w:val="20"/>
          <w:szCs w:val="20"/>
        </w:rPr>
      </w:pPr>
    </w:p>
    <w:p w:rsidR="002A2A8A" w:rsidRPr="002A2A8A" w:rsidRDefault="002A2A8A" w:rsidP="00E15BDA">
      <w:pPr>
        <w:jc w:val="both"/>
        <w:rPr>
          <w:rFonts w:ascii="TradeGothic" w:hAnsi="TradeGothic"/>
          <w:b/>
          <w:sz w:val="20"/>
          <w:szCs w:val="20"/>
        </w:rPr>
      </w:pPr>
      <w:r w:rsidRPr="002A2A8A">
        <w:rPr>
          <w:rFonts w:ascii="TradeGothic" w:hAnsi="TradeGothic"/>
          <w:b/>
          <w:sz w:val="20"/>
          <w:szCs w:val="20"/>
        </w:rPr>
        <w:t>Le rôle du responsable du pôle ou du Directeur de l’établissement est de :</w:t>
      </w:r>
    </w:p>
    <w:p w:rsidR="002A2A8A" w:rsidRPr="002A2A8A" w:rsidRDefault="002A2A8A" w:rsidP="002A2A8A">
      <w:pPr>
        <w:numPr>
          <w:ilvl w:val="0"/>
          <w:numId w:val="13"/>
        </w:numPr>
        <w:spacing w:line="360" w:lineRule="auto"/>
        <w:jc w:val="both"/>
        <w:rPr>
          <w:rFonts w:ascii="TradeGothic" w:hAnsi="TradeGothic"/>
          <w:sz w:val="20"/>
          <w:szCs w:val="20"/>
        </w:rPr>
      </w:pPr>
      <w:r w:rsidRPr="002A2A8A">
        <w:rPr>
          <w:rFonts w:ascii="TradeGothic" w:hAnsi="TradeGothic"/>
          <w:sz w:val="20"/>
          <w:szCs w:val="20"/>
        </w:rPr>
        <w:t>Prendre ou confirmer les mesures de protection mises en place.</w:t>
      </w:r>
    </w:p>
    <w:p w:rsidR="002A2A8A" w:rsidRPr="002A2A8A" w:rsidRDefault="002A2A8A" w:rsidP="002A2A8A">
      <w:pPr>
        <w:numPr>
          <w:ilvl w:val="0"/>
          <w:numId w:val="13"/>
        </w:numPr>
        <w:spacing w:line="360" w:lineRule="auto"/>
        <w:jc w:val="both"/>
        <w:rPr>
          <w:rFonts w:ascii="TradeGothic" w:hAnsi="TradeGothic"/>
          <w:sz w:val="20"/>
          <w:szCs w:val="20"/>
        </w:rPr>
      </w:pPr>
      <w:r w:rsidRPr="002A2A8A">
        <w:rPr>
          <w:rFonts w:ascii="TradeGothic" w:hAnsi="TradeGothic"/>
          <w:sz w:val="20"/>
          <w:szCs w:val="20"/>
        </w:rPr>
        <w:t xml:space="preserve"> Prévenir la personne à contacter en cas d’urgence et si possible, cette personne se chargera de raccompagner l’individu à son domicile.</w:t>
      </w:r>
    </w:p>
    <w:p w:rsidR="002A2A8A" w:rsidRPr="002A2A8A" w:rsidRDefault="002A2A8A" w:rsidP="00E15BDA">
      <w:pPr>
        <w:numPr>
          <w:ilvl w:val="0"/>
          <w:numId w:val="13"/>
        </w:numPr>
        <w:jc w:val="both"/>
        <w:rPr>
          <w:rFonts w:ascii="TradeGothic" w:hAnsi="TradeGothic"/>
          <w:sz w:val="20"/>
          <w:szCs w:val="20"/>
        </w:rPr>
      </w:pPr>
      <w:r w:rsidRPr="002A2A8A">
        <w:rPr>
          <w:rFonts w:ascii="TradeGothic" w:hAnsi="TradeGothic"/>
          <w:sz w:val="20"/>
          <w:szCs w:val="20"/>
        </w:rPr>
        <w:t>Si la personne à contacter en cas d’urgence n’est pas joignable, et que l’individu concerné souhaite rentrer par ses propres moyens, le responsable du pôle composera le 17 (POLICE) pour prévenir la police.</w:t>
      </w:r>
    </w:p>
    <w:p w:rsidR="002A2A8A" w:rsidRPr="002A2A8A" w:rsidRDefault="002A2A8A" w:rsidP="00E15BDA">
      <w:pPr>
        <w:ind w:left="360"/>
        <w:jc w:val="both"/>
        <w:rPr>
          <w:rFonts w:ascii="TradeGothic" w:hAnsi="TradeGothic"/>
          <w:sz w:val="20"/>
          <w:szCs w:val="20"/>
        </w:rPr>
      </w:pPr>
    </w:p>
    <w:p w:rsidR="002A2A8A" w:rsidRPr="002A2A8A" w:rsidRDefault="002A2A8A" w:rsidP="00E15BDA">
      <w:pPr>
        <w:numPr>
          <w:ilvl w:val="0"/>
          <w:numId w:val="13"/>
        </w:numPr>
        <w:jc w:val="both"/>
        <w:rPr>
          <w:rFonts w:ascii="TradeGothic" w:hAnsi="TradeGothic"/>
          <w:sz w:val="20"/>
          <w:szCs w:val="20"/>
        </w:rPr>
      </w:pPr>
      <w:r w:rsidRPr="002A2A8A">
        <w:rPr>
          <w:rFonts w:ascii="TradeGothic" w:hAnsi="TradeGothic"/>
          <w:sz w:val="20"/>
          <w:szCs w:val="20"/>
        </w:rPr>
        <w:t>Demander un avis médical si nécessaire :</w:t>
      </w:r>
    </w:p>
    <w:p w:rsidR="002A2A8A" w:rsidRPr="002A2A8A" w:rsidRDefault="002A2A8A" w:rsidP="002A2A8A">
      <w:pPr>
        <w:numPr>
          <w:ilvl w:val="0"/>
          <w:numId w:val="11"/>
        </w:numPr>
        <w:spacing w:line="360" w:lineRule="auto"/>
        <w:jc w:val="both"/>
        <w:rPr>
          <w:rFonts w:ascii="TradeGothic" w:hAnsi="TradeGothic"/>
          <w:sz w:val="20"/>
          <w:szCs w:val="20"/>
        </w:rPr>
      </w:pPr>
      <w:r w:rsidRPr="002A2A8A">
        <w:rPr>
          <w:rFonts w:ascii="TradeGothic" w:hAnsi="TradeGothic"/>
          <w:sz w:val="20"/>
          <w:szCs w:val="20"/>
        </w:rPr>
        <w:t>auprès du médecin du travail s’il est présent ou exerce sur le site de l’entreprise ;</w:t>
      </w:r>
    </w:p>
    <w:p w:rsidR="002A2A8A" w:rsidRPr="002A2A8A" w:rsidRDefault="002A2A8A" w:rsidP="002A2A8A">
      <w:pPr>
        <w:spacing w:line="360" w:lineRule="auto"/>
        <w:jc w:val="both"/>
        <w:rPr>
          <w:rFonts w:ascii="TradeGothic" w:hAnsi="TradeGothic"/>
          <w:sz w:val="20"/>
          <w:szCs w:val="20"/>
        </w:rPr>
      </w:pPr>
      <w:r w:rsidRPr="002A2A8A">
        <w:rPr>
          <w:rFonts w:ascii="TradeGothic" w:hAnsi="TradeGothic"/>
          <w:sz w:val="20"/>
          <w:szCs w:val="20"/>
        </w:rPr>
        <w:t>En cas d’absence, contacter si nécessaire :</w:t>
      </w:r>
    </w:p>
    <w:p w:rsidR="002A2A8A" w:rsidRPr="002A2A8A" w:rsidRDefault="002A2A8A" w:rsidP="002A2A8A">
      <w:pPr>
        <w:numPr>
          <w:ilvl w:val="0"/>
          <w:numId w:val="12"/>
        </w:numPr>
        <w:spacing w:line="360" w:lineRule="auto"/>
        <w:jc w:val="both"/>
        <w:rPr>
          <w:rFonts w:ascii="TradeGothic" w:hAnsi="TradeGothic"/>
          <w:sz w:val="20"/>
          <w:szCs w:val="20"/>
        </w:rPr>
      </w:pPr>
      <w:r w:rsidRPr="002A2A8A">
        <w:rPr>
          <w:rFonts w:ascii="TradeGothic" w:hAnsi="TradeGothic"/>
          <w:sz w:val="20"/>
          <w:szCs w:val="20"/>
        </w:rPr>
        <w:t>Le SAMU – tél. 15 ou  la POLICE – tél. 17 en cas de violence</w:t>
      </w:r>
    </w:p>
    <w:p w:rsidR="002A2A8A" w:rsidRPr="002A2A8A" w:rsidRDefault="002A2A8A" w:rsidP="002A2A8A">
      <w:pPr>
        <w:numPr>
          <w:ilvl w:val="0"/>
          <w:numId w:val="12"/>
        </w:numPr>
        <w:spacing w:line="360" w:lineRule="auto"/>
        <w:jc w:val="both"/>
        <w:rPr>
          <w:rFonts w:ascii="TradeGothic" w:hAnsi="TradeGothic"/>
          <w:sz w:val="20"/>
          <w:szCs w:val="20"/>
        </w:rPr>
      </w:pPr>
      <w:r w:rsidRPr="002A2A8A">
        <w:rPr>
          <w:rFonts w:ascii="TradeGothic" w:hAnsi="TradeGothic"/>
          <w:sz w:val="20"/>
          <w:szCs w:val="20"/>
        </w:rPr>
        <w:t>SOS médecin</w:t>
      </w:r>
    </w:p>
    <w:p w:rsidR="002A2A8A" w:rsidRPr="002A2A8A" w:rsidRDefault="002A2A8A" w:rsidP="00E15BDA">
      <w:pPr>
        <w:numPr>
          <w:ilvl w:val="0"/>
          <w:numId w:val="12"/>
        </w:numPr>
        <w:jc w:val="both"/>
        <w:rPr>
          <w:rFonts w:ascii="TradeGothic" w:hAnsi="TradeGothic"/>
          <w:sz w:val="20"/>
          <w:szCs w:val="20"/>
        </w:rPr>
      </w:pPr>
      <w:r w:rsidRPr="002A2A8A">
        <w:rPr>
          <w:rFonts w:ascii="TradeGothic" w:hAnsi="TradeGothic"/>
          <w:sz w:val="20"/>
          <w:szCs w:val="20"/>
        </w:rPr>
        <w:t>Un médecin généraliste.</w:t>
      </w:r>
    </w:p>
    <w:p w:rsidR="002A2A8A" w:rsidRPr="002A2A8A" w:rsidRDefault="002A2A8A" w:rsidP="00E15BDA">
      <w:pPr>
        <w:jc w:val="both"/>
        <w:rPr>
          <w:rFonts w:ascii="TradeGothic" w:hAnsi="TradeGothic"/>
          <w:sz w:val="20"/>
          <w:szCs w:val="20"/>
        </w:rPr>
      </w:pPr>
    </w:p>
    <w:p w:rsidR="002A2A8A" w:rsidRPr="002A2A8A" w:rsidRDefault="002A2A8A" w:rsidP="00E15BDA">
      <w:pPr>
        <w:jc w:val="both"/>
        <w:rPr>
          <w:rFonts w:ascii="TradeGothic" w:hAnsi="TradeGothic"/>
          <w:sz w:val="20"/>
          <w:szCs w:val="20"/>
        </w:rPr>
      </w:pPr>
      <w:r w:rsidRPr="002A2A8A">
        <w:rPr>
          <w:rFonts w:ascii="TradeGothic" w:hAnsi="TradeGothic"/>
          <w:sz w:val="20"/>
          <w:szCs w:val="20"/>
        </w:rPr>
        <w:t xml:space="preserve">Dès le lendemain, au cours d’un entretien spécifique, la direction rappellera clairement à l’intéressé ses responsabilités vis-à-vis du règlement intérieur et les sanctions possibles, qu’il s’agisse d’un membre du personnel ou d’un stagiaire. </w:t>
      </w:r>
    </w:p>
    <w:p w:rsidR="002A2A8A" w:rsidRPr="002A2A8A" w:rsidRDefault="002A2A8A" w:rsidP="002A2A8A">
      <w:pPr>
        <w:spacing w:line="360" w:lineRule="auto"/>
        <w:jc w:val="both"/>
        <w:rPr>
          <w:rFonts w:ascii="TradeGothic" w:hAnsi="TradeGothic"/>
          <w:sz w:val="20"/>
          <w:szCs w:val="20"/>
        </w:rPr>
      </w:pPr>
    </w:p>
    <w:p w:rsidR="002A2A8A" w:rsidRPr="002A2A8A" w:rsidRDefault="002A2A8A" w:rsidP="00E15BDA">
      <w:pPr>
        <w:jc w:val="both"/>
        <w:rPr>
          <w:rFonts w:ascii="TradeGothic" w:hAnsi="TradeGothic"/>
          <w:sz w:val="20"/>
          <w:szCs w:val="20"/>
        </w:rPr>
      </w:pPr>
      <w:r w:rsidRPr="002A2A8A">
        <w:rPr>
          <w:rFonts w:ascii="TradeGothic" w:hAnsi="TradeGothic"/>
          <w:sz w:val="20"/>
          <w:szCs w:val="20"/>
        </w:rPr>
        <w:t>Une commission disciplinaire se réunira dans les meilleurs délais afin d’entendre l’intéressé et de décider des sanctions à appliquer. (CF. règlement intérieur)</w:t>
      </w:r>
    </w:p>
    <w:p w:rsidR="002A2A8A" w:rsidRPr="002A2A8A" w:rsidRDefault="002A2A8A" w:rsidP="00E15BDA">
      <w:pPr>
        <w:jc w:val="both"/>
        <w:rPr>
          <w:rFonts w:ascii="TradeGothic" w:hAnsi="TradeGothic"/>
          <w:sz w:val="20"/>
          <w:szCs w:val="20"/>
        </w:rPr>
      </w:pPr>
    </w:p>
    <w:p w:rsidR="002A2A8A" w:rsidRPr="002A2A8A" w:rsidRDefault="002A2A8A" w:rsidP="00E15BDA">
      <w:pPr>
        <w:jc w:val="both"/>
        <w:rPr>
          <w:rFonts w:ascii="TradeGothic" w:hAnsi="TradeGothic"/>
          <w:sz w:val="20"/>
          <w:szCs w:val="20"/>
        </w:rPr>
      </w:pPr>
      <w:r w:rsidRPr="002A2A8A">
        <w:rPr>
          <w:rFonts w:ascii="TradeGothic" w:hAnsi="TradeGothic"/>
          <w:sz w:val="20"/>
          <w:szCs w:val="20"/>
        </w:rPr>
        <w:lastRenderedPageBreak/>
        <w:t>Quelle que soit la sanction envisagée, la direction orientera systématiquement l’intéressé vers le centre d’addictologie afin qu’il puisse bénéficier d’un premier RDV pour effectuer un premier bilan de la ou des consommations et de sa situation personnelle.</w:t>
      </w:r>
    </w:p>
    <w:p w:rsidR="002A2A8A" w:rsidRPr="002A2A8A" w:rsidRDefault="002A2A8A" w:rsidP="002A2A8A">
      <w:pPr>
        <w:spacing w:line="360" w:lineRule="auto"/>
        <w:jc w:val="both"/>
        <w:rPr>
          <w:rFonts w:ascii="TradeGothic" w:hAnsi="TradeGothic"/>
          <w:sz w:val="20"/>
          <w:szCs w:val="20"/>
        </w:rPr>
      </w:pPr>
      <w:r w:rsidRPr="002A2A8A">
        <w:rPr>
          <w:rFonts w:ascii="TradeGothic" w:hAnsi="TradeGothic"/>
          <w:sz w:val="20"/>
          <w:szCs w:val="20"/>
        </w:rPr>
        <w:t>C’est la référente-stagiaire  qui se chargera de prendre ce RDV auprès du centre d’addictologie, sur le temps de formation, pour les stagiaires. La direction prendra le RDV pour le membre du personnel.</w:t>
      </w:r>
    </w:p>
    <w:p w:rsidR="002A2A8A" w:rsidRPr="002A2A8A" w:rsidRDefault="002A2A8A" w:rsidP="002A2A8A">
      <w:pPr>
        <w:spacing w:line="360" w:lineRule="auto"/>
        <w:jc w:val="both"/>
        <w:rPr>
          <w:rFonts w:ascii="TradeGothic" w:hAnsi="TradeGothic"/>
          <w:sz w:val="20"/>
          <w:szCs w:val="20"/>
        </w:rPr>
      </w:pPr>
    </w:p>
    <w:p w:rsidR="002A2A8A" w:rsidRPr="002A2A8A" w:rsidRDefault="002A2A8A" w:rsidP="002A2A8A">
      <w:pPr>
        <w:spacing w:line="360" w:lineRule="auto"/>
        <w:jc w:val="both"/>
        <w:rPr>
          <w:rFonts w:ascii="TradeGothic" w:hAnsi="TradeGothic"/>
          <w:sz w:val="20"/>
          <w:szCs w:val="20"/>
        </w:rPr>
      </w:pPr>
      <w:r w:rsidRPr="002A2A8A">
        <w:rPr>
          <w:rFonts w:ascii="TradeGothic" w:hAnsi="TradeGothic"/>
          <w:sz w:val="20"/>
          <w:szCs w:val="20"/>
        </w:rPr>
        <w:t xml:space="preserve">Lors du prochain suivi, le stagiaire et le psychologue évoqueront la manière dont le stagiaire appréhende  ses addictions. </w:t>
      </w:r>
    </w:p>
    <w:p w:rsidR="002A2A8A" w:rsidRPr="002A2A8A" w:rsidRDefault="002A2A8A" w:rsidP="002A2A8A">
      <w:pPr>
        <w:pStyle w:val="Paragraphedeliste"/>
        <w:tabs>
          <w:tab w:val="left" w:pos="3924"/>
        </w:tabs>
        <w:ind w:left="0"/>
        <w:rPr>
          <w:rFonts w:ascii="TradeGothic" w:hAnsi="TradeGothic"/>
          <w:sz w:val="20"/>
          <w:szCs w:val="20"/>
        </w:rPr>
      </w:pPr>
    </w:p>
    <w:p w:rsidR="002A2A8A" w:rsidRPr="00E15BDA" w:rsidRDefault="002A2A8A" w:rsidP="002A2A8A">
      <w:pPr>
        <w:tabs>
          <w:tab w:val="left" w:pos="1418"/>
        </w:tabs>
        <w:spacing w:line="360" w:lineRule="auto"/>
        <w:jc w:val="center"/>
        <w:rPr>
          <w:rFonts w:ascii="Generica" w:hAnsi="Generica"/>
          <w:b/>
          <w:bCs/>
          <w:color w:val="B12036"/>
          <w:szCs w:val="20"/>
          <w:u w:val="single"/>
        </w:rPr>
      </w:pPr>
      <w:r w:rsidRPr="00E15BDA">
        <w:rPr>
          <w:rFonts w:ascii="Generica" w:hAnsi="Generica"/>
          <w:b/>
          <w:bCs/>
          <w:color w:val="B12036"/>
          <w:szCs w:val="20"/>
          <w:u w:val="single"/>
        </w:rPr>
        <w:t>REGLEMENT ATELIERS INTERVENANTS 2019</w:t>
      </w:r>
    </w:p>
    <w:p w:rsidR="002A2A8A" w:rsidRPr="002A2A8A" w:rsidRDefault="002A2A8A" w:rsidP="002A2A8A">
      <w:pPr>
        <w:pStyle w:val="Paragraphedeliste"/>
        <w:spacing w:line="360" w:lineRule="auto"/>
        <w:ind w:left="0"/>
        <w:jc w:val="center"/>
        <w:rPr>
          <w:rFonts w:ascii="TradeGothic" w:hAnsi="TradeGothic"/>
          <w:b/>
          <w:bCs/>
          <w:sz w:val="20"/>
          <w:szCs w:val="20"/>
        </w:rPr>
      </w:pPr>
      <w:r w:rsidRPr="002A2A8A">
        <w:rPr>
          <w:rFonts w:ascii="TradeGothic" w:hAnsi="TradeGothic"/>
          <w:b/>
          <w:bCs/>
          <w:sz w:val="20"/>
          <w:szCs w:val="20"/>
        </w:rPr>
        <w:t>Heures des ateliers avec les intervenants</w:t>
      </w:r>
    </w:p>
    <w:p w:rsidR="002A2A8A" w:rsidRPr="002A2A8A" w:rsidRDefault="002A2A8A" w:rsidP="002A2A8A">
      <w:pPr>
        <w:jc w:val="center"/>
        <w:rPr>
          <w:rFonts w:ascii="TradeGothic" w:hAnsi="TradeGothic"/>
          <w:b/>
          <w:sz w:val="20"/>
          <w:szCs w:val="20"/>
        </w:rPr>
      </w:pPr>
      <w:r w:rsidRPr="002A2A8A">
        <w:rPr>
          <w:rFonts w:ascii="TradeGothic" w:hAnsi="TradeGothic"/>
          <w:b/>
          <w:sz w:val="20"/>
          <w:szCs w:val="20"/>
        </w:rPr>
        <w:t>7H30 – 11h30</w:t>
      </w:r>
    </w:p>
    <w:p w:rsidR="002A2A8A" w:rsidRPr="002A2A8A" w:rsidRDefault="002A2A8A" w:rsidP="002A2A8A">
      <w:pPr>
        <w:jc w:val="center"/>
        <w:rPr>
          <w:rFonts w:ascii="TradeGothic" w:hAnsi="TradeGothic"/>
          <w:b/>
          <w:sz w:val="20"/>
          <w:szCs w:val="20"/>
        </w:rPr>
      </w:pPr>
      <w:r w:rsidRPr="002A2A8A">
        <w:rPr>
          <w:rFonts w:ascii="TradeGothic" w:hAnsi="TradeGothic"/>
          <w:b/>
          <w:sz w:val="20"/>
          <w:szCs w:val="20"/>
        </w:rPr>
        <w:t>15h00 - 16h15</w:t>
      </w:r>
    </w:p>
    <w:p w:rsidR="002A2A8A" w:rsidRPr="002A2A8A" w:rsidRDefault="002A2A8A" w:rsidP="002A2A8A">
      <w:pPr>
        <w:spacing w:line="360" w:lineRule="auto"/>
        <w:rPr>
          <w:rFonts w:ascii="TradeGothic" w:hAnsi="TradeGothic"/>
          <w:sz w:val="20"/>
          <w:szCs w:val="20"/>
        </w:rPr>
      </w:pPr>
      <w:r w:rsidRPr="002A2A8A">
        <w:rPr>
          <w:rFonts w:ascii="TradeGothic" w:hAnsi="TradeGothic"/>
          <w:b/>
          <w:sz w:val="20"/>
          <w:szCs w:val="20"/>
        </w:rPr>
        <w:tab/>
      </w:r>
      <w:r w:rsidRPr="002A2A8A">
        <w:rPr>
          <w:rFonts w:ascii="TradeGothic" w:hAnsi="TradeGothic"/>
          <w:b/>
          <w:sz w:val="20"/>
          <w:szCs w:val="20"/>
        </w:rPr>
        <w:tab/>
      </w:r>
      <w:r w:rsidRPr="002A2A8A">
        <w:rPr>
          <w:rFonts w:ascii="TradeGothic" w:hAnsi="TradeGothic"/>
          <w:b/>
          <w:sz w:val="20"/>
          <w:szCs w:val="20"/>
        </w:rPr>
        <w:tab/>
      </w:r>
      <w:r w:rsidRPr="002A2A8A">
        <w:rPr>
          <w:rFonts w:ascii="TradeGothic" w:hAnsi="TradeGothic"/>
          <w:b/>
          <w:sz w:val="20"/>
          <w:szCs w:val="20"/>
        </w:rPr>
        <w:tab/>
      </w:r>
    </w:p>
    <w:p w:rsidR="002A2A8A" w:rsidRPr="002A2A8A" w:rsidRDefault="002A2A8A" w:rsidP="002A2A8A">
      <w:pPr>
        <w:pStyle w:val="Paragraphedeliste"/>
        <w:spacing w:line="360" w:lineRule="auto"/>
        <w:ind w:left="0"/>
        <w:jc w:val="center"/>
        <w:rPr>
          <w:rFonts w:ascii="TradeGothic" w:hAnsi="TradeGothic"/>
          <w:b/>
          <w:bCs/>
          <w:sz w:val="20"/>
          <w:szCs w:val="20"/>
        </w:rPr>
      </w:pPr>
      <w:r w:rsidRPr="002A2A8A">
        <w:rPr>
          <w:rFonts w:ascii="TradeGothic" w:hAnsi="TradeGothic"/>
          <w:b/>
          <w:bCs/>
          <w:sz w:val="20"/>
          <w:szCs w:val="20"/>
        </w:rPr>
        <w:t>Heures pour les douches</w:t>
      </w:r>
    </w:p>
    <w:p w:rsidR="002A2A8A" w:rsidRPr="002A2A8A" w:rsidRDefault="002A2A8A" w:rsidP="002A2A8A">
      <w:pPr>
        <w:spacing w:line="360" w:lineRule="auto"/>
        <w:jc w:val="center"/>
        <w:rPr>
          <w:rFonts w:ascii="TradeGothic" w:hAnsi="TradeGothic"/>
          <w:b/>
          <w:sz w:val="20"/>
          <w:szCs w:val="20"/>
        </w:rPr>
      </w:pPr>
      <w:r w:rsidRPr="002A2A8A">
        <w:rPr>
          <w:rFonts w:ascii="TradeGothic" w:hAnsi="TradeGothic"/>
          <w:b/>
          <w:sz w:val="20"/>
          <w:szCs w:val="20"/>
        </w:rPr>
        <w:t>14h45 – 15h</w:t>
      </w:r>
    </w:p>
    <w:p w:rsidR="002A2A8A" w:rsidRPr="002A2A8A" w:rsidRDefault="002A2A8A" w:rsidP="002A2A8A">
      <w:pPr>
        <w:pStyle w:val="Paragraphedeliste"/>
        <w:spacing w:line="360" w:lineRule="auto"/>
        <w:ind w:left="0"/>
        <w:jc w:val="center"/>
        <w:rPr>
          <w:rFonts w:ascii="TradeGothic" w:hAnsi="TradeGothic"/>
          <w:b/>
          <w:bCs/>
          <w:sz w:val="20"/>
          <w:szCs w:val="20"/>
        </w:rPr>
      </w:pPr>
      <w:r w:rsidRPr="002A2A8A">
        <w:rPr>
          <w:rFonts w:ascii="TradeGothic" w:hAnsi="TradeGothic"/>
          <w:b/>
          <w:bCs/>
          <w:sz w:val="20"/>
          <w:szCs w:val="20"/>
        </w:rPr>
        <w:t>Présence</w:t>
      </w:r>
    </w:p>
    <w:p w:rsidR="002A2A8A" w:rsidRPr="002A2A8A" w:rsidRDefault="002A2A8A" w:rsidP="002A2A8A">
      <w:pPr>
        <w:pStyle w:val="Paragraphedeliste"/>
        <w:numPr>
          <w:ilvl w:val="0"/>
          <w:numId w:val="16"/>
        </w:numPr>
        <w:ind w:left="714" w:hanging="357"/>
        <w:contextualSpacing w:val="0"/>
        <w:rPr>
          <w:rFonts w:ascii="TradeGothic" w:hAnsi="TradeGothic"/>
          <w:sz w:val="20"/>
          <w:szCs w:val="20"/>
        </w:rPr>
      </w:pPr>
      <w:r w:rsidRPr="002A2A8A">
        <w:rPr>
          <w:rFonts w:ascii="TradeGothic" w:hAnsi="TradeGothic"/>
          <w:sz w:val="20"/>
          <w:szCs w:val="20"/>
        </w:rPr>
        <w:t>Les stagiaires inscrits à un atelier s’engagent à y participer.</w:t>
      </w:r>
    </w:p>
    <w:p w:rsidR="002A2A8A" w:rsidRPr="002A2A8A" w:rsidRDefault="002A2A8A" w:rsidP="002A2A8A">
      <w:pPr>
        <w:pStyle w:val="Paragraphedeliste"/>
        <w:numPr>
          <w:ilvl w:val="0"/>
          <w:numId w:val="15"/>
        </w:numPr>
        <w:ind w:left="714" w:hanging="357"/>
        <w:contextualSpacing w:val="0"/>
        <w:jc w:val="both"/>
        <w:rPr>
          <w:rFonts w:ascii="TradeGothic" w:hAnsi="TradeGothic"/>
          <w:sz w:val="20"/>
          <w:szCs w:val="20"/>
        </w:rPr>
      </w:pPr>
      <w:r w:rsidRPr="002A2A8A">
        <w:rPr>
          <w:rFonts w:ascii="TradeGothic" w:hAnsi="TradeGothic"/>
          <w:sz w:val="20"/>
          <w:szCs w:val="20"/>
        </w:rPr>
        <w:t xml:space="preserve">Les stagiaires doivent être présents aux ateliers inscrits sur leur planning et sur la feuille de l’intervenant. Les modifications et changements d’atelier sont à discuter avec l’équipe psychopédagogique du SPOT lors des entretiens de construction de planning. </w:t>
      </w:r>
    </w:p>
    <w:p w:rsidR="002A2A8A" w:rsidRPr="002A2A8A" w:rsidRDefault="002A2A8A" w:rsidP="002A2A8A">
      <w:pPr>
        <w:jc w:val="both"/>
        <w:rPr>
          <w:rFonts w:ascii="TradeGothic" w:hAnsi="TradeGothic"/>
          <w:sz w:val="20"/>
          <w:szCs w:val="20"/>
        </w:rPr>
      </w:pPr>
    </w:p>
    <w:p w:rsidR="002A2A8A" w:rsidRPr="002A2A8A" w:rsidRDefault="002A2A8A" w:rsidP="002A2A8A">
      <w:pPr>
        <w:pStyle w:val="Paragraphedeliste"/>
        <w:spacing w:line="360" w:lineRule="auto"/>
        <w:ind w:left="0"/>
        <w:jc w:val="center"/>
        <w:rPr>
          <w:rFonts w:ascii="TradeGothic" w:hAnsi="TradeGothic"/>
          <w:b/>
          <w:bCs/>
          <w:sz w:val="20"/>
          <w:szCs w:val="20"/>
        </w:rPr>
      </w:pPr>
      <w:r w:rsidRPr="002A2A8A">
        <w:rPr>
          <w:rFonts w:ascii="TradeGothic" w:hAnsi="TradeGothic"/>
          <w:b/>
          <w:bCs/>
          <w:sz w:val="20"/>
          <w:szCs w:val="20"/>
        </w:rPr>
        <w:t>Pause</w:t>
      </w:r>
    </w:p>
    <w:p w:rsidR="002A2A8A" w:rsidRPr="002A2A8A" w:rsidRDefault="002A2A8A" w:rsidP="002A2A8A">
      <w:pPr>
        <w:ind w:left="425"/>
        <w:rPr>
          <w:rFonts w:ascii="TradeGothic" w:hAnsi="TradeGothic"/>
          <w:b/>
          <w:sz w:val="20"/>
          <w:szCs w:val="20"/>
        </w:rPr>
      </w:pPr>
      <w:r w:rsidRPr="002A2A8A">
        <w:rPr>
          <w:rFonts w:ascii="TradeGothic" w:hAnsi="TradeGothic"/>
          <w:sz w:val="20"/>
          <w:szCs w:val="20"/>
        </w:rPr>
        <w:sym w:font="Wingdings" w:char="F0E8"/>
      </w:r>
      <w:r w:rsidRPr="002A2A8A">
        <w:rPr>
          <w:rFonts w:ascii="TradeGothic" w:hAnsi="TradeGothic"/>
          <w:sz w:val="20"/>
          <w:szCs w:val="20"/>
        </w:rPr>
        <w:t xml:space="preserve"> Les temps de pause : de </w:t>
      </w:r>
      <w:r w:rsidRPr="002A2A8A">
        <w:rPr>
          <w:rFonts w:ascii="TradeGothic" w:hAnsi="TradeGothic"/>
          <w:b/>
          <w:sz w:val="20"/>
          <w:szCs w:val="20"/>
        </w:rPr>
        <w:t>9h30 à 9h45,</w:t>
      </w:r>
      <w:r w:rsidRPr="002A2A8A">
        <w:rPr>
          <w:rFonts w:ascii="TradeGothic" w:hAnsi="TradeGothic"/>
          <w:sz w:val="20"/>
          <w:szCs w:val="20"/>
        </w:rPr>
        <w:t xml:space="preserve"> et de </w:t>
      </w:r>
      <w:r w:rsidRPr="002A2A8A">
        <w:rPr>
          <w:rFonts w:ascii="TradeGothic" w:hAnsi="TradeGothic"/>
          <w:b/>
          <w:sz w:val="20"/>
          <w:szCs w:val="20"/>
        </w:rPr>
        <w:t>14h45 à 15h.</w:t>
      </w:r>
    </w:p>
    <w:p w:rsidR="002A2A8A" w:rsidRPr="002A2A8A" w:rsidRDefault="002A2A8A" w:rsidP="002A2A8A">
      <w:pPr>
        <w:ind w:left="425"/>
        <w:rPr>
          <w:rFonts w:ascii="TradeGothic" w:hAnsi="TradeGothic"/>
          <w:noProof/>
          <w:sz w:val="20"/>
          <w:szCs w:val="20"/>
        </w:rPr>
      </w:pPr>
      <w:r w:rsidRPr="002A2A8A">
        <w:rPr>
          <w:rFonts w:ascii="TradeGothic" w:hAnsi="TradeGothic"/>
          <w:sz w:val="20"/>
          <w:szCs w:val="20"/>
        </w:rPr>
        <w:sym w:font="Wingdings" w:char="F0E8"/>
      </w:r>
      <w:r w:rsidRPr="002A2A8A">
        <w:rPr>
          <w:rFonts w:ascii="TradeGothic" w:hAnsi="TradeGothic"/>
          <w:sz w:val="20"/>
          <w:szCs w:val="20"/>
        </w:rPr>
        <w:t xml:space="preserve">La pause-cigarette se fait dans les zones fumeurs, pendant les temps de pauses </w:t>
      </w:r>
    </w:p>
    <w:p w:rsidR="002A2A8A" w:rsidRPr="002A2A8A" w:rsidRDefault="002A2A8A" w:rsidP="002A2A8A">
      <w:pPr>
        <w:spacing w:line="360" w:lineRule="auto"/>
        <w:rPr>
          <w:rFonts w:ascii="TradeGothic" w:hAnsi="TradeGothic"/>
          <w:sz w:val="20"/>
          <w:szCs w:val="20"/>
        </w:rPr>
      </w:pPr>
      <w:r w:rsidRPr="002A2A8A">
        <w:rPr>
          <w:rFonts w:ascii="TradeGothic" w:hAnsi="TradeGothic"/>
          <w:noProof/>
          <w:sz w:val="20"/>
          <w:szCs w:val="20"/>
        </w:rPr>
        <mc:AlternateContent>
          <mc:Choice Requires="wps">
            <w:drawing>
              <wp:anchor distT="0" distB="0" distL="114300" distR="114300" simplePos="0" relativeHeight="251663360" behindDoc="0" locked="0" layoutInCell="1" allowOverlap="1" wp14:anchorId="3527FBAF" wp14:editId="59EF499B">
                <wp:simplePos x="0" y="0"/>
                <wp:positionH relativeFrom="column">
                  <wp:posOffset>6163310</wp:posOffset>
                </wp:positionH>
                <wp:positionV relativeFrom="paragraph">
                  <wp:posOffset>8418195</wp:posOffset>
                </wp:positionV>
                <wp:extent cx="251460" cy="328930"/>
                <wp:effectExtent l="0" t="1270" r="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2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5BDA" w:rsidRDefault="00E15BDA" w:rsidP="002A2A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7FBAF" id="Zone de texte 51" o:spid="_x0000_s1027" type="#_x0000_t202" style="position:absolute;margin-left:485.3pt;margin-top:662.85pt;width:19.8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" stroked="f">
                <v:textbox>
                  <w:txbxContent>
                    <w:p w:rsidR="00E15BDA" w:rsidRDefault="00E15BDA" w:rsidP="002A2A8A"/>
                  </w:txbxContent>
                </v:textbox>
              </v:shape>
            </w:pict>
          </mc:Fallback>
        </mc:AlternateContent>
      </w:r>
    </w:p>
    <w:p w:rsidR="002A2A8A" w:rsidRPr="002A2A8A" w:rsidRDefault="002A2A8A" w:rsidP="002A2A8A">
      <w:pPr>
        <w:pStyle w:val="Paragraphedeliste"/>
        <w:spacing w:line="360" w:lineRule="auto"/>
        <w:ind w:left="0"/>
        <w:jc w:val="center"/>
        <w:rPr>
          <w:rFonts w:ascii="TradeGothic" w:hAnsi="TradeGothic"/>
          <w:b/>
          <w:bCs/>
          <w:sz w:val="20"/>
          <w:szCs w:val="20"/>
        </w:rPr>
      </w:pPr>
      <w:r w:rsidRPr="002A2A8A">
        <w:rPr>
          <w:rFonts w:ascii="TradeGothic" w:hAnsi="TradeGothic"/>
          <w:b/>
          <w:bCs/>
          <w:sz w:val="20"/>
          <w:szCs w:val="20"/>
        </w:rPr>
        <w:t>Respect</w:t>
      </w:r>
    </w:p>
    <w:p w:rsidR="002A2A8A" w:rsidRPr="002A2A8A" w:rsidRDefault="002A2A8A" w:rsidP="002A2A8A">
      <w:pPr>
        <w:pStyle w:val="Paragraphedeliste"/>
        <w:numPr>
          <w:ilvl w:val="0"/>
          <w:numId w:val="14"/>
        </w:numPr>
        <w:ind w:left="641" w:hanging="357"/>
        <w:contextualSpacing w:val="0"/>
        <w:jc w:val="both"/>
        <w:rPr>
          <w:rFonts w:ascii="TradeGothic" w:hAnsi="TradeGothic"/>
          <w:sz w:val="20"/>
          <w:szCs w:val="20"/>
        </w:rPr>
      </w:pPr>
      <w:r w:rsidRPr="002A2A8A">
        <w:rPr>
          <w:rFonts w:ascii="TradeGothic" w:hAnsi="TradeGothic"/>
          <w:sz w:val="20"/>
          <w:szCs w:val="20"/>
        </w:rPr>
        <w:t>Les stagiaires s’engagent à respecter les règles propres à chaque activité.</w:t>
      </w:r>
    </w:p>
    <w:p w:rsidR="002A2A8A" w:rsidRPr="002A2A8A" w:rsidRDefault="002A2A8A" w:rsidP="002A2A8A">
      <w:pPr>
        <w:pStyle w:val="Paragraphedeliste"/>
        <w:numPr>
          <w:ilvl w:val="0"/>
          <w:numId w:val="14"/>
        </w:numPr>
        <w:ind w:left="641" w:hanging="357"/>
        <w:contextualSpacing w:val="0"/>
        <w:jc w:val="both"/>
        <w:rPr>
          <w:rFonts w:ascii="TradeGothic" w:hAnsi="TradeGothic"/>
          <w:sz w:val="20"/>
          <w:szCs w:val="20"/>
        </w:rPr>
      </w:pPr>
      <w:r w:rsidRPr="002A2A8A">
        <w:rPr>
          <w:rFonts w:ascii="TradeGothic" w:hAnsi="TradeGothic"/>
          <w:sz w:val="20"/>
          <w:szCs w:val="20"/>
        </w:rPr>
        <w:t xml:space="preserve">Les stagiaires doivent avoir une tenue appropriée à l’activité pratiquée : des baskets pour le sport. Un tee-shirt correct pour toute activité. </w:t>
      </w:r>
      <w:r w:rsidRPr="002A2A8A">
        <w:rPr>
          <w:rFonts w:ascii="TradeGothic" w:hAnsi="TradeGothic"/>
          <w:b/>
          <w:sz w:val="20"/>
          <w:szCs w:val="20"/>
        </w:rPr>
        <w:t>Pas de téléphone, tablette et écouteurs pendant l’activité.</w:t>
      </w:r>
    </w:p>
    <w:p w:rsidR="002A2A8A" w:rsidRPr="00E15BDA" w:rsidRDefault="002A2A8A" w:rsidP="002A2A8A">
      <w:pPr>
        <w:pStyle w:val="Paragraphedeliste"/>
        <w:numPr>
          <w:ilvl w:val="0"/>
          <w:numId w:val="14"/>
        </w:numPr>
        <w:ind w:left="641" w:hanging="357"/>
        <w:contextualSpacing w:val="0"/>
        <w:jc w:val="both"/>
        <w:rPr>
          <w:rFonts w:ascii="TradeGothic" w:hAnsi="TradeGothic"/>
          <w:sz w:val="20"/>
          <w:szCs w:val="20"/>
        </w:rPr>
      </w:pPr>
      <w:r w:rsidRPr="002A2A8A">
        <w:rPr>
          <w:rFonts w:ascii="TradeGothic" w:hAnsi="TradeGothic"/>
          <w:sz w:val="20"/>
          <w:szCs w:val="20"/>
        </w:rPr>
        <w:t>Merci de fermer les stores, d’éteindre les lumières, les climatiseurs, les brasseurs d’air, et de garder les lieux intérieurs et extérieurs propres.</w:t>
      </w:r>
    </w:p>
    <w:p w:rsidR="002A2A8A" w:rsidRPr="002A2A8A" w:rsidRDefault="002A2A8A" w:rsidP="002A2A8A">
      <w:pPr>
        <w:pStyle w:val="Paragraphedeliste"/>
        <w:tabs>
          <w:tab w:val="left" w:pos="3924"/>
        </w:tabs>
        <w:ind w:left="0"/>
        <w:rPr>
          <w:rFonts w:ascii="TradeGothic" w:hAnsi="TradeGothic"/>
          <w:sz w:val="20"/>
          <w:szCs w:val="20"/>
        </w:rPr>
      </w:pPr>
    </w:p>
    <w:p w:rsidR="002A2A8A" w:rsidRPr="00E15BDA" w:rsidRDefault="002A2A8A" w:rsidP="002A2A8A">
      <w:pPr>
        <w:pStyle w:val="Paragraphedeliste"/>
        <w:tabs>
          <w:tab w:val="left" w:pos="3924"/>
        </w:tabs>
        <w:ind w:left="0"/>
        <w:jc w:val="center"/>
        <w:rPr>
          <w:rFonts w:ascii="Generica" w:hAnsi="Generica"/>
          <w:b/>
          <w:color w:val="B12036"/>
          <w:szCs w:val="20"/>
        </w:rPr>
      </w:pPr>
      <w:r w:rsidRPr="00E15BDA">
        <w:rPr>
          <w:rFonts w:ascii="Generica" w:hAnsi="Generica"/>
          <w:b/>
          <w:color w:val="B12036"/>
          <w:szCs w:val="20"/>
        </w:rPr>
        <w:t>LE PLANNING GENERAL DES INTERVENANTS</w:t>
      </w:r>
    </w:p>
    <w:p w:rsidR="002A2A8A" w:rsidRPr="00E15BDA" w:rsidRDefault="002A2A8A" w:rsidP="002A2A8A">
      <w:pPr>
        <w:pStyle w:val="Paragraphedeliste"/>
        <w:tabs>
          <w:tab w:val="left" w:pos="3924"/>
        </w:tabs>
        <w:ind w:left="0"/>
        <w:jc w:val="center"/>
        <w:rPr>
          <w:b/>
          <w:sz w:val="14"/>
          <w:szCs w:val="44"/>
        </w:rPr>
      </w:pPr>
    </w:p>
    <w:p w:rsidR="002A2A8A" w:rsidRDefault="002A2A8A" w:rsidP="002A2A8A">
      <w:pPr>
        <w:pStyle w:val="Paragraphedeliste"/>
        <w:tabs>
          <w:tab w:val="left" w:pos="3924"/>
        </w:tabs>
        <w:ind w:left="0"/>
        <w:jc w:val="center"/>
        <w:rPr>
          <w:b/>
          <w:sz w:val="44"/>
          <w:szCs w:val="44"/>
        </w:rPr>
      </w:pPr>
      <w:r>
        <w:rPr>
          <w:noProof/>
        </w:rPr>
        <w:drawing>
          <wp:inline distT="0" distB="0" distL="0" distR="0" wp14:anchorId="4BE7A1C4" wp14:editId="1035A99B">
            <wp:extent cx="5969635" cy="17526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934" t="21974" r="11273" b="58737"/>
                    <a:stretch/>
                  </pic:blipFill>
                  <pic:spPr bwMode="auto">
                    <a:xfrm>
                      <a:off x="0" y="0"/>
                      <a:ext cx="5995414" cy="1760168"/>
                    </a:xfrm>
                    <a:prstGeom prst="rect">
                      <a:avLst/>
                    </a:prstGeom>
                    <a:ln>
                      <a:noFill/>
                    </a:ln>
                    <a:extLst>
                      <a:ext uri="{53640926-AAD7-44D8-BBD7-CCE9431645EC}">
                        <a14:shadowObscured xmlns:a14="http://schemas.microsoft.com/office/drawing/2010/main"/>
                      </a:ext>
                    </a:extLst>
                  </pic:spPr>
                </pic:pic>
              </a:graphicData>
            </a:graphic>
          </wp:inline>
        </w:drawing>
      </w:r>
    </w:p>
    <w:p w:rsidR="00E15BDA" w:rsidRPr="00E15BDA" w:rsidRDefault="00E15BDA" w:rsidP="00E15BDA">
      <w:pPr>
        <w:pStyle w:val="Paragraphedeliste"/>
        <w:tabs>
          <w:tab w:val="left" w:pos="3924"/>
        </w:tabs>
        <w:ind w:left="0"/>
        <w:jc w:val="center"/>
        <w:rPr>
          <w:rFonts w:ascii="Generica" w:hAnsi="Generica"/>
          <w:b/>
          <w:color w:val="B12036"/>
          <w:sz w:val="36"/>
          <w:szCs w:val="40"/>
        </w:rPr>
      </w:pPr>
      <w:r w:rsidRPr="00E15BDA">
        <w:rPr>
          <w:rFonts w:ascii="Generica" w:hAnsi="Generica"/>
          <w:b/>
          <w:color w:val="B12036"/>
          <w:sz w:val="36"/>
          <w:szCs w:val="40"/>
        </w:rPr>
        <w:lastRenderedPageBreak/>
        <w:t>L’équipe du SPOT</w:t>
      </w:r>
    </w:p>
    <w:p w:rsidR="00E15BDA" w:rsidRDefault="00E15BDA" w:rsidP="00E15BDA">
      <w:pPr>
        <w:pStyle w:val="Paragraphedeliste"/>
        <w:tabs>
          <w:tab w:val="left" w:pos="3924"/>
        </w:tabs>
        <w:ind w:left="0"/>
        <w:jc w:val="center"/>
        <w:rPr>
          <w:b/>
          <w:sz w:val="20"/>
          <w:szCs w:val="40"/>
        </w:rPr>
      </w:pPr>
      <w:r>
        <w:rPr>
          <w:b/>
          <w:noProof/>
          <w:sz w:val="40"/>
          <w:szCs w:val="40"/>
        </w:rPr>
        <mc:AlternateContent>
          <mc:Choice Requires="wps">
            <w:drawing>
              <wp:anchor distT="0" distB="0" distL="114300" distR="114300" simplePos="0" relativeHeight="251669504" behindDoc="0" locked="0" layoutInCell="1" allowOverlap="1" wp14:anchorId="0F27813D" wp14:editId="7995BFF2">
                <wp:simplePos x="0" y="0"/>
                <wp:positionH relativeFrom="column">
                  <wp:posOffset>1682750</wp:posOffset>
                </wp:positionH>
                <wp:positionV relativeFrom="paragraph">
                  <wp:posOffset>5782945</wp:posOffset>
                </wp:positionV>
                <wp:extent cx="1261745" cy="405130"/>
                <wp:effectExtent l="0" t="0" r="14605" b="13970"/>
                <wp:wrapNone/>
                <wp:docPr id="19" name="Rectangle 19"/>
                <wp:cNvGraphicFramePr/>
                <a:graphic xmlns:a="http://schemas.openxmlformats.org/drawingml/2006/main">
                  <a:graphicData uri="http://schemas.microsoft.com/office/word/2010/wordprocessingShape">
                    <wps:wsp>
                      <wps:cNvSpPr/>
                      <wps:spPr>
                        <a:xfrm>
                          <a:off x="0" y="0"/>
                          <a:ext cx="1261745" cy="40513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Philippe CHAUVEL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Forum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7813D" id="Rectangle 19" o:spid="_x0000_s1028" style="position:absolute;left:0;text-align:left;margin-left:132.5pt;margin-top:455.35pt;width:99.35pt;height:3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" fillcolor="#e5dfec [663]" strokecolor="black [3213]" strokeweight="2pt">
                <v:textbo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Philippe CHAUVEL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Forum</w:t>
                      </w:r>
                    </w:p>
                  </w:txbxContent>
                </v:textbox>
              </v:rect>
            </w:pict>
          </mc:Fallback>
        </mc:AlternateContent>
      </w:r>
      <w:r>
        <w:rPr>
          <w:noProof/>
          <w:sz w:val="16"/>
          <w:szCs w:val="16"/>
        </w:rPr>
        <w:t xml:space="preserve">  </w:t>
      </w:r>
    </w:p>
    <w:tbl>
      <w:tblPr>
        <w:tblStyle w:val="Grilledutableau"/>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2"/>
        <w:gridCol w:w="2583"/>
        <w:gridCol w:w="2528"/>
        <w:gridCol w:w="1876"/>
      </w:tblGrid>
      <w:tr w:rsidR="00E15BDA" w:rsidTr="00E15BDA">
        <w:trPr>
          <w:trHeight w:val="2422"/>
        </w:trPr>
        <w:tc>
          <w:tcPr>
            <w:tcW w:w="2512"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p>
        </w:tc>
        <w:tc>
          <w:tcPr>
            <w:tcW w:w="5111" w:type="dxa"/>
            <w:gridSpan w:val="2"/>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76672" behindDoc="0" locked="0" layoutInCell="1" allowOverlap="1" wp14:anchorId="00F1AF5D" wp14:editId="52E12D6B">
                      <wp:simplePos x="0" y="0"/>
                      <wp:positionH relativeFrom="column">
                        <wp:posOffset>747395</wp:posOffset>
                      </wp:positionH>
                      <wp:positionV relativeFrom="paragraph">
                        <wp:posOffset>988695</wp:posOffset>
                      </wp:positionV>
                      <wp:extent cx="1695450" cy="4095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695450" cy="4095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Pascal VELASCO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Responsable du pôle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1AF5D" id="Rectangle 10" o:spid="_x0000_s1029" style="position:absolute;left:0;text-align:left;margin-left:58.85pt;margin-top:77.85pt;width:133.5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Pascal VELASCO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Responsable du pôle</w:t>
                            </w:r>
                          </w:p>
                        </w:txbxContent>
                      </v:textbox>
                    </v:rect>
                  </w:pict>
                </mc:Fallback>
              </mc:AlternateContent>
            </w:r>
            <w:r>
              <w:rPr>
                <w:rFonts w:ascii="Times New Roman" w:hAnsi="Times New Roman" w:cs="Times New Roman"/>
                <w:b/>
                <w:noProof/>
                <w:sz w:val="20"/>
                <w:szCs w:val="40"/>
              </w:rPr>
              <w:drawing>
                <wp:inline distT="0" distB="0" distL="0" distR="0" wp14:anchorId="23984946" wp14:editId="243FDAD9">
                  <wp:extent cx="1095375" cy="11454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8122" cy="1148352"/>
                          </a:xfrm>
                          <a:prstGeom prst="rect">
                            <a:avLst/>
                          </a:prstGeom>
                        </pic:spPr>
                      </pic:pic>
                    </a:graphicData>
                  </a:graphic>
                </wp:inline>
              </w:drawing>
            </w:r>
          </w:p>
        </w:tc>
        <w:tc>
          <w:tcPr>
            <w:tcW w:w="1876"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p>
        </w:tc>
      </w:tr>
      <w:tr w:rsidR="00E15BDA" w:rsidTr="00E15BDA">
        <w:trPr>
          <w:trHeight w:val="2422"/>
        </w:trPr>
        <w:tc>
          <w:tcPr>
            <w:tcW w:w="2512" w:type="dxa"/>
          </w:tcPr>
          <w:p w:rsidR="00E15BDA" w:rsidRDefault="00E15BDA" w:rsidP="00E15BDA">
            <w:pPr>
              <w:pStyle w:val="Paragraphedeliste"/>
              <w:tabs>
                <w:tab w:val="left" w:pos="1305"/>
                <w:tab w:val="center" w:pos="1457"/>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66432" behindDoc="0" locked="0" layoutInCell="1" allowOverlap="1" wp14:anchorId="40BB7732" wp14:editId="72D89420">
                      <wp:simplePos x="0" y="0"/>
                      <wp:positionH relativeFrom="column">
                        <wp:posOffset>-57785</wp:posOffset>
                      </wp:positionH>
                      <wp:positionV relativeFrom="paragraph">
                        <wp:posOffset>998855</wp:posOffset>
                      </wp:positionV>
                      <wp:extent cx="1562100" cy="371475"/>
                      <wp:effectExtent l="0" t="0" r="19050" b="28575"/>
                      <wp:wrapNone/>
                      <wp:docPr id="448" name="Rectangle 448"/>
                      <wp:cNvGraphicFramePr/>
                      <a:graphic xmlns:a="http://schemas.openxmlformats.org/drawingml/2006/main">
                        <a:graphicData uri="http://schemas.microsoft.com/office/word/2010/wordprocessingShape">
                          <wps:wsp>
                            <wps:cNvSpPr/>
                            <wps:spPr>
                              <a:xfrm>
                                <a:off x="0" y="0"/>
                                <a:ext cx="1562100" cy="3714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Roselyne JUSTIN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Référente stagiaires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B7732" id="Rectangle 448" o:spid="_x0000_s1030" style="position:absolute;left:0;text-align:left;margin-left:-4.55pt;margin-top:78.65pt;width:123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Roselyne JUSTIN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Référente stagiaires </w:t>
                            </w:r>
                          </w:p>
                        </w:txbxContent>
                      </v:textbox>
                    </v:rect>
                  </w:pict>
                </mc:Fallback>
              </mc:AlternateContent>
            </w:r>
            <w:r>
              <w:rPr>
                <w:rFonts w:ascii="Times New Roman" w:hAnsi="Times New Roman" w:cs="Times New Roman"/>
                <w:b/>
                <w:noProof/>
                <w:sz w:val="20"/>
                <w:szCs w:val="40"/>
              </w:rPr>
              <w:drawing>
                <wp:inline distT="0" distB="0" distL="0" distR="0" wp14:anchorId="79B77D18" wp14:editId="0F46EA19">
                  <wp:extent cx="809625" cy="1151255"/>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STIN Roselyn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1982" cy="1154606"/>
                          </a:xfrm>
                          <a:prstGeom prst="rect">
                            <a:avLst/>
                          </a:prstGeom>
                        </pic:spPr>
                      </pic:pic>
                    </a:graphicData>
                  </a:graphic>
                </wp:inline>
              </w:drawing>
            </w:r>
          </w:p>
          <w:p w:rsidR="00E15BDA" w:rsidRPr="00AC2B2C" w:rsidRDefault="00E15BDA" w:rsidP="00E15BDA">
            <w:pPr>
              <w:jc w:val="center"/>
            </w:pPr>
          </w:p>
        </w:tc>
        <w:tc>
          <w:tcPr>
            <w:tcW w:w="2583" w:type="dxa"/>
          </w:tcPr>
          <w:p w:rsidR="00E15BDA" w:rsidRPr="005838D1" w:rsidRDefault="00E15BDA" w:rsidP="00E15BDA">
            <w:pPr>
              <w:jc w:val="center"/>
            </w:pPr>
            <w:r>
              <w:rPr>
                <w:rFonts w:ascii="Times New Roman" w:hAnsi="Times New Roman" w:cs="Times New Roman"/>
                <w:b/>
                <w:noProof/>
                <w:sz w:val="40"/>
                <w:szCs w:val="40"/>
              </w:rPr>
              <mc:AlternateContent>
                <mc:Choice Requires="wps">
                  <w:drawing>
                    <wp:anchor distT="0" distB="0" distL="114300" distR="114300" simplePos="0" relativeHeight="251672576" behindDoc="0" locked="0" layoutInCell="1" allowOverlap="1" wp14:anchorId="2E8F759C" wp14:editId="509FA1CF">
                      <wp:simplePos x="0" y="0"/>
                      <wp:positionH relativeFrom="column">
                        <wp:posOffset>43815</wp:posOffset>
                      </wp:positionH>
                      <wp:positionV relativeFrom="paragraph">
                        <wp:posOffset>994410</wp:posOffset>
                      </wp:positionV>
                      <wp:extent cx="1476375" cy="3810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476375" cy="38100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Sylvaine VAIMUA SELUI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Référente stagiaires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759C" id="Rectangle 26" o:spid="_x0000_s1031" style="position:absolute;left:0;text-align:left;margin-left:3.45pt;margin-top:78.3pt;width:116.2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Sylvaine VAIMUA SELUI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Référente stagiaires</w:t>
                            </w:r>
                          </w:p>
                        </w:txbxContent>
                      </v:textbox>
                    </v:rect>
                  </w:pict>
                </mc:Fallback>
              </mc:AlternateContent>
            </w:r>
            <w:r>
              <w:rPr>
                <w:rFonts w:ascii="Times New Roman" w:hAnsi="Times New Roman" w:cs="Times New Roman"/>
                <w:b/>
                <w:noProof/>
                <w:sz w:val="20"/>
                <w:szCs w:val="40"/>
              </w:rPr>
              <w:drawing>
                <wp:inline distT="0" distB="0" distL="0" distR="0" wp14:anchorId="170F6EA0" wp14:editId="46139D3B">
                  <wp:extent cx="1099454" cy="1181100"/>
                  <wp:effectExtent l="0" t="0" r="5715"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02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02178" cy="1184026"/>
                          </a:xfrm>
                          <a:prstGeom prst="rect">
                            <a:avLst/>
                          </a:prstGeom>
                        </pic:spPr>
                      </pic:pic>
                    </a:graphicData>
                  </a:graphic>
                </wp:inline>
              </w:drawing>
            </w:r>
          </w:p>
        </w:tc>
        <w:tc>
          <w:tcPr>
            <w:tcW w:w="2528" w:type="dxa"/>
          </w:tcPr>
          <w:p w:rsidR="00E15BDA" w:rsidRPr="00AC2B2C" w:rsidRDefault="00E15BDA" w:rsidP="00E15BDA">
            <w:pPr>
              <w:jc w:val="center"/>
            </w:pPr>
            <w:r>
              <w:rPr>
                <w:rFonts w:ascii="Times New Roman" w:hAnsi="Times New Roman" w:cs="Times New Roman"/>
                <w:b/>
                <w:noProof/>
                <w:sz w:val="40"/>
                <w:szCs w:val="40"/>
              </w:rPr>
              <mc:AlternateContent>
                <mc:Choice Requires="wps">
                  <w:drawing>
                    <wp:anchor distT="0" distB="0" distL="114300" distR="114300" simplePos="0" relativeHeight="251665408" behindDoc="0" locked="0" layoutInCell="1" allowOverlap="1" wp14:anchorId="7983C79B" wp14:editId="4F8D8A15">
                      <wp:simplePos x="0" y="0"/>
                      <wp:positionH relativeFrom="column">
                        <wp:posOffset>-56515</wp:posOffset>
                      </wp:positionH>
                      <wp:positionV relativeFrom="paragraph">
                        <wp:posOffset>981075</wp:posOffset>
                      </wp:positionV>
                      <wp:extent cx="1543050" cy="5238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543050" cy="5238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Ennrika CHANTREUX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Assistante logistique, technique</w:t>
                                  </w:r>
                                </w:p>
                                <w:p w:rsidR="00E15BDA" w:rsidRPr="005838D1"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3C79B" id="Rectangle 4" o:spid="_x0000_s1032" style="position:absolute;left:0;text-align:left;margin-left:-4.45pt;margin-top:77.25pt;width:121.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" fillcolor="#e5dfec [663]" strokecolor="black [3213]" strokeweight="2pt">
                      <v:textbox>
                        <w:txbxContent>
                          <w:p w:rsidR="00E15BD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Ennrika CHANTREUX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Assistante logistique, technique</w:t>
                            </w:r>
                          </w:p>
                          <w:p w:rsidR="00E15BDA" w:rsidRPr="005838D1"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administrative</w:t>
                            </w:r>
                          </w:p>
                        </w:txbxContent>
                      </v:textbox>
                    </v:rect>
                  </w:pict>
                </mc:Fallback>
              </mc:AlternateContent>
            </w:r>
            <w:r>
              <w:rPr>
                <w:rFonts w:ascii="Times New Roman" w:hAnsi="Times New Roman" w:cs="Times New Roman"/>
                <w:b/>
                <w:noProof/>
                <w:sz w:val="20"/>
                <w:szCs w:val="40"/>
              </w:rPr>
              <w:drawing>
                <wp:inline distT="0" distB="0" distL="0" distR="0" wp14:anchorId="03F71C60" wp14:editId="3A08530F">
                  <wp:extent cx="923925" cy="115125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4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4178" cy="1164031"/>
                          </a:xfrm>
                          <a:prstGeom prst="rect">
                            <a:avLst/>
                          </a:prstGeom>
                        </pic:spPr>
                      </pic:pic>
                    </a:graphicData>
                  </a:graphic>
                </wp:inline>
              </w:drawing>
            </w:r>
          </w:p>
        </w:tc>
        <w:tc>
          <w:tcPr>
            <w:tcW w:w="1876" w:type="dxa"/>
          </w:tcPr>
          <w:p w:rsidR="00E15BDA" w:rsidRDefault="00E15BDA" w:rsidP="00E15BDA">
            <w:pPr>
              <w:jc w:val="center"/>
              <w:rPr>
                <w:rFonts w:ascii="Times New Roman" w:hAnsi="Times New Roman" w:cs="Times New Roman"/>
                <w:b/>
                <w:noProof/>
                <w:sz w:val="40"/>
                <w:szCs w:val="40"/>
              </w:rPr>
            </w:pPr>
          </w:p>
        </w:tc>
      </w:tr>
      <w:tr w:rsidR="00E15BDA" w:rsidTr="00E15BDA">
        <w:trPr>
          <w:trHeight w:val="2422"/>
        </w:trPr>
        <w:tc>
          <w:tcPr>
            <w:tcW w:w="2512"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73600" behindDoc="0" locked="0" layoutInCell="1" allowOverlap="1" wp14:anchorId="6C674B86" wp14:editId="51C95528">
                      <wp:simplePos x="0" y="0"/>
                      <wp:positionH relativeFrom="column">
                        <wp:posOffset>141605</wp:posOffset>
                      </wp:positionH>
                      <wp:positionV relativeFrom="paragraph">
                        <wp:posOffset>1094740</wp:posOffset>
                      </wp:positionV>
                      <wp:extent cx="1209675" cy="410210"/>
                      <wp:effectExtent l="0" t="0" r="28575" b="27940"/>
                      <wp:wrapNone/>
                      <wp:docPr id="15" name="Rectangle 15"/>
                      <wp:cNvGraphicFramePr/>
                      <a:graphic xmlns:a="http://schemas.openxmlformats.org/drawingml/2006/main">
                        <a:graphicData uri="http://schemas.microsoft.com/office/word/2010/wordprocessingShape">
                          <wps:wsp>
                            <wps:cNvSpPr/>
                            <wps:spPr>
                              <a:xfrm>
                                <a:off x="0" y="0"/>
                                <a:ext cx="1209675" cy="41021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Marie-Anne ANDRE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74B86" id="Rectangle 15" o:spid="_x0000_s1033" style="position:absolute;left:0;text-align:left;margin-left:11.15pt;margin-top:86.2pt;width:95.25pt;height:3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Marie-Anne ANDRE </w:t>
                            </w:r>
                          </w:p>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v:textbox>
                    </v:rect>
                  </w:pict>
                </mc:Fallback>
              </mc:AlternateContent>
            </w:r>
            <w:r>
              <w:rPr>
                <w:rFonts w:ascii="Times New Roman" w:hAnsi="Times New Roman" w:cs="Times New Roman"/>
                <w:b/>
                <w:noProof/>
                <w:sz w:val="20"/>
                <w:szCs w:val="40"/>
              </w:rPr>
              <w:drawing>
                <wp:inline distT="0" distB="0" distL="0" distR="0" wp14:anchorId="33D4B493" wp14:editId="02204B77">
                  <wp:extent cx="932815" cy="1228166"/>
                  <wp:effectExtent l="0" t="0" r="63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3.jpeg"/>
                          <pic:cNvPicPr/>
                        </pic:nvPicPr>
                        <pic:blipFill>
                          <a:blip r:embed="rId20">
                            <a:extLst>
                              <a:ext uri="{28A0092B-C50C-407E-A947-70E740481C1C}">
                                <a14:useLocalDpi xmlns:a14="http://schemas.microsoft.com/office/drawing/2010/main" val="0"/>
                              </a:ext>
                            </a:extLst>
                          </a:blip>
                          <a:stretch>
                            <a:fillRect/>
                          </a:stretch>
                        </pic:blipFill>
                        <pic:spPr>
                          <a:xfrm>
                            <a:off x="0" y="0"/>
                            <a:ext cx="950855" cy="1251917"/>
                          </a:xfrm>
                          <a:prstGeom prst="rect">
                            <a:avLst/>
                          </a:prstGeom>
                        </pic:spPr>
                      </pic:pic>
                    </a:graphicData>
                  </a:graphic>
                </wp:inline>
              </w:drawing>
            </w:r>
          </w:p>
          <w:p w:rsidR="00E15BDA" w:rsidRPr="00AC2B2C" w:rsidRDefault="00E15BDA" w:rsidP="00E15BDA">
            <w:pPr>
              <w:jc w:val="center"/>
            </w:pPr>
          </w:p>
        </w:tc>
        <w:tc>
          <w:tcPr>
            <w:tcW w:w="2583"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67456" behindDoc="0" locked="0" layoutInCell="1" allowOverlap="1" wp14:anchorId="2BFBC276" wp14:editId="7460057A">
                      <wp:simplePos x="0" y="0"/>
                      <wp:positionH relativeFrom="column">
                        <wp:posOffset>44450</wp:posOffset>
                      </wp:positionH>
                      <wp:positionV relativeFrom="paragraph">
                        <wp:posOffset>1082675</wp:posOffset>
                      </wp:positionV>
                      <wp:extent cx="1352550" cy="3714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52550" cy="3714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 TAUZIN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BC276" id="Rectangle 11" o:spid="_x0000_s1034" style="position:absolute;left:0;text-align:left;margin-left:3.5pt;margin-top:85.25pt;width:106.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" fillcolor="#e5dfec [663]" strokecolor="black [3213]" strokeweight="2pt">
                      <v:textbo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 TAUZIN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v:textbox>
                    </v:rect>
                  </w:pict>
                </mc:Fallback>
              </mc:AlternateContent>
            </w:r>
            <w:r>
              <w:rPr>
                <w:rFonts w:ascii="Times New Roman" w:hAnsi="Times New Roman" w:cs="Times New Roman"/>
                <w:b/>
                <w:noProof/>
                <w:sz w:val="20"/>
                <w:szCs w:val="40"/>
              </w:rPr>
              <w:drawing>
                <wp:inline distT="0" distB="0" distL="0" distR="0" wp14:anchorId="22BF1DA5" wp14:editId="18E11464">
                  <wp:extent cx="904875" cy="1198880"/>
                  <wp:effectExtent l="0" t="0" r="9525"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6735" cy="1214594"/>
                          </a:xfrm>
                          <a:prstGeom prst="rect">
                            <a:avLst/>
                          </a:prstGeom>
                        </pic:spPr>
                      </pic:pic>
                    </a:graphicData>
                  </a:graphic>
                </wp:inline>
              </w:drawing>
            </w:r>
          </w:p>
          <w:p w:rsidR="00E15BDA" w:rsidRPr="00AC2B2C" w:rsidRDefault="00E15BDA" w:rsidP="00E15BDA">
            <w:pPr>
              <w:jc w:val="center"/>
            </w:pPr>
          </w:p>
        </w:tc>
        <w:tc>
          <w:tcPr>
            <w:tcW w:w="2528"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68480" behindDoc="0" locked="0" layoutInCell="1" allowOverlap="1" wp14:anchorId="0DD804D1" wp14:editId="333D7A27">
                      <wp:simplePos x="0" y="0"/>
                      <wp:positionH relativeFrom="column">
                        <wp:posOffset>-7620</wp:posOffset>
                      </wp:positionH>
                      <wp:positionV relativeFrom="paragraph">
                        <wp:posOffset>944245</wp:posOffset>
                      </wp:positionV>
                      <wp:extent cx="1495425" cy="561340"/>
                      <wp:effectExtent l="0" t="0" r="28575" b="10160"/>
                      <wp:wrapNone/>
                      <wp:docPr id="453" name="Rectangle 453"/>
                      <wp:cNvGraphicFramePr/>
                      <a:graphic xmlns:a="http://schemas.openxmlformats.org/drawingml/2006/main">
                        <a:graphicData uri="http://schemas.microsoft.com/office/word/2010/wordprocessingShape">
                          <wps:wsp>
                            <wps:cNvSpPr/>
                            <wps:spPr>
                              <a:xfrm>
                                <a:off x="0" y="0"/>
                                <a:ext cx="1495425" cy="56134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Marion WEBER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A7DB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Formatrice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Métiers de l’hygiène</w:t>
                                  </w:r>
                                </w:p>
                                <w:p w:rsidR="00E15BDA" w:rsidRPr="00AC2B2C"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04D1" id="Rectangle 453" o:spid="_x0000_s1035" style="position:absolute;left:0;text-align:left;margin-left:-.6pt;margin-top:74.35pt;width:117.75pt;height:4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" fillcolor="#e5dfec [663]" strokecolor="black [3213]" strokeweight="2pt">
                      <v:textbox>
                        <w:txbxContent>
                          <w:p w:rsidR="00E15BD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Marion WEBER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A7DB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Formatrice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Métiers de l’hygiène</w:t>
                            </w:r>
                          </w:p>
                          <w:p w:rsidR="00E15BDA" w:rsidRPr="00AC2B2C"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service</w:t>
                            </w:r>
                          </w:p>
                        </w:txbxContent>
                      </v:textbox>
                    </v:rect>
                  </w:pict>
                </mc:Fallback>
              </mc:AlternateContent>
            </w:r>
            <w:r>
              <w:rPr>
                <w:rFonts w:ascii="Times New Roman" w:hAnsi="Times New Roman" w:cs="Times New Roman"/>
                <w:b/>
                <w:noProof/>
                <w:sz w:val="20"/>
                <w:szCs w:val="40"/>
              </w:rPr>
              <w:drawing>
                <wp:inline distT="0" distB="0" distL="0" distR="0" wp14:anchorId="5883F4CC" wp14:editId="59530CA6">
                  <wp:extent cx="809625" cy="11430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885" cy="1143367"/>
                          </a:xfrm>
                          <a:prstGeom prst="rect">
                            <a:avLst/>
                          </a:prstGeom>
                        </pic:spPr>
                      </pic:pic>
                    </a:graphicData>
                  </a:graphic>
                </wp:inline>
              </w:drawing>
            </w:r>
          </w:p>
          <w:p w:rsidR="00E15BDA" w:rsidRPr="00AC2B2C" w:rsidRDefault="00E15BDA" w:rsidP="00E15BDA">
            <w:pPr>
              <w:jc w:val="center"/>
            </w:pPr>
          </w:p>
        </w:tc>
        <w:tc>
          <w:tcPr>
            <w:tcW w:w="1876" w:type="dxa"/>
          </w:tcPr>
          <w:p w:rsidR="00E15BDA" w:rsidRDefault="00E15BDA" w:rsidP="00E15BDA">
            <w:pPr>
              <w:pStyle w:val="Paragraphedeliste"/>
              <w:tabs>
                <w:tab w:val="left" w:pos="3924"/>
              </w:tabs>
              <w:ind w:left="0"/>
              <w:jc w:val="center"/>
              <w:rPr>
                <w:rFonts w:ascii="Times New Roman" w:hAnsi="Times New Roman" w:cs="Times New Roman"/>
                <w:b/>
                <w:noProof/>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70528" behindDoc="0" locked="0" layoutInCell="1" allowOverlap="1" wp14:anchorId="621934A3" wp14:editId="7C054679">
                      <wp:simplePos x="0" y="0"/>
                      <wp:positionH relativeFrom="column">
                        <wp:posOffset>18415</wp:posOffset>
                      </wp:positionH>
                      <wp:positionV relativeFrom="paragraph">
                        <wp:posOffset>977900</wp:posOffset>
                      </wp:positionV>
                      <wp:extent cx="1160780" cy="376555"/>
                      <wp:effectExtent l="0" t="0" r="20320" b="23495"/>
                      <wp:wrapNone/>
                      <wp:docPr id="6" name="Rectangle 6"/>
                      <wp:cNvGraphicFramePr/>
                      <a:graphic xmlns:a="http://schemas.openxmlformats.org/drawingml/2006/main">
                        <a:graphicData uri="http://schemas.microsoft.com/office/word/2010/wordprocessingShape">
                          <wps:wsp>
                            <wps:cNvSpPr/>
                            <wps:spPr>
                              <a:xfrm>
                                <a:off x="0" y="0"/>
                                <a:ext cx="1160780" cy="3765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Eloi MINDIA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Intervenant Culturel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934A3" id="Rectangle 6" o:spid="_x0000_s1036" style="position:absolute;left:0;text-align:left;margin-left:1.45pt;margin-top:77pt;width:91.4pt;height:2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" fillcolor="#e5dfec [663]" strokecolor="black [3213]" strokeweight="2pt">
                      <v:textbox>
                        <w:txbxContent>
                          <w:p w:rsidR="00E15BDA" w:rsidRPr="00BF469A" w:rsidRDefault="00E15BDA" w:rsidP="00E15B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Eloi MINDIA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Intervenant Culturel</w:t>
                            </w:r>
                          </w:p>
                        </w:txbxContent>
                      </v:textbox>
                    </v:rect>
                  </w:pict>
                </mc:Fallback>
              </mc:AlternateContent>
            </w:r>
            <w:r>
              <w:rPr>
                <w:rFonts w:ascii="Times New Roman" w:hAnsi="Times New Roman" w:cs="Times New Roman"/>
                <w:b/>
                <w:noProof/>
                <w:sz w:val="20"/>
                <w:szCs w:val="40"/>
              </w:rPr>
              <w:drawing>
                <wp:inline distT="0" distB="0" distL="0" distR="0" wp14:anchorId="716D9A6C" wp14:editId="14CA14DA">
                  <wp:extent cx="962025" cy="11144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281" cy="1114722"/>
                          </a:xfrm>
                          <a:prstGeom prst="rect">
                            <a:avLst/>
                          </a:prstGeom>
                        </pic:spPr>
                      </pic:pic>
                    </a:graphicData>
                  </a:graphic>
                </wp:inline>
              </w:drawing>
            </w:r>
          </w:p>
        </w:tc>
      </w:tr>
      <w:tr w:rsidR="00E15BDA" w:rsidTr="00E15BDA">
        <w:trPr>
          <w:trHeight w:val="2422"/>
        </w:trPr>
        <w:tc>
          <w:tcPr>
            <w:tcW w:w="2512"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71552" behindDoc="0" locked="0" layoutInCell="1" allowOverlap="1" wp14:anchorId="278EAD2A" wp14:editId="2795E00D">
                      <wp:simplePos x="0" y="0"/>
                      <wp:positionH relativeFrom="column">
                        <wp:posOffset>-53975</wp:posOffset>
                      </wp:positionH>
                      <wp:positionV relativeFrom="paragraph">
                        <wp:posOffset>1028065</wp:posOffset>
                      </wp:positionV>
                      <wp:extent cx="1514475" cy="3905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514475" cy="3905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Frédéric MERCIER</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Restauration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EAD2A" id="Rectangle 17" o:spid="_x0000_s1037" style="position:absolute;left:0;text-align:left;margin-left:-4.25pt;margin-top:80.95pt;width:119.2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Frédéric MERCIER</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Restauration</w:t>
                            </w:r>
                          </w:p>
                        </w:txbxContent>
                      </v:textbox>
                    </v:rect>
                  </w:pict>
                </mc:Fallback>
              </mc:AlternateContent>
            </w:r>
            <w:r>
              <w:rPr>
                <w:rFonts w:ascii="Times New Roman" w:hAnsi="Times New Roman" w:cs="Times New Roman"/>
                <w:b/>
                <w:noProof/>
                <w:sz w:val="20"/>
                <w:szCs w:val="40"/>
              </w:rPr>
              <w:drawing>
                <wp:inline distT="0" distB="0" distL="0" distR="0" wp14:anchorId="3BC12A9D" wp14:editId="7C8CA558">
                  <wp:extent cx="942975" cy="1180465"/>
                  <wp:effectExtent l="0" t="0" r="9525" b="63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0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6513" cy="1184894"/>
                          </a:xfrm>
                          <a:prstGeom prst="rect">
                            <a:avLst/>
                          </a:prstGeom>
                        </pic:spPr>
                      </pic:pic>
                    </a:graphicData>
                  </a:graphic>
                </wp:inline>
              </w:drawing>
            </w:r>
          </w:p>
          <w:p w:rsidR="00E15BDA" w:rsidRPr="005D7563" w:rsidRDefault="00E15BDA" w:rsidP="00E15BDA">
            <w:pPr>
              <w:jc w:val="center"/>
            </w:pPr>
          </w:p>
        </w:tc>
        <w:tc>
          <w:tcPr>
            <w:tcW w:w="2583"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20"/>
                <w:szCs w:val="40"/>
              </w:rPr>
              <w:drawing>
                <wp:inline distT="0" distB="0" distL="0" distR="0" wp14:anchorId="3AB018C8" wp14:editId="10B37538">
                  <wp:extent cx="981075" cy="1142365"/>
                  <wp:effectExtent l="0" t="0" r="952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 P. Chauvel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8634" cy="1174455"/>
                          </a:xfrm>
                          <a:prstGeom prst="rect">
                            <a:avLst/>
                          </a:prstGeom>
                        </pic:spPr>
                      </pic:pic>
                    </a:graphicData>
                  </a:graphic>
                </wp:inline>
              </w:drawing>
            </w:r>
          </w:p>
          <w:p w:rsidR="00E15BDA" w:rsidRDefault="00E15BDA" w:rsidP="00E15BDA">
            <w:pPr>
              <w:jc w:val="center"/>
            </w:pPr>
          </w:p>
          <w:p w:rsidR="00E15BDA" w:rsidRPr="00861EF6" w:rsidRDefault="00E15BDA" w:rsidP="00E15BDA"/>
        </w:tc>
        <w:tc>
          <w:tcPr>
            <w:tcW w:w="2528" w:type="dxa"/>
          </w:tcPr>
          <w:p w:rsidR="00E15BDA" w:rsidRDefault="00E15BDA" w:rsidP="00E15BDA">
            <w:pPr>
              <w:pStyle w:val="Paragraphedeliste"/>
              <w:tabs>
                <w:tab w:val="left" w:pos="3924"/>
              </w:tabs>
              <w:ind w:left="0"/>
              <w:jc w:val="center"/>
              <w:rPr>
                <w:rFonts w:ascii="Times New Roman" w:hAnsi="Times New Roman" w:cs="Times New Roman"/>
                <w:b/>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75648" behindDoc="0" locked="0" layoutInCell="1" allowOverlap="1" wp14:anchorId="4FA4A089" wp14:editId="79AF94A3">
                      <wp:simplePos x="0" y="0"/>
                      <wp:positionH relativeFrom="column">
                        <wp:posOffset>-93345</wp:posOffset>
                      </wp:positionH>
                      <wp:positionV relativeFrom="paragraph">
                        <wp:posOffset>978535</wp:posOffset>
                      </wp:positionV>
                      <wp:extent cx="1638300" cy="561340"/>
                      <wp:effectExtent l="0" t="0" r="19050" b="10160"/>
                      <wp:wrapNone/>
                      <wp:docPr id="456" name="Rectangle 456"/>
                      <wp:cNvGraphicFramePr/>
                      <a:graphic xmlns:a="http://schemas.openxmlformats.org/drawingml/2006/main">
                        <a:graphicData uri="http://schemas.microsoft.com/office/word/2010/wordprocessingShape">
                          <wps:wsp>
                            <wps:cNvSpPr/>
                            <wps:spPr>
                              <a:xfrm>
                                <a:off x="0" y="0"/>
                                <a:ext cx="1638300" cy="56134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Antony CAILLET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4A089" id="Rectangle 456" o:spid="_x0000_s1038" style="position:absolute;left:0;text-align:left;margin-left:-7.35pt;margin-top:77.05pt;width:129pt;height:4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Antony CAILLET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txbxContent>
                      </v:textbox>
                    </v:rect>
                  </w:pict>
                </mc:Fallback>
              </mc:AlternateContent>
            </w:r>
            <w:r>
              <w:rPr>
                <w:rFonts w:ascii="Times New Roman" w:hAnsi="Times New Roman" w:cs="Times New Roman"/>
                <w:b/>
                <w:noProof/>
                <w:sz w:val="20"/>
                <w:szCs w:val="40"/>
              </w:rPr>
              <w:drawing>
                <wp:inline distT="0" distB="0" distL="0" distR="0" wp14:anchorId="5FE62E7E" wp14:editId="1C928C97">
                  <wp:extent cx="1023620" cy="1133475"/>
                  <wp:effectExtent l="0" t="0" r="508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02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4128" cy="1134038"/>
                          </a:xfrm>
                          <a:prstGeom prst="rect">
                            <a:avLst/>
                          </a:prstGeom>
                        </pic:spPr>
                      </pic:pic>
                    </a:graphicData>
                  </a:graphic>
                </wp:inline>
              </w:drawing>
            </w:r>
          </w:p>
          <w:p w:rsidR="00E15BDA" w:rsidRPr="005D7563" w:rsidRDefault="00E15BDA" w:rsidP="00E15BDA">
            <w:pPr>
              <w:jc w:val="center"/>
            </w:pPr>
          </w:p>
        </w:tc>
        <w:tc>
          <w:tcPr>
            <w:tcW w:w="1876" w:type="dxa"/>
          </w:tcPr>
          <w:p w:rsidR="00E15BDA" w:rsidRDefault="00E15BDA" w:rsidP="00E15BDA">
            <w:pPr>
              <w:pStyle w:val="Paragraphedeliste"/>
              <w:tabs>
                <w:tab w:val="left" w:pos="3924"/>
              </w:tabs>
              <w:ind w:left="0"/>
              <w:jc w:val="center"/>
              <w:rPr>
                <w:rFonts w:ascii="Times New Roman" w:hAnsi="Times New Roman" w:cs="Times New Roman"/>
                <w:b/>
                <w:noProof/>
                <w:sz w:val="20"/>
                <w:szCs w:val="40"/>
              </w:rPr>
            </w:pPr>
            <w:r>
              <w:rPr>
                <w:rFonts w:ascii="Times New Roman" w:hAnsi="Times New Roman" w:cs="Times New Roman"/>
                <w:b/>
                <w:noProof/>
                <w:sz w:val="40"/>
                <w:szCs w:val="40"/>
              </w:rPr>
              <mc:AlternateContent>
                <mc:Choice Requires="wps">
                  <w:drawing>
                    <wp:anchor distT="0" distB="0" distL="114300" distR="114300" simplePos="0" relativeHeight="251674624" behindDoc="0" locked="0" layoutInCell="1" allowOverlap="1" wp14:anchorId="3D283726" wp14:editId="4AD892C8">
                      <wp:simplePos x="0" y="0"/>
                      <wp:positionH relativeFrom="column">
                        <wp:posOffset>-12065</wp:posOffset>
                      </wp:positionH>
                      <wp:positionV relativeFrom="paragraph">
                        <wp:posOffset>991870</wp:posOffset>
                      </wp:positionV>
                      <wp:extent cx="1362075" cy="5429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362075" cy="5429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Yoann BARRE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3726" id="Rectangle 455" o:spid="_x0000_s1039" style="position:absolute;left:0;text-align:left;margin-left:-.95pt;margin-top:78.1pt;width:107.25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" fillcolor="#e5dfec [663]" strokecolor="black [3213]" strokeweight="2pt">
                      <v:textbox>
                        <w:txbxContent>
                          <w:p w:rsidR="00E15BDA" w:rsidRDefault="00E15BDA" w:rsidP="00E15BDA">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Yoann BARRE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p w:rsidR="00E15BDA" w:rsidRPr="007630EA" w:rsidRDefault="00E15BDA" w:rsidP="00E15BDA">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ascii="Times New Roman" w:hAnsi="Times New Roman" w:cs="Times New Roman"/>
                <w:b/>
                <w:noProof/>
                <w:sz w:val="20"/>
                <w:szCs w:val="40"/>
              </w:rPr>
              <w:drawing>
                <wp:inline distT="0" distB="0" distL="0" distR="0" wp14:anchorId="7183E4A9" wp14:editId="6BE817B6">
                  <wp:extent cx="984250" cy="1151760"/>
                  <wp:effectExtent l="0" t="0" r="635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08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1416" cy="1160146"/>
                          </a:xfrm>
                          <a:prstGeom prst="rect">
                            <a:avLst/>
                          </a:prstGeom>
                        </pic:spPr>
                      </pic:pic>
                    </a:graphicData>
                  </a:graphic>
                </wp:inline>
              </w:drawing>
            </w:r>
          </w:p>
        </w:tc>
      </w:tr>
      <w:tr w:rsidR="00E15BDA" w:rsidTr="00E15BDA">
        <w:trPr>
          <w:trHeight w:val="1979"/>
        </w:trPr>
        <w:tc>
          <w:tcPr>
            <w:tcW w:w="2512" w:type="dxa"/>
          </w:tcPr>
          <w:p w:rsidR="00E15BDA" w:rsidRPr="005D7563" w:rsidRDefault="00E15BDA" w:rsidP="00E15BDA"/>
        </w:tc>
        <w:tc>
          <w:tcPr>
            <w:tcW w:w="2583" w:type="dxa"/>
          </w:tcPr>
          <w:p w:rsidR="00E15BDA" w:rsidRPr="005D7563" w:rsidRDefault="00E15BDA" w:rsidP="00E15BDA"/>
        </w:tc>
        <w:tc>
          <w:tcPr>
            <w:tcW w:w="2528" w:type="dxa"/>
          </w:tcPr>
          <w:p w:rsidR="00E15BDA" w:rsidRPr="005D7563" w:rsidRDefault="00E15BDA" w:rsidP="00E15BDA"/>
        </w:tc>
        <w:tc>
          <w:tcPr>
            <w:tcW w:w="1876" w:type="dxa"/>
          </w:tcPr>
          <w:p w:rsidR="00E15BDA" w:rsidRDefault="00E15BDA" w:rsidP="00E15BDA">
            <w:pPr>
              <w:pStyle w:val="Paragraphedeliste"/>
              <w:tabs>
                <w:tab w:val="left" w:pos="3924"/>
              </w:tabs>
              <w:ind w:left="0"/>
              <w:jc w:val="center"/>
              <w:rPr>
                <w:rFonts w:ascii="Times New Roman" w:hAnsi="Times New Roman" w:cs="Times New Roman"/>
                <w:b/>
                <w:noProof/>
                <w:sz w:val="40"/>
                <w:szCs w:val="40"/>
              </w:rPr>
            </w:pPr>
          </w:p>
        </w:tc>
      </w:tr>
    </w:tbl>
    <w:p w:rsidR="00E15BDA" w:rsidRPr="00E15BDA" w:rsidRDefault="00E15BDA" w:rsidP="00E15BDA">
      <w:pPr>
        <w:pStyle w:val="Paragraphedeliste"/>
        <w:tabs>
          <w:tab w:val="left" w:pos="2715"/>
        </w:tabs>
        <w:ind w:left="0"/>
        <w:rPr>
          <w:rFonts w:ascii="Generica" w:hAnsi="Generica"/>
          <w:b/>
          <w:color w:val="B12036"/>
          <w:sz w:val="2"/>
          <w:szCs w:val="40"/>
        </w:rPr>
      </w:pPr>
      <w:r w:rsidRPr="00E15BDA">
        <w:rPr>
          <w:rFonts w:ascii="Generica" w:hAnsi="Generica"/>
          <w:b/>
          <w:color w:val="B12036"/>
          <w:sz w:val="36"/>
          <w:szCs w:val="40"/>
        </w:rPr>
        <w:lastRenderedPageBreak/>
        <w:t>L’équipe des intervenants</w:t>
      </w:r>
    </w:p>
    <w:p w:rsidR="00E15BDA" w:rsidRDefault="00E15BDA" w:rsidP="00E15BDA">
      <w:pPr>
        <w:pStyle w:val="Paragraphedeliste"/>
        <w:tabs>
          <w:tab w:val="left" w:pos="3924"/>
        </w:tabs>
        <w:ind w:left="0"/>
        <w:rPr>
          <w:noProof/>
          <w:sz w:val="20"/>
          <w:szCs w:val="20"/>
        </w:rPr>
      </w:pPr>
      <w:r>
        <w:rPr>
          <w:b/>
          <w:noProof/>
          <w:sz w:val="40"/>
          <w:szCs w:val="40"/>
        </w:rPr>
        <mc:AlternateContent>
          <mc:Choice Requires="wps">
            <w:drawing>
              <wp:anchor distT="0" distB="0" distL="114300" distR="114300" simplePos="0" relativeHeight="251678720" behindDoc="0" locked="0" layoutInCell="1" allowOverlap="1" wp14:anchorId="67A75398" wp14:editId="193EE1B0">
                <wp:simplePos x="0" y="0"/>
                <wp:positionH relativeFrom="column">
                  <wp:posOffset>1172210</wp:posOffset>
                </wp:positionH>
                <wp:positionV relativeFrom="paragraph">
                  <wp:posOffset>142240</wp:posOffset>
                </wp:positionV>
                <wp:extent cx="1910080" cy="1395730"/>
                <wp:effectExtent l="0" t="0" r="13970" b="13970"/>
                <wp:wrapNone/>
                <wp:docPr id="7" name="Rectangle 7"/>
                <wp:cNvGraphicFramePr/>
                <a:graphic xmlns:a="http://schemas.openxmlformats.org/drawingml/2006/main">
                  <a:graphicData uri="http://schemas.microsoft.com/office/word/2010/wordprocessingShape">
                    <wps:wsp>
                      <wps:cNvSpPr/>
                      <wps:spPr>
                        <a:xfrm>
                          <a:off x="0" y="0"/>
                          <a:ext cx="1910080" cy="139573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Odile PASSICOS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Infirmerie : Bâtiment 20</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 et           de 12h30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7h30 à 11h30 et            de 12h30 à 14h45</w:t>
                            </w:r>
                          </w:p>
                          <w:p w:rsidR="00E15BDA" w:rsidRPr="001903F5"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3F5">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 : Salle d’appui ETI</w:t>
                            </w:r>
                          </w:p>
                          <w:p w:rsidR="00E15BDA" w:rsidRPr="001903F5"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Jeudi de 15h00 à 16h15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398" id="Rectangle 7" o:spid="_x0000_s1040" style="position:absolute;margin-left:92.3pt;margin-top:11.2pt;width:150.4pt;height:10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" fillcolor="#e5dfec [663]" strokecolor="black [3213]" strokeweight="2pt">
                <v:textbox>
                  <w:txbxContent>
                    <w:p w:rsidR="00E15BDA" w:rsidRDefault="00E15BDA" w:rsidP="00E15BDA">
                      <w:pPr>
                        <w:rPr>
                          <w:sz w:val="20"/>
                        </w:rPr>
                      </w:pP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Odile PASSICOS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Infirmerie : Bâtiment 20</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 et           de 12h30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7h30 à 11h30 et            de 12h30 à 14h45</w:t>
                      </w:r>
                    </w:p>
                    <w:p w:rsidR="00E15BDA" w:rsidRPr="001903F5"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3F5">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 : Salle d’appui ETI</w:t>
                      </w:r>
                    </w:p>
                    <w:p w:rsidR="00E15BDA" w:rsidRPr="001903F5"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Jeudi de 15h00 à 16h15 </w:t>
                      </w:r>
                    </w:p>
                  </w:txbxContent>
                </v:textbox>
              </v:rect>
            </w:pict>
          </mc:Fallback>
        </mc:AlternateContent>
      </w:r>
      <w:r>
        <w:rPr>
          <w:noProof/>
          <w:sz w:val="20"/>
          <w:szCs w:val="20"/>
        </w:rPr>
        <w:t xml:space="preserve">    </w:t>
      </w:r>
    </w:p>
    <w:p w:rsidR="00E15BDA" w:rsidRDefault="00E15BDA" w:rsidP="00E15BDA">
      <w:pPr>
        <w:pStyle w:val="Paragraphedeliste"/>
        <w:tabs>
          <w:tab w:val="left" w:pos="3924"/>
        </w:tabs>
        <w:ind w:left="0"/>
        <w:rPr>
          <w:b/>
          <w:sz w:val="40"/>
          <w:szCs w:val="40"/>
        </w:rPr>
      </w:pPr>
      <w:r>
        <w:rPr>
          <w:b/>
          <w:noProof/>
          <w:sz w:val="40"/>
          <w:szCs w:val="40"/>
        </w:rPr>
        <mc:AlternateContent>
          <mc:Choice Requires="wps">
            <w:drawing>
              <wp:anchor distT="0" distB="0" distL="114300" distR="114300" simplePos="0" relativeHeight="251679744" behindDoc="0" locked="0" layoutInCell="1" allowOverlap="1" wp14:anchorId="1C64CCE5" wp14:editId="62152A42">
                <wp:simplePos x="0" y="0"/>
                <wp:positionH relativeFrom="column">
                  <wp:posOffset>4462145</wp:posOffset>
                </wp:positionH>
                <wp:positionV relativeFrom="paragraph">
                  <wp:posOffset>207645</wp:posOffset>
                </wp:positionV>
                <wp:extent cx="1329055" cy="909955"/>
                <wp:effectExtent l="0" t="0" r="23495" b="23495"/>
                <wp:wrapNone/>
                <wp:docPr id="8" name="Rectangle 8"/>
                <wp:cNvGraphicFramePr/>
                <a:graphic xmlns:a="http://schemas.openxmlformats.org/drawingml/2006/main">
                  <a:graphicData uri="http://schemas.microsoft.com/office/word/2010/wordprocessingShape">
                    <wps:wsp>
                      <wps:cNvSpPr/>
                      <wps:spPr>
                        <a:xfrm>
                          <a:off x="0" y="0"/>
                          <a:ext cx="1329055"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HUKANE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Salle bleue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4CCE5" id="Rectangle 8" o:spid="_x0000_s1041" style="position:absolute;margin-left:351.35pt;margin-top:16.35pt;width:104.65pt;height:7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" fillcolor="#e5dfec [663]" strokecolor="black [3213]" strokeweight="2pt">
                <v:textbo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HUKANE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Salle bleue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Pr>
          <w:noProof/>
          <w:sz w:val="20"/>
          <w:szCs w:val="20"/>
        </w:rPr>
        <w:t xml:space="preserve"> </w:t>
      </w:r>
      <w:r w:rsidRPr="00292C30">
        <w:rPr>
          <w:noProof/>
          <w:sz w:val="20"/>
          <w:szCs w:val="20"/>
        </w:rPr>
        <w:drawing>
          <wp:inline distT="0" distB="0" distL="0" distR="0" wp14:anchorId="6103013D" wp14:editId="4B536424">
            <wp:extent cx="1066800" cy="1295344"/>
            <wp:effectExtent l="0" t="0" r="0" b="635"/>
            <wp:docPr id="509" name="Image 509" descr="H:\Espace Vocationnel\Commun\ESPACE PREPARATOIRE 2013\INTERVENANTS\Photos intervenants 2015\P102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space Vocationnel\Commun\ESPACE PREPARATOIRE 2013\INTERVENANTS\Photos intervenants 2015\P102034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6803" cy="1307489"/>
                    </a:xfrm>
                    <a:prstGeom prst="rect">
                      <a:avLst/>
                    </a:prstGeom>
                    <a:noFill/>
                    <a:ln>
                      <a:noFill/>
                    </a:ln>
                  </pic:spPr>
                </pic:pic>
              </a:graphicData>
            </a:graphic>
          </wp:inline>
        </w:drawing>
      </w:r>
      <w:r>
        <w:rPr>
          <w:noProof/>
          <w:sz w:val="20"/>
          <w:szCs w:val="20"/>
        </w:rPr>
        <w:t xml:space="preserve">                                                                          </w:t>
      </w:r>
      <w:r w:rsidRPr="00661146">
        <w:rPr>
          <w:noProof/>
          <w:sz w:val="20"/>
          <w:szCs w:val="20"/>
        </w:rPr>
        <w:drawing>
          <wp:inline distT="0" distB="0" distL="0" distR="0" wp14:anchorId="593590E5" wp14:editId="77047688">
            <wp:extent cx="1122028" cy="1294765"/>
            <wp:effectExtent l="0" t="0" r="2540" b="635"/>
            <wp:docPr id="290" name="Image 290" descr="H:\Espace Vocationnel\Commun\ESPACE PREPARATOIRE 2013\INTERVENANTS\Photos intervenants 2015\P102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space Vocationnel\Commun\ESPACE PREPARATOIRE 2013\INTERVENANTS\Photos intervenants 2015\P102035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2767" cy="1307157"/>
                    </a:xfrm>
                    <a:prstGeom prst="rect">
                      <a:avLst/>
                    </a:prstGeom>
                    <a:noFill/>
                    <a:ln>
                      <a:noFill/>
                    </a:ln>
                  </pic:spPr>
                </pic:pic>
              </a:graphicData>
            </a:graphic>
          </wp:inline>
        </w:drawing>
      </w:r>
      <w:r>
        <w:rPr>
          <w:noProof/>
          <w:sz w:val="20"/>
          <w:szCs w:val="20"/>
        </w:rPr>
        <w:t xml:space="preserve">             </w:t>
      </w:r>
    </w:p>
    <w:p w:rsidR="00E15BDA" w:rsidRDefault="00E15BDA" w:rsidP="00E15BDA">
      <w:pPr>
        <w:pStyle w:val="Paragraphedeliste"/>
        <w:tabs>
          <w:tab w:val="left" w:pos="3924"/>
        </w:tabs>
        <w:ind w:left="0"/>
        <w:rPr>
          <w:b/>
          <w:sz w:val="40"/>
          <w:szCs w:val="40"/>
        </w:rPr>
      </w:pPr>
    </w:p>
    <w:p w:rsidR="00E15BDA" w:rsidRDefault="00E15BDA" w:rsidP="00E15BDA">
      <w:pPr>
        <w:pStyle w:val="Paragraphedeliste"/>
        <w:tabs>
          <w:tab w:val="left" w:pos="3924"/>
        </w:tabs>
        <w:ind w:left="0"/>
        <w:rPr>
          <w:noProof/>
        </w:rPr>
      </w:pPr>
      <w:r>
        <w:rPr>
          <w:b/>
          <w:noProof/>
          <w:sz w:val="40"/>
          <w:szCs w:val="40"/>
        </w:rPr>
        <mc:AlternateContent>
          <mc:Choice Requires="wps">
            <w:drawing>
              <wp:anchor distT="0" distB="0" distL="114300" distR="114300" simplePos="0" relativeHeight="251681792" behindDoc="0" locked="0" layoutInCell="1" allowOverlap="1" wp14:anchorId="01443B58" wp14:editId="31A53CDE">
                <wp:simplePos x="0" y="0"/>
                <wp:positionH relativeFrom="column">
                  <wp:posOffset>4338320</wp:posOffset>
                </wp:positionH>
                <wp:positionV relativeFrom="paragraph">
                  <wp:posOffset>260985</wp:posOffset>
                </wp:positionV>
                <wp:extent cx="1376680" cy="909955"/>
                <wp:effectExtent l="0" t="0" r="13970" b="23495"/>
                <wp:wrapNone/>
                <wp:docPr id="13" name="Rectangle 13"/>
                <wp:cNvGraphicFramePr/>
                <a:graphic xmlns:a="http://schemas.openxmlformats.org/drawingml/2006/main">
                  <a:graphicData uri="http://schemas.microsoft.com/office/word/2010/wordprocessingShape">
                    <wps:wsp>
                      <wps:cNvSpPr/>
                      <wps:spPr>
                        <a:xfrm>
                          <a:off x="0" y="0"/>
                          <a:ext cx="1376680"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Ann-Gwenn LEUDET</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et mercredi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forum</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3B58" id="Rectangle 13" o:spid="_x0000_s1042" style="position:absolute;margin-left:341.6pt;margin-top:20.55pt;width:108.4pt;height:7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" fillcolor="#e5dfec [663]" strokecolor="black [3213]" strokeweight="2pt">
                <v:textbo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Ann-Gwenn LEUDET</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et mercredi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forum</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Pr>
          <w:b/>
          <w:noProof/>
          <w:sz w:val="40"/>
          <w:szCs w:val="40"/>
        </w:rPr>
        <mc:AlternateContent>
          <mc:Choice Requires="wps">
            <w:drawing>
              <wp:anchor distT="0" distB="0" distL="114300" distR="114300" simplePos="0" relativeHeight="251680768" behindDoc="0" locked="0" layoutInCell="1" allowOverlap="1" wp14:anchorId="2B1CD656" wp14:editId="0C575D60">
                <wp:simplePos x="0" y="0"/>
                <wp:positionH relativeFrom="column">
                  <wp:posOffset>1176020</wp:posOffset>
                </wp:positionH>
                <wp:positionV relativeFrom="paragraph">
                  <wp:posOffset>184785</wp:posOffset>
                </wp:positionV>
                <wp:extent cx="1681480" cy="976630"/>
                <wp:effectExtent l="0" t="0" r="13970" b="13970"/>
                <wp:wrapNone/>
                <wp:docPr id="9" name="Rectangle 9"/>
                <wp:cNvGraphicFramePr/>
                <a:graphic xmlns:a="http://schemas.openxmlformats.org/drawingml/2006/main">
                  <a:graphicData uri="http://schemas.microsoft.com/office/word/2010/wordprocessingShape">
                    <wps:wsp>
                      <wps:cNvSpPr/>
                      <wps:spPr>
                        <a:xfrm>
                          <a:off x="0" y="0"/>
                          <a:ext cx="1681480" cy="97663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Elsa GRANIER</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de soi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d’appui restauration</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CD656" id="Rectangle 9" o:spid="_x0000_s1043" style="position:absolute;margin-left:92.6pt;margin-top:14.55pt;width:132.4pt;height:7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" fillcolor="#e5dfec [663]" strokecolor="black [3213]" strokeweight="2pt">
                <v:textbo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Elsa GRANIER</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de soi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d’appui restauration</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sidRPr="00EE657C">
        <w:rPr>
          <w:noProof/>
          <w:sz w:val="20"/>
          <w:szCs w:val="20"/>
        </w:rPr>
        <w:drawing>
          <wp:inline distT="0" distB="0" distL="0" distR="0" wp14:anchorId="0EA5E995" wp14:editId="0DFEAFB8">
            <wp:extent cx="1100001" cy="1318005"/>
            <wp:effectExtent l="0" t="0" r="5080" b="0"/>
            <wp:docPr id="12" name="Image 12" descr="\\N-sad\public\SFD\CLUB\SPOT\Espace Vocationnel\Commun\ESPACE PREPARATOIRE 2013\INTERVENANTS\Trombinoscope intervenants\Photos intervenants\Elsa GRAN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d\public\SFD\CLUB\SPOT\Espace Vocationnel\Commun\ESPACE PREPARATOIRE 2013\INTERVENANTS\Trombinoscope intervenants\Photos intervenants\Elsa GRANI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3926" cy="1322708"/>
                    </a:xfrm>
                    <a:prstGeom prst="rect">
                      <a:avLst/>
                    </a:prstGeom>
                    <a:noFill/>
                    <a:ln>
                      <a:noFill/>
                    </a:ln>
                  </pic:spPr>
                </pic:pic>
              </a:graphicData>
            </a:graphic>
          </wp:inline>
        </w:drawing>
      </w:r>
      <w:r>
        <w:rPr>
          <w:b/>
          <w:sz w:val="40"/>
          <w:szCs w:val="40"/>
        </w:rPr>
        <w:t xml:space="preserve">                                </w:t>
      </w:r>
      <w:r>
        <w:rPr>
          <w:noProof/>
        </w:rPr>
        <w:t xml:space="preserve">   </w:t>
      </w:r>
      <w:r w:rsidRPr="004253C6">
        <w:rPr>
          <w:noProof/>
        </w:rPr>
        <w:drawing>
          <wp:inline distT="0" distB="0" distL="0" distR="0" wp14:anchorId="7EA7D29C" wp14:editId="0747AC0A">
            <wp:extent cx="1006119" cy="1317625"/>
            <wp:effectExtent l="0" t="0" r="3810" b="0"/>
            <wp:docPr id="61" name="Image 61" descr="H:\Espace Vocationnel\Commun\ESPACE PREPARATOIRE 2013\INTERVENANTS\Trombinoscope intervenants 2015\Photos intervenants\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pace Vocationnel\Commun\ESPACE PREPARATOIRE 2013\INTERVENANTS\Trombinoscope intervenants 2015\Photos intervenants\A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33358" cy="1353297"/>
                    </a:xfrm>
                    <a:prstGeom prst="rect">
                      <a:avLst/>
                    </a:prstGeom>
                    <a:noFill/>
                    <a:ln>
                      <a:noFill/>
                    </a:ln>
                  </pic:spPr>
                </pic:pic>
              </a:graphicData>
            </a:graphic>
          </wp:inline>
        </w:drawing>
      </w:r>
    </w:p>
    <w:p w:rsidR="00E15BDA" w:rsidRDefault="00E15BDA" w:rsidP="00E15BDA">
      <w:pPr>
        <w:pStyle w:val="Paragraphedeliste"/>
        <w:tabs>
          <w:tab w:val="left" w:pos="3924"/>
        </w:tabs>
        <w:ind w:left="0"/>
        <w:rPr>
          <w:noProof/>
        </w:rPr>
      </w:pPr>
    </w:p>
    <w:p w:rsidR="00E15BDA" w:rsidRDefault="00E15BDA" w:rsidP="00E15BDA">
      <w:pPr>
        <w:pStyle w:val="Paragraphedeliste"/>
        <w:tabs>
          <w:tab w:val="left" w:pos="3924"/>
        </w:tabs>
        <w:ind w:left="0"/>
        <w:rPr>
          <w:noProof/>
          <w:sz w:val="20"/>
          <w:szCs w:val="20"/>
        </w:rPr>
      </w:pPr>
    </w:p>
    <w:p w:rsidR="00E15BDA" w:rsidRDefault="00E15BDA" w:rsidP="00E15BDA">
      <w:pPr>
        <w:pStyle w:val="Paragraphedeliste"/>
        <w:tabs>
          <w:tab w:val="left" w:pos="3924"/>
        </w:tabs>
        <w:ind w:left="0"/>
        <w:rPr>
          <w:noProof/>
        </w:rPr>
      </w:pPr>
      <w:r>
        <w:rPr>
          <w:b/>
          <w:noProof/>
          <w:sz w:val="40"/>
          <w:szCs w:val="40"/>
        </w:rPr>
        <mc:AlternateContent>
          <mc:Choice Requires="wps">
            <w:drawing>
              <wp:anchor distT="0" distB="0" distL="114300" distR="114300" simplePos="0" relativeHeight="251683840" behindDoc="0" locked="0" layoutInCell="1" allowOverlap="1" wp14:anchorId="639FB327" wp14:editId="00A8CFDD">
                <wp:simplePos x="0" y="0"/>
                <wp:positionH relativeFrom="column">
                  <wp:posOffset>4233545</wp:posOffset>
                </wp:positionH>
                <wp:positionV relativeFrom="paragraph">
                  <wp:posOffset>342900</wp:posOffset>
                </wp:positionV>
                <wp:extent cx="1557655" cy="909955"/>
                <wp:effectExtent l="0" t="0" r="23495" b="23495"/>
                <wp:wrapNone/>
                <wp:docPr id="20" name="Rectangle 20"/>
                <wp:cNvGraphicFramePr/>
                <a:graphic xmlns:a="http://schemas.openxmlformats.org/drawingml/2006/main">
                  <a:graphicData uri="http://schemas.microsoft.com/office/word/2010/wordprocessingShape">
                    <wps:wsp>
                      <wps:cNvSpPr/>
                      <wps:spPr>
                        <a:xfrm>
                          <a:off x="0" y="0"/>
                          <a:ext cx="1557655"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Jacob GOPE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Musique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mercredi et jeudi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cinéma bâtiment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FB327" id="Rectangle 20" o:spid="_x0000_s1044" style="position:absolute;margin-left:333.35pt;margin-top:27pt;width:122.65pt;height:7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" fillcolor="#e5dfec [663]" strokecolor="black [3213]" strokeweight="2pt">
                <v:textbo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Jacob GOPE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Musique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mercredi et jeudi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cinéma bâtiment 20</w:t>
                      </w:r>
                    </w:p>
                  </w:txbxContent>
                </v:textbox>
              </v:rect>
            </w:pict>
          </mc:Fallback>
        </mc:AlternateContent>
      </w:r>
      <w:r>
        <w:rPr>
          <w:b/>
          <w:noProof/>
          <w:sz w:val="40"/>
          <w:szCs w:val="40"/>
        </w:rPr>
        <mc:AlternateContent>
          <mc:Choice Requires="wps">
            <w:drawing>
              <wp:anchor distT="0" distB="0" distL="114300" distR="114300" simplePos="0" relativeHeight="251682816" behindDoc="0" locked="0" layoutInCell="1" allowOverlap="1" wp14:anchorId="673B0BF4" wp14:editId="5F467219">
                <wp:simplePos x="0" y="0"/>
                <wp:positionH relativeFrom="column">
                  <wp:posOffset>1143000</wp:posOffset>
                </wp:positionH>
                <wp:positionV relativeFrom="paragraph">
                  <wp:posOffset>109855</wp:posOffset>
                </wp:positionV>
                <wp:extent cx="1824355" cy="1138555"/>
                <wp:effectExtent l="0" t="0" r="23495" b="23495"/>
                <wp:wrapNone/>
                <wp:docPr id="18" name="Rectangle 18"/>
                <wp:cNvGraphicFramePr/>
                <a:graphic xmlns:a="http://schemas.openxmlformats.org/drawingml/2006/main">
                  <a:graphicData uri="http://schemas.microsoft.com/office/word/2010/wordprocessingShape">
                    <wps:wsp>
                      <wps:cNvSpPr/>
                      <wps:spPr>
                        <a:xfrm>
                          <a:off x="0" y="0"/>
                          <a:ext cx="1824355" cy="11385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Élisabeth GOPE-FENEPEJ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Mercredi et jeudi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Plateau sportif /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B0BF4" id="Rectangle 18" o:spid="_x0000_s1045" style="position:absolute;margin-left:90pt;margin-top:8.65pt;width:143.65pt;height:8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" fillcolor="#e5dfec [663]" strokecolor="black [3213]" strokeweight="2pt">
                <v:textbox>
                  <w:txbxContent>
                    <w:p w:rsidR="00E15BDA" w:rsidRDefault="00E15BDA" w:rsidP="00E15BDA">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Élisabeth GOPE-FENEPEJ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Mercredi et jeudi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Plateau sportif /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sidRPr="00FF413C">
        <w:rPr>
          <w:noProof/>
          <w:sz w:val="20"/>
          <w:szCs w:val="20"/>
        </w:rPr>
        <w:drawing>
          <wp:inline distT="0" distB="0" distL="0" distR="0" wp14:anchorId="2C9401F3" wp14:editId="451B8B16">
            <wp:extent cx="1099820" cy="1367155"/>
            <wp:effectExtent l="0" t="0" r="5080" b="4445"/>
            <wp:docPr id="484" name="Image 18"/>
            <wp:cNvGraphicFramePr/>
            <a:graphic xmlns:a="http://schemas.openxmlformats.org/drawingml/2006/main">
              <a:graphicData uri="http://schemas.openxmlformats.org/drawingml/2006/picture">
                <pic:pic xmlns:pic="http://schemas.openxmlformats.org/drawingml/2006/picture">
                  <pic:nvPicPr>
                    <pic:cNvPr id="19" name="Image 18"/>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9820" cy="1367155"/>
                    </a:xfrm>
                    <a:prstGeom prst="rect">
                      <a:avLst/>
                    </a:prstGeom>
                    <a:noFill/>
                    <a:ln>
                      <a:noFill/>
                    </a:ln>
                  </pic:spPr>
                </pic:pic>
              </a:graphicData>
            </a:graphic>
          </wp:inline>
        </w:drawing>
      </w:r>
      <w:r>
        <w:rPr>
          <w:b/>
          <w:sz w:val="40"/>
          <w:szCs w:val="40"/>
        </w:rPr>
        <w:t xml:space="preserve">                               </w:t>
      </w:r>
      <w:r>
        <w:rPr>
          <w:noProof/>
        </w:rPr>
        <w:t xml:space="preserve"> </w:t>
      </w:r>
      <w:r w:rsidRPr="00661146">
        <w:rPr>
          <w:noProof/>
        </w:rPr>
        <w:drawing>
          <wp:inline distT="0" distB="0" distL="0" distR="0" wp14:anchorId="4CB3B397" wp14:editId="24FD9793">
            <wp:extent cx="1056930" cy="1376045"/>
            <wp:effectExtent l="0" t="0" r="0" b="0"/>
            <wp:docPr id="63" name="Image 63" descr="H:\Espace Vocationnel\Commun\ESPACE PREPARATOIRE 2013\INTERVENANTS\Photos intervenants 2015\IMG_20141104_184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space Vocationnel\Commun\ESPACE PREPARATOIRE 2013\INTERVENANTS\Photos intervenants 2015\IMG_20141104_18474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5069" cy="1386642"/>
                    </a:xfrm>
                    <a:prstGeom prst="rect">
                      <a:avLst/>
                    </a:prstGeom>
                    <a:noFill/>
                    <a:ln>
                      <a:noFill/>
                    </a:ln>
                  </pic:spPr>
                </pic:pic>
              </a:graphicData>
            </a:graphic>
          </wp:inline>
        </w:drawing>
      </w:r>
    </w:p>
    <w:p w:rsidR="00E15BDA" w:rsidRDefault="00E15BDA" w:rsidP="00E15BDA">
      <w:pPr>
        <w:pStyle w:val="Paragraphedeliste"/>
        <w:tabs>
          <w:tab w:val="left" w:pos="3924"/>
        </w:tabs>
        <w:ind w:left="0"/>
        <w:rPr>
          <w:noProof/>
        </w:rPr>
      </w:pPr>
    </w:p>
    <w:p w:rsidR="00E15BDA" w:rsidRDefault="00E15BDA" w:rsidP="00E15BDA">
      <w:pPr>
        <w:pStyle w:val="Paragraphedeliste"/>
        <w:tabs>
          <w:tab w:val="left" w:pos="3924"/>
        </w:tabs>
        <w:ind w:left="0"/>
        <w:rPr>
          <w:noProof/>
        </w:rPr>
      </w:pPr>
    </w:p>
    <w:p w:rsidR="00E15BDA" w:rsidRPr="00C4616A" w:rsidRDefault="00E15BDA" w:rsidP="00E15BDA">
      <w:pPr>
        <w:pStyle w:val="Paragraphedeliste"/>
        <w:tabs>
          <w:tab w:val="left" w:pos="3924"/>
        </w:tabs>
        <w:ind w:left="0"/>
        <w:rPr>
          <w:b/>
          <w:sz w:val="40"/>
          <w:szCs w:val="40"/>
        </w:rPr>
      </w:pPr>
      <w:r>
        <w:rPr>
          <w:b/>
          <w:noProof/>
          <w:sz w:val="40"/>
          <w:szCs w:val="40"/>
        </w:rPr>
        <mc:AlternateContent>
          <mc:Choice Requires="wps">
            <w:drawing>
              <wp:anchor distT="0" distB="0" distL="114300" distR="114300" simplePos="0" relativeHeight="251684864" behindDoc="0" locked="0" layoutInCell="1" allowOverlap="1" wp14:anchorId="2FACB593" wp14:editId="0FBE93B5">
                <wp:simplePos x="0" y="0"/>
                <wp:positionH relativeFrom="column">
                  <wp:posOffset>1147444</wp:posOffset>
                </wp:positionH>
                <wp:positionV relativeFrom="paragraph">
                  <wp:posOffset>299720</wp:posOffset>
                </wp:positionV>
                <wp:extent cx="1595755" cy="909955"/>
                <wp:effectExtent l="0" t="0" r="23495" b="23495"/>
                <wp:wrapNone/>
                <wp:docPr id="22" name="Rectangle 22"/>
                <wp:cNvGraphicFramePr/>
                <a:graphic xmlns:a="http://schemas.openxmlformats.org/drawingml/2006/main">
                  <a:graphicData uri="http://schemas.microsoft.com/office/word/2010/wordprocessingShape">
                    <wps:wsp>
                      <wps:cNvSpPr/>
                      <wps:spPr>
                        <a:xfrm>
                          <a:off x="0" y="0"/>
                          <a:ext cx="1595755"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5BDA" w:rsidRDefault="00E15BDA" w:rsidP="00E15BDA">
                            <w:pPr>
                              <w:rPr>
                                <w:sz w:val="20"/>
                              </w:rPr>
                            </w:pP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Kapoa</w:t>
                            </w:r>
                            <w:proofErr w:type="spellEnd"/>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TIAOU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mercredi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 atelier industrie</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CB593" id="Rectangle 22" o:spid="_x0000_s1046" style="position:absolute;margin-left:90.35pt;margin-top:23.6pt;width:125.65pt;height:7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" fillcolor="#e5dfec [663]" strokecolor="black [3213]" strokeweight="2pt">
                <v:textbox>
                  <w:txbxContent>
                    <w:p w:rsidR="00E15BDA" w:rsidRDefault="00E15BDA" w:rsidP="00E15BDA">
                      <w:pPr>
                        <w:rPr>
                          <w:sz w:val="20"/>
                        </w:rPr>
                      </w:pP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Kapoa</w:t>
                      </w:r>
                      <w:proofErr w:type="spellEnd"/>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TIAOU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E15BDA" w:rsidRPr="00BA3D3D" w:rsidRDefault="00E15BDA" w:rsidP="00E15BDA">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mercredi de 15h00 à 16h15</w:t>
                      </w:r>
                    </w:p>
                    <w:p w:rsidR="00E15BDA" w:rsidRDefault="00E15BDA" w:rsidP="00E15BD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 atelier industrie</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sidRPr="000B6C6B">
        <w:rPr>
          <w:noProof/>
        </w:rPr>
        <w:drawing>
          <wp:inline distT="0" distB="0" distL="0" distR="0" wp14:anchorId="1D354F49" wp14:editId="212F76C4">
            <wp:extent cx="1099820" cy="1395730"/>
            <wp:effectExtent l="0" t="0" r="5080" b="0"/>
            <wp:docPr id="21" name="Image 21" descr="\\N-sad\public\SFD\CLUB\SPOT\Espace Vocationnel\Commun\ESPACE PREPARATOIRE 2013\INTERVENANTS\Trombinoscope intervenants\Photos intervenants\Kapoa TIA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d\public\SFD\CLUB\SPOT\Espace Vocationnel\Commun\ESPACE PREPARATOIRE 2013\INTERVENANTS\Trombinoscope intervenants\Photos intervenants\Kapoa TIAOU.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8563" cy="1406825"/>
                    </a:xfrm>
                    <a:prstGeom prst="rect">
                      <a:avLst/>
                    </a:prstGeom>
                    <a:noFill/>
                    <a:ln>
                      <a:noFill/>
                    </a:ln>
                  </pic:spPr>
                </pic:pic>
              </a:graphicData>
            </a:graphic>
          </wp:inline>
        </w:drawing>
      </w:r>
    </w:p>
    <w:p w:rsidR="002A2A8A" w:rsidRDefault="002A2A8A" w:rsidP="002A2A8A">
      <w:pPr>
        <w:pStyle w:val="Paragraphedeliste"/>
        <w:tabs>
          <w:tab w:val="left" w:pos="3924"/>
        </w:tabs>
        <w:ind w:left="0"/>
        <w:jc w:val="center"/>
        <w:rPr>
          <w:b/>
          <w:sz w:val="44"/>
          <w:szCs w:val="44"/>
        </w:rPr>
      </w:pPr>
    </w:p>
    <w:p w:rsidR="002A2A8A" w:rsidRDefault="002A2A8A" w:rsidP="002A2A8A">
      <w:pPr>
        <w:pStyle w:val="Paragraphedeliste"/>
        <w:tabs>
          <w:tab w:val="left" w:pos="3924"/>
        </w:tabs>
        <w:ind w:left="0"/>
        <w:jc w:val="center"/>
        <w:rPr>
          <w:noProof/>
        </w:rPr>
      </w:pPr>
    </w:p>
    <w:p w:rsidR="002A2A8A" w:rsidRDefault="002A2A8A" w:rsidP="002A2A8A">
      <w:pPr>
        <w:pStyle w:val="Paragraphedeliste"/>
        <w:tabs>
          <w:tab w:val="left" w:pos="3924"/>
        </w:tabs>
        <w:ind w:left="0"/>
        <w:jc w:val="center"/>
        <w:rPr>
          <w:noProof/>
        </w:rPr>
      </w:pPr>
    </w:p>
    <w:p w:rsidR="002A2A8A" w:rsidRDefault="002A2A8A" w:rsidP="002A2A8A">
      <w:pPr>
        <w:pStyle w:val="Paragraphedeliste"/>
        <w:tabs>
          <w:tab w:val="left" w:pos="3924"/>
        </w:tabs>
        <w:ind w:left="0"/>
        <w:jc w:val="center"/>
        <w:rPr>
          <w:noProof/>
        </w:rPr>
      </w:pPr>
    </w:p>
    <w:p w:rsidR="0070783F" w:rsidRPr="00E508AE" w:rsidRDefault="0070783F">
      <w:pPr>
        <w:rPr>
          <w:rFonts w:ascii="TradeGothic" w:hAnsi="TradeGothic"/>
          <w:sz w:val="20"/>
        </w:rPr>
      </w:pPr>
    </w:p>
    <w:sectPr w:rsidR="0070783F" w:rsidRPr="00E508AE" w:rsidSect="00EB0ECB">
      <w:headerReference w:type="even" r:id="rId35"/>
      <w:headerReference w:type="default" r:id="rId36"/>
      <w:footerReference w:type="default" r:id="rId37"/>
      <w:headerReference w:type="first" r:id="rId38"/>
      <w:pgSz w:w="11906" w:h="16838"/>
      <w:pgMar w:top="720" w:right="720" w:bottom="720" w:left="720" w:header="283"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3B6" w:rsidRDefault="00C273B6">
      <w:r>
        <w:separator/>
      </w:r>
    </w:p>
  </w:endnote>
  <w:endnote w:type="continuationSeparator" w:id="0">
    <w:p w:rsidR="00C273B6" w:rsidRDefault="00C27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adeGothic">
    <w:panose1 w:val="00000000000000000000"/>
    <w:charset w:val="00"/>
    <w:family w:val="swiss"/>
    <w:notTrueType/>
    <w:pitch w:val="variable"/>
    <w:sig w:usb0="800000AF" w:usb1="4000004A"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nerica">
    <w:panose1 w:val="02000500000000000000"/>
    <w:charset w:val="00"/>
    <w:family w:val="auto"/>
    <w:pitch w:val="variable"/>
    <w:sig w:usb0="800000A7" w:usb1="50000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BDA" w:rsidRPr="00A216E7" w:rsidRDefault="00E15BDA" w:rsidP="00EB0ECB">
    <w:pPr>
      <w:spacing w:before="360"/>
      <w:jc w:val="center"/>
      <w:rPr>
        <w:rFonts w:ascii="TradeGothic" w:hAnsi="TradeGothic"/>
        <w:color w:val="2B4C73"/>
        <w:sz w:val="16"/>
        <w:szCs w:val="16"/>
      </w:rPr>
    </w:pPr>
    <w:r w:rsidRPr="00A216E7">
      <w:rPr>
        <w:noProof/>
        <w:sz w:val="16"/>
        <w:szCs w:val="16"/>
      </w:rPr>
      <w:drawing>
        <wp:anchor distT="0" distB="0" distL="114300" distR="114300" simplePos="0" relativeHeight="251659776" behindDoc="0" locked="0" layoutInCell="1" allowOverlap="1" wp14:anchorId="2813C3D2" wp14:editId="194C1C8B">
          <wp:simplePos x="0" y="0"/>
          <wp:positionH relativeFrom="column">
            <wp:posOffset>0</wp:posOffset>
          </wp:positionH>
          <wp:positionV relativeFrom="paragraph">
            <wp:posOffset>-635</wp:posOffset>
          </wp:positionV>
          <wp:extent cx="6645910" cy="133072"/>
          <wp:effectExtent l="0" t="0" r="0" b="635"/>
          <wp:wrapNone/>
          <wp:docPr id="2" name="Image 2" descr="T:\_COMMUNICATTION\ACTIVITE\GIEP\0-Charte graphique\Blocs marques\bandeau blocs mar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COMMUNICATTION\ACTIVITE\GIEP\0-Charte graphique\Blocs marques\bandeau blocs marqu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45910" cy="133072"/>
                  </a:xfrm>
                  <a:prstGeom prst="rect">
                    <a:avLst/>
                  </a:prstGeom>
                  <a:noFill/>
                  <a:ln>
                    <a:noFill/>
                  </a:ln>
                </pic:spPr>
              </pic:pic>
            </a:graphicData>
          </a:graphic>
        </wp:anchor>
      </w:drawing>
    </w:r>
    <w:r w:rsidRPr="00A216E7">
      <w:rPr>
        <w:rFonts w:ascii="TradeGothic" w:hAnsi="TradeGothic"/>
        <w:color w:val="2B4C73"/>
        <w:sz w:val="16"/>
        <w:szCs w:val="16"/>
      </w:rPr>
      <w:t>Groupement pour l’Insertion et l’Évolution Professionnelles</w:t>
    </w:r>
  </w:p>
  <w:p w:rsidR="00E15BDA" w:rsidRPr="00A216E7" w:rsidRDefault="00E15BDA" w:rsidP="006B1D6A">
    <w:pPr>
      <w:jc w:val="center"/>
      <w:rPr>
        <w:rFonts w:ascii="TradeGothic" w:hAnsi="TradeGothic"/>
        <w:color w:val="2B4C73"/>
        <w:sz w:val="16"/>
        <w:szCs w:val="16"/>
      </w:rPr>
    </w:pPr>
    <w:r w:rsidRPr="00A216E7">
      <w:rPr>
        <w:rFonts w:ascii="TradeGothic" w:hAnsi="TradeGothic"/>
        <w:color w:val="2B4C73"/>
        <w:sz w:val="16"/>
        <w:szCs w:val="16"/>
      </w:rPr>
      <w:t xml:space="preserve">10, rue </w:t>
    </w:r>
    <w:proofErr w:type="spellStart"/>
    <w:r w:rsidRPr="00A216E7">
      <w:rPr>
        <w:rFonts w:ascii="TradeGothic" w:hAnsi="TradeGothic"/>
        <w:color w:val="2B4C73"/>
        <w:sz w:val="16"/>
        <w:szCs w:val="16"/>
      </w:rPr>
      <w:t>Kataoui</w:t>
    </w:r>
    <w:proofErr w:type="spellEnd"/>
    <w:r w:rsidRPr="00A216E7">
      <w:rPr>
        <w:rFonts w:ascii="TradeGothic" w:hAnsi="TradeGothic"/>
        <w:color w:val="2B4C73"/>
        <w:sz w:val="16"/>
        <w:szCs w:val="16"/>
      </w:rPr>
      <w:t xml:space="preserve"> – BP 428 –</w:t>
    </w:r>
    <w:r>
      <w:rPr>
        <w:rFonts w:ascii="TradeGothic" w:hAnsi="TradeGothic"/>
        <w:color w:val="2B4C73"/>
        <w:sz w:val="16"/>
        <w:szCs w:val="16"/>
      </w:rPr>
      <w:t xml:space="preserve"> </w:t>
    </w:r>
    <w:r w:rsidRPr="00A216E7">
      <w:rPr>
        <w:rFonts w:ascii="TradeGothic" w:hAnsi="TradeGothic"/>
        <w:color w:val="2B4C73"/>
        <w:sz w:val="16"/>
        <w:szCs w:val="16"/>
      </w:rPr>
      <w:t>98845 Nouméa cedex</w:t>
    </w:r>
  </w:p>
  <w:p w:rsidR="00E15BDA" w:rsidRPr="00A216E7" w:rsidRDefault="00E15BDA" w:rsidP="006B1D6A">
    <w:pPr>
      <w:jc w:val="center"/>
      <w:rPr>
        <w:rFonts w:ascii="TradeGothic" w:hAnsi="TradeGothic"/>
        <w:color w:val="2B4C73"/>
        <w:sz w:val="16"/>
        <w:szCs w:val="16"/>
      </w:rPr>
    </w:pPr>
    <w:r w:rsidRPr="00A216E7">
      <w:rPr>
        <w:rFonts w:ascii="TradeGothic" w:hAnsi="TradeGothic"/>
        <w:color w:val="2B4C73"/>
        <w:sz w:val="16"/>
        <w:szCs w:val="16"/>
      </w:rPr>
      <w:t>Tél. 26 57 30 / Fax : 27 34 35</w:t>
    </w:r>
  </w:p>
  <w:p w:rsidR="00E15BDA" w:rsidRPr="00A216E7" w:rsidRDefault="00E15BDA" w:rsidP="006B1D6A">
    <w:pPr>
      <w:jc w:val="center"/>
      <w:rPr>
        <w:rStyle w:val="Lienhypertexte"/>
        <w:rFonts w:ascii="TradeGothic" w:hAnsi="TradeGothic"/>
        <w:color w:val="auto"/>
        <w:sz w:val="16"/>
        <w:szCs w:val="16"/>
      </w:rPr>
    </w:pPr>
    <w:r w:rsidRPr="00A216E7">
      <w:rPr>
        <w:rFonts w:ascii="TradeGothic" w:hAnsi="TradeGothic"/>
        <w:color w:val="2B4C73"/>
        <w:sz w:val="16"/>
        <w:szCs w:val="16"/>
      </w:rPr>
      <w:t xml:space="preserve">Courriel : </w:t>
    </w:r>
    <w:r>
      <w:rPr>
        <w:rStyle w:val="Lienhypertexte"/>
        <w:rFonts w:ascii="TradeGothic" w:hAnsi="TradeGothic"/>
        <w:sz w:val="16"/>
        <w:szCs w:val="16"/>
        <w:u w:val="none"/>
      </w:rPr>
      <w:t>giep</w:t>
    </w:r>
    <w:r w:rsidRPr="00A216E7">
      <w:rPr>
        <w:rStyle w:val="Lienhypertexte"/>
        <w:rFonts w:ascii="TradeGothic" w:hAnsi="TradeGothic"/>
        <w:sz w:val="16"/>
        <w:szCs w:val="16"/>
        <w:u w:val="none"/>
      </w:rPr>
      <w:t>@giep.nc</w:t>
    </w:r>
    <w:r w:rsidRPr="00A216E7">
      <w:rPr>
        <w:rFonts w:ascii="TradeGothic" w:hAnsi="TradeGothic"/>
        <w:color w:val="2B4C73"/>
        <w:sz w:val="16"/>
        <w:szCs w:val="16"/>
      </w:rPr>
      <w:t xml:space="preserve"> / Site : </w:t>
    </w:r>
    <w:hyperlink r:id="rId2" w:history="1">
      <w:r w:rsidRPr="00A216E7">
        <w:rPr>
          <w:rStyle w:val="Lienhypertexte"/>
          <w:rFonts w:ascii="Generica" w:hAnsi="Generica"/>
          <w:b/>
          <w:sz w:val="16"/>
          <w:szCs w:val="16"/>
          <w:u w:val="none"/>
        </w:rPr>
        <w:t>www.giep.nc</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3B6" w:rsidRDefault="00C273B6">
      <w:r>
        <w:separator/>
      </w:r>
    </w:p>
  </w:footnote>
  <w:footnote w:type="continuationSeparator" w:id="0">
    <w:p w:rsidR="00C273B6" w:rsidRDefault="00C273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BDA" w:rsidRDefault="00E15BD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2" o:spid="_x0000_s2095" type="#_x0000_t75" style="position:absolute;margin-left:0;margin-top:0;width:640.2pt;height:12in;z-index:-251629056;mso-position-horizontal:center;mso-position-horizontal-relative:margin;mso-position-vertical:center;mso-position-vertical-relative:margin" o:allowincell="f">
          <v:imagedata r:id="rId1" o:title="le i filligran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BDA" w:rsidRDefault="00E15BDA" w:rsidP="00FE1778">
    <w:pPr>
      <w:pStyle w:val="En-tte"/>
      <w:spacing w:after="120"/>
      <w:rPr>
        <w:noProof/>
        <w:szCs w:val="20"/>
      </w:rPr>
    </w:pPr>
    <w:r>
      <w:rPr>
        <w:noProof/>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3" o:spid="_x0000_s2096" type="#_x0000_t75" style="position:absolute;margin-left:0;margin-top:0;width:640.2pt;height:12in;z-index:-251628032;mso-position-horizontal:center;mso-position-horizontal-relative:margin;mso-position-vertical:center;mso-position-vertical-relative:margin" o:allowincell="f">
          <v:imagedata r:id="rId1" o:title="le i filligrane"/>
          <w10:wrap anchorx="margin" anchory="margin"/>
        </v:shape>
      </w:pict>
    </w:r>
  </w:p>
  <w:p w:rsidR="00E15BDA" w:rsidRDefault="00E15BDA" w:rsidP="00FE1778">
    <w:pPr>
      <w:pStyle w:val="En-tte"/>
      <w:spacing w:after="120"/>
    </w:pPr>
    <w:r>
      <w:rPr>
        <w:noProof/>
      </w:rPr>
      <w:drawing>
        <wp:inline distT="0" distB="0" distL="0" distR="0">
          <wp:extent cx="6644005" cy="1169670"/>
          <wp:effectExtent l="0" t="0" r="4445" b="0"/>
          <wp:docPr id="3" name="Image 3" descr="logo entête de cou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entête de courri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4005" cy="116967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BDA" w:rsidRDefault="00E15BD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1" o:spid="_x0000_s2094" type="#_x0000_t75" style="position:absolute;margin-left:0;margin-top:0;width:640.2pt;height:12in;z-index:-251630080;mso-position-horizontal:center;mso-position-horizontal-relative:margin;mso-position-vertical:center;mso-position-vertical-relative:margin" o:allowincell="f">
          <v:imagedata r:id="rId1" o:title="le i filligran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577.2pt;height:624.4pt" o:bullet="t">
        <v:imagedata r:id="rId1" o:title="le i rouge"/>
      </v:shape>
    </w:pict>
  </w:numPicBullet>
  <w:abstractNum w:abstractNumId="0" w15:restartNumberingAfterBreak="0">
    <w:nsid w:val="05193C58"/>
    <w:multiLevelType w:val="hybridMultilevel"/>
    <w:tmpl w:val="63CE5B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A4CE6"/>
    <w:multiLevelType w:val="hybridMultilevel"/>
    <w:tmpl w:val="CB7CEC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7421F"/>
    <w:multiLevelType w:val="hybridMultilevel"/>
    <w:tmpl w:val="B55036DA"/>
    <w:lvl w:ilvl="0" w:tplc="ED488962">
      <w:start w:val="1"/>
      <w:numFmt w:val="decimal"/>
      <w:lvlText w:val="%1)"/>
      <w:lvlJc w:val="left"/>
      <w:pPr>
        <w:tabs>
          <w:tab w:val="num" w:pos="2138"/>
        </w:tabs>
        <w:ind w:left="2138" w:hanging="360"/>
      </w:pPr>
      <w:rPr>
        <w:rFonts w:hint="default"/>
        <w:sz w:val="22"/>
      </w:rPr>
    </w:lvl>
    <w:lvl w:ilvl="1" w:tplc="4F224592">
      <w:start w:val="1"/>
      <w:numFmt w:val="bullet"/>
      <w:lvlText w:val=""/>
      <w:lvlJc w:val="left"/>
      <w:pPr>
        <w:tabs>
          <w:tab w:val="num" w:pos="1440"/>
        </w:tabs>
        <w:ind w:left="1440" w:hanging="360"/>
      </w:pPr>
      <w:rPr>
        <w:rFonts w:ascii="Wingdings" w:hAnsi="Wingdings" w:hint="default"/>
        <w:sz w:val="22"/>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415249F"/>
    <w:multiLevelType w:val="hybridMultilevel"/>
    <w:tmpl w:val="338E5A4A"/>
    <w:lvl w:ilvl="0" w:tplc="9C584B6A">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C90043"/>
    <w:multiLevelType w:val="hybridMultilevel"/>
    <w:tmpl w:val="5AA6EBAC"/>
    <w:lvl w:ilvl="0" w:tplc="728241B0">
      <w:start w:val="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726AD"/>
    <w:multiLevelType w:val="hybridMultilevel"/>
    <w:tmpl w:val="3BF6CE28"/>
    <w:lvl w:ilvl="0" w:tplc="18F25CDE">
      <w:start w:val="4"/>
      <w:numFmt w:val="bullet"/>
      <w:lvlText w:val="-"/>
      <w:lvlJc w:val="left"/>
      <w:pPr>
        <w:tabs>
          <w:tab w:val="num" w:pos="1770"/>
        </w:tabs>
        <w:ind w:left="1770" w:hanging="360"/>
      </w:pPr>
      <w:rPr>
        <w:rFonts w:ascii="Times New Roman" w:eastAsia="Times New Roman" w:hAnsi="Times New Roman" w:cs="Times New Roman" w:hint="default"/>
      </w:rPr>
    </w:lvl>
    <w:lvl w:ilvl="1" w:tplc="040C0003" w:tentative="1">
      <w:start w:val="1"/>
      <w:numFmt w:val="bullet"/>
      <w:lvlText w:val="o"/>
      <w:lvlJc w:val="left"/>
      <w:pPr>
        <w:tabs>
          <w:tab w:val="num" w:pos="2490"/>
        </w:tabs>
        <w:ind w:left="2490" w:hanging="360"/>
      </w:pPr>
      <w:rPr>
        <w:rFonts w:ascii="Courier New" w:hAnsi="Courier New" w:cs="Courier New" w:hint="default"/>
      </w:rPr>
    </w:lvl>
    <w:lvl w:ilvl="2" w:tplc="040C0005" w:tentative="1">
      <w:start w:val="1"/>
      <w:numFmt w:val="bullet"/>
      <w:lvlText w:val=""/>
      <w:lvlJc w:val="left"/>
      <w:pPr>
        <w:tabs>
          <w:tab w:val="num" w:pos="3210"/>
        </w:tabs>
        <w:ind w:left="3210" w:hanging="360"/>
      </w:pPr>
      <w:rPr>
        <w:rFonts w:ascii="Wingdings" w:hAnsi="Wingdings" w:hint="default"/>
      </w:rPr>
    </w:lvl>
    <w:lvl w:ilvl="3" w:tplc="040C0001" w:tentative="1">
      <w:start w:val="1"/>
      <w:numFmt w:val="bullet"/>
      <w:lvlText w:val=""/>
      <w:lvlJc w:val="left"/>
      <w:pPr>
        <w:tabs>
          <w:tab w:val="num" w:pos="3930"/>
        </w:tabs>
        <w:ind w:left="3930" w:hanging="360"/>
      </w:pPr>
      <w:rPr>
        <w:rFonts w:ascii="Symbol" w:hAnsi="Symbol" w:hint="default"/>
      </w:rPr>
    </w:lvl>
    <w:lvl w:ilvl="4" w:tplc="040C0003" w:tentative="1">
      <w:start w:val="1"/>
      <w:numFmt w:val="bullet"/>
      <w:lvlText w:val="o"/>
      <w:lvlJc w:val="left"/>
      <w:pPr>
        <w:tabs>
          <w:tab w:val="num" w:pos="4650"/>
        </w:tabs>
        <w:ind w:left="4650" w:hanging="360"/>
      </w:pPr>
      <w:rPr>
        <w:rFonts w:ascii="Courier New" w:hAnsi="Courier New" w:cs="Courier New" w:hint="default"/>
      </w:rPr>
    </w:lvl>
    <w:lvl w:ilvl="5" w:tplc="040C0005" w:tentative="1">
      <w:start w:val="1"/>
      <w:numFmt w:val="bullet"/>
      <w:lvlText w:val=""/>
      <w:lvlJc w:val="left"/>
      <w:pPr>
        <w:tabs>
          <w:tab w:val="num" w:pos="5370"/>
        </w:tabs>
        <w:ind w:left="5370" w:hanging="360"/>
      </w:pPr>
      <w:rPr>
        <w:rFonts w:ascii="Wingdings" w:hAnsi="Wingdings" w:hint="default"/>
      </w:rPr>
    </w:lvl>
    <w:lvl w:ilvl="6" w:tplc="040C0001" w:tentative="1">
      <w:start w:val="1"/>
      <w:numFmt w:val="bullet"/>
      <w:lvlText w:val=""/>
      <w:lvlJc w:val="left"/>
      <w:pPr>
        <w:tabs>
          <w:tab w:val="num" w:pos="6090"/>
        </w:tabs>
        <w:ind w:left="6090" w:hanging="360"/>
      </w:pPr>
      <w:rPr>
        <w:rFonts w:ascii="Symbol" w:hAnsi="Symbol" w:hint="default"/>
      </w:rPr>
    </w:lvl>
    <w:lvl w:ilvl="7" w:tplc="040C0003" w:tentative="1">
      <w:start w:val="1"/>
      <w:numFmt w:val="bullet"/>
      <w:lvlText w:val="o"/>
      <w:lvlJc w:val="left"/>
      <w:pPr>
        <w:tabs>
          <w:tab w:val="num" w:pos="6810"/>
        </w:tabs>
        <w:ind w:left="6810" w:hanging="360"/>
      </w:pPr>
      <w:rPr>
        <w:rFonts w:ascii="Courier New" w:hAnsi="Courier New" w:cs="Courier New" w:hint="default"/>
      </w:rPr>
    </w:lvl>
    <w:lvl w:ilvl="8" w:tplc="040C0005" w:tentative="1">
      <w:start w:val="1"/>
      <w:numFmt w:val="bullet"/>
      <w:lvlText w:val=""/>
      <w:lvlJc w:val="left"/>
      <w:pPr>
        <w:tabs>
          <w:tab w:val="num" w:pos="7530"/>
        </w:tabs>
        <w:ind w:left="7530" w:hanging="360"/>
      </w:pPr>
      <w:rPr>
        <w:rFonts w:ascii="Wingdings" w:hAnsi="Wingdings" w:hint="default"/>
      </w:rPr>
    </w:lvl>
  </w:abstractNum>
  <w:abstractNum w:abstractNumId="6" w15:restartNumberingAfterBreak="0">
    <w:nsid w:val="373C2D3E"/>
    <w:multiLevelType w:val="hybridMultilevel"/>
    <w:tmpl w:val="C5F00698"/>
    <w:lvl w:ilvl="0" w:tplc="4984A4C2">
      <w:start w:val="1"/>
      <w:numFmt w:val="bullet"/>
      <w:lvlText w:val=""/>
      <w:lvlJc w:val="left"/>
      <w:pPr>
        <w:tabs>
          <w:tab w:val="num" w:pos="1080"/>
        </w:tabs>
        <w:ind w:left="1080" w:hanging="360"/>
      </w:pPr>
      <w:rPr>
        <w:rFonts w:ascii="Wingdings" w:hAnsi="Wingdings" w:hint="default"/>
        <w:sz w:val="22"/>
      </w:rPr>
    </w:lvl>
    <w:lvl w:ilvl="1" w:tplc="B574D7DE">
      <w:start w:val="1"/>
      <w:numFmt w:val="bullet"/>
      <w:lvlText w:val=""/>
      <w:lvlJc w:val="left"/>
      <w:pPr>
        <w:tabs>
          <w:tab w:val="num" w:pos="1440"/>
        </w:tabs>
        <w:ind w:left="1440" w:hanging="360"/>
      </w:pPr>
      <w:rPr>
        <w:rFonts w:ascii="Wingdings" w:hAnsi="Wingdings" w:hint="default"/>
        <w:sz w:val="24"/>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E71966"/>
    <w:multiLevelType w:val="hybridMultilevel"/>
    <w:tmpl w:val="FD6A5E3A"/>
    <w:lvl w:ilvl="0" w:tplc="A136000A">
      <w:numFmt w:val="bullet"/>
      <w:lvlText w:val="–"/>
      <w:lvlJc w:val="left"/>
      <w:pPr>
        <w:ind w:left="720" w:hanging="360"/>
      </w:pPr>
      <w:rPr>
        <w:rFonts w:ascii="TradeGothic" w:eastAsia="Times New Roman" w:hAnsi="Trade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6754BB"/>
    <w:multiLevelType w:val="hybridMultilevel"/>
    <w:tmpl w:val="11D2089A"/>
    <w:lvl w:ilvl="0" w:tplc="653661B4">
      <w:start w:val="1"/>
      <w:numFmt w:val="decimal"/>
      <w:lvlText w:val="%1."/>
      <w:lvlJc w:val="left"/>
      <w:pPr>
        <w:tabs>
          <w:tab w:val="num" w:pos="2340"/>
        </w:tabs>
        <w:ind w:left="2340" w:hanging="360"/>
      </w:pPr>
      <w:rPr>
        <w:rFonts w:hint="default"/>
        <w:sz w:val="22"/>
      </w:rPr>
    </w:lvl>
    <w:lvl w:ilvl="1" w:tplc="C3D8B082">
      <w:start w:val="2"/>
      <w:numFmt w:val="upperRoman"/>
      <w:lvlText w:val="%2."/>
      <w:lvlJc w:val="right"/>
      <w:pPr>
        <w:tabs>
          <w:tab w:val="num" w:pos="1260"/>
        </w:tabs>
        <w:ind w:left="1260" w:hanging="180"/>
      </w:pPr>
      <w:rPr>
        <w:rFonts w:ascii="Times New Roman" w:hAnsi="Times New Roman" w:hint="default"/>
        <w:b/>
        <w:i w:val="0"/>
        <w:sz w:val="28"/>
      </w:rPr>
    </w:lvl>
    <w:lvl w:ilvl="2" w:tplc="040C0017">
      <w:start w:val="1"/>
      <w:numFmt w:val="lowerLetter"/>
      <w:lvlText w:val="%3)"/>
      <w:lvlJc w:val="left"/>
      <w:pPr>
        <w:tabs>
          <w:tab w:val="num" w:pos="2340"/>
        </w:tabs>
        <w:ind w:left="2340" w:hanging="360"/>
      </w:pPr>
      <w:rPr>
        <w:rFonts w:hint="default"/>
        <w:sz w:val="22"/>
      </w:rPr>
    </w:lvl>
    <w:lvl w:ilvl="3" w:tplc="16D69708">
      <w:start w:val="1"/>
      <w:numFmt w:val="bullet"/>
      <w:lvlText w:val=""/>
      <w:lvlJc w:val="left"/>
      <w:pPr>
        <w:tabs>
          <w:tab w:val="num" w:pos="2880"/>
        </w:tabs>
        <w:ind w:left="2880" w:hanging="360"/>
      </w:pPr>
      <w:rPr>
        <w:rFonts w:ascii="Symbol" w:hAnsi="Symbol" w:hint="default"/>
        <w:sz w:val="22"/>
      </w:rPr>
    </w:lvl>
    <w:lvl w:ilvl="4" w:tplc="FBE2AD3C">
      <w:numFmt w:val="bullet"/>
      <w:lvlText w:val="-"/>
      <w:lvlJc w:val="left"/>
      <w:pPr>
        <w:ind w:left="3600" w:hanging="360"/>
      </w:pPr>
      <w:rPr>
        <w:rFonts w:ascii="Times New Roman" w:eastAsia="Times New Roman" w:hAnsi="Times New Roman" w:cs="Times New Roman" w:hint="default"/>
      </w:rPr>
    </w:lvl>
    <w:lvl w:ilvl="5" w:tplc="A1165D5E">
      <w:start w:val="1"/>
      <w:numFmt w:val="lowerLetter"/>
      <w:lvlText w:val="%6)"/>
      <w:lvlJc w:val="left"/>
      <w:pPr>
        <w:ind w:left="4500" w:hanging="360"/>
      </w:pPr>
      <w:rPr>
        <w:rFonts w:hint="default"/>
      </w:r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5061665E"/>
    <w:multiLevelType w:val="hybridMultilevel"/>
    <w:tmpl w:val="AEA44EE4"/>
    <w:lvl w:ilvl="0" w:tplc="3C1677EE">
      <w:numFmt w:val="bullet"/>
      <w:lvlText w:val=""/>
      <w:lvlJc w:val="left"/>
      <w:pPr>
        <w:ind w:left="720" w:hanging="360"/>
      </w:pPr>
      <w:rPr>
        <w:rFonts w:ascii="Wingdings" w:eastAsia="Calibri" w:hAnsi="Wingdings"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306087"/>
    <w:multiLevelType w:val="hybridMultilevel"/>
    <w:tmpl w:val="BB424A08"/>
    <w:lvl w:ilvl="0" w:tplc="3C1677EE">
      <w:numFmt w:val="bullet"/>
      <w:lvlText w:val=""/>
      <w:lvlJc w:val="left"/>
      <w:pPr>
        <w:ind w:left="720" w:hanging="360"/>
      </w:pPr>
      <w:rPr>
        <w:rFonts w:ascii="Wingdings" w:eastAsia="Calibri" w:hAnsi="Wingdings"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1C76B5"/>
    <w:multiLevelType w:val="hybridMultilevel"/>
    <w:tmpl w:val="BB8C892A"/>
    <w:lvl w:ilvl="0" w:tplc="E64EC608">
      <w:start w:val="1"/>
      <w:numFmt w:val="upperRoman"/>
      <w:lvlText w:val="%1."/>
      <w:lvlJc w:val="right"/>
      <w:pPr>
        <w:tabs>
          <w:tab w:val="num" w:pos="1260"/>
        </w:tabs>
        <w:ind w:left="1260" w:hanging="180"/>
      </w:pPr>
      <w:rPr>
        <w:rFonts w:ascii="Times New Roman" w:hAnsi="Times New Roman" w:hint="default"/>
        <w:b/>
        <w:i w:val="0"/>
        <w:sz w:val="28"/>
      </w:rPr>
    </w:lvl>
    <w:lvl w:ilvl="1" w:tplc="F0A460A8">
      <w:start w:val="1"/>
      <w:numFmt w:val="bullet"/>
      <w:lvlText w:val=""/>
      <w:lvlJc w:val="left"/>
      <w:pPr>
        <w:tabs>
          <w:tab w:val="num" w:pos="1440"/>
        </w:tabs>
        <w:ind w:left="1440" w:hanging="360"/>
      </w:pPr>
      <w:rPr>
        <w:rFonts w:ascii="Wingdings" w:hAnsi="Wingdings" w:hint="default"/>
        <w:sz w:val="22"/>
      </w:rPr>
    </w:lvl>
    <w:lvl w:ilvl="2" w:tplc="392253A0">
      <w:start w:val="3"/>
      <w:numFmt w:val="decimal"/>
      <w:lvlText w:val="%3."/>
      <w:lvlJc w:val="left"/>
      <w:pPr>
        <w:tabs>
          <w:tab w:val="num" w:pos="2340"/>
        </w:tabs>
        <w:ind w:left="2340" w:hanging="360"/>
      </w:pPr>
      <w:rPr>
        <w:rFonts w:ascii="Times New Roman" w:hAnsi="Times New Roman" w:hint="default"/>
        <w:sz w:val="22"/>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64B00AB5"/>
    <w:multiLevelType w:val="hybridMultilevel"/>
    <w:tmpl w:val="9F44812E"/>
    <w:lvl w:ilvl="0" w:tplc="3C1677EE">
      <w:numFmt w:val="bullet"/>
      <w:lvlText w:val=""/>
      <w:lvlJc w:val="left"/>
      <w:pPr>
        <w:ind w:left="644" w:hanging="360"/>
      </w:pPr>
      <w:rPr>
        <w:rFonts w:ascii="Wingdings" w:eastAsia="Calibri" w:hAnsi="Wingdings" w:cs="Times New Roman" w:hint="default"/>
        <w:sz w:val="20"/>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3" w15:restartNumberingAfterBreak="0">
    <w:nsid w:val="6F9D175D"/>
    <w:multiLevelType w:val="hybridMultilevel"/>
    <w:tmpl w:val="939679F0"/>
    <w:lvl w:ilvl="0" w:tplc="6E00702A">
      <w:numFmt w:val="bullet"/>
      <w:lvlText w:val="-"/>
      <w:lvlJc w:val="left"/>
      <w:pPr>
        <w:ind w:left="360" w:hanging="360"/>
      </w:pPr>
      <w:rPr>
        <w:rFonts w:ascii="Calibri" w:eastAsia="Calibr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72BC6FEA"/>
    <w:multiLevelType w:val="hybridMultilevel"/>
    <w:tmpl w:val="4BCAE86C"/>
    <w:lvl w:ilvl="0" w:tplc="9C584B6A">
      <w:start w:val="1"/>
      <w:numFmt w:val="bullet"/>
      <w:lvlText w:val=""/>
      <w:lvlPicBulletId w:val="0"/>
      <w:lvlJc w:val="left"/>
      <w:pPr>
        <w:ind w:left="1996"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737AD6"/>
    <w:multiLevelType w:val="hybridMultilevel"/>
    <w:tmpl w:val="48B8161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3"/>
  </w:num>
  <w:num w:numId="4">
    <w:abstractNumId w:val="4"/>
  </w:num>
  <w:num w:numId="5">
    <w:abstractNumId w:val="8"/>
  </w:num>
  <w:num w:numId="6">
    <w:abstractNumId w:val="11"/>
  </w:num>
  <w:num w:numId="7">
    <w:abstractNumId w:val="6"/>
  </w:num>
  <w:num w:numId="8">
    <w:abstractNumId w:val="2"/>
  </w:num>
  <w:num w:numId="9">
    <w:abstractNumId w:val="5"/>
  </w:num>
  <w:num w:numId="10">
    <w:abstractNumId w:val="15"/>
  </w:num>
  <w:num w:numId="11">
    <w:abstractNumId w:val="0"/>
  </w:num>
  <w:num w:numId="12">
    <w:abstractNumId w:val="1"/>
  </w:num>
  <w:num w:numId="13">
    <w:abstractNumId w:val="13"/>
  </w:num>
  <w:num w:numId="14">
    <w:abstractNumId w:val="1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709"/>
    <w:rsid w:val="00022556"/>
    <w:rsid w:val="000361A0"/>
    <w:rsid w:val="000C172B"/>
    <w:rsid w:val="000E1D0C"/>
    <w:rsid w:val="001018DA"/>
    <w:rsid w:val="00175BAC"/>
    <w:rsid w:val="001844DB"/>
    <w:rsid w:val="001866D8"/>
    <w:rsid w:val="00196133"/>
    <w:rsid w:val="001B0B92"/>
    <w:rsid w:val="001B4E67"/>
    <w:rsid w:val="001D6637"/>
    <w:rsid w:val="00224A7A"/>
    <w:rsid w:val="00263FCA"/>
    <w:rsid w:val="00287E36"/>
    <w:rsid w:val="00297289"/>
    <w:rsid w:val="002A2A8A"/>
    <w:rsid w:val="002C73A5"/>
    <w:rsid w:val="002E3ED9"/>
    <w:rsid w:val="00305A25"/>
    <w:rsid w:val="00314EE7"/>
    <w:rsid w:val="00335EEE"/>
    <w:rsid w:val="00354913"/>
    <w:rsid w:val="003600CC"/>
    <w:rsid w:val="00364985"/>
    <w:rsid w:val="00392DCC"/>
    <w:rsid w:val="0039326D"/>
    <w:rsid w:val="003C2013"/>
    <w:rsid w:val="003F74FE"/>
    <w:rsid w:val="00411C00"/>
    <w:rsid w:val="00420E07"/>
    <w:rsid w:val="004376E9"/>
    <w:rsid w:val="004562CF"/>
    <w:rsid w:val="004D1746"/>
    <w:rsid w:val="004D664C"/>
    <w:rsid w:val="004D6D8A"/>
    <w:rsid w:val="005245ED"/>
    <w:rsid w:val="00592C27"/>
    <w:rsid w:val="00595FD1"/>
    <w:rsid w:val="005A07ED"/>
    <w:rsid w:val="005A2513"/>
    <w:rsid w:val="005D4BF7"/>
    <w:rsid w:val="00605764"/>
    <w:rsid w:val="006902A3"/>
    <w:rsid w:val="006B1D6A"/>
    <w:rsid w:val="006D7D02"/>
    <w:rsid w:val="006E3213"/>
    <w:rsid w:val="006F1115"/>
    <w:rsid w:val="0070482D"/>
    <w:rsid w:val="00705BCA"/>
    <w:rsid w:val="0070783F"/>
    <w:rsid w:val="00720770"/>
    <w:rsid w:val="00740C47"/>
    <w:rsid w:val="007A7901"/>
    <w:rsid w:val="007B07BC"/>
    <w:rsid w:val="00801525"/>
    <w:rsid w:val="00803EDA"/>
    <w:rsid w:val="00810C00"/>
    <w:rsid w:val="00811947"/>
    <w:rsid w:val="00842C31"/>
    <w:rsid w:val="00846BD7"/>
    <w:rsid w:val="008B2709"/>
    <w:rsid w:val="008B5858"/>
    <w:rsid w:val="008D59B2"/>
    <w:rsid w:val="008E5DA3"/>
    <w:rsid w:val="009154F0"/>
    <w:rsid w:val="0092785E"/>
    <w:rsid w:val="00964D07"/>
    <w:rsid w:val="00982EA1"/>
    <w:rsid w:val="00985F17"/>
    <w:rsid w:val="009A0456"/>
    <w:rsid w:val="009A1B35"/>
    <w:rsid w:val="00A21219"/>
    <w:rsid w:val="00A216E7"/>
    <w:rsid w:val="00A416BC"/>
    <w:rsid w:val="00A53921"/>
    <w:rsid w:val="00A84AC7"/>
    <w:rsid w:val="00AC0723"/>
    <w:rsid w:val="00AD601A"/>
    <w:rsid w:val="00B35CCF"/>
    <w:rsid w:val="00B37113"/>
    <w:rsid w:val="00B6407D"/>
    <w:rsid w:val="00B7529F"/>
    <w:rsid w:val="00B77970"/>
    <w:rsid w:val="00BA4D6E"/>
    <w:rsid w:val="00BC5CCA"/>
    <w:rsid w:val="00BC7DAF"/>
    <w:rsid w:val="00BE4FA2"/>
    <w:rsid w:val="00BE5595"/>
    <w:rsid w:val="00C04641"/>
    <w:rsid w:val="00C2452B"/>
    <w:rsid w:val="00C24BE6"/>
    <w:rsid w:val="00C273B6"/>
    <w:rsid w:val="00C51C9B"/>
    <w:rsid w:val="00C529D7"/>
    <w:rsid w:val="00C74D42"/>
    <w:rsid w:val="00C75A33"/>
    <w:rsid w:val="00C778C7"/>
    <w:rsid w:val="00C927B2"/>
    <w:rsid w:val="00CF07C1"/>
    <w:rsid w:val="00D11C8B"/>
    <w:rsid w:val="00D361C2"/>
    <w:rsid w:val="00D6011C"/>
    <w:rsid w:val="00D6387A"/>
    <w:rsid w:val="00D7066D"/>
    <w:rsid w:val="00D74E2A"/>
    <w:rsid w:val="00D76FF3"/>
    <w:rsid w:val="00D91224"/>
    <w:rsid w:val="00DA0B94"/>
    <w:rsid w:val="00DB5A58"/>
    <w:rsid w:val="00DC4625"/>
    <w:rsid w:val="00DC7AC0"/>
    <w:rsid w:val="00DF1879"/>
    <w:rsid w:val="00E07485"/>
    <w:rsid w:val="00E12EC8"/>
    <w:rsid w:val="00E15BDA"/>
    <w:rsid w:val="00E3246F"/>
    <w:rsid w:val="00E34E56"/>
    <w:rsid w:val="00E361DC"/>
    <w:rsid w:val="00E508AE"/>
    <w:rsid w:val="00E55D42"/>
    <w:rsid w:val="00E56C8A"/>
    <w:rsid w:val="00E605A5"/>
    <w:rsid w:val="00E65EC4"/>
    <w:rsid w:val="00E67E3F"/>
    <w:rsid w:val="00EB0ECB"/>
    <w:rsid w:val="00ED6EC6"/>
    <w:rsid w:val="00EE7D1B"/>
    <w:rsid w:val="00EF0F06"/>
    <w:rsid w:val="00EF6C37"/>
    <w:rsid w:val="00F05B98"/>
    <w:rsid w:val="00F338F3"/>
    <w:rsid w:val="00F446E3"/>
    <w:rsid w:val="00FA3D24"/>
    <w:rsid w:val="00FB0C7F"/>
    <w:rsid w:val="00FC7732"/>
    <w:rsid w:val="00FE1778"/>
    <w:rsid w:val="00FE338B"/>
    <w:rsid w:val="00FE56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1"/>
    </o:shapelayout>
  </w:shapeDefaults>
  <w:decimalSymbol w:val=","/>
  <w:listSeparator w:val=";"/>
  <w15:docId w15:val="{D92A8584-9884-4E6F-B888-B3C22D06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C00"/>
    <w:rPr>
      <w:sz w:val="24"/>
      <w:szCs w:val="24"/>
    </w:rPr>
  </w:style>
  <w:style w:type="paragraph" w:styleId="Titre2">
    <w:name w:val="heading 2"/>
    <w:basedOn w:val="Normal"/>
    <w:next w:val="Normal"/>
    <w:link w:val="Titre2Car"/>
    <w:semiHidden/>
    <w:unhideWhenUsed/>
    <w:qFormat/>
    <w:rsid w:val="002A2A8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5">
    <w:name w:val="heading 5"/>
    <w:basedOn w:val="Normal"/>
    <w:next w:val="Normal"/>
    <w:link w:val="Titre5Car"/>
    <w:rsid w:val="007A7901"/>
    <w:pPr>
      <w:keepNext/>
      <w:tabs>
        <w:tab w:val="left" w:pos="5670"/>
      </w:tabs>
      <w:jc w:val="both"/>
      <w:outlineLvl w:val="4"/>
    </w:pPr>
    <w:rPr>
      <w:b/>
      <w:sz w:val="2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605764"/>
    <w:rPr>
      <w:color w:val="0000FF"/>
      <w:u w:val="single"/>
    </w:rPr>
  </w:style>
  <w:style w:type="paragraph" w:styleId="En-tte">
    <w:name w:val="header"/>
    <w:basedOn w:val="Normal"/>
    <w:rsid w:val="00364985"/>
    <w:pPr>
      <w:tabs>
        <w:tab w:val="center" w:pos="4536"/>
        <w:tab w:val="right" w:pos="9072"/>
      </w:tabs>
    </w:pPr>
  </w:style>
  <w:style w:type="paragraph" w:styleId="Pieddepage">
    <w:name w:val="footer"/>
    <w:basedOn w:val="Normal"/>
    <w:link w:val="PieddepageCar"/>
    <w:uiPriority w:val="99"/>
    <w:rsid w:val="00364985"/>
    <w:pPr>
      <w:tabs>
        <w:tab w:val="center" w:pos="4536"/>
        <w:tab w:val="right" w:pos="9072"/>
      </w:tabs>
    </w:pPr>
  </w:style>
  <w:style w:type="paragraph" w:styleId="Textedebulles">
    <w:name w:val="Balloon Text"/>
    <w:basedOn w:val="Normal"/>
    <w:link w:val="TextedebullesCar"/>
    <w:rsid w:val="008B2709"/>
    <w:rPr>
      <w:rFonts w:ascii="Tahoma" w:hAnsi="Tahoma" w:cs="Tahoma"/>
      <w:sz w:val="16"/>
      <w:szCs w:val="16"/>
    </w:rPr>
  </w:style>
  <w:style w:type="character" w:customStyle="1" w:styleId="TextedebullesCar">
    <w:name w:val="Texte de bulles Car"/>
    <w:basedOn w:val="Policepardfaut"/>
    <w:link w:val="Textedebulles"/>
    <w:rsid w:val="008B2709"/>
    <w:rPr>
      <w:rFonts w:ascii="Tahoma" w:hAnsi="Tahoma" w:cs="Tahoma"/>
      <w:sz w:val="16"/>
      <w:szCs w:val="16"/>
    </w:rPr>
  </w:style>
  <w:style w:type="character" w:customStyle="1" w:styleId="Titre5Car">
    <w:name w:val="Titre 5 Car"/>
    <w:basedOn w:val="Policepardfaut"/>
    <w:link w:val="Titre5"/>
    <w:rsid w:val="00A416BC"/>
    <w:rPr>
      <w:b/>
      <w:sz w:val="28"/>
    </w:rPr>
  </w:style>
  <w:style w:type="paragraph" w:styleId="Paragraphedeliste">
    <w:name w:val="List Paragraph"/>
    <w:basedOn w:val="Normal"/>
    <w:uiPriority w:val="34"/>
    <w:qFormat/>
    <w:rsid w:val="00E361DC"/>
    <w:pPr>
      <w:ind w:left="720"/>
      <w:contextualSpacing/>
    </w:pPr>
  </w:style>
  <w:style w:type="paragraph" w:customStyle="1" w:styleId="3-Sous-titre">
    <w:name w:val="3 - Sous-titre"/>
    <w:basedOn w:val="Normal"/>
    <w:qFormat/>
    <w:rsid w:val="005A07ED"/>
    <w:pPr>
      <w:ind w:left="709"/>
    </w:pPr>
    <w:rPr>
      <w:rFonts w:ascii="Generica" w:hAnsi="Generica"/>
      <w:caps/>
      <w:color w:val="B12036"/>
    </w:rPr>
  </w:style>
  <w:style w:type="paragraph" w:customStyle="1" w:styleId="2-Titre">
    <w:name w:val="2 - Titre"/>
    <w:basedOn w:val="3-Sous-titre"/>
    <w:qFormat/>
    <w:rsid w:val="005A07ED"/>
    <w:pPr>
      <w:ind w:left="0"/>
    </w:pPr>
    <w:rPr>
      <w:b/>
      <w:sz w:val="28"/>
    </w:rPr>
  </w:style>
  <w:style w:type="paragraph" w:customStyle="1" w:styleId="1-texte">
    <w:name w:val="1 - texte"/>
    <w:basedOn w:val="Normal"/>
    <w:qFormat/>
    <w:rsid w:val="005A07ED"/>
    <w:pPr>
      <w:tabs>
        <w:tab w:val="left" w:pos="567"/>
        <w:tab w:val="left" w:pos="1134"/>
        <w:tab w:val="left" w:pos="1701"/>
      </w:tabs>
    </w:pPr>
    <w:rPr>
      <w:rFonts w:ascii="TradeGothic" w:hAnsi="TradeGothic"/>
      <w:sz w:val="20"/>
      <w:szCs w:val="20"/>
    </w:rPr>
  </w:style>
  <w:style w:type="table" w:styleId="Grilledutableau">
    <w:name w:val="Table Grid"/>
    <w:basedOn w:val="TableauNormal"/>
    <w:rsid w:val="00E508AE"/>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unhideWhenUsed/>
    <w:rsid w:val="00E508AE"/>
    <w:pPr>
      <w:spacing w:after="120" w:line="259" w:lineRule="auto"/>
    </w:pPr>
    <w:rPr>
      <w:rFonts w:asciiTheme="minorHAnsi" w:eastAsiaTheme="minorHAnsi" w:hAnsiTheme="minorHAnsi" w:cstheme="minorBidi"/>
      <w:sz w:val="22"/>
      <w:szCs w:val="22"/>
      <w:lang w:eastAsia="en-US"/>
    </w:rPr>
  </w:style>
  <w:style w:type="character" w:customStyle="1" w:styleId="CorpsdetexteCar">
    <w:name w:val="Corps de texte Car"/>
    <w:basedOn w:val="Policepardfaut"/>
    <w:link w:val="Corpsdetexte"/>
    <w:uiPriority w:val="99"/>
    <w:rsid w:val="00E508AE"/>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E508AE"/>
    <w:rPr>
      <w:sz w:val="24"/>
      <w:szCs w:val="24"/>
    </w:rPr>
  </w:style>
  <w:style w:type="character" w:customStyle="1" w:styleId="Titre2Car">
    <w:name w:val="Titre 2 Car"/>
    <w:basedOn w:val="Policepardfaut"/>
    <w:link w:val="Titre2"/>
    <w:semiHidden/>
    <w:rsid w:val="002A2A8A"/>
    <w:rPr>
      <w:rFonts w:asciiTheme="majorHAnsi" w:eastAsiaTheme="majorEastAsia" w:hAnsiTheme="majorHAnsi" w:cstheme="majorBidi"/>
      <w:color w:val="365F91" w:themeColor="accent1" w:themeShade="BF"/>
      <w:sz w:val="26"/>
      <w:szCs w:val="26"/>
    </w:rPr>
  </w:style>
  <w:style w:type="paragraph" w:styleId="Retraitcorpsdetexte3">
    <w:name w:val="Body Text Indent 3"/>
    <w:basedOn w:val="Normal"/>
    <w:link w:val="Retraitcorpsdetexte3Car"/>
    <w:uiPriority w:val="99"/>
    <w:semiHidden/>
    <w:unhideWhenUsed/>
    <w:rsid w:val="002A2A8A"/>
    <w:pPr>
      <w:spacing w:after="120" w:line="259" w:lineRule="auto"/>
      <w:ind w:left="283"/>
    </w:pPr>
    <w:rPr>
      <w:rFonts w:asciiTheme="minorHAnsi" w:eastAsiaTheme="minorHAnsi" w:hAnsiTheme="minorHAnsi" w:cstheme="minorBidi"/>
      <w:sz w:val="16"/>
      <w:szCs w:val="16"/>
      <w:lang w:eastAsia="en-US"/>
    </w:rPr>
  </w:style>
  <w:style w:type="character" w:customStyle="1" w:styleId="Retraitcorpsdetexte3Car">
    <w:name w:val="Retrait corps de texte 3 Car"/>
    <w:basedOn w:val="Policepardfaut"/>
    <w:link w:val="Retraitcorpsdetexte3"/>
    <w:uiPriority w:val="99"/>
    <w:semiHidden/>
    <w:rsid w:val="002A2A8A"/>
    <w:rPr>
      <w:rFonts w:asciiTheme="minorHAnsi" w:eastAsiaTheme="minorHAnsi" w:hAnsiTheme="minorHAnsi" w:cstheme="minorBidi"/>
      <w:sz w:val="16"/>
      <w:szCs w:val="16"/>
      <w:lang w:eastAsia="en-US"/>
    </w:rPr>
  </w:style>
  <w:style w:type="paragraph" w:styleId="Corpsdetexte3">
    <w:name w:val="Body Text 3"/>
    <w:basedOn w:val="Normal"/>
    <w:link w:val="Corpsdetexte3Car"/>
    <w:uiPriority w:val="99"/>
    <w:semiHidden/>
    <w:unhideWhenUsed/>
    <w:rsid w:val="002A2A8A"/>
    <w:pPr>
      <w:spacing w:after="120" w:line="259" w:lineRule="auto"/>
    </w:pPr>
    <w:rPr>
      <w:rFonts w:asciiTheme="minorHAnsi" w:eastAsiaTheme="minorHAnsi" w:hAnsiTheme="minorHAnsi" w:cstheme="minorBidi"/>
      <w:sz w:val="16"/>
      <w:szCs w:val="16"/>
      <w:lang w:eastAsia="en-US"/>
    </w:rPr>
  </w:style>
  <w:style w:type="character" w:customStyle="1" w:styleId="Corpsdetexte3Car">
    <w:name w:val="Corps de texte 3 Car"/>
    <w:basedOn w:val="Policepardfaut"/>
    <w:link w:val="Corpsdetexte3"/>
    <w:uiPriority w:val="99"/>
    <w:semiHidden/>
    <w:rsid w:val="002A2A8A"/>
    <w:rPr>
      <w:rFonts w:asciiTheme="minorHAnsi" w:eastAsiaTheme="minorHAnsi" w:hAnsiTheme="minorHAnsi" w:cstheme="minorBidi"/>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oselyne.justin@giep.nc" TargetMode="External"/><Relationship Id="rId13" Type="http://schemas.openxmlformats.org/officeDocument/2006/relationships/hyperlink" Target="mailto:sylvaine.vaimua@giep.nc"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hyperlink" Target="mailto:ennrika.chantreux@giep.nc"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oselyne.justin@giep.nc" TargetMode="External"/><Relationship Id="rId24" Type="http://schemas.openxmlformats.org/officeDocument/2006/relationships/image" Target="media/image13.jpeg"/><Relationship Id="rId32" Type="http://schemas.openxmlformats.org/officeDocument/2006/relationships/image" Target="media/image21.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2.xml"/><Relationship Id="rId10" Type="http://schemas.openxmlformats.org/officeDocument/2006/relationships/hyperlink" Target="mailto:sylvaine.vaimua@giep.nc"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ennrika.chantreux@giep.nc"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www.giep.nc/" TargetMode="External"/><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2743</Words>
  <Characters>15087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République Française</vt:lpstr>
    </vt:vector>
  </TitlesOfParts>
  <Company>IDC NC</Company>
  <LinksUpToDate>false</LinksUpToDate>
  <CharactersWithSpaces>17795</CharactersWithSpaces>
  <SharedDoc>false</SharedDoc>
  <HLinks>
    <vt:vector size="12" baseType="variant">
      <vt:variant>
        <vt:i4>196631</vt:i4>
      </vt:variant>
      <vt:variant>
        <vt:i4>3</vt:i4>
      </vt:variant>
      <vt:variant>
        <vt:i4>0</vt:i4>
      </vt:variant>
      <vt:variant>
        <vt:i4>5</vt:i4>
      </vt:variant>
      <vt:variant>
        <vt:lpwstr>http://www.idcnc.nc/</vt:lpwstr>
      </vt:variant>
      <vt:variant>
        <vt:lpwstr/>
      </vt:variant>
      <vt:variant>
        <vt:i4>786468</vt:i4>
      </vt:variant>
      <vt:variant>
        <vt:i4>0</vt:i4>
      </vt:variant>
      <vt:variant>
        <vt:i4>0</vt:i4>
      </vt:variant>
      <vt:variant>
        <vt:i4>5</vt:i4>
      </vt:variant>
      <vt:variant>
        <vt:lpwstr>mailto:idcnc@idcnc.nc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République Française</dc:title>
  <dc:creator>Catheline Krisno</dc:creator>
  <cp:lastModifiedBy>Jean-Pierre GOLA</cp:lastModifiedBy>
  <cp:revision>2</cp:revision>
  <cp:lastPrinted>2019-04-04T20:19:00Z</cp:lastPrinted>
  <dcterms:created xsi:type="dcterms:W3CDTF">2019-04-26T21:55:00Z</dcterms:created>
  <dcterms:modified xsi:type="dcterms:W3CDTF">2019-04-26T21:55:00Z</dcterms:modified>
</cp:coreProperties>
</file>