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08A3F" w14:textId="77777777" w:rsidR="006467FB" w:rsidRPr="009341B9" w:rsidRDefault="00000000">
      <w:pPr>
        <w:spacing w:after="80"/>
        <w:jc w:val="center"/>
        <w:rPr>
          <w:lang w:val="pt-BR"/>
        </w:rPr>
      </w:pPr>
      <w:r w:rsidRPr="009341B9">
        <w:rPr>
          <w:rFonts w:ascii="Aptos Display" w:hAnsi="Aptos Display"/>
          <w:b/>
          <w:color w:val="1F4E79"/>
          <w:sz w:val="36"/>
          <w:lang w:val="pt-BR"/>
        </w:rPr>
        <w:t>Memória de alterações do simulador e fórmulas para atualização da NTA</w:t>
      </w:r>
    </w:p>
    <w:p w14:paraId="3A247D6F" w14:textId="77777777" w:rsidR="006467FB" w:rsidRPr="009341B9" w:rsidRDefault="00000000">
      <w:pPr>
        <w:spacing w:after="80"/>
        <w:jc w:val="center"/>
        <w:rPr>
          <w:lang w:val="pt-BR"/>
        </w:rPr>
      </w:pPr>
      <w:r w:rsidRPr="009341B9">
        <w:rPr>
          <w:rFonts w:ascii="Aptos Display" w:hAnsi="Aptos Display"/>
          <w:b/>
          <w:color w:val="4F81BD"/>
          <w:sz w:val="26"/>
          <w:lang w:val="pt-BR"/>
        </w:rPr>
        <w:t>Seguro de Vida em Grupo na modalidade Capital Global</w:t>
      </w:r>
    </w:p>
    <w:p w14:paraId="24ECF068" w14:textId="77777777" w:rsidR="006467FB" w:rsidRPr="009341B9" w:rsidRDefault="00000000">
      <w:pPr>
        <w:jc w:val="center"/>
        <w:rPr>
          <w:lang w:val="pt-BR"/>
        </w:rPr>
      </w:pPr>
      <w:r w:rsidRPr="009341B9">
        <w:rPr>
          <w:i/>
          <w:color w:val="5A5A5A"/>
          <w:lang w:val="pt-BR"/>
        </w:rPr>
        <w:t>Versão final de auditoria técnica, memória de alterações e formulação completa para validação do atuário responsável</w:t>
      </w:r>
    </w:p>
    <w:tbl>
      <w:tblPr>
        <w:tblStyle w:val="Tabelacomgrade"/>
        <w:tblW w:w="0" w:type="auto"/>
        <w:jc w:val="center"/>
        <w:tblLook w:val="04A0" w:firstRow="1" w:lastRow="0" w:firstColumn="1" w:lastColumn="0" w:noHBand="0" w:noVBand="1"/>
      </w:tblPr>
      <w:tblGrid>
        <w:gridCol w:w="2381"/>
        <w:gridCol w:w="7257"/>
      </w:tblGrid>
      <w:tr w:rsidR="006467FB" w:rsidRPr="009341B9" w14:paraId="6A2B83D5" w14:textId="77777777">
        <w:trPr>
          <w:cantSplit/>
          <w:tblHeader/>
          <w:jc w:val="center"/>
        </w:trPr>
        <w:tc>
          <w:tcPr>
            <w:tcW w:w="2381" w:type="dxa"/>
            <w:shd w:val="clear" w:color="auto" w:fill="1F4E78"/>
            <w:vAlign w:val="center"/>
          </w:tcPr>
          <w:p w14:paraId="30CF7A88" w14:textId="77777777" w:rsidR="006467FB" w:rsidRPr="009341B9" w:rsidRDefault="00000000">
            <w:pPr>
              <w:jc w:val="center"/>
              <w:rPr>
                <w:lang w:val="pt-BR"/>
              </w:rPr>
            </w:pPr>
            <w:r w:rsidRPr="009341B9">
              <w:rPr>
                <w:b/>
                <w:color w:val="FFFFFF"/>
                <w:sz w:val="20"/>
                <w:lang w:val="pt-BR"/>
              </w:rPr>
              <w:t>Identificação</w:t>
            </w:r>
          </w:p>
        </w:tc>
        <w:tc>
          <w:tcPr>
            <w:tcW w:w="7257" w:type="dxa"/>
            <w:shd w:val="clear" w:color="auto" w:fill="1F4E78"/>
            <w:vAlign w:val="center"/>
          </w:tcPr>
          <w:p w14:paraId="229C8874" w14:textId="77777777" w:rsidR="006467FB" w:rsidRPr="009341B9" w:rsidRDefault="00000000">
            <w:pPr>
              <w:jc w:val="center"/>
              <w:rPr>
                <w:lang w:val="pt-BR"/>
              </w:rPr>
            </w:pPr>
            <w:r w:rsidRPr="009341B9">
              <w:rPr>
                <w:b/>
                <w:color w:val="FFFFFF"/>
                <w:sz w:val="20"/>
                <w:lang w:val="pt-BR"/>
              </w:rPr>
              <w:t>Conteúdo</w:t>
            </w:r>
          </w:p>
        </w:tc>
      </w:tr>
      <w:tr w:rsidR="006467FB" w:rsidRPr="009341B9" w14:paraId="66222084" w14:textId="77777777">
        <w:trPr>
          <w:cantSplit/>
          <w:jc w:val="center"/>
        </w:trPr>
        <w:tc>
          <w:tcPr>
            <w:tcW w:w="2381" w:type="dxa"/>
            <w:vAlign w:val="center"/>
          </w:tcPr>
          <w:p w14:paraId="226D7D57" w14:textId="77777777" w:rsidR="006467FB" w:rsidRPr="009341B9" w:rsidRDefault="00000000">
            <w:pPr>
              <w:rPr>
                <w:lang w:val="pt-BR"/>
              </w:rPr>
            </w:pPr>
            <w:r w:rsidRPr="009341B9">
              <w:rPr>
                <w:b/>
                <w:sz w:val="20"/>
                <w:lang w:val="pt-BR"/>
              </w:rPr>
              <w:t>Seguradora</w:t>
            </w:r>
          </w:p>
        </w:tc>
        <w:tc>
          <w:tcPr>
            <w:tcW w:w="7257" w:type="dxa"/>
            <w:vAlign w:val="center"/>
          </w:tcPr>
          <w:p w14:paraId="5D6E28DA" w14:textId="77777777" w:rsidR="006467FB" w:rsidRPr="009341B9" w:rsidRDefault="00000000">
            <w:pPr>
              <w:rPr>
                <w:lang w:val="pt-BR"/>
              </w:rPr>
            </w:pPr>
            <w:r w:rsidRPr="009341B9">
              <w:rPr>
                <w:sz w:val="20"/>
                <w:lang w:val="pt-BR"/>
              </w:rPr>
              <w:t>STG Seguros S.A.</w:t>
            </w:r>
          </w:p>
        </w:tc>
      </w:tr>
      <w:tr w:rsidR="006467FB" w:rsidRPr="009341B9" w14:paraId="72F2F97E" w14:textId="77777777">
        <w:trPr>
          <w:cantSplit/>
          <w:jc w:val="center"/>
        </w:trPr>
        <w:tc>
          <w:tcPr>
            <w:tcW w:w="2381" w:type="dxa"/>
            <w:shd w:val="clear" w:color="auto" w:fill="F8FBFE"/>
            <w:vAlign w:val="center"/>
          </w:tcPr>
          <w:p w14:paraId="46464251" w14:textId="77777777" w:rsidR="006467FB" w:rsidRPr="009341B9" w:rsidRDefault="00000000">
            <w:pPr>
              <w:rPr>
                <w:lang w:val="pt-BR"/>
              </w:rPr>
            </w:pPr>
            <w:r w:rsidRPr="009341B9">
              <w:rPr>
                <w:b/>
                <w:sz w:val="20"/>
                <w:lang w:val="pt-BR"/>
              </w:rPr>
              <w:t>Produto</w:t>
            </w:r>
          </w:p>
        </w:tc>
        <w:tc>
          <w:tcPr>
            <w:tcW w:w="7257" w:type="dxa"/>
            <w:shd w:val="clear" w:color="auto" w:fill="F8FBFE"/>
            <w:vAlign w:val="center"/>
          </w:tcPr>
          <w:p w14:paraId="106AF984" w14:textId="77777777" w:rsidR="006467FB" w:rsidRPr="009341B9" w:rsidRDefault="00000000">
            <w:pPr>
              <w:rPr>
                <w:lang w:val="pt-BR"/>
              </w:rPr>
            </w:pPr>
            <w:r w:rsidRPr="009341B9">
              <w:rPr>
                <w:sz w:val="20"/>
                <w:lang w:val="pt-BR"/>
              </w:rPr>
              <w:t>Vida em Grupo Capital Global</w:t>
            </w:r>
          </w:p>
        </w:tc>
      </w:tr>
      <w:tr w:rsidR="006467FB" w:rsidRPr="009341B9" w14:paraId="4280A63B" w14:textId="77777777">
        <w:trPr>
          <w:cantSplit/>
          <w:jc w:val="center"/>
        </w:trPr>
        <w:tc>
          <w:tcPr>
            <w:tcW w:w="2381" w:type="dxa"/>
            <w:vAlign w:val="center"/>
          </w:tcPr>
          <w:p w14:paraId="6E5A4DFB" w14:textId="77777777" w:rsidR="006467FB" w:rsidRPr="009341B9" w:rsidRDefault="00000000">
            <w:pPr>
              <w:rPr>
                <w:lang w:val="pt-BR"/>
              </w:rPr>
            </w:pPr>
            <w:r w:rsidRPr="009341B9">
              <w:rPr>
                <w:b/>
                <w:sz w:val="20"/>
                <w:lang w:val="pt-BR"/>
              </w:rPr>
              <w:t>Documentos confrontados</w:t>
            </w:r>
          </w:p>
        </w:tc>
        <w:tc>
          <w:tcPr>
            <w:tcW w:w="7257" w:type="dxa"/>
            <w:vAlign w:val="center"/>
          </w:tcPr>
          <w:p w14:paraId="196E9617" w14:textId="77777777" w:rsidR="006467FB" w:rsidRPr="009341B9" w:rsidRDefault="00000000">
            <w:pPr>
              <w:rPr>
                <w:lang w:val="pt-BR"/>
              </w:rPr>
            </w:pPr>
            <w:r w:rsidRPr="009341B9">
              <w:rPr>
                <w:sz w:val="20"/>
                <w:lang w:val="pt-BR"/>
              </w:rPr>
              <w:t>NTA Vida Capital Global 2026 v2, estudo atuarial com taxas do simulador e simulador STG V4</w:t>
            </w:r>
          </w:p>
        </w:tc>
      </w:tr>
      <w:tr w:rsidR="006467FB" w:rsidRPr="009341B9" w14:paraId="10C7DD41" w14:textId="77777777">
        <w:trPr>
          <w:cantSplit/>
          <w:jc w:val="center"/>
        </w:trPr>
        <w:tc>
          <w:tcPr>
            <w:tcW w:w="2381" w:type="dxa"/>
            <w:shd w:val="clear" w:color="auto" w:fill="F8FBFE"/>
            <w:vAlign w:val="center"/>
          </w:tcPr>
          <w:p w14:paraId="5C75EFE9" w14:textId="77777777" w:rsidR="006467FB" w:rsidRPr="009341B9" w:rsidRDefault="00000000">
            <w:pPr>
              <w:rPr>
                <w:lang w:val="pt-BR"/>
              </w:rPr>
            </w:pPr>
            <w:r w:rsidRPr="009341B9">
              <w:rPr>
                <w:b/>
                <w:sz w:val="20"/>
                <w:lang w:val="pt-BR"/>
              </w:rPr>
              <w:t>Finalidade</w:t>
            </w:r>
          </w:p>
        </w:tc>
        <w:tc>
          <w:tcPr>
            <w:tcW w:w="7257" w:type="dxa"/>
            <w:shd w:val="clear" w:color="auto" w:fill="F8FBFE"/>
            <w:vAlign w:val="center"/>
          </w:tcPr>
          <w:p w14:paraId="3381AC9D" w14:textId="77777777" w:rsidR="006467FB" w:rsidRPr="009341B9" w:rsidRDefault="00000000">
            <w:pPr>
              <w:rPr>
                <w:lang w:val="pt-BR"/>
              </w:rPr>
            </w:pPr>
            <w:r w:rsidRPr="009341B9">
              <w:rPr>
                <w:sz w:val="20"/>
                <w:lang w:val="pt-BR"/>
              </w:rPr>
              <w:t>Registrar diferenças, fórmulas atuais e pontos que exigem atualização formal da NTA</w:t>
            </w:r>
          </w:p>
        </w:tc>
      </w:tr>
      <w:tr w:rsidR="006467FB" w:rsidRPr="009341B9" w14:paraId="6BC11CFD" w14:textId="77777777">
        <w:trPr>
          <w:cantSplit/>
          <w:jc w:val="center"/>
        </w:trPr>
        <w:tc>
          <w:tcPr>
            <w:tcW w:w="2381" w:type="dxa"/>
            <w:vAlign w:val="center"/>
          </w:tcPr>
          <w:p w14:paraId="5E7FAE66" w14:textId="77777777" w:rsidR="006467FB" w:rsidRPr="009341B9" w:rsidRDefault="00000000">
            <w:pPr>
              <w:rPr>
                <w:lang w:val="pt-BR"/>
              </w:rPr>
            </w:pPr>
            <w:r w:rsidRPr="009341B9">
              <w:rPr>
                <w:b/>
                <w:sz w:val="20"/>
                <w:lang w:val="pt-BR"/>
              </w:rPr>
              <w:t>Status</w:t>
            </w:r>
          </w:p>
        </w:tc>
        <w:tc>
          <w:tcPr>
            <w:tcW w:w="7257" w:type="dxa"/>
            <w:vAlign w:val="center"/>
          </w:tcPr>
          <w:p w14:paraId="63526A33" w14:textId="77777777" w:rsidR="006467FB" w:rsidRPr="009341B9" w:rsidRDefault="00000000">
            <w:pPr>
              <w:rPr>
                <w:lang w:val="pt-BR"/>
              </w:rPr>
            </w:pPr>
            <w:r w:rsidRPr="009341B9">
              <w:rPr>
                <w:lang w:val="pt-BR"/>
              </w:rPr>
              <w:t>Minuta técnica auditada para validação atuarial; contém pendências de parametrização que devem ser resolvidas antes da produção.</w:t>
            </w:r>
          </w:p>
        </w:tc>
      </w:tr>
    </w:tbl>
    <w:p w14:paraId="6A81F66A" w14:textId="77777777" w:rsidR="006467FB" w:rsidRPr="009341B9" w:rsidRDefault="006467FB">
      <w:pPr>
        <w:rPr>
          <w:lang w:val="pt-BR"/>
        </w:rPr>
      </w:pPr>
    </w:p>
    <w:tbl>
      <w:tblPr>
        <w:tblW w:w="0" w:type="auto"/>
        <w:jc w:val="center"/>
        <w:tblLook w:val="04A0" w:firstRow="1" w:lastRow="0" w:firstColumn="1" w:lastColumn="0" w:noHBand="0" w:noVBand="1"/>
      </w:tblPr>
      <w:tblGrid>
        <w:gridCol w:w="9972"/>
      </w:tblGrid>
      <w:tr w:rsidR="006467FB" w:rsidRPr="009341B9" w14:paraId="01CA2A4B" w14:textId="77777777">
        <w:trPr>
          <w:cantSplit/>
          <w:jc w:val="center"/>
        </w:trPr>
        <w:tc>
          <w:tcPr>
            <w:tcW w:w="9972" w:type="dxa"/>
            <w:shd w:val="clear" w:color="auto" w:fill="F3F6F9"/>
          </w:tcPr>
          <w:p w14:paraId="16D73EEA" w14:textId="77777777" w:rsidR="006467FB" w:rsidRPr="009341B9" w:rsidRDefault="006467FB">
            <w:pPr>
              <w:rPr>
                <w:lang w:val="pt-BR"/>
              </w:rPr>
            </w:pPr>
          </w:p>
          <w:p w14:paraId="5A955AE4" w14:textId="77777777" w:rsidR="006467FB" w:rsidRPr="009341B9" w:rsidRDefault="00000000">
            <w:pPr>
              <w:spacing w:after="80"/>
              <w:rPr>
                <w:lang w:val="pt-BR"/>
              </w:rPr>
            </w:pPr>
            <w:r w:rsidRPr="009341B9">
              <w:rPr>
                <w:b/>
                <w:color w:val="1F4E79"/>
                <w:sz w:val="22"/>
                <w:lang w:val="pt-BR"/>
              </w:rPr>
              <w:t>Conclusão principal</w:t>
            </w:r>
          </w:p>
          <w:p w14:paraId="2ECCCC66" w14:textId="77777777" w:rsidR="006467FB" w:rsidRPr="009341B9" w:rsidRDefault="00000000">
            <w:pPr>
              <w:spacing w:after="0"/>
              <w:rPr>
                <w:lang w:val="pt-BR"/>
              </w:rPr>
            </w:pPr>
            <w:r w:rsidRPr="009341B9">
              <w:rPr>
                <w:lang w:val="pt-BR"/>
              </w:rPr>
              <w:t>O simulador atual não representa apenas uma atualização visual do motor anterior. Ele altera a classificação das taxas, a incidência dos fatores de risco, o tratamento do Auxílio Funeral, o cálculo de aquisição, a separação dos tributos e a forma de precificar funcionários e sócios. A NTA original precisa ser revisada antes da implantação, pois várias fórmulas e limites nela descritos não correspondem ao cálculo atualmente executado.</w:t>
            </w:r>
          </w:p>
        </w:tc>
      </w:tr>
    </w:tbl>
    <w:p w14:paraId="43C52C6E" w14:textId="77777777" w:rsidR="006467FB" w:rsidRPr="009341B9" w:rsidRDefault="006467FB">
      <w:pPr>
        <w:rPr>
          <w:lang w:val="pt-BR"/>
        </w:rPr>
      </w:pPr>
    </w:p>
    <w:p w14:paraId="7E463FBE" w14:textId="77777777" w:rsidR="006467FB" w:rsidRPr="009341B9" w:rsidRDefault="00000000">
      <w:pPr>
        <w:pStyle w:val="Ttulo1"/>
        <w:rPr>
          <w:lang w:val="pt-BR"/>
        </w:rPr>
      </w:pPr>
      <w:r w:rsidRPr="009341B9">
        <w:rPr>
          <w:rFonts w:ascii="Aptos Display" w:hAnsi="Aptos Display"/>
          <w:color w:val="1F4E79"/>
          <w:sz w:val="27"/>
          <w:lang w:val="pt-BR"/>
        </w:rPr>
        <w:t>1. Escopo e critério de leitura</w:t>
      </w:r>
    </w:p>
    <w:p w14:paraId="68084D50" w14:textId="77777777" w:rsidR="006467FB" w:rsidRPr="009341B9" w:rsidRDefault="00000000">
      <w:pPr>
        <w:spacing w:after="120"/>
        <w:rPr>
          <w:lang w:val="pt-BR"/>
        </w:rPr>
      </w:pPr>
      <w:r w:rsidRPr="009341B9">
        <w:rPr>
          <w:lang w:val="pt-BR"/>
        </w:rPr>
        <w:t>Este documento consolida as mudanças realizadas entre o motor antigo e o simulador atual e propõe a redação matemática que deve ser refletida na Nota Técnica Atuarial. As taxas apresentadas são as taxas anuais provisórias utilizadas no simulador em 16 de setembro de 2026. Elas permanecem sujeitas à validação do atuário responsável.</w:t>
      </w:r>
    </w:p>
    <w:p w14:paraId="218AE87B" w14:textId="77777777" w:rsidR="006467FB" w:rsidRPr="009341B9" w:rsidRDefault="00000000">
      <w:pPr>
        <w:spacing w:after="120"/>
        <w:rPr>
          <w:lang w:val="pt-BR"/>
        </w:rPr>
      </w:pPr>
      <w:r w:rsidRPr="009341B9">
        <w:rPr>
          <w:lang w:val="pt-BR"/>
        </w:rPr>
        <w:t>Para evitar confusão, adota-se a seguinte hierarquia: taxa pura anual é a base antes de IBNR e oscilação; taxa técnica anual é a taxa pura acrescida dessas proteções; prêmio de risco é o custo após fatores de CNAE, porte, capital e percentual contratado; prêmio comercial sem IOF é o prêmio de risco formado por retenção; prêmio final é o comercial acrescido do IOF.</w:t>
      </w:r>
    </w:p>
    <w:p w14:paraId="6905782B" w14:textId="77777777" w:rsidR="006467FB" w:rsidRPr="009341B9" w:rsidRDefault="00000000">
      <w:pPr>
        <w:spacing w:after="120"/>
        <w:rPr>
          <w:lang w:val="pt-BR"/>
        </w:rPr>
      </w:pPr>
      <w:r w:rsidRPr="009341B9">
        <w:rPr>
          <w:lang w:val="pt-BR"/>
        </w:rPr>
        <w:t>Contexto da calibração de mercado. Em versões anteriores, o preço indicado pelo motor chegou a ficar aproximadamente 4 a 5 vezes acima dos preços observados nas cotações comparáveis; em uma versão ainda anterior, o preço chegou a ficar cerca de 18 vezes abaixo do mercado. Essa amplitude evidenciou que as taxas e a sequência de carregamentos não estavam adequadamente conciliadas. Por isso foi realizado um levantamento de mercado para fornecer ao atuário parâmetros de ajuste da NTA. Os preços concorrentes são referência de calibração e teste de competitividade, não substituem experiência própria, base biométrica ou justificativa atuarial.</w:t>
      </w:r>
    </w:p>
    <w:p w14:paraId="11E00063" w14:textId="77777777" w:rsidR="006467FB" w:rsidRPr="009341B9" w:rsidRDefault="00000000">
      <w:pPr>
        <w:pStyle w:val="Ttulo1"/>
        <w:rPr>
          <w:lang w:val="pt-BR"/>
        </w:rPr>
      </w:pPr>
      <w:r w:rsidRPr="009341B9">
        <w:rPr>
          <w:rFonts w:ascii="Aptos Display" w:hAnsi="Aptos Display"/>
          <w:color w:val="1F4E79"/>
          <w:sz w:val="27"/>
          <w:lang w:val="pt-BR"/>
        </w:rPr>
        <w:lastRenderedPageBreak/>
        <w:t>2. Alterações efetuadas do motor antigo para o simulador atual</w:t>
      </w:r>
    </w:p>
    <w:tbl>
      <w:tblPr>
        <w:tblStyle w:val="Tabelacomgrade"/>
        <w:tblW w:w="0" w:type="auto"/>
        <w:jc w:val="center"/>
        <w:tblLook w:val="04A0" w:firstRow="1" w:lastRow="0" w:firstColumn="1" w:lastColumn="0" w:noHBand="0" w:noVBand="1"/>
      </w:tblPr>
      <w:tblGrid>
        <w:gridCol w:w="1814"/>
        <w:gridCol w:w="2551"/>
        <w:gridCol w:w="2835"/>
        <w:gridCol w:w="2324"/>
      </w:tblGrid>
      <w:tr w:rsidR="006467FB" w:rsidRPr="009341B9" w14:paraId="0F16D2E1" w14:textId="77777777">
        <w:trPr>
          <w:cantSplit/>
          <w:tblHeader/>
          <w:jc w:val="center"/>
        </w:trPr>
        <w:tc>
          <w:tcPr>
            <w:tcW w:w="1814" w:type="dxa"/>
            <w:shd w:val="clear" w:color="auto" w:fill="1F4E78"/>
            <w:vAlign w:val="center"/>
          </w:tcPr>
          <w:p w14:paraId="597B859E" w14:textId="77777777" w:rsidR="006467FB" w:rsidRPr="009341B9" w:rsidRDefault="00000000">
            <w:pPr>
              <w:jc w:val="center"/>
              <w:rPr>
                <w:lang w:val="pt-BR"/>
              </w:rPr>
            </w:pPr>
            <w:r w:rsidRPr="009341B9">
              <w:rPr>
                <w:b/>
                <w:color w:val="FFFFFF"/>
                <w:sz w:val="18"/>
                <w:lang w:val="pt-BR"/>
              </w:rPr>
              <w:t>Tema</w:t>
            </w:r>
          </w:p>
        </w:tc>
        <w:tc>
          <w:tcPr>
            <w:tcW w:w="2551" w:type="dxa"/>
            <w:shd w:val="clear" w:color="auto" w:fill="1F4E78"/>
            <w:vAlign w:val="center"/>
          </w:tcPr>
          <w:p w14:paraId="72C1EC51" w14:textId="77777777" w:rsidR="006467FB" w:rsidRPr="009341B9" w:rsidRDefault="00000000">
            <w:pPr>
              <w:jc w:val="center"/>
              <w:rPr>
                <w:lang w:val="pt-BR"/>
              </w:rPr>
            </w:pPr>
            <w:r w:rsidRPr="009341B9">
              <w:rPr>
                <w:b/>
                <w:color w:val="FFFFFF"/>
                <w:sz w:val="18"/>
                <w:lang w:val="pt-BR"/>
              </w:rPr>
              <w:t>Motor antigo</w:t>
            </w:r>
          </w:p>
        </w:tc>
        <w:tc>
          <w:tcPr>
            <w:tcW w:w="2835" w:type="dxa"/>
            <w:shd w:val="clear" w:color="auto" w:fill="1F4E78"/>
            <w:vAlign w:val="center"/>
          </w:tcPr>
          <w:p w14:paraId="1493CB2D" w14:textId="77777777" w:rsidR="006467FB" w:rsidRPr="009341B9" w:rsidRDefault="00000000">
            <w:pPr>
              <w:jc w:val="center"/>
              <w:rPr>
                <w:lang w:val="pt-BR"/>
              </w:rPr>
            </w:pPr>
            <w:r w:rsidRPr="009341B9">
              <w:rPr>
                <w:b/>
                <w:color w:val="FFFFFF"/>
                <w:sz w:val="18"/>
                <w:lang w:val="pt-BR"/>
              </w:rPr>
              <w:t>Simulador atual</w:t>
            </w:r>
          </w:p>
        </w:tc>
        <w:tc>
          <w:tcPr>
            <w:tcW w:w="2324" w:type="dxa"/>
            <w:shd w:val="clear" w:color="auto" w:fill="1F4E78"/>
            <w:vAlign w:val="center"/>
          </w:tcPr>
          <w:p w14:paraId="04E6389F" w14:textId="77777777" w:rsidR="006467FB" w:rsidRPr="009341B9" w:rsidRDefault="00000000">
            <w:pPr>
              <w:jc w:val="center"/>
              <w:rPr>
                <w:lang w:val="pt-BR"/>
              </w:rPr>
            </w:pPr>
            <w:r w:rsidRPr="009341B9">
              <w:rPr>
                <w:b/>
                <w:color w:val="FFFFFF"/>
                <w:sz w:val="18"/>
                <w:lang w:val="pt-BR"/>
              </w:rPr>
              <w:t>Efeito</w:t>
            </w:r>
          </w:p>
        </w:tc>
      </w:tr>
      <w:tr w:rsidR="006467FB" w:rsidRPr="009341B9" w14:paraId="30064CEA" w14:textId="77777777">
        <w:trPr>
          <w:cantSplit/>
          <w:jc w:val="center"/>
        </w:trPr>
        <w:tc>
          <w:tcPr>
            <w:tcW w:w="1814" w:type="dxa"/>
            <w:vAlign w:val="center"/>
          </w:tcPr>
          <w:p w14:paraId="79A4AE2B" w14:textId="77777777" w:rsidR="006467FB" w:rsidRPr="009341B9" w:rsidRDefault="00000000">
            <w:pPr>
              <w:rPr>
                <w:lang w:val="pt-BR"/>
              </w:rPr>
            </w:pPr>
            <w:r w:rsidRPr="009341B9">
              <w:rPr>
                <w:b/>
                <w:sz w:val="18"/>
                <w:lang w:val="pt-BR"/>
              </w:rPr>
              <w:t>Nomenclatura</w:t>
            </w:r>
          </w:p>
        </w:tc>
        <w:tc>
          <w:tcPr>
            <w:tcW w:w="2551" w:type="dxa"/>
            <w:vAlign w:val="center"/>
          </w:tcPr>
          <w:p w14:paraId="3DBA9CCF" w14:textId="77777777" w:rsidR="006467FB" w:rsidRPr="009341B9" w:rsidRDefault="00000000">
            <w:pPr>
              <w:rPr>
                <w:lang w:val="pt-BR"/>
              </w:rPr>
            </w:pPr>
            <w:r w:rsidRPr="009341B9">
              <w:rPr>
                <w:sz w:val="18"/>
                <w:lang w:val="pt-BR"/>
              </w:rPr>
              <w:t>Chamava de “prêmio puro” um valor que já continha fator CNAE e depois repetia “prêmio líquido” em duas etapas.</w:t>
            </w:r>
          </w:p>
        </w:tc>
        <w:tc>
          <w:tcPr>
            <w:tcW w:w="2835" w:type="dxa"/>
            <w:vAlign w:val="center"/>
          </w:tcPr>
          <w:p w14:paraId="3B1E8E56" w14:textId="77777777" w:rsidR="006467FB" w:rsidRPr="009341B9" w:rsidRDefault="00000000">
            <w:pPr>
              <w:rPr>
                <w:lang w:val="pt-BR"/>
              </w:rPr>
            </w:pPr>
            <w:r w:rsidRPr="009341B9">
              <w:rPr>
                <w:sz w:val="18"/>
                <w:lang w:val="pt-BR"/>
              </w:rPr>
              <w:t>Separa taxa pura, taxa técnica, prêmio de risco, prêmio comercial sem IOF e prêmio final.</w:t>
            </w:r>
          </w:p>
        </w:tc>
        <w:tc>
          <w:tcPr>
            <w:tcW w:w="2324" w:type="dxa"/>
            <w:vAlign w:val="center"/>
          </w:tcPr>
          <w:p w14:paraId="1E474A9E" w14:textId="77777777" w:rsidR="006467FB" w:rsidRPr="009341B9" w:rsidRDefault="00000000">
            <w:pPr>
              <w:rPr>
                <w:lang w:val="pt-BR"/>
              </w:rPr>
            </w:pPr>
            <w:r w:rsidRPr="009341B9">
              <w:rPr>
                <w:sz w:val="18"/>
                <w:lang w:val="pt-BR"/>
              </w:rPr>
              <w:t>Melhora a rastreabilidade e evita confundir risco com carregamento.</w:t>
            </w:r>
          </w:p>
        </w:tc>
      </w:tr>
      <w:tr w:rsidR="006467FB" w:rsidRPr="009341B9" w14:paraId="1451CDBD" w14:textId="77777777">
        <w:trPr>
          <w:cantSplit/>
          <w:jc w:val="center"/>
        </w:trPr>
        <w:tc>
          <w:tcPr>
            <w:tcW w:w="1814" w:type="dxa"/>
            <w:shd w:val="clear" w:color="auto" w:fill="F8FBFE"/>
            <w:vAlign w:val="center"/>
          </w:tcPr>
          <w:p w14:paraId="7CC18BB7" w14:textId="77777777" w:rsidR="006467FB" w:rsidRPr="009341B9" w:rsidRDefault="00000000">
            <w:pPr>
              <w:rPr>
                <w:lang w:val="pt-BR"/>
              </w:rPr>
            </w:pPr>
            <w:r w:rsidRPr="009341B9">
              <w:rPr>
                <w:b/>
                <w:sz w:val="18"/>
                <w:lang w:val="pt-BR"/>
              </w:rPr>
              <w:t>Taxas</w:t>
            </w:r>
          </w:p>
        </w:tc>
        <w:tc>
          <w:tcPr>
            <w:tcW w:w="2551" w:type="dxa"/>
            <w:shd w:val="clear" w:color="auto" w:fill="F8FBFE"/>
            <w:vAlign w:val="center"/>
          </w:tcPr>
          <w:p w14:paraId="2819DC19" w14:textId="77777777" w:rsidR="006467FB" w:rsidRPr="009341B9" w:rsidRDefault="00000000">
            <w:pPr>
              <w:rPr>
                <w:lang w:val="pt-BR"/>
              </w:rPr>
            </w:pPr>
            <w:r w:rsidRPr="009341B9">
              <w:rPr>
                <w:sz w:val="18"/>
                <w:lang w:val="pt-BR"/>
              </w:rPr>
              <w:t>Usava taxas fixas da NTA antiga, sem conciliação suficiente com o mercado e com a modalidade Capital Global.</w:t>
            </w:r>
          </w:p>
        </w:tc>
        <w:tc>
          <w:tcPr>
            <w:tcW w:w="2835" w:type="dxa"/>
            <w:shd w:val="clear" w:color="auto" w:fill="F8FBFE"/>
            <w:vAlign w:val="center"/>
          </w:tcPr>
          <w:p w14:paraId="031D853A" w14:textId="77777777" w:rsidR="006467FB" w:rsidRPr="009341B9" w:rsidRDefault="00000000">
            <w:pPr>
              <w:rPr>
                <w:lang w:val="pt-BR"/>
              </w:rPr>
            </w:pPr>
            <w:r w:rsidRPr="009341B9">
              <w:rPr>
                <w:sz w:val="18"/>
                <w:lang w:val="pt-BR"/>
              </w:rPr>
              <w:t>Usa taxas anuais provisórias por cobertura e por segmento, com memória de origem e campo para aprovação atuarial.</w:t>
            </w:r>
          </w:p>
        </w:tc>
        <w:tc>
          <w:tcPr>
            <w:tcW w:w="2324" w:type="dxa"/>
            <w:shd w:val="clear" w:color="auto" w:fill="F8FBFE"/>
            <w:vAlign w:val="center"/>
          </w:tcPr>
          <w:p w14:paraId="1E8CA2E4" w14:textId="77777777" w:rsidR="006467FB" w:rsidRPr="009341B9" w:rsidRDefault="00000000">
            <w:pPr>
              <w:rPr>
                <w:lang w:val="pt-BR"/>
              </w:rPr>
            </w:pPr>
            <w:r w:rsidRPr="009341B9">
              <w:rPr>
                <w:sz w:val="18"/>
                <w:lang w:val="pt-BR"/>
              </w:rPr>
              <w:t>Reduz distorções e deixa explícito o que ainda não foi validado.</w:t>
            </w:r>
          </w:p>
        </w:tc>
      </w:tr>
      <w:tr w:rsidR="006467FB" w:rsidRPr="009341B9" w14:paraId="1881E2BE" w14:textId="77777777">
        <w:trPr>
          <w:cantSplit/>
          <w:jc w:val="center"/>
        </w:trPr>
        <w:tc>
          <w:tcPr>
            <w:tcW w:w="1814" w:type="dxa"/>
            <w:vAlign w:val="center"/>
          </w:tcPr>
          <w:p w14:paraId="214E8C07" w14:textId="77777777" w:rsidR="006467FB" w:rsidRPr="009341B9" w:rsidRDefault="00000000">
            <w:pPr>
              <w:rPr>
                <w:lang w:val="pt-BR"/>
              </w:rPr>
            </w:pPr>
            <w:r w:rsidRPr="009341B9">
              <w:rPr>
                <w:b/>
                <w:sz w:val="18"/>
                <w:lang w:val="pt-BR"/>
              </w:rPr>
              <w:t>Funcionários e sócios</w:t>
            </w:r>
          </w:p>
        </w:tc>
        <w:tc>
          <w:tcPr>
            <w:tcW w:w="2551" w:type="dxa"/>
            <w:vAlign w:val="center"/>
          </w:tcPr>
          <w:p w14:paraId="5D5E9D24" w14:textId="77777777" w:rsidR="006467FB" w:rsidRPr="009341B9" w:rsidRDefault="00000000">
            <w:pPr>
              <w:rPr>
                <w:lang w:val="pt-BR"/>
              </w:rPr>
            </w:pPr>
            <w:r w:rsidRPr="009341B9">
              <w:rPr>
                <w:sz w:val="18"/>
                <w:lang w:val="pt-BR"/>
              </w:rPr>
              <w:t>A lógica não distinguia adequadamente a base tarifária dos dois segmentos.</w:t>
            </w:r>
          </w:p>
        </w:tc>
        <w:tc>
          <w:tcPr>
            <w:tcW w:w="2835" w:type="dxa"/>
            <w:vAlign w:val="center"/>
          </w:tcPr>
          <w:p w14:paraId="11BF5B8D" w14:textId="77777777" w:rsidR="006467FB" w:rsidRPr="009341B9" w:rsidRDefault="00000000">
            <w:pPr>
              <w:rPr>
                <w:lang w:val="pt-BR"/>
              </w:rPr>
            </w:pPr>
            <w:r w:rsidRPr="009341B9">
              <w:rPr>
                <w:sz w:val="18"/>
                <w:lang w:val="pt-BR"/>
              </w:rPr>
              <w:t>Mantém tabelas próprias de taxas para funcionários e sócios e capitais globais separados.</w:t>
            </w:r>
          </w:p>
        </w:tc>
        <w:tc>
          <w:tcPr>
            <w:tcW w:w="2324" w:type="dxa"/>
            <w:vAlign w:val="center"/>
          </w:tcPr>
          <w:p w14:paraId="7527F228" w14:textId="77777777" w:rsidR="006467FB" w:rsidRPr="009341B9" w:rsidRDefault="00000000">
            <w:pPr>
              <w:rPr>
                <w:lang w:val="pt-BR"/>
              </w:rPr>
            </w:pPr>
            <w:r w:rsidRPr="009341B9">
              <w:rPr>
                <w:sz w:val="18"/>
                <w:lang w:val="pt-BR"/>
              </w:rPr>
              <w:t>Reconhece concentração de capital e experiência comercial distintas.</w:t>
            </w:r>
          </w:p>
        </w:tc>
      </w:tr>
      <w:tr w:rsidR="006467FB" w:rsidRPr="009341B9" w14:paraId="46FE69E8" w14:textId="77777777">
        <w:trPr>
          <w:cantSplit/>
          <w:jc w:val="center"/>
        </w:trPr>
        <w:tc>
          <w:tcPr>
            <w:tcW w:w="1814" w:type="dxa"/>
            <w:shd w:val="clear" w:color="auto" w:fill="F8FBFE"/>
            <w:vAlign w:val="center"/>
          </w:tcPr>
          <w:p w14:paraId="49E45064" w14:textId="77777777" w:rsidR="006467FB" w:rsidRPr="009341B9" w:rsidRDefault="00000000">
            <w:pPr>
              <w:rPr>
                <w:lang w:val="pt-BR"/>
              </w:rPr>
            </w:pPr>
            <w:r w:rsidRPr="009341B9">
              <w:rPr>
                <w:b/>
                <w:sz w:val="18"/>
                <w:lang w:val="pt-BR"/>
              </w:rPr>
              <w:t>Porte e capital</w:t>
            </w:r>
          </w:p>
        </w:tc>
        <w:tc>
          <w:tcPr>
            <w:tcW w:w="2551" w:type="dxa"/>
            <w:shd w:val="clear" w:color="auto" w:fill="F8FBFE"/>
            <w:vAlign w:val="center"/>
          </w:tcPr>
          <w:p w14:paraId="56ECDD1A" w14:textId="77777777" w:rsidR="006467FB" w:rsidRPr="009341B9" w:rsidRDefault="00000000">
            <w:pPr>
              <w:rPr>
                <w:lang w:val="pt-BR"/>
              </w:rPr>
            </w:pPr>
            <w:r w:rsidRPr="009341B9">
              <w:rPr>
                <w:sz w:val="18"/>
                <w:lang w:val="pt-BR"/>
              </w:rPr>
              <w:t>Não havia separação transparente entre exposição do grupo e concentração de capital.</w:t>
            </w:r>
          </w:p>
        </w:tc>
        <w:tc>
          <w:tcPr>
            <w:tcW w:w="2835" w:type="dxa"/>
            <w:shd w:val="clear" w:color="auto" w:fill="F8FBFE"/>
            <w:vAlign w:val="center"/>
          </w:tcPr>
          <w:p w14:paraId="57EB00F1" w14:textId="77777777" w:rsidR="006467FB" w:rsidRPr="009341B9" w:rsidRDefault="00000000">
            <w:pPr>
              <w:rPr>
                <w:lang w:val="pt-BR"/>
              </w:rPr>
            </w:pPr>
            <w:r w:rsidRPr="009341B9">
              <w:rPr>
                <w:sz w:val="18"/>
                <w:lang w:val="pt-BR"/>
              </w:rPr>
              <w:t>Aplica fator de porte e, somente em Morte, fator de capital/concentração.</w:t>
            </w:r>
          </w:p>
        </w:tc>
        <w:tc>
          <w:tcPr>
            <w:tcW w:w="2324" w:type="dxa"/>
            <w:shd w:val="clear" w:color="auto" w:fill="F8FBFE"/>
            <w:vAlign w:val="center"/>
          </w:tcPr>
          <w:p w14:paraId="6D8FF6DD" w14:textId="77777777" w:rsidR="006467FB" w:rsidRPr="009341B9" w:rsidRDefault="00000000">
            <w:pPr>
              <w:rPr>
                <w:lang w:val="pt-BR"/>
              </w:rPr>
            </w:pPr>
            <w:r w:rsidRPr="009341B9">
              <w:rPr>
                <w:sz w:val="18"/>
                <w:lang w:val="pt-BR"/>
              </w:rPr>
              <w:t>Evita agravar indiscriminadamente todas as coberturas.</w:t>
            </w:r>
          </w:p>
        </w:tc>
      </w:tr>
      <w:tr w:rsidR="006467FB" w:rsidRPr="009341B9" w14:paraId="75995436" w14:textId="77777777">
        <w:trPr>
          <w:cantSplit/>
          <w:jc w:val="center"/>
        </w:trPr>
        <w:tc>
          <w:tcPr>
            <w:tcW w:w="1814" w:type="dxa"/>
            <w:shd w:val="clear" w:color="auto" w:fill="F8FBFE"/>
            <w:vAlign w:val="center"/>
          </w:tcPr>
          <w:p w14:paraId="235646F2" w14:textId="77777777" w:rsidR="006467FB" w:rsidRPr="009341B9" w:rsidRDefault="00000000">
            <w:pPr>
              <w:rPr>
                <w:lang w:val="pt-BR"/>
              </w:rPr>
            </w:pPr>
            <w:r w:rsidRPr="009341B9">
              <w:rPr>
                <w:b/>
                <w:sz w:val="18"/>
                <w:lang w:val="pt-BR"/>
              </w:rPr>
              <w:t>Auxílio Funeral</w:t>
            </w:r>
          </w:p>
        </w:tc>
        <w:tc>
          <w:tcPr>
            <w:tcW w:w="2551" w:type="dxa"/>
            <w:shd w:val="clear" w:color="auto" w:fill="F8FBFE"/>
            <w:vAlign w:val="center"/>
          </w:tcPr>
          <w:p w14:paraId="3FEC8216" w14:textId="77777777" w:rsidR="006467FB" w:rsidRPr="009341B9" w:rsidRDefault="00000000">
            <w:pPr>
              <w:rPr>
                <w:lang w:val="pt-BR"/>
              </w:rPr>
            </w:pPr>
            <w:r w:rsidRPr="009341B9">
              <w:rPr>
                <w:sz w:val="18"/>
                <w:lang w:val="pt-BR"/>
              </w:rPr>
              <w:t>Era tratado como taxa sobre o capital de morte, fazendo o custo variar com o capital individual.</w:t>
            </w:r>
          </w:p>
        </w:tc>
        <w:tc>
          <w:tcPr>
            <w:tcW w:w="2835" w:type="dxa"/>
            <w:shd w:val="clear" w:color="auto" w:fill="F8FBFE"/>
            <w:vAlign w:val="center"/>
          </w:tcPr>
          <w:p w14:paraId="6F476D77" w14:textId="77777777" w:rsidR="006467FB" w:rsidRPr="009341B9" w:rsidRDefault="00000000">
            <w:pPr>
              <w:rPr>
                <w:lang w:val="pt-BR"/>
              </w:rPr>
            </w:pPr>
            <w:r w:rsidRPr="009341B9">
              <w:rPr>
                <w:sz w:val="18"/>
                <w:lang w:val="pt-BR"/>
              </w:rPr>
              <w:t>É cobrado em R$/vida/ano, por modalidade Individual ou Familiar e por limite de R$ 5 mil, R$ 7 mil, R$ 10 mil ou R$ 12 mil.</w:t>
            </w:r>
          </w:p>
        </w:tc>
        <w:tc>
          <w:tcPr>
            <w:tcW w:w="2324" w:type="dxa"/>
            <w:shd w:val="clear" w:color="auto" w:fill="F8FBFE"/>
            <w:vAlign w:val="center"/>
          </w:tcPr>
          <w:p w14:paraId="223F6884" w14:textId="77777777" w:rsidR="006467FB" w:rsidRPr="009341B9" w:rsidRDefault="00000000">
            <w:pPr>
              <w:rPr>
                <w:lang w:val="pt-BR"/>
              </w:rPr>
            </w:pPr>
            <w:r w:rsidRPr="009341B9">
              <w:rPr>
                <w:sz w:val="18"/>
                <w:lang w:val="pt-BR"/>
              </w:rPr>
              <w:t>Alinha a cobrança ao benefício contratado.</w:t>
            </w:r>
          </w:p>
        </w:tc>
      </w:tr>
      <w:tr w:rsidR="006467FB" w:rsidRPr="009341B9" w14:paraId="6C9B555D" w14:textId="77777777">
        <w:trPr>
          <w:cantSplit/>
          <w:jc w:val="center"/>
        </w:trPr>
        <w:tc>
          <w:tcPr>
            <w:tcW w:w="1814" w:type="dxa"/>
            <w:vAlign w:val="center"/>
          </w:tcPr>
          <w:p w14:paraId="164087AB" w14:textId="77777777" w:rsidR="006467FB" w:rsidRPr="009341B9" w:rsidRDefault="00000000">
            <w:pPr>
              <w:rPr>
                <w:lang w:val="pt-BR"/>
              </w:rPr>
            </w:pPr>
            <w:r w:rsidRPr="009341B9">
              <w:rPr>
                <w:b/>
                <w:sz w:val="18"/>
                <w:lang w:val="pt-BR"/>
              </w:rPr>
              <w:t>Comissão</w:t>
            </w:r>
          </w:p>
        </w:tc>
        <w:tc>
          <w:tcPr>
            <w:tcW w:w="2551" w:type="dxa"/>
            <w:vAlign w:val="center"/>
          </w:tcPr>
          <w:p w14:paraId="44A15BE6" w14:textId="77777777" w:rsidR="006467FB" w:rsidRPr="009341B9" w:rsidRDefault="00000000">
            <w:pPr>
              <w:rPr>
                <w:lang w:val="pt-BR"/>
              </w:rPr>
            </w:pPr>
            <w:r w:rsidRPr="009341B9">
              <w:rPr>
                <w:sz w:val="18"/>
                <w:lang w:val="pt-BR"/>
              </w:rPr>
              <w:t>Aplicava multiplicador 1,20, que não preserva uma comissão de 20% calculada sobre o prêmio final.</w:t>
            </w:r>
          </w:p>
        </w:tc>
        <w:tc>
          <w:tcPr>
            <w:tcW w:w="2835" w:type="dxa"/>
            <w:vAlign w:val="center"/>
          </w:tcPr>
          <w:p w14:paraId="7D4F69E8" w14:textId="77777777" w:rsidR="006467FB" w:rsidRPr="009341B9" w:rsidRDefault="00000000">
            <w:pPr>
              <w:rPr>
                <w:lang w:val="pt-BR"/>
              </w:rPr>
            </w:pPr>
            <w:r w:rsidRPr="009341B9">
              <w:rPr>
                <w:sz w:val="18"/>
                <w:lang w:val="pt-BR"/>
              </w:rPr>
              <w:t xml:space="preserve">Integra a comissão ao </w:t>
            </w:r>
            <w:proofErr w:type="spellStart"/>
            <w:r w:rsidRPr="009341B9">
              <w:rPr>
                <w:sz w:val="18"/>
                <w:lang w:val="pt-BR"/>
              </w:rPr>
              <w:t>gross-up</w:t>
            </w:r>
            <w:proofErr w:type="spellEnd"/>
            <w:r w:rsidRPr="009341B9">
              <w:rPr>
                <w:sz w:val="18"/>
                <w:lang w:val="pt-BR"/>
              </w:rPr>
              <w:t xml:space="preserve"> por retenção e limita a seleção a 35%.</w:t>
            </w:r>
          </w:p>
        </w:tc>
        <w:tc>
          <w:tcPr>
            <w:tcW w:w="2324" w:type="dxa"/>
            <w:vAlign w:val="center"/>
          </w:tcPr>
          <w:p w14:paraId="6A9EE3F0" w14:textId="77777777" w:rsidR="006467FB" w:rsidRPr="009341B9" w:rsidRDefault="00000000">
            <w:pPr>
              <w:rPr>
                <w:lang w:val="pt-BR"/>
              </w:rPr>
            </w:pPr>
            <w:r w:rsidRPr="009341B9">
              <w:rPr>
                <w:sz w:val="18"/>
                <w:lang w:val="pt-BR"/>
              </w:rPr>
              <w:t>Mantém o valor destinado ao risco após a remuneração do corretor.</w:t>
            </w:r>
          </w:p>
        </w:tc>
      </w:tr>
      <w:tr w:rsidR="006467FB" w:rsidRPr="009341B9" w14:paraId="04DF4CD6" w14:textId="77777777">
        <w:trPr>
          <w:cantSplit/>
          <w:jc w:val="center"/>
        </w:trPr>
        <w:tc>
          <w:tcPr>
            <w:tcW w:w="1814" w:type="dxa"/>
            <w:shd w:val="clear" w:color="auto" w:fill="F8FBFE"/>
            <w:vAlign w:val="center"/>
          </w:tcPr>
          <w:p w14:paraId="1E26AF32" w14:textId="77777777" w:rsidR="006467FB" w:rsidRPr="009341B9" w:rsidRDefault="00000000">
            <w:pPr>
              <w:rPr>
                <w:lang w:val="pt-BR"/>
              </w:rPr>
            </w:pPr>
            <w:r w:rsidRPr="009341B9">
              <w:rPr>
                <w:b/>
                <w:sz w:val="18"/>
                <w:lang w:val="pt-BR"/>
              </w:rPr>
              <w:t>Agenciamento</w:t>
            </w:r>
          </w:p>
        </w:tc>
        <w:tc>
          <w:tcPr>
            <w:tcW w:w="2551" w:type="dxa"/>
            <w:shd w:val="clear" w:color="auto" w:fill="F8FBFE"/>
            <w:vAlign w:val="center"/>
          </w:tcPr>
          <w:p w14:paraId="4D1BE5E8" w14:textId="1CBE6019" w:rsidR="006467FB" w:rsidRPr="009341B9" w:rsidRDefault="00000000">
            <w:pPr>
              <w:rPr>
                <w:lang w:val="pt-BR"/>
              </w:rPr>
            </w:pPr>
            <w:r w:rsidRPr="009341B9">
              <w:rPr>
                <w:sz w:val="18"/>
                <w:lang w:val="pt-BR"/>
              </w:rPr>
              <w:t xml:space="preserve">Aplicava fator 1,14286 </w:t>
            </w:r>
            <w:r w:rsidR="009341B9" w:rsidRPr="009341B9">
              <w:rPr>
                <w:sz w:val="18"/>
                <w:lang w:val="pt-BR"/>
              </w:rPr>
              <w:t xml:space="preserve">mensalmente </w:t>
            </w:r>
            <w:r w:rsidRPr="009341B9">
              <w:rPr>
                <w:sz w:val="18"/>
                <w:lang w:val="pt-BR"/>
              </w:rPr>
              <w:t>como agravo separado para 100%, além da comissão digitada.</w:t>
            </w:r>
          </w:p>
        </w:tc>
        <w:tc>
          <w:tcPr>
            <w:tcW w:w="2835" w:type="dxa"/>
            <w:shd w:val="clear" w:color="auto" w:fill="F8FBFE"/>
            <w:vAlign w:val="center"/>
          </w:tcPr>
          <w:p w14:paraId="424FDFD4" w14:textId="77777777" w:rsidR="006467FB" w:rsidRPr="009341B9" w:rsidRDefault="00000000">
            <w:pPr>
              <w:rPr>
                <w:lang w:val="pt-BR"/>
              </w:rPr>
            </w:pPr>
            <w:r w:rsidRPr="009341B9">
              <w:rPr>
                <w:sz w:val="18"/>
                <w:lang w:val="pt-BR"/>
              </w:rPr>
              <w:t>Considera 0, 1 ou 2 parcelas integrais de agenciamento, equivalentes a 0%, 100% ou 200%, sem comissão nessas parcelas.</w:t>
            </w:r>
          </w:p>
        </w:tc>
        <w:tc>
          <w:tcPr>
            <w:tcW w:w="2324" w:type="dxa"/>
            <w:shd w:val="clear" w:color="auto" w:fill="F8FBFE"/>
            <w:vAlign w:val="center"/>
          </w:tcPr>
          <w:p w14:paraId="0D4AAD19" w14:textId="77777777" w:rsidR="006467FB" w:rsidRPr="009341B9" w:rsidRDefault="00000000">
            <w:pPr>
              <w:rPr>
                <w:lang w:val="pt-BR"/>
              </w:rPr>
            </w:pPr>
            <w:r w:rsidRPr="009341B9">
              <w:rPr>
                <w:sz w:val="18"/>
                <w:lang w:val="pt-BR"/>
              </w:rPr>
              <w:t>Representa corretamente o fluxo em 12 parcelas.</w:t>
            </w:r>
          </w:p>
        </w:tc>
      </w:tr>
      <w:tr w:rsidR="006467FB" w:rsidRPr="009341B9" w14:paraId="548E694D" w14:textId="77777777">
        <w:trPr>
          <w:cantSplit/>
          <w:jc w:val="center"/>
        </w:trPr>
        <w:tc>
          <w:tcPr>
            <w:tcW w:w="1814" w:type="dxa"/>
            <w:vAlign w:val="center"/>
          </w:tcPr>
          <w:p w14:paraId="05935C6D" w14:textId="77777777" w:rsidR="006467FB" w:rsidRPr="009341B9" w:rsidRDefault="00000000">
            <w:pPr>
              <w:rPr>
                <w:lang w:val="pt-BR"/>
              </w:rPr>
            </w:pPr>
            <w:r w:rsidRPr="009341B9">
              <w:rPr>
                <w:b/>
                <w:sz w:val="18"/>
                <w:lang w:val="pt-BR"/>
              </w:rPr>
              <w:t>Tributos</w:t>
            </w:r>
          </w:p>
        </w:tc>
        <w:tc>
          <w:tcPr>
            <w:tcW w:w="2551" w:type="dxa"/>
            <w:vAlign w:val="center"/>
          </w:tcPr>
          <w:p w14:paraId="014D7B4C" w14:textId="77777777" w:rsidR="006467FB" w:rsidRPr="009341B9" w:rsidRDefault="00000000">
            <w:pPr>
              <w:rPr>
                <w:lang w:val="pt-BR"/>
              </w:rPr>
            </w:pPr>
            <w:r w:rsidRPr="009341B9">
              <w:rPr>
                <w:sz w:val="18"/>
                <w:lang w:val="pt-BR"/>
              </w:rPr>
              <w:t>O depurador antigo usava fator de IOF 1,038 e encargo adicional 1,00857.</w:t>
            </w:r>
          </w:p>
        </w:tc>
        <w:tc>
          <w:tcPr>
            <w:tcW w:w="2835" w:type="dxa"/>
            <w:vAlign w:val="center"/>
          </w:tcPr>
          <w:p w14:paraId="147FC0D8" w14:textId="77777777" w:rsidR="006467FB" w:rsidRPr="009341B9" w:rsidRDefault="00000000">
            <w:pPr>
              <w:rPr>
                <w:lang w:val="pt-BR"/>
              </w:rPr>
            </w:pPr>
            <w:r w:rsidRPr="009341B9">
              <w:rPr>
                <w:sz w:val="18"/>
                <w:lang w:val="pt-BR"/>
              </w:rPr>
              <w:t xml:space="preserve">Aplica PIS/COFINS de 4,65% no </w:t>
            </w:r>
            <w:proofErr w:type="spellStart"/>
            <w:r w:rsidRPr="009341B9">
              <w:rPr>
                <w:sz w:val="18"/>
                <w:lang w:val="pt-BR"/>
              </w:rPr>
              <w:t>gross-up</w:t>
            </w:r>
            <w:proofErr w:type="spellEnd"/>
            <w:r w:rsidRPr="009341B9">
              <w:rPr>
                <w:sz w:val="18"/>
                <w:lang w:val="pt-BR"/>
              </w:rPr>
              <w:t xml:space="preserve"> e IOF de 0,38% somente ao final.</w:t>
            </w:r>
          </w:p>
        </w:tc>
        <w:tc>
          <w:tcPr>
            <w:tcW w:w="2324" w:type="dxa"/>
            <w:vAlign w:val="center"/>
          </w:tcPr>
          <w:p w14:paraId="0415D4B9" w14:textId="77777777" w:rsidR="006467FB" w:rsidRPr="009341B9" w:rsidRDefault="00000000">
            <w:pPr>
              <w:rPr>
                <w:lang w:val="pt-BR"/>
              </w:rPr>
            </w:pPr>
            <w:r w:rsidRPr="009341B9">
              <w:rPr>
                <w:sz w:val="18"/>
                <w:lang w:val="pt-BR"/>
              </w:rPr>
              <w:t>Corrige a incidência e separa tributo sobre receita de tributo cobrado do segurado.</w:t>
            </w:r>
          </w:p>
        </w:tc>
      </w:tr>
      <w:tr w:rsidR="006467FB" w:rsidRPr="009341B9" w14:paraId="057D9849" w14:textId="77777777">
        <w:trPr>
          <w:cantSplit/>
          <w:jc w:val="center"/>
        </w:trPr>
        <w:tc>
          <w:tcPr>
            <w:tcW w:w="1814" w:type="dxa"/>
            <w:shd w:val="clear" w:color="auto" w:fill="F8FBFE"/>
            <w:vAlign w:val="center"/>
          </w:tcPr>
          <w:p w14:paraId="766A97FB" w14:textId="77777777" w:rsidR="006467FB" w:rsidRPr="009341B9" w:rsidRDefault="00000000">
            <w:pPr>
              <w:rPr>
                <w:lang w:val="pt-BR"/>
              </w:rPr>
            </w:pPr>
            <w:r w:rsidRPr="009341B9">
              <w:rPr>
                <w:b/>
                <w:sz w:val="18"/>
                <w:lang w:val="pt-BR"/>
              </w:rPr>
              <w:t>Coberturas</w:t>
            </w:r>
          </w:p>
        </w:tc>
        <w:tc>
          <w:tcPr>
            <w:tcW w:w="2551" w:type="dxa"/>
            <w:shd w:val="clear" w:color="auto" w:fill="F8FBFE"/>
            <w:vAlign w:val="center"/>
          </w:tcPr>
          <w:p w14:paraId="72557B01" w14:textId="77777777" w:rsidR="006467FB" w:rsidRPr="009341B9" w:rsidRDefault="00000000">
            <w:pPr>
              <w:rPr>
                <w:lang w:val="pt-BR"/>
              </w:rPr>
            </w:pPr>
            <w:r w:rsidRPr="009341B9">
              <w:rPr>
                <w:sz w:val="18"/>
                <w:lang w:val="pt-BR"/>
              </w:rPr>
              <w:t>Exibia apenas o núcleo inicial.</w:t>
            </w:r>
          </w:p>
        </w:tc>
        <w:tc>
          <w:tcPr>
            <w:tcW w:w="2835" w:type="dxa"/>
            <w:shd w:val="clear" w:color="auto" w:fill="F8FBFE"/>
            <w:vAlign w:val="center"/>
          </w:tcPr>
          <w:p w14:paraId="545CDB42" w14:textId="77777777" w:rsidR="006467FB" w:rsidRPr="009341B9" w:rsidRDefault="00000000">
            <w:pPr>
              <w:rPr>
                <w:lang w:val="pt-BR"/>
              </w:rPr>
            </w:pPr>
            <w:r w:rsidRPr="009341B9">
              <w:rPr>
                <w:sz w:val="18"/>
                <w:lang w:val="pt-BR"/>
              </w:rPr>
              <w:t>Reúne coberturas padrão e opcionais, com chave Sim/Não, valores por cobertura e bloqueio quando falta taxa.</w:t>
            </w:r>
          </w:p>
        </w:tc>
        <w:tc>
          <w:tcPr>
            <w:tcW w:w="2324" w:type="dxa"/>
            <w:shd w:val="clear" w:color="auto" w:fill="F8FBFE"/>
            <w:vAlign w:val="center"/>
          </w:tcPr>
          <w:p w14:paraId="09546399" w14:textId="77777777" w:rsidR="006467FB" w:rsidRPr="009341B9" w:rsidRDefault="00000000">
            <w:pPr>
              <w:rPr>
                <w:lang w:val="pt-BR"/>
              </w:rPr>
            </w:pPr>
            <w:r w:rsidRPr="009341B9">
              <w:rPr>
                <w:sz w:val="18"/>
                <w:lang w:val="pt-BR"/>
              </w:rPr>
              <w:t>Permite testar o produto completo sem precificar coberturas sem base.</w:t>
            </w:r>
          </w:p>
        </w:tc>
      </w:tr>
    </w:tbl>
    <w:p w14:paraId="3E47E8BC" w14:textId="77777777" w:rsidR="006467FB" w:rsidRPr="009341B9" w:rsidRDefault="006467FB">
      <w:pPr>
        <w:rPr>
          <w:lang w:val="pt-BR"/>
        </w:rPr>
      </w:pPr>
    </w:p>
    <w:p w14:paraId="67B84152" w14:textId="77777777" w:rsidR="006467FB" w:rsidRPr="009341B9" w:rsidRDefault="00000000">
      <w:pPr>
        <w:pStyle w:val="Ttulo1"/>
        <w:rPr>
          <w:lang w:val="pt-BR"/>
        </w:rPr>
      </w:pPr>
      <w:r w:rsidRPr="009341B9">
        <w:rPr>
          <w:rFonts w:ascii="Aptos Display" w:hAnsi="Aptos Display"/>
          <w:color w:val="1F4E79"/>
          <w:sz w:val="27"/>
          <w:lang w:val="pt-BR"/>
        </w:rPr>
        <w:t>3. Problemas detectados no motor antigo</w:t>
      </w:r>
    </w:p>
    <w:p w14:paraId="22AEDC81" w14:textId="77777777" w:rsidR="006467FB" w:rsidRPr="009341B9" w:rsidRDefault="00000000">
      <w:pPr>
        <w:pStyle w:val="Commarcadores"/>
        <w:spacing w:after="40" w:line="264" w:lineRule="auto"/>
        <w:rPr>
          <w:lang w:val="pt-BR"/>
        </w:rPr>
      </w:pPr>
      <w:r w:rsidRPr="009341B9">
        <w:rPr>
          <w:lang w:val="pt-BR"/>
        </w:rPr>
        <w:t xml:space="preserve">A sequência de multiplicadores confundia carregamentos aditivos, </w:t>
      </w:r>
      <w:proofErr w:type="spellStart"/>
      <w:r w:rsidRPr="009341B9">
        <w:rPr>
          <w:lang w:val="pt-BR"/>
        </w:rPr>
        <w:t>gross-up</w:t>
      </w:r>
      <w:proofErr w:type="spellEnd"/>
      <w:r w:rsidRPr="009341B9">
        <w:rPr>
          <w:lang w:val="pt-BR"/>
        </w:rPr>
        <w:t xml:space="preserve"> e tributos. Comissão de 20% aplicada por multiplicação de 1,20 deixa apenas 16,67% do prêmio final para o corretor, e não 20%.</w:t>
      </w:r>
    </w:p>
    <w:p w14:paraId="294E020D" w14:textId="77777777" w:rsidR="006467FB" w:rsidRPr="009341B9" w:rsidRDefault="00000000">
      <w:pPr>
        <w:pStyle w:val="Commarcadores"/>
        <w:spacing w:after="40" w:line="264" w:lineRule="auto"/>
        <w:rPr>
          <w:lang w:val="pt-BR"/>
        </w:rPr>
      </w:pPr>
      <w:r w:rsidRPr="009341B9">
        <w:rPr>
          <w:lang w:val="pt-BR"/>
        </w:rPr>
        <w:t>O fator 1,14286 de agenciamento era empilhado sobre a comissão digitada. Ele representava apenas uma aproximação relativa e não a remuneração efetiva de uma parcela integral sem comissão.</w:t>
      </w:r>
    </w:p>
    <w:p w14:paraId="30B1879D" w14:textId="77777777" w:rsidR="006467FB" w:rsidRPr="009341B9" w:rsidRDefault="00000000">
      <w:pPr>
        <w:pStyle w:val="Commarcadores"/>
        <w:spacing w:after="40" w:line="264" w:lineRule="auto"/>
        <w:rPr>
          <w:lang w:val="pt-BR"/>
        </w:rPr>
      </w:pPr>
      <w:r w:rsidRPr="009341B9">
        <w:rPr>
          <w:lang w:val="pt-BR"/>
        </w:rPr>
        <w:t>O IOF aparecia como 3,8% no depurador antigo, embora o produto utilize 0,38%. Havia ainda um encargo de 0,857% sem separação clara de natureza e base de incidência.</w:t>
      </w:r>
    </w:p>
    <w:p w14:paraId="25AC522D" w14:textId="77777777" w:rsidR="006467FB" w:rsidRPr="009341B9" w:rsidRDefault="00000000">
      <w:pPr>
        <w:pStyle w:val="Commarcadores"/>
        <w:spacing w:after="40" w:line="264" w:lineRule="auto"/>
        <w:rPr>
          <w:lang w:val="pt-BR"/>
        </w:rPr>
      </w:pPr>
      <w:r w:rsidRPr="009341B9">
        <w:rPr>
          <w:lang w:val="pt-BR"/>
        </w:rPr>
        <w:t>O Auxílio Funeral era calculado com taxa percentual sobre o capital individual, o que elevava o preço quando o capital de morte aumentava, embora o limite do serviço funerário permanecesse o mesmo.</w:t>
      </w:r>
    </w:p>
    <w:p w14:paraId="5ED94E67" w14:textId="77777777" w:rsidR="006467FB" w:rsidRPr="009341B9" w:rsidRDefault="00000000">
      <w:pPr>
        <w:pStyle w:val="Commarcadores"/>
        <w:spacing w:after="40" w:line="264" w:lineRule="auto"/>
        <w:rPr>
          <w:lang w:val="pt-BR"/>
        </w:rPr>
      </w:pPr>
      <w:r w:rsidRPr="009341B9">
        <w:rPr>
          <w:lang w:val="pt-BR"/>
        </w:rPr>
        <w:t>O rótulo prêmio puro era usado depois do fator CNAE. Por definição, um valor já diferenciado por ocupação não deve ser apresentado como taxa pura biométrica sem explicação.</w:t>
      </w:r>
    </w:p>
    <w:p w14:paraId="51A1BF40" w14:textId="77777777" w:rsidR="006467FB" w:rsidRPr="009341B9" w:rsidRDefault="00000000">
      <w:pPr>
        <w:pStyle w:val="Commarcadores"/>
        <w:spacing w:after="40" w:line="264" w:lineRule="auto"/>
        <w:rPr>
          <w:lang w:val="pt-BR"/>
        </w:rPr>
      </w:pPr>
      <w:r w:rsidRPr="009341B9">
        <w:rPr>
          <w:lang w:val="pt-BR"/>
        </w:rPr>
        <w:lastRenderedPageBreak/>
        <w:t>O motor não demonstrava, em uma única memória, quanto do prêmio era destinado ao risco, aquisição, despesas, margem, PIS/COFINS e IOF.</w:t>
      </w:r>
    </w:p>
    <w:p w14:paraId="4532E16D" w14:textId="77777777" w:rsidR="006467FB" w:rsidRPr="009341B9" w:rsidRDefault="00000000">
      <w:pPr>
        <w:pStyle w:val="Commarcadores"/>
        <w:spacing w:after="40" w:line="264" w:lineRule="auto"/>
        <w:rPr>
          <w:lang w:val="pt-BR"/>
        </w:rPr>
      </w:pPr>
      <w:r w:rsidRPr="009341B9">
        <w:rPr>
          <w:lang w:val="pt-BR"/>
        </w:rPr>
        <w:t>A mesma estrutura era usada para funcionários e sócios sem evidenciar a diferença de capital e as relatividades observadas entre os segmentos.</w:t>
      </w:r>
    </w:p>
    <w:p w14:paraId="4BFEF102" w14:textId="77777777" w:rsidR="006467FB" w:rsidRPr="009341B9" w:rsidRDefault="00000000">
      <w:pPr>
        <w:spacing w:after="120"/>
        <w:rPr>
          <w:lang w:val="pt-BR"/>
        </w:rPr>
      </w:pPr>
      <w:r w:rsidRPr="009341B9">
        <w:rPr>
          <w:lang w:val="pt-BR"/>
        </w:rPr>
        <w:t>No exemplo de 20 funcionários com capital individual de R$ 30 mil, o motor antigo apresentava R$ 10.178,40 anuais com 20% de comissão e R$ 11.635,20 com 20% de comissão e 100% de agenciamento. O simulador atual apresenta aproximadamente R$ 2.683,30 no cenário padrão. A diferença não decorre apenas da comissão: resulta principalmente da recalibração das taxas, do Funeral por vida, da correção tributária e da retirada de multiplicadores sobrepostos.</w:t>
      </w:r>
    </w:p>
    <w:p w14:paraId="0E70AE79" w14:textId="77777777" w:rsidR="006467FB" w:rsidRPr="009341B9" w:rsidRDefault="00000000">
      <w:pPr>
        <w:pStyle w:val="Ttulo1"/>
        <w:rPr>
          <w:lang w:val="pt-BR"/>
        </w:rPr>
      </w:pPr>
      <w:r w:rsidRPr="009341B9">
        <w:rPr>
          <w:rFonts w:ascii="Aptos Display" w:hAnsi="Aptos Display"/>
          <w:color w:val="1F4E79"/>
          <w:sz w:val="27"/>
          <w:lang w:val="pt-BR"/>
        </w:rPr>
        <w:t>4. Taxas do núcleo principal e divergência em relação à NTA</w:t>
      </w:r>
    </w:p>
    <w:p w14:paraId="13E21C25" w14:textId="77777777" w:rsidR="006467FB" w:rsidRPr="009341B9" w:rsidRDefault="00000000">
      <w:pPr>
        <w:spacing w:after="120"/>
        <w:rPr>
          <w:lang w:val="pt-BR"/>
        </w:rPr>
      </w:pPr>
      <w:r w:rsidRPr="009341B9">
        <w:rPr>
          <w:lang w:val="pt-BR"/>
        </w:rPr>
        <w:t>A NTA original denomina como taxa pura uma taxa que já contém IBNR e oscilação. No simulador atual, a base antes das proteções e a taxa técnica estão separadas. As taxas abaixo são anuais e ainda dependem de aprovação atuarial.</w:t>
      </w:r>
    </w:p>
    <w:tbl>
      <w:tblPr>
        <w:tblStyle w:val="Tabelacomgrade"/>
        <w:tblW w:w="0" w:type="auto"/>
        <w:jc w:val="center"/>
        <w:tblLook w:val="04A0" w:firstRow="1" w:lastRow="0" w:firstColumn="1" w:lastColumn="0" w:noHBand="0" w:noVBand="1"/>
      </w:tblPr>
      <w:tblGrid>
        <w:gridCol w:w="2268"/>
        <w:gridCol w:w="1247"/>
        <w:gridCol w:w="1417"/>
        <w:gridCol w:w="1587"/>
        <w:gridCol w:w="1417"/>
        <w:gridCol w:w="1587"/>
      </w:tblGrid>
      <w:tr w:rsidR="006467FB" w:rsidRPr="009341B9" w14:paraId="1E2A005E" w14:textId="77777777">
        <w:trPr>
          <w:cantSplit/>
          <w:tblHeader/>
          <w:jc w:val="center"/>
        </w:trPr>
        <w:tc>
          <w:tcPr>
            <w:tcW w:w="2268" w:type="dxa"/>
            <w:shd w:val="clear" w:color="auto" w:fill="1F4E78"/>
            <w:vAlign w:val="center"/>
          </w:tcPr>
          <w:p w14:paraId="645E7628" w14:textId="77777777" w:rsidR="006467FB" w:rsidRPr="009341B9" w:rsidRDefault="00000000">
            <w:pPr>
              <w:jc w:val="center"/>
              <w:rPr>
                <w:lang w:val="pt-BR"/>
              </w:rPr>
            </w:pPr>
            <w:r w:rsidRPr="009341B9">
              <w:rPr>
                <w:b/>
                <w:color w:val="FFFFFF"/>
                <w:sz w:val="18"/>
                <w:lang w:val="pt-BR"/>
              </w:rPr>
              <w:t>Cobertura</w:t>
            </w:r>
          </w:p>
        </w:tc>
        <w:tc>
          <w:tcPr>
            <w:tcW w:w="1247" w:type="dxa"/>
            <w:shd w:val="clear" w:color="auto" w:fill="1F4E78"/>
            <w:vAlign w:val="center"/>
          </w:tcPr>
          <w:p w14:paraId="16E7B7A6" w14:textId="77777777" w:rsidR="006467FB" w:rsidRPr="009341B9" w:rsidRDefault="00000000">
            <w:pPr>
              <w:jc w:val="center"/>
              <w:rPr>
                <w:lang w:val="pt-BR"/>
              </w:rPr>
            </w:pPr>
            <w:r w:rsidRPr="009341B9">
              <w:rPr>
                <w:b/>
                <w:color w:val="FFFFFF"/>
                <w:sz w:val="18"/>
                <w:lang w:val="pt-BR"/>
              </w:rPr>
              <w:t>NTA original</w:t>
            </w:r>
          </w:p>
        </w:tc>
        <w:tc>
          <w:tcPr>
            <w:tcW w:w="1417" w:type="dxa"/>
            <w:shd w:val="clear" w:color="auto" w:fill="1F4E78"/>
            <w:vAlign w:val="center"/>
          </w:tcPr>
          <w:p w14:paraId="527D09FC" w14:textId="77777777" w:rsidR="006467FB" w:rsidRPr="009341B9" w:rsidRDefault="00000000">
            <w:pPr>
              <w:jc w:val="center"/>
              <w:rPr>
                <w:lang w:val="pt-BR"/>
              </w:rPr>
            </w:pPr>
            <w:r w:rsidRPr="009341B9">
              <w:rPr>
                <w:b/>
                <w:color w:val="FFFFFF"/>
                <w:sz w:val="18"/>
                <w:lang w:val="pt-BR"/>
              </w:rPr>
              <w:t>Funcionários – pura</w:t>
            </w:r>
          </w:p>
        </w:tc>
        <w:tc>
          <w:tcPr>
            <w:tcW w:w="1587" w:type="dxa"/>
            <w:shd w:val="clear" w:color="auto" w:fill="1F4E78"/>
            <w:vAlign w:val="center"/>
          </w:tcPr>
          <w:p w14:paraId="21F4E89B" w14:textId="77777777" w:rsidR="006467FB" w:rsidRPr="009341B9" w:rsidRDefault="00000000">
            <w:pPr>
              <w:jc w:val="center"/>
              <w:rPr>
                <w:lang w:val="pt-BR"/>
              </w:rPr>
            </w:pPr>
            <w:r w:rsidRPr="009341B9">
              <w:rPr>
                <w:b/>
                <w:color w:val="FFFFFF"/>
                <w:sz w:val="18"/>
                <w:lang w:val="pt-BR"/>
              </w:rPr>
              <w:t>Funcionários – técnica</w:t>
            </w:r>
          </w:p>
        </w:tc>
        <w:tc>
          <w:tcPr>
            <w:tcW w:w="1417" w:type="dxa"/>
            <w:shd w:val="clear" w:color="auto" w:fill="1F4E78"/>
            <w:vAlign w:val="center"/>
          </w:tcPr>
          <w:p w14:paraId="4B8C56E7" w14:textId="77777777" w:rsidR="006467FB" w:rsidRPr="009341B9" w:rsidRDefault="00000000">
            <w:pPr>
              <w:jc w:val="center"/>
              <w:rPr>
                <w:lang w:val="pt-BR"/>
              </w:rPr>
            </w:pPr>
            <w:r w:rsidRPr="009341B9">
              <w:rPr>
                <w:b/>
                <w:color w:val="FFFFFF"/>
                <w:sz w:val="18"/>
                <w:lang w:val="pt-BR"/>
              </w:rPr>
              <w:t>Sócios – pura</w:t>
            </w:r>
          </w:p>
        </w:tc>
        <w:tc>
          <w:tcPr>
            <w:tcW w:w="1587" w:type="dxa"/>
            <w:shd w:val="clear" w:color="auto" w:fill="1F4E78"/>
            <w:vAlign w:val="center"/>
          </w:tcPr>
          <w:p w14:paraId="61EEB887" w14:textId="77777777" w:rsidR="006467FB" w:rsidRPr="009341B9" w:rsidRDefault="00000000">
            <w:pPr>
              <w:jc w:val="center"/>
              <w:rPr>
                <w:lang w:val="pt-BR"/>
              </w:rPr>
            </w:pPr>
            <w:r w:rsidRPr="009341B9">
              <w:rPr>
                <w:b/>
                <w:color w:val="FFFFFF"/>
                <w:sz w:val="18"/>
                <w:lang w:val="pt-BR"/>
              </w:rPr>
              <w:t>Sócios – técnica</w:t>
            </w:r>
          </w:p>
        </w:tc>
      </w:tr>
      <w:tr w:rsidR="006467FB" w:rsidRPr="009341B9" w14:paraId="2265FA07" w14:textId="77777777">
        <w:trPr>
          <w:cantSplit/>
          <w:jc w:val="center"/>
        </w:trPr>
        <w:tc>
          <w:tcPr>
            <w:tcW w:w="2268" w:type="dxa"/>
            <w:vAlign w:val="center"/>
          </w:tcPr>
          <w:p w14:paraId="4C5CCA26" w14:textId="77777777" w:rsidR="006467FB" w:rsidRPr="009341B9" w:rsidRDefault="00000000">
            <w:pPr>
              <w:rPr>
                <w:lang w:val="pt-BR"/>
              </w:rPr>
            </w:pPr>
            <w:r w:rsidRPr="009341B9">
              <w:rPr>
                <w:b/>
                <w:sz w:val="18"/>
                <w:lang w:val="pt-BR"/>
              </w:rPr>
              <w:t>Morte</w:t>
            </w:r>
          </w:p>
        </w:tc>
        <w:tc>
          <w:tcPr>
            <w:tcW w:w="1247" w:type="dxa"/>
            <w:vAlign w:val="center"/>
          </w:tcPr>
          <w:p w14:paraId="1EC3EFE5" w14:textId="77777777" w:rsidR="006467FB" w:rsidRPr="009341B9" w:rsidRDefault="00000000">
            <w:pPr>
              <w:rPr>
                <w:lang w:val="pt-BR"/>
              </w:rPr>
            </w:pPr>
            <w:r w:rsidRPr="009341B9">
              <w:rPr>
                <w:sz w:val="18"/>
                <w:lang w:val="pt-BR"/>
              </w:rPr>
              <w:t>0,3051%</w:t>
            </w:r>
          </w:p>
        </w:tc>
        <w:tc>
          <w:tcPr>
            <w:tcW w:w="1417" w:type="dxa"/>
            <w:vAlign w:val="center"/>
          </w:tcPr>
          <w:p w14:paraId="5DD6E0BB" w14:textId="77777777" w:rsidR="006467FB" w:rsidRPr="009341B9" w:rsidRDefault="00000000">
            <w:pPr>
              <w:rPr>
                <w:lang w:val="pt-BR"/>
              </w:rPr>
            </w:pPr>
            <w:r w:rsidRPr="009341B9">
              <w:rPr>
                <w:sz w:val="18"/>
                <w:lang w:val="pt-BR"/>
              </w:rPr>
              <w:t>0,122400%</w:t>
            </w:r>
          </w:p>
        </w:tc>
        <w:tc>
          <w:tcPr>
            <w:tcW w:w="1587" w:type="dxa"/>
            <w:vAlign w:val="center"/>
          </w:tcPr>
          <w:p w14:paraId="17785D26" w14:textId="77777777" w:rsidR="006467FB" w:rsidRPr="009341B9" w:rsidRDefault="00000000">
            <w:pPr>
              <w:rPr>
                <w:lang w:val="pt-BR"/>
              </w:rPr>
            </w:pPr>
            <w:r w:rsidRPr="009341B9">
              <w:rPr>
                <w:sz w:val="18"/>
                <w:lang w:val="pt-BR"/>
              </w:rPr>
              <w:t>0,147798%</w:t>
            </w:r>
          </w:p>
        </w:tc>
        <w:tc>
          <w:tcPr>
            <w:tcW w:w="1417" w:type="dxa"/>
            <w:vAlign w:val="center"/>
          </w:tcPr>
          <w:p w14:paraId="7F9A2DE7" w14:textId="77777777" w:rsidR="006467FB" w:rsidRPr="009341B9" w:rsidRDefault="00000000">
            <w:pPr>
              <w:rPr>
                <w:lang w:val="pt-BR"/>
              </w:rPr>
            </w:pPr>
            <w:r w:rsidRPr="009341B9">
              <w:rPr>
                <w:sz w:val="18"/>
                <w:lang w:val="pt-BR"/>
              </w:rPr>
              <w:t>0,284516%</w:t>
            </w:r>
          </w:p>
        </w:tc>
        <w:tc>
          <w:tcPr>
            <w:tcW w:w="1587" w:type="dxa"/>
            <w:vAlign w:val="center"/>
          </w:tcPr>
          <w:p w14:paraId="58DFF279" w14:textId="77777777" w:rsidR="006467FB" w:rsidRPr="009341B9" w:rsidRDefault="00000000">
            <w:pPr>
              <w:rPr>
                <w:lang w:val="pt-BR"/>
              </w:rPr>
            </w:pPr>
            <w:r w:rsidRPr="009341B9">
              <w:rPr>
                <w:sz w:val="18"/>
                <w:lang w:val="pt-BR"/>
              </w:rPr>
              <w:t>0,343553%</w:t>
            </w:r>
          </w:p>
        </w:tc>
      </w:tr>
      <w:tr w:rsidR="006467FB" w:rsidRPr="009341B9" w14:paraId="5ABE5C60" w14:textId="77777777">
        <w:trPr>
          <w:cantSplit/>
          <w:jc w:val="center"/>
        </w:trPr>
        <w:tc>
          <w:tcPr>
            <w:tcW w:w="2268" w:type="dxa"/>
            <w:shd w:val="clear" w:color="auto" w:fill="F8FBFE"/>
            <w:vAlign w:val="center"/>
          </w:tcPr>
          <w:p w14:paraId="3D35B1DD" w14:textId="77777777" w:rsidR="006467FB" w:rsidRPr="009341B9" w:rsidRDefault="00000000">
            <w:pPr>
              <w:rPr>
                <w:lang w:val="pt-BR"/>
              </w:rPr>
            </w:pPr>
            <w:r w:rsidRPr="009341B9">
              <w:rPr>
                <w:b/>
                <w:sz w:val="18"/>
                <w:lang w:val="pt-BR"/>
              </w:rPr>
              <w:t>IEA</w:t>
            </w:r>
          </w:p>
        </w:tc>
        <w:tc>
          <w:tcPr>
            <w:tcW w:w="1247" w:type="dxa"/>
            <w:shd w:val="clear" w:color="auto" w:fill="F8FBFE"/>
            <w:vAlign w:val="center"/>
          </w:tcPr>
          <w:p w14:paraId="4FF54486" w14:textId="77777777" w:rsidR="006467FB" w:rsidRPr="009341B9" w:rsidRDefault="00000000">
            <w:pPr>
              <w:rPr>
                <w:lang w:val="pt-BR"/>
              </w:rPr>
            </w:pPr>
            <w:r w:rsidRPr="009341B9">
              <w:rPr>
                <w:sz w:val="18"/>
                <w:lang w:val="pt-BR"/>
              </w:rPr>
              <w:t>0,0927%</w:t>
            </w:r>
          </w:p>
        </w:tc>
        <w:tc>
          <w:tcPr>
            <w:tcW w:w="1417" w:type="dxa"/>
            <w:shd w:val="clear" w:color="auto" w:fill="F8FBFE"/>
            <w:vAlign w:val="center"/>
          </w:tcPr>
          <w:p w14:paraId="0F52AF56" w14:textId="77777777" w:rsidR="006467FB" w:rsidRPr="009341B9" w:rsidRDefault="00000000">
            <w:pPr>
              <w:rPr>
                <w:lang w:val="pt-BR"/>
              </w:rPr>
            </w:pPr>
            <w:r w:rsidRPr="009341B9">
              <w:rPr>
                <w:sz w:val="18"/>
                <w:lang w:val="pt-BR"/>
              </w:rPr>
              <w:t>0,022687%</w:t>
            </w:r>
          </w:p>
        </w:tc>
        <w:tc>
          <w:tcPr>
            <w:tcW w:w="1587" w:type="dxa"/>
            <w:shd w:val="clear" w:color="auto" w:fill="F8FBFE"/>
            <w:vAlign w:val="center"/>
          </w:tcPr>
          <w:p w14:paraId="721D23DF" w14:textId="77777777" w:rsidR="006467FB" w:rsidRPr="009341B9" w:rsidRDefault="00000000">
            <w:pPr>
              <w:rPr>
                <w:lang w:val="pt-BR"/>
              </w:rPr>
            </w:pPr>
            <w:r w:rsidRPr="009341B9">
              <w:rPr>
                <w:sz w:val="18"/>
                <w:lang w:val="pt-BR"/>
              </w:rPr>
              <w:t>0,027395%</w:t>
            </w:r>
          </w:p>
        </w:tc>
        <w:tc>
          <w:tcPr>
            <w:tcW w:w="1417" w:type="dxa"/>
            <w:shd w:val="clear" w:color="auto" w:fill="F8FBFE"/>
            <w:vAlign w:val="center"/>
          </w:tcPr>
          <w:p w14:paraId="62F6139A" w14:textId="77777777" w:rsidR="006467FB" w:rsidRPr="009341B9" w:rsidRDefault="00000000">
            <w:pPr>
              <w:rPr>
                <w:lang w:val="pt-BR"/>
              </w:rPr>
            </w:pPr>
            <w:r w:rsidRPr="009341B9">
              <w:rPr>
                <w:sz w:val="18"/>
                <w:lang w:val="pt-BR"/>
              </w:rPr>
              <w:t>0,013594%</w:t>
            </w:r>
          </w:p>
        </w:tc>
        <w:tc>
          <w:tcPr>
            <w:tcW w:w="1587" w:type="dxa"/>
            <w:shd w:val="clear" w:color="auto" w:fill="F8FBFE"/>
            <w:vAlign w:val="center"/>
          </w:tcPr>
          <w:p w14:paraId="155AE2E0" w14:textId="77777777" w:rsidR="006467FB" w:rsidRPr="009341B9" w:rsidRDefault="00000000">
            <w:pPr>
              <w:rPr>
                <w:lang w:val="pt-BR"/>
              </w:rPr>
            </w:pPr>
            <w:r w:rsidRPr="009341B9">
              <w:rPr>
                <w:sz w:val="18"/>
                <w:lang w:val="pt-BR"/>
              </w:rPr>
              <w:t>0,016414%</w:t>
            </w:r>
          </w:p>
        </w:tc>
      </w:tr>
      <w:tr w:rsidR="006467FB" w:rsidRPr="009341B9" w14:paraId="381A4108" w14:textId="77777777">
        <w:trPr>
          <w:cantSplit/>
          <w:jc w:val="center"/>
        </w:trPr>
        <w:tc>
          <w:tcPr>
            <w:tcW w:w="2268" w:type="dxa"/>
            <w:vAlign w:val="center"/>
          </w:tcPr>
          <w:p w14:paraId="53EAC722" w14:textId="77777777" w:rsidR="006467FB" w:rsidRPr="009341B9" w:rsidRDefault="00000000">
            <w:pPr>
              <w:rPr>
                <w:lang w:val="pt-BR"/>
              </w:rPr>
            </w:pPr>
            <w:r w:rsidRPr="009341B9">
              <w:rPr>
                <w:b/>
                <w:sz w:val="18"/>
                <w:lang w:val="pt-BR"/>
              </w:rPr>
              <w:t>IPA</w:t>
            </w:r>
          </w:p>
        </w:tc>
        <w:tc>
          <w:tcPr>
            <w:tcW w:w="1247" w:type="dxa"/>
            <w:vAlign w:val="center"/>
          </w:tcPr>
          <w:p w14:paraId="70E651A5" w14:textId="77777777" w:rsidR="006467FB" w:rsidRPr="009341B9" w:rsidRDefault="00000000">
            <w:pPr>
              <w:rPr>
                <w:lang w:val="pt-BR"/>
              </w:rPr>
            </w:pPr>
            <w:r w:rsidRPr="009341B9">
              <w:rPr>
                <w:sz w:val="18"/>
                <w:lang w:val="pt-BR"/>
              </w:rPr>
              <w:t>0,0892%</w:t>
            </w:r>
          </w:p>
        </w:tc>
        <w:tc>
          <w:tcPr>
            <w:tcW w:w="1417" w:type="dxa"/>
            <w:vAlign w:val="center"/>
          </w:tcPr>
          <w:p w14:paraId="4ED70F2B" w14:textId="77777777" w:rsidR="006467FB" w:rsidRPr="009341B9" w:rsidRDefault="00000000">
            <w:pPr>
              <w:rPr>
                <w:lang w:val="pt-BR"/>
              </w:rPr>
            </w:pPr>
            <w:r w:rsidRPr="009341B9">
              <w:rPr>
                <w:sz w:val="18"/>
                <w:lang w:val="pt-BR"/>
              </w:rPr>
              <w:t>0,008916%</w:t>
            </w:r>
          </w:p>
        </w:tc>
        <w:tc>
          <w:tcPr>
            <w:tcW w:w="1587" w:type="dxa"/>
            <w:vAlign w:val="center"/>
          </w:tcPr>
          <w:p w14:paraId="2B6DB193" w14:textId="77777777" w:rsidR="006467FB" w:rsidRPr="009341B9" w:rsidRDefault="00000000">
            <w:pPr>
              <w:rPr>
                <w:lang w:val="pt-BR"/>
              </w:rPr>
            </w:pPr>
            <w:r w:rsidRPr="009341B9">
              <w:rPr>
                <w:sz w:val="18"/>
                <w:lang w:val="pt-BR"/>
              </w:rPr>
              <w:t>0,010766%</w:t>
            </w:r>
          </w:p>
        </w:tc>
        <w:tc>
          <w:tcPr>
            <w:tcW w:w="1417" w:type="dxa"/>
            <w:vAlign w:val="center"/>
          </w:tcPr>
          <w:p w14:paraId="2A421CC9" w14:textId="77777777" w:rsidR="006467FB" w:rsidRPr="009341B9" w:rsidRDefault="00000000">
            <w:pPr>
              <w:rPr>
                <w:lang w:val="pt-BR"/>
              </w:rPr>
            </w:pPr>
            <w:r w:rsidRPr="009341B9">
              <w:rPr>
                <w:sz w:val="18"/>
                <w:lang w:val="pt-BR"/>
              </w:rPr>
              <w:t>0,004110%</w:t>
            </w:r>
          </w:p>
        </w:tc>
        <w:tc>
          <w:tcPr>
            <w:tcW w:w="1587" w:type="dxa"/>
            <w:vAlign w:val="center"/>
          </w:tcPr>
          <w:p w14:paraId="45571054" w14:textId="77777777" w:rsidR="006467FB" w:rsidRPr="009341B9" w:rsidRDefault="00000000">
            <w:pPr>
              <w:rPr>
                <w:lang w:val="pt-BR"/>
              </w:rPr>
            </w:pPr>
            <w:r w:rsidRPr="009341B9">
              <w:rPr>
                <w:sz w:val="18"/>
                <w:lang w:val="pt-BR"/>
              </w:rPr>
              <w:t>0,004962%</w:t>
            </w:r>
          </w:p>
        </w:tc>
      </w:tr>
      <w:tr w:rsidR="006467FB" w:rsidRPr="009341B9" w14:paraId="754CEE74" w14:textId="77777777">
        <w:trPr>
          <w:cantSplit/>
          <w:jc w:val="center"/>
        </w:trPr>
        <w:tc>
          <w:tcPr>
            <w:tcW w:w="2268" w:type="dxa"/>
            <w:shd w:val="clear" w:color="auto" w:fill="F8FBFE"/>
            <w:vAlign w:val="center"/>
          </w:tcPr>
          <w:p w14:paraId="623D9391" w14:textId="77777777" w:rsidR="006467FB" w:rsidRPr="009341B9" w:rsidRDefault="00000000">
            <w:pPr>
              <w:rPr>
                <w:lang w:val="pt-BR"/>
              </w:rPr>
            </w:pPr>
            <w:r w:rsidRPr="009341B9">
              <w:rPr>
                <w:b/>
                <w:sz w:val="18"/>
                <w:lang w:val="pt-BR"/>
              </w:rPr>
              <w:t>IPDF</w:t>
            </w:r>
          </w:p>
        </w:tc>
        <w:tc>
          <w:tcPr>
            <w:tcW w:w="1247" w:type="dxa"/>
            <w:shd w:val="clear" w:color="auto" w:fill="F8FBFE"/>
            <w:vAlign w:val="center"/>
          </w:tcPr>
          <w:p w14:paraId="6F52FC56" w14:textId="77777777" w:rsidR="006467FB" w:rsidRPr="009341B9" w:rsidRDefault="00000000">
            <w:pPr>
              <w:rPr>
                <w:lang w:val="pt-BR"/>
              </w:rPr>
            </w:pPr>
            <w:r w:rsidRPr="009341B9">
              <w:rPr>
                <w:sz w:val="18"/>
                <w:lang w:val="pt-BR"/>
              </w:rPr>
              <w:t>0,2318%</w:t>
            </w:r>
          </w:p>
        </w:tc>
        <w:tc>
          <w:tcPr>
            <w:tcW w:w="1417" w:type="dxa"/>
            <w:shd w:val="clear" w:color="auto" w:fill="F8FBFE"/>
            <w:vAlign w:val="center"/>
          </w:tcPr>
          <w:p w14:paraId="5DA76733" w14:textId="77777777" w:rsidR="006467FB" w:rsidRPr="009341B9" w:rsidRDefault="00000000">
            <w:pPr>
              <w:rPr>
                <w:lang w:val="pt-BR"/>
              </w:rPr>
            </w:pPr>
            <w:r w:rsidRPr="009341B9">
              <w:rPr>
                <w:sz w:val="18"/>
                <w:lang w:val="pt-BR"/>
              </w:rPr>
              <w:t>0,016094%</w:t>
            </w:r>
          </w:p>
        </w:tc>
        <w:tc>
          <w:tcPr>
            <w:tcW w:w="1587" w:type="dxa"/>
            <w:shd w:val="clear" w:color="auto" w:fill="F8FBFE"/>
            <w:vAlign w:val="center"/>
          </w:tcPr>
          <w:p w14:paraId="7A2F0862" w14:textId="77777777" w:rsidR="006467FB" w:rsidRPr="009341B9" w:rsidRDefault="00000000">
            <w:pPr>
              <w:rPr>
                <w:lang w:val="pt-BR"/>
              </w:rPr>
            </w:pPr>
            <w:r w:rsidRPr="009341B9">
              <w:rPr>
                <w:sz w:val="18"/>
                <w:lang w:val="pt-BR"/>
              </w:rPr>
              <w:t>0,019433%</w:t>
            </w:r>
          </w:p>
        </w:tc>
        <w:tc>
          <w:tcPr>
            <w:tcW w:w="1417" w:type="dxa"/>
            <w:shd w:val="clear" w:color="auto" w:fill="F8FBFE"/>
            <w:vAlign w:val="center"/>
          </w:tcPr>
          <w:p w14:paraId="79619747" w14:textId="77777777" w:rsidR="006467FB" w:rsidRPr="009341B9" w:rsidRDefault="00000000">
            <w:pPr>
              <w:rPr>
                <w:lang w:val="pt-BR"/>
              </w:rPr>
            </w:pPr>
            <w:r w:rsidRPr="009341B9">
              <w:rPr>
                <w:sz w:val="18"/>
                <w:lang w:val="pt-BR"/>
              </w:rPr>
              <w:t>0,037411%</w:t>
            </w:r>
          </w:p>
        </w:tc>
        <w:tc>
          <w:tcPr>
            <w:tcW w:w="1587" w:type="dxa"/>
            <w:shd w:val="clear" w:color="auto" w:fill="F8FBFE"/>
            <w:vAlign w:val="center"/>
          </w:tcPr>
          <w:p w14:paraId="2FF56C6A" w14:textId="77777777" w:rsidR="006467FB" w:rsidRPr="009341B9" w:rsidRDefault="00000000">
            <w:pPr>
              <w:rPr>
                <w:lang w:val="pt-BR"/>
              </w:rPr>
            </w:pPr>
            <w:r w:rsidRPr="009341B9">
              <w:rPr>
                <w:sz w:val="18"/>
                <w:lang w:val="pt-BR"/>
              </w:rPr>
              <w:t>0,045174%</w:t>
            </w:r>
          </w:p>
        </w:tc>
      </w:tr>
      <w:tr w:rsidR="006467FB" w:rsidRPr="009341B9" w14:paraId="78FA69F7" w14:textId="77777777">
        <w:trPr>
          <w:cantSplit/>
          <w:jc w:val="center"/>
        </w:trPr>
        <w:tc>
          <w:tcPr>
            <w:tcW w:w="2268" w:type="dxa"/>
            <w:vAlign w:val="center"/>
          </w:tcPr>
          <w:p w14:paraId="2364D114" w14:textId="77777777" w:rsidR="006467FB" w:rsidRPr="009341B9" w:rsidRDefault="00000000">
            <w:pPr>
              <w:rPr>
                <w:lang w:val="pt-BR"/>
              </w:rPr>
            </w:pPr>
            <w:r w:rsidRPr="009341B9">
              <w:rPr>
                <w:b/>
                <w:sz w:val="18"/>
                <w:lang w:val="pt-BR"/>
              </w:rPr>
              <w:t>Funeral Individual R$ 5 mil</w:t>
            </w:r>
          </w:p>
        </w:tc>
        <w:tc>
          <w:tcPr>
            <w:tcW w:w="1247" w:type="dxa"/>
            <w:vAlign w:val="center"/>
          </w:tcPr>
          <w:p w14:paraId="6DB5A655" w14:textId="77777777" w:rsidR="006467FB" w:rsidRPr="009341B9" w:rsidRDefault="00000000">
            <w:pPr>
              <w:rPr>
                <w:lang w:val="pt-BR"/>
              </w:rPr>
            </w:pPr>
            <w:r w:rsidRPr="009341B9">
              <w:rPr>
                <w:sz w:val="18"/>
                <w:lang w:val="pt-BR"/>
              </w:rPr>
              <w:t>0,3508% do capital</w:t>
            </w:r>
          </w:p>
        </w:tc>
        <w:tc>
          <w:tcPr>
            <w:tcW w:w="1417" w:type="dxa"/>
            <w:vAlign w:val="center"/>
          </w:tcPr>
          <w:p w14:paraId="6CBB0250" w14:textId="77777777" w:rsidR="006467FB" w:rsidRPr="009341B9" w:rsidRDefault="00000000">
            <w:pPr>
              <w:rPr>
                <w:lang w:val="pt-BR"/>
              </w:rPr>
            </w:pPr>
            <w:r w:rsidRPr="009341B9">
              <w:rPr>
                <w:sz w:val="18"/>
                <w:lang w:val="pt-BR"/>
              </w:rPr>
              <w:t>R$ 6,2885/vida</w:t>
            </w:r>
          </w:p>
        </w:tc>
        <w:tc>
          <w:tcPr>
            <w:tcW w:w="1587" w:type="dxa"/>
            <w:vAlign w:val="center"/>
          </w:tcPr>
          <w:p w14:paraId="5D54A595" w14:textId="77777777" w:rsidR="006467FB" w:rsidRPr="009341B9" w:rsidRDefault="00000000">
            <w:pPr>
              <w:rPr>
                <w:lang w:val="pt-BR"/>
              </w:rPr>
            </w:pPr>
            <w:r w:rsidRPr="009341B9">
              <w:rPr>
                <w:sz w:val="18"/>
                <w:lang w:val="pt-BR"/>
              </w:rPr>
              <w:t>R$ 6,6029/vida</w:t>
            </w:r>
          </w:p>
        </w:tc>
        <w:tc>
          <w:tcPr>
            <w:tcW w:w="1417" w:type="dxa"/>
            <w:vAlign w:val="center"/>
          </w:tcPr>
          <w:p w14:paraId="13611BF9" w14:textId="77777777" w:rsidR="006467FB" w:rsidRPr="009341B9" w:rsidRDefault="00000000">
            <w:pPr>
              <w:rPr>
                <w:lang w:val="pt-BR"/>
              </w:rPr>
            </w:pPr>
            <w:r w:rsidRPr="009341B9">
              <w:rPr>
                <w:sz w:val="18"/>
                <w:lang w:val="pt-BR"/>
              </w:rPr>
              <w:t>Mesma base por vida</w:t>
            </w:r>
          </w:p>
        </w:tc>
        <w:tc>
          <w:tcPr>
            <w:tcW w:w="1587" w:type="dxa"/>
            <w:vAlign w:val="center"/>
          </w:tcPr>
          <w:p w14:paraId="0F7AE6F1" w14:textId="77777777" w:rsidR="006467FB" w:rsidRPr="009341B9" w:rsidRDefault="00000000">
            <w:pPr>
              <w:rPr>
                <w:lang w:val="pt-BR"/>
              </w:rPr>
            </w:pPr>
            <w:r w:rsidRPr="009341B9">
              <w:rPr>
                <w:sz w:val="18"/>
                <w:lang w:val="pt-BR"/>
              </w:rPr>
              <w:t>Mesma base por vida</w:t>
            </w:r>
          </w:p>
        </w:tc>
      </w:tr>
    </w:tbl>
    <w:p w14:paraId="39C00E55" w14:textId="77777777" w:rsidR="006467FB" w:rsidRPr="009341B9" w:rsidRDefault="006467FB">
      <w:pPr>
        <w:rPr>
          <w:lang w:val="pt-BR"/>
        </w:rPr>
      </w:pPr>
    </w:p>
    <w:p w14:paraId="17F2B869" w14:textId="77777777" w:rsidR="006467FB" w:rsidRPr="009341B9" w:rsidRDefault="00000000">
      <w:pPr>
        <w:spacing w:after="120"/>
        <w:rPr>
          <w:lang w:val="pt-BR"/>
        </w:rPr>
      </w:pPr>
      <w:r w:rsidRPr="009341B9">
        <w:rPr>
          <w:lang w:val="pt-BR"/>
        </w:rPr>
        <w:t>A taxa técnica da Morte também recebe 15% de IBNR e 5% de oscilação no simulador atual. Esse ponto substitui a versão intermediária em que Morte recebia apenas 5%. O percentual de 15% precisa ser fundamentado pelo atuário; não deve ser apresentado como padrão regulatório automático sem demonstração.</w:t>
      </w:r>
    </w:p>
    <w:p w14:paraId="55994C57" w14:textId="77777777" w:rsidR="006467FB" w:rsidRPr="009341B9" w:rsidRDefault="00000000">
      <w:pPr>
        <w:pStyle w:val="Ttulo1"/>
        <w:rPr>
          <w:lang w:val="pt-BR"/>
        </w:rPr>
      </w:pPr>
      <w:r w:rsidRPr="009341B9">
        <w:rPr>
          <w:rFonts w:ascii="Aptos Display" w:hAnsi="Aptos Display"/>
          <w:color w:val="1F4E79"/>
          <w:sz w:val="27"/>
          <w:lang w:val="pt-BR"/>
        </w:rPr>
        <w:t>5. Coberturas com taxa no simulador que não constam da NTA original</w:t>
      </w:r>
    </w:p>
    <w:p w14:paraId="75128848" w14:textId="77777777" w:rsidR="006467FB" w:rsidRPr="009341B9" w:rsidRDefault="00000000">
      <w:pPr>
        <w:spacing w:after="120"/>
        <w:rPr>
          <w:lang w:val="pt-BR"/>
        </w:rPr>
      </w:pPr>
      <w:r w:rsidRPr="009341B9">
        <w:rPr>
          <w:lang w:val="pt-BR"/>
        </w:rPr>
        <w:t>As coberturas abaixo foram incluídas com taxas provisórias derivadas das amostras comerciais. Antes de integrarem o produto, devem ser inseridas nas Condições Contratuais e na NTA, com definição do risco coberto, base de incidência, capital ou limite, franquia, carência, acumulação, frequência, severidade e fundamento atuarial.</w:t>
      </w:r>
    </w:p>
    <w:tbl>
      <w:tblPr>
        <w:tblStyle w:val="Tabelacomgrade"/>
        <w:tblW w:w="0" w:type="auto"/>
        <w:jc w:val="center"/>
        <w:tblLook w:val="04A0" w:firstRow="1" w:lastRow="0" w:firstColumn="1" w:lastColumn="0" w:noHBand="0" w:noVBand="1"/>
      </w:tblPr>
      <w:tblGrid>
        <w:gridCol w:w="851"/>
        <w:gridCol w:w="2364"/>
        <w:gridCol w:w="2586"/>
        <w:gridCol w:w="1914"/>
        <w:gridCol w:w="2473"/>
      </w:tblGrid>
      <w:tr w:rsidR="006467FB" w:rsidRPr="009341B9" w14:paraId="6BFB8C79" w14:textId="77777777">
        <w:trPr>
          <w:cantSplit/>
          <w:tblHeader/>
          <w:jc w:val="center"/>
        </w:trPr>
        <w:tc>
          <w:tcPr>
            <w:tcW w:w="794" w:type="dxa"/>
            <w:shd w:val="clear" w:color="auto" w:fill="1F4E78"/>
            <w:vAlign w:val="center"/>
          </w:tcPr>
          <w:p w14:paraId="63033AD3" w14:textId="77777777" w:rsidR="006467FB" w:rsidRPr="009341B9" w:rsidRDefault="00000000">
            <w:pPr>
              <w:jc w:val="center"/>
              <w:rPr>
                <w:lang w:val="pt-BR"/>
              </w:rPr>
            </w:pPr>
            <w:r w:rsidRPr="009341B9">
              <w:rPr>
                <w:b/>
                <w:color w:val="FFFFFF"/>
                <w:sz w:val="17"/>
                <w:lang w:val="pt-BR"/>
              </w:rPr>
              <w:t>Sigla</w:t>
            </w:r>
          </w:p>
        </w:tc>
        <w:tc>
          <w:tcPr>
            <w:tcW w:w="2381" w:type="dxa"/>
            <w:shd w:val="clear" w:color="auto" w:fill="1F4E78"/>
            <w:vAlign w:val="center"/>
          </w:tcPr>
          <w:p w14:paraId="0DF4967C" w14:textId="77777777" w:rsidR="006467FB" w:rsidRPr="009341B9" w:rsidRDefault="00000000">
            <w:pPr>
              <w:jc w:val="center"/>
              <w:rPr>
                <w:lang w:val="pt-BR"/>
              </w:rPr>
            </w:pPr>
            <w:r w:rsidRPr="009341B9">
              <w:rPr>
                <w:b/>
                <w:color w:val="FFFFFF"/>
                <w:sz w:val="17"/>
                <w:lang w:val="pt-BR"/>
              </w:rPr>
              <w:t>Cobertura</w:t>
            </w:r>
          </w:p>
        </w:tc>
        <w:tc>
          <w:tcPr>
            <w:tcW w:w="2608" w:type="dxa"/>
            <w:shd w:val="clear" w:color="auto" w:fill="1F4E78"/>
            <w:vAlign w:val="center"/>
          </w:tcPr>
          <w:p w14:paraId="7B3DC0C0" w14:textId="77777777" w:rsidR="006467FB" w:rsidRPr="009341B9" w:rsidRDefault="00000000">
            <w:pPr>
              <w:jc w:val="center"/>
              <w:rPr>
                <w:lang w:val="pt-BR"/>
              </w:rPr>
            </w:pPr>
            <w:r w:rsidRPr="009341B9">
              <w:rPr>
                <w:b/>
                <w:color w:val="FFFFFF"/>
                <w:sz w:val="17"/>
                <w:lang w:val="pt-BR"/>
              </w:rPr>
              <w:t>Funcionários – pura / técnica</w:t>
            </w:r>
          </w:p>
        </w:tc>
        <w:tc>
          <w:tcPr>
            <w:tcW w:w="1928" w:type="dxa"/>
            <w:shd w:val="clear" w:color="auto" w:fill="1F4E78"/>
            <w:vAlign w:val="center"/>
          </w:tcPr>
          <w:p w14:paraId="0B187E50" w14:textId="77777777" w:rsidR="006467FB" w:rsidRPr="009341B9" w:rsidRDefault="00000000">
            <w:pPr>
              <w:jc w:val="center"/>
              <w:rPr>
                <w:lang w:val="pt-BR"/>
              </w:rPr>
            </w:pPr>
            <w:r w:rsidRPr="009341B9">
              <w:rPr>
                <w:b/>
                <w:color w:val="FFFFFF"/>
                <w:sz w:val="17"/>
                <w:lang w:val="pt-BR"/>
              </w:rPr>
              <w:t>Sócios – pura / técnica</w:t>
            </w:r>
          </w:p>
        </w:tc>
        <w:tc>
          <w:tcPr>
            <w:tcW w:w="2494" w:type="dxa"/>
            <w:shd w:val="clear" w:color="auto" w:fill="1F4E78"/>
            <w:vAlign w:val="center"/>
          </w:tcPr>
          <w:p w14:paraId="45B28094" w14:textId="77777777" w:rsidR="006467FB" w:rsidRPr="009341B9" w:rsidRDefault="00000000">
            <w:pPr>
              <w:jc w:val="center"/>
              <w:rPr>
                <w:lang w:val="pt-BR"/>
              </w:rPr>
            </w:pPr>
            <w:r w:rsidRPr="009341B9">
              <w:rPr>
                <w:b/>
                <w:color w:val="FFFFFF"/>
                <w:sz w:val="17"/>
                <w:lang w:val="pt-BR"/>
              </w:rPr>
              <w:t>Situação</w:t>
            </w:r>
          </w:p>
        </w:tc>
      </w:tr>
      <w:tr w:rsidR="006467FB" w:rsidRPr="009341B9" w14:paraId="53FDD7CA" w14:textId="77777777">
        <w:trPr>
          <w:cantSplit/>
          <w:jc w:val="center"/>
        </w:trPr>
        <w:tc>
          <w:tcPr>
            <w:tcW w:w="794" w:type="dxa"/>
            <w:vAlign w:val="center"/>
          </w:tcPr>
          <w:p w14:paraId="2C48EE93" w14:textId="77777777" w:rsidR="006467FB" w:rsidRPr="009341B9" w:rsidRDefault="00000000">
            <w:pPr>
              <w:rPr>
                <w:lang w:val="pt-BR"/>
              </w:rPr>
            </w:pPr>
            <w:r w:rsidRPr="009341B9">
              <w:rPr>
                <w:b/>
                <w:sz w:val="17"/>
                <w:lang w:val="pt-BR"/>
              </w:rPr>
              <w:t>IEM</w:t>
            </w:r>
          </w:p>
        </w:tc>
        <w:tc>
          <w:tcPr>
            <w:tcW w:w="2381" w:type="dxa"/>
            <w:vAlign w:val="center"/>
          </w:tcPr>
          <w:p w14:paraId="04F5578C" w14:textId="77777777" w:rsidR="006467FB" w:rsidRPr="009341B9" w:rsidRDefault="00000000">
            <w:pPr>
              <w:rPr>
                <w:lang w:val="pt-BR"/>
              </w:rPr>
            </w:pPr>
            <w:r w:rsidRPr="009341B9">
              <w:rPr>
                <w:sz w:val="17"/>
                <w:lang w:val="pt-BR"/>
              </w:rPr>
              <w:t>Indenização Extraordinária por Morte</w:t>
            </w:r>
          </w:p>
        </w:tc>
        <w:tc>
          <w:tcPr>
            <w:tcW w:w="2608" w:type="dxa"/>
            <w:vAlign w:val="center"/>
          </w:tcPr>
          <w:p w14:paraId="532C36AD" w14:textId="77777777" w:rsidR="006467FB" w:rsidRPr="009341B9" w:rsidRDefault="00000000">
            <w:pPr>
              <w:rPr>
                <w:lang w:val="pt-BR"/>
              </w:rPr>
            </w:pPr>
            <w:r w:rsidRPr="009341B9">
              <w:rPr>
                <w:sz w:val="17"/>
                <w:lang w:val="pt-BR"/>
              </w:rPr>
              <w:t>0,124940% / 0,150865%</w:t>
            </w:r>
          </w:p>
        </w:tc>
        <w:tc>
          <w:tcPr>
            <w:tcW w:w="1928" w:type="dxa"/>
            <w:vAlign w:val="center"/>
          </w:tcPr>
          <w:p w14:paraId="623A7A1D" w14:textId="77777777" w:rsidR="006467FB" w:rsidRPr="009341B9" w:rsidRDefault="00000000">
            <w:pPr>
              <w:rPr>
                <w:lang w:val="pt-BR"/>
              </w:rPr>
            </w:pPr>
            <w:r w:rsidRPr="009341B9">
              <w:rPr>
                <w:sz w:val="17"/>
                <w:lang w:val="pt-BR"/>
              </w:rPr>
              <w:t>0,290417% / 0,350678%</w:t>
            </w:r>
          </w:p>
        </w:tc>
        <w:tc>
          <w:tcPr>
            <w:tcW w:w="2494" w:type="dxa"/>
            <w:vAlign w:val="center"/>
          </w:tcPr>
          <w:p w14:paraId="786BA09E" w14:textId="77777777" w:rsidR="006467FB" w:rsidRPr="009341B9" w:rsidRDefault="00000000">
            <w:pPr>
              <w:rPr>
                <w:lang w:val="pt-BR"/>
              </w:rPr>
            </w:pPr>
            <w:r w:rsidRPr="009341B9">
              <w:rPr>
                <w:sz w:val="17"/>
                <w:lang w:val="pt-BR"/>
              </w:rPr>
              <w:t>Taxa provisória nos dois segmentos</w:t>
            </w:r>
          </w:p>
        </w:tc>
      </w:tr>
      <w:tr w:rsidR="006467FB" w:rsidRPr="009341B9" w14:paraId="4B179432" w14:textId="77777777">
        <w:trPr>
          <w:cantSplit/>
          <w:jc w:val="center"/>
        </w:trPr>
        <w:tc>
          <w:tcPr>
            <w:tcW w:w="794" w:type="dxa"/>
            <w:shd w:val="clear" w:color="auto" w:fill="F8FBFE"/>
            <w:vAlign w:val="center"/>
          </w:tcPr>
          <w:p w14:paraId="4C4C4D1A" w14:textId="77777777" w:rsidR="006467FB" w:rsidRPr="009341B9" w:rsidRDefault="00000000">
            <w:pPr>
              <w:rPr>
                <w:lang w:val="pt-BR"/>
              </w:rPr>
            </w:pPr>
            <w:r w:rsidRPr="009341B9">
              <w:rPr>
                <w:b/>
                <w:sz w:val="17"/>
                <w:lang w:val="pt-BR"/>
              </w:rPr>
              <w:t>DEIA</w:t>
            </w:r>
          </w:p>
        </w:tc>
        <w:tc>
          <w:tcPr>
            <w:tcW w:w="2381" w:type="dxa"/>
            <w:shd w:val="clear" w:color="auto" w:fill="F8FBFE"/>
            <w:vAlign w:val="center"/>
          </w:tcPr>
          <w:p w14:paraId="2636CDCA" w14:textId="77777777" w:rsidR="006467FB" w:rsidRPr="009341B9" w:rsidRDefault="00000000">
            <w:pPr>
              <w:rPr>
                <w:lang w:val="pt-BR"/>
              </w:rPr>
            </w:pPr>
            <w:r w:rsidRPr="009341B9">
              <w:rPr>
                <w:sz w:val="17"/>
                <w:lang w:val="pt-BR"/>
              </w:rPr>
              <w:t>Despesas Extraordinárias por Invalidez por Acidente</w:t>
            </w:r>
          </w:p>
        </w:tc>
        <w:tc>
          <w:tcPr>
            <w:tcW w:w="2608" w:type="dxa"/>
            <w:shd w:val="clear" w:color="auto" w:fill="F8FBFE"/>
            <w:vAlign w:val="center"/>
          </w:tcPr>
          <w:p w14:paraId="1F819514" w14:textId="77777777" w:rsidR="006467FB" w:rsidRPr="009341B9" w:rsidRDefault="00000000">
            <w:pPr>
              <w:rPr>
                <w:lang w:val="pt-BR"/>
              </w:rPr>
            </w:pPr>
            <w:r w:rsidRPr="009341B9">
              <w:rPr>
                <w:sz w:val="17"/>
                <w:lang w:val="pt-BR"/>
              </w:rPr>
              <w:t>0,005538% / 0,006688%</w:t>
            </w:r>
          </w:p>
        </w:tc>
        <w:tc>
          <w:tcPr>
            <w:tcW w:w="1928" w:type="dxa"/>
            <w:shd w:val="clear" w:color="auto" w:fill="F8FBFE"/>
            <w:vAlign w:val="center"/>
          </w:tcPr>
          <w:p w14:paraId="4940D9CF" w14:textId="77777777" w:rsidR="006467FB" w:rsidRPr="009341B9" w:rsidRDefault="00000000">
            <w:pPr>
              <w:rPr>
                <w:lang w:val="pt-BR"/>
              </w:rPr>
            </w:pPr>
            <w:r w:rsidRPr="009341B9">
              <w:rPr>
                <w:sz w:val="17"/>
                <w:lang w:val="pt-BR"/>
              </w:rPr>
              <w:t>0,003108% / 0,003753%</w:t>
            </w:r>
          </w:p>
        </w:tc>
        <w:tc>
          <w:tcPr>
            <w:tcW w:w="2494" w:type="dxa"/>
            <w:shd w:val="clear" w:color="auto" w:fill="F8FBFE"/>
            <w:vAlign w:val="center"/>
          </w:tcPr>
          <w:p w14:paraId="57F0C738" w14:textId="77777777" w:rsidR="006467FB" w:rsidRPr="009341B9" w:rsidRDefault="00000000">
            <w:pPr>
              <w:rPr>
                <w:lang w:val="pt-BR"/>
              </w:rPr>
            </w:pPr>
            <w:r w:rsidRPr="009341B9">
              <w:rPr>
                <w:sz w:val="17"/>
                <w:lang w:val="pt-BR"/>
              </w:rPr>
              <w:t>Taxa provisória nos dois segmentos</w:t>
            </w:r>
          </w:p>
        </w:tc>
      </w:tr>
      <w:tr w:rsidR="006467FB" w:rsidRPr="009341B9" w14:paraId="06EAF48B" w14:textId="77777777">
        <w:trPr>
          <w:cantSplit/>
          <w:jc w:val="center"/>
        </w:trPr>
        <w:tc>
          <w:tcPr>
            <w:tcW w:w="794" w:type="dxa"/>
            <w:vAlign w:val="center"/>
          </w:tcPr>
          <w:p w14:paraId="629D2EBC" w14:textId="77777777" w:rsidR="006467FB" w:rsidRPr="009341B9" w:rsidRDefault="00000000">
            <w:pPr>
              <w:rPr>
                <w:lang w:val="pt-BR"/>
              </w:rPr>
            </w:pPr>
            <w:r w:rsidRPr="009341B9">
              <w:rPr>
                <w:b/>
                <w:sz w:val="17"/>
                <w:lang w:val="pt-BR"/>
              </w:rPr>
              <w:t>VITA</w:t>
            </w:r>
          </w:p>
        </w:tc>
        <w:tc>
          <w:tcPr>
            <w:tcW w:w="2381" w:type="dxa"/>
            <w:vAlign w:val="center"/>
          </w:tcPr>
          <w:p w14:paraId="4316C3B4" w14:textId="77777777" w:rsidR="006467FB" w:rsidRPr="009341B9" w:rsidRDefault="00000000">
            <w:pPr>
              <w:rPr>
                <w:lang w:val="pt-BR"/>
              </w:rPr>
            </w:pPr>
            <w:r w:rsidRPr="009341B9">
              <w:rPr>
                <w:sz w:val="17"/>
                <w:lang w:val="pt-BR"/>
              </w:rPr>
              <w:t>Verba por Incapacidade Temporária por Acidente</w:t>
            </w:r>
          </w:p>
        </w:tc>
        <w:tc>
          <w:tcPr>
            <w:tcW w:w="2608" w:type="dxa"/>
            <w:vAlign w:val="center"/>
          </w:tcPr>
          <w:p w14:paraId="5B5EAF53" w14:textId="77777777" w:rsidR="006467FB" w:rsidRPr="009341B9" w:rsidRDefault="00000000">
            <w:pPr>
              <w:rPr>
                <w:lang w:val="pt-BR"/>
              </w:rPr>
            </w:pPr>
            <w:r w:rsidRPr="009341B9">
              <w:rPr>
                <w:sz w:val="17"/>
                <w:lang w:val="pt-BR"/>
              </w:rPr>
              <w:t>0,796976% / 0,962349%</w:t>
            </w:r>
          </w:p>
        </w:tc>
        <w:tc>
          <w:tcPr>
            <w:tcW w:w="1928" w:type="dxa"/>
            <w:vAlign w:val="center"/>
          </w:tcPr>
          <w:p w14:paraId="5A78E24F" w14:textId="77777777" w:rsidR="006467FB" w:rsidRPr="009341B9" w:rsidRDefault="00000000">
            <w:pPr>
              <w:rPr>
                <w:lang w:val="pt-BR"/>
              </w:rPr>
            </w:pPr>
            <w:r w:rsidRPr="009341B9">
              <w:rPr>
                <w:sz w:val="17"/>
                <w:lang w:val="pt-BR"/>
              </w:rPr>
              <w:t>Sem taxa</w:t>
            </w:r>
          </w:p>
        </w:tc>
        <w:tc>
          <w:tcPr>
            <w:tcW w:w="2494" w:type="dxa"/>
            <w:vAlign w:val="center"/>
          </w:tcPr>
          <w:p w14:paraId="6A8EE4C3" w14:textId="77777777" w:rsidR="006467FB" w:rsidRPr="009341B9" w:rsidRDefault="00000000">
            <w:pPr>
              <w:rPr>
                <w:lang w:val="pt-BR"/>
              </w:rPr>
            </w:pPr>
            <w:r w:rsidRPr="009341B9">
              <w:rPr>
                <w:sz w:val="17"/>
                <w:lang w:val="pt-BR"/>
              </w:rPr>
              <w:t>Ativa apenas para funcionários; franquia deve constar da NTA</w:t>
            </w:r>
          </w:p>
        </w:tc>
      </w:tr>
      <w:tr w:rsidR="006467FB" w:rsidRPr="009341B9" w14:paraId="2D2E6C38" w14:textId="77777777">
        <w:trPr>
          <w:cantSplit/>
          <w:jc w:val="center"/>
        </w:trPr>
        <w:tc>
          <w:tcPr>
            <w:tcW w:w="794" w:type="dxa"/>
            <w:shd w:val="clear" w:color="auto" w:fill="F8FBFE"/>
            <w:vAlign w:val="center"/>
          </w:tcPr>
          <w:p w14:paraId="7EB43AF4" w14:textId="77777777" w:rsidR="006467FB" w:rsidRPr="009341B9" w:rsidRDefault="00000000">
            <w:pPr>
              <w:rPr>
                <w:lang w:val="pt-BR"/>
              </w:rPr>
            </w:pPr>
            <w:r w:rsidRPr="009341B9">
              <w:rPr>
                <w:b/>
                <w:sz w:val="17"/>
                <w:lang w:val="pt-BR"/>
              </w:rPr>
              <w:t>DCF</w:t>
            </w:r>
          </w:p>
        </w:tc>
        <w:tc>
          <w:tcPr>
            <w:tcW w:w="2381" w:type="dxa"/>
            <w:shd w:val="clear" w:color="auto" w:fill="F8FBFE"/>
            <w:vAlign w:val="center"/>
          </w:tcPr>
          <w:p w14:paraId="6346A743" w14:textId="77777777" w:rsidR="006467FB" w:rsidRPr="009341B9" w:rsidRDefault="00000000">
            <w:pPr>
              <w:rPr>
                <w:lang w:val="pt-BR"/>
              </w:rPr>
            </w:pPr>
            <w:r w:rsidRPr="009341B9">
              <w:rPr>
                <w:sz w:val="17"/>
                <w:lang w:val="pt-BR"/>
              </w:rPr>
              <w:t>Doenças Congênitas de Filhos</w:t>
            </w:r>
          </w:p>
        </w:tc>
        <w:tc>
          <w:tcPr>
            <w:tcW w:w="2608" w:type="dxa"/>
            <w:shd w:val="clear" w:color="auto" w:fill="F8FBFE"/>
            <w:vAlign w:val="center"/>
          </w:tcPr>
          <w:p w14:paraId="288BA2A9" w14:textId="77777777" w:rsidR="006467FB" w:rsidRPr="009341B9" w:rsidRDefault="00000000">
            <w:pPr>
              <w:rPr>
                <w:lang w:val="pt-BR"/>
              </w:rPr>
            </w:pPr>
            <w:r w:rsidRPr="009341B9">
              <w:rPr>
                <w:sz w:val="17"/>
                <w:lang w:val="pt-BR"/>
              </w:rPr>
              <w:t>0,056137% / 0,067785%</w:t>
            </w:r>
          </w:p>
        </w:tc>
        <w:tc>
          <w:tcPr>
            <w:tcW w:w="1928" w:type="dxa"/>
            <w:shd w:val="clear" w:color="auto" w:fill="F8FBFE"/>
            <w:vAlign w:val="center"/>
          </w:tcPr>
          <w:p w14:paraId="0FEC07C3" w14:textId="77777777" w:rsidR="006467FB" w:rsidRPr="009341B9" w:rsidRDefault="00000000">
            <w:pPr>
              <w:rPr>
                <w:lang w:val="pt-BR"/>
              </w:rPr>
            </w:pPr>
            <w:r w:rsidRPr="009341B9">
              <w:rPr>
                <w:sz w:val="17"/>
                <w:lang w:val="pt-BR"/>
              </w:rPr>
              <w:t>0,043662% / 0,052722%</w:t>
            </w:r>
          </w:p>
        </w:tc>
        <w:tc>
          <w:tcPr>
            <w:tcW w:w="2494" w:type="dxa"/>
            <w:shd w:val="clear" w:color="auto" w:fill="F8FBFE"/>
            <w:vAlign w:val="center"/>
          </w:tcPr>
          <w:p w14:paraId="6CF27990" w14:textId="77777777" w:rsidR="006467FB" w:rsidRPr="009341B9" w:rsidRDefault="00000000">
            <w:pPr>
              <w:rPr>
                <w:lang w:val="pt-BR"/>
              </w:rPr>
            </w:pPr>
            <w:r w:rsidRPr="009341B9">
              <w:rPr>
                <w:sz w:val="17"/>
                <w:lang w:val="pt-BR"/>
              </w:rPr>
              <w:t>Taxa provisória nos dois segmentos</w:t>
            </w:r>
          </w:p>
        </w:tc>
      </w:tr>
      <w:tr w:rsidR="006467FB" w:rsidRPr="009341B9" w14:paraId="7842A3A2" w14:textId="77777777">
        <w:trPr>
          <w:cantSplit/>
          <w:jc w:val="center"/>
        </w:trPr>
        <w:tc>
          <w:tcPr>
            <w:tcW w:w="794" w:type="dxa"/>
            <w:vAlign w:val="center"/>
          </w:tcPr>
          <w:p w14:paraId="68FA7130" w14:textId="77777777" w:rsidR="006467FB" w:rsidRPr="009341B9" w:rsidRDefault="00000000">
            <w:pPr>
              <w:rPr>
                <w:lang w:val="pt-BR"/>
              </w:rPr>
            </w:pPr>
            <w:r w:rsidRPr="009341B9">
              <w:rPr>
                <w:b/>
                <w:sz w:val="17"/>
                <w:lang w:val="pt-BR"/>
              </w:rPr>
              <w:t>AA</w:t>
            </w:r>
          </w:p>
        </w:tc>
        <w:tc>
          <w:tcPr>
            <w:tcW w:w="2381" w:type="dxa"/>
            <w:vAlign w:val="center"/>
          </w:tcPr>
          <w:p w14:paraId="6AD53E43" w14:textId="77777777" w:rsidR="006467FB" w:rsidRPr="009341B9" w:rsidRDefault="00000000">
            <w:pPr>
              <w:rPr>
                <w:lang w:val="pt-BR"/>
              </w:rPr>
            </w:pPr>
            <w:r w:rsidRPr="009341B9">
              <w:rPr>
                <w:sz w:val="17"/>
                <w:lang w:val="pt-BR"/>
              </w:rPr>
              <w:t>Auxílio Alimentação</w:t>
            </w:r>
          </w:p>
        </w:tc>
        <w:tc>
          <w:tcPr>
            <w:tcW w:w="2608" w:type="dxa"/>
            <w:vAlign w:val="center"/>
          </w:tcPr>
          <w:p w14:paraId="11C28BE6" w14:textId="77777777" w:rsidR="006467FB" w:rsidRPr="009341B9" w:rsidRDefault="00000000">
            <w:pPr>
              <w:rPr>
                <w:lang w:val="pt-BR"/>
              </w:rPr>
            </w:pPr>
            <w:r w:rsidRPr="009341B9">
              <w:rPr>
                <w:sz w:val="17"/>
                <w:lang w:val="pt-BR"/>
              </w:rPr>
              <w:t>0,124940% / 0,150865%</w:t>
            </w:r>
          </w:p>
        </w:tc>
        <w:tc>
          <w:tcPr>
            <w:tcW w:w="1928" w:type="dxa"/>
            <w:vAlign w:val="center"/>
          </w:tcPr>
          <w:p w14:paraId="6F7DBE42" w14:textId="77777777" w:rsidR="006467FB" w:rsidRPr="009341B9" w:rsidRDefault="00000000">
            <w:pPr>
              <w:rPr>
                <w:lang w:val="pt-BR"/>
              </w:rPr>
            </w:pPr>
            <w:r w:rsidRPr="009341B9">
              <w:rPr>
                <w:sz w:val="17"/>
                <w:lang w:val="pt-BR"/>
              </w:rPr>
              <w:t>0,290413% / 0,350674%</w:t>
            </w:r>
          </w:p>
        </w:tc>
        <w:tc>
          <w:tcPr>
            <w:tcW w:w="2494" w:type="dxa"/>
            <w:vAlign w:val="center"/>
          </w:tcPr>
          <w:p w14:paraId="45F8E3A9" w14:textId="77777777" w:rsidR="006467FB" w:rsidRPr="009341B9" w:rsidRDefault="00000000">
            <w:pPr>
              <w:rPr>
                <w:lang w:val="pt-BR"/>
              </w:rPr>
            </w:pPr>
            <w:r w:rsidRPr="009341B9">
              <w:rPr>
                <w:sz w:val="17"/>
                <w:lang w:val="pt-BR"/>
              </w:rPr>
              <w:t>Taxa provisória nos dois segmentos</w:t>
            </w:r>
          </w:p>
        </w:tc>
      </w:tr>
      <w:tr w:rsidR="006467FB" w:rsidRPr="009341B9" w14:paraId="678D7F9B" w14:textId="77777777">
        <w:trPr>
          <w:cantSplit/>
          <w:jc w:val="center"/>
        </w:trPr>
        <w:tc>
          <w:tcPr>
            <w:tcW w:w="794" w:type="dxa"/>
            <w:shd w:val="clear" w:color="auto" w:fill="F8FBFE"/>
            <w:vAlign w:val="center"/>
          </w:tcPr>
          <w:p w14:paraId="2F8C6481" w14:textId="77777777" w:rsidR="006467FB" w:rsidRPr="009341B9" w:rsidRDefault="00000000">
            <w:pPr>
              <w:rPr>
                <w:lang w:val="pt-BR"/>
              </w:rPr>
            </w:pPr>
            <w:r w:rsidRPr="009341B9">
              <w:rPr>
                <w:b/>
                <w:sz w:val="17"/>
                <w:lang w:val="pt-BR"/>
              </w:rPr>
              <w:t>VR</w:t>
            </w:r>
          </w:p>
        </w:tc>
        <w:tc>
          <w:tcPr>
            <w:tcW w:w="2381" w:type="dxa"/>
            <w:shd w:val="clear" w:color="auto" w:fill="F8FBFE"/>
            <w:vAlign w:val="center"/>
          </w:tcPr>
          <w:p w14:paraId="37F87D02" w14:textId="77777777" w:rsidR="006467FB" w:rsidRPr="009341B9" w:rsidRDefault="00000000">
            <w:pPr>
              <w:rPr>
                <w:lang w:val="pt-BR"/>
              </w:rPr>
            </w:pPr>
            <w:r w:rsidRPr="009341B9">
              <w:rPr>
                <w:sz w:val="17"/>
                <w:lang w:val="pt-BR"/>
              </w:rPr>
              <w:t>Verbas Rescisórias</w:t>
            </w:r>
          </w:p>
        </w:tc>
        <w:tc>
          <w:tcPr>
            <w:tcW w:w="2608" w:type="dxa"/>
            <w:shd w:val="clear" w:color="auto" w:fill="F8FBFE"/>
            <w:vAlign w:val="center"/>
          </w:tcPr>
          <w:p w14:paraId="52E08EE4" w14:textId="77777777" w:rsidR="006467FB" w:rsidRPr="009341B9" w:rsidRDefault="00000000">
            <w:pPr>
              <w:rPr>
                <w:lang w:val="pt-BR"/>
              </w:rPr>
            </w:pPr>
            <w:r w:rsidRPr="009341B9">
              <w:rPr>
                <w:sz w:val="17"/>
                <w:lang w:val="pt-BR"/>
              </w:rPr>
              <w:t>0,124940% / 0,150865%</w:t>
            </w:r>
          </w:p>
        </w:tc>
        <w:tc>
          <w:tcPr>
            <w:tcW w:w="1928" w:type="dxa"/>
            <w:shd w:val="clear" w:color="auto" w:fill="F8FBFE"/>
            <w:vAlign w:val="center"/>
          </w:tcPr>
          <w:p w14:paraId="0BD6A084" w14:textId="77777777" w:rsidR="006467FB" w:rsidRPr="009341B9" w:rsidRDefault="00000000">
            <w:pPr>
              <w:rPr>
                <w:lang w:val="pt-BR"/>
              </w:rPr>
            </w:pPr>
            <w:r w:rsidRPr="009341B9">
              <w:rPr>
                <w:sz w:val="17"/>
                <w:lang w:val="pt-BR"/>
              </w:rPr>
              <w:t>Sem taxa</w:t>
            </w:r>
          </w:p>
        </w:tc>
        <w:tc>
          <w:tcPr>
            <w:tcW w:w="2494" w:type="dxa"/>
            <w:shd w:val="clear" w:color="auto" w:fill="F8FBFE"/>
            <w:vAlign w:val="center"/>
          </w:tcPr>
          <w:p w14:paraId="43D899B5" w14:textId="77777777" w:rsidR="006467FB" w:rsidRPr="009341B9" w:rsidRDefault="00000000">
            <w:pPr>
              <w:rPr>
                <w:lang w:val="pt-BR"/>
              </w:rPr>
            </w:pPr>
            <w:r w:rsidRPr="009341B9">
              <w:rPr>
                <w:sz w:val="17"/>
                <w:lang w:val="pt-BR"/>
              </w:rPr>
              <w:t>Ativa apenas para funcionários</w:t>
            </w:r>
          </w:p>
        </w:tc>
      </w:tr>
      <w:tr w:rsidR="006467FB" w:rsidRPr="009341B9" w14:paraId="59435632" w14:textId="77777777">
        <w:trPr>
          <w:cantSplit/>
          <w:jc w:val="center"/>
        </w:trPr>
        <w:tc>
          <w:tcPr>
            <w:tcW w:w="794" w:type="dxa"/>
            <w:vAlign w:val="center"/>
          </w:tcPr>
          <w:p w14:paraId="3A6548C2" w14:textId="77777777" w:rsidR="006467FB" w:rsidRPr="009341B9" w:rsidRDefault="00000000">
            <w:pPr>
              <w:rPr>
                <w:lang w:val="pt-BR"/>
              </w:rPr>
            </w:pPr>
            <w:r w:rsidRPr="009341B9">
              <w:rPr>
                <w:b/>
                <w:sz w:val="17"/>
                <w:lang w:val="pt-BR"/>
              </w:rPr>
              <w:lastRenderedPageBreak/>
              <w:t>AF Familiar</w:t>
            </w:r>
          </w:p>
        </w:tc>
        <w:tc>
          <w:tcPr>
            <w:tcW w:w="2381" w:type="dxa"/>
            <w:vAlign w:val="center"/>
          </w:tcPr>
          <w:p w14:paraId="5AA50015" w14:textId="77777777" w:rsidR="006467FB" w:rsidRPr="009341B9" w:rsidRDefault="00000000">
            <w:pPr>
              <w:rPr>
                <w:lang w:val="pt-BR"/>
              </w:rPr>
            </w:pPr>
            <w:r w:rsidRPr="009341B9">
              <w:rPr>
                <w:sz w:val="17"/>
                <w:lang w:val="pt-BR"/>
              </w:rPr>
              <w:t>Assistência ou Auxílio Funeral Familiar</w:t>
            </w:r>
          </w:p>
        </w:tc>
        <w:tc>
          <w:tcPr>
            <w:tcW w:w="2608" w:type="dxa"/>
            <w:vAlign w:val="center"/>
          </w:tcPr>
          <w:p w14:paraId="07011C05" w14:textId="77777777" w:rsidR="006467FB" w:rsidRPr="009341B9" w:rsidRDefault="00000000">
            <w:pPr>
              <w:rPr>
                <w:lang w:val="pt-BR"/>
              </w:rPr>
            </w:pPr>
            <w:r w:rsidRPr="009341B9">
              <w:rPr>
                <w:sz w:val="17"/>
                <w:lang w:val="pt-BR"/>
              </w:rPr>
              <w:t>R$ 12,9214 / R$ 13,5674 por titular no limite de R$ 5 mil</w:t>
            </w:r>
          </w:p>
        </w:tc>
        <w:tc>
          <w:tcPr>
            <w:tcW w:w="1928" w:type="dxa"/>
            <w:vAlign w:val="center"/>
          </w:tcPr>
          <w:p w14:paraId="509C9EFE" w14:textId="77777777" w:rsidR="006467FB" w:rsidRPr="009341B9" w:rsidRDefault="00000000">
            <w:pPr>
              <w:rPr>
                <w:lang w:val="pt-BR"/>
              </w:rPr>
            </w:pPr>
            <w:r w:rsidRPr="009341B9">
              <w:rPr>
                <w:sz w:val="17"/>
                <w:lang w:val="pt-BR"/>
              </w:rPr>
              <w:t>Mesma base</w:t>
            </w:r>
          </w:p>
        </w:tc>
        <w:tc>
          <w:tcPr>
            <w:tcW w:w="2494" w:type="dxa"/>
            <w:vAlign w:val="center"/>
          </w:tcPr>
          <w:p w14:paraId="238C5270" w14:textId="77777777" w:rsidR="006467FB" w:rsidRPr="009341B9" w:rsidRDefault="00000000">
            <w:pPr>
              <w:rPr>
                <w:lang w:val="pt-BR"/>
              </w:rPr>
            </w:pPr>
            <w:r w:rsidRPr="009341B9">
              <w:rPr>
                <w:sz w:val="17"/>
                <w:lang w:val="pt-BR"/>
              </w:rPr>
              <w:t>Nova modalidade; escala linear por limite</w:t>
            </w:r>
          </w:p>
        </w:tc>
      </w:tr>
    </w:tbl>
    <w:p w14:paraId="074EAF42" w14:textId="77777777" w:rsidR="006467FB" w:rsidRPr="009341B9" w:rsidRDefault="006467FB">
      <w:pPr>
        <w:rPr>
          <w:lang w:val="pt-BR"/>
        </w:rPr>
      </w:pPr>
    </w:p>
    <w:p w14:paraId="70A62A73" w14:textId="77777777" w:rsidR="006467FB" w:rsidRPr="009341B9" w:rsidRDefault="00000000">
      <w:pPr>
        <w:spacing w:after="120"/>
        <w:rPr>
          <w:lang w:val="pt-BR"/>
        </w:rPr>
      </w:pPr>
      <w:r w:rsidRPr="009341B9">
        <w:rPr>
          <w:lang w:val="pt-BR"/>
        </w:rPr>
        <w:t>Além dessas coberturas, VIT está no simulador sem taxa e deve permanecer bloqueada. IPTA e DMH constam da NTA original, mas não possuem taxa ativa no simulador atual. IPDL não possui taxa ativa para sócios. Esses casos não devem gerar preço até deliberação formal do atuário.</w:t>
      </w:r>
    </w:p>
    <w:p w14:paraId="31B775D0" w14:textId="77777777" w:rsidR="006467FB" w:rsidRPr="009341B9" w:rsidRDefault="00000000">
      <w:pPr>
        <w:pStyle w:val="Ttulo1"/>
        <w:rPr>
          <w:lang w:val="pt-BR"/>
        </w:rPr>
      </w:pPr>
      <w:r w:rsidRPr="009341B9">
        <w:rPr>
          <w:rFonts w:ascii="Aptos Display" w:hAnsi="Aptos Display"/>
          <w:color w:val="1F4E79"/>
          <w:sz w:val="27"/>
          <w:lang w:val="pt-BR"/>
        </w:rPr>
        <w:t>6. Fórmulas propostas para atualização da NTA</w:t>
      </w:r>
    </w:p>
    <w:p w14:paraId="662F861A" w14:textId="77777777" w:rsidR="006467FB" w:rsidRPr="009341B9" w:rsidRDefault="00000000">
      <w:pPr>
        <w:pStyle w:val="Ttulo2"/>
        <w:rPr>
          <w:lang w:val="pt-BR"/>
        </w:rPr>
      </w:pPr>
      <w:r w:rsidRPr="009341B9">
        <w:rPr>
          <w:rFonts w:ascii="Aptos Display" w:hAnsi="Aptos Display"/>
          <w:color w:val="4F81BD"/>
          <w:sz w:val="24"/>
          <w:lang w:val="pt-BR"/>
        </w:rPr>
        <w:t>6.1 Taxa pura e taxa técnica</w:t>
      </w:r>
    </w:p>
    <w:p w14:paraId="48386F9B" w14:textId="77777777" w:rsidR="006467FB" w:rsidRPr="009341B9" w:rsidRDefault="00000000">
      <w:pPr>
        <w:spacing w:after="120"/>
        <w:rPr>
          <w:lang w:val="pt-BR"/>
        </w:rPr>
      </w:pPr>
      <w:r w:rsidRPr="009341B9">
        <w:rPr>
          <w:lang w:val="pt-BR"/>
        </w:rPr>
        <w:t>k identifica a cobertura e s o segmento. No simulador atual, IBNR é 15% e θ é 5% para as coberturas de risco sobre capital; no Funeral, IBNR é 0% e θ é 5%. O atuário deve validar a aplicação por cobertura e documentar eventual exceção.</w:t>
      </w:r>
    </w:p>
    <w:p w14:paraId="381E772F" w14:textId="77777777" w:rsidR="006467FB" w:rsidRPr="009341B9" w:rsidRDefault="00000000">
      <w:pPr>
        <w:keepNext/>
        <w:spacing w:after="40"/>
        <w:rPr>
          <w:lang w:val="pt-BR"/>
        </w:rPr>
      </w:pPr>
      <w:r w:rsidRPr="009341B9">
        <w:rPr>
          <w:b/>
          <w:color w:val="1F4E79"/>
          <w:lang w:val="pt-BR"/>
        </w:rPr>
        <w:t>Taxa técnica anual</w:t>
      </w:r>
    </w:p>
    <w:p w14:paraId="03CF12CE" w14:textId="77777777" w:rsidR="006467FB" w:rsidRPr="009341B9" w:rsidRDefault="00000000">
      <w:pPr>
        <w:spacing w:after="60"/>
        <w:jc w:val="center"/>
        <w:rPr>
          <w:lang w:val="pt-BR"/>
        </w:rPr>
      </w:pPr>
      <w:r w:rsidRPr="009341B9">
        <w:rPr>
          <w:noProof/>
          <w:lang w:val="pt-BR"/>
        </w:rPr>
        <w:drawing>
          <wp:inline distT="0" distB="0" distL="0" distR="0" wp14:anchorId="1D8FFB3D" wp14:editId="37A604B0">
            <wp:extent cx="5303520" cy="9892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xa_tecnica.png"/>
                    <pic:cNvPicPr/>
                  </pic:nvPicPr>
                  <pic:blipFill>
                    <a:blip r:embed="rId8"/>
                    <a:stretch>
                      <a:fillRect/>
                    </a:stretch>
                  </pic:blipFill>
                  <pic:spPr>
                    <a:xfrm>
                      <a:off x="0" y="0"/>
                      <a:ext cx="5303520" cy="989287"/>
                    </a:xfrm>
                    <a:prstGeom prst="rect">
                      <a:avLst/>
                    </a:prstGeom>
                  </pic:spPr>
                </pic:pic>
              </a:graphicData>
            </a:graphic>
          </wp:inline>
        </w:drawing>
      </w:r>
    </w:p>
    <w:p w14:paraId="3A111C50" w14:textId="77777777" w:rsidR="006467FB" w:rsidRPr="009341B9" w:rsidRDefault="00000000">
      <w:pPr>
        <w:spacing w:after="120"/>
        <w:jc w:val="center"/>
        <w:rPr>
          <w:lang w:val="pt-BR"/>
        </w:rPr>
      </w:pPr>
      <w:r w:rsidRPr="009341B9">
        <w:rPr>
          <w:i/>
          <w:color w:val="646464"/>
          <w:sz w:val="18"/>
          <w:lang w:val="pt-BR"/>
        </w:rPr>
        <w:t>Definição proposta para substituir a expressão textual dispersa na minuta anterior.</w:t>
      </w:r>
    </w:p>
    <w:p w14:paraId="3D77FABC"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1CB09C03" w14:textId="77777777">
        <w:trPr>
          <w:cantSplit/>
          <w:tblHeader/>
          <w:jc w:val="center"/>
        </w:trPr>
        <w:tc>
          <w:tcPr>
            <w:tcW w:w="2268" w:type="dxa"/>
            <w:shd w:val="clear" w:color="auto" w:fill="D9EAF7"/>
            <w:vAlign w:val="center"/>
          </w:tcPr>
          <w:p w14:paraId="3EDAD7B0"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6C914929" w14:textId="77777777" w:rsidR="006467FB" w:rsidRPr="009341B9" w:rsidRDefault="00000000">
            <w:pPr>
              <w:rPr>
                <w:lang w:val="pt-BR"/>
              </w:rPr>
            </w:pPr>
            <w:r w:rsidRPr="009341B9">
              <w:rPr>
                <w:b/>
                <w:color w:val="1F4E79"/>
                <w:sz w:val="17"/>
                <w:lang w:val="pt-BR"/>
              </w:rPr>
              <w:t>Definição</w:t>
            </w:r>
          </w:p>
        </w:tc>
      </w:tr>
      <w:tr w:rsidR="006467FB" w:rsidRPr="009341B9" w14:paraId="4B5A99DC" w14:textId="77777777">
        <w:trPr>
          <w:cantSplit/>
          <w:jc w:val="center"/>
        </w:trPr>
        <w:tc>
          <w:tcPr>
            <w:tcW w:w="2268" w:type="dxa"/>
            <w:vAlign w:val="center"/>
          </w:tcPr>
          <w:p w14:paraId="3E5DEB24" w14:textId="77777777" w:rsidR="006467FB" w:rsidRPr="009341B9" w:rsidRDefault="00000000">
            <w:pPr>
              <w:rPr>
                <w:lang w:val="pt-BR"/>
              </w:rPr>
            </w:pPr>
            <w:proofErr w:type="spellStart"/>
            <w:r w:rsidRPr="009341B9">
              <w:rPr>
                <w:sz w:val="17"/>
                <w:lang w:val="pt-BR"/>
              </w:rPr>
              <w:t>t_tec</w:t>
            </w:r>
            <w:proofErr w:type="spellEnd"/>
            <w:r w:rsidRPr="009341B9">
              <w:rPr>
                <w:sz w:val="17"/>
                <w:lang w:val="pt-BR"/>
              </w:rPr>
              <w:t>(</w:t>
            </w:r>
            <w:proofErr w:type="spellStart"/>
            <w:proofErr w:type="gramStart"/>
            <w:r w:rsidRPr="009341B9">
              <w:rPr>
                <w:sz w:val="17"/>
                <w:lang w:val="pt-BR"/>
              </w:rPr>
              <w:t>k,s</w:t>
            </w:r>
            <w:proofErr w:type="spellEnd"/>
            <w:proofErr w:type="gramEnd"/>
            <w:r w:rsidRPr="009341B9">
              <w:rPr>
                <w:sz w:val="17"/>
                <w:lang w:val="pt-BR"/>
              </w:rPr>
              <w:t>)</w:t>
            </w:r>
          </w:p>
        </w:tc>
        <w:tc>
          <w:tcPr>
            <w:tcW w:w="7087" w:type="dxa"/>
            <w:vAlign w:val="center"/>
          </w:tcPr>
          <w:p w14:paraId="3412ABEE" w14:textId="77777777" w:rsidR="006467FB" w:rsidRPr="009341B9" w:rsidRDefault="00000000">
            <w:pPr>
              <w:rPr>
                <w:lang w:val="pt-BR"/>
              </w:rPr>
            </w:pPr>
            <w:r w:rsidRPr="009341B9">
              <w:rPr>
                <w:sz w:val="17"/>
                <w:lang w:val="pt-BR"/>
              </w:rPr>
              <w:t>Taxa técnica anual da cobertura k para o segmento s, após a aplicação das proteções técnicas.</w:t>
            </w:r>
          </w:p>
        </w:tc>
      </w:tr>
      <w:tr w:rsidR="006467FB" w:rsidRPr="009341B9" w14:paraId="336E1AA2" w14:textId="77777777">
        <w:trPr>
          <w:cantSplit/>
          <w:jc w:val="center"/>
        </w:trPr>
        <w:tc>
          <w:tcPr>
            <w:tcW w:w="2268" w:type="dxa"/>
            <w:shd w:val="clear" w:color="auto" w:fill="F8FBFE"/>
            <w:vAlign w:val="center"/>
          </w:tcPr>
          <w:p w14:paraId="6DCD62F0" w14:textId="77777777" w:rsidR="006467FB" w:rsidRPr="009341B9" w:rsidRDefault="00000000">
            <w:pPr>
              <w:rPr>
                <w:lang w:val="pt-BR"/>
              </w:rPr>
            </w:pPr>
            <w:proofErr w:type="spellStart"/>
            <w:r w:rsidRPr="009341B9">
              <w:rPr>
                <w:sz w:val="17"/>
                <w:lang w:val="pt-BR"/>
              </w:rPr>
              <w:t>t_pura</w:t>
            </w:r>
            <w:proofErr w:type="spellEnd"/>
            <w:r w:rsidRPr="009341B9">
              <w:rPr>
                <w:sz w:val="17"/>
                <w:lang w:val="pt-BR"/>
              </w:rPr>
              <w:t>(</w:t>
            </w:r>
            <w:proofErr w:type="spellStart"/>
            <w:proofErr w:type="gramStart"/>
            <w:r w:rsidRPr="009341B9">
              <w:rPr>
                <w:sz w:val="17"/>
                <w:lang w:val="pt-BR"/>
              </w:rPr>
              <w:t>k,s</w:t>
            </w:r>
            <w:proofErr w:type="spellEnd"/>
            <w:proofErr w:type="gramEnd"/>
            <w:r w:rsidRPr="009341B9">
              <w:rPr>
                <w:sz w:val="17"/>
                <w:lang w:val="pt-BR"/>
              </w:rPr>
              <w:t>)</w:t>
            </w:r>
          </w:p>
        </w:tc>
        <w:tc>
          <w:tcPr>
            <w:tcW w:w="7087" w:type="dxa"/>
            <w:shd w:val="clear" w:color="auto" w:fill="F8FBFE"/>
            <w:vAlign w:val="center"/>
          </w:tcPr>
          <w:p w14:paraId="7B597F1B" w14:textId="77777777" w:rsidR="006467FB" w:rsidRPr="009341B9" w:rsidRDefault="00000000">
            <w:pPr>
              <w:rPr>
                <w:lang w:val="pt-BR"/>
              </w:rPr>
            </w:pPr>
            <w:r w:rsidRPr="009341B9">
              <w:rPr>
                <w:sz w:val="17"/>
                <w:lang w:val="pt-BR"/>
              </w:rPr>
              <w:t>Taxa pura anual da cobertura k para o segmento s, antes de IBNR e margem de oscilação.</w:t>
            </w:r>
          </w:p>
        </w:tc>
      </w:tr>
      <w:tr w:rsidR="006467FB" w:rsidRPr="009341B9" w14:paraId="3CB8B166" w14:textId="77777777">
        <w:trPr>
          <w:cantSplit/>
          <w:jc w:val="center"/>
        </w:trPr>
        <w:tc>
          <w:tcPr>
            <w:tcW w:w="2268" w:type="dxa"/>
            <w:vAlign w:val="center"/>
          </w:tcPr>
          <w:p w14:paraId="22007B04" w14:textId="77777777" w:rsidR="006467FB" w:rsidRPr="009341B9" w:rsidRDefault="00000000">
            <w:pPr>
              <w:rPr>
                <w:lang w:val="pt-BR"/>
              </w:rPr>
            </w:pPr>
            <w:proofErr w:type="spellStart"/>
            <w:r w:rsidRPr="009341B9">
              <w:rPr>
                <w:sz w:val="17"/>
                <w:lang w:val="pt-BR"/>
              </w:rPr>
              <w:t>IBNR_k</w:t>
            </w:r>
            <w:proofErr w:type="spellEnd"/>
          </w:p>
        </w:tc>
        <w:tc>
          <w:tcPr>
            <w:tcW w:w="7087" w:type="dxa"/>
            <w:vAlign w:val="center"/>
          </w:tcPr>
          <w:p w14:paraId="077C0AD8" w14:textId="77777777" w:rsidR="006467FB" w:rsidRPr="009341B9" w:rsidRDefault="00000000">
            <w:pPr>
              <w:rPr>
                <w:lang w:val="pt-BR"/>
              </w:rPr>
            </w:pPr>
            <w:r w:rsidRPr="009341B9">
              <w:rPr>
                <w:sz w:val="17"/>
                <w:lang w:val="pt-BR"/>
              </w:rPr>
              <w:t>Percentual de IBNR atribuído à cobertura k. No simulador atual, 15% para coberturas de risco sobre capital e 0% para Funeral.</w:t>
            </w:r>
          </w:p>
        </w:tc>
      </w:tr>
      <w:tr w:rsidR="006467FB" w:rsidRPr="009341B9" w14:paraId="0AB12870" w14:textId="77777777">
        <w:trPr>
          <w:cantSplit/>
          <w:jc w:val="center"/>
        </w:trPr>
        <w:tc>
          <w:tcPr>
            <w:tcW w:w="2268" w:type="dxa"/>
            <w:shd w:val="clear" w:color="auto" w:fill="F8FBFE"/>
            <w:vAlign w:val="center"/>
          </w:tcPr>
          <w:p w14:paraId="147A60FC" w14:textId="77777777" w:rsidR="006467FB" w:rsidRPr="009341B9" w:rsidRDefault="00000000">
            <w:pPr>
              <w:rPr>
                <w:lang w:val="pt-BR"/>
              </w:rPr>
            </w:pPr>
            <w:proofErr w:type="spellStart"/>
            <w:r w:rsidRPr="009341B9">
              <w:rPr>
                <w:sz w:val="17"/>
                <w:lang w:val="pt-BR"/>
              </w:rPr>
              <w:t>θ_k</w:t>
            </w:r>
            <w:proofErr w:type="spellEnd"/>
          </w:p>
        </w:tc>
        <w:tc>
          <w:tcPr>
            <w:tcW w:w="7087" w:type="dxa"/>
            <w:shd w:val="clear" w:color="auto" w:fill="F8FBFE"/>
            <w:vAlign w:val="center"/>
          </w:tcPr>
          <w:p w14:paraId="35E76F9A" w14:textId="77777777" w:rsidR="006467FB" w:rsidRPr="009341B9" w:rsidRDefault="00000000">
            <w:pPr>
              <w:rPr>
                <w:lang w:val="pt-BR"/>
              </w:rPr>
            </w:pPr>
            <w:r w:rsidRPr="009341B9">
              <w:rPr>
                <w:sz w:val="17"/>
                <w:lang w:val="pt-BR"/>
              </w:rPr>
              <w:t>Margem de oscilação da cobertura k. No simulador atual, 5%.</w:t>
            </w:r>
          </w:p>
        </w:tc>
      </w:tr>
      <w:tr w:rsidR="006467FB" w:rsidRPr="009341B9" w14:paraId="2809B5A1" w14:textId="77777777">
        <w:trPr>
          <w:cantSplit/>
          <w:jc w:val="center"/>
        </w:trPr>
        <w:tc>
          <w:tcPr>
            <w:tcW w:w="2268" w:type="dxa"/>
            <w:vAlign w:val="center"/>
          </w:tcPr>
          <w:p w14:paraId="4968FAB9" w14:textId="77777777" w:rsidR="006467FB" w:rsidRPr="009341B9" w:rsidRDefault="00000000">
            <w:pPr>
              <w:rPr>
                <w:lang w:val="pt-BR"/>
              </w:rPr>
            </w:pPr>
            <w:r w:rsidRPr="009341B9">
              <w:rPr>
                <w:sz w:val="17"/>
                <w:lang w:val="pt-BR"/>
              </w:rPr>
              <w:t>k</w:t>
            </w:r>
          </w:p>
        </w:tc>
        <w:tc>
          <w:tcPr>
            <w:tcW w:w="7087" w:type="dxa"/>
            <w:vAlign w:val="center"/>
          </w:tcPr>
          <w:p w14:paraId="5B676139" w14:textId="77777777" w:rsidR="006467FB" w:rsidRPr="009341B9" w:rsidRDefault="00000000">
            <w:pPr>
              <w:rPr>
                <w:lang w:val="pt-BR"/>
              </w:rPr>
            </w:pPr>
            <w:r w:rsidRPr="009341B9">
              <w:rPr>
                <w:sz w:val="17"/>
                <w:lang w:val="pt-BR"/>
              </w:rPr>
              <w:t>Índice da cobertura.</w:t>
            </w:r>
          </w:p>
        </w:tc>
      </w:tr>
      <w:tr w:rsidR="006467FB" w:rsidRPr="009341B9" w14:paraId="4EDAB9AD" w14:textId="77777777">
        <w:trPr>
          <w:cantSplit/>
          <w:jc w:val="center"/>
        </w:trPr>
        <w:tc>
          <w:tcPr>
            <w:tcW w:w="2268" w:type="dxa"/>
            <w:shd w:val="clear" w:color="auto" w:fill="F8FBFE"/>
            <w:vAlign w:val="center"/>
          </w:tcPr>
          <w:p w14:paraId="1789A6E0" w14:textId="77777777" w:rsidR="006467FB" w:rsidRPr="009341B9" w:rsidRDefault="00000000">
            <w:pPr>
              <w:rPr>
                <w:lang w:val="pt-BR"/>
              </w:rPr>
            </w:pPr>
            <w:r w:rsidRPr="009341B9">
              <w:rPr>
                <w:sz w:val="17"/>
                <w:lang w:val="pt-BR"/>
              </w:rPr>
              <w:t>s</w:t>
            </w:r>
          </w:p>
        </w:tc>
        <w:tc>
          <w:tcPr>
            <w:tcW w:w="7087" w:type="dxa"/>
            <w:shd w:val="clear" w:color="auto" w:fill="F8FBFE"/>
            <w:vAlign w:val="center"/>
          </w:tcPr>
          <w:p w14:paraId="16D39A7F" w14:textId="77777777" w:rsidR="006467FB" w:rsidRPr="009341B9" w:rsidRDefault="00000000">
            <w:pPr>
              <w:rPr>
                <w:lang w:val="pt-BR"/>
              </w:rPr>
            </w:pPr>
            <w:r w:rsidRPr="009341B9">
              <w:rPr>
                <w:sz w:val="17"/>
                <w:lang w:val="pt-BR"/>
              </w:rPr>
              <w:t>Índice do segmento: funcionários ou sócios.</w:t>
            </w:r>
          </w:p>
        </w:tc>
      </w:tr>
    </w:tbl>
    <w:p w14:paraId="3811FCE3" w14:textId="77777777" w:rsidR="006467FB" w:rsidRPr="009341B9" w:rsidRDefault="006467FB">
      <w:pPr>
        <w:spacing w:after="60"/>
        <w:rPr>
          <w:lang w:val="pt-BR"/>
        </w:rPr>
      </w:pPr>
    </w:p>
    <w:p w14:paraId="251F5E8B" w14:textId="77777777" w:rsidR="006467FB" w:rsidRPr="009341B9" w:rsidRDefault="00000000">
      <w:pPr>
        <w:pStyle w:val="Ttulo2"/>
        <w:rPr>
          <w:lang w:val="pt-BR"/>
        </w:rPr>
      </w:pPr>
      <w:r w:rsidRPr="009341B9">
        <w:rPr>
          <w:rFonts w:ascii="Aptos Display" w:hAnsi="Aptos Display"/>
          <w:color w:val="4F81BD"/>
          <w:sz w:val="24"/>
          <w:lang w:val="pt-BR"/>
        </w:rPr>
        <w:t>6.2 Capital global e prêmio de risco por cobertura</w:t>
      </w:r>
    </w:p>
    <w:p w14:paraId="3F7AB850" w14:textId="77777777" w:rsidR="006467FB" w:rsidRPr="009341B9" w:rsidRDefault="00000000">
      <w:pPr>
        <w:keepNext/>
        <w:spacing w:after="40"/>
        <w:rPr>
          <w:lang w:val="pt-BR"/>
        </w:rPr>
      </w:pPr>
      <w:r w:rsidRPr="009341B9">
        <w:rPr>
          <w:b/>
          <w:color w:val="1F4E79"/>
          <w:lang w:val="pt-BR"/>
        </w:rPr>
        <w:t>Capital global do segmento</w:t>
      </w:r>
    </w:p>
    <w:p w14:paraId="61FDA948" w14:textId="77777777" w:rsidR="006467FB" w:rsidRPr="009341B9" w:rsidRDefault="00000000">
      <w:pPr>
        <w:spacing w:after="60"/>
        <w:jc w:val="center"/>
        <w:rPr>
          <w:lang w:val="pt-BR"/>
        </w:rPr>
      </w:pPr>
      <w:r w:rsidRPr="009341B9">
        <w:rPr>
          <w:noProof/>
          <w:lang w:val="pt-BR"/>
        </w:rPr>
        <w:drawing>
          <wp:inline distT="0" distB="0" distL="0" distR="0" wp14:anchorId="770EB03F" wp14:editId="098C58B3">
            <wp:extent cx="5303520" cy="9892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ital_global.png"/>
                    <pic:cNvPicPr/>
                  </pic:nvPicPr>
                  <pic:blipFill>
                    <a:blip r:embed="rId9"/>
                    <a:stretch>
                      <a:fillRect/>
                    </a:stretch>
                  </pic:blipFill>
                  <pic:spPr>
                    <a:xfrm>
                      <a:off x="0" y="0"/>
                      <a:ext cx="5303520" cy="989287"/>
                    </a:xfrm>
                    <a:prstGeom prst="rect">
                      <a:avLst/>
                    </a:prstGeom>
                  </pic:spPr>
                </pic:pic>
              </a:graphicData>
            </a:graphic>
          </wp:inline>
        </w:drawing>
      </w:r>
    </w:p>
    <w:p w14:paraId="5B540F4A"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390FF19D" w14:textId="77777777">
        <w:trPr>
          <w:cantSplit/>
          <w:tblHeader/>
          <w:jc w:val="center"/>
        </w:trPr>
        <w:tc>
          <w:tcPr>
            <w:tcW w:w="2268" w:type="dxa"/>
            <w:shd w:val="clear" w:color="auto" w:fill="D9EAF7"/>
            <w:vAlign w:val="center"/>
          </w:tcPr>
          <w:p w14:paraId="42DB6572"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75CF9EE7" w14:textId="77777777" w:rsidR="006467FB" w:rsidRPr="009341B9" w:rsidRDefault="00000000">
            <w:pPr>
              <w:rPr>
                <w:lang w:val="pt-BR"/>
              </w:rPr>
            </w:pPr>
            <w:r w:rsidRPr="009341B9">
              <w:rPr>
                <w:b/>
                <w:color w:val="1F4E79"/>
                <w:sz w:val="17"/>
                <w:lang w:val="pt-BR"/>
              </w:rPr>
              <w:t>Definição</w:t>
            </w:r>
          </w:p>
        </w:tc>
      </w:tr>
      <w:tr w:rsidR="006467FB" w:rsidRPr="009341B9" w14:paraId="21A12620" w14:textId="77777777">
        <w:trPr>
          <w:cantSplit/>
          <w:jc w:val="center"/>
        </w:trPr>
        <w:tc>
          <w:tcPr>
            <w:tcW w:w="2268" w:type="dxa"/>
            <w:vAlign w:val="center"/>
          </w:tcPr>
          <w:p w14:paraId="33B4EAE1" w14:textId="77777777" w:rsidR="006467FB" w:rsidRPr="009341B9" w:rsidRDefault="00000000">
            <w:pPr>
              <w:rPr>
                <w:lang w:val="pt-BR"/>
              </w:rPr>
            </w:pPr>
            <w:proofErr w:type="spellStart"/>
            <w:r w:rsidRPr="009341B9">
              <w:rPr>
                <w:sz w:val="17"/>
                <w:lang w:val="pt-BR"/>
              </w:rPr>
              <w:t>CG_s</w:t>
            </w:r>
            <w:proofErr w:type="spellEnd"/>
          </w:p>
        </w:tc>
        <w:tc>
          <w:tcPr>
            <w:tcW w:w="7087" w:type="dxa"/>
            <w:vAlign w:val="center"/>
          </w:tcPr>
          <w:p w14:paraId="3EA38138" w14:textId="77777777" w:rsidR="006467FB" w:rsidRPr="009341B9" w:rsidRDefault="00000000">
            <w:pPr>
              <w:rPr>
                <w:lang w:val="pt-BR"/>
              </w:rPr>
            </w:pPr>
            <w:r w:rsidRPr="009341B9">
              <w:rPr>
                <w:sz w:val="17"/>
                <w:lang w:val="pt-BR"/>
              </w:rPr>
              <w:t>Capital global do segmento s.</w:t>
            </w:r>
          </w:p>
        </w:tc>
      </w:tr>
      <w:tr w:rsidR="006467FB" w:rsidRPr="009341B9" w14:paraId="58D2391F" w14:textId="77777777">
        <w:trPr>
          <w:cantSplit/>
          <w:jc w:val="center"/>
        </w:trPr>
        <w:tc>
          <w:tcPr>
            <w:tcW w:w="2268" w:type="dxa"/>
            <w:shd w:val="clear" w:color="auto" w:fill="F8FBFE"/>
            <w:vAlign w:val="center"/>
          </w:tcPr>
          <w:p w14:paraId="3E4058DD" w14:textId="77777777" w:rsidR="006467FB" w:rsidRPr="009341B9" w:rsidRDefault="00000000">
            <w:pPr>
              <w:rPr>
                <w:lang w:val="pt-BR"/>
              </w:rPr>
            </w:pPr>
            <w:proofErr w:type="spellStart"/>
            <w:r w:rsidRPr="009341B9">
              <w:rPr>
                <w:sz w:val="17"/>
                <w:lang w:val="pt-BR"/>
              </w:rPr>
              <w:t>N_s</w:t>
            </w:r>
            <w:proofErr w:type="spellEnd"/>
          </w:p>
        </w:tc>
        <w:tc>
          <w:tcPr>
            <w:tcW w:w="7087" w:type="dxa"/>
            <w:shd w:val="clear" w:color="auto" w:fill="F8FBFE"/>
            <w:vAlign w:val="center"/>
          </w:tcPr>
          <w:p w14:paraId="459DFBD0" w14:textId="77777777" w:rsidR="006467FB" w:rsidRPr="009341B9" w:rsidRDefault="00000000">
            <w:pPr>
              <w:rPr>
                <w:lang w:val="pt-BR"/>
              </w:rPr>
            </w:pPr>
            <w:r w:rsidRPr="009341B9">
              <w:rPr>
                <w:sz w:val="17"/>
                <w:lang w:val="pt-BR"/>
              </w:rPr>
              <w:t>Quantidade de vidas pertencentes ao segmento s.</w:t>
            </w:r>
          </w:p>
        </w:tc>
      </w:tr>
      <w:tr w:rsidR="006467FB" w:rsidRPr="009341B9" w14:paraId="1FE57663" w14:textId="77777777">
        <w:trPr>
          <w:cantSplit/>
          <w:jc w:val="center"/>
        </w:trPr>
        <w:tc>
          <w:tcPr>
            <w:tcW w:w="2268" w:type="dxa"/>
            <w:vAlign w:val="center"/>
          </w:tcPr>
          <w:p w14:paraId="13E63CF2" w14:textId="77777777" w:rsidR="006467FB" w:rsidRPr="009341B9" w:rsidRDefault="00000000">
            <w:pPr>
              <w:rPr>
                <w:lang w:val="pt-BR"/>
              </w:rPr>
            </w:pPr>
            <w:proofErr w:type="spellStart"/>
            <w:r w:rsidRPr="009341B9">
              <w:rPr>
                <w:sz w:val="17"/>
                <w:lang w:val="pt-BR"/>
              </w:rPr>
              <w:t>CI_s</w:t>
            </w:r>
            <w:proofErr w:type="spellEnd"/>
          </w:p>
        </w:tc>
        <w:tc>
          <w:tcPr>
            <w:tcW w:w="7087" w:type="dxa"/>
            <w:vAlign w:val="center"/>
          </w:tcPr>
          <w:p w14:paraId="02BCCBDC" w14:textId="77777777" w:rsidR="006467FB" w:rsidRPr="009341B9" w:rsidRDefault="00000000">
            <w:pPr>
              <w:rPr>
                <w:lang w:val="pt-BR"/>
              </w:rPr>
            </w:pPr>
            <w:r w:rsidRPr="009341B9">
              <w:rPr>
                <w:sz w:val="17"/>
                <w:lang w:val="pt-BR"/>
              </w:rPr>
              <w:t>Capital individual contratado para o segmento s.</w:t>
            </w:r>
          </w:p>
        </w:tc>
      </w:tr>
      <w:tr w:rsidR="006467FB" w:rsidRPr="009341B9" w14:paraId="3DFE9855" w14:textId="77777777">
        <w:trPr>
          <w:cantSplit/>
          <w:jc w:val="center"/>
        </w:trPr>
        <w:tc>
          <w:tcPr>
            <w:tcW w:w="2268" w:type="dxa"/>
            <w:shd w:val="clear" w:color="auto" w:fill="F8FBFE"/>
            <w:vAlign w:val="center"/>
          </w:tcPr>
          <w:p w14:paraId="40FB8809" w14:textId="77777777" w:rsidR="006467FB" w:rsidRPr="009341B9" w:rsidRDefault="00000000">
            <w:pPr>
              <w:rPr>
                <w:lang w:val="pt-BR"/>
              </w:rPr>
            </w:pPr>
            <w:r w:rsidRPr="009341B9">
              <w:rPr>
                <w:sz w:val="17"/>
                <w:lang w:val="pt-BR"/>
              </w:rPr>
              <w:t>s</w:t>
            </w:r>
          </w:p>
        </w:tc>
        <w:tc>
          <w:tcPr>
            <w:tcW w:w="7087" w:type="dxa"/>
            <w:shd w:val="clear" w:color="auto" w:fill="F8FBFE"/>
            <w:vAlign w:val="center"/>
          </w:tcPr>
          <w:p w14:paraId="0C9EAA79" w14:textId="77777777" w:rsidR="006467FB" w:rsidRPr="009341B9" w:rsidRDefault="00000000">
            <w:pPr>
              <w:rPr>
                <w:lang w:val="pt-BR"/>
              </w:rPr>
            </w:pPr>
            <w:r w:rsidRPr="009341B9">
              <w:rPr>
                <w:sz w:val="17"/>
                <w:lang w:val="pt-BR"/>
              </w:rPr>
              <w:t>Segmento considerado: funcionários ou sócios.</w:t>
            </w:r>
          </w:p>
        </w:tc>
      </w:tr>
    </w:tbl>
    <w:p w14:paraId="6B26CD71" w14:textId="77777777" w:rsidR="006467FB" w:rsidRPr="009341B9" w:rsidRDefault="006467FB">
      <w:pPr>
        <w:spacing w:after="60"/>
        <w:rPr>
          <w:lang w:val="pt-BR"/>
        </w:rPr>
      </w:pPr>
    </w:p>
    <w:p w14:paraId="4AA45CB7" w14:textId="77777777" w:rsidR="006467FB" w:rsidRPr="009341B9" w:rsidRDefault="00000000">
      <w:pPr>
        <w:keepNext/>
        <w:spacing w:after="40"/>
        <w:rPr>
          <w:lang w:val="pt-BR"/>
        </w:rPr>
      </w:pPr>
      <w:r w:rsidRPr="009341B9">
        <w:rPr>
          <w:b/>
          <w:color w:val="1F4E79"/>
          <w:lang w:val="pt-BR"/>
        </w:rPr>
        <w:t>Coberturas sobre capital</w:t>
      </w:r>
    </w:p>
    <w:p w14:paraId="1E85AB47" w14:textId="77777777" w:rsidR="006467FB" w:rsidRPr="009341B9" w:rsidRDefault="00000000">
      <w:pPr>
        <w:spacing w:after="60"/>
        <w:jc w:val="center"/>
        <w:rPr>
          <w:lang w:val="pt-BR"/>
        </w:rPr>
      </w:pPr>
      <w:r w:rsidRPr="009341B9">
        <w:rPr>
          <w:noProof/>
          <w:lang w:val="pt-BR"/>
        </w:rPr>
        <w:drawing>
          <wp:inline distT="0" distB="0" distL="0" distR="0" wp14:anchorId="68338F96" wp14:editId="1D184F0D">
            <wp:extent cx="5943600" cy="9612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rturas_capital.png"/>
                    <pic:cNvPicPr/>
                  </pic:nvPicPr>
                  <pic:blipFill>
                    <a:blip r:embed="rId10"/>
                    <a:stretch>
                      <a:fillRect/>
                    </a:stretch>
                  </pic:blipFill>
                  <pic:spPr>
                    <a:xfrm>
                      <a:off x="0" y="0"/>
                      <a:ext cx="5943600" cy="961242"/>
                    </a:xfrm>
                    <a:prstGeom prst="rect">
                      <a:avLst/>
                    </a:prstGeom>
                  </pic:spPr>
                </pic:pic>
              </a:graphicData>
            </a:graphic>
          </wp:inline>
        </w:drawing>
      </w:r>
    </w:p>
    <w:p w14:paraId="0908919F" w14:textId="77777777" w:rsidR="006467FB" w:rsidRPr="009341B9" w:rsidRDefault="00000000">
      <w:pPr>
        <w:spacing w:after="120"/>
        <w:jc w:val="center"/>
        <w:rPr>
          <w:lang w:val="pt-BR"/>
        </w:rPr>
      </w:pPr>
      <w:proofErr w:type="spellStart"/>
      <w:r w:rsidRPr="009341B9">
        <w:rPr>
          <w:i/>
          <w:color w:val="646464"/>
          <w:sz w:val="18"/>
          <w:lang w:val="pt-BR"/>
        </w:rPr>
        <w:t>p_k</w:t>
      </w:r>
      <w:proofErr w:type="spellEnd"/>
      <w:r w:rsidRPr="009341B9">
        <w:rPr>
          <w:i/>
          <w:color w:val="646464"/>
          <w:sz w:val="18"/>
          <w:lang w:val="pt-BR"/>
        </w:rPr>
        <w:t xml:space="preserve"> representa o percentual de capital ou limite contratado da cobertura; o fator de capital incide somente em Morte.</w:t>
      </w:r>
    </w:p>
    <w:p w14:paraId="28C73789"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3E45B1CA" w14:textId="77777777">
        <w:trPr>
          <w:cantSplit/>
          <w:tblHeader/>
          <w:jc w:val="center"/>
        </w:trPr>
        <w:tc>
          <w:tcPr>
            <w:tcW w:w="2268" w:type="dxa"/>
            <w:shd w:val="clear" w:color="auto" w:fill="D9EAF7"/>
            <w:vAlign w:val="center"/>
          </w:tcPr>
          <w:p w14:paraId="7DAA5423"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0A6ACCF6" w14:textId="77777777" w:rsidR="006467FB" w:rsidRPr="009341B9" w:rsidRDefault="00000000">
            <w:pPr>
              <w:rPr>
                <w:lang w:val="pt-BR"/>
              </w:rPr>
            </w:pPr>
            <w:r w:rsidRPr="009341B9">
              <w:rPr>
                <w:b/>
                <w:color w:val="1F4E79"/>
                <w:sz w:val="17"/>
                <w:lang w:val="pt-BR"/>
              </w:rPr>
              <w:t>Definição</w:t>
            </w:r>
          </w:p>
        </w:tc>
      </w:tr>
      <w:tr w:rsidR="006467FB" w:rsidRPr="009341B9" w14:paraId="6C470933" w14:textId="77777777">
        <w:trPr>
          <w:cantSplit/>
          <w:jc w:val="center"/>
        </w:trPr>
        <w:tc>
          <w:tcPr>
            <w:tcW w:w="2268" w:type="dxa"/>
            <w:vAlign w:val="center"/>
          </w:tcPr>
          <w:p w14:paraId="12C2639C" w14:textId="77777777" w:rsidR="006467FB" w:rsidRPr="009341B9" w:rsidRDefault="00000000">
            <w:pPr>
              <w:rPr>
                <w:lang w:val="pt-BR"/>
              </w:rPr>
            </w:pPr>
            <w:r w:rsidRPr="009341B9">
              <w:rPr>
                <w:sz w:val="17"/>
                <w:lang w:val="pt-BR"/>
              </w:rPr>
              <w:t>PR(</w:t>
            </w:r>
            <w:proofErr w:type="spellStart"/>
            <w:proofErr w:type="gramStart"/>
            <w:r w:rsidRPr="009341B9">
              <w:rPr>
                <w:sz w:val="17"/>
                <w:lang w:val="pt-BR"/>
              </w:rPr>
              <w:t>k,s</w:t>
            </w:r>
            <w:proofErr w:type="spellEnd"/>
            <w:proofErr w:type="gramEnd"/>
            <w:r w:rsidRPr="009341B9">
              <w:rPr>
                <w:sz w:val="17"/>
                <w:lang w:val="pt-BR"/>
              </w:rPr>
              <w:t>)</w:t>
            </w:r>
          </w:p>
        </w:tc>
        <w:tc>
          <w:tcPr>
            <w:tcW w:w="7087" w:type="dxa"/>
            <w:vAlign w:val="center"/>
          </w:tcPr>
          <w:p w14:paraId="46740740" w14:textId="77777777" w:rsidR="006467FB" w:rsidRPr="009341B9" w:rsidRDefault="00000000">
            <w:pPr>
              <w:rPr>
                <w:lang w:val="pt-BR"/>
              </w:rPr>
            </w:pPr>
            <w:r w:rsidRPr="009341B9">
              <w:rPr>
                <w:sz w:val="17"/>
                <w:lang w:val="pt-BR"/>
              </w:rPr>
              <w:t>Prêmio de risco da cobertura k para o segmento s.</w:t>
            </w:r>
          </w:p>
        </w:tc>
      </w:tr>
      <w:tr w:rsidR="006467FB" w:rsidRPr="009341B9" w14:paraId="04A4D37C" w14:textId="77777777">
        <w:trPr>
          <w:cantSplit/>
          <w:jc w:val="center"/>
        </w:trPr>
        <w:tc>
          <w:tcPr>
            <w:tcW w:w="2268" w:type="dxa"/>
            <w:shd w:val="clear" w:color="auto" w:fill="F8FBFE"/>
            <w:vAlign w:val="center"/>
          </w:tcPr>
          <w:p w14:paraId="7C38D964" w14:textId="77777777" w:rsidR="006467FB" w:rsidRPr="009341B9" w:rsidRDefault="00000000">
            <w:pPr>
              <w:rPr>
                <w:lang w:val="pt-BR"/>
              </w:rPr>
            </w:pPr>
            <w:proofErr w:type="spellStart"/>
            <w:r w:rsidRPr="009341B9">
              <w:rPr>
                <w:sz w:val="17"/>
                <w:lang w:val="pt-BR"/>
              </w:rPr>
              <w:t>CG_s</w:t>
            </w:r>
            <w:proofErr w:type="spellEnd"/>
          </w:p>
        </w:tc>
        <w:tc>
          <w:tcPr>
            <w:tcW w:w="7087" w:type="dxa"/>
            <w:shd w:val="clear" w:color="auto" w:fill="F8FBFE"/>
            <w:vAlign w:val="center"/>
          </w:tcPr>
          <w:p w14:paraId="2BF8D8E0" w14:textId="77777777" w:rsidR="006467FB" w:rsidRPr="009341B9" w:rsidRDefault="00000000">
            <w:pPr>
              <w:rPr>
                <w:lang w:val="pt-BR"/>
              </w:rPr>
            </w:pPr>
            <w:r w:rsidRPr="009341B9">
              <w:rPr>
                <w:sz w:val="17"/>
                <w:lang w:val="pt-BR"/>
              </w:rPr>
              <w:t>Capital global do segmento s.</w:t>
            </w:r>
          </w:p>
        </w:tc>
      </w:tr>
      <w:tr w:rsidR="006467FB" w:rsidRPr="009341B9" w14:paraId="64A3D917" w14:textId="77777777">
        <w:trPr>
          <w:cantSplit/>
          <w:jc w:val="center"/>
        </w:trPr>
        <w:tc>
          <w:tcPr>
            <w:tcW w:w="2268" w:type="dxa"/>
            <w:vAlign w:val="center"/>
          </w:tcPr>
          <w:p w14:paraId="4251E1D0" w14:textId="77777777" w:rsidR="006467FB" w:rsidRPr="009341B9" w:rsidRDefault="00000000">
            <w:pPr>
              <w:rPr>
                <w:lang w:val="pt-BR"/>
              </w:rPr>
            </w:pPr>
            <w:proofErr w:type="spellStart"/>
            <w:r w:rsidRPr="009341B9">
              <w:rPr>
                <w:sz w:val="17"/>
                <w:lang w:val="pt-BR"/>
              </w:rPr>
              <w:t>p_k</w:t>
            </w:r>
            <w:proofErr w:type="spellEnd"/>
          </w:p>
        </w:tc>
        <w:tc>
          <w:tcPr>
            <w:tcW w:w="7087" w:type="dxa"/>
            <w:vAlign w:val="center"/>
          </w:tcPr>
          <w:p w14:paraId="5A50B104" w14:textId="77777777" w:rsidR="006467FB" w:rsidRPr="009341B9" w:rsidRDefault="00000000">
            <w:pPr>
              <w:rPr>
                <w:lang w:val="pt-BR"/>
              </w:rPr>
            </w:pPr>
            <w:r w:rsidRPr="009341B9">
              <w:rPr>
                <w:sz w:val="17"/>
                <w:lang w:val="pt-BR"/>
              </w:rPr>
              <w:t>Percentual do capital ou limite contratado correspondente à cobertura k.</w:t>
            </w:r>
          </w:p>
        </w:tc>
      </w:tr>
      <w:tr w:rsidR="006467FB" w:rsidRPr="009341B9" w14:paraId="0117482F" w14:textId="77777777">
        <w:trPr>
          <w:cantSplit/>
          <w:jc w:val="center"/>
        </w:trPr>
        <w:tc>
          <w:tcPr>
            <w:tcW w:w="2268" w:type="dxa"/>
            <w:shd w:val="clear" w:color="auto" w:fill="F8FBFE"/>
            <w:vAlign w:val="center"/>
          </w:tcPr>
          <w:p w14:paraId="7CCC441C" w14:textId="77777777" w:rsidR="006467FB" w:rsidRPr="009341B9" w:rsidRDefault="00000000">
            <w:pPr>
              <w:rPr>
                <w:lang w:val="pt-BR"/>
              </w:rPr>
            </w:pPr>
            <w:proofErr w:type="spellStart"/>
            <w:r w:rsidRPr="009341B9">
              <w:rPr>
                <w:sz w:val="17"/>
                <w:lang w:val="pt-BR"/>
              </w:rPr>
              <w:t>t_tec</w:t>
            </w:r>
            <w:proofErr w:type="spellEnd"/>
            <w:r w:rsidRPr="009341B9">
              <w:rPr>
                <w:sz w:val="17"/>
                <w:lang w:val="pt-BR"/>
              </w:rPr>
              <w:t>(</w:t>
            </w:r>
            <w:proofErr w:type="spellStart"/>
            <w:proofErr w:type="gramStart"/>
            <w:r w:rsidRPr="009341B9">
              <w:rPr>
                <w:sz w:val="17"/>
                <w:lang w:val="pt-BR"/>
              </w:rPr>
              <w:t>k,s</w:t>
            </w:r>
            <w:proofErr w:type="spellEnd"/>
            <w:proofErr w:type="gramEnd"/>
            <w:r w:rsidRPr="009341B9">
              <w:rPr>
                <w:sz w:val="17"/>
                <w:lang w:val="pt-BR"/>
              </w:rPr>
              <w:t>)</w:t>
            </w:r>
          </w:p>
        </w:tc>
        <w:tc>
          <w:tcPr>
            <w:tcW w:w="7087" w:type="dxa"/>
            <w:shd w:val="clear" w:color="auto" w:fill="F8FBFE"/>
            <w:vAlign w:val="center"/>
          </w:tcPr>
          <w:p w14:paraId="435DD092" w14:textId="77777777" w:rsidR="006467FB" w:rsidRPr="009341B9" w:rsidRDefault="00000000">
            <w:pPr>
              <w:rPr>
                <w:lang w:val="pt-BR"/>
              </w:rPr>
            </w:pPr>
            <w:r w:rsidRPr="009341B9">
              <w:rPr>
                <w:sz w:val="17"/>
                <w:lang w:val="pt-BR"/>
              </w:rPr>
              <w:t>Taxa técnica anual da cobertura k para o segmento s.</w:t>
            </w:r>
          </w:p>
        </w:tc>
      </w:tr>
      <w:tr w:rsidR="006467FB" w:rsidRPr="009341B9" w14:paraId="5AD93E4F" w14:textId="77777777">
        <w:trPr>
          <w:cantSplit/>
          <w:jc w:val="center"/>
        </w:trPr>
        <w:tc>
          <w:tcPr>
            <w:tcW w:w="2268" w:type="dxa"/>
            <w:vAlign w:val="center"/>
          </w:tcPr>
          <w:p w14:paraId="7538F010" w14:textId="77777777" w:rsidR="006467FB" w:rsidRPr="009341B9" w:rsidRDefault="00000000">
            <w:pPr>
              <w:rPr>
                <w:lang w:val="pt-BR"/>
              </w:rPr>
            </w:pPr>
            <w:r w:rsidRPr="009341B9">
              <w:rPr>
                <w:sz w:val="17"/>
                <w:lang w:val="pt-BR"/>
              </w:rPr>
              <w:t>F_CNAE</w:t>
            </w:r>
          </w:p>
        </w:tc>
        <w:tc>
          <w:tcPr>
            <w:tcW w:w="7087" w:type="dxa"/>
            <w:vAlign w:val="center"/>
          </w:tcPr>
          <w:p w14:paraId="245E9079" w14:textId="77777777" w:rsidR="006467FB" w:rsidRPr="009341B9" w:rsidRDefault="00000000">
            <w:pPr>
              <w:rPr>
                <w:lang w:val="pt-BR"/>
              </w:rPr>
            </w:pPr>
            <w:r w:rsidRPr="009341B9">
              <w:rPr>
                <w:sz w:val="17"/>
                <w:lang w:val="pt-BR"/>
              </w:rPr>
              <w:t>Fator único de relatividade ocupacional do CNAE.</w:t>
            </w:r>
          </w:p>
        </w:tc>
      </w:tr>
      <w:tr w:rsidR="006467FB" w:rsidRPr="009341B9" w14:paraId="171EB217" w14:textId="77777777">
        <w:trPr>
          <w:cantSplit/>
          <w:jc w:val="center"/>
        </w:trPr>
        <w:tc>
          <w:tcPr>
            <w:tcW w:w="2268" w:type="dxa"/>
            <w:shd w:val="clear" w:color="auto" w:fill="F8FBFE"/>
            <w:vAlign w:val="center"/>
          </w:tcPr>
          <w:p w14:paraId="5B383A0F" w14:textId="77777777" w:rsidR="006467FB" w:rsidRPr="009341B9" w:rsidRDefault="00000000">
            <w:pPr>
              <w:rPr>
                <w:lang w:val="pt-BR"/>
              </w:rPr>
            </w:pPr>
            <w:proofErr w:type="spellStart"/>
            <w:r w:rsidRPr="009341B9">
              <w:rPr>
                <w:sz w:val="17"/>
                <w:lang w:val="pt-BR"/>
              </w:rPr>
              <w:t>F_porte</w:t>
            </w:r>
            <w:proofErr w:type="spellEnd"/>
          </w:p>
        </w:tc>
        <w:tc>
          <w:tcPr>
            <w:tcW w:w="7087" w:type="dxa"/>
            <w:shd w:val="clear" w:color="auto" w:fill="F8FBFE"/>
            <w:vAlign w:val="center"/>
          </w:tcPr>
          <w:p w14:paraId="171837BB" w14:textId="77777777" w:rsidR="006467FB" w:rsidRPr="009341B9" w:rsidRDefault="00000000">
            <w:pPr>
              <w:rPr>
                <w:lang w:val="pt-BR"/>
              </w:rPr>
            </w:pPr>
            <w:r w:rsidRPr="009341B9">
              <w:rPr>
                <w:sz w:val="17"/>
                <w:lang w:val="pt-BR"/>
              </w:rPr>
              <w:t>Fator de porte do grupo, determinado pela faixa de quantidade de vidas.</w:t>
            </w:r>
          </w:p>
        </w:tc>
      </w:tr>
      <w:tr w:rsidR="006467FB" w:rsidRPr="009341B9" w14:paraId="7F06135D" w14:textId="77777777">
        <w:trPr>
          <w:cantSplit/>
          <w:jc w:val="center"/>
        </w:trPr>
        <w:tc>
          <w:tcPr>
            <w:tcW w:w="2268" w:type="dxa"/>
            <w:vAlign w:val="center"/>
          </w:tcPr>
          <w:p w14:paraId="0FA2D5D4" w14:textId="77777777" w:rsidR="006467FB" w:rsidRPr="009341B9" w:rsidRDefault="00000000">
            <w:pPr>
              <w:rPr>
                <w:lang w:val="pt-BR"/>
              </w:rPr>
            </w:pPr>
            <w:proofErr w:type="spellStart"/>
            <w:r w:rsidRPr="009341B9">
              <w:rPr>
                <w:sz w:val="17"/>
                <w:lang w:val="pt-BR"/>
              </w:rPr>
              <w:t>F_capital</w:t>
            </w:r>
            <w:proofErr w:type="spellEnd"/>
          </w:p>
        </w:tc>
        <w:tc>
          <w:tcPr>
            <w:tcW w:w="7087" w:type="dxa"/>
            <w:vAlign w:val="center"/>
          </w:tcPr>
          <w:p w14:paraId="74F1E5B4" w14:textId="77777777" w:rsidR="006467FB" w:rsidRPr="009341B9" w:rsidRDefault="00000000">
            <w:pPr>
              <w:rPr>
                <w:lang w:val="pt-BR"/>
              </w:rPr>
            </w:pPr>
            <w:r w:rsidRPr="009341B9">
              <w:rPr>
                <w:sz w:val="17"/>
                <w:lang w:val="pt-BR"/>
              </w:rPr>
              <w:t>Fator de concentração de capital; no simulador atual incide somente na cobertura de Morte.</w:t>
            </w:r>
          </w:p>
        </w:tc>
      </w:tr>
      <w:tr w:rsidR="006467FB" w:rsidRPr="009341B9" w14:paraId="4DBAFB79" w14:textId="77777777">
        <w:trPr>
          <w:cantSplit/>
          <w:jc w:val="center"/>
        </w:trPr>
        <w:tc>
          <w:tcPr>
            <w:tcW w:w="2268" w:type="dxa"/>
            <w:shd w:val="clear" w:color="auto" w:fill="F8FBFE"/>
            <w:vAlign w:val="center"/>
          </w:tcPr>
          <w:p w14:paraId="2721C30F" w14:textId="77777777" w:rsidR="006467FB" w:rsidRPr="009341B9" w:rsidRDefault="00000000">
            <w:pPr>
              <w:rPr>
                <w:lang w:val="pt-BR"/>
              </w:rPr>
            </w:pPr>
            <w:r w:rsidRPr="009341B9">
              <w:rPr>
                <w:sz w:val="17"/>
                <w:lang w:val="pt-BR"/>
              </w:rPr>
              <w:t>[k = Morte]</w:t>
            </w:r>
          </w:p>
        </w:tc>
        <w:tc>
          <w:tcPr>
            <w:tcW w:w="7087" w:type="dxa"/>
            <w:shd w:val="clear" w:color="auto" w:fill="F8FBFE"/>
            <w:vAlign w:val="center"/>
          </w:tcPr>
          <w:p w14:paraId="5544DC0E" w14:textId="77777777" w:rsidR="006467FB" w:rsidRPr="009341B9" w:rsidRDefault="00000000">
            <w:pPr>
              <w:rPr>
                <w:lang w:val="pt-BR"/>
              </w:rPr>
            </w:pPr>
            <w:r w:rsidRPr="009341B9">
              <w:rPr>
                <w:sz w:val="17"/>
                <w:lang w:val="pt-BR"/>
              </w:rPr>
              <w:t>Indicador de incidência: o fator de capital é aplicado quando k corresponde à cobertura de Morte; nas demais coberturas, seu efeito é neutro (fator 1,0000).</w:t>
            </w:r>
          </w:p>
        </w:tc>
      </w:tr>
    </w:tbl>
    <w:p w14:paraId="194E2A80" w14:textId="77777777" w:rsidR="006467FB" w:rsidRPr="009341B9" w:rsidRDefault="006467FB">
      <w:pPr>
        <w:spacing w:after="60"/>
        <w:rPr>
          <w:lang w:val="pt-BR"/>
        </w:rPr>
      </w:pPr>
    </w:p>
    <w:p w14:paraId="66C1264C" w14:textId="77777777" w:rsidR="006467FB" w:rsidRPr="009341B9" w:rsidRDefault="00000000">
      <w:pPr>
        <w:spacing w:after="120"/>
        <w:rPr>
          <w:lang w:val="pt-BR"/>
        </w:rPr>
      </w:pPr>
      <w:r w:rsidRPr="009341B9">
        <w:rPr>
          <w:lang w:val="pt-BR"/>
        </w:rPr>
        <w:t>O simulador utiliza um único F_CNAE operacional e o aplica às coberturas baseadas em capital, para funcionários e sócios. O Funeral não recebe F_CNAE. A NTA deve definir a abrangência do fator, os limites e a governança de atualização; a matriz detalhada e as referências concorrenciais podem permanecer em manual tarifário interno e confidencial.</w:t>
      </w:r>
    </w:p>
    <w:p w14:paraId="1AE71B7C" w14:textId="77777777" w:rsidR="006467FB" w:rsidRPr="009341B9" w:rsidRDefault="00000000">
      <w:pPr>
        <w:pStyle w:val="Ttulo3"/>
        <w:rPr>
          <w:lang w:val="pt-BR"/>
        </w:rPr>
      </w:pPr>
      <w:r w:rsidRPr="009341B9">
        <w:rPr>
          <w:rFonts w:ascii="Aptos Display" w:hAnsi="Aptos Display"/>
          <w:color w:val="1F4E79"/>
          <w:sz w:val="22"/>
          <w:lang w:val="pt-BR"/>
        </w:rPr>
        <w:t>6.2.1 Fator CNAE e curva de porte na NTA</w:t>
      </w:r>
    </w:p>
    <w:p w14:paraId="2F1630C6" w14:textId="77777777" w:rsidR="006467FB" w:rsidRPr="009341B9" w:rsidRDefault="00000000">
      <w:pPr>
        <w:spacing w:after="120"/>
        <w:rPr>
          <w:lang w:val="pt-BR"/>
        </w:rPr>
      </w:pPr>
      <w:r w:rsidRPr="009341B9">
        <w:rPr>
          <w:lang w:val="pt-BR"/>
        </w:rPr>
        <w:t>O fator CNAE e a curva de porte não devem ser apresentados como uma única taxa biométrica. O CNAE é uma relatividade ocupacional; o porte é um ajuste de escala e volatilidade. Recomenda-se que a NTA descreva a metodologia, os limites e a governança, mantendo a tabela extensa de subclasses em anexo tarifário controlado.</w:t>
      </w:r>
    </w:p>
    <w:tbl>
      <w:tblPr>
        <w:tblStyle w:val="Tabelacomgrade"/>
        <w:tblW w:w="0" w:type="auto"/>
        <w:jc w:val="center"/>
        <w:tblLook w:val="04A0" w:firstRow="1" w:lastRow="0" w:firstColumn="1" w:lastColumn="0" w:noHBand="0" w:noVBand="1"/>
      </w:tblPr>
      <w:tblGrid>
        <w:gridCol w:w="1814"/>
        <w:gridCol w:w="3402"/>
        <w:gridCol w:w="4422"/>
      </w:tblGrid>
      <w:tr w:rsidR="006467FB" w:rsidRPr="009341B9" w14:paraId="724FFC0F" w14:textId="77777777">
        <w:trPr>
          <w:cantSplit/>
          <w:tblHeader/>
          <w:jc w:val="center"/>
        </w:trPr>
        <w:tc>
          <w:tcPr>
            <w:tcW w:w="1814" w:type="dxa"/>
            <w:shd w:val="clear" w:color="auto" w:fill="1F4E78"/>
            <w:vAlign w:val="center"/>
          </w:tcPr>
          <w:p w14:paraId="0159F5C6" w14:textId="77777777" w:rsidR="006467FB" w:rsidRPr="009341B9" w:rsidRDefault="00000000">
            <w:pPr>
              <w:jc w:val="center"/>
              <w:rPr>
                <w:lang w:val="pt-BR"/>
              </w:rPr>
            </w:pPr>
            <w:r w:rsidRPr="009341B9">
              <w:rPr>
                <w:b/>
                <w:color w:val="FFFFFF"/>
                <w:sz w:val="18"/>
                <w:lang w:val="pt-BR"/>
              </w:rPr>
              <w:t>Componente</w:t>
            </w:r>
          </w:p>
        </w:tc>
        <w:tc>
          <w:tcPr>
            <w:tcW w:w="3402" w:type="dxa"/>
            <w:shd w:val="clear" w:color="auto" w:fill="1F4E78"/>
            <w:vAlign w:val="center"/>
          </w:tcPr>
          <w:p w14:paraId="7336583C" w14:textId="77777777" w:rsidR="006467FB" w:rsidRPr="009341B9" w:rsidRDefault="00000000">
            <w:pPr>
              <w:jc w:val="center"/>
              <w:rPr>
                <w:lang w:val="pt-BR"/>
              </w:rPr>
            </w:pPr>
            <w:r w:rsidRPr="009341B9">
              <w:rPr>
                <w:b/>
                <w:color w:val="FFFFFF"/>
                <w:sz w:val="18"/>
                <w:lang w:val="pt-BR"/>
              </w:rPr>
              <w:t>Base e aplicação</w:t>
            </w:r>
          </w:p>
        </w:tc>
        <w:tc>
          <w:tcPr>
            <w:tcW w:w="4422" w:type="dxa"/>
            <w:shd w:val="clear" w:color="auto" w:fill="1F4E78"/>
            <w:vAlign w:val="center"/>
          </w:tcPr>
          <w:p w14:paraId="06E3F58E" w14:textId="77777777" w:rsidR="006467FB" w:rsidRPr="009341B9" w:rsidRDefault="00000000">
            <w:pPr>
              <w:jc w:val="center"/>
              <w:rPr>
                <w:lang w:val="pt-BR"/>
              </w:rPr>
            </w:pPr>
            <w:r w:rsidRPr="009341B9">
              <w:rPr>
                <w:b/>
                <w:color w:val="FFFFFF"/>
                <w:sz w:val="18"/>
                <w:lang w:val="pt-BR"/>
              </w:rPr>
              <w:t>Tratamento recomendado na NTA</w:t>
            </w:r>
          </w:p>
        </w:tc>
      </w:tr>
      <w:tr w:rsidR="006467FB" w:rsidRPr="009341B9" w14:paraId="0898670B" w14:textId="77777777">
        <w:trPr>
          <w:cantSplit/>
          <w:jc w:val="center"/>
        </w:trPr>
        <w:tc>
          <w:tcPr>
            <w:tcW w:w="1814" w:type="dxa"/>
            <w:vAlign w:val="center"/>
          </w:tcPr>
          <w:p w14:paraId="0185C37D" w14:textId="77777777" w:rsidR="006467FB" w:rsidRPr="009341B9" w:rsidRDefault="00000000">
            <w:pPr>
              <w:rPr>
                <w:lang w:val="pt-BR"/>
              </w:rPr>
            </w:pPr>
            <w:r w:rsidRPr="009341B9">
              <w:rPr>
                <w:b/>
                <w:sz w:val="18"/>
                <w:lang w:val="pt-BR"/>
              </w:rPr>
              <w:t>Fator CNAE</w:t>
            </w:r>
          </w:p>
        </w:tc>
        <w:tc>
          <w:tcPr>
            <w:tcW w:w="3402" w:type="dxa"/>
            <w:vAlign w:val="center"/>
          </w:tcPr>
          <w:p w14:paraId="03A94597" w14:textId="77777777" w:rsidR="006467FB" w:rsidRPr="009341B9" w:rsidRDefault="00000000">
            <w:pPr>
              <w:rPr>
                <w:lang w:val="pt-BR"/>
              </w:rPr>
            </w:pPr>
            <w:r w:rsidRPr="009341B9">
              <w:rPr>
                <w:sz w:val="18"/>
                <w:lang w:val="pt-BR"/>
              </w:rPr>
              <w:t>Relatividade de risco por atividade econômica. Incide nas coberturas calculadas sobre capital; não incide no Funeral em R$/vida.</w:t>
            </w:r>
          </w:p>
        </w:tc>
        <w:tc>
          <w:tcPr>
            <w:tcW w:w="4422" w:type="dxa"/>
            <w:vAlign w:val="center"/>
          </w:tcPr>
          <w:p w14:paraId="0FDF67A9" w14:textId="77777777" w:rsidR="006467FB" w:rsidRPr="009341B9" w:rsidRDefault="00000000">
            <w:pPr>
              <w:rPr>
                <w:lang w:val="pt-BR"/>
              </w:rPr>
            </w:pPr>
            <w:r w:rsidRPr="009341B9">
              <w:rPr>
                <w:sz w:val="18"/>
                <w:lang w:val="pt-BR"/>
              </w:rPr>
              <w:t>Fator único por CNAE no lançamento, inicialmente limitado a 0,60–1,15. CNAE sem observação específica inicia em 1,0000.</w:t>
            </w:r>
          </w:p>
        </w:tc>
      </w:tr>
      <w:tr w:rsidR="006467FB" w:rsidRPr="009341B9" w14:paraId="07FBDD76" w14:textId="77777777">
        <w:trPr>
          <w:cantSplit/>
          <w:jc w:val="center"/>
        </w:trPr>
        <w:tc>
          <w:tcPr>
            <w:tcW w:w="1814" w:type="dxa"/>
            <w:shd w:val="clear" w:color="auto" w:fill="F8FBFE"/>
            <w:vAlign w:val="center"/>
          </w:tcPr>
          <w:p w14:paraId="59B5BE62" w14:textId="77777777" w:rsidR="006467FB" w:rsidRPr="009341B9" w:rsidRDefault="00000000">
            <w:pPr>
              <w:rPr>
                <w:lang w:val="pt-BR"/>
              </w:rPr>
            </w:pPr>
            <w:r w:rsidRPr="009341B9">
              <w:rPr>
                <w:b/>
                <w:sz w:val="18"/>
                <w:lang w:val="pt-BR"/>
              </w:rPr>
              <w:t>Curva de porte</w:t>
            </w:r>
          </w:p>
        </w:tc>
        <w:tc>
          <w:tcPr>
            <w:tcW w:w="3402" w:type="dxa"/>
            <w:shd w:val="clear" w:color="auto" w:fill="F8FBFE"/>
            <w:vAlign w:val="center"/>
          </w:tcPr>
          <w:p w14:paraId="2C559A23" w14:textId="77777777" w:rsidR="006467FB" w:rsidRPr="009341B9" w:rsidRDefault="00000000">
            <w:pPr>
              <w:rPr>
                <w:lang w:val="pt-BR"/>
              </w:rPr>
            </w:pPr>
            <w:r w:rsidRPr="009341B9">
              <w:rPr>
                <w:sz w:val="18"/>
                <w:lang w:val="pt-BR"/>
              </w:rPr>
              <w:t>Ajuste por quantidade de vidas, refletindo escala e previsibilidade. A amostra observada foi parcialmente incorporada.</w:t>
            </w:r>
          </w:p>
        </w:tc>
        <w:tc>
          <w:tcPr>
            <w:tcW w:w="4422" w:type="dxa"/>
            <w:shd w:val="clear" w:color="auto" w:fill="F8FBFE"/>
            <w:vAlign w:val="center"/>
          </w:tcPr>
          <w:p w14:paraId="6B070947" w14:textId="77777777" w:rsidR="006467FB" w:rsidRPr="009341B9" w:rsidRDefault="00000000">
            <w:pPr>
              <w:rPr>
                <w:lang w:val="pt-BR"/>
              </w:rPr>
            </w:pPr>
            <w:r w:rsidRPr="009341B9">
              <w:rPr>
                <w:sz w:val="18"/>
                <w:lang w:val="pt-BR"/>
              </w:rPr>
              <w:t>Definir faixas, justificativa estatística e limite de revisão. Não tratar como segundo fator ocupacional.</w:t>
            </w:r>
          </w:p>
        </w:tc>
      </w:tr>
      <w:tr w:rsidR="006467FB" w:rsidRPr="009341B9" w14:paraId="0DA6E143" w14:textId="77777777">
        <w:trPr>
          <w:cantSplit/>
          <w:jc w:val="center"/>
        </w:trPr>
        <w:tc>
          <w:tcPr>
            <w:tcW w:w="1814" w:type="dxa"/>
            <w:vAlign w:val="center"/>
          </w:tcPr>
          <w:p w14:paraId="646BA44C" w14:textId="77777777" w:rsidR="006467FB" w:rsidRPr="009341B9" w:rsidRDefault="00000000">
            <w:pPr>
              <w:rPr>
                <w:lang w:val="pt-BR"/>
              </w:rPr>
            </w:pPr>
            <w:r w:rsidRPr="009341B9">
              <w:rPr>
                <w:b/>
                <w:sz w:val="18"/>
                <w:lang w:val="pt-BR"/>
              </w:rPr>
              <w:t>Fator grupo vs. G2</w:t>
            </w:r>
          </w:p>
        </w:tc>
        <w:tc>
          <w:tcPr>
            <w:tcW w:w="3402" w:type="dxa"/>
            <w:vAlign w:val="center"/>
          </w:tcPr>
          <w:p w14:paraId="108AECCD" w14:textId="77777777" w:rsidR="006467FB" w:rsidRPr="009341B9" w:rsidRDefault="00000000">
            <w:pPr>
              <w:rPr>
                <w:lang w:val="pt-BR"/>
              </w:rPr>
            </w:pPr>
            <w:r w:rsidRPr="009341B9">
              <w:rPr>
                <w:sz w:val="18"/>
                <w:lang w:val="pt-BR"/>
              </w:rPr>
              <w:t>Relatividade usada somente para comparar grupos, com Grupo 2 = 1,0000.</w:t>
            </w:r>
          </w:p>
        </w:tc>
        <w:tc>
          <w:tcPr>
            <w:tcW w:w="4422" w:type="dxa"/>
            <w:vAlign w:val="center"/>
          </w:tcPr>
          <w:p w14:paraId="3CAB2B3F" w14:textId="77777777" w:rsidR="006467FB" w:rsidRPr="009341B9" w:rsidRDefault="00000000">
            <w:pPr>
              <w:rPr>
                <w:lang w:val="pt-BR"/>
              </w:rPr>
            </w:pPr>
            <w:r w:rsidRPr="009341B9">
              <w:rPr>
                <w:sz w:val="18"/>
                <w:lang w:val="pt-BR"/>
              </w:rPr>
              <w:t>Manter como memória de calibração; não multiplicar novamente se o fator CNAE final já incorporar a relatividade.</w:t>
            </w:r>
          </w:p>
        </w:tc>
      </w:tr>
      <w:tr w:rsidR="006467FB" w:rsidRPr="009341B9" w14:paraId="04E3E4DB" w14:textId="77777777">
        <w:trPr>
          <w:cantSplit/>
          <w:jc w:val="center"/>
        </w:trPr>
        <w:tc>
          <w:tcPr>
            <w:tcW w:w="1814" w:type="dxa"/>
            <w:shd w:val="clear" w:color="auto" w:fill="F8FBFE"/>
            <w:vAlign w:val="center"/>
          </w:tcPr>
          <w:p w14:paraId="561C84DB" w14:textId="77777777" w:rsidR="006467FB" w:rsidRPr="009341B9" w:rsidRDefault="00000000">
            <w:pPr>
              <w:rPr>
                <w:lang w:val="pt-BR"/>
              </w:rPr>
            </w:pPr>
            <w:r w:rsidRPr="009341B9">
              <w:rPr>
                <w:b/>
                <w:sz w:val="18"/>
                <w:lang w:val="pt-BR"/>
              </w:rPr>
              <w:t>Governança</w:t>
            </w:r>
          </w:p>
        </w:tc>
        <w:tc>
          <w:tcPr>
            <w:tcW w:w="3402" w:type="dxa"/>
            <w:shd w:val="clear" w:color="auto" w:fill="F8FBFE"/>
            <w:vAlign w:val="center"/>
          </w:tcPr>
          <w:p w14:paraId="1F21A445" w14:textId="77777777" w:rsidR="006467FB" w:rsidRPr="009341B9" w:rsidRDefault="00000000">
            <w:pPr>
              <w:rPr>
                <w:lang w:val="pt-BR"/>
              </w:rPr>
            </w:pPr>
            <w:r w:rsidRPr="009341B9">
              <w:rPr>
                <w:sz w:val="18"/>
                <w:lang w:val="pt-BR"/>
              </w:rPr>
              <w:t xml:space="preserve">Revisão por exposição, prêmio ganho, sinistro incorrido, capital e </w:t>
            </w:r>
            <w:proofErr w:type="spellStart"/>
            <w:r w:rsidRPr="009341B9">
              <w:rPr>
                <w:sz w:val="18"/>
                <w:lang w:val="pt-BR"/>
              </w:rPr>
              <w:t>vidas-ano</w:t>
            </w:r>
            <w:proofErr w:type="spellEnd"/>
            <w:r w:rsidRPr="009341B9">
              <w:rPr>
                <w:sz w:val="18"/>
                <w:lang w:val="pt-BR"/>
              </w:rPr>
              <w:t>.</w:t>
            </w:r>
          </w:p>
        </w:tc>
        <w:tc>
          <w:tcPr>
            <w:tcW w:w="4422" w:type="dxa"/>
            <w:shd w:val="clear" w:color="auto" w:fill="F8FBFE"/>
            <w:vAlign w:val="center"/>
          </w:tcPr>
          <w:p w14:paraId="68A7B551" w14:textId="77777777" w:rsidR="006467FB" w:rsidRPr="009341B9" w:rsidRDefault="00000000">
            <w:pPr>
              <w:rPr>
                <w:lang w:val="pt-BR"/>
              </w:rPr>
            </w:pPr>
            <w:r w:rsidRPr="009341B9">
              <w:rPr>
                <w:sz w:val="18"/>
                <w:lang w:val="pt-BR"/>
              </w:rPr>
              <w:t>Alterações graduais, com credibilidade mínima, limite por ciclo e aprovação atuarial.</w:t>
            </w:r>
          </w:p>
        </w:tc>
      </w:tr>
    </w:tbl>
    <w:p w14:paraId="35CF65C6" w14:textId="77777777" w:rsidR="006467FB" w:rsidRPr="009341B9" w:rsidRDefault="006467FB">
      <w:pPr>
        <w:rPr>
          <w:lang w:val="pt-BR"/>
        </w:rPr>
      </w:pPr>
    </w:p>
    <w:p w14:paraId="708029F4" w14:textId="77777777" w:rsidR="006467FB" w:rsidRPr="009341B9" w:rsidRDefault="00000000">
      <w:pPr>
        <w:keepNext/>
        <w:spacing w:before="80" w:after="40"/>
        <w:rPr>
          <w:lang w:val="pt-BR"/>
        </w:rPr>
      </w:pPr>
      <w:r w:rsidRPr="009341B9">
        <w:rPr>
          <w:b/>
          <w:color w:val="1F4E79"/>
          <w:lang w:val="pt-BR"/>
        </w:rPr>
        <w:lastRenderedPageBreak/>
        <w:t>Limite operacional do fator CNAE</w:t>
      </w:r>
    </w:p>
    <w:p w14:paraId="7FD66B59" w14:textId="77777777" w:rsidR="006467FB" w:rsidRPr="009341B9" w:rsidRDefault="00000000">
      <w:pPr>
        <w:spacing w:after="40"/>
        <w:jc w:val="center"/>
        <w:rPr>
          <w:lang w:val="pt-BR"/>
        </w:rPr>
      </w:pPr>
      <w:r w:rsidRPr="009341B9">
        <w:rPr>
          <w:noProof/>
          <w:lang w:val="pt-BR"/>
        </w:rPr>
        <w:drawing>
          <wp:inline distT="0" distB="0" distL="0" distR="0" wp14:anchorId="489D6C3B" wp14:editId="5A4DEA59">
            <wp:extent cx="5577840" cy="9809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tor_cnae_limite.png"/>
                    <pic:cNvPicPr/>
                  </pic:nvPicPr>
                  <pic:blipFill>
                    <a:blip r:embed="rId11"/>
                    <a:stretch>
                      <a:fillRect/>
                    </a:stretch>
                  </pic:blipFill>
                  <pic:spPr>
                    <a:xfrm>
                      <a:off x="0" y="0"/>
                      <a:ext cx="5577840" cy="980910"/>
                    </a:xfrm>
                    <a:prstGeom prst="rect">
                      <a:avLst/>
                    </a:prstGeom>
                  </pic:spPr>
                </pic:pic>
              </a:graphicData>
            </a:graphic>
          </wp:inline>
        </w:drawing>
      </w:r>
    </w:p>
    <w:p w14:paraId="5FE14352"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00715E7B" w14:textId="77777777">
        <w:trPr>
          <w:cantSplit/>
          <w:tblHeader/>
          <w:jc w:val="center"/>
        </w:trPr>
        <w:tc>
          <w:tcPr>
            <w:tcW w:w="2268" w:type="dxa"/>
            <w:shd w:val="clear" w:color="auto" w:fill="1F4E78"/>
            <w:tcMar>
              <w:top w:w="55" w:type="dxa"/>
              <w:left w:w="70" w:type="dxa"/>
              <w:bottom w:w="55" w:type="dxa"/>
              <w:right w:w="70" w:type="dxa"/>
            </w:tcMar>
            <w:vAlign w:val="center"/>
          </w:tcPr>
          <w:p w14:paraId="5FE082B8" w14:textId="77777777" w:rsidR="006467FB" w:rsidRPr="009341B9" w:rsidRDefault="00000000">
            <w:pPr>
              <w:jc w:val="center"/>
              <w:rPr>
                <w:lang w:val="pt-BR"/>
              </w:rPr>
            </w:pPr>
            <w:r w:rsidRPr="009341B9">
              <w:rPr>
                <w:b/>
                <w:color w:val="FFFFFF"/>
                <w:sz w:val="16"/>
                <w:lang w:val="pt-BR"/>
              </w:rPr>
              <w:t>Variável</w:t>
            </w:r>
          </w:p>
        </w:tc>
        <w:tc>
          <w:tcPr>
            <w:tcW w:w="7087" w:type="dxa"/>
            <w:shd w:val="clear" w:color="auto" w:fill="1F4E78"/>
            <w:tcMar>
              <w:top w:w="55" w:type="dxa"/>
              <w:left w:w="70" w:type="dxa"/>
              <w:bottom w:w="55" w:type="dxa"/>
              <w:right w:w="70" w:type="dxa"/>
            </w:tcMar>
            <w:vAlign w:val="center"/>
          </w:tcPr>
          <w:p w14:paraId="4303B631" w14:textId="77777777" w:rsidR="006467FB" w:rsidRPr="009341B9" w:rsidRDefault="00000000">
            <w:pPr>
              <w:jc w:val="center"/>
              <w:rPr>
                <w:lang w:val="pt-BR"/>
              </w:rPr>
            </w:pPr>
            <w:r w:rsidRPr="009341B9">
              <w:rPr>
                <w:b/>
                <w:color w:val="FFFFFF"/>
                <w:sz w:val="16"/>
                <w:lang w:val="pt-BR"/>
              </w:rPr>
              <w:t>Definição</w:t>
            </w:r>
          </w:p>
        </w:tc>
      </w:tr>
      <w:tr w:rsidR="006467FB" w:rsidRPr="009341B9" w14:paraId="3FCDFD74" w14:textId="77777777">
        <w:trPr>
          <w:cantSplit/>
          <w:jc w:val="center"/>
        </w:trPr>
        <w:tc>
          <w:tcPr>
            <w:tcW w:w="2268" w:type="dxa"/>
            <w:tcMar>
              <w:top w:w="55" w:type="dxa"/>
              <w:left w:w="70" w:type="dxa"/>
              <w:bottom w:w="55" w:type="dxa"/>
              <w:right w:w="70" w:type="dxa"/>
            </w:tcMar>
            <w:vAlign w:val="center"/>
          </w:tcPr>
          <w:p w14:paraId="18423EA5" w14:textId="77777777" w:rsidR="006467FB" w:rsidRPr="009341B9" w:rsidRDefault="00000000">
            <w:pPr>
              <w:rPr>
                <w:lang w:val="pt-BR"/>
              </w:rPr>
            </w:pPr>
            <w:r w:rsidRPr="009341B9">
              <w:rPr>
                <w:b/>
                <w:sz w:val="16"/>
                <w:lang w:val="pt-BR"/>
              </w:rPr>
              <w:t>F_CNAE</w:t>
            </w:r>
          </w:p>
        </w:tc>
        <w:tc>
          <w:tcPr>
            <w:tcW w:w="7087" w:type="dxa"/>
            <w:tcMar>
              <w:top w:w="55" w:type="dxa"/>
              <w:left w:w="70" w:type="dxa"/>
              <w:bottom w:w="55" w:type="dxa"/>
              <w:right w:w="70" w:type="dxa"/>
            </w:tcMar>
            <w:vAlign w:val="center"/>
          </w:tcPr>
          <w:p w14:paraId="406A0EFE" w14:textId="77777777" w:rsidR="006467FB" w:rsidRPr="009341B9" w:rsidRDefault="00000000">
            <w:pPr>
              <w:rPr>
                <w:lang w:val="pt-BR"/>
              </w:rPr>
            </w:pPr>
            <w:r w:rsidRPr="009341B9">
              <w:rPr>
                <w:sz w:val="16"/>
                <w:lang w:val="pt-BR"/>
              </w:rPr>
              <w:t>Fator CNAE alvo após aplicação dos limites operacionais. A auditoria confirmou que a planilha atual ainda não aplica integralmente essa limitação.</w:t>
            </w:r>
          </w:p>
        </w:tc>
      </w:tr>
      <w:tr w:rsidR="006467FB" w:rsidRPr="009341B9" w14:paraId="0CF89007" w14:textId="77777777">
        <w:trPr>
          <w:cantSplit/>
          <w:jc w:val="center"/>
        </w:trPr>
        <w:tc>
          <w:tcPr>
            <w:tcW w:w="2268" w:type="dxa"/>
            <w:shd w:val="clear" w:color="auto" w:fill="F7FAFC"/>
            <w:tcMar>
              <w:top w:w="55" w:type="dxa"/>
              <w:left w:w="70" w:type="dxa"/>
              <w:bottom w:w="55" w:type="dxa"/>
              <w:right w:w="70" w:type="dxa"/>
            </w:tcMar>
            <w:vAlign w:val="center"/>
          </w:tcPr>
          <w:p w14:paraId="5C811EC2" w14:textId="77777777" w:rsidR="006467FB" w:rsidRPr="009341B9" w:rsidRDefault="00000000">
            <w:pPr>
              <w:rPr>
                <w:lang w:val="pt-BR"/>
              </w:rPr>
            </w:pPr>
            <w:r w:rsidRPr="009341B9">
              <w:rPr>
                <w:b/>
                <w:sz w:val="16"/>
                <w:lang w:val="pt-BR"/>
              </w:rPr>
              <w:t>F*_CNAE</w:t>
            </w:r>
          </w:p>
        </w:tc>
        <w:tc>
          <w:tcPr>
            <w:tcW w:w="7087" w:type="dxa"/>
            <w:shd w:val="clear" w:color="auto" w:fill="F7FAFC"/>
            <w:tcMar>
              <w:top w:w="55" w:type="dxa"/>
              <w:left w:w="70" w:type="dxa"/>
              <w:bottom w:w="55" w:type="dxa"/>
              <w:right w:w="70" w:type="dxa"/>
            </w:tcMar>
            <w:vAlign w:val="center"/>
          </w:tcPr>
          <w:p w14:paraId="6085ED96" w14:textId="77777777" w:rsidR="006467FB" w:rsidRPr="009341B9" w:rsidRDefault="00000000">
            <w:pPr>
              <w:rPr>
                <w:lang w:val="pt-BR"/>
              </w:rPr>
            </w:pPr>
            <w:r w:rsidRPr="009341B9">
              <w:rPr>
                <w:sz w:val="16"/>
                <w:lang w:val="pt-BR"/>
              </w:rPr>
              <w:t>Fator CNAE calculado ou indicado antes da aplicação dos limites mínimo e máximo.</w:t>
            </w:r>
          </w:p>
        </w:tc>
      </w:tr>
      <w:tr w:rsidR="006467FB" w:rsidRPr="009341B9" w14:paraId="3C85D424" w14:textId="77777777">
        <w:trPr>
          <w:cantSplit/>
          <w:jc w:val="center"/>
        </w:trPr>
        <w:tc>
          <w:tcPr>
            <w:tcW w:w="2268" w:type="dxa"/>
            <w:tcMar>
              <w:top w:w="55" w:type="dxa"/>
              <w:left w:w="70" w:type="dxa"/>
              <w:bottom w:w="55" w:type="dxa"/>
              <w:right w:w="70" w:type="dxa"/>
            </w:tcMar>
            <w:vAlign w:val="center"/>
          </w:tcPr>
          <w:p w14:paraId="36BA0BAC" w14:textId="77777777" w:rsidR="006467FB" w:rsidRPr="009341B9" w:rsidRDefault="00000000">
            <w:pPr>
              <w:rPr>
                <w:lang w:val="pt-BR"/>
              </w:rPr>
            </w:pPr>
            <w:r w:rsidRPr="009341B9">
              <w:rPr>
                <w:b/>
                <w:sz w:val="16"/>
                <w:lang w:val="pt-BR"/>
              </w:rPr>
              <w:t>0,60</w:t>
            </w:r>
          </w:p>
        </w:tc>
        <w:tc>
          <w:tcPr>
            <w:tcW w:w="7087" w:type="dxa"/>
            <w:tcMar>
              <w:top w:w="55" w:type="dxa"/>
              <w:left w:w="70" w:type="dxa"/>
              <w:bottom w:w="55" w:type="dxa"/>
              <w:right w:w="70" w:type="dxa"/>
            </w:tcMar>
            <w:vAlign w:val="center"/>
          </w:tcPr>
          <w:p w14:paraId="1A5EA8FE" w14:textId="77777777" w:rsidR="006467FB" w:rsidRPr="009341B9" w:rsidRDefault="00000000">
            <w:pPr>
              <w:rPr>
                <w:lang w:val="pt-BR"/>
              </w:rPr>
            </w:pPr>
            <w:r w:rsidRPr="009341B9">
              <w:rPr>
                <w:sz w:val="16"/>
                <w:lang w:val="pt-BR"/>
              </w:rPr>
              <w:t>Piso operacional inicial do fator CNAE.</w:t>
            </w:r>
          </w:p>
        </w:tc>
      </w:tr>
      <w:tr w:rsidR="006467FB" w:rsidRPr="009341B9" w14:paraId="6C9B4D22" w14:textId="77777777">
        <w:trPr>
          <w:cantSplit/>
          <w:jc w:val="center"/>
        </w:trPr>
        <w:tc>
          <w:tcPr>
            <w:tcW w:w="2268" w:type="dxa"/>
            <w:shd w:val="clear" w:color="auto" w:fill="F7FAFC"/>
            <w:tcMar>
              <w:top w:w="55" w:type="dxa"/>
              <w:left w:w="70" w:type="dxa"/>
              <w:bottom w:w="55" w:type="dxa"/>
              <w:right w:w="70" w:type="dxa"/>
            </w:tcMar>
            <w:vAlign w:val="center"/>
          </w:tcPr>
          <w:p w14:paraId="752847EF" w14:textId="77777777" w:rsidR="006467FB" w:rsidRPr="009341B9" w:rsidRDefault="00000000">
            <w:pPr>
              <w:rPr>
                <w:lang w:val="pt-BR"/>
              </w:rPr>
            </w:pPr>
            <w:r w:rsidRPr="009341B9">
              <w:rPr>
                <w:b/>
                <w:sz w:val="16"/>
                <w:lang w:val="pt-BR"/>
              </w:rPr>
              <w:t>1,15</w:t>
            </w:r>
          </w:p>
        </w:tc>
        <w:tc>
          <w:tcPr>
            <w:tcW w:w="7087" w:type="dxa"/>
            <w:shd w:val="clear" w:color="auto" w:fill="F7FAFC"/>
            <w:tcMar>
              <w:top w:w="55" w:type="dxa"/>
              <w:left w:w="70" w:type="dxa"/>
              <w:bottom w:w="55" w:type="dxa"/>
              <w:right w:w="70" w:type="dxa"/>
            </w:tcMar>
            <w:vAlign w:val="center"/>
          </w:tcPr>
          <w:p w14:paraId="255C9A61" w14:textId="77777777" w:rsidR="006467FB" w:rsidRPr="009341B9" w:rsidRDefault="00000000">
            <w:pPr>
              <w:rPr>
                <w:lang w:val="pt-BR"/>
              </w:rPr>
            </w:pPr>
            <w:r w:rsidRPr="009341B9">
              <w:rPr>
                <w:sz w:val="16"/>
                <w:lang w:val="pt-BR"/>
              </w:rPr>
              <w:t>Teto operacional inicial do fator CNAE.</w:t>
            </w:r>
          </w:p>
        </w:tc>
      </w:tr>
      <w:tr w:rsidR="006467FB" w:rsidRPr="009341B9" w14:paraId="01904F80" w14:textId="77777777">
        <w:trPr>
          <w:cantSplit/>
          <w:jc w:val="center"/>
        </w:trPr>
        <w:tc>
          <w:tcPr>
            <w:tcW w:w="2268" w:type="dxa"/>
            <w:tcMar>
              <w:top w:w="55" w:type="dxa"/>
              <w:left w:w="70" w:type="dxa"/>
              <w:bottom w:w="55" w:type="dxa"/>
              <w:right w:w="70" w:type="dxa"/>
            </w:tcMar>
            <w:vAlign w:val="center"/>
          </w:tcPr>
          <w:p w14:paraId="1CEAFFA6" w14:textId="77777777" w:rsidR="006467FB" w:rsidRPr="009341B9" w:rsidRDefault="00000000">
            <w:pPr>
              <w:rPr>
                <w:lang w:val="pt-BR"/>
              </w:rPr>
            </w:pPr>
            <w:r w:rsidRPr="009341B9">
              <w:rPr>
                <w:b/>
                <w:sz w:val="16"/>
                <w:lang w:val="pt-BR"/>
              </w:rPr>
              <w:t>Sem observação específica</w:t>
            </w:r>
          </w:p>
        </w:tc>
        <w:tc>
          <w:tcPr>
            <w:tcW w:w="7087" w:type="dxa"/>
            <w:tcMar>
              <w:top w:w="55" w:type="dxa"/>
              <w:left w:w="70" w:type="dxa"/>
              <w:bottom w:w="55" w:type="dxa"/>
              <w:right w:w="70" w:type="dxa"/>
            </w:tcMar>
            <w:vAlign w:val="center"/>
          </w:tcPr>
          <w:p w14:paraId="7E5E452A" w14:textId="77777777" w:rsidR="006467FB" w:rsidRPr="009341B9" w:rsidRDefault="00000000">
            <w:pPr>
              <w:rPr>
                <w:lang w:val="pt-BR"/>
              </w:rPr>
            </w:pPr>
            <w:r w:rsidRPr="009341B9">
              <w:rPr>
                <w:sz w:val="16"/>
                <w:lang w:val="pt-BR"/>
              </w:rPr>
              <w:t>O CNAE inicia com fator neutro de 1,0000 até que haja fundamento para ajuste.</w:t>
            </w:r>
          </w:p>
        </w:tc>
      </w:tr>
    </w:tbl>
    <w:p w14:paraId="1846A311" w14:textId="77777777" w:rsidR="006467FB" w:rsidRPr="009341B9" w:rsidRDefault="006467FB">
      <w:pPr>
        <w:spacing w:after="60"/>
        <w:rPr>
          <w:lang w:val="pt-BR"/>
        </w:rPr>
      </w:pPr>
    </w:p>
    <w:p w14:paraId="68EA742E" w14:textId="77777777" w:rsidR="006467FB" w:rsidRPr="009341B9" w:rsidRDefault="00000000">
      <w:pPr>
        <w:keepNext/>
        <w:spacing w:after="40"/>
        <w:rPr>
          <w:lang w:val="pt-BR"/>
        </w:rPr>
      </w:pPr>
      <w:r w:rsidRPr="009341B9">
        <w:rPr>
          <w:b/>
          <w:color w:val="1F4E79"/>
          <w:lang w:val="pt-BR"/>
        </w:rPr>
        <w:t>Fator de porte ativo</w:t>
      </w:r>
    </w:p>
    <w:p w14:paraId="0577E61D" w14:textId="77777777" w:rsidR="006467FB" w:rsidRPr="009341B9" w:rsidRDefault="00000000">
      <w:pPr>
        <w:spacing w:after="60"/>
        <w:jc w:val="center"/>
        <w:rPr>
          <w:lang w:val="pt-BR"/>
        </w:rPr>
      </w:pPr>
      <w:r w:rsidRPr="009341B9">
        <w:rPr>
          <w:noProof/>
          <w:lang w:val="pt-BR"/>
        </w:rPr>
        <w:drawing>
          <wp:inline distT="0" distB="0" distL="0" distR="0" wp14:anchorId="7A244D24" wp14:editId="5DB06519">
            <wp:extent cx="5303520" cy="9892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tor_porte.png"/>
                    <pic:cNvPicPr/>
                  </pic:nvPicPr>
                  <pic:blipFill>
                    <a:blip r:embed="rId12"/>
                    <a:stretch>
                      <a:fillRect/>
                    </a:stretch>
                  </pic:blipFill>
                  <pic:spPr>
                    <a:xfrm>
                      <a:off x="0" y="0"/>
                      <a:ext cx="5303520" cy="989287"/>
                    </a:xfrm>
                    <a:prstGeom prst="rect">
                      <a:avLst/>
                    </a:prstGeom>
                  </pic:spPr>
                </pic:pic>
              </a:graphicData>
            </a:graphic>
          </wp:inline>
        </w:drawing>
      </w:r>
    </w:p>
    <w:p w14:paraId="63C396CA"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1FF91CF1" w14:textId="77777777">
        <w:trPr>
          <w:cantSplit/>
          <w:tblHeader/>
          <w:jc w:val="center"/>
        </w:trPr>
        <w:tc>
          <w:tcPr>
            <w:tcW w:w="2268" w:type="dxa"/>
            <w:shd w:val="clear" w:color="auto" w:fill="D9EAF7"/>
            <w:vAlign w:val="center"/>
          </w:tcPr>
          <w:p w14:paraId="617C9C52"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0485E6EF" w14:textId="77777777" w:rsidR="006467FB" w:rsidRPr="009341B9" w:rsidRDefault="00000000">
            <w:pPr>
              <w:rPr>
                <w:lang w:val="pt-BR"/>
              </w:rPr>
            </w:pPr>
            <w:r w:rsidRPr="009341B9">
              <w:rPr>
                <w:b/>
                <w:color w:val="1F4E79"/>
                <w:sz w:val="17"/>
                <w:lang w:val="pt-BR"/>
              </w:rPr>
              <w:t>Definição</w:t>
            </w:r>
          </w:p>
        </w:tc>
      </w:tr>
      <w:tr w:rsidR="006467FB" w:rsidRPr="009341B9" w14:paraId="12223BE6" w14:textId="77777777">
        <w:trPr>
          <w:cantSplit/>
          <w:jc w:val="center"/>
        </w:trPr>
        <w:tc>
          <w:tcPr>
            <w:tcW w:w="2268" w:type="dxa"/>
            <w:vAlign w:val="center"/>
          </w:tcPr>
          <w:p w14:paraId="32D81348" w14:textId="77777777" w:rsidR="006467FB" w:rsidRPr="009341B9" w:rsidRDefault="00000000">
            <w:pPr>
              <w:rPr>
                <w:lang w:val="pt-BR"/>
              </w:rPr>
            </w:pPr>
            <w:proofErr w:type="spellStart"/>
            <w:r w:rsidRPr="009341B9">
              <w:rPr>
                <w:sz w:val="17"/>
                <w:lang w:val="pt-BR"/>
              </w:rPr>
              <w:t>F_porte</w:t>
            </w:r>
            <w:proofErr w:type="spellEnd"/>
          </w:p>
        </w:tc>
        <w:tc>
          <w:tcPr>
            <w:tcW w:w="7087" w:type="dxa"/>
            <w:vAlign w:val="center"/>
          </w:tcPr>
          <w:p w14:paraId="266880CF" w14:textId="77777777" w:rsidR="006467FB" w:rsidRPr="009341B9" w:rsidRDefault="00000000">
            <w:pPr>
              <w:rPr>
                <w:lang w:val="pt-BR"/>
              </w:rPr>
            </w:pPr>
            <w:r w:rsidRPr="009341B9">
              <w:rPr>
                <w:sz w:val="17"/>
                <w:lang w:val="pt-BR"/>
              </w:rPr>
              <w:t>Fator de porte efetivamente utilizado pelo simulador.</w:t>
            </w:r>
          </w:p>
        </w:tc>
      </w:tr>
      <w:tr w:rsidR="006467FB" w:rsidRPr="009341B9" w14:paraId="4D87F7B3" w14:textId="77777777">
        <w:trPr>
          <w:cantSplit/>
          <w:jc w:val="center"/>
        </w:trPr>
        <w:tc>
          <w:tcPr>
            <w:tcW w:w="2268" w:type="dxa"/>
            <w:shd w:val="clear" w:color="auto" w:fill="F8FBFE"/>
            <w:vAlign w:val="center"/>
          </w:tcPr>
          <w:p w14:paraId="4660B0F5" w14:textId="77777777" w:rsidR="006467FB" w:rsidRPr="009341B9" w:rsidRDefault="00000000">
            <w:pPr>
              <w:rPr>
                <w:lang w:val="pt-BR"/>
              </w:rPr>
            </w:pPr>
            <w:proofErr w:type="spellStart"/>
            <w:r w:rsidRPr="009341B9">
              <w:rPr>
                <w:sz w:val="17"/>
                <w:lang w:val="pt-BR"/>
              </w:rPr>
              <w:t>F_porte</w:t>
            </w:r>
            <w:proofErr w:type="spellEnd"/>
            <w:r w:rsidRPr="009341B9">
              <w:rPr>
                <w:sz w:val="17"/>
                <w:lang w:val="pt-BR"/>
              </w:rPr>
              <w:t xml:space="preserve"> observado</w:t>
            </w:r>
          </w:p>
        </w:tc>
        <w:tc>
          <w:tcPr>
            <w:tcW w:w="7087" w:type="dxa"/>
            <w:shd w:val="clear" w:color="auto" w:fill="F8FBFE"/>
            <w:vAlign w:val="center"/>
          </w:tcPr>
          <w:p w14:paraId="06718F02" w14:textId="77777777" w:rsidR="006467FB" w:rsidRPr="009341B9" w:rsidRDefault="00000000">
            <w:pPr>
              <w:rPr>
                <w:lang w:val="pt-BR"/>
              </w:rPr>
            </w:pPr>
            <w:r w:rsidRPr="009341B9">
              <w:rPr>
                <w:sz w:val="17"/>
                <w:lang w:val="pt-BR"/>
              </w:rPr>
              <w:t>Fator obtido da relatividade observada na amostra de mercado para a faixa de vidas.</w:t>
            </w:r>
          </w:p>
        </w:tc>
      </w:tr>
      <w:tr w:rsidR="006467FB" w:rsidRPr="009341B9" w14:paraId="399467DB" w14:textId="77777777">
        <w:trPr>
          <w:cantSplit/>
          <w:jc w:val="center"/>
        </w:trPr>
        <w:tc>
          <w:tcPr>
            <w:tcW w:w="2268" w:type="dxa"/>
            <w:vAlign w:val="center"/>
          </w:tcPr>
          <w:p w14:paraId="74365BCD" w14:textId="77777777" w:rsidR="006467FB" w:rsidRPr="009341B9" w:rsidRDefault="00000000">
            <w:pPr>
              <w:rPr>
                <w:lang w:val="pt-BR"/>
              </w:rPr>
            </w:pPr>
            <w:r w:rsidRPr="009341B9">
              <w:rPr>
                <w:sz w:val="17"/>
                <w:lang w:val="pt-BR"/>
              </w:rPr>
              <w:t>50%</w:t>
            </w:r>
          </w:p>
        </w:tc>
        <w:tc>
          <w:tcPr>
            <w:tcW w:w="7087" w:type="dxa"/>
            <w:vAlign w:val="center"/>
          </w:tcPr>
          <w:p w14:paraId="646CB624" w14:textId="77777777" w:rsidR="006467FB" w:rsidRPr="009341B9" w:rsidRDefault="00000000">
            <w:pPr>
              <w:rPr>
                <w:lang w:val="pt-BR"/>
              </w:rPr>
            </w:pPr>
            <w:r w:rsidRPr="009341B9">
              <w:rPr>
                <w:sz w:val="17"/>
                <w:lang w:val="pt-BR"/>
              </w:rPr>
              <w:t>Percentual de incorporação prudencial da relatividade observada no lançamento.</w:t>
            </w:r>
          </w:p>
        </w:tc>
      </w:tr>
      <w:tr w:rsidR="006467FB" w:rsidRPr="009341B9" w14:paraId="59E161CB" w14:textId="77777777">
        <w:trPr>
          <w:cantSplit/>
          <w:jc w:val="center"/>
        </w:trPr>
        <w:tc>
          <w:tcPr>
            <w:tcW w:w="2268" w:type="dxa"/>
            <w:shd w:val="clear" w:color="auto" w:fill="F8FBFE"/>
            <w:vAlign w:val="center"/>
          </w:tcPr>
          <w:p w14:paraId="0D61222A" w14:textId="77777777" w:rsidR="006467FB" w:rsidRPr="009341B9" w:rsidRDefault="00000000">
            <w:pPr>
              <w:rPr>
                <w:lang w:val="pt-BR"/>
              </w:rPr>
            </w:pPr>
            <w:r w:rsidRPr="009341B9">
              <w:rPr>
                <w:sz w:val="17"/>
                <w:lang w:val="pt-BR"/>
              </w:rPr>
              <w:t>1</w:t>
            </w:r>
          </w:p>
        </w:tc>
        <w:tc>
          <w:tcPr>
            <w:tcW w:w="7087" w:type="dxa"/>
            <w:shd w:val="clear" w:color="auto" w:fill="F8FBFE"/>
            <w:vAlign w:val="center"/>
          </w:tcPr>
          <w:p w14:paraId="6268646C" w14:textId="77777777" w:rsidR="006467FB" w:rsidRPr="009341B9" w:rsidRDefault="00000000">
            <w:pPr>
              <w:rPr>
                <w:lang w:val="pt-BR"/>
              </w:rPr>
            </w:pPr>
            <w:r w:rsidRPr="009341B9">
              <w:rPr>
                <w:sz w:val="17"/>
                <w:lang w:val="pt-BR"/>
              </w:rPr>
              <w:t>Referência neutra do fator de porte, equivalente a 1,0000.</w:t>
            </w:r>
          </w:p>
        </w:tc>
      </w:tr>
    </w:tbl>
    <w:p w14:paraId="36718B6D" w14:textId="77777777" w:rsidR="006467FB" w:rsidRPr="009341B9" w:rsidRDefault="006467FB">
      <w:pPr>
        <w:spacing w:after="60"/>
        <w:rPr>
          <w:lang w:val="pt-BR"/>
        </w:rPr>
      </w:pPr>
    </w:p>
    <w:p w14:paraId="3CFEB6E7" w14:textId="77777777" w:rsidR="006467FB" w:rsidRPr="009341B9" w:rsidRDefault="00000000">
      <w:pPr>
        <w:spacing w:after="120"/>
        <w:rPr>
          <w:lang w:val="pt-BR"/>
        </w:rPr>
      </w:pPr>
      <w:r w:rsidRPr="009341B9">
        <w:rPr>
          <w:lang w:val="pt-BR"/>
        </w:rPr>
        <w:t>A incorporação de 50% é uma premissa prudencial de lançamento, sujeita à substituição por estudo de experiência própria.</w:t>
      </w:r>
    </w:p>
    <w:p w14:paraId="12BBA1C0" w14:textId="77777777" w:rsidR="006467FB" w:rsidRPr="009341B9" w:rsidRDefault="00000000">
      <w:pPr>
        <w:keepNext/>
        <w:spacing w:after="40"/>
        <w:rPr>
          <w:lang w:val="pt-BR"/>
        </w:rPr>
      </w:pPr>
      <w:r w:rsidRPr="009341B9">
        <w:rPr>
          <w:b/>
          <w:color w:val="1F4E79"/>
          <w:lang w:val="pt-BR"/>
        </w:rPr>
        <w:t>Prêmio com relatividade ocupacional</w:t>
      </w:r>
    </w:p>
    <w:p w14:paraId="4338F075" w14:textId="77777777" w:rsidR="006467FB" w:rsidRPr="009341B9" w:rsidRDefault="00000000">
      <w:pPr>
        <w:spacing w:after="60"/>
        <w:jc w:val="center"/>
        <w:rPr>
          <w:lang w:val="pt-BR"/>
        </w:rPr>
      </w:pPr>
      <w:r w:rsidRPr="009341B9">
        <w:rPr>
          <w:noProof/>
          <w:lang w:val="pt-BR"/>
        </w:rPr>
        <w:drawing>
          <wp:inline distT="0" distB="0" distL="0" distR="0" wp14:anchorId="53235635" wp14:editId="0DAF1F33">
            <wp:extent cx="5303520" cy="9892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mio_relatividade.png"/>
                    <pic:cNvPicPr/>
                  </pic:nvPicPr>
                  <pic:blipFill>
                    <a:blip r:embed="rId13"/>
                    <a:stretch>
                      <a:fillRect/>
                    </a:stretch>
                  </pic:blipFill>
                  <pic:spPr>
                    <a:xfrm>
                      <a:off x="0" y="0"/>
                      <a:ext cx="5303520" cy="989287"/>
                    </a:xfrm>
                    <a:prstGeom prst="rect">
                      <a:avLst/>
                    </a:prstGeom>
                  </pic:spPr>
                </pic:pic>
              </a:graphicData>
            </a:graphic>
          </wp:inline>
        </w:drawing>
      </w:r>
    </w:p>
    <w:p w14:paraId="7A6D8AB2"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42C5E2A3" w14:textId="77777777">
        <w:trPr>
          <w:cantSplit/>
          <w:tblHeader/>
          <w:jc w:val="center"/>
        </w:trPr>
        <w:tc>
          <w:tcPr>
            <w:tcW w:w="2268" w:type="dxa"/>
            <w:shd w:val="clear" w:color="auto" w:fill="D9EAF7"/>
            <w:vAlign w:val="center"/>
          </w:tcPr>
          <w:p w14:paraId="576ED8D5"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52813B1E" w14:textId="77777777" w:rsidR="006467FB" w:rsidRPr="009341B9" w:rsidRDefault="00000000">
            <w:pPr>
              <w:rPr>
                <w:lang w:val="pt-BR"/>
              </w:rPr>
            </w:pPr>
            <w:r w:rsidRPr="009341B9">
              <w:rPr>
                <w:b/>
                <w:color w:val="1F4E79"/>
                <w:sz w:val="17"/>
                <w:lang w:val="pt-BR"/>
              </w:rPr>
              <w:t>Definição</w:t>
            </w:r>
          </w:p>
        </w:tc>
      </w:tr>
      <w:tr w:rsidR="006467FB" w:rsidRPr="009341B9" w14:paraId="44E14316" w14:textId="77777777">
        <w:trPr>
          <w:cantSplit/>
          <w:jc w:val="center"/>
        </w:trPr>
        <w:tc>
          <w:tcPr>
            <w:tcW w:w="2268" w:type="dxa"/>
            <w:vAlign w:val="center"/>
          </w:tcPr>
          <w:p w14:paraId="3C9460E8" w14:textId="77777777" w:rsidR="006467FB" w:rsidRPr="009341B9" w:rsidRDefault="00000000">
            <w:pPr>
              <w:rPr>
                <w:lang w:val="pt-BR"/>
              </w:rPr>
            </w:pPr>
            <w:r w:rsidRPr="009341B9">
              <w:rPr>
                <w:sz w:val="17"/>
                <w:lang w:val="pt-BR"/>
              </w:rPr>
              <w:t>PR</w:t>
            </w:r>
          </w:p>
        </w:tc>
        <w:tc>
          <w:tcPr>
            <w:tcW w:w="7087" w:type="dxa"/>
            <w:vAlign w:val="center"/>
          </w:tcPr>
          <w:p w14:paraId="23566805" w14:textId="77777777" w:rsidR="006467FB" w:rsidRPr="009341B9" w:rsidRDefault="00000000">
            <w:pPr>
              <w:rPr>
                <w:lang w:val="pt-BR"/>
              </w:rPr>
            </w:pPr>
            <w:r w:rsidRPr="009341B9">
              <w:rPr>
                <w:sz w:val="17"/>
                <w:lang w:val="pt-BR"/>
              </w:rPr>
              <w:t>Prêmio de risco resultante da aplicação da taxa técnica e dos fatores de relatividade.</w:t>
            </w:r>
          </w:p>
        </w:tc>
      </w:tr>
      <w:tr w:rsidR="006467FB" w:rsidRPr="009341B9" w14:paraId="5EB79127" w14:textId="77777777">
        <w:trPr>
          <w:cantSplit/>
          <w:jc w:val="center"/>
        </w:trPr>
        <w:tc>
          <w:tcPr>
            <w:tcW w:w="2268" w:type="dxa"/>
            <w:shd w:val="clear" w:color="auto" w:fill="F8FBFE"/>
            <w:vAlign w:val="center"/>
          </w:tcPr>
          <w:p w14:paraId="10D77079" w14:textId="77777777" w:rsidR="006467FB" w:rsidRPr="009341B9" w:rsidRDefault="00000000">
            <w:pPr>
              <w:rPr>
                <w:lang w:val="pt-BR"/>
              </w:rPr>
            </w:pPr>
            <w:r w:rsidRPr="009341B9">
              <w:rPr>
                <w:sz w:val="17"/>
                <w:lang w:val="pt-BR"/>
              </w:rPr>
              <w:t>Exposição</w:t>
            </w:r>
          </w:p>
        </w:tc>
        <w:tc>
          <w:tcPr>
            <w:tcW w:w="7087" w:type="dxa"/>
            <w:shd w:val="clear" w:color="auto" w:fill="F8FBFE"/>
            <w:vAlign w:val="center"/>
          </w:tcPr>
          <w:p w14:paraId="34027E64" w14:textId="77777777" w:rsidR="006467FB" w:rsidRPr="009341B9" w:rsidRDefault="00000000">
            <w:pPr>
              <w:rPr>
                <w:lang w:val="pt-BR"/>
              </w:rPr>
            </w:pPr>
            <w:r w:rsidRPr="009341B9">
              <w:rPr>
                <w:sz w:val="17"/>
                <w:lang w:val="pt-BR"/>
              </w:rPr>
              <w:t>Base de exposição da cobertura; em coberturas sobre capital, corresponde à base de capital sujeita à taxa.</w:t>
            </w:r>
          </w:p>
        </w:tc>
      </w:tr>
      <w:tr w:rsidR="006467FB" w:rsidRPr="009341B9" w14:paraId="7863D2A1" w14:textId="77777777">
        <w:trPr>
          <w:cantSplit/>
          <w:jc w:val="center"/>
        </w:trPr>
        <w:tc>
          <w:tcPr>
            <w:tcW w:w="2268" w:type="dxa"/>
            <w:vAlign w:val="center"/>
          </w:tcPr>
          <w:p w14:paraId="4348624E" w14:textId="77777777" w:rsidR="006467FB" w:rsidRPr="009341B9" w:rsidRDefault="00000000">
            <w:pPr>
              <w:rPr>
                <w:lang w:val="pt-BR"/>
              </w:rPr>
            </w:pPr>
            <w:proofErr w:type="spellStart"/>
            <w:r w:rsidRPr="009341B9">
              <w:rPr>
                <w:sz w:val="17"/>
                <w:lang w:val="pt-BR"/>
              </w:rPr>
              <w:t>t_tec</w:t>
            </w:r>
            <w:proofErr w:type="spellEnd"/>
          </w:p>
        </w:tc>
        <w:tc>
          <w:tcPr>
            <w:tcW w:w="7087" w:type="dxa"/>
            <w:vAlign w:val="center"/>
          </w:tcPr>
          <w:p w14:paraId="4AF01BB5" w14:textId="77777777" w:rsidR="006467FB" w:rsidRPr="009341B9" w:rsidRDefault="00000000">
            <w:pPr>
              <w:rPr>
                <w:lang w:val="pt-BR"/>
              </w:rPr>
            </w:pPr>
            <w:r w:rsidRPr="009341B9">
              <w:rPr>
                <w:sz w:val="17"/>
                <w:lang w:val="pt-BR"/>
              </w:rPr>
              <w:t>Taxa técnica anual aplicável à cobertura e ao segmento.</w:t>
            </w:r>
          </w:p>
        </w:tc>
      </w:tr>
      <w:tr w:rsidR="006467FB" w:rsidRPr="009341B9" w14:paraId="5410E1BD" w14:textId="77777777">
        <w:trPr>
          <w:cantSplit/>
          <w:jc w:val="center"/>
        </w:trPr>
        <w:tc>
          <w:tcPr>
            <w:tcW w:w="2268" w:type="dxa"/>
            <w:shd w:val="clear" w:color="auto" w:fill="F8FBFE"/>
            <w:vAlign w:val="center"/>
          </w:tcPr>
          <w:p w14:paraId="28946F90" w14:textId="77777777" w:rsidR="006467FB" w:rsidRPr="009341B9" w:rsidRDefault="00000000">
            <w:pPr>
              <w:rPr>
                <w:lang w:val="pt-BR"/>
              </w:rPr>
            </w:pPr>
            <w:r w:rsidRPr="009341B9">
              <w:rPr>
                <w:sz w:val="17"/>
                <w:lang w:val="pt-BR"/>
              </w:rPr>
              <w:t>F_CNAE</w:t>
            </w:r>
          </w:p>
        </w:tc>
        <w:tc>
          <w:tcPr>
            <w:tcW w:w="7087" w:type="dxa"/>
            <w:shd w:val="clear" w:color="auto" w:fill="F8FBFE"/>
            <w:vAlign w:val="center"/>
          </w:tcPr>
          <w:p w14:paraId="6188B191" w14:textId="77777777" w:rsidR="006467FB" w:rsidRPr="009341B9" w:rsidRDefault="00000000">
            <w:pPr>
              <w:rPr>
                <w:lang w:val="pt-BR"/>
              </w:rPr>
            </w:pPr>
            <w:r w:rsidRPr="009341B9">
              <w:rPr>
                <w:sz w:val="17"/>
                <w:lang w:val="pt-BR"/>
              </w:rPr>
              <w:t>Fator de relatividade ocupacional do CNAE.</w:t>
            </w:r>
          </w:p>
        </w:tc>
      </w:tr>
      <w:tr w:rsidR="006467FB" w:rsidRPr="009341B9" w14:paraId="4461B3C9" w14:textId="77777777">
        <w:trPr>
          <w:cantSplit/>
          <w:jc w:val="center"/>
        </w:trPr>
        <w:tc>
          <w:tcPr>
            <w:tcW w:w="2268" w:type="dxa"/>
            <w:vAlign w:val="center"/>
          </w:tcPr>
          <w:p w14:paraId="26B0F63D" w14:textId="77777777" w:rsidR="006467FB" w:rsidRPr="009341B9" w:rsidRDefault="00000000">
            <w:pPr>
              <w:rPr>
                <w:lang w:val="pt-BR"/>
              </w:rPr>
            </w:pPr>
            <w:proofErr w:type="spellStart"/>
            <w:r w:rsidRPr="009341B9">
              <w:rPr>
                <w:sz w:val="17"/>
                <w:lang w:val="pt-BR"/>
              </w:rPr>
              <w:t>F_porte</w:t>
            </w:r>
            <w:proofErr w:type="spellEnd"/>
          </w:p>
        </w:tc>
        <w:tc>
          <w:tcPr>
            <w:tcW w:w="7087" w:type="dxa"/>
            <w:vAlign w:val="center"/>
          </w:tcPr>
          <w:p w14:paraId="6DE34F2F" w14:textId="77777777" w:rsidR="006467FB" w:rsidRPr="009341B9" w:rsidRDefault="00000000">
            <w:pPr>
              <w:rPr>
                <w:lang w:val="pt-BR"/>
              </w:rPr>
            </w:pPr>
            <w:r w:rsidRPr="009341B9">
              <w:rPr>
                <w:sz w:val="17"/>
                <w:lang w:val="pt-BR"/>
              </w:rPr>
              <w:t>Fator de porte do grupo.</w:t>
            </w:r>
          </w:p>
        </w:tc>
      </w:tr>
      <w:tr w:rsidR="006467FB" w:rsidRPr="009341B9" w14:paraId="51CCF8A4" w14:textId="77777777">
        <w:trPr>
          <w:cantSplit/>
          <w:jc w:val="center"/>
        </w:trPr>
        <w:tc>
          <w:tcPr>
            <w:tcW w:w="2268" w:type="dxa"/>
            <w:shd w:val="clear" w:color="auto" w:fill="F8FBFE"/>
            <w:vAlign w:val="center"/>
          </w:tcPr>
          <w:p w14:paraId="733B0DA4" w14:textId="77777777" w:rsidR="006467FB" w:rsidRPr="009341B9" w:rsidRDefault="00000000">
            <w:pPr>
              <w:rPr>
                <w:lang w:val="pt-BR"/>
              </w:rPr>
            </w:pPr>
            <w:proofErr w:type="spellStart"/>
            <w:r w:rsidRPr="009341B9">
              <w:rPr>
                <w:sz w:val="17"/>
                <w:lang w:val="pt-BR"/>
              </w:rPr>
              <w:t>F_capital</w:t>
            </w:r>
            <w:proofErr w:type="spellEnd"/>
          </w:p>
        </w:tc>
        <w:tc>
          <w:tcPr>
            <w:tcW w:w="7087" w:type="dxa"/>
            <w:shd w:val="clear" w:color="auto" w:fill="F8FBFE"/>
            <w:vAlign w:val="center"/>
          </w:tcPr>
          <w:p w14:paraId="3B8754CC" w14:textId="77777777" w:rsidR="006467FB" w:rsidRPr="009341B9" w:rsidRDefault="00000000">
            <w:pPr>
              <w:rPr>
                <w:lang w:val="pt-BR"/>
              </w:rPr>
            </w:pPr>
            <w:r w:rsidRPr="009341B9">
              <w:rPr>
                <w:sz w:val="17"/>
                <w:lang w:val="pt-BR"/>
              </w:rPr>
              <w:t>Fator de concentração de capital, restrito à cobertura de Morte.</w:t>
            </w:r>
          </w:p>
        </w:tc>
      </w:tr>
    </w:tbl>
    <w:p w14:paraId="3F6B7FF3" w14:textId="77777777" w:rsidR="006467FB" w:rsidRPr="009341B9" w:rsidRDefault="006467FB">
      <w:pPr>
        <w:spacing w:after="60"/>
        <w:rPr>
          <w:lang w:val="pt-BR"/>
        </w:rPr>
      </w:pPr>
    </w:p>
    <w:p w14:paraId="1A1854FD" w14:textId="77777777" w:rsidR="006467FB" w:rsidRPr="009341B9" w:rsidRDefault="00000000">
      <w:pPr>
        <w:spacing w:after="120"/>
        <w:rPr>
          <w:lang w:val="pt-BR"/>
        </w:rPr>
      </w:pPr>
      <w:proofErr w:type="spellStart"/>
      <w:r w:rsidRPr="009341B9">
        <w:rPr>
          <w:lang w:val="pt-BR"/>
        </w:rPr>
        <w:lastRenderedPageBreak/>
        <w:t>F_capital</w:t>
      </w:r>
      <w:proofErr w:type="spellEnd"/>
      <w:r w:rsidRPr="009341B9">
        <w:rPr>
          <w:lang w:val="pt-BR"/>
        </w:rPr>
        <w:t xml:space="preserve"> permanece restrito à cobertura de Morte; o Funeral segue sua própria base por vida e limite.</w:t>
      </w:r>
    </w:p>
    <w:p w14:paraId="32811ADE" w14:textId="77777777" w:rsidR="006467FB" w:rsidRPr="009341B9" w:rsidRDefault="00000000">
      <w:pPr>
        <w:spacing w:after="120"/>
        <w:rPr>
          <w:lang w:val="pt-BR"/>
        </w:rPr>
      </w:pPr>
      <w:r w:rsidRPr="009341B9">
        <w:rPr>
          <w:lang w:val="pt-BR"/>
        </w:rPr>
        <w:t>Para a versão definitiva da NTA, o atuário deverá confirmar se as relatividades comerciais podem ser mantidas como parâmetros iniciais ou se devem ser substituídas por experiência própria, modelo de credibilidade ou estudo estatístico. A recomendação é não aplicar simultaneamente fator de grupo e fator CNAE como agravamentos independentes sem comprovação de que medem efeitos distintos.</w:t>
      </w:r>
    </w:p>
    <w:p w14:paraId="1DF08FE4" w14:textId="77777777" w:rsidR="006467FB" w:rsidRPr="009341B9" w:rsidRDefault="00000000">
      <w:pPr>
        <w:pStyle w:val="Ttulo2"/>
        <w:rPr>
          <w:lang w:val="pt-BR"/>
        </w:rPr>
      </w:pPr>
      <w:r w:rsidRPr="009341B9">
        <w:rPr>
          <w:rFonts w:ascii="Aptos Display" w:hAnsi="Aptos Display"/>
          <w:color w:val="4F81BD"/>
          <w:sz w:val="24"/>
          <w:lang w:val="pt-BR"/>
        </w:rPr>
        <w:t>6.3 Auxílio Funeral</w:t>
      </w:r>
    </w:p>
    <w:p w14:paraId="30CCDE1E" w14:textId="77777777" w:rsidR="006467FB" w:rsidRPr="009341B9" w:rsidRDefault="00000000">
      <w:pPr>
        <w:keepNext/>
        <w:spacing w:after="40"/>
        <w:rPr>
          <w:lang w:val="pt-BR"/>
        </w:rPr>
      </w:pPr>
      <w:r w:rsidRPr="009341B9">
        <w:rPr>
          <w:b/>
          <w:color w:val="1F4E79"/>
          <w:lang w:val="pt-BR"/>
        </w:rPr>
        <w:t>Taxa por limite</w:t>
      </w:r>
    </w:p>
    <w:p w14:paraId="3E71F8E5" w14:textId="77777777" w:rsidR="006467FB" w:rsidRPr="009341B9" w:rsidRDefault="00000000">
      <w:pPr>
        <w:spacing w:after="60"/>
        <w:jc w:val="center"/>
        <w:rPr>
          <w:lang w:val="pt-BR"/>
        </w:rPr>
      </w:pPr>
      <w:r w:rsidRPr="009341B9">
        <w:rPr>
          <w:noProof/>
          <w:lang w:val="pt-BR"/>
        </w:rPr>
        <w:drawing>
          <wp:inline distT="0" distB="0" distL="0" distR="0" wp14:anchorId="124CA93E" wp14:editId="22056E77">
            <wp:extent cx="5394960" cy="9505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xa_limite.png"/>
                    <pic:cNvPicPr/>
                  </pic:nvPicPr>
                  <pic:blipFill>
                    <a:blip r:embed="rId14"/>
                    <a:stretch>
                      <a:fillRect/>
                    </a:stretch>
                  </pic:blipFill>
                  <pic:spPr>
                    <a:xfrm>
                      <a:off x="0" y="0"/>
                      <a:ext cx="5394960" cy="950512"/>
                    </a:xfrm>
                    <a:prstGeom prst="rect">
                      <a:avLst/>
                    </a:prstGeom>
                  </pic:spPr>
                </pic:pic>
              </a:graphicData>
            </a:graphic>
          </wp:inline>
        </w:drawing>
      </w:r>
    </w:p>
    <w:p w14:paraId="3566346C"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6201B337" w14:textId="77777777">
        <w:trPr>
          <w:cantSplit/>
          <w:tblHeader/>
          <w:jc w:val="center"/>
        </w:trPr>
        <w:tc>
          <w:tcPr>
            <w:tcW w:w="2268" w:type="dxa"/>
            <w:shd w:val="clear" w:color="auto" w:fill="D9EAF7"/>
            <w:vAlign w:val="center"/>
          </w:tcPr>
          <w:p w14:paraId="2CF5D4CC"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6DF16D79" w14:textId="77777777" w:rsidR="006467FB" w:rsidRPr="009341B9" w:rsidRDefault="00000000">
            <w:pPr>
              <w:rPr>
                <w:lang w:val="pt-BR"/>
              </w:rPr>
            </w:pPr>
            <w:r w:rsidRPr="009341B9">
              <w:rPr>
                <w:b/>
                <w:color w:val="1F4E79"/>
                <w:sz w:val="17"/>
                <w:lang w:val="pt-BR"/>
              </w:rPr>
              <w:t>Definição</w:t>
            </w:r>
          </w:p>
        </w:tc>
      </w:tr>
      <w:tr w:rsidR="006467FB" w:rsidRPr="009341B9" w14:paraId="59E61FCC" w14:textId="77777777">
        <w:trPr>
          <w:cantSplit/>
          <w:jc w:val="center"/>
        </w:trPr>
        <w:tc>
          <w:tcPr>
            <w:tcW w:w="2268" w:type="dxa"/>
            <w:vAlign w:val="center"/>
          </w:tcPr>
          <w:p w14:paraId="76453359" w14:textId="77777777" w:rsidR="006467FB" w:rsidRPr="009341B9" w:rsidRDefault="00000000">
            <w:pPr>
              <w:rPr>
                <w:lang w:val="pt-BR"/>
              </w:rPr>
            </w:pPr>
            <w:proofErr w:type="spellStart"/>
            <w:r w:rsidRPr="009341B9">
              <w:rPr>
                <w:sz w:val="17"/>
                <w:lang w:val="pt-BR"/>
              </w:rPr>
              <w:t>t_funeral</w:t>
            </w:r>
            <w:proofErr w:type="spellEnd"/>
            <w:r w:rsidRPr="009341B9">
              <w:rPr>
                <w:sz w:val="17"/>
                <w:lang w:val="pt-BR"/>
              </w:rPr>
              <w:t>(</w:t>
            </w:r>
            <w:proofErr w:type="spellStart"/>
            <w:r w:rsidRPr="009341B9">
              <w:rPr>
                <w:sz w:val="17"/>
                <w:lang w:val="pt-BR"/>
              </w:rPr>
              <w:t>m_</w:t>
            </w:r>
            <w:proofErr w:type="gramStart"/>
            <w:r w:rsidRPr="009341B9">
              <w:rPr>
                <w:sz w:val="17"/>
                <w:lang w:val="pt-BR"/>
              </w:rPr>
              <w:t>F,L</w:t>
            </w:r>
            <w:proofErr w:type="spellEnd"/>
            <w:proofErr w:type="gramEnd"/>
            <w:r w:rsidRPr="009341B9">
              <w:rPr>
                <w:sz w:val="17"/>
                <w:lang w:val="pt-BR"/>
              </w:rPr>
              <w:t>)</w:t>
            </w:r>
          </w:p>
        </w:tc>
        <w:tc>
          <w:tcPr>
            <w:tcW w:w="7087" w:type="dxa"/>
            <w:vAlign w:val="center"/>
          </w:tcPr>
          <w:p w14:paraId="57CFCC86" w14:textId="77777777" w:rsidR="006467FB" w:rsidRPr="009341B9" w:rsidRDefault="00000000">
            <w:pPr>
              <w:rPr>
                <w:lang w:val="pt-BR"/>
              </w:rPr>
            </w:pPr>
            <w:r w:rsidRPr="009341B9">
              <w:rPr>
                <w:sz w:val="17"/>
                <w:lang w:val="pt-BR"/>
              </w:rPr>
              <w:t xml:space="preserve">Taxa anual em R$/vida do Funeral para a modalidade </w:t>
            </w:r>
            <w:proofErr w:type="spellStart"/>
            <w:r w:rsidRPr="009341B9">
              <w:rPr>
                <w:sz w:val="17"/>
                <w:lang w:val="pt-BR"/>
              </w:rPr>
              <w:t>m_F</w:t>
            </w:r>
            <w:proofErr w:type="spellEnd"/>
            <w:r w:rsidRPr="009341B9">
              <w:rPr>
                <w:sz w:val="17"/>
                <w:lang w:val="pt-BR"/>
              </w:rPr>
              <w:t xml:space="preserve"> e o limite L.</w:t>
            </w:r>
          </w:p>
        </w:tc>
      </w:tr>
      <w:tr w:rsidR="006467FB" w:rsidRPr="009341B9" w14:paraId="602B51DB" w14:textId="77777777">
        <w:trPr>
          <w:cantSplit/>
          <w:jc w:val="center"/>
        </w:trPr>
        <w:tc>
          <w:tcPr>
            <w:tcW w:w="2268" w:type="dxa"/>
            <w:shd w:val="clear" w:color="auto" w:fill="F8FBFE"/>
            <w:vAlign w:val="center"/>
          </w:tcPr>
          <w:p w14:paraId="6C5EBD42" w14:textId="77777777" w:rsidR="006467FB" w:rsidRPr="009341B9" w:rsidRDefault="00000000">
            <w:pPr>
              <w:rPr>
                <w:lang w:val="pt-BR"/>
              </w:rPr>
            </w:pPr>
            <w:proofErr w:type="spellStart"/>
            <w:r w:rsidRPr="009341B9">
              <w:rPr>
                <w:sz w:val="17"/>
                <w:lang w:val="pt-BR"/>
              </w:rPr>
              <w:t>m_F</w:t>
            </w:r>
            <w:proofErr w:type="spellEnd"/>
          </w:p>
        </w:tc>
        <w:tc>
          <w:tcPr>
            <w:tcW w:w="7087" w:type="dxa"/>
            <w:shd w:val="clear" w:color="auto" w:fill="F8FBFE"/>
            <w:vAlign w:val="center"/>
          </w:tcPr>
          <w:p w14:paraId="098F7940" w14:textId="77777777" w:rsidR="006467FB" w:rsidRPr="009341B9" w:rsidRDefault="00000000">
            <w:pPr>
              <w:rPr>
                <w:lang w:val="pt-BR"/>
              </w:rPr>
            </w:pPr>
            <w:r w:rsidRPr="009341B9">
              <w:rPr>
                <w:sz w:val="17"/>
                <w:lang w:val="pt-BR"/>
              </w:rPr>
              <w:t>Modalidade do Funeral: Individual ou Familiar.</w:t>
            </w:r>
          </w:p>
        </w:tc>
      </w:tr>
      <w:tr w:rsidR="006467FB" w:rsidRPr="009341B9" w14:paraId="5D409B60" w14:textId="77777777">
        <w:trPr>
          <w:cantSplit/>
          <w:jc w:val="center"/>
        </w:trPr>
        <w:tc>
          <w:tcPr>
            <w:tcW w:w="2268" w:type="dxa"/>
            <w:vAlign w:val="center"/>
          </w:tcPr>
          <w:p w14:paraId="78F034F1" w14:textId="77777777" w:rsidR="006467FB" w:rsidRPr="009341B9" w:rsidRDefault="00000000">
            <w:pPr>
              <w:rPr>
                <w:lang w:val="pt-BR"/>
              </w:rPr>
            </w:pPr>
            <w:r w:rsidRPr="009341B9">
              <w:rPr>
                <w:sz w:val="17"/>
                <w:lang w:val="pt-BR"/>
              </w:rPr>
              <w:t>L</w:t>
            </w:r>
          </w:p>
        </w:tc>
        <w:tc>
          <w:tcPr>
            <w:tcW w:w="7087" w:type="dxa"/>
            <w:vAlign w:val="center"/>
          </w:tcPr>
          <w:p w14:paraId="322C0174" w14:textId="77777777" w:rsidR="006467FB" w:rsidRPr="009341B9" w:rsidRDefault="00000000">
            <w:pPr>
              <w:rPr>
                <w:lang w:val="pt-BR"/>
              </w:rPr>
            </w:pPr>
            <w:r w:rsidRPr="009341B9">
              <w:rPr>
                <w:sz w:val="17"/>
                <w:lang w:val="pt-BR"/>
              </w:rPr>
              <w:t>Limite contratado do Funeral, em reais.</w:t>
            </w:r>
          </w:p>
        </w:tc>
      </w:tr>
      <w:tr w:rsidR="006467FB" w:rsidRPr="009341B9" w14:paraId="645F56FD" w14:textId="77777777">
        <w:trPr>
          <w:cantSplit/>
          <w:jc w:val="center"/>
        </w:trPr>
        <w:tc>
          <w:tcPr>
            <w:tcW w:w="2268" w:type="dxa"/>
            <w:shd w:val="clear" w:color="auto" w:fill="F8FBFE"/>
            <w:vAlign w:val="center"/>
          </w:tcPr>
          <w:p w14:paraId="1295A2B8" w14:textId="77777777" w:rsidR="006467FB" w:rsidRPr="009341B9" w:rsidRDefault="00000000">
            <w:pPr>
              <w:rPr>
                <w:lang w:val="pt-BR"/>
              </w:rPr>
            </w:pPr>
            <w:proofErr w:type="spellStart"/>
            <w:r w:rsidRPr="009341B9">
              <w:rPr>
                <w:sz w:val="17"/>
                <w:lang w:val="pt-BR"/>
              </w:rPr>
              <w:t>t_funeral</w:t>
            </w:r>
            <w:proofErr w:type="spellEnd"/>
            <w:r w:rsidRPr="009341B9">
              <w:rPr>
                <w:sz w:val="17"/>
                <w:lang w:val="pt-BR"/>
              </w:rPr>
              <w:t>(m_F,5000)</w:t>
            </w:r>
          </w:p>
        </w:tc>
        <w:tc>
          <w:tcPr>
            <w:tcW w:w="7087" w:type="dxa"/>
            <w:shd w:val="clear" w:color="auto" w:fill="F8FBFE"/>
            <w:vAlign w:val="center"/>
          </w:tcPr>
          <w:p w14:paraId="11903574" w14:textId="77777777" w:rsidR="006467FB" w:rsidRPr="009341B9" w:rsidRDefault="00000000">
            <w:pPr>
              <w:rPr>
                <w:lang w:val="pt-BR"/>
              </w:rPr>
            </w:pPr>
            <w:r w:rsidRPr="009341B9">
              <w:rPr>
                <w:sz w:val="17"/>
                <w:lang w:val="pt-BR"/>
              </w:rPr>
              <w:t xml:space="preserve">Taxa-base anual da modalidade </w:t>
            </w:r>
            <w:proofErr w:type="spellStart"/>
            <w:r w:rsidRPr="009341B9">
              <w:rPr>
                <w:sz w:val="17"/>
                <w:lang w:val="pt-BR"/>
              </w:rPr>
              <w:t>m_F</w:t>
            </w:r>
            <w:proofErr w:type="spellEnd"/>
            <w:r w:rsidRPr="009341B9">
              <w:rPr>
                <w:sz w:val="17"/>
                <w:lang w:val="pt-BR"/>
              </w:rPr>
              <w:t xml:space="preserve"> para o limite de referência de R$ 5.000.</w:t>
            </w:r>
          </w:p>
        </w:tc>
      </w:tr>
      <w:tr w:rsidR="006467FB" w:rsidRPr="009341B9" w14:paraId="246CEDB4" w14:textId="77777777">
        <w:trPr>
          <w:cantSplit/>
          <w:jc w:val="center"/>
        </w:trPr>
        <w:tc>
          <w:tcPr>
            <w:tcW w:w="2268" w:type="dxa"/>
            <w:vAlign w:val="center"/>
          </w:tcPr>
          <w:p w14:paraId="38991C6D" w14:textId="77777777" w:rsidR="006467FB" w:rsidRPr="009341B9" w:rsidRDefault="00000000">
            <w:pPr>
              <w:rPr>
                <w:lang w:val="pt-BR"/>
              </w:rPr>
            </w:pPr>
            <w:r w:rsidRPr="009341B9">
              <w:rPr>
                <w:sz w:val="17"/>
                <w:lang w:val="pt-BR"/>
              </w:rPr>
              <w:t>5.000</w:t>
            </w:r>
          </w:p>
        </w:tc>
        <w:tc>
          <w:tcPr>
            <w:tcW w:w="7087" w:type="dxa"/>
            <w:vAlign w:val="center"/>
          </w:tcPr>
          <w:p w14:paraId="64E44661" w14:textId="77777777" w:rsidR="006467FB" w:rsidRPr="009341B9" w:rsidRDefault="00000000">
            <w:pPr>
              <w:rPr>
                <w:lang w:val="pt-BR"/>
              </w:rPr>
            </w:pPr>
            <w:r w:rsidRPr="009341B9">
              <w:rPr>
                <w:sz w:val="17"/>
                <w:lang w:val="pt-BR"/>
              </w:rPr>
              <w:t>Limite-base utilizado para a escala linear provisória.</w:t>
            </w:r>
          </w:p>
        </w:tc>
      </w:tr>
    </w:tbl>
    <w:p w14:paraId="01E7CC8A" w14:textId="77777777" w:rsidR="006467FB" w:rsidRPr="009341B9" w:rsidRDefault="006467FB">
      <w:pPr>
        <w:spacing w:after="60"/>
        <w:rPr>
          <w:lang w:val="pt-BR"/>
        </w:rPr>
      </w:pPr>
    </w:p>
    <w:p w14:paraId="349E7BD0" w14:textId="77777777" w:rsidR="006467FB" w:rsidRPr="009341B9" w:rsidRDefault="00000000">
      <w:pPr>
        <w:keepNext/>
        <w:spacing w:after="40"/>
        <w:rPr>
          <w:lang w:val="pt-BR"/>
        </w:rPr>
      </w:pPr>
      <w:r w:rsidRPr="009341B9">
        <w:rPr>
          <w:b/>
          <w:color w:val="1F4E79"/>
          <w:lang w:val="pt-BR"/>
        </w:rPr>
        <w:t>Prêmio de risco do Funeral</w:t>
      </w:r>
    </w:p>
    <w:p w14:paraId="3F009E73" w14:textId="77777777" w:rsidR="006467FB" w:rsidRPr="009341B9" w:rsidRDefault="00000000">
      <w:pPr>
        <w:spacing w:after="60"/>
        <w:jc w:val="center"/>
        <w:rPr>
          <w:lang w:val="pt-BR"/>
        </w:rPr>
      </w:pPr>
      <w:r w:rsidRPr="009341B9">
        <w:rPr>
          <w:noProof/>
          <w:lang w:val="pt-BR"/>
        </w:rPr>
        <w:drawing>
          <wp:inline distT="0" distB="0" distL="0" distR="0" wp14:anchorId="456B94E3" wp14:editId="4B3B9125">
            <wp:extent cx="5577840" cy="9174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mio_funeral.png"/>
                    <pic:cNvPicPr/>
                  </pic:nvPicPr>
                  <pic:blipFill>
                    <a:blip r:embed="rId15"/>
                    <a:stretch>
                      <a:fillRect/>
                    </a:stretch>
                  </pic:blipFill>
                  <pic:spPr>
                    <a:xfrm>
                      <a:off x="0" y="0"/>
                      <a:ext cx="5577840" cy="917481"/>
                    </a:xfrm>
                    <a:prstGeom prst="rect">
                      <a:avLst/>
                    </a:prstGeom>
                  </pic:spPr>
                </pic:pic>
              </a:graphicData>
            </a:graphic>
          </wp:inline>
        </w:drawing>
      </w:r>
    </w:p>
    <w:p w14:paraId="15CB81FD"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1F4AB6EC" w14:textId="77777777">
        <w:trPr>
          <w:cantSplit/>
          <w:tblHeader/>
          <w:jc w:val="center"/>
        </w:trPr>
        <w:tc>
          <w:tcPr>
            <w:tcW w:w="2268" w:type="dxa"/>
            <w:shd w:val="clear" w:color="auto" w:fill="D9EAF7"/>
            <w:vAlign w:val="center"/>
          </w:tcPr>
          <w:p w14:paraId="3B468314"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1B1F6AA3" w14:textId="77777777" w:rsidR="006467FB" w:rsidRPr="009341B9" w:rsidRDefault="00000000">
            <w:pPr>
              <w:rPr>
                <w:lang w:val="pt-BR"/>
              </w:rPr>
            </w:pPr>
            <w:r w:rsidRPr="009341B9">
              <w:rPr>
                <w:b/>
                <w:color w:val="1F4E79"/>
                <w:sz w:val="17"/>
                <w:lang w:val="pt-BR"/>
              </w:rPr>
              <w:t>Definição</w:t>
            </w:r>
          </w:p>
        </w:tc>
      </w:tr>
      <w:tr w:rsidR="006467FB" w:rsidRPr="009341B9" w14:paraId="201C47CE" w14:textId="77777777">
        <w:trPr>
          <w:cantSplit/>
          <w:jc w:val="center"/>
        </w:trPr>
        <w:tc>
          <w:tcPr>
            <w:tcW w:w="2268" w:type="dxa"/>
            <w:vAlign w:val="center"/>
          </w:tcPr>
          <w:p w14:paraId="10584F0F" w14:textId="77777777" w:rsidR="006467FB" w:rsidRPr="009341B9" w:rsidRDefault="00000000">
            <w:pPr>
              <w:rPr>
                <w:lang w:val="pt-BR"/>
              </w:rPr>
            </w:pPr>
            <w:proofErr w:type="spellStart"/>
            <w:r w:rsidRPr="009341B9">
              <w:rPr>
                <w:sz w:val="17"/>
                <w:lang w:val="pt-BR"/>
              </w:rPr>
              <w:t>PR_funeral</w:t>
            </w:r>
            <w:proofErr w:type="spellEnd"/>
          </w:p>
        </w:tc>
        <w:tc>
          <w:tcPr>
            <w:tcW w:w="7087" w:type="dxa"/>
            <w:vAlign w:val="center"/>
          </w:tcPr>
          <w:p w14:paraId="26DDA554" w14:textId="77777777" w:rsidR="006467FB" w:rsidRPr="009341B9" w:rsidRDefault="00000000">
            <w:pPr>
              <w:rPr>
                <w:lang w:val="pt-BR"/>
              </w:rPr>
            </w:pPr>
            <w:r w:rsidRPr="009341B9">
              <w:rPr>
                <w:sz w:val="17"/>
                <w:lang w:val="pt-BR"/>
              </w:rPr>
              <w:t>Prêmio de risco anual total da cobertura Funeral.</w:t>
            </w:r>
          </w:p>
        </w:tc>
      </w:tr>
      <w:tr w:rsidR="006467FB" w:rsidRPr="009341B9" w14:paraId="4024653C" w14:textId="77777777">
        <w:trPr>
          <w:cantSplit/>
          <w:jc w:val="center"/>
        </w:trPr>
        <w:tc>
          <w:tcPr>
            <w:tcW w:w="2268" w:type="dxa"/>
            <w:shd w:val="clear" w:color="auto" w:fill="F8FBFE"/>
            <w:vAlign w:val="center"/>
          </w:tcPr>
          <w:p w14:paraId="77FB7DD4" w14:textId="77777777" w:rsidR="006467FB" w:rsidRPr="009341B9" w:rsidRDefault="00000000">
            <w:pPr>
              <w:rPr>
                <w:lang w:val="pt-BR"/>
              </w:rPr>
            </w:pPr>
            <w:proofErr w:type="spellStart"/>
            <w:r w:rsidRPr="009341B9">
              <w:rPr>
                <w:sz w:val="17"/>
                <w:lang w:val="pt-BR"/>
              </w:rPr>
              <w:t>N_vidas</w:t>
            </w:r>
            <w:proofErr w:type="spellEnd"/>
          </w:p>
        </w:tc>
        <w:tc>
          <w:tcPr>
            <w:tcW w:w="7087" w:type="dxa"/>
            <w:shd w:val="clear" w:color="auto" w:fill="F8FBFE"/>
            <w:vAlign w:val="center"/>
          </w:tcPr>
          <w:p w14:paraId="06171F9C" w14:textId="77777777" w:rsidR="006467FB" w:rsidRPr="009341B9" w:rsidRDefault="00000000">
            <w:pPr>
              <w:rPr>
                <w:lang w:val="pt-BR"/>
              </w:rPr>
            </w:pPr>
            <w:r w:rsidRPr="009341B9">
              <w:rPr>
                <w:sz w:val="17"/>
                <w:lang w:val="pt-BR"/>
              </w:rPr>
              <w:t>Quantidade de vidas cobertas pelo Funeral.</w:t>
            </w:r>
          </w:p>
        </w:tc>
      </w:tr>
      <w:tr w:rsidR="006467FB" w:rsidRPr="009341B9" w14:paraId="03558577" w14:textId="77777777">
        <w:trPr>
          <w:cantSplit/>
          <w:jc w:val="center"/>
        </w:trPr>
        <w:tc>
          <w:tcPr>
            <w:tcW w:w="2268" w:type="dxa"/>
            <w:vAlign w:val="center"/>
          </w:tcPr>
          <w:p w14:paraId="4F4C862A" w14:textId="77777777" w:rsidR="006467FB" w:rsidRPr="009341B9" w:rsidRDefault="00000000">
            <w:pPr>
              <w:rPr>
                <w:lang w:val="pt-BR"/>
              </w:rPr>
            </w:pPr>
            <w:proofErr w:type="spellStart"/>
            <w:r w:rsidRPr="009341B9">
              <w:rPr>
                <w:sz w:val="17"/>
                <w:lang w:val="pt-BR"/>
              </w:rPr>
              <w:t>t_funeral</w:t>
            </w:r>
            <w:proofErr w:type="spellEnd"/>
            <w:r w:rsidRPr="009341B9">
              <w:rPr>
                <w:sz w:val="17"/>
                <w:lang w:val="pt-BR"/>
              </w:rPr>
              <w:t>(</w:t>
            </w:r>
            <w:proofErr w:type="spellStart"/>
            <w:r w:rsidRPr="009341B9">
              <w:rPr>
                <w:sz w:val="17"/>
                <w:lang w:val="pt-BR"/>
              </w:rPr>
              <w:t>m_</w:t>
            </w:r>
            <w:proofErr w:type="gramStart"/>
            <w:r w:rsidRPr="009341B9">
              <w:rPr>
                <w:sz w:val="17"/>
                <w:lang w:val="pt-BR"/>
              </w:rPr>
              <w:t>F,L</w:t>
            </w:r>
            <w:proofErr w:type="spellEnd"/>
            <w:proofErr w:type="gramEnd"/>
            <w:r w:rsidRPr="009341B9">
              <w:rPr>
                <w:sz w:val="17"/>
                <w:lang w:val="pt-BR"/>
              </w:rPr>
              <w:t>)</w:t>
            </w:r>
          </w:p>
        </w:tc>
        <w:tc>
          <w:tcPr>
            <w:tcW w:w="7087" w:type="dxa"/>
            <w:vAlign w:val="center"/>
          </w:tcPr>
          <w:p w14:paraId="45C3CB28" w14:textId="77777777" w:rsidR="006467FB" w:rsidRPr="009341B9" w:rsidRDefault="00000000">
            <w:pPr>
              <w:rPr>
                <w:lang w:val="pt-BR"/>
              </w:rPr>
            </w:pPr>
            <w:r w:rsidRPr="009341B9">
              <w:rPr>
                <w:sz w:val="17"/>
                <w:lang w:val="pt-BR"/>
              </w:rPr>
              <w:t>Taxa anual em R$/vida conforme modalidade e limite contratado.</w:t>
            </w:r>
          </w:p>
        </w:tc>
      </w:tr>
      <w:tr w:rsidR="006467FB" w:rsidRPr="009341B9" w14:paraId="682987FF" w14:textId="77777777">
        <w:trPr>
          <w:cantSplit/>
          <w:jc w:val="center"/>
        </w:trPr>
        <w:tc>
          <w:tcPr>
            <w:tcW w:w="2268" w:type="dxa"/>
            <w:shd w:val="clear" w:color="auto" w:fill="F8FBFE"/>
            <w:vAlign w:val="center"/>
          </w:tcPr>
          <w:p w14:paraId="02EDE819" w14:textId="77777777" w:rsidR="006467FB" w:rsidRPr="009341B9" w:rsidRDefault="00000000">
            <w:pPr>
              <w:rPr>
                <w:lang w:val="pt-BR"/>
              </w:rPr>
            </w:pPr>
            <w:proofErr w:type="spellStart"/>
            <w:r w:rsidRPr="009341B9">
              <w:rPr>
                <w:sz w:val="17"/>
                <w:lang w:val="pt-BR"/>
              </w:rPr>
              <w:t>m_F</w:t>
            </w:r>
            <w:proofErr w:type="spellEnd"/>
          </w:p>
        </w:tc>
        <w:tc>
          <w:tcPr>
            <w:tcW w:w="7087" w:type="dxa"/>
            <w:shd w:val="clear" w:color="auto" w:fill="F8FBFE"/>
            <w:vAlign w:val="center"/>
          </w:tcPr>
          <w:p w14:paraId="7BEDAD98" w14:textId="77777777" w:rsidR="006467FB" w:rsidRPr="009341B9" w:rsidRDefault="00000000">
            <w:pPr>
              <w:rPr>
                <w:lang w:val="pt-BR"/>
              </w:rPr>
            </w:pPr>
            <w:r w:rsidRPr="009341B9">
              <w:rPr>
                <w:sz w:val="17"/>
                <w:lang w:val="pt-BR"/>
              </w:rPr>
              <w:t>Modalidade do Funeral: Individual ou Familiar.</w:t>
            </w:r>
          </w:p>
        </w:tc>
      </w:tr>
      <w:tr w:rsidR="006467FB" w:rsidRPr="009341B9" w14:paraId="3898980B" w14:textId="77777777">
        <w:trPr>
          <w:cantSplit/>
          <w:jc w:val="center"/>
        </w:trPr>
        <w:tc>
          <w:tcPr>
            <w:tcW w:w="2268" w:type="dxa"/>
            <w:vAlign w:val="center"/>
          </w:tcPr>
          <w:p w14:paraId="1C532212" w14:textId="77777777" w:rsidR="006467FB" w:rsidRPr="009341B9" w:rsidRDefault="00000000">
            <w:pPr>
              <w:rPr>
                <w:lang w:val="pt-BR"/>
              </w:rPr>
            </w:pPr>
            <w:r w:rsidRPr="009341B9">
              <w:rPr>
                <w:sz w:val="17"/>
                <w:lang w:val="pt-BR"/>
              </w:rPr>
              <w:t>L</w:t>
            </w:r>
          </w:p>
        </w:tc>
        <w:tc>
          <w:tcPr>
            <w:tcW w:w="7087" w:type="dxa"/>
            <w:vAlign w:val="center"/>
          </w:tcPr>
          <w:p w14:paraId="3C4EDD9D" w14:textId="77777777" w:rsidR="006467FB" w:rsidRPr="009341B9" w:rsidRDefault="00000000">
            <w:pPr>
              <w:rPr>
                <w:lang w:val="pt-BR"/>
              </w:rPr>
            </w:pPr>
            <w:r w:rsidRPr="009341B9">
              <w:rPr>
                <w:sz w:val="17"/>
                <w:lang w:val="pt-BR"/>
              </w:rPr>
              <w:t>Limite contratado do Funeral.</w:t>
            </w:r>
          </w:p>
        </w:tc>
      </w:tr>
      <w:tr w:rsidR="006467FB" w:rsidRPr="009341B9" w14:paraId="288CFCB8" w14:textId="77777777">
        <w:trPr>
          <w:cantSplit/>
          <w:jc w:val="center"/>
        </w:trPr>
        <w:tc>
          <w:tcPr>
            <w:tcW w:w="2268" w:type="dxa"/>
            <w:shd w:val="clear" w:color="auto" w:fill="F8FBFE"/>
            <w:vAlign w:val="center"/>
          </w:tcPr>
          <w:p w14:paraId="510DA6D3" w14:textId="77777777" w:rsidR="006467FB" w:rsidRPr="009341B9" w:rsidRDefault="00000000">
            <w:pPr>
              <w:rPr>
                <w:lang w:val="pt-BR"/>
              </w:rPr>
            </w:pPr>
            <w:proofErr w:type="spellStart"/>
            <w:r w:rsidRPr="009341B9">
              <w:rPr>
                <w:sz w:val="17"/>
                <w:lang w:val="pt-BR"/>
              </w:rPr>
              <w:t>F_porte</w:t>
            </w:r>
            <w:proofErr w:type="spellEnd"/>
          </w:p>
        </w:tc>
        <w:tc>
          <w:tcPr>
            <w:tcW w:w="7087" w:type="dxa"/>
            <w:shd w:val="clear" w:color="auto" w:fill="F8FBFE"/>
            <w:vAlign w:val="center"/>
          </w:tcPr>
          <w:p w14:paraId="13C5DBC6" w14:textId="77777777" w:rsidR="006467FB" w:rsidRPr="009341B9" w:rsidRDefault="00000000">
            <w:pPr>
              <w:rPr>
                <w:lang w:val="pt-BR"/>
              </w:rPr>
            </w:pPr>
            <w:r w:rsidRPr="009341B9">
              <w:rPr>
                <w:sz w:val="17"/>
                <w:lang w:val="pt-BR"/>
              </w:rPr>
              <w:t>Fator de porte aplicável ao grupo.</w:t>
            </w:r>
          </w:p>
        </w:tc>
      </w:tr>
    </w:tbl>
    <w:p w14:paraId="43C7E4C0" w14:textId="77777777" w:rsidR="006467FB" w:rsidRPr="009341B9" w:rsidRDefault="006467FB">
      <w:pPr>
        <w:spacing w:after="60"/>
        <w:rPr>
          <w:lang w:val="pt-BR"/>
        </w:rPr>
      </w:pPr>
    </w:p>
    <w:p w14:paraId="669F85A5" w14:textId="77777777" w:rsidR="006467FB" w:rsidRPr="009341B9" w:rsidRDefault="00000000">
      <w:pPr>
        <w:spacing w:after="120"/>
        <w:jc w:val="center"/>
        <w:rPr>
          <w:lang w:val="pt-BR"/>
        </w:rPr>
      </w:pPr>
      <w:proofErr w:type="spellStart"/>
      <w:r w:rsidRPr="009341B9">
        <w:rPr>
          <w:lang w:val="pt-BR"/>
        </w:rPr>
        <w:t>m_F</w:t>
      </w:r>
      <w:proofErr w:type="spellEnd"/>
      <w:r w:rsidRPr="009341B9">
        <w:rPr>
          <w:lang w:val="pt-BR"/>
        </w:rPr>
        <w:t xml:space="preserve"> representa a modalidade Individual ou Familiar; L pode assumir R$ 5 mil, R$ 7 mil, R$ 10 mil ou R$ 12 mil.</w:t>
      </w:r>
    </w:p>
    <w:p w14:paraId="10D6FA5D" w14:textId="77777777" w:rsidR="006467FB" w:rsidRPr="009341B9" w:rsidRDefault="00000000">
      <w:pPr>
        <w:spacing w:after="120"/>
        <w:rPr>
          <w:lang w:val="pt-BR"/>
        </w:rPr>
      </w:pPr>
      <w:r w:rsidRPr="009341B9">
        <w:rPr>
          <w:lang w:val="pt-BR"/>
        </w:rPr>
        <w:t>A escala linear é uma premissa provisória e deve ser confrontada com o preço do prestador e a natureza indenitária ou assistencial.</w:t>
      </w:r>
    </w:p>
    <w:p w14:paraId="224F7916" w14:textId="77777777" w:rsidR="006467FB" w:rsidRPr="009341B9" w:rsidRDefault="00000000">
      <w:pPr>
        <w:pStyle w:val="Ttulo2"/>
        <w:rPr>
          <w:lang w:val="pt-BR"/>
        </w:rPr>
      </w:pPr>
      <w:r w:rsidRPr="009341B9">
        <w:rPr>
          <w:rFonts w:ascii="Aptos Display" w:hAnsi="Aptos Display"/>
          <w:color w:val="4F81BD"/>
          <w:sz w:val="24"/>
          <w:lang w:val="pt-BR"/>
        </w:rPr>
        <w:t>6.4 Comissão e agenciamento</w:t>
      </w:r>
    </w:p>
    <w:p w14:paraId="5DE4F66A" w14:textId="77777777" w:rsidR="006467FB" w:rsidRPr="009341B9" w:rsidRDefault="00000000">
      <w:pPr>
        <w:keepNext/>
        <w:spacing w:after="40"/>
        <w:rPr>
          <w:lang w:val="pt-BR"/>
        </w:rPr>
      </w:pPr>
      <w:r w:rsidRPr="009341B9">
        <w:rPr>
          <w:b/>
          <w:color w:val="1F4E79"/>
          <w:lang w:val="pt-BR"/>
        </w:rPr>
        <w:t>Custo anual de aquisição</w:t>
      </w:r>
    </w:p>
    <w:p w14:paraId="33CE2DE7" w14:textId="77777777" w:rsidR="006467FB" w:rsidRPr="009341B9" w:rsidRDefault="00000000">
      <w:pPr>
        <w:spacing w:after="60"/>
        <w:jc w:val="center"/>
        <w:rPr>
          <w:lang w:val="pt-BR"/>
        </w:rPr>
      </w:pPr>
      <w:r w:rsidRPr="009341B9">
        <w:rPr>
          <w:noProof/>
          <w:lang w:val="pt-BR"/>
        </w:rPr>
        <w:drawing>
          <wp:inline distT="0" distB="0" distL="0" distR="0" wp14:anchorId="473C19A0" wp14:editId="67AFD927">
            <wp:extent cx="5303520" cy="9892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quisicao.png"/>
                    <pic:cNvPicPr/>
                  </pic:nvPicPr>
                  <pic:blipFill>
                    <a:blip r:embed="rId16"/>
                    <a:stretch>
                      <a:fillRect/>
                    </a:stretch>
                  </pic:blipFill>
                  <pic:spPr>
                    <a:xfrm>
                      <a:off x="0" y="0"/>
                      <a:ext cx="5303520" cy="989287"/>
                    </a:xfrm>
                    <a:prstGeom prst="rect">
                      <a:avLst/>
                    </a:prstGeom>
                  </pic:spPr>
                </pic:pic>
              </a:graphicData>
            </a:graphic>
          </wp:inline>
        </w:drawing>
      </w:r>
    </w:p>
    <w:p w14:paraId="07C3D841" w14:textId="77777777" w:rsidR="006467FB" w:rsidRPr="009341B9" w:rsidRDefault="00000000">
      <w:pPr>
        <w:keepNext/>
        <w:spacing w:before="40" w:after="40"/>
        <w:rPr>
          <w:lang w:val="pt-BR"/>
        </w:rPr>
      </w:pPr>
      <w:r w:rsidRPr="009341B9">
        <w:rPr>
          <w:b/>
          <w:color w:val="1F4E79"/>
          <w:sz w:val="18"/>
          <w:lang w:val="pt-BR"/>
        </w:rPr>
        <w:lastRenderedPageBreak/>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69CD33BD" w14:textId="77777777">
        <w:trPr>
          <w:cantSplit/>
          <w:tblHeader/>
          <w:jc w:val="center"/>
        </w:trPr>
        <w:tc>
          <w:tcPr>
            <w:tcW w:w="2268" w:type="dxa"/>
            <w:shd w:val="clear" w:color="auto" w:fill="D9EAF7"/>
            <w:vAlign w:val="center"/>
          </w:tcPr>
          <w:p w14:paraId="7F4BE736"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1DF20C43" w14:textId="77777777" w:rsidR="006467FB" w:rsidRPr="009341B9" w:rsidRDefault="00000000">
            <w:pPr>
              <w:rPr>
                <w:lang w:val="pt-BR"/>
              </w:rPr>
            </w:pPr>
            <w:r w:rsidRPr="009341B9">
              <w:rPr>
                <w:b/>
                <w:color w:val="1F4E79"/>
                <w:sz w:val="17"/>
                <w:lang w:val="pt-BR"/>
              </w:rPr>
              <w:t>Definição</w:t>
            </w:r>
          </w:p>
        </w:tc>
      </w:tr>
      <w:tr w:rsidR="006467FB" w:rsidRPr="009341B9" w14:paraId="2BC16AD8" w14:textId="77777777">
        <w:trPr>
          <w:cantSplit/>
          <w:jc w:val="center"/>
        </w:trPr>
        <w:tc>
          <w:tcPr>
            <w:tcW w:w="2268" w:type="dxa"/>
            <w:vAlign w:val="center"/>
          </w:tcPr>
          <w:p w14:paraId="0046CBDB" w14:textId="77777777" w:rsidR="006467FB" w:rsidRPr="009341B9" w:rsidRDefault="00000000">
            <w:pPr>
              <w:rPr>
                <w:lang w:val="pt-BR"/>
              </w:rPr>
            </w:pPr>
            <w:r w:rsidRPr="009341B9">
              <w:rPr>
                <w:sz w:val="17"/>
                <w:lang w:val="pt-BR"/>
              </w:rPr>
              <w:t>A</w:t>
            </w:r>
          </w:p>
        </w:tc>
        <w:tc>
          <w:tcPr>
            <w:tcW w:w="7087" w:type="dxa"/>
            <w:vAlign w:val="center"/>
          </w:tcPr>
          <w:p w14:paraId="37073D24" w14:textId="77777777" w:rsidR="006467FB" w:rsidRPr="009341B9" w:rsidRDefault="00000000">
            <w:pPr>
              <w:rPr>
                <w:lang w:val="pt-BR"/>
              </w:rPr>
            </w:pPr>
            <w:r w:rsidRPr="009341B9">
              <w:rPr>
                <w:sz w:val="17"/>
                <w:lang w:val="pt-BR"/>
              </w:rPr>
              <w:t>Percentual anual total destinado ao custo de aquisição, combinando agenciamento e comissão.</w:t>
            </w:r>
          </w:p>
        </w:tc>
      </w:tr>
      <w:tr w:rsidR="006467FB" w:rsidRPr="009341B9" w14:paraId="2A447E1B" w14:textId="77777777">
        <w:trPr>
          <w:cantSplit/>
          <w:jc w:val="center"/>
        </w:trPr>
        <w:tc>
          <w:tcPr>
            <w:tcW w:w="2268" w:type="dxa"/>
            <w:shd w:val="clear" w:color="auto" w:fill="F8FBFE"/>
            <w:vAlign w:val="center"/>
          </w:tcPr>
          <w:p w14:paraId="362C9D63" w14:textId="77777777" w:rsidR="006467FB" w:rsidRPr="009341B9" w:rsidRDefault="00000000">
            <w:pPr>
              <w:rPr>
                <w:lang w:val="pt-BR"/>
              </w:rPr>
            </w:pPr>
            <w:r w:rsidRPr="009341B9">
              <w:rPr>
                <w:sz w:val="17"/>
                <w:lang w:val="pt-BR"/>
              </w:rPr>
              <w:t>a</w:t>
            </w:r>
          </w:p>
        </w:tc>
        <w:tc>
          <w:tcPr>
            <w:tcW w:w="7087" w:type="dxa"/>
            <w:shd w:val="clear" w:color="auto" w:fill="F8FBFE"/>
            <w:vAlign w:val="center"/>
          </w:tcPr>
          <w:p w14:paraId="689EAC4A" w14:textId="77777777" w:rsidR="006467FB" w:rsidRPr="009341B9" w:rsidRDefault="00000000">
            <w:pPr>
              <w:rPr>
                <w:lang w:val="pt-BR"/>
              </w:rPr>
            </w:pPr>
            <w:r w:rsidRPr="009341B9">
              <w:rPr>
                <w:sz w:val="17"/>
                <w:lang w:val="pt-BR"/>
              </w:rPr>
              <w:t>Número de parcelas integrais destinadas ao agenciamento: 0, 1 ou 2.</w:t>
            </w:r>
          </w:p>
        </w:tc>
      </w:tr>
      <w:tr w:rsidR="006467FB" w:rsidRPr="009341B9" w14:paraId="64179241" w14:textId="77777777">
        <w:trPr>
          <w:cantSplit/>
          <w:jc w:val="center"/>
        </w:trPr>
        <w:tc>
          <w:tcPr>
            <w:tcW w:w="2268" w:type="dxa"/>
            <w:vAlign w:val="center"/>
          </w:tcPr>
          <w:p w14:paraId="20A6A8E1" w14:textId="77777777" w:rsidR="006467FB" w:rsidRPr="009341B9" w:rsidRDefault="00000000">
            <w:pPr>
              <w:rPr>
                <w:lang w:val="pt-BR"/>
              </w:rPr>
            </w:pPr>
            <w:r w:rsidRPr="009341B9">
              <w:rPr>
                <w:sz w:val="17"/>
                <w:lang w:val="pt-BR"/>
              </w:rPr>
              <w:t>c</w:t>
            </w:r>
          </w:p>
        </w:tc>
        <w:tc>
          <w:tcPr>
            <w:tcW w:w="7087" w:type="dxa"/>
            <w:vAlign w:val="center"/>
          </w:tcPr>
          <w:p w14:paraId="34A975C3" w14:textId="77777777" w:rsidR="006467FB" w:rsidRPr="009341B9" w:rsidRDefault="00000000">
            <w:pPr>
              <w:rPr>
                <w:lang w:val="pt-BR"/>
              </w:rPr>
            </w:pPr>
            <w:r w:rsidRPr="009341B9">
              <w:rPr>
                <w:sz w:val="17"/>
                <w:lang w:val="pt-BR"/>
              </w:rPr>
              <w:t>Percentual de comissão aplicado somente às parcelas não destinadas ao agenciamento.</w:t>
            </w:r>
          </w:p>
        </w:tc>
      </w:tr>
      <w:tr w:rsidR="006467FB" w:rsidRPr="009341B9" w14:paraId="57C31A4B" w14:textId="77777777">
        <w:trPr>
          <w:cantSplit/>
          <w:jc w:val="center"/>
        </w:trPr>
        <w:tc>
          <w:tcPr>
            <w:tcW w:w="2268" w:type="dxa"/>
            <w:shd w:val="clear" w:color="auto" w:fill="F8FBFE"/>
            <w:vAlign w:val="center"/>
          </w:tcPr>
          <w:p w14:paraId="7752AE56" w14:textId="77777777" w:rsidR="006467FB" w:rsidRPr="009341B9" w:rsidRDefault="00000000">
            <w:pPr>
              <w:rPr>
                <w:lang w:val="pt-BR"/>
              </w:rPr>
            </w:pPr>
            <w:r w:rsidRPr="009341B9">
              <w:rPr>
                <w:sz w:val="17"/>
                <w:lang w:val="pt-BR"/>
              </w:rPr>
              <w:t>12</w:t>
            </w:r>
          </w:p>
        </w:tc>
        <w:tc>
          <w:tcPr>
            <w:tcW w:w="7087" w:type="dxa"/>
            <w:shd w:val="clear" w:color="auto" w:fill="F8FBFE"/>
            <w:vAlign w:val="center"/>
          </w:tcPr>
          <w:p w14:paraId="39F71A92" w14:textId="77777777" w:rsidR="006467FB" w:rsidRPr="009341B9" w:rsidRDefault="00000000">
            <w:pPr>
              <w:rPr>
                <w:lang w:val="pt-BR"/>
              </w:rPr>
            </w:pPr>
            <w:r w:rsidRPr="009341B9">
              <w:rPr>
                <w:sz w:val="17"/>
                <w:lang w:val="pt-BR"/>
              </w:rPr>
              <w:t>Número de parcelas mensais considerado na formação anual.</w:t>
            </w:r>
          </w:p>
        </w:tc>
      </w:tr>
    </w:tbl>
    <w:p w14:paraId="72D4A57B" w14:textId="77777777" w:rsidR="006467FB" w:rsidRPr="009341B9" w:rsidRDefault="006467FB">
      <w:pPr>
        <w:spacing w:after="60"/>
        <w:rPr>
          <w:lang w:val="pt-BR"/>
        </w:rPr>
      </w:pPr>
    </w:p>
    <w:p w14:paraId="62DD51A6" w14:textId="77777777" w:rsidR="006467FB" w:rsidRPr="009341B9" w:rsidRDefault="00000000">
      <w:pPr>
        <w:spacing w:after="120"/>
        <w:rPr>
          <w:lang w:val="pt-BR"/>
        </w:rPr>
      </w:pPr>
      <w:r w:rsidRPr="009341B9">
        <w:rPr>
          <w:lang w:val="pt-BR"/>
        </w:rPr>
        <w:t>c é a comissão, limitada a 35%. a é o número de parcelas integrais de agenciamento: 0, 1 ou 2, equivalentes a 0%, 100% ou 200%. Não há comissão nas parcelas destinadas ao agenciamento; a comissão começa na parcela seguinte. Comissão e agenciamento incidem sobre o prêmio sem IOF, são devidos apenas após a quitação da respectiva parcela e ficam sujeitos a estorno.</w:t>
      </w:r>
    </w:p>
    <w:tbl>
      <w:tblPr>
        <w:tblStyle w:val="Tabelacomgrade"/>
        <w:tblW w:w="0" w:type="auto"/>
        <w:jc w:val="center"/>
        <w:tblLook w:val="04A0" w:firstRow="1" w:lastRow="0" w:firstColumn="1" w:lastColumn="0" w:noHBand="0" w:noVBand="1"/>
      </w:tblPr>
      <w:tblGrid>
        <w:gridCol w:w="1701"/>
        <w:gridCol w:w="1928"/>
        <w:gridCol w:w="2551"/>
      </w:tblGrid>
      <w:tr w:rsidR="006467FB" w:rsidRPr="009341B9" w14:paraId="3670641E" w14:textId="77777777">
        <w:trPr>
          <w:cantSplit/>
          <w:tblHeader/>
          <w:jc w:val="center"/>
        </w:trPr>
        <w:tc>
          <w:tcPr>
            <w:tcW w:w="1701" w:type="dxa"/>
            <w:shd w:val="clear" w:color="auto" w:fill="1F4E78"/>
            <w:vAlign w:val="center"/>
          </w:tcPr>
          <w:p w14:paraId="5F9231C8" w14:textId="77777777" w:rsidR="006467FB" w:rsidRPr="009341B9" w:rsidRDefault="00000000">
            <w:pPr>
              <w:jc w:val="center"/>
              <w:rPr>
                <w:lang w:val="pt-BR"/>
              </w:rPr>
            </w:pPr>
            <w:r w:rsidRPr="009341B9">
              <w:rPr>
                <w:b/>
                <w:color w:val="FFFFFF"/>
                <w:sz w:val="20"/>
                <w:lang w:val="pt-BR"/>
              </w:rPr>
              <w:t>Comissão</w:t>
            </w:r>
          </w:p>
        </w:tc>
        <w:tc>
          <w:tcPr>
            <w:tcW w:w="1928" w:type="dxa"/>
            <w:shd w:val="clear" w:color="auto" w:fill="1F4E78"/>
            <w:vAlign w:val="center"/>
          </w:tcPr>
          <w:p w14:paraId="068CB5C1" w14:textId="77777777" w:rsidR="006467FB" w:rsidRPr="009341B9" w:rsidRDefault="00000000">
            <w:pPr>
              <w:jc w:val="center"/>
              <w:rPr>
                <w:lang w:val="pt-BR"/>
              </w:rPr>
            </w:pPr>
            <w:r w:rsidRPr="009341B9">
              <w:rPr>
                <w:b/>
                <w:color w:val="FFFFFF"/>
                <w:sz w:val="20"/>
                <w:lang w:val="pt-BR"/>
              </w:rPr>
              <w:t>Agenciamento</w:t>
            </w:r>
          </w:p>
        </w:tc>
        <w:tc>
          <w:tcPr>
            <w:tcW w:w="2551" w:type="dxa"/>
            <w:shd w:val="clear" w:color="auto" w:fill="1F4E78"/>
            <w:vAlign w:val="center"/>
          </w:tcPr>
          <w:p w14:paraId="5F255666" w14:textId="77777777" w:rsidR="006467FB" w:rsidRPr="009341B9" w:rsidRDefault="00000000">
            <w:pPr>
              <w:jc w:val="center"/>
              <w:rPr>
                <w:lang w:val="pt-BR"/>
              </w:rPr>
            </w:pPr>
            <w:r w:rsidRPr="009341B9">
              <w:rPr>
                <w:b/>
                <w:color w:val="FFFFFF"/>
                <w:sz w:val="20"/>
                <w:lang w:val="pt-BR"/>
              </w:rPr>
              <w:t>Aquisição anual</w:t>
            </w:r>
          </w:p>
        </w:tc>
      </w:tr>
      <w:tr w:rsidR="006467FB" w:rsidRPr="009341B9" w14:paraId="6D33B985" w14:textId="77777777">
        <w:trPr>
          <w:cantSplit/>
          <w:jc w:val="center"/>
        </w:trPr>
        <w:tc>
          <w:tcPr>
            <w:tcW w:w="1701" w:type="dxa"/>
            <w:vAlign w:val="center"/>
          </w:tcPr>
          <w:p w14:paraId="10BD9D4E" w14:textId="77777777" w:rsidR="006467FB" w:rsidRPr="009341B9" w:rsidRDefault="00000000">
            <w:pPr>
              <w:rPr>
                <w:lang w:val="pt-BR"/>
              </w:rPr>
            </w:pPr>
            <w:r w:rsidRPr="009341B9">
              <w:rPr>
                <w:sz w:val="20"/>
                <w:lang w:val="pt-BR"/>
              </w:rPr>
              <w:t>20%</w:t>
            </w:r>
          </w:p>
        </w:tc>
        <w:tc>
          <w:tcPr>
            <w:tcW w:w="1928" w:type="dxa"/>
            <w:vAlign w:val="center"/>
          </w:tcPr>
          <w:p w14:paraId="55487AF9" w14:textId="77777777" w:rsidR="006467FB" w:rsidRPr="009341B9" w:rsidRDefault="00000000">
            <w:pPr>
              <w:rPr>
                <w:lang w:val="pt-BR"/>
              </w:rPr>
            </w:pPr>
            <w:r w:rsidRPr="009341B9">
              <w:rPr>
                <w:sz w:val="20"/>
                <w:lang w:val="pt-BR"/>
              </w:rPr>
              <w:t>0%</w:t>
            </w:r>
          </w:p>
        </w:tc>
        <w:tc>
          <w:tcPr>
            <w:tcW w:w="2551" w:type="dxa"/>
            <w:vAlign w:val="center"/>
          </w:tcPr>
          <w:p w14:paraId="58A280CA" w14:textId="77777777" w:rsidR="006467FB" w:rsidRPr="009341B9" w:rsidRDefault="00000000">
            <w:pPr>
              <w:rPr>
                <w:lang w:val="pt-BR"/>
              </w:rPr>
            </w:pPr>
            <w:r w:rsidRPr="009341B9">
              <w:rPr>
                <w:sz w:val="20"/>
                <w:lang w:val="pt-BR"/>
              </w:rPr>
              <w:t>20,0000%</w:t>
            </w:r>
          </w:p>
        </w:tc>
      </w:tr>
      <w:tr w:rsidR="006467FB" w:rsidRPr="009341B9" w14:paraId="6CF9CF82" w14:textId="77777777">
        <w:trPr>
          <w:cantSplit/>
          <w:jc w:val="center"/>
        </w:trPr>
        <w:tc>
          <w:tcPr>
            <w:tcW w:w="1701" w:type="dxa"/>
            <w:shd w:val="clear" w:color="auto" w:fill="F8FBFE"/>
            <w:vAlign w:val="center"/>
          </w:tcPr>
          <w:p w14:paraId="746111FC" w14:textId="77777777" w:rsidR="006467FB" w:rsidRPr="009341B9" w:rsidRDefault="00000000">
            <w:pPr>
              <w:rPr>
                <w:lang w:val="pt-BR"/>
              </w:rPr>
            </w:pPr>
            <w:r w:rsidRPr="009341B9">
              <w:rPr>
                <w:sz w:val="20"/>
                <w:lang w:val="pt-BR"/>
              </w:rPr>
              <w:t>20%</w:t>
            </w:r>
          </w:p>
        </w:tc>
        <w:tc>
          <w:tcPr>
            <w:tcW w:w="1928" w:type="dxa"/>
            <w:shd w:val="clear" w:color="auto" w:fill="F8FBFE"/>
            <w:vAlign w:val="center"/>
          </w:tcPr>
          <w:p w14:paraId="4AFBD553" w14:textId="77777777" w:rsidR="006467FB" w:rsidRPr="009341B9" w:rsidRDefault="00000000">
            <w:pPr>
              <w:rPr>
                <w:lang w:val="pt-BR"/>
              </w:rPr>
            </w:pPr>
            <w:r w:rsidRPr="009341B9">
              <w:rPr>
                <w:sz w:val="20"/>
                <w:lang w:val="pt-BR"/>
              </w:rPr>
              <w:t>100%</w:t>
            </w:r>
          </w:p>
        </w:tc>
        <w:tc>
          <w:tcPr>
            <w:tcW w:w="2551" w:type="dxa"/>
            <w:shd w:val="clear" w:color="auto" w:fill="F8FBFE"/>
            <w:vAlign w:val="center"/>
          </w:tcPr>
          <w:p w14:paraId="3A33B6D5" w14:textId="77777777" w:rsidR="006467FB" w:rsidRPr="009341B9" w:rsidRDefault="00000000">
            <w:pPr>
              <w:rPr>
                <w:lang w:val="pt-BR"/>
              </w:rPr>
            </w:pPr>
            <w:r w:rsidRPr="009341B9">
              <w:rPr>
                <w:sz w:val="20"/>
                <w:lang w:val="pt-BR"/>
              </w:rPr>
              <w:t>26,6667%</w:t>
            </w:r>
          </w:p>
        </w:tc>
      </w:tr>
      <w:tr w:rsidR="006467FB" w:rsidRPr="009341B9" w14:paraId="04CB7F44" w14:textId="77777777">
        <w:trPr>
          <w:cantSplit/>
          <w:jc w:val="center"/>
        </w:trPr>
        <w:tc>
          <w:tcPr>
            <w:tcW w:w="1701" w:type="dxa"/>
            <w:vAlign w:val="center"/>
          </w:tcPr>
          <w:p w14:paraId="469AAF07" w14:textId="77777777" w:rsidR="006467FB" w:rsidRPr="009341B9" w:rsidRDefault="00000000">
            <w:pPr>
              <w:rPr>
                <w:lang w:val="pt-BR"/>
              </w:rPr>
            </w:pPr>
            <w:r w:rsidRPr="009341B9">
              <w:rPr>
                <w:sz w:val="20"/>
                <w:lang w:val="pt-BR"/>
              </w:rPr>
              <w:t>20%</w:t>
            </w:r>
          </w:p>
        </w:tc>
        <w:tc>
          <w:tcPr>
            <w:tcW w:w="1928" w:type="dxa"/>
            <w:vAlign w:val="center"/>
          </w:tcPr>
          <w:p w14:paraId="373982AD" w14:textId="77777777" w:rsidR="006467FB" w:rsidRPr="009341B9" w:rsidRDefault="00000000">
            <w:pPr>
              <w:rPr>
                <w:lang w:val="pt-BR"/>
              </w:rPr>
            </w:pPr>
            <w:r w:rsidRPr="009341B9">
              <w:rPr>
                <w:sz w:val="20"/>
                <w:lang w:val="pt-BR"/>
              </w:rPr>
              <w:t>200%</w:t>
            </w:r>
          </w:p>
        </w:tc>
        <w:tc>
          <w:tcPr>
            <w:tcW w:w="2551" w:type="dxa"/>
            <w:vAlign w:val="center"/>
          </w:tcPr>
          <w:p w14:paraId="3456E63D" w14:textId="77777777" w:rsidR="006467FB" w:rsidRPr="009341B9" w:rsidRDefault="00000000">
            <w:pPr>
              <w:rPr>
                <w:lang w:val="pt-BR"/>
              </w:rPr>
            </w:pPr>
            <w:r w:rsidRPr="009341B9">
              <w:rPr>
                <w:sz w:val="20"/>
                <w:lang w:val="pt-BR"/>
              </w:rPr>
              <w:t>33,3333%</w:t>
            </w:r>
          </w:p>
        </w:tc>
      </w:tr>
      <w:tr w:rsidR="006467FB" w:rsidRPr="009341B9" w14:paraId="090695F9" w14:textId="77777777">
        <w:trPr>
          <w:cantSplit/>
          <w:jc w:val="center"/>
        </w:trPr>
        <w:tc>
          <w:tcPr>
            <w:tcW w:w="1701" w:type="dxa"/>
            <w:shd w:val="clear" w:color="auto" w:fill="F8FBFE"/>
            <w:vAlign w:val="center"/>
          </w:tcPr>
          <w:p w14:paraId="0DDE03A9" w14:textId="77777777" w:rsidR="006467FB" w:rsidRPr="009341B9" w:rsidRDefault="00000000">
            <w:pPr>
              <w:rPr>
                <w:lang w:val="pt-BR"/>
              </w:rPr>
            </w:pPr>
            <w:r w:rsidRPr="009341B9">
              <w:rPr>
                <w:sz w:val="20"/>
                <w:lang w:val="pt-BR"/>
              </w:rPr>
              <w:t>35%</w:t>
            </w:r>
          </w:p>
        </w:tc>
        <w:tc>
          <w:tcPr>
            <w:tcW w:w="1928" w:type="dxa"/>
            <w:shd w:val="clear" w:color="auto" w:fill="F8FBFE"/>
            <w:vAlign w:val="center"/>
          </w:tcPr>
          <w:p w14:paraId="193F2777" w14:textId="77777777" w:rsidR="006467FB" w:rsidRPr="009341B9" w:rsidRDefault="00000000">
            <w:pPr>
              <w:rPr>
                <w:lang w:val="pt-BR"/>
              </w:rPr>
            </w:pPr>
            <w:r w:rsidRPr="009341B9">
              <w:rPr>
                <w:sz w:val="20"/>
                <w:lang w:val="pt-BR"/>
              </w:rPr>
              <w:t>200%</w:t>
            </w:r>
          </w:p>
        </w:tc>
        <w:tc>
          <w:tcPr>
            <w:tcW w:w="2551" w:type="dxa"/>
            <w:shd w:val="clear" w:color="auto" w:fill="F8FBFE"/>
            <w:vAlign w:val="center"/>
          </w:tcPr>
          <w:p w14:paraId="26D9B522" w14:textId="77777777" w:rsidR="006467FB" w:rsidRPr="009341B9" w:rsidRDefault="00000000">
            <w:pPr>
              <w:rPr>
                <w:lang w:val="pt-BR"/>
              </w:rPr>
            </w:pPr>
            <w:r w:rsidRPr="009341B9">
              <w:rPr>
                <w:sz w:val="20"/>
                <w:lang w:val="pt-BR"/>
              </w:rPr>
              <w:t>45,8333%</w:t>
            </w:r>
          </w:p>
        </w:tc>
      </w:tr>
    </w:tbl>
    <w:p w14:paraId="5CB422E9" w14:textId="77777777" w:rsidR="006467FB" w:rsidRPr="009341B9" w:rsidRDefault="006467FB">
      <w:pPr>
        <w:rPr>
          <w:lang w:val="pt-BR"/>
        </w:rPr>
      </w:pPr>
    </w:p>
    <w:p w14:paraId="05AC19FE" w14:textId="77777777" w:rsidR="006467FB" w:rsidRPr="009341B9" w:rsidRDefault="00000000">
      <w:pPr>
        <w:pStyle w:val="Ttulo2"/>
        <w:rPr>
          <w:lang w:val="pt-BR"/>
        </w:rPr>
      </w:pPr>
      <w:r w:rsidRPr="009341B9">
        <w:rPr>
          <w:rFonts w:ascii="Aptos Display" w:hAnsi="Aptos Display"/>
          <w:color w:val="4F81BD"/>
          <w:sz w:val="24"/>
          <w:lang w:val="pt-BR"/>
        </w:rPr>
        <w:t>6.5 Formação do prêmio comercial e tributos</w:t>
      </w:r>
    </w:p>
    <w:p w14:paraId="366DD47B" w14:textId="77777777" w:rsidR="006467FB" w:rsidRPr="009341B9" w:rsidRDefault="00000000">
      <w:pPr>
        <w:keepNext/>
        <w:spacing w:after="40"/>
        <w:rPr>
          <w:lang w:val="pt-BR"/>
        </w:rPr>
      </w:pPr>
      <w:r w:rsidRPr="009341B9">
        <w:rPr>
          <w:b/>
          <w:color w:val="1F4E79"/>
          <w:lang w:val="pt-BR"/>
        </w:rPr>
        <w:t>Fórmula sintética de formação do prêmio comercial</w:t>
      </w:r>
    </w:p>
    <w:p w14:paraId="2E7D36CB" w14:textId="77777777" w:rsidR="006467FB" w:rsidRPr="009341B9" w:rsidRDefault="00000000">
      <w:pPr>
        <w:spacing w:after="60"/>
        <w:jc w:val="center"/>
        <w:rPr>
          <w:lang w:val="pt-BR"/>
        </w:rPr>
      </w:pPr>
      <w:r w:rsidRPr="009341B9">
        <w:rPr>
          <w:noProof/>
          <w:lang w:val="pt-BR"/>
        </w:rPr>
        <w:drawing>
          <wp:inline distT="0" distB="0" distL="0" distR="0" wp14:anchorId="602A98B0" wp14:editId="5D308AE0">
            <wp:extent cx="6035040" cy="6950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8be644-57c5-5e59-b51e-1b17836e393f.png"/>
                    <pic:cNvPicPr/>
                  </pic:nvPicPr>
                  <pic:blipFill>
                    <a:blip r:embed="rId17"/>
                    <a:stretch>
                      <a:fillRect/>
                    </a:stretch>
                  </pic:blipFill>
                  <pic:spPr>
                    <a:xfrm>
                      <a:off x="0" y="0"/>
                      <a:ext cx="6035040" cy="695047"/>
                    </a:xfrm>
                    <a:prstGeom prst="rect">
                      <a:avLst/>
                    </a:prstGeom>
                  </pic:spPr>
                </pic:pic>
              </a:graphicData>
            </a:graphic>
          </wp:inline>
        </w:drawing>
      </w:r>
    </w:p>
    <w:p w14:paraId="14ABE7DC" w14:textId="77777777" w:rsidR="006467FB" w:rsidRPr="009341B9" w:rsidRDefault="00000000">
      <w:pPr>
        <w:spacing w:after="120"/>
        <w:jc w:val="center"/>
        <w:rPr>
          <w:lang w:val="pt-BR"/>
        </w:rPr>
      </w:pPr>
      <w:r w:rsidRPr="009341B9">
        <w:rPr>
          <w:i/>
          <w:color w:val="646464"/>
          <w:sz w:val="18"/>
          <w:lang w:val="pt-BR"/>
        </w:rPr>
        <w:t>Representação visual ajustada para destacar a lógica de retenção do simulador.</w:t>
      </w:r>
    </w:p>
    <w:p w14:paraId="21EA9BCB"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70CA6A30" w14:textId="77777777">
        <w:trPr>
          <w:cantSplit/>
          <w:tblHeader/>
          <w:jc w:val="center"/>
        </w:trPr>
        <w:tc>
          <w:tcPr>
            <w:tcW w:w="2268" w:type="dxa"/>
            <w:shd w:val="clear" w:color="auto" w:fill="D9EAF7"/>
            <w:vAlign w:val="center"/>
          </w:tcPr>
          <w:p w14:paraId="40678F6A"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5FF5B916" w14:textId="77777777" w:rsidR="006467FB" w:rsidRPr="009341B9" w:rsidRDefault="00000000">
            <w:pPr>
              <w:rPr>
                <w:lang w:val="pt-BR"/>
              </w:rPr>
            </w:pPr>
            <w:r w:rsidRPr="009341B9">
              <w:rPr>
                <w:b/>
                <w:color w:val="1F4E79"/>
                <w:sz w:val="17"/>
                <w:lang w:val="pt-BR"/>
              </w:rPr>
              <w:t>Definição</w:t>
            </w:r>
          </w:p>
        </w:tc>
      </w:tr>
      <w:tr w:rsidR="006467FB" w:rsidRPr="009341B9" w14:paraId="1EC58333" w14:textId="77777777">
        <w:trPr>
          <w:cantSplit/>
          <w:jc w:val="center"/>
        </w:trPr>
        <w:tc>
          <w:tcPr>
            <w:tcW w:w="2268" w:type="dxa"/>
            <w:vAlign w:val="center"/>
          </w:tcPr>
          <w:p w14:paraId="2058B48B" w14:textId="77777777" w:rsidR="006467FB" w:rsidRPr="009341B9" w:rsidRDefault="00000000">
            <w:pPr>
              <w:rPr>
                <w:lang w:val="pt-BR"/>
              </w:rPr>
            </w:pPr>
            <w:r w:rsidRPr="009341B9">
              <w:rPr>
                <w:sz w:val="17"/>
                <w:lang w:val="pt-BR"/>
              </w:rPr>
              <w:t>Prêmio</w:t>
            </w:r>
          </w:p>
        </w:tc>
        <w:tc>
          <w:tcPr>
            <w:tcW w:w="7087" w:type="dxa"/>
            <w:vAlign w:val="center"/>
          </w:tcPr>
          <w:p w14:paraId="0612EAC7" w14:textId="77777777" w:rsidR="006467FB" w:rsidRPr="009341B9" w:rsidRDefault="00000000">
            <w:pPr>
              <w:rPr>
                <w:lang w:val="pt-BR"/>
              </w:rPr>
            </w:pPr>
            <w:r w:rsidRPr="009341B9">
              <w:rPr>
                <w:sz w:val="17"/>
                <w:lang w:val="pt-BR"/>
              </w:rPr>
              <w:t>Prêmio comercial sem IOF.</w:t>
            </w:r>
          </w:p>
        </w:tc>
      </w:tr>
      <w:tr w:rsidR="006467FB" w:rsidRPr="009341B9" w14:paraId="1C4AAE15" w14:textId="77777777">
        <w:trPr>
          <w:cantSplit/>
          <w:jc w:val="center"/>
        </w:trPr>
        <w:tc>
          <w:tcPr>
            <w:tcW w:w="2268" w:type="dxa"/>
            <w:shd w:val="clear" w:color="auto" w:fill="F8FBFE"/>
            <w:vAlign w:val="center"/>
          </w:tcPr>
          <w:p w14:paraId="1A470A21" w14:textId="77777777" w:rsidR="006467FB" w:rsidRPr="009341B9" w:rsidRDefault="00000000">
            <w:pPr>
              <w:rPr>
                <w:lang w:val="pt-BR"/>
              </w:rPr>
            </w:pPr>
            <w:r w:rsidRPr="009341B9">
              <w:rPr>
                <w:sz w:val="17"/>
                <w:lang w:val="pt-BR"/>
              </w:rPr>
              <w:t>Risco</w:t>
            </w:r>
          </w:p>
        </w:tc>
        <w:tc>
          <w:tcPr>
            <w:tcW w:w="7087" w:type="dxa"/>
            <w:shd w:val="clear" w:color="auto" w:fill="F8FBFE"/>
            <w:vAlign w:val="center"/>
          </w:tcPr>
          <w:p w14:paraId="325C5C38" w14:textId="77777777" w:rsidR="006467FB" w:rsidRPr="009341B9" w:rsidRDefault="00000000">
            <w:pPr>
              <w:rPr>
                <w:lang w:val="pt-BR"/>
              </w:rPr>
            </w:pPr>
            <w:r w:rsidRPr="009341B9">
              <w:rPr>
                <w:sz w:val="17"/>
                <w:lang w:val="pt-BR"/>
              </w:rPr>
              <w:t>Prêmio de risco total antes dos carregamentos comerciais e tributários.</w:t>
            </w:r>
          </w:p>
        </w:tc>
      </w:tr>
      <w:tr w:rsidR="006467FB" w:rsidRPr="009341B9" w14:paraId="5CD49123" w14:textId="77777777">
        <w:trPr>
          <w:cantSplit/>
          <w:jc w:val="center"/>
        </w:trPr>
        <w:tc>
          <w:tcPr>
            <w:tcW w:w="2268" w:type="dxa"/>
            <w:vAlign w:val="center"/>
          </w:tcPr>
          <w:p w14:paraId="78051805" w14:textId="77777777" w:rsidR="006467FB" w:rsidRPr="009341B9" w:rsidRDefault="00000000">
            <w:pPr>
              <w:rPr>
                <w:lang w:val="pt-BR"/>
              </w:rPr>
            </w:pPr>
            <w:r w:rsidRPr="009341B9">
              <w:rPr>
                <w:sz w:val="17"/>
                <w:lang w:val="pt-BR"/>
              </w:rPr>
              <w:t>Aquisição</w:t>
            </w:r>
          </w:p>
        </w:tc>
        <w:tc>
          <w:tcPr>
            <w:tcW w:w="7087" w:type="dxa"/>
            <w:vAlign w:val="center"/>
          </w:tcPr>
          <w:p w14:paraId="76776116" w14:textId="77777777" w:rsidR="006467FB" w:rsidRPr="009341B9" w:rsidRDefault="00000000">
            <w:pPr>
              <w:rPr>
                <w:lang w:val="pt-BR"/>
              </w:rPr>
            </w:pPr>
            <w:r w:rsidRPr="009341B9">
              <w:rPr>
                <w:sz w:val="17"/>
                <w:lang w:val="pt-BR"/>
              </w:rPr>
              <w:t>Percentual anual de aquisição A, composto por agenciamento e comissão.</w:t>
            </w:r>
          </w:p>
        </w:tc>
      </w:tr>
      <w:tr w:rsidR="006467FB" w:rsidRPr="009341B9" w14:paraId="699898F5" w14:textId="77777777">
        <w:trPr>
          <w:cantSplit/>
          <w:jc w:val="center"/>
        </w:trPr>
        <w:tc>
          <w:tcPr>
            <w:tcW w:w="2268" w:type="dxa"/>
            <w:shd w:val="clear" w:color="auto" w:fill="F8FBFE"/>
            <w:vAlign w:val="center"/>
          </w:tcPr>
          <w:p w14:paraId="61D0C733" w14:textId="77777777" w:rsidR="006467FB" w:rsidRPr="009341B9" w:rsidRDefault="00000000">
            <w:pPr>
              <w:rPr>
                <w:lang w:val="pt-BR"/>
              </w:rPr>
            </w:pPr>
            <w:r w:rsidRPr="009341B9">
              <w:rPr>
                <w:sz w:val="17"/>
                <w:lang w:val="pt-BR"/>
              </w:rPr>
              <w:t>Administração</w:t>
            </w:r>
          </w:p>
        </w:tc>
        <w:tc>
          <w:tcPr>
            <w:tcW w:w="7087" w:type="dxa"/>
            <w:shd w:val="clear" w:color="auto" w:fill="F8FBFE"/>
            <w:vAlign w:val="center"/>
          </w:tcPr>
          <w:p w14:paraId="2176E76A" w14:textId="77777777" w:rsidR="006467FB" w:rsidRPr="009341B9" w:rsidRDefault="00000000">
            <w:pPr>
              <w:rPr>
                <w:lang w:val="pt-BR"/>
              </w:rPr>
            </w:pPr>
            <w:r w:rsidRPr="009341B9">
              <w:rPr>
                <w:sz w:val="17"/>
                <w:lang w:val="pt-BR"/>
              </w:rPr>
              <w:t>Percentual de despesas administrativas; no simulador atual, 4%.</w:t>
            </w:r>
          </w:p>
        </w:tc>
      </w:tr>
      <w:tr w:rsidR="006467FB" w:rsidRPr="009341B9" w14:paraId="4A04E168" w14:textId="77777777">
        <w:trPr>
          <w:cantSplit/>
          <w:jc w:val="center"/>
        </w:trPr>
        <w:tc>
          <w:tcPr>
            <w:tcW w:w="2268" w:type="dxa"/>
            <w:vAlign w:val="center"/>
          </w:tcPr>
          <w:p w14:paraId="1E30EBD6" w14:textId="77777777" w:rsidR="006467FB" w:rsidRPr="009341B9" w:rsidRDefault="00000000">
            <w:pPr>
              <w:rPr>
                <w:lang w:val="pt-BR"/>
              </w:rPr>
            </w:pPr>
            <w:r w:rsidRPr="009341B9">
              <w:rPr>
                <w:sz w:val="17"/>
                <w:lang w:val="pt-BR"/>
              </w:rPr>
              <w:t>Margem</w:t>
            </w:r>
          </w:p>
        </w:tc>
        <w:tc>
          <w:tcPr>
            <w:tcW w:w="7087" w:type="dxa"/>
            <w:vAlign w:val="center"/>
          </w:tcPr>
          <w:p w14:paraId="55D43BBF" w14:textId="77777777" w:rsidR="006467FB" w:rsidRPr="009341B9" w:rsidRDefault="00000000">
            <w:pPr>
              <w:rPr>
                <w:lang w:val="pt-BR"/>
              </w:rPr>
            </w:pPr>
            <w:r w:rsidRPr="009341B9">
              <w:rPr>
                <w:sz w:val="17"/>
                <w:lang w:val="pt-BR"/>
              </w:rPr>
              <w:t>Percentual de margem comercial/técnica; no simulador atual, 5%.</w:t>
            </w:r>
          </w:p>
        </w:tc>
      </w:tr>
      <w:tr w:rsidR="006467FB" w:rsidRPr="009341B9" w14:paraId="11609249" w14:textId="77777777">
        <w:trPr>
          <w:cantSplit/>
          <w:jc w:val="center"/>
        </w:trPr>
        <w:tc>
          <w:tcPr>
            <w:tcW w:w="2268" w:type="dxa"/>
            <w:shd w:val="clear" w:color="auto" w:fill="F8FBFE"/>
            <w:vAlign w:val="center"/>
          </w:tcPr>
          <w:p w14:paraId="38483683" w14:textId="77777777" w:rsidR="006467FB" w:rsidRPr="009341B9" w:rsidRDefault="00000000">
            <w:pPr>
              <w:rPr>
                <w:lang w:val="pt-BR"/>
              </w:rPr>
            </w:pPr>
            <w:r w:rsidRPr="009341B9">
              <w:rPr>
                <w:sz w:val="17"/>
                <w:lang w:val="pt-BR"/>
              </w:rPr>
              <w:t>PIS/COFINS</w:t>
            </w:r>
          </w:p>
        </w:tc>
        <w:tc>
          <w:tcPr>
            <w:tcW w:w="7087" w:type="dxa"/>
            <w:shd w:val="clear" w:color="auto" w:fill="F8FBFE"/>
            <w:vAlign w:val="center"/>
          </w:tcPr>
          <w:p w14:paraId="4560105D" w14:textId="77777777" w:rsidR="006467FB" w:rsidRPr="009341B9" w:rsidRDefault="00000000">
            <w:pPr>
              <w:rPr>
                <w:lang w:val="pt-BR"/>
              </w:rPr>
            </w:pPr>
            <w:r w:rsidRPr="009341B9">
              <w:rPr>
                <w:sz w:val="17"/>
                <w:lang w:val="pt-BR"/>
              </w:rPr>
              <w:t xml:space="preserve">Carregamento utilizado no </w:t>
            </w:r>
            <w:proofErr w:type="spellStart"/>
            <w:r w:rsidRPr="009341B9">
              <w:rPr>
                <w:sz w:val="17"/>
                <w:lang w:val="pt-BR"/>
              </w:rPr>
              <w:t>gross-up</w:t>
            </w:r>
            <w:proofErr w:type="spellEnd"/>
            <w:r w:rsidRPr="009341B9">
              <w:rPr>
                <w:sz w:val="17"/>
                <w:lang w:val="pt-BR"/>
              </w:rPr>
              <w:t xml:space="preserve"> do prêmio comercial; no simulador atual, 4,65%.</w:t>
            </w:r>
          </w:p>
        </w:tc>
      </w:tr>
      <w:tr w:rsidR="006467FB" w:rsidRPr="009341B9" w14:paraId="00BE87DC" w14:textId="77777777">
        <w:trPr>
          <w:cantSplit/>
          <w:jc w:val="center"/>
        </w:trPr>
        <w:tc>
          <w:tcPr>
            <w:tcW w:w="2268" w:type="dxa"/>
            <w:vAlign w:val="center"/>
          </w:tcPr>
          <w:p w14:paraId="40D8AD79" w14:textId="77777777" w:rsidR="006467FB" w:rsidRPr="009341B9" w:rsidRDefault="00000000">
            <w:pPr>
              <w:rPr>
                <w:lang w:val="pt-BR"/>
              </w:rPr>
            </w:pPr>
            <w:r w:rsidRPr="009341B9">
              <w:rPr>
                <w:sz w:val="17"/>
                <w:lang w:val="pt-BR"/>
              </w:rPr>
              <w:t>1</w:t>
            </w:r>
          </w:p>
        </w:tc>
        <w:tc>
          <w:tcPr>
            <w:tcW w:w="7087" w:type="dxa"/>
            <w:vAlign w:val="center"/>
          </w:tcPr>
          <w:p w14:paraId="5383C237" w14:textId="77777777" w:rsidR="006467FB" w:rsidRPr="009341B9" w:rsidRDefault="00000000">
            <w:pPr>
              <w:rPr>
                <w:lang w:val="pt-BR"/>
              </w:rPr>
            </w:pPr>
            <w:r w:rsidRPr="009341B9">
              <w:rPr>
                <w:sz w:val="17"/>
                <w:lang w:val="pt-BR"/>
              </w:rPr>
              <w:t>Totalidade do prêmio comercial sem IOF, equivalente a 100%.</w:t>
            </w:r>
          </w:p>
        </w:tc>
      </w:tr>
    </w:tbl>
    <w:p w14:paraId="286EA82A" w14:textId="77777777" w:rsidR="006467FB" w:rsidRPr="009341B9" w:rsidRDefault="006467FB">
      <w:pPr>
        <w:spacing w:after="60"/>
        <w:rPr>
          <w:lang w:val="pt-BR"/>
        </w:rPr>
      </w:pPr>
    </w:p>
    <w:p w14:paraId="3836114D" w14:textId="77777777" w:rsidR="006467FB" w:rsidRPr="009341B9" w:rsidRDefault="00000000">
      <w:pPr>
        <w:keepNext/>
        <w:spacing w:after="40"/>
        <w:rPr>
          <w:lang w:val="pt-BR"/>
        </w:rPr>
      </w:pPr>
      <w:r w:rsidRPr="009341B9">
        <w:rPr>
          <w:b/>
          <w:color w:val="1F4E79"/>
          <w:lang w:val="pt-BR"/>
        </w:rPr>
        <w:t>Prêmio de risco total</w:t>
      </w:r>
    </w:p>
    <w:p w14:paraId="0D42853D" w14:textId="77777777" w:rsidR="006467FB" w:rsidRPr="009341B9" w:rsidRDefault="00000000">
      <w:pPr>
        <w:spacing w:after="60"/>
        <w:jc w:val="center"/>
        <w:rPr>
          <w:lang w:val="pt-BR"/>
        </w:rPr>
      </w:pPr>
      <w:r w:rsidRPr="009341B9">
        <w:rPr>
          <w:noProof/>
          <w:lang w:val="pt-BR"/>
        </w:rPr>
        <w:drawing>
          <wp:inline distT="0" distB="0" distL="0" distR="0" wp14:anchorId="2A4CA5A4" wp14:editId="597B5E7E">
            <wp:extent cx="5303520" cy="9658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mio_risco_total.png"/>
                    <pic:cNvPicPr/>
                  </pic:nvPicPr>
                  <pic:blipFill>
                    <a:blip r:embed="rId18"/>
                    <a:stretch>
                      <a:fillRect/>
                    </a:stretch>
                  </pic:blipFill>
                  <pic:spPr>
                    <a:xfrm>
                      <a:off x="0" y="0"/>
                      <a:ext cx="5303520" cy="965834"/>
                    </a:xfrm>
                    <a:prstGeom prst="rect">
                      <a:avLst/>
                    </a:prstGeom>
                  </pic:spPr>
                </pic:pic>
              </a:graphicData>
            </a:graphic>
          </wp:inline>
        </w:drawing>
      </w:r>
    </w:p>
    <w:p w14:paraId="4BFE3141"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7F846619" w14:textId="77777777">
        <w:trPr>
          <w:cantSplit/>
          <w:tblHeader/>
          <w:jc w:val="center"/>
        </w:trPr>
        <w:tc>
          <w:tcPr>
            <w:tcW w:w="2268" w:type="dxa"/>
            <w:shd w:val="clear" w:color="auto" w:fill="D9EAF7"/>
            <w:vAlign w:val="center"/>
          </w:tcPr>
          <w:p w14:paraId="71B45803"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2EA15D48" w14:textId="77777777" w:rsidR="006467FB" w:rsidRPr="009341B9" w:rsidRDefault="00000000">
            <w:pPr>
              <w:rPr>
                <w:lang w:val="pt-BR"/>
              </w:rPr>
            </w:pPr>
            <w:r w:rsidRPr="009341B9">
              <w:rPr>
                <w:b/>
                <w:color w:val="1F4E79"/>
                <w:sz w:val="17"/>
                <w:lang w:val="pt-BR"/>
              </w:rPr>
              <w:t>Definição</w:t>
            </w:r>
          </w:p>
        </w:tc>
      </w:tr>
      <w:tr w:rsidR="006467FB" w:rsidRPr="009341B9" w14:paraId="63B081AA" w14:textId="77777777">
        <w:trPr>
          <w:cantSplit/>
          <w:jc w:val="center"/>
        </w:trPr>
        <w:tc>
          <w:tcPr>
            <w:tcW w:w="2268" w:type="dxa"/>
            <w:vAlign w:val="center"/>
          </w:tcPr>
          <w:p w14:paraId="154DD036" w14:textId="77777777" w:rsidR="006467FB" w:rsidRPr="009341B9" w:rsidRDefault="00000000">
            <w:pPr>
              <w:rPr>
                <w:lang w:val="pt-BR"/>
              </w:rPr>
            </w:pPr>
            <w:proofErr w:type="spellStart"/>
            <w:r w:rsidRPr="009341B9">
              <w:rPr>
                <w:sz w:val="17"/>
                <w:lang w:val="pt-BR"/>
              </w:rPr>
              <w:t>PR_total</w:t>
            </w:r>
            <w:proofErr w:type="spellEnd"/>
          </w:p>
        </w:tc>
        <w:tc>
          <w:tcPr>
            <w:tcW w:w="7087" w:type="dxa"/>
            <w:vAlign w:val="center"/>
          </w:tcPr>
          <w:p w14:paraId="6539564C" w14:textId="77777777" w:rsidR="006467FB" w:rsidRPr="009341B9" w:rsidRDefault="00000000">
            <w:pPr>
              <w:rPr>
                <w:lang w:val="pt-BR"/>
              </w:rPr>
            </w:pPr>
            <w:r w:rsidRPr="009341B9">
              <w:rPr>
                <w:sz w:val="17"/>
                <w:lang w:val="pt-BR"/>
              </w:rPr>
              <w:t>Prêmio de risco total da apólice antes dos carregamentos comerciais.</w:t>
            </w:r>
          </w:p>
        </w:tc>
      </w:tr>
      <w:tr w:rsidR="006467FB" w:rsidRPr="009341B9" w14:paraId="5E987DAD" w14:textId="77777777">
        <w:trPr>
          <w:cantSplit/>
          <w:jc w:val="center"/>
        </w:trPr>
        <w:tc>
          <w:tcPr>
            <w:tcW w:w="2268" w:type="dxa"/>
            <w:shd w:val="clear" w:color="auto" w:fill="F8FBFE"/>
            <w:vAlign w:val="center"/>
          </w:tcPr>
          <w:p w14:paraId="056B51B8" w14:textId="77777777" w:rsidR="006467FB" w:rsidRPr="009341B9" w:rsidRDefault="00000000">
            <w:pPr>
              <w:rPr>
                <w:lang w:val="pt-BR"/>
              </w:rPr>
            </w:pPr>
            <w:r w:rsidRPr="009341B9">
              <w:rPr>
                <w:sz w:val="17"/>
                <w:lang w:val="pt-BR"/>
              </w:rPr>
              <w:t>PR(</w:t>
            </w:r>
            <w:proofErr w:type="spellStart"/>
            <w:proofErr w:type="gramStart"/>
            <w:r w:rsidRPr="009341B9">
              <w:rPr>
                <w:sz w:val="17"/>
                <w:lang w:val="pt-BR"/>
              </w:rPr>
              <w:t>k,s</w:t>
            </w:r>
            <w:proofErr w:type="spellEnd"/>
            <w:proofErr w:type="gramEnd"/>
            <w:r w:rsidRPr="009341B9">
              <w:rPr>
                <w:sz w:val="17"/>
                <w:lang w:val="pt-BR"/>
              </w:rPr>
              <w:t>)</w:t>
            </w:r>
          </w:p>
        </w:tc>
        <w:tc>
          <w:tcPr>
            <w:tcW w:w="7087" w:type="dxa"/>
            <w:shd w:val="clear" w:color="auto" w:fill="F8FBFE"/>
            <w:vAlign w:val="center"/>
          </w:tcPr>
          <w:p w14:paraId="012AB619" w14:textId="77777777" w:rsidR="006467FB" w:rsidRPr="009341B9" w:rsidRDefault="00000000">
            <w:pPr>
              <w:rPr>
                <w:lang w:val="pt-BR"/>
              </w:rPr>
            </w:pPr>
            <w:r w:rsidRPr="009341B9">
              <w:rPr>
                <w:sz w:val="17"/>
                <w:lang w:val="pt-BR"/>
              </w:rPr>
              <w:t>Prêmio de risco da cobertura k para o segmento s.</w:t>
            </w:r>
          </w:p>
        </w:tc>
      </w:tr>
      <w:tr w:rsidR="006467FB" w:rsidRPr="009341B9" w14:paraId="7C8D9F81" w14:textId="77777777">
        <w:trPr>
          <w:cantSplit/>
          <w:jc w:val="center"/>
        </w:trPr>
        <w:tc>
          <w:tcPr>
            <w:tcW w:w="2268" w:type="dxa"/>
            <w:vAlign w:val="center"/>
          </w:tcPr>
          <w:p w14:paraId="1B1A3037" w14:textId="77777777" w:rsidR="006467FB" w:rsidRPr="009341B9" w:rsidRDefault="00000000">
            <w:pPr>
              <w:rPr>
                <w:lang w:val="pt-BR"/>
              </w:rPr>
            </w:pPr>
            <w:proofErr w:type="spellStart"/>
            <w:r w:rsidRPr="009341B9">
              <w:rPr>
                <w:sz w:val="17"/>
                <w:lang w:val="pt-BR"/>
              </w:rPr>
              <w:t>PR_funeral</w:t>
            </w:r>
            <w:proofErr w:type="spellEnd"/>
          </w:p>
        </w:tc>
        <w:tc>
          <w:tcPr>
            <w:tcW w:w="7087" w:type="dxa"/>
            <w:vAlign w:val="center"/>
          </w:tcPr>
          <w:p w14:paraId="56B86F2B" w14:textId="77777777" w:rsidR="006467FB" w:rsidRPr="009341B9" w:rsidRDefault="00000000">
            <w:pPr>
              <w:rPr>
                <w:lang w:val="pt-BR"/>
              </w:rPr>
            </w:pPr>
            <w:r w:rsidRPr="009341B9">
              <w:rPr>
                <w:sz w:val="17"/>
                <w:lang w:val="pt-BR"/>
              </w:rPr>
              <w:t>Prêmio de risco anual do Funeral.</w:t>
            </w:r>
          </w:p>
        </w:tc>
      </w:tr>
      <w:tr w:rsidR="006467FB" w:rsidRPr="009341B9" w14:paraId="3A2BE6BF" w14:textId="77777777">
        <w:trPr>
          <w:cantSplit/>
          <w:jc w:val="center"/>
        </w:trPr>
        <w:tc>
          <w:tcPr>
            <w:tcW w:w="2268" w:type="dxa"/>
            <w:shd w:val="clear" w:color="auto" w:fill="F8FBFE"/>
            <w:vAlign w:val="center"/>
          </w:tcPr>
          <w:p w14:paraId="602D24BA" w14:textId="77777777" w:rsidR="006467FB" w:rsidRPr="009341B9" w:rsidRDefault="00000000">
            <w:pPr>
              <w:rPr>
                <w:lang w:val="pt-BR"/>
              </w:rPr>
            </w:pPr>
            <w:proofErr w:type="spellStart"/>
            <w:r w:rsidRPr="009341B9">
              <w:rPr>
                <w:sz w:val="17"/>
                <w:lang w:val="pt-BR"/>
              </w:rPr>
              <w:t>Σ_s</w:t>
            </w:r>
            <w:proofErr w:type="spellEnd"/>
          </w:p>
        </w:tc>
        <w:tc>
          <w:tcPr>
            <w:tcW w:w="7087" w:type="dxa"/>
            <w:shd w:val="clear" w:color="auto" w:fill="F8FBFE"/>
            <w:vAlign w:val="center"/>
          </w:tcPr>
          <w:p w14:paraId="3EE6DFFE" w14:textId="77777777" w:rsidR="006467FB" w:rsidRPr="009341B9" w:rsidRDefault="00000000">
            <w:pPr>
              <w:rPr>
                <w:lang w:val="pt-BR"/>
              </w:rPr>
            </w:pPr>
            <w:r w:rsidRPr="009341B9">
              <w:rPr>
                <w:sz w:val="17"/>
                <w:lang w:val="pt-BR"/>
              </w:rPr>
              <w:t>Somatório dos segmentos considerados.</w:t>
            </w:r>
          </w:p>
        </w:tc>
      </w:tr>
      <w:tr w:rsidR="006467FB" w:rsidRPr="009341B9" w14:paraId="7CD7E3EE" w14:textId="77777777">
        <w:trPr>
          <w:cantSplit/>
          <w:jc w:val="center"/>
        </w:trPr>
        <w:tc>
          <w:tcPr>
            <w:tcW w:w="2268" w:type="dxa"/>
            <w:vAlign w:val="center"/>
          </w:tcPr>
          <w:p w14:paraId="413FEE33" w14:textId="77777777" w:rsidR="006467FB" w:rsidRPr="009341B9" w:rsidRDefault="00000000">
            <w:pPr>
              <w:rPr>
                <w:lang w:val="pt-BR"/>
              </w:rPr>
            </w:pPr>
            <w:proofErr w:type="spellStart"/>
            <w:r w:rsidRPr="009341B9">
              <w:rPr>
                <w:sz w:val="17"/>
                <w:lang w:val="pt-BR"/>
              </w:rPr>
              <w:t>Σ_k</w:t>
            </w:r>
            <w:proofErr w:type="spellEnd"/>
          </w:p>
        </w:tc>
        <w:tc>
          <w:tcPr>
            <w:tcW w:w="7087" w:type="dxa"/>
            <w:vAlign w:val="center"/>
          </w:tcPr>
          <w:p w14:paraId="4CA1F8F0" w14:textId="77777777" w:rsidR="006467FB" w:rsidRPr="009341B9" w:rsidRDefault="00000000">
            <w:pPr>
              <w:rPr>
                <w:lang w:val="pt-BR"/>
              </w:rPr>
            </w:pPr>
            <w:r w:rsidRPr="009341B9">
              <w:rPr>
                <w:sz w:val="17"/>
                <w:lang w:val="pt-BR"/>
              </w:rPr>
              <w:t>Somatório das coberturas precificadas.</w:t>
            </w:r>
          </w:p>
        </w:tc>
      </w:tr>
      <w:tr w:rsidR="006467FB" w:rsidRPr="009341B9" w14:paraId="78F7B2B0" w14:textId="77777777">
        <w:trPr>
          <w:cantSplit/>
          <w:jc w:val="center"/>
        </w:trPr>
        <w:tc>
          <w:tcPr>
            <w:tcW w:w="2268" w:type="dxa"/>
            <w:shd w:val="clear" w:color="auto" w:fill="F8FBFE"/>
            <w:vAlign w:val="center"/>
          </w:tcPr>
          <w:p w14:paraId="01500C03" w14:textId="77777777" w:rsidR="006467FB" w:rsidRPr="009341B9" w:rsidRDefault="00000000">
            <w:pPr>
              <w:rPr>
                <w:lang w:val="pt-BR"/>
              </w:rPr>
            </w:pPr>
            <w:r w:rsidRPr="009341B9">
              <w:rPr>
                <w:sz w:val="17"/>
                <w:lang w:val="pt-BR"/>
              </w:rPr>
              <w:t>k</w:t>
            </w:r>
          </w:p>
        </w:tc>
        <w:tc>
          <w:tcPr>
            <w:tcW w:w="7087" w:type="dxa"/>
            <w:shd w:val="clear" w:color="auto" w:fill="F8FBFE"/>
            <w:vAlign w:val="center"/>
          </w:tcPr>
          <w:p w14:paraId="76E98DF4" w14:textId="77777777" w:rsidR="006467FB" w:rsidRPr="009341B9" w:rsidRDefault="00000000">
            <w:pPr>
              <w:rPr>
                <w:lang w:val="pt-BR"/>
              </w:rPr>
            </w:pPr>
            <w:r w:rsidRPr="009341B9">
              <w:rPr>
                <w:sz w:val="17"/>
                <w:lang w:val="pt-BR"/>
              </w:rPr>
              <w:t>Índice da cobertura.</w:t>
            </w:r>
          </w:p>
        </w:tc>
      </w:tr>
      <w:tr w:rsidR="006467FB" w:rsidRPr="009341B9" w14:paraId="20FEB133" w14:textId="77777777">
        <w:trPr>
          <w:cantSplit/>
          <w:jc w:val="center"/>
        </w:trPr>
        <w:tc>
          <w:tcPr>
            <w:tcW w:w="2268" w:type="dxa"/>
            <w:vAlign w:val="center"/>
          </w:tcPr>
          <w:p w14:paraId="518F08A4" w14:textId="77777777" w:rsidR="006467FB" w:rsidRPr="009341B9" w:rsidRDefault="00000000">
            <w:pPr>
              <w:rPr>
                <w:lang w:val="pt-BR"/>
              </w:rPr>
            </w:pPr>
            <w:r w:rsidRPr="009341B9">
              <w:rPr>
                <w:sz w:val="17"/>
                <w:lang w:val="pt-BR"/>
              </w:rPr>
              <w:lastRenderedPageBreak/>
              <w:t>s</w:t>
            </w:r>
          </w:p>
        </w:tc>
        <w:tc>
          <w:tcPr>
            <w:tcW w:w="7087" w:type="dxa"/>
            <w:vAlign w:val="center"/>
          </w:tcPr>
          <w:p w14:paraId="774B5B69" w14:textId="77777777" w:rsidR="006467FB" w:rsidRPr="009341B9" w:rsidRDefault="00000000">
            <w:pPr>
              <w:rPr>
                <w:lang w:val="pt-BR"/>
              </w:rPr>
            </w:pPr>
            <w:r w:rsidRPr="009341B9">
              <w:rPr>
                <w:sz w:val="17"/>
                <w:lang w:val="pt-BR"/>
              </w:rPr>
              <w:t>Índice do segmento.</w:t>
            </w:r>
          </w:p>
        </w:tc>
      </w:tr>
    </w:tbl>
    <w:p w14:paraId="65E0B449" w14:textId="77777777" w:rsidR="006467FB" w:rsidRPr="009341B9" w:rsidRDefault="006467FB">
      <w:pPr>
        <w:spacing w:after="60"/>
        <w:rPr>
          <w:lang w:val="pt-BR"/>
        </w:rPr>
      </w:pPr>
    </w:p>
    <w:p w14:paraId="78714EA6" w14:textId="77777777" w:rsidR="006467FB" w:rsidRPr="009341B9" w:rsidRDefault="00000000">
      <w:pPr>
        <w:keepNext/>
        <w:spacing w:after="40"/>
        <w:rPr>
          <w:lang w:val="pt-BR"/>
        </w:rPr>
      </w:pPr>
      <w:r w:rsidRPr="009341B9">
        <w:rPr>
          <w:b/>
          <w:color w:val="1F4E79"/>
          <w:lang w:val="pt-BR"/>
        </w:rPr>
        <w:t>Retenção disponível</w:t>
      </w:r>
    </w:p>
    <w:p w14:paraId="2DE3395B" w14:textId="77777777" w:rsidR="006467FB" w:rsidRPr="009341B9" w:rsidRDefault="00000000">
      <w:pPr>
        <w:spacing w:after="60"/>
        <w:jc w:val="center"/>
        <w:rPr>
          <w:lang w:val="pt-BR"/>
        </w:rPr>
      </w:pPr>
      <w:r w:rsidRPr="009341B9">
        <w:rPr>
          <w:noProof/>
          <w:lang w:val="pt-BR"/>
        </w:rPr>
        <w:drawing>
          <wp:inline distT="0" distB="0" distL="0" distR="0" wp14:anchorId="6CE4E069" wp14:editId="238217C7">
            <wp:extent cx="5029200" cy="10266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encao.png"/>
                    <pic:cNvPicPr/>
                  </pic:nvPicPr>
                  <pic:blipFill>
                    <a:blip r:embed="rId19"/>
                    <a:stretch>
                      <a:fillRect/>
                    </a:stretch>
                  </pic:blipFill>
                  <pic:spPr>
                    <a:xfrm>
                      <a:off x="0" y="0"/>
                      <a:ext cx="5029200" cy="1026632"/>
                    </a:xfrm>
                    <a:prstGeom prst="rect">
                      <a:avLst/>
                    </a:prstGeom>
                  </pic:spPr>
                </pic:pic>
              </a:graphicData>
            </a:graphic>
          </wp:inline>
        </w:drawing>
      </w:r>
    </w:p>
    <w:p w14:paraId="011C2610"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422E708F" w14:textId="77777777">
        <w:trPr>
          <w:cantSplit/>
          <w:tblHeader/>
          <w:jc w:val="center"/>
        </w:trPr>
        <w:tc>
          <w:tcPr>
            <w:tcW w:w="2268" w:type="dxa"/>
            <w:shd w:val="clear" w:color="auto" w:fill="D9EAF7"/>
            <w:vAlign w:val="center"/>
          </w:tcPr>
          <w:p w14:paraId="2FECEAA9"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2EF32DBD" w14:textId="77777777" w:rsidR="006467FB" w:rsidRPr="009341B9" w:rsidRDefault="00000000">
            <w:pPr>
              <w:rPr>
                <w:lang w:val="pt-BR"/>
              </w:rPr>
            </w:pPr>
            <w:r w:rsidRPr="009341B9">
              <w:rPr>
                <w:b/>
                <w:color w:val="1F4E79"/>
                <w:sz w:val="17"/>
                <w:lang w:val="pt-BR"/>
              </w:rPr>
              <w:t>Definição</w:t>
            </w:r>
          </w:p>
        </w:tc>
      </w:tr>
      <w:tr w:rsidR="006467FB" w:rsidRPr="009341B9" w14:paraId="2811B65D" w14:textId="77777777">
        <w:trPr>
          <w:cantSplit/>
          <w:jc w:val="center"/>
        </w:trPr>
        <w:tc>
          <w:tcPr>
            <w:tcW w:w="2268" w:type="dxa"/>
            <w:vAlign w:val="center"/>
          </w:tcPr>
          <w:p w14:paraId="0AA0E552" w14:textId="77777777" w:rsidR="006467FB" w:rsidRPr="009341B9" w:rsidRDefault="00000000">
            <w:pPr>
              <w:rPr>
                <w:lang w:val="pt-BR"/>
              </w:rPr>
            </w:pPr>
            <w:r w:rsidRPr="009341B9">
              <w:rPr>
                <w:sz w:val="17"/>
                <w:lang w:val="pt-BR"/>
              </w:rPr>
              <w:t>R</w:t>
            </w:r>
          </w:p>
        </w:tc>
        <w:tc>
          <w:tcPr>
            <w:tcW w:w="7087" w:type="dxa"/>
            <w:vAlign w:val="center"/>
          </w:tcPr>
          <w:p w14:paraId="598A41F8" w14:textId="77777777" w:rsidR="006467FB" w:rsidRPr="009341B9" w:rsidRDefault="00000000">
            <w:pPr>
              <w:rPr>
                <w:lang w:val="pt-BR"/>
              </w:rPr>
            </w:pPr>
            <w:r w:rsidRPr="009341B9">
              <w:rPr>
                <w:sz w:val="17"/>
                <w:lang w:val="pt-BR"/>
              </w:rPr>
              <w:t>Percentual do prêmio comercial disponível para suportar o prêmio de risco.</w:t>
            </w:r>
          </w:p>
        </w:tc>
      </w:tr>
      <w:tr w:rsidR="006467FB" w:rsidRPr="009341B9" w14:paraId="6C7EB242" w14:textId="77777777">
        <w:trPr>
          <w:cantSplit/>
          <w:jc w:val="center"/>
        </w:trPr>
        <w:tc>
          <w:tcPr>
            <w:tcW w:w="2268" w:type="dxa"/>
            <w:shd w:val="clear" w:color="auto" w:fill="F8FBFE"/>
            <w:vAlign w:val="center"/>
          </w:tcPr>
          <w:p w14:paraId="4A8DDD82" w14:textId="77777777" w:rsidR="006467FB" w:rsidRPr="009341B9" w:rsidRDefault="00000000">
            <w:pPr>
              <w:rPr>
                <w:lang w:val="pt-BR"/>
              </w:rPr>
            </w:pPr>
            <w:r w:rsidRPr="009341B9">
              <w:rPr>
                <w:sz w:val="17"/>
                <w:lang w:val="pt-BR"/>
              </w:rPr>
              <w:t>A</w:t>
            </w:r>
          </w:p>
        </w:tc>
        <w:tc>
          <w:tcPr>
            <w:tcW w:w="7087" w:type="dxa"/>
            <w:shd w:val="clear" w:color="auto" w:fill="F8FBFE"/>
            <w:vAlign w:val="center"/>
          </w:tcPr>
          <w:p w14:paraId="3F77A842" w14:textId="77777777" w:rsidR="006467FB" w:rsidRPr="009341B9" w:rsidRDefault="00000000">
            <w:pPr>
              <w:rPr>
                <w:lang w:val="pt-BR"/>
              </w:rPr>
            </w:pPr>
            <w:r w:rsidRPr="009341B9">
              <w:rPr>
                <w:sz w:val="17"/>
                <w:lang w:val="pt-BR"/>
              </w:rPr>
              <w:t>Percentual anual de aquisição.</w:t>
            </w:r>
          </w:p>
        </w:tc>
      </w:tr>
      <w:tr w:rsidR="006467FB" w:rsidRPr="009341B9" w14:paraId="79AA7BA1" w14:textId="77777777">
        <w:trPr>
          <w:cantSplit/>
          <w:jc w:val="center"/>
        </w:trPr>
        <w:tc>
          <w:tcPr>
            <w:tcW w:w="2268" w:type="dxa"/>
            <w:vAlign w:val="center"/>
          </w:tcPr>
          <w:p w14:paraId="5389765A" w14:textId="77777777" w:rsidR="006467FB" w:rsidRPr="009341B9" w:rsidRDefault="00000000">
            <w:pPr>
              <w:rPr>
                <w:lang w:val="pt-BR"/>
              </w:rPr>
            </w:pPr>
            <w:r w:rsidRPr="009341B9">
              <w:rPr>
                <w:sz w:val="17"/>
                <w:lang w:val="pt-BR"/>
              </w:rPr>
              <w:t>d</w:t>
            </w:r>
          </w:p>
        </w:tc>
        <w:tc>
          <w:tcPr>
            <w:tcW w:w="7087" w:type="dxa"/>
            <w:vAlign w:val="center"/>
          </w:tcPr>
          <w:p w14:paraId="5B8E3595" w14:textId="77777777" w:rsidR="006467FB" w:rsidRPr="009341B9" w:rsidRDefault="00000000">
            <w:pPr>
              <w:rPr>
                <w:lang w:val="pt-BR"/>
              </w:rPr>
            </w:pPr>
            <w:r w:rsidRPr="009341B9">
              <w:rPr>
                <w:sz w:val="17"/>
                <w:lang w:val="pt-BR"/>
              </w:rPr>
              <w:t>Percentual de despesa administrativa; no simulador atual, 4%.</w:t>
            </w:r>
          </w:p>
        </w:tc>
      </w:tr>
      <w:tr w:rsidR="006467FB" w:rsidRPr="009341B9" w14:paraId="20FEF896" w14:textId="77777777">
        <w:trPr>
          <w:cantSplit/>
          <w:jc w:val="center"/>
        </w:trPr>
        <w:tc>
          <w:tcPr>
            <w:tcW w:w="2268" w:type="dxa"/>
            <w:shd w:val="clear" w:color="auto" w:fill="F8FBFE"/>
            <w:vAlign w:val="center"/>
          </w:tcPr>
          <w:p w14:paraId="1C55BBE9" w14:textId="77777777" w:rsidR="006467FB" w:rsidRPr="009341B9" w:rsidRDefault="00000000">
            <w:pPr>
              <w:rPr>
                <w:lang w:val="pt-BR"/>
              </w:rPr>
            </w:pPr>
            <w:r w:rsidRPr="009341B9">
              <w:rPr>
                <w:sz w:val="17"/>
                <w:lang w:val="pt-BR"/>
              </w:rPr>
              <w:t>M</w:t>
            </w:r>
          </w:p>
        </w:tc>
        <w:tc>
          <w:tcPr>
            <w:tcW w:w="7087" w:type="dxa"/>
            <w:shd w:val="clear" w:color="auto" w:fill="F8FBFE"/>
            <w:vAlign w:val="center"/>
          </w:tcPr>
          <w:p w14:paraId="2016AD31" w14:textId="77777777" w:rsidR="006467FB" w:rsidRPr="009341B9" w:rsidRDefault="00000000">
            <w:pPr>
              <w:rPr>
                <w:lang w:val="pt-BR"/>
              </w:rPr>
            </w:pPr>
            <w:r w:rsidRPr="009341B9">
              <w:rPr>
                <w:sz w:val="17"/>
                <w:lang w:val="pt-BR"/>
              </w:rPr>
              <w:t>Percentual de margem; no simulador atual, 5%.</w:t>
            </w:r>
          </w:p>
        </w:tc>
      </w:tr>
      <w:tr w:rsidR="006467FB" w:rsidRPr="009341B9" w14:paraId="15CD0FF1" w14:textId="77777777">
        <w:trPr>
          <w:cantSplit/>
          <w:jc w:val="center"/>
        </w:trPr>
        <w:tc>
          <w:tcPr>
            <w:tcW w:w="2268" w:type="dxa"/>
            <w:vAlign w:val="center"/>
          </w:tcPr>
          <w:p w14:paraId="7093466A" w14:textId="77777777" w:rsidR="006467FB" w:rsidRPr="009341B9" w:rsidRDefault="00000000">
            <w:pPr>
              <w:rPr>
                <w:lang w:val="pt-BR"/>
              </w:rPr>
            </w:pPr>
            <w:proofErr w:type="spellStart"/>
            <w:r w:rsidRPr="009341B9">
              <w:rPr>
                <w:sz w:val="17"/>
                <w:lang w:val="pt-BR"/>
              </w:rPr>
              <w:t>t_PC</w:t>
            </w:r>
            <w:proofErr w:type="spellEnd"/>
          </w:p>
        </w:tc>
        <w:tc>
          <w:tcPr>
            <w:tcW w:w="7087" w:type="dxa"/>
            <w:vAlign w:val="center"/>
          </w:tcPr>
          <w:p w14:paraId="5D014BFD" w14:textId="77777777" w:rsidR="006467FB" w:rsidRPr="009341B9" w:rsidRDefault="00000000">
            <w:pPr>
              <w:rPr>
                <w:lang w:val="pt-BR"/>
              </w:rPr>
            </w:pPr>
            <w:r w:rsidRPr="009341B9">
              <w:rPr>
                <w:sz w:val="17"/>
                <w:lang w:val="pt-BR"/>
              </w:rPr>
              <w:t xml:space="preserve">Percentual de PIS/COFINS utilizado no </w:t>
            </w:r>
            <w:proofErr w:type="spellStart"/>
            <w:r w:rsidRPr="009341B9">
              <w:rPr>
                <w:sz w:val="17"/>
                <w:lang w:val="pt-BR"/>
              </w:rPr>
              <w:t>gross-up</w:t>
            </w:r>
            <w:proofErr w:type="spellEnd"/>
            <w:r w:rsidRPr="009341B9">
              <w:rPr>
                <w:sz w:val="17"/>
                <w:lang w:val="pt-BR"/>
              </w:rPr>
              <w:t>; no simulador atual, 4,65%.</w:t>
            </w:r>
          </w:p>
        </w:tc>
      </w:tr>
      <w:tr w:rsidR="006467FB" w:rsidRPr="009341B9" w14:paraId="760B6D1C" w14:textId="77777777">
        <w:trPr>
          <w:cantSplit/>
          <w:jc w:val="center"/>
        </w:trPr>
        <w:tc>
          <w:tcPr>
            <w:tcW w:w="2268" w:type="dxa"/>
            <w:shd w:val="clear" w:color="auto" w:fill="F8FBFE"/>
            <w:vAlign w:val="center"/>
          </w:tcPr>
          <w:p w14:paraId="76E93AA8" w14:textId="77777777" w:rsidR="006467FB" w:rsidRPr="009341B9" w:rsidRDefault="00000000">
            <w:pPr>
              <w:rPr>
                <w:lang w:val="pt-BR"/>
              </w:rPr>
            </w:pPr>
            <w:r w:rsidRPr="009341B9">
              <w:rPr>
                <w:sz w:val="17"/>
                <w:lang w:val="pt-BR"/>
              </w:rPr>
              <w:t>1</w:t>
            </w:r>
          </w:p>
        </w:tc>
        <w:tc>
          <w:tcPr>
            <w:tcW w:w="7087" w:type="dxa"/>
            <w:shd w:val="clear" w:color="auto" w:fill="F8FBFE"/>
            <w:vAlign w:val="center"/>
          </w:tcPr>
          <w:p w14:paraId="6C7C4261" w14:textId="77777777" w:rsidR="006467FB" w:rsidRPr="009341B9" w:rsidRDefault="00000000">
            <w:pPr>
              <w:rPr>
                <w:lang w:val="pt-BR"/>
              </w:rPr>
            </w:pPr>
            <w:r w:rsidRPr="009341B9">
              <w:rPr>
                <w:sz w:val="17"/>
                <w:lang w:val="pt-BR"/>
              </w:rPr>
              <w:t>Totalidade do prêmio comercial sem IOF, equivalente a 100%.</w:t>
            </w:r>
          </w:p>
        </w:tc>
      </w:tr>
    </w:tbl>
    <w:p w14:paraId="2F65BE57" w14:textId="77777777" w:rsidR="006467FB" w:rsidRPr="009341B9" w:rsidRDefault="006467FB">
      <w:pPr>
        <w:spacing w:after="60"/>
        <w:rPr>
          <w:lang w:val="pt-BR"/>
        </w:rPr>
      </w:pPr>
    </w:p>
    <w:p w14:paraId="6D43CA1F" w14:textId="77777777" w:rsidR="006467FB" w:rsidRPr="009341B9" w:rsidRDefault="00000000">
      <w:pPr>
        <w:keepNext/>
        <w:spacing w:after="40"/>
        <w:rPr>
          <w:lang w:val="pt-BR"/>
        </w:rPr>
      </w:pPr>
      <w:r w:rsidRPr="009341B9">
        <w:rPr>
          <w:b/>
          <w:color w:val="1F4E79"/>
          <w:lang w:val="pt-BR"/>
        </w:rPr>
        <w:t>Prêmio comercial sem IOF</w:t>
      </w:r>
    </w:p>
    <w:p w14:paraId="5CAE0225" w14:textId="77777777" w:rsidR="006467FB" w:rsidRPr="009341B9" w:rsidRDefault="00000000">
      <w:pPr>
        <w:spacing w:after="60"/>
        <w:jc w:val="center"/>
        <w:rPr>
          <w:lang w:val="pt-BR"/>
        </w:rPr>
      </w:pPr>
      <w:r w:rsidRPr="009341B9">
        <w:rPr>
          <w:noProof/>
          <w:lang w:val="pt-BR"/>
        </w:rPr>
        <w:drawing>
          <wp:inline distT="0" distB="0" distL="0" distR="0" wp14:anchorId="50D6FC0B" wp14:editId="62900829">
            <wp:extent cx="5303520" cy="9892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sem_iof.png"/>
                    <pic:cNvPicPr/>
                  </pic:nvPicPr>
                  <pic:blipFill>
                    <a:blip r:embed="rId20"/>
                    <a:stretch>
                      <a:fillRect/>
                    </a:stretch>
                  </pic:blipFill>
                  <pic:spPr>
                    <a:xfrm>
                      <a:off x="0" y="0"/>
                      <a:ext cx="5303520" cy="989287"/>
                    </a:xfrm>
                    <a:prstGeom prst="rect">
                      <a:avLst/>
                    </a:prstGeom>
                  </pic:spPr>
                </pic:pic>
              </a:graphicData>
            </a:graphic>
          </wp:inline>
        </w:drawing>
      </w:r>
    </w:p>
    <w:p w14:paraId="1A951B16"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4B2D8CA7" w14:textId="77777777">
        <w:trPr>
          <w:cantSplit/>
          <w:tblHeader/>
          <w:jc w:val="center"/>
        </w:trPr>
        <w:tc>
          <w:tcPr>
            <w:tcW w:w="2268" w:type="dxa"/>
            <w:shd w:val="clear" w:color="auto" w:fill="D9EAF7"/>
            <w:vAlign w:val="center"/>
          </w:tcPr>
          <w:p w14:paraId="653CE612"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6C531A87" w14:textId="77777777" w:rsidR="006467FB" w:rsidRPr="009341B9" w:rsidRDefault="00000000">
            <w:pPr>
              <w:rPr>
                <w:lang w:val="pt-BR"/>
              </w:rPr>
            </w:pPr>
            <w:r w:rsidRPr="009341B9">
              <w:rPr>
                <w:b/>
                <w:color w:val="1F4E79"/>
                <w:sz w:val="17"/>
                <w:lang w:val="pt-BR"/>
              </w:rPr>
              <w:t>Definição</w:t>
            </w:r>
          </w:p>
        </w:tc>
      </w:tr>
      <w:tr w:rsidR="006467FB" w:rsidRPr="009341B9" w14:paraId="21AB8DA1" w14:textId="77777777">
        <w:trPr>
          <w:cantSplit/>
          <w:jc w:val="center"/>
        </w:trPr>
        <w:tc>
          <w:tcPr>
            <w:tcW w:w="2268" w:type="dxa"/>
            <w:vAlign w:val="center"/>
          </w:tcPr>
          <w:p w14:paraId="2D79B3D1" w14:textId="77777777" w:rsidR="006467FB" w:rsidRPr="009341B9" w:rsidRDefault="00000000">
            <w:pPr>
              <w:rPr>
                <w:lang w:val="pt-BR"/>
              </w:rPr>
            </w:pPr>
            <w:proofErr w:type="spellStart"/>
            <w:r w:rsidRPr="009341B9">
              <w:rPr>
                <w:sz w:val="17"/>
                <w:lang w:val="pt-BR"/>
              </w:rPr>
              <w:t>PC_sem_IOF</w:t>
            </w:r>
            <w:proofErr w:type="spellEnd"/>
          </w:p>
        </w:tc>
        <w:tc>
          <w:tcPr>
            <w:tcW w:w="7087" w:type="dxa"/>
            <w:vAlign w:val="center"/>
          </w:tcPr>
          <w:p w14:paraId="30F427E7" w14:textId="77777777" w:rsidR="006467FB" w:rsidRPr="009341B9" w:rsidRDefault="00000000">
            <w:pPr>
              <w:rPr>
                <w:lang w:val="pt-BR"/>
              </w:rPr>
            </w:pPr>
            <w:r w:rsidRPr="009341B9">
              <w:rPr>
                <w:sz w:val="17"/>
                <w:lang w:val="pt-BR"/>
              </w:rPr>
              <w:t>Prêmio comercial anual antes da incidência do IOF.</w:t>
            </w:r>
          </w:p>
        </w:tc>
      </w:tr>
      <w:tr w:rsidR="006467FB" w:rsidRPr="009341B9" w14:paraId="3184A036" w14:textId="77777777">
        <w:trPr>
          <w:cantSplit/>
          <w:jc w:val="center"/>
        </w:trPr>
        <w:tc>
          <w:tcPr>
            <w:tcW w:w="2268" w:type="dxa"/>
            <w:shd w:val="clear" w:color="auto" w:fill="F8FBFE"/>
            <w:vAlign w:val="center"/>
          </w:tcPr>
          <w:p w14:paraId="4D65229E" w14:textId="77777777" w:rsidR="006467FB" w:rsidRPr="009341B9" w:rsidRDefault="00000000">
            <w:pPr>
              <w:rPr>
                <w:lang w:val="pt-BR"/>
              </w:rPr>
            </w:pPr>
            <w:proofErr w:type="spellStart"/>
            <w:r w:rsidRPr="009341B9">
              <w:rPr>
                <w:sz w:val="17"/>
                <w:lang w:val="pt-BR"/>
              </w:rPr>
              <w:t>PR_total</w:t>
            </w:r>
            <w:proofErr w:type="spellEnd"/>
          </w:p>
        </w:tc>
        <w:tc>
          <w:tcPr>
            <w:tcW w:w="7087" w:type="dxa"/>
            <w:shd w:val="clear" w:color="auto" w:fill="F8FBFE"/>
            <w:vAlign w:val="center"/>
          </w:tcPr>
          <w:p w14:paraId="3BEDEC07" w14:textId="77777777" w:rsidR="006467FB" w:rsidRPr="009341B9" w:rsidRDefault="00000000">
            <w:pPr>
              <w:rPr>
                <w:lang w:val="pt-BR"/>
              </w:rPr>
            </w:pPr>
            <w:r w:rsidRPr="009341B9">
              <w:rPr>
                <w:sz w:val="17"/>
                <w:lang w:val="pt-BR"/>
              </w:rPr>
              <w:t>Prêmio de risco total da apólice.</w:t>
            </w:r>
          </w:p>
        </w:tc>
      </w:tr>
      <w:tr w:rsidR="006467FB" w:rsidRPr="009341B9" w14:paraId="7BC1E1A1" w14:textId="77777777">
        <w:trPr>
          <w:cantSplit/>
          <w:jc w:val="center"/>
        </w:trPr>
        <w:tc>
          <w:tcPr>
            <w:tcW w:w="2268" w:type="dxa"/>
            <w:vAlign w:val="center"/>
          </w:tcPr>
          <w:p w14:paraId="4802FF06" w14:textId="77777777" w:rsidR="006467FB" w:rsidRPr="009341B9" w:rsidRDefault="00000000">
            <w:pPr>
              <w:rPr>
                <w:lang w:val="pt-BR"/>
              </w:rPr>
            </w:pPr>
            <w:r w:rsidRPr="009341B9">
              <w:rPr>
                <w:sz w:val="17"/>
                <w:lang w:val="pt-BR"/>
              </w:rPr>
              <w:t>R</w:t>
            </w:r>
          </w:p>
        </w:tc>
        <w:tc>
          <w:tcPr>
            <w:tcW w:w="7087" w:type="dxa"/>
            <w:vAlign w:val="center"/>
          </w:tcPr>
          <w:p w14:paraId="35FE66FE" w14:textId="77777777" w:rsidR="006467FB" w:rsidRPr="009341B9" w:rsidRDefault="00000000">
            <w:pPr>
              <w:rPr>
                <w:lang w:val="pt-BR"/>
              </w:rPr>
            </w:pPr>
            <w:r w:rsidRPr="009341B9">
              <w:rPr>
                <w:sz w:val="17"/>
                <w:lang w:val="pt-BR"/>
              </w:rPr>
              <w:t>Retenção disponível após aquisição, administração, margem e PIS/COFINS.</w:t>
            </w:r>
          </w:p>
        </w:tc>
      </w:tr>
    </w:tbl>
    <w:p w14:paraId="57F9E901" w14:textId="77777777" w:rsidR="006467FB" w:rsidRPr="009341B9" w:rsidRDefault="006467FB">
      <w:pPr>
        <w:spacing w:after="60"/>
        <w:rPr>
          <w:lang w:val="pt-BR"/>
        </w:rPr>
      </w:pPr>
    </w:p>
    <w:p w14:paraId="296CAD99" w14:textId="77777777" w:rsidR="006467FB" w:rsidRPr="009341B9" w:rsidRDefault="00000000">
      <w:pPr>
        <w:keepNext/>
        <w:spacing w:after="40"/>
        <w:rPr>
          <w:lang w:val="pt-BR"/>
        </w:rPr>
      </w:pPr>
      <w:r w:rsidRPr="009341B9">
        <w:rPr>
          <w:b/>
          <w:color w:val="1F4E79"/>
          <w:lang w:val="pt-BR"/>
        </w:rPr>
        <w:t>Prêmio final</w:t>
      </w:r>
    </w:p>
    <w:p w14:paraId="494C7F14" w14:textId="77777777" w:rsidR="006467FB" w:rsidRPr="009341B9" w:rsidRDefault="00000000">
      <w:pPr>
        <w:spacing w:after="60"/>
        <w:jc w:val="center"/>
        <w:rPr>
          <w:lang w:val="pt-BR"/>
        </w:rPr>
      </w:pPr>
      <w:r w:rsidRPr="009341B9">
        <w:rPr>
          <w:noProof/>
          <w:lang w:val="pt-BR"/>
        </w:rPr>
        <w:drawing>
          <wp:inline distT="0" distB="0" distL="0" distR="0" wp14:anchorId="4A9608C0" wp14:editId="78DA9140">
            <wp:extent cx="5303520" cy="9892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final.png"/>
                    <pic:cNvPicPr/>
                  </pic:nvPicPr>
                  <pic:blipFill>
                    <a:blip r:embed="rId21"/>
                    <a:stretch>
                      <a:fillRect/>
                    </a:stretch>
                  </pic:blipFill>
                  <pic:spPr>
                    <a:xfrm>
                      <a:off x="0" y="0"/>
                      <a:ext cx="5303520" cy="989287"/>
                    </a:xfrm>
                    <a:prstGeom prst="rect">
                      <a:avLst/>
                    </a:prstGeom>
                  </pic:spPr>
                </pic:pic>
              </a:graphicData>
            </a:graphic>
          </wp:inline>
        </w:drawing>
      </w:r>
    </w:p>
    <w:p w14:paraId="16B3FA76"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2A585BAB" w14:textId="77777777">
        <w:trPr>
          <w:cantSplit/>
          <w:tblHeader/>
          <w:jc w:val="center"/>
        </w:trPr>
        <w:tc>
          <w:tcPr>
            <w:tcW w:w="2268" w:type="dxa"/>
            <w:shd w:val="clear" w:color="auto" w:fill="D9EAF7"/>
            <w:vAlign w:val="center"/>
          </w:tcPr>
          <w:p w14:paraId="119C2C54"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2F5D537B" w14:textId="77777777" w:rsidR="006467FB" w:rsidRPr="009341B9" w:rsidRDefault="00000000">
            <w:pPr>
              <w:rPr>
                <w:lang w:val="pt-BR"/>
              </w:rPr>
            </w:pPr>
            <w:r w:rsidRPr="009341B9">
              <w:rPr>
                <w:b/>
                <w:color w:val="1F4E79"/>
                <w:sz w:val="17"/>
                <w:lang w:val="pt-BR"/>
              </w:rPr>
              <w:t>Definição</w:t>
            </w:r>
          </w:p>
        </w:tc>
      </w:tr>
      <w:tr w:rsidR="006467FB" w:rsidRPr="009341B9" w14:paraId="0A7B137D" w14:textId="77777777">
        <w:trPr>
          <w:cantSplit/>
          <w:jc w:val="center"/>
        </w:trPr>
        <w:tc>
          <w:tcPr>
            <w:tcW w:w="2268" w:type="dxa"/>
            <w:vAlign w:val="center"/>
          </w:tcPr>
          <w:p w14:paraId="1AC17BA0" w14:textId="77777777" w:rsidR="006467FB" w:rsidRPr="009341B9" w:rsidRDefault="00000000">
            <w:pPr>
              <w:rPr>
                <w:lang w:val="pt-BR"/>
              </w:rPr>
            </w:pPr>
            <w:proofErr w:type="spellStart"/>
            <w:r w:rsidRPr="009341B9">
              <w:rPr>
                <w:sz w:val="17"/>
                <w:lang w:val="pt-BR"/>
              </w:rPr>
              <w:t>PC_final</w:t>
            </w:r>
            <w:proofErr w:type="spellEnd"/>
          </w:p>
        </w:tc>
        <w:tc>
          <w:tcPr>
            <w:tcW w:w="7087" w:type="dxa"/>
            <w:vAlign w:val="center"/>
          </w:tcPr>
          <w:p w14:paraId="0BB06E10" w14:textId="77777777" w:rsidR="006467FB" w:rsidRPr="009341B9" w:rsidRDefault="00000000">
            <w:pPr>
              <w:rPr>
                <w:lang w:val="pt-BR"/>
              </w:rPr>
            </w:pPr>
            <w:r w:rsidRPr="009341B9">
              <w:rPr>
                <w:sz w:val="17"/>
                <w:lang w:val="pt-BR"/>
              </w:rPr>
              <w:t>Prêmio final anual cobrado do segurado, incluindo IOF.</w:t>
            </w:r>
          </w:p>
        </w:tc>
      </w:tr>
      <w:tr w:rsidR="006467FB" w:rsidRPr="009341B9" w14:paraId="7935E366" w14:textId="77777777">
        <w:trPr>
          <w:cantSplit/>
          <w:jc w:val="center"/>
        </w:trPr>
        <w:tc>
          <w:tcPr>
            <w:tcW w:w="2268" w:type="dxa"/>
            <w:shd w:val="clear" w:color="auto" w:fill="F8FBFE"/>
            <w:vAlign w:val="center"/>
          </w:tcPr>
          <w:p w14:paraId="2EA75450" w14:textId="77777777" w:rsidR="006467FB" w:rsidRPr="009341B9" w:rsidRDefault="00000000">
            <w:pPr>
              <w:rPr>
                <w:lang w:val="pt-BR"/>
              </w:rPr>
            </w:pPr>
            <w:proofErr w:type="spellStart"/>
            <w:r w:rsidRPr="009341B9">
              <w:rPr>
                <w:sz w:val="17"/>
                <w:lang w:val="pt-BR"/>
              </w:rPr>
              <w:t>PC_sem_IOF</w:t>
            </w:r>
            <w:proofErr w:type="spellEnd"/>
          </w:p>
        </w:tc>
        <w:tc>
          <w:tcPr>
            <w:tcW w:w="7087" w:type="dxa"/>
            <w:shd w:val="clear" w:color="auto" w:fill="F8FBFE"/>
            <w:vAlign w:val="center"/>
          </w:tcPr>
          <w:p w14:paraId="645A59DA" w14:textId="77777777" w:rsidR="006467FB" w:rsidRPr="009341B9" w:rsidRDefault="00000000">
            <w:pPr>
              <w:rPr>
                <w:lang w:val="pt-BR"/>
              </w:rPr>
            </w:pPr>
            <w:r w:rsidRPr="009341B9">
              <w:rPr>
                <w:sz w:val="17"/>
                <w:lang w:val="pt-BR"/>
              </w:rPr>
              <w:t>Prêmio comercial anual antes do IOF.</w:t>
            </w:r>
          </w:p>
        </w:tc>
      </w:tr>
      <w:tr w:rsidR="006467FB" w:rsidRPr="009341B9" w14:paraId="04428EFF" w14:textId="77777777">
        <w:trPr>
          <w:cantSplit/>
          <w:jc w:val="center"/>
        </w:trPr>
        <w:tc>
          <w:tcPr>
            <w:tcW w:w="2268" w:type="dxa"/>
            <w:vAlign w:val="center"/>
          </w:tcPr>
          <w:p w14:paraId="2361ACC7" w14:textId="77777777" w:rsidR="006467FB" w:rsidRPr="009341B9" w:rsidRDefault="00000000">
            <w:pPr>
              <w:rPr>
                <w:lang w:val="pt-BR"/>
              </w:rPr>
            </w:pPr>
            <w:proofErr w:type="spellStart"/>
            <w:r w:rsidRPr="009341B9">
              <w:rPr>
                <w:sz w:val="17"/>
                <w:lang w:val="pt-BR"/>
              </w:rPr>
              <w:t>i_IOF</w:t>
            </w:r>
            <w:proofErr w:type="spellEnd"/>
          </w:p>
        </w:tc>
        <w:tc>
          <w:tcPr>
            <w:tcW w:w="7087" w:type="dxa"/>
            <w:vAlign w:val="center"/>
          </w:tcPr>
          <w:p w14:paraId="752E1758" w14:textId="77777777" w:rsidR="006467FB" w:rsidRPr="009341B9" w:rsidRDefault="00000000">
            <w:pPr>
              <w:rPr>
                <w:lang w:val="pt-BR"/>
              </w:rPr>
            </w:pPr>
            <w:r w:rsidRPr="009341B9">
              <w:rPr>
                <w:sz w:val="17"/>
                <w:lang w:val="pt-BR"/>
              </w:rPr>
              <w:t>Alíquota do IOF aplicável ao produto; no simulador atual, 0,38%.</w:t>
            </w:r>
          </w:p>
        </w:tc>
      </w:tr>
    </w:tbl>
    <w:p w14:paraId="08748237" w14:textId="77777777" w:rsidR="006467FB" w:rsidRPr="009341B9" w:rsidRDefault="006467FB">
      <w:pPr>
        <w:spacing w:after="60"/>
        <w:rPr>
          <w:lang w:val="pt-BR"/>
        </w:rPr>
      </w:pPr>
    </w:p>
    <w:p w14:paraId="78B42695" w14:textId="77777777" w:rsidR="006467FB" w:rsidRPr="009341B9" w:rsidRDefault="00000000">
      <w:pPr>
        <w:spacing w:after="120"/>
        <w:rPr>
          <w:lang w:val="pt-BR"/>
        </w:rPr>
      </w:pPr>
      <w:r w:rsidRPr="009341B9">
        <w:rPr>
          <w:lang w:val="pt-BR"/>
        </w:rPr>
        <w:t xml:space="preserve">No simulador atual, d = 4% de despesa administrativa, M = 5% de margem e </w:t>
      </w:r>
      <w:proofErr w:type="spellStart"/>
      <w:r w:rsidRPr="009341B9">
        <w:rPr>
          <w:lang w:val="pt-BR"/>
        </w:rPr>
        <w:t>t_PC</w:t>
      </w:r>
      <w:proofErr w:type="spellEnd"/>
      <w:r w:rsidRPr="009341B9">
        <w:rPr>
          <w:lang w:val="pt-BR"/>
        </w:rPr>
        <w:t xml:space="preserve"> = 4,65% de PIS/COFINS. O IOF é </w:t>
      </w:r>
      <w:proofErr w:type="spellStart"/>
      <w:r w:rsidRPr="009341B9">
        <w:rPr>
          <w:lang w:val="pt-BR"/>
        </w:rPr>
        <w:t>i_IOF</w:t>
      </w:r>
      <w:proofErr w:type="spellEnd"/>
      <w:r w:rsidRPr="009341B9">
        <w:rPr>
          <w:lang w:val="pt-BR"/>
        </w:rPr>
        <w:t xml:space="preserve"> = 0,38% e incide somente depois da formação do prêmio comercial. A NTA original deve deixar de tratar 4,65% como IOF e encargos.</w:t>
      </w:r>
    </w:p>
    <w:p w14:paraId="32392195" w14:textId="77777777" w:rsidR="006467FB" w:rsidRPr="009341B9" w:rsidRDefault="00000000">
      <w:pPr>
        <w:pStyle w:val="Ttulo2"/>
        <w:rPr>
          <w:lang w:val="pt-BR"/>
        </w:rPr>
      </w:pPr>
      <w:r w:rsidRPr="009341B9">
        <w:rPr>
          <w:rFonts w:ascii="Aptos Display" w:hAnsi="Aptos Display"/>
          <w:color w:val="4F81BD"/>
          <w:sz w:val="24"/>
          <w:lang w:val="pt-BR"/>
        </w:rPr>
        <w:lastRenderedPageBreak/>
        <w:t>6.6 Parcelamento mensal</w:t>
      </w:r>
    </w:p>
    <w:p w14:paraId="54CA29EB" w14:textId="77777777" w:rsidR="006467FB" w:rsidRPr="009341B9" w:rsidRDefault="00000000">
      <w:pPr>
        <w:keepNext/>
        <w:spacing w:after="40"/>
        <w:rPr>
          <w:lang w:val="pt-BR"/>
        </w:rPr>
      </w:pPr>
      <w:r w:rsidRPr="009341B9">
        <w:rPr>
          <w:b/>
          <w:color w:val="1F4E79"/>
          <w:lang w:val="pt-BR"/>
        </w:rPr>
        <w:t>Parcela mensal cobrada</w:t>
      </w:r>
    </w:p>
    <w:p w14:paraId="6AB6FF93" w14:textId="77777777" w:rsidR="006467FB" w:rsidRPr="009341B9" w:rsidRDefault="00000000">
      <w:pPr>
        <w:spacing w:after="60"/>
        <w:jc w:val="center"/>
        <w:rPr>
          <w:lang w:val="pt-BR"/>
        </w:rPr>
      </w:pPr>
      <w:r w:rsidRPr="009341B9">
        <w:rPr>
          <w:noProof/>
          <w:lang w:val="pt-BR"/>
        </w:rPr>
        <w:drawing>
          <wp:inline distT="0" distB="0" distL="0" distR="0" wp14:anchorId="74034CD7" wp14:editId="3DA7D967">
            <wp:extent cx="5303520" cy="9892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cela.png"/>
                    <pic:cNvPicPr/>
                  </pic:nvPicPr>
                  <pic:blipFill>
                    <a:blip r:embed="rId22"/>
                    <a:stretch>
                      <a:fillRect/>
                    </a:stretch>
                  </pic:blipFill>
                  <pic:spPr>
                    <a:xfrm>
                      <a:off x="0" y="0"/>
                      <a:ext cx="5303520" cy="989287"/>
                    </a:xfrm>
                    <a:prstGeom prst="rect">
                      <a:avLst/>
                    </a:prstGeom>
                  </pic:spPr>
                </pic:pic>
              </a:graphicData>
            </a:graphic>
          </wp:inline>
        </w:drawing>
      </w:r>
    </w:p>
    <w:p w14:paraId="09779720"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0B0C33E9" w14:textId="77777777">
        <w:trPr>
          <w:cantSplit/>
          <w:tblHeader/>
          <w:jc w:val="center"/>
        </w:trPr>
        <w:tc>
          <w:tcPr>
            <w:tcW w:w="2268" w:type="dxa"/>
            <w:shd w:val="clear" w:color="auto" w:fill="D9EAF7"/>
            <w:vAlign w:val="center"/>
          </w:tcPr>
          <w:p w14:paraId="4BED6F9B"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6EDF6400" w14:textId="77777777" w:rsidR="006467FB" w:rsidRPr="009341B9" w:rsidRDefault="00000000">
            <w:pPr>
              <w:rPr>
                <w:lang w:val="pt-BR"/>
              </w:rPr>
            </w:pPr>
            <w:r w:rsidRPr="009341B9">
              <w:rPr>
                <w:b/>
                <w:color w:val="1F4E79"/>
                <w:sz w:val="17"/>
                <w:lang w:val="pt-BR"/>
              </w:rPr>
              <w:t>Definição</w:t>
            </w:r>
          </w:p>
        </w:tc>
      </w:tr>
      <w:tr w:rsidR="006467FB" w:rsidRPr="009341B9" w14:paraId="7894795F" w14:textId="77777777">
        <w:trPr>
          <w:cantSplit/>
          <w:jc w:val="center"/>
        </w:trPr>
        <w:tc>
          <w:tcPr>
            <w:tcW w:w="2268" w:type="dxa"/>
            <w:vAlign w:val="center"/>
          </w:tcPr>
          <w:p w14:paraId="6E30384D" w14:textId="77777777" w:rsidR="006467FB" w:rsidRPr="009341B9" w:rsidRDefault="00000000">
            <w:pPr>
              <w:rPr>
                <w:lang w:val="pt-BR"/>
              </w:rPr>
            </w:pPr>
            <w:r w:rsidRPr="009341B9">
              <w:rPr>
                <w:sz w:val="17"/>
                <w:lang w:val="pt-BR"/>
              </w:rPr>
              <w:t>Parcela</w:t>
            </w:r>
          </w:p>
        </w:tc>
        <w:tc>
          <w:tcPr>
            <w:tcW w:w="7087" w:type="dxa"/>
            <w:vAlign w:val="center"/>
          </w:tcPr>
          <w:p w14:paraId="4AECC6D3" w14:textId="77777777" w:rsidR="006467FB" w:rsidRPr="009341B9" w:rsidRDefault="00000000">
            <w:pPr>
              <w:rPr>
                <w:lang w:val="pt-BR"/>
              </w:rPr>
            </w:pPr>
            <w:r w:rsidRPr="009341B9">
              <w:rPr>
                <w:sz w:val="17"/>
                <w:lang w:val="pt-BR"/>
              </w:rPr>
              <w:t>Valor financeiro de cada parcela mensal do prêmio final.</w:t>
            </w:r>
          </w:p>
        </w:tc>
      </w:tr>
      <w:tr w:rsidR="006467FB" w:rsidRPr="009341B9" w14:paraId="42245EFA" w14:textId="77777777">
        <w:trPr>
          <w:cantSplit/>
          <w:jc w:val="center"/>
        </w:trPr>
        <w:tc>
          <w:tcPr>
            <w:tcW w:w="2268" w:type="dxa"/>
            <w:shd w:val="clear" w:color="auto" w:fill="F8FBFE"/>
            <w:vAlign w:val="center"/>
          </w:tcPr>
          <w:p w14:paraId="730120DA" w14:textId="77777777" w:rsidR="006467FB" w:rsidRPr="009341B9" w:rsidRDefault="00000000">
            <w:pPr>
              <w:rPr>
                <w:lang w:val="pt-BR"/>
              </w:rPr>
            </w:pPr>
            <w:proofErr w:type="spellStart"/>
            <w:r w:rsidRPr="009341B9">
              <w:rPr>
                <w:sz w:val="17"/>
                <w:lang w:val="pt-BR"/>
              </w:rPr>
              <w:t>PC_final</w:t>
            </w:r>
            <w:proofErr w:type="spellEnd"/>
          </w:p>
        </w:tc>
        <w:tc>
          <w:tcPr>
            <w:tcW w:w="7087" w:type="dxa"/>
            <w:shd w:val="clear" w:color="auto" w:fill="F8FBFE"/>
            <w:vAlign w:val="center"/>
          </w:tcPr>
          <w:p w14:paraId="0D564867" w14:textId="77777777" w:rsidR="006467FB" w:rsidRPr="009341B9" w:rsidRDefault="00000000">
            <w:pPr>
              <w:rPr>
                <w:lang w:val="pt-BR"/>
              </w:rPr>
            </w:pPr>
            <w:r w:rsidRPr="009341B9">
              <w:rPr>
                <w:sz w:val="17"/>
                <w:lang w:val="pt-BR"/>
              </w:rPr>
              <w:t>Prêmio final anual, já acrescido do IOF.</w:t>
            </w:r>
          </w:p>
        </w:tc>
      </w:tr>
      <w:tr w:rsidR="006467FB" w:rsidRPr="009341B9" w14:paraId="6608906A" w14:textId="77777777">
        <w:trPr>
          <w:cantSplit/>
          <w:jc w:val="center"/>
        </w:trPr>
        <w:tc>
          <w:tcPr>
            <w:tcW w:w="2268" w:type="dxa"/>
            <w:vAlign w:val="center"/>
          </w:tcPr>
          <w:p w14:paraId="085C6235" w14:textId="77777777" w:rsidR="006467FB" w:rsidRPr="009341B9" w:rsidRDefault="00000000">
            <w:pPr>
              <w:rPr>
                <w:lang w:val="pt-BR"/>
              </w:rPr>
            </w:pPr>
            <w:r w:rsidRPr="009341B9">
              <w:rPr>
                <w:sz w:val="17"/>
                <w:lang w:val="pt-BR"/>
              </w:rPr>
              <w:t>12</w:t>
            </w:r>
          </w:p>
        </w:tc>
        <w:tc>
          <w:tcPr>
            <w:tcW w:w="7087" w:type="dxa"/>
            <w:vAlign w:val="center"/>
          </w:tcPr>
          <w:p w14:paraId="5B30465F" w14:textId="77777777" w:rsidR="006467FB" w:rsidRPr="009341B9" w:rsidRDefault="00000000">
            <w:pPr>
              <w:rPr>
                <w:lang w:val="pt-BR"/>
              </w:rPr>
            </w:pPr>
            <w:r w:rsidRPr="009341B9">
              <w:rPr>
                <w:sz w:val="17"/>
                <w:lang w:val="pt-BR"/>
              </w:rPr>
              <w:t>Número de parcelas mensais adotado no simulador.</w:t>
            </w:r>
          </w:p>
        </w:tc>
      </w:tr>
    </w:tbl>
    <w:p w14:paraId="71990D8B" w14:textId="77777777" w:rsidR="006467FB" w:rsidRPr="009341B9" w:rsidRDefault="006467FB">
      <w:pPr>
        <w:spacing w:after="60"/>
        <w:rPr>
          <w:lang w:val="pt-BR"/>
        </w:rPr>
      </w:pPr>
    </w:p>
    <w:p w14:paraId="17A981F0" w14:textId="77777777" w:rsidR="006467FB" w:rsidRPr="009341B9" w:rsidRDefault="00000000">
      <w:pPr>
        <w:keepNext/>
        <w:spacing w:before="80" w:after="40"/>
        <w:rPr>
          <w:lang w:val="pt-BR"/>
        </w:rPr>
      </w:pPr>
      <w:r w:rsidRPr="009341B9">
        <w:rPr>
          <w:b/>
          <w:color w:val="1F4E79"/>
          <w:lang w:val="pt-BR"/>
        </w:rPr>
        <w:t>Equivalência probabilística mensal</w:t>
      </w:r>
    </w:p>
    <w:p w14:paraId="5CEA9227" w14:textId="77777777" w:rsidR="006467FB" w:rsidRPr="009341B9" w:rsidRDefault="00000000">
      <w:pPr>
        <w:spacing w:after="40"/>
        <w:jc w:val="center"/>
        <w:rPr>
          <w:lang w:val="pt-BR"/>
        </w:rPr>
      </w:pPr>
      <w:r w:rsidRPr="009341B9">
        <w:rPr>
          <w:noProof/>
          <w:lang w:val="pt-BR"/>
        </w:rPr>
        <w:drawing>
          <wp:inline distT="0" distB="0" distL="0" distR="0" wp14:anchorId="6B4C23A6" wp14:editId="63009256">
            <wp:extent cx="4937760" cy="10079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v_mensal.png"/>
                    <pic:cNvPicPr/>
                  </pic:nvPicPr>
                  <pic:blipFill>
                    <a:blip r:embed="rId23"/>
                    <a:stretch>
                      <a:fillRect/>
                    </a:stretch>
                  </pic:blipFill>
                  <pic:spPr>
                    <a:xfrm>
                      <a:off x="0" y="0"/>
                      <a:ext cx="4937760" cy="1007966"/>
                    </a:xfrm>
                    <a:prstGeom prst="rect">
                      <a:avLst/>
                    </a:prstGeom>
                  </pic:spPr>
                </pic:pic>
              </a:graphicData>
            </a:graphic>
          </wp:inline>
        </w:drawing>
      </w:r>
    </w:p>
    <w:p w14:paraId="2DF5C453"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32983E26" w14:textId="77777777">
        <w:trPr>
          <w:cantSplit/>
          <w:tblHeader/>
          <w:jc w:val="center"/>
        </w:trPr>
        <w:tc>
          <w:tcPr>
            <w:tcW w:w="2268" w:type="dxa"/>
            <w:shd w:val="clear" w:color="auto" w:fill="D9EAF7"/>
            <w:vAlign w:val="center"/>
          </w:tcPr>
          <w:p w14:paraId="48797C0B"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77988E4E" w14:textId="77777777" w:rsidR="006467FB" w:rsidRPr="009341B9" w:rsidRDefault="00000000">
            <w:pPr>
              <w:rPr>
                <w:lang w:val="pt-BR"/>
              </w:rPr>
            </w:pPr>
            <w:r w:rsidRPr="009341B9">
              <w:rPr>
                <w:b/>
                <w:color w:val="1F4E79"/>
                <w:sz w:val="17"/>
                <w:lang w:val="pt-BR"/>
              </w:rPr>
              <w:t>Definição</w:t>
            </w:r>
          </w:p>
        </w:tc>
      </w:tr>
      <w:tr w:rsidR="006467FB" w:rsidRPr="009341B9" w14:paraId="62E3BF79" w14:textId="77777777">
        <w:trPr>
          <w:cantSplit/>
          <w:jc w:val="center"/>
        </w:trPr>
        <w:tc>
          <w:tcPr>
            <w:tcW w:w="2268" w:type="dxa"/>
            <w:vAlign w:val="center"/>
          </w:tcPr>
          <w:p w14:paraId="1594FC5E" w14:textId="77777777" w:rsidR="006467FB" w:rsidRPr="009341B9" w:rsidRDefault="00000000">
            <w:pPr>
              <w:rPr>
                <w:lang w:val="pt-BR"/>
              </w:rPr>
            </w:pPr>
            <w:proofErr w:type="spellStart"/>
            <w:r w:rsidRPr="009341B9">
              <w:rPr>
                <w:sz w:val="17"/>
                <w:lang w:val="pt-BR"/>
              </w:rPr>
              <w:t>q_m</w:t>
            </w:r>
            <w:proofErr w:type="spellEnd"/>
          </w:p>
        </w:tc>
        <w:tc>
          <w:tcPr>
            <w:tcW w:w="7087" w:type="dxa"/>
            <w:vAlign w:val="center"/>
          </w:tcPr>
          <w:p w14:paraId="0FA25D58" w14:textId="77777777" w:rsidR="006467FB" w:rsidRPr="009341B9" w:rsidRDefault="00000000">
            <w:pPr>
              <w:rPr>
                <w:lang w:val="pt-BR"/>
              </w:rPr>
            </w:pPr>
            <w:r w:rsidRPr="009341B9">
              <w:rPr>
                <w:sz w:val="17"/>
                <w:lang w:val="pt-BR"/>
              </w:rPr>
              <w:t>Probabilidade equivalente para o período mensal.</w:t>
            </w:r>
          </w:p>
        </w:tc>
      </w:tr>
      <w:tr w:rsidR="006467FB" w:rsidRPr="009341B9" w14:paraId="63063D54" w14:textId="77777777">
        <w:trPr>
          <w:cantSplit/>
          <w:jc w:val="center"/>
        </w:trPr>
        <w:tc>
          <w:tcPr>
            <w:tcW w:w="2268" w:type="dxa"/>
            <w:shd w:val="clear" w:color="auto" w:fill="F8FBFE"/>
            <w:vAlign w:val="center"/>
          </w:tcPr>
          <w:p w14:paraId="5635823C" w14:textId="77777777" w:rsidR="006467FB" w:rsidRPr="009341B9" w:rsidRDefault="00000000">
            <w:pPr>
              <w:rPr>
                <w:lang w:val="pt-BR"/>
              </w:rPr>
            </w:pPr>
            <w:proofErr w:type="spellStart"/>
            <w:r w:rsidRPr="009341B9">
              <w:rPr>
                <w:sz w:val="17"/>
                <w:lang w:val="pt-BR"/>
              </w:rPr>
              <w:t>q_a</w:t>
            </w:r>
            <w:proofErr w:type="spellEnd"/>
          </w:p>
        </w:tc>
        <w:tc>
          <w:tcPr>
            <w:tcW w:w="7087" w:type="dxa"/>
            <w:shd w:val="clear" w:color="auto" w:fill="F8FBFE"/>
            <w:vAlign w:val="center"/>
          </w:tcPr>
          <w:p w14:paraId="5DD22C9C" w14:textId="77777777" w:rsidR="006467FB" w:rsidRPr="009341B9" w:rsidRDefault="00000000">
            <w:pPr>
              <w:rPr>
                <w:lang w:val="pt-BR"/>
              </w:rPr>
            </w:pPr>
            <w:r w:rsidRPr="009341B9">
              <w:rPr>
                <w:sz w:val="17"/>
                <w:lang w:val="pt-BR"/>
              </w:rPr>
              <w:t>Probabilidade anual utilizada como ponto de partida.</w:t>
            </w:r>
          </w:p>
        </w:tc>
      </w:tr>
      <w:tr w:rsidR="006467FB" w:rsidRPr="009341B9" w14:paraId="5DFC269C" w14:textId="77777777">
        <w:trPr>
          <w:cantSplit/>
          <w:jc w:val="center"/>
        </w:trPr>
        <w:tc>
          <w:tcPr>
            <w:tcW w:w="2268" w:type="dxa"/>
            <w:vAlign w:val="center"/>
          </w:tcPr>
          <w:p w14:paraId="016BA57F" w14:textId="77777777" w:rsidR="006467FB" w:rsidRPr="009341B9" w:rsidRDefault="00000000">
            <w:pPr>
              <w:rPr>
                <w:lang w:val="pt-BR"/>
              </w:rPr>
            </w:pPr>
            <w:r w:rsidRPr="009341B9">
              <w:rPr>
                <w:sz w:val="17"/>
                <w:lang w:val="pt-BR"/>
              </w:rPr>
              <w:t>12</w:t>
            </w:r>
          </w:p>
        </w:tc>
        <w:tc>
          <w:tcPr>
            <w:tcW w:w="7087" w:type="dxa"/>
            <w:vAlign w:val="center"/>
          </w:tcPr>
          <w:p w14:paraId="19B8B4C8" w14:textId="77777777" w:rsidR="006467FB" w:rsidRPr="009341B9" w:rsidRDefault="00000000">
            <w:pPr>
              <w:rPr>
                <w:lang w:val="pt-BR"/>
              </w:rPr>
            </w:pPr>
            <w:r w:rsidRPr="009341B9">
              <w:rPr>
                <w:sz w:val="17"/>
                <w:lang w:val="pt-BR"/>
              </w:rPr>
              <w:t>Quantidade de meses considerada na conversão anual para mensal.</w:t>
            </w:r>
          </w:p>
        </w:tc>
      </w:tr>
    </w:tbl>
    <w:p w14:paraId="2D621EBB" w14:textId="77777777" w:rsidR="006467FB" w:rsidRPr="009341B9" w:rsidRDefault="006467FB">
      <w:pPr>
        <w:spacing w:after="60"/>
        <w:rPr>
          <w:lang w:val="pt-BR"/>
        </w:rPr>
      </w:pPr>
    </w:p>
    <w:p w14:paraId="2841A4E2" w14:textId="77777777" w:rsidR="006467FB" w:rsidRPr="009341B9" w:rsidRDefault="00000000">
      <w:pPr>
        <w:spacing w:after="120"/>
        <w:rPr>
          <w:lang w:val="pt-BR"/>
        </w:rPr>
      </w:pPr>
      <w:r w:rsidRPr="009341B9">
        <w:rPr>
          <w:lang w:val="pt-BR"/>
        </w:rPr>
        <w:t>A NTA original utiliza essa equivalência probabilística para converter a mensuração anual de risco em exposição mensal. Essa conversão pode ser mantida para mensuração do risco, mas não deve ser confundida com o fracionamento financeiro do prêmio anual em 12 parcelas iguais. No simulador atual, a cobrança mensal decorre da divisão do prêmio final anual por 12.</w:t>
      </w:r>
    </w:p>
    <w:p w14:paraId="795F275F" w14:textId="77777777" w:rsidR="006467FB" w:rsidRPr="009341B9" w:rsidRDefault="00000000">
      <w:pPr>
        <w:pStyle w:val="Ttulo2"/>
        <w:rPr>
          <w:lang w:val="pt-BR"/>
        </w:rPr>
      </w:pPr>
      <w:r w:rsidRPr="009341B9">
        <w:rPr>
          <w:rFonts w:ascii="Aptos Display" w:hAnsi="Aptos Display"/>
          <w:color w:val="4F81BD"/>
          <w:sz w:val="24"/>
          <w:lang w:val="pt-BR"/>
        </w:rPr>
        <w:t>6.7 Taxa final acumulada da apólice</w:t>
      </w:r>
    </w:p>
    <w:p w14:paraId="52766D55" w14:textId="77777777" w:rsidR="006467FB" w:rsidRPr="009341B9" w:rsidRDefault="00000000">
      <w:pPr>
        <w:keepNext/>
        <w:spacing w:after="40"/>
        <w:rPr>
          <w:lang w:val="pt-BR"/>
        </w:rPr>
      </w:pPr>
      <w:r w:rsidRPr="009341B9">
        <w:rPr>
          <w:b/>
          <w:color w:val="1F4E79"/>
          <w:lang w:val="pt-BR"/>
        </w:rPr>
        <w:t>Taxa final do segmento</w:t>
      </w:r>
    </w:p>
    <w:p w14:paraId="244D3F9B" w14:textId="77777777" w:rsidR="006467FB" w:rsidRPr="009341B9" w:rsidRDefault="00000000">
      <w:pPr>
        <w:spacing w:after="60"/>
        <w:jc w:val="center"/>
        <w:rPr>
          <w:lang w:val="pt-BR"/>
        </w:rPr>
      </w:pPr>
      <w:r w:rsidRPr="009341B9">
        <w:rPr>
          <w:noProof/>
          <w:lang w:val="pt-BR"/>
        </w:rPr>
        <w:drawing>
          <wp:inline distT="0" distB="0" distL="0" distR="0" wp14:anchorId="27FAD0F9" wp14:editId="5C2FB13A">
            <wp:extent cx="5303520" cy="9658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xa_final.png"/>
                    <pic:cNvPicPr/>
                  </pic:nvPicPr>
                  <pic:blipFill>
                    <a:blip r:embed="rId24"/>
                    <a:stretch>
                      <a:fillRect/>
                    </a:stretch>
                  </pic:blipFill>
                  <pic:spPr>
                    <a:xfrm>
                      <a:off x="0" y="0"/>
                      <a:ext cx="5303520" cy="965834"/>
                    </a:xfrm>
                    <a:prstGeom prst="rect">
                      <a:avLst/>
                    </a:prstGeom>
                  </pic:spPr>
                </pic:pic>
              </a:graphicData>
            </a:graphic>
          </wp:inline>
        </w:drawing>
      </w:r>
    </w:p>
    <w:p w14:paraId="428DDC19" w14:textId="77777777" w:rsidR="006467FB" w:rsidRPr="009341B9" w:rsidRDefault="00000000">
      <w:pPr>
        <w:keepNext/>
        <w:spacing w:before="40" w:after="40"/>
        <w:rPr>
          <w:lang w:val="pt-BR"/>
        </w:rPr>
      </w:pPr>
      <w:r w:rsidRPr="009341B9">
        <w:rPr>
          <w:b/>
          <w:color w:val="1F4E79"/>
          <w:sz w:val="18"/>
          <w:lang w:val="pt-BR"/>
        </w:rPr>
        <w:t>Onde:</w:t>
      </w:r>
    </w:p>
    <w:tbl>
      <w:tblPr>
        <w:tblStyle w:val="Tabelacomgrade"/>
        <w:tblW w:w="0" w:type="auto"/>
        <w:jc w:val="center"/>
        <w:tblLook w:val="04A0" w:firstRow="1" w:lastRow="0" w:firstColumn="1" w:lastColumn="0" w:noHBand="0" w:noVBand="1"/>
      </w:tblPr>
      <w:tblGrid>
        <w:gridCol w:w="2268"/>
        <w:gridCol w:w="7087"/>
      </w:tblGrid>
      <w:tr w:rsidR="006467FB" w:rsidRPr="009341B9" w14:paraId="61BDA624" w14:textId="77777777">
        <w:trPr>
          <w:cantSplit/>
          <w:tblHeader/>
          <w:jc w:val="center"/>
        </w:trPr>
        <w:tc>
          <w:tcPr>
            <w:tcW w:w="2268" w:type="dxa"/>
            <w:shd w:val="clear" w:color="auto" w:fill="D9EAF7"/>
            <w:vAlign w:val="center"/>
          </w:tcPr>
          <w:p w14:paraId="57418D29" w14:textId="77777777" w:rsidR="006467FB" w:rsidRPr="009341B9" w:rsidRDefault="00000000">
            <w:pPr>
              <w:rPr>
                <w:lang w:val="pt-BR"/>
              </w:rPr>
            </w:pPr>
            <w:r w:rsidRPr="009341B9">
              <w:rPr>
                <w:b/>
                <w:color w:val="1F4E79"/>
                <w:sz w:val="17"/>
                <w:lang w:val="pt-BR"/>
              </w:rPr>
              <w:t>Variável</w:t>
            </w:r>
          </w:p>
        </w:tc>
        <w:tc>
          <w:tcPr>
            <w:tcW w:w="7087" w:type="dxa"/>
            <w:shd w:val="clear" w:color="auto" w:fill="D9EAF7"/>
            <w:vAlign w:val="center"/>
          </w:tcPr>
          <w:p w14:paraId="08D1552F" w14:textId="77777777" w:rsidR="006467FB" w:rsidRPr="009341B9" w:rsidRDefault="00000000">
            <w:pPr>
              <w:rPr>
                <w:lang w:val="pt-BR"/>
              </w:rPr>
            </w:pPr>
            <w:r w:rsidRPr="009341B9">
              <w:rPr>
                <w:b/>
                <w:color w:val="1F4E79"/>
                <w:sz w:val="17"/>
                <w:lang w:val="pt-BR"/>
              </w:rPr>
              <w:t>Definição</w:t>
            </w:r>
          </w:p>
        </w:tc>
      </w:tr>
      <w:tr w:rsidR="006467FB" w:rsidRPr="009341B9" w14:paraId="22FA1333" w14:textId="77777777">
        <w:trPr>
          <w:cantSplit/>
          <w:jc w:val="center"/>
        </w:trPr>
        <w:tc>
          <w:tcPr>
            <w:tcW w:w="2268" w:type="dxa"/>
            <w:vAlign w:val="center"/>
          </w:tcPr>
          <w:p w14:paraId="439BAA84" w14:textId="77777777" w:rsidR="006467FB" w:rsidRPr="009341B9" w:rsidRDefault="00000000">
            <w:pPr>
              <w:rPr>
                <w:lang w:val="pt-BR"/>
              </w:rPr>
            </w:pPr>
            <w:proofErr w:type="spellStart"/>
            <w:r w:rsidRPr="009341B9">
              <w:rPr>
                <w:sz w:val="17"/>
                <w:lang w:val="pt-BR"/>
              </w:rPr>
              <w:t>T_</w:t>
            </w:r>
            <w:proofErr w:type="gramStart"/>
            <w:r w:rsidRPr="009341B9">
              <w:rPr>
                <w:sz w:val="17"/>
                <w:lang w:val="pt-BR"/>
              </w:rPr>
              <w:t>final,s</w:t>
            </w:r>
            <w:proofErr w:type="spellEnd"/>
            <w:proofErr w:type="gramEnd"/>
          </w:p>
        </w:tc>
        <w:tc>
          <w:tcPr>
            <w:tcW w:w="7087" w:type="dxa"/>
            <w:vAlign w:val="center"/>
          </w:tcPr>
          <w:p w14:paraId="45E951F6" w14:textId="77777777" w:rsidR="006467FB" w:rsidRPr="009341B9" w:rsidRDefault="00000000">
            <w:pPr>
              <w:rPr>
                <w:lang w:val="pt-BR"/>
              </w:rPr>
            </w:pPr>
            <w:r w:rsidRPr="009341B9">
              <w:rPr>
                <w:sz w:val="17"/>
                <w:lang w:val="pt-BR"/>
              </w:rPr>
              <w:t>Taxa final equivalente do segmento s, utilizada como indicador agregado.</w:t>
            </w:r>
          </w:p>
        </w:tc>
      </w:tr>
      <w:tr w:rsidR="006467FB" w:rsidRPr="009341B9" w14:paraId="585D3AC2" w14:textId="77777777">
        <w:trPr>
          <w:cantSplit/>
          <w:jc w:val="center"/>
        </w:trPr>
        <w:tc>
          <w:tcPr>
            <w:tcW w:w="2268" w:type="dxa"/>
            <w:shd w:val="clear" w:color="auto" w:fill="F8FBFE"/>
            <w:vAlign w:val="center"/>
          </w:tcPr>
          <w:p w14:paraId="6EBF5448" w14:textId="77777777" w:rsidR="006467FB" w:rsidRPr="009341B9" w:rsidRDefault="00000000">
            <w:pPr>
              <w:rPr>
                <w:lang w:val="pt-BR"/>
              </w:rPr>
            </w:pPr>
            <w:proofErr w:type="spellStart"/>
            <w:r w:rsidRPr="009341B9">
              <w:rPr>
                <w:sz w:val="17"/>
                <w:lang w:val="pt-BR"/>
              </w:rPr>
              <w:t>PC_final</w:t>
            </w:r>
            <w:proofErr w:type="spellEnd"/>
            <w:r w:rsidRPr="009341B9">
              <w:rPr>
                <w:sz w:val="17"/>
                <w:lang w:val="pt-BR"/>
              </w:rPr>
              <w:t>(</w:t>
            </w:r>
            <w:proofErr w:type="spellStart"/>
            <w:proofErr w:type="gramStart"/>
            <w:r w:rsidRPr="009341B9">
              <w:rPr>
                <w:sz w:val="17"/>
                <w:lang w:val="pt-BR"/>
              </w:rPr>
              <w:t>k,s</w:t>
            </w:r>
            <w:proofErr w:type="spellEnd"/>
            <w:proofErr w:type="gramEnd"/>
            <w:r w:rsidRPr="009341B9">
              <w:rPr>
                <w:sz w:val="17"/>
                <w:lang w:val="pt-BR"/>
              </w:rPr>
              <w:t>)</w:t>
            </w:r>
          </w:p>
        </w:tc>
        <w:tc>
          <w:tcPr>
            <w:tcW w:w="7087" w:type="dxa"/>
            <w:shd w:val="clear" w:color="auto" w:fill="F8FBFE"/>
            <w:vAlign w:val="center"/>
          </w:tcPr>
          <w:p w14:paraId="3D11364F" w14:textId="77777777" w:rsidR="006467FB" w:rsidRPr="009341B9" w:rsidRDefault="00000000">
            <w:pPr>
              <w:rPr>
                <w:lang w:val="pt-BR"/>
              </w:rPr>
            </w:pPr>
            <w:r w:rsidRPr="009341B9">
              <w:rPr>
                <w:sz w:val="17"/>
                <w:lang w:val="pt-BR"/>
              </w:rPr>
              <w:t>Parcela do prêmio final atribuída à cobertura k no segmento s.</w:t>
            </w:r>
          </w:p>
        </w:tc>
      </w:tr>
      <w:tr w:rsidR="006467FB" w:rsidRPr="009341B9" w14:paraId="4266DEC4" w14:textId="77777777">
        <w:trPr>
          <w:cantSplit/>
          <w:jc w:val="center"/>
        </w:trPr>
        <w:tc>
          <w:tcPr>
            <w:tcW w:w="2268" w:type="dxa"/>
            <w:vAlign w:val="center"/>
          </w:tcPr>
          <w:p w14:paraId="0BA3F7F3" w14:textId="77777777" w:rsidR="006467FB" w:rsidRPr="009341B9" w:rsidRDefault="00000000">
            <w:pPr>
              <w:rPr>
                <w:lang w:val="pt-BR"/>
              </w:rPr>
            </w:pPr>
            <w:proofErr w:type="spellStart"/>
            <w:r w:rsidRPr="009341B9">
              <w:rPr>
                <w:sz w:val="17"/>
                <w:lang w:val="pt-BR"/>
              </w:rPr>
              <w:t>CG_s</w:t>
            </w:r>
            <w:proofErr w:type="spellEnd"/>
          </w:p>
        </w:tc>
        <w:tc>
          <w:tcPr>
            <w:tcW w:w="7087" w:type="dxa"/>
            <w:vAlign w:val="center"/>
          </w:tcPr>
          <w:p w14:paraId="2C6BE618" w14:textId="77777777" w:rsidR="006467FB" w:rsidRPr="009341B9" w:rsidRDefault="00000000">
            <w:pPr>
              <w:rPr>
                <w:lang w:val="pt-BR"/>
              </w:rPr>
            </w:pPr>
            <w:r w:rsidRPr="009341B9">
              <w:rPr>
                <w:sz w:val="17"/>
                <w:lang w:val="pt-BR"/>
              </w:rPr>
              <w:t>Capital global do segmento s.</w:t>
            </w:r>
          </w:p>
        </w:tc>
      </w:tr>
      <w:tr w:rsidR="006467FB" w:rsidRPr="009341B9" w14:paraId="750BAB18" w14:textId="77777777">
        <w:trPr>
          <w:cantSplit/>
          <w:jc w:val="center"/>
        </w:trPr>
        <w:tc>
          <w:tcPr>
            <w:tcW w:w="2268" w:type="dxa"/>
            <w:shd w:val="clear" w:color="auto" w:fill="F8FBFE"/>
            <w:vAlign w:val="center"/>
          </w:tcPr>
          <w:p w14:paraId="7F7CD9F2" w14:textId="77777777" w:rsidR="006467FB" w:rsidRPr="009341B9" w:rsidRDefault="00000000">
            <w:pPr>
              <w:rPr>
                <w:lang w:val="pt-BR"/>
              </w:rPr>
            </w:pPr>
            <w:proofErr w:type="spellStart"/>
            <w:r w:rsidRPr="009341B9">
              <w:rPr>
                <w:sz w:val="17"/>
                <w:lang w:val="pt-BR"/>
              </w:rPr>
              <w:t>Σ_k</w:t>
            </w:r>
            <w:proofErr w:type="spellEnd"/>
          </w:p>
        </w:tc>
        <w:tc>
          <w:tcPr>
            <w:tcW w:w="7087" w:type="dxa"/>
            <w:shd w:val="clear" w:color="auto" w:fill="F8FBFE"/>
            <w:vAlign w:val="center"/>
          </w:tcPr>
          <w:p w14:paraId="73C20376" w14:textId="77777777" w:rsidR="006467FB" w:rsidRPr="009341B9" w:rsidRDefault="00000000">
            <w:pPr>
              <w:rPr>
                <w:lang w:val="pt-BR"/>
              </w:rPr>
            </w:pPr>
            <w:r w:rsidRPr="009341B9">
              <w:rPr>
                <w:sz w:val="17"/>
                <w:lang w:val="pt-BR"/>
              </w:rPr>
              <w:t>Somatório das coberturas consideradas no segmento.</w:t>
            </w:r>
          </w:p>
        </w:tc>
      </w:tr>
      <w:tr w:rsidR="006467FB" w:rsidRPr="009341B9" w14:paraId="35F4AAB8" w14:textId="77777777">
        <w:trPr>
          <w:cantSplit/>
          <w:jc w:val="center"/>
        </w:trPr>
        <w:tc>
          <w:tcPr>
            <w:tcW w:w="2268" w:type="dxa"/>
            <w:vAlign w:val="center"/>
          </w:tcPr>
          <w:p w14:paraId="5BAFA0D7" w14:textId="77777777" w:rsidR="006467FB" w:rsidRPr="009341B9" w:rsidRDefault="00000000">
            <w:pPr>
              <w:rPr>
                <w:lang w:val="pt-BR"/>
              </w:rPr>
            </w:pPr>
            <w:r w:rsidRPr="009341B9">
              <w:rPr>
                <w:sz w:val="17"/>
                <w:lang w:val="pt-BR"/>
              </w:rPr>
              <w:t>k</w:t>
            </w:r>
          </w:p>
        </w:tc>
        <w:tc>
          <w:tcPr>
            <w:tcW w:w="7087" w:type="dxa"/>
            <w:vAlign w:val="center"/>
          </w:tcPr>
          <w:p w14:paraId="7BBA524F" w14:textId="77777777" w:rsidR="006467FB" w:rsidRPr="009341B9" w:rsidRDefault="00000000">
            <w:pPr>
              <w:rPr>
                <w:lang w:val="pt-BR"/>
              </w:rPr>
            </w:pPr>
            <w:r w:rsidRPr="009341B9">
              <w:rPr>
                <w:sz w:val="17"/>
                <w:lang w:val="pt-BR"/>
              </w:rPr>
              <w:t>Índice da cobertura.</w:t>
            </w:r>
          </w:p>
        </w:tc>
      </w:tr>
      <w:tr w:rsidR="006467FB" w:rsidRPr="009341B9" w14:paraId="00A7B676" w14:textId="77777777">
        <w:trPr>
          <w:cantSplit/>
          <w:jc w:val="center"/>
        </w:trPr>
        <w:tc>
          <w:tcPr>
            <w:tcW w:w="2268" w:type="dxa"/>
            <w:shd w:val="clear" w:color="auto" w:fill="F8FBFE"/>
            <w:vAlign w:val="center"/>
          </w:tcPr>
          <w:p w14:paraId="06461ECD" w14:textId="77777777" w:rsidR="006467FB" w:rsidRPr="009341B9" w:rsidRDefault="00000000">
            <w:pPr>
              <w:rPr>
                <w:lang w:val="pt-BR"/>
              </w:rPr>
            </w:pPr>
            <w:r w:rsidRPr="009341B9">
              <w:rPr>
                <w:sz w:val="17"/>
                <w:lang w:val="pt-BR"/>
              </w:rPr>
              <w:t>s</w:t>
            </w:r>
          </w:p>
        </w:tc>
        <w:tc>
          <w:tcPr>
            <w:tcW w:w="7087" w:type="dxa"/>
            <w:shd w:val="clear" w:color="auto" w:fill="F8FBFE"/>
            <w:vAlign w:val="center"/>
          </w:tcPr>
          <w:p w14:paraId="4B185CAA" w14:textId="77777777" w:rsidR="006467FB" w:rsidRPr="009341B9" w:rsidRDefault="00000000">
            <w:pPr>
              <w:rPr>
                <w:lang w:val="pt-BR"/>
              </w:rPr>
            </w:pPr>
            <w:r w:rsidRPr="009341B9">
              <w:rPr>
                <w:sz w:val="17"/>
                <w:lang w:val="pt-BR"/>
              </w:rPr>
              <w:t>Índice do segmento.</w:t>
            </w:r>
          </w:p>
        </w:tc>
      </w:tr>
    </w:tbl>
    <w:p w14:paraId="3D0F7208" w14:textId="77777777" w:rsidR="006467FB" w:rsidRPr="009341B9" w:rsidRDefault="006467FB">
      <w:pPr>
        <w:spacing w:after="60"/>
        <w:rPr>
          <w:lang w:val="pt-BR"/>
        </w:rPr>
      </w:pPr>
    </w:p>
    <w:p w14:paraId="14967A59" w14:textId="77777777" w:rsidR="006467FB" w:rsidRPr="009341B9" w:rsidRDefault="00000000">
      <w:pPr>
        <w:spacing w:after="120"/>
        <w:rPr>
          <w:lang w:val="pt-BR"/>
        </w:rPr>
      </w:pPr>
      <w:r w:rsidRPr="009341B9">
        <w:rPr>
          <w:lang w:val="pt-BR"/>
        </w:rPr>
        <w:lastRenderedPageBreak/>
        <w:t>O Funeral deve permanecer destacado em R$/vida e não deve ser convertido em taxa sobre capital para formar sua base técnica. Uma taxa equivalente total pode ser exibida apenas como indicador comercial da apólice.</w:t>
      </w:r>
    </w:p>
    <w:p w14:paraId="6BE05450" w14:textId="77777777" w:rsidR="006467FB" w:rsidRPr="009341B9" w:rsidRDefault="00000000">
      <w:pPr>
        <w:rPr>
          <w:lang w:val="pt-BR"/>
        </w:rPr>
      </w:pPr>
      <w:r w:rsidRPr="009341B9">
        <w:rPr>
          <w:lang w:val="pt-BR"/>
        </w:rPr>
        <w:br w:type="page"/>
      </w:r>
    </w:p>
    <w:p w14:paraId="180F72CE" w14:textId="77777777" w:rsidR="006467FB" w:rsidRPr="009341B9" w:rsidRDefault="00000000">
      <w:pPr>
        <w:pStyle w:val="Ttulo2"/>
        <w:rPr>
          <w:lang w:val="pt-BR"/>
        </w:rPr>
      </w:pPr>
      <w:r w:rsidRPr="009341B9">
        <w:rPr>
          <w:rFonts w:ascii="Aptos Display" w:hAnsi="Aptos Display"/>
          <w:color w:val="4F81BD"/>
          <w:sz w:val="24"/>
          <w:lang w:val="pt-BR"/>
        </w:rPr>
        <w:lastRenderedPageBreak/>
        <w:t>6.8 Sequência consolidada da formulação do simulador</w:t>
      </w:r>
    </w:p>
    <w:p w14:paraId="23B4187D" w14:textId="77777777" w:rsidR="006467FB" w:rsidRPr="009341B9" w:rsidRDefault="00000000">
      <w:pPr>
        <w:spacing w:after="100" w:line="259" w:lineRule="auto"/>
        <w:rPr>
          <w:lang w:val="pt-BR"/>
        </w:rPr>
      </w:pPr>
      <w:r w:rsidRPr="009341B9">
        <w:rPr>
          <w:sz w:val="19"/>
          <w:lang w:val="pt-BR"/>
        </w:rPr>
        <w:t>A sequência abaixo reproduz a lógica de produção do simulador V4, do cadastro das vidas ao prêmio final. Ela foi organizada para permitir ao atuário rastrear cada camada da precificação sem depender da leitura das fórmulas de Excel. As fórmulas de calibração de mercado, que têm finalidade diferente, são apresentadas separadamente no item 6.9.</w:t>
      </w:r>
    </w:p>
    <w:p w14:paraId="4F1C2A1B" w14:textId="77777777" w:rsidR="006467FB" w:rsidRPr="009341B9" w:rsidRDefault="00000000">
      <w:pPr>
        <w:pStyle w:val="Ttulo3"/>
        <w:rPr>
          <w:lang w:val="pt-BR"/>
        </w:rPr>
      </w:pPr>
      <w:r w:rsidRPr="009341B9">
        <w:rPr>
          <w:rFonts w:ascii="Aptos Display" w:hAnsi="Aptos Display"/>
          <w:color w:val="1F4E79"/>
          <w:lang w:val="pt-BR"/>
        </w:rPr>
        <w:t>6.8.1 Exposição e capital global</w:t>
      </w:r>
    </w:p>
    <w:p w14:paraId="06883E94" w14:textId="77777777" w:rsidR="006467FB" w:rsidRPr="009341B9" w:rsidRDefault="00000000">
      <w:pPr>
        <w:keepNext/>
        <w:spacing w:after="20" w:line="259" w:lineRule="auto"/>
        <w:rPr>
          <w:lang w:val="pt-BR"/>
        </w:rPr>
      </w:pPr>
      <w:r w:rsidRPr="009341B9">
        <w:rPr>
          <w:b/>
          <w:color w:val="1F4E79"/>
          <w:lang w:val="pt-BR"/>
        </w:rPr>
        <w:t>Total de vidas cobertas</w:t>
      </w:r>
    </w:p>
    <w:p w14:paraId="33D57567" w14:textId="77777777" w:rsidR="006467FB" w:rsidRPr="009341B9" w:rsidRDefault="00000000">
      <w:pPr>
        <w:spacing w:after="40"/>
        <w:jc w:val="center"/>
        <w:rPr>
          <w:lang w:val="pt-BR"/>
        </w:rPr>
      </w:pPr>
      <w:r w:rsidRPr="009341B9">
        <w:rPr>
          <w:noProof/>
          <w:lang w:val="pt-BR"/>
        </w:rPr>
        <w:drawing>
          <wp:inline distT="0" distB="0" distL="0" distR="0" wp14:anchorId="2CAEF6EE" wp14:editId="4F43E1C6">
            <wp:extent cx="4297680" cy="8324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idas.png"/>
                    <pic:cNvPicPr/>
                  </pic:nvPicPr>
                  <pic:blipFill>
                    <a:blip r:embed="rId25"/>
                    <a:stretch>
                      <a:fillRect/>
                    </a:stretch>
                  </pic:blipFill>
                  <pic:spPr>
                    <a:xfrm>
                      <a:off x="0" y="0"/>
                      <a:ext cx="4297680" cy="832419"/>
                    </a:xfrm>
                    <a:prstGeom prst="rect">
                      <a:avLst/>
                    </a:prstGeom>
                  </pic:spPr>
                </pic:pic>
              </a:graphicData>
            </a:graphic>
          </wp:inline>
        </w:drawing>
      </w:r>
    </w:p>
    <w:p w14:paraId="1F05CEC1"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09968B0F" w14:textId="77777777">
        <w:trPr>
          <w:cantSplit/>
          <w:tblHeader/>
          <w:jc w:val="center"/>
        </w:trPr>
        <w:tc>
          <w:tcPr>
            <w:tcW w:w="4986" w:type="dxa"/>
            <w:shd w:val="clear" w:color="auto" w:fill="1F4E78"/>
            <w:tcMar>
              <w:top w:w="55" w:type="dxa"/>
              <w:left w:w="70" w:type="dxa"/>
              <w:bottom w:w="55" w:type="dxa"/>
              <w:right w:w="70" w:type="dxa"/>
            </w:tcMar>
            <w:vAlign w:val="center"/>
          </w:tcPr>
          <w:p w14:paraId="3CD98FE4"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0171E623" w14:textId="77777777" w:rsidR="006467FB" w:rsidRPr="009341B9" w:rsidRDefault="00000000">
            <w:pPr>
              <w:jc w:val="center"/>
              <w:rPr>
                <w:lang w:val="pt-BR"/>
              </w:rPr>
            </w:pPr>
            <w:r w:rsidRPr="009341B9">
              <w:rPr>
                <w:b/>
                <w:color w:val="FFFFFF"/>
                <w:sz w:val="16"/>
                <w:lang w:val="pt-BR"/>
              </w:rPr>
              <w:t>Definição</w:t>
            </w:r>
          </w:p>
        </w:tc>
      </w:tr>
      <w:tr w:rsidR="006467FB" w:rsidRPr="009341B9" w14:paraId="6E99AE24" w14:textId="77777777">
        <w:trPr>
          <w:cantSplit/>
          <w:jc w:val="center"/>
        </w:trPr>
        <w:tc>
          <w:tcPr>
            <w:tcW w:w="4986" w:type="dxa"/>
            <w:tcMar>
              <w:top w:w="55" w:type="dxa"/>
              <w:left w:w="70" w:type="dxa"/>
              <w:bottom w:w="55" w:type="dxa"/>
              <w:right w:w="70" w:type="dxa"/>
            </w:tcMar>
            <w:vAlign w:val="center"/>
          </w:tcPr>
          <w:p w14:paraId="6F6176B8" w14:textId="77777777" w:rsidR="006467FB" w:rsidRPr="009341B9" w:rsidRDefault="00000000">
            <w:pPr>
              <w:rPr>
                <w:lang w:val="pt-BR"/>
              </w:rPr>
            </w:pPr>
            <w:r w:rsidRPr="009341B9">
              <w:rPr>
                <w:b/>
                <w:sz w:val="16"/>
                <w:lang w:val="pt-BR"/>
              </w:rPr>
              <w:t>N</w:t>
            </w:r>
          </w:p>
        </w:tc>
        <w:tc>
          <w:tcPr>
            <w:tcW w:w="4986" w:type="dxa"/>
            <w:tcMar>
              <w:top w:w="55" w:type="dxa"/>
              <w:left w:w="70" w:type="dxa"/>
              <w:bottom w:w="55" w:type="dxa"/>
              <w:right w:w="70" w:type="dxa"/>
            </w:tcMar>
            <w:vAlign w:val="center"/>
          </w:tcPr>
          <w:p w14:paraId="091465FF" w14:textId="77777777" w:rsidR="006467FB" w:rsidRPr="009341B9" w:rsidRDefault="00000000">
            <w:pPr>
              <w:rPr>
                <w:lang w:val="pt-BR"/>
              </w:rPr>
            </w:pPr>
            <w:r w:rsidRPr="009341B9">
              <w:rPr>
                <w:sz w:val="16"/>
                <w:lang w:val="pt-BR"/>
              </w:rPr>
              <w:t>Quantidade total de vidas cobertas na apólice.</w:t>
            </w:r>
          </w:p>
        </w:tc>
      </w:tr>
      <w:tr w:rsidR="006467FB" w:rsidRPr="009341B9" w14:paraId="7AFA7EAA" w14:textId="77777777">
        <w:trPr>
          <w:cantSplit/>
          <w:jc w:val="center"/>
        </w:trPr>
        <w:tc>
          <w:tcPr>
            <w:tcW w:w="4986" w:type="dxa"/>
            <w:shd w:val="clear" w:color="auto" w:fill="F7FAFC"/>
            <w:tcMar>
              <w:top w:w="55" w:type="dxa"/>
              <w:left w:w="70" w:type="dxa"/>
              <w:bottom w:w="55" w:type="dxa"/>
              <w:right w:w="70" w:type="dxa"/>
            </w:tcMar>
            <w:vAlign w:val="center"/>
          </w:tcPr>
          <w:p w14:paraId="18BA985C" w14:textId="77777777" w:rsidR="006467FB" w:rsidRPr="009341B9" w:rsidRDefault="00000000">
            <w:pPr>
              <w:rPr>
                <w:lang w:val="pt-BR"/>
              </w:rPr>
            </w:pPr>
            <w:r w:rsidRPr="009341B9">
              <w:rPr>
                <w:b/>
                <w:sz w:val="16"/>
                <w:lang w:val="pt-BR"/>
              </w:rPr>
              <w:t>N_F</w:t>
            </w:r>
          </w:p>
        </w:tc>
        <w:tc>
          <w:tcPr>
            <w:tcW w:w="4986" w:type="dxa"/>
            <w:shd w:val="clear" w:color="auto" w:fill="F7FAFC"/>
            <w:tcMar>
              <w:top w:w="55" w:type="dxa"/>
              <w:left w:w="70" w:type="dxa"/>
              <w:bottom w:w="55" w:type="dxa"/>
              <w:right w:w="70" w:type="dxa"/>
            </w:tcMar>
            <w:vAlign w:val="center"/>
          </w:tcPr>
          <w:p w14:paraId="4973CFDF" w14:textId="77777777" w:rsidR="006467FB" w:rsidRPr="009341B9" w:rsidRDefault="00000000">
            <w:pPr>
              <w:rPr>
                <w:lang w:val="pt-BR"/>
              </w:rPr>
            </w:pPr>
            <w:r w:rsidRPr="009341B9">
              <w:rPr>
                <w:sz w:val="16"/>
                <w:lang w:val="pt-BR"/>
              </w:rPr>
              <w:t>Quantidade de funcionários cobertos.</w:t>
            </w:r>
          </w:p>
        </w:tc>
      </w:tr>
      <w:tr w:rsidR="006467FB" w:rsidRPr="009341B9" w14:paraId="17854542" w14:textId="77777777">
        <w:trPr>
          <w:cantSplit/>
          <w:jc w:val="center"/>
        </w:trPr>
        <w:tc>
          <w:tcPr>
            <w:tcW w:w="4986" w:type="dxa"/>
            <w:tcMar>
              <w:top w:w="55" w:type="dxa"/>
              <w:left w:w="70" w:type="dxa"/>
              <w:bottom w:w="55" w:type="dxa"/>
              <w:right w:w="70" w:type="dxa"/>
            </w:tcMar>
            <w:vAlign w:val="center"/>
          </w:tcPr>
          <w:p w14:paraId="76DA4C18" w14:textId="77777777" w:rsidR="006467FB" w:rsidRPr="009341B9" w:rsidRDefault="00000000">
            <w:pPr>
              <w:rPr>
                <w:lang w:val="pt-BR"/>
              </w:rPr>
            </w:pPr>
            <w:r w:rsidRPr="009341B9">
              <w:rPr>
                <w:b/>
                <w:sz w:val="16"/>
                <w:lang w:val="pt-BR"/>
              </w:rPr>
              <w:t>N_S</w:t>
            </w:r>
          </w:p>
        </w:tc>
        <w:tc>
          <w:tcPr>
            <w:tcW w:w="4986" w:type="dxa"/>
            <w:tcMar>
              <w:top w:w="55" w:type="dxa"/>
              <w:left w:w="70" w:type="dxa"/>
              <w:bottom w:w="55" w:type="dxa"/>
              <w:right w:w="70" w:type="dxa"/>
            </w:tcMar>
            <w:vAlign w:val="center"/>
          </w:tcPr>
          <w:p w14:paraId="2FA63D2A" w14:textId="77777777" w:rsidR="006467FB" w:rsidRPr="009341B9" w:rsidRDefault="00000000">
            <w:pPr>
              <w:rPr>
                <w:lang w:val="pt-BR"/>
              </w:rPr>
            </w:pPr>
            <w:r w:rsidRPr="009341B9">
              <w:rPr>
                <w:sz w:val="16"/>
                <w:lang w:val="pt-BR"/>
              </w:rPr>
              <w:t>Quantidade de sócios/diretores cobertos.</w:t>
            </w:r>
          </w:p>
        </w:tc>
      </w:tr>
    </w:tbl>
    <w:p w14:paraId="6EBEB603" w14:textId="77777777" w:rsidR="006467FB" w:rsidRPr="009341B9" w:rsidRDefault="006467FB">
      <w:pPr>
        <w:spacing w:after="40" w:line="259" w:lineRule="auto"/>
        <w:rPr>
          <w:lang w:val="pt-BR"/>
        </w:rPr>
      </w:pPr>
    </w:p>
    <w:p w14:paraId="25598468" w14:textId="77777777" w:rsidR="006467FB" w:rsidRPr="009341B9" w:rsidRDefault="00000000">
      <w:pPr>
        <w:keepNext/>
        <w:spacing w:after="20" w:line="259" w:lineRule="auto"/>
        <w:rPr>
          <w:lang w:val="pt-BR"/>
        </w:rPr>
      </w:pPr>
      <w:r w:rsidRPr="009341B9">
        <w:rPr>
          <w:b/>
          <w:color w:val="1F4E79"/>
          <w:lang w:val="pt-BR"/>
        </w:rPr>
        <w:t>Capital global por segmento</w:t>
      </w:r>
    </w:p>
    <w:p w14:paraId="7639523C" w14:textId="77777777" w:rsidR="006467FB" w:rsidRPr="009341B9" w:rsidRDefault="00000000">
      <w:pPr>
        <w:spacing w:after="40"/>
        <w:jc w:val="center"/>
        <w:rPr>
          <w:lang w:val="pt-BR"/>
        </w:rPr>
      </w:pPr>
      <w:r w:rsidRPr="009341B9">
        <w:rPr>
          <w:noProof/>
          <w:lang w:val="pt-BR"/>
        </w:rPr>
        <w:drawing>
          <wp:inline distT="0" distB="0" distL="0" distR="0" wp14:anchorId="7A39568C" wp14:editId="04BA2F1A">
            <wp:extent cx="4297680" cy="8324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pital_global.png"/>
                    <pic:cNvPicPr/>
                  </pic:nvPicPr>
                  <pic:blipFill>
                    <a:blip r:embed="rId26"/>
                    <a:stretch>
                      <a:fillRect/>
                    </a:stretch>
                  </pic:blipFill>
                  <pic:spPr>
                    <a:xfrm>
                      <a:off x="0" y="0"/>
                      <a:ext cx="4297680" cy="832419"/>
                    </a:xfrm>
                    <a:prstGeom prst="rect">
                      <a:avLst/>
                    </a:prstGeom>
                  </pic:spPr>
                </pic:pic>
              </a:graphicData>
            </a:graphic>
          </wp:inline>
        </w:drawing>
      </w:r>
    </w:p>
    <w:p w14:paraId="1014BA71"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426D42AE" w14:textId="77777777">
        <w:trPr>
          <w:cantSplit/>
          <w:tblHeader/>
          <w:jc w:val="center"/>
        </w:trPr>
        <w:tc>
          <w:tcPr>
            <w:tcW w:w="4986" w:type="dxa"/>
            <w:shd w:val="clear" w:color="auto" w:fill="1F4E78"/>
            <w:tcMar>
              <w:top w:w="55" w:type="dxa"/>
              <w:left w:w="70" w:type="dxa"/>
              <w:bottom w:w="55" w:type="dxa"/>
              <w:right w:w="70" w:type="dxa"/>
            </w:tcMar>
            <w:vAlign w:val="center"/>
          </w:tcPr>
          <w:p w14:paraId="0641313C"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0E0A7669" w14:textId="77777777" w:rsidR="006467FB" w:rsidRPr="009341B9" w:rsidRDefault="00000000">
            <w:pPr>
              <w:jc w:val="center"/>
              <w:rPr>
                <w:lang w:val="pt-BR"/>
              </w:rPr>
            </w:pPr>
            <w:r w:rsidRPr="009341B9">
              <w:rPr>
                <w:b/>
                <w:color w:val="FFFFFF"/>
                <w:sz w:val="16"/>
                <w:lang w:val="pt-BR"/>
              </w:rPr>
              <w:t>Definição</w:t>
            </w:r>
          </w:p>
        </w:tc>
      </w:tr>
      <w:tr w:rsidR="006467FB" w:rsidRPr="009341B9" w14:paraId="137B3A2E" w14:textId="77777777">
        <w:trPr>
          <w:cantSplit/>
          <w:jc w:val="center"/>
        </w:trPr>
        <w:tc>
          <w:tcPr>
            <w:tcW w:w="4986" w:type="dxa"/>
            <w:tcMar>
              <w:top w:w="55" w:type="dxa"/>
              <w:left w:w="70" w:type="dxa"/>
              <w:bottom w:w="55" w:type="dxa"/>
              <w:right w:w="70" w:type="dxa"/>
            </w:tcMar>
            <w:vAlign w:val="center"/>
          </w:tcPr>
          <w:p w14:paraId="74A3F150" w14:textId="77777777" w:rsidR="006467FB" w:rsidRPr="009341B9" w:rsidRDefault="00000000">
            <w:pPr>
              <w:rPr>
                <w:lang w:val="pt-BR"/>
              </w:rPr>
            </w:pPr>
            <w:proofErr w:type="spellStart"/>
            <w:r w:rsidRPr="009341B9">
              <w:rPr>
                <w:b/>
                <w:sz w:val="16"/>
                <w:lang w:val="pt-BR"/>
              </w:rPr>
              <w:t>CG_s</w:t>
            </w:r>
            <w:proofErr w:type="spellEnd"/>
          </w:p>
        </w:tc>
        <w:tc>
          <w:tcPr>
            <w:tcW w:w="4986" w:type="dxa"/>
            <w:tcMar>
              <w:top w:w="55" w:type="dxa"/>
              <w:left w:w="70" w:type="dxa"/>
              <w:bottom w:w="55" w:type="dxa"/>
              <w:right w:w="70" w:type="dxa"/>
            </w:tcMar>
            <w:vAlign w:val="center"/>
          </w:tcPr>
          <w:p w14:paraId="506D7DAD" w14:textId="77777777" w:rsidR="006467FB" w:rsidRPr="009341B9" w:rsidRDefault="00000000">
            <w:pPr>
              <w:rPr>
                <w:lang w:val="pt-BR"/>
              </w:rPr>
            </w:pPr>
            <w:r w:rsidRPr="009341B9">
              <w:rPr>
                <w:sz w:val="16"/>
                <w:lang w:val="pt-BR"/>
              </w:rPr>
              <w:t>Capital global do segmento s.</w:t>
            </w:r>
          </w:p>
        </w:tc>
      </w:tr>
      <w:tr w:rsidR="006467FB" w:rsidRPr="009341B9" w14:paraId="50A28680" w14:textId="77777777">
        <w:trPr>
          <w:cantSplit/>
          <w:jc w:val="center"/>
        </w:trPr>
        <w:tc>
          <w:tcPr>
            <w:tcW w:w="4986" w:type="dxa"/>
            <w:shd w:val="clear" w:color="auto" w:fill="F7FAFC"/>
            <w:tcMar>
              <w:top w:w="55" w:type="dxa"/>
              <w:left w:w="70" w:type="dxa"/>
              <w:bottom w:w="55" w:type="dxa"/>
              <w:right w:w="70" w:type="dxa"/>
            </w:tcMar>
            <w:vAlign w:val="center"/>
          </w:tcPr>
          <w:p w14:paraId="7973B280" w14:textId="77777777" w:rsidR="006467FB" w:rsidRPr="009341B9" w:rsidRDefault="00000000">
            <w:pPr>
              <w:rPr>
                <w:lang w:val="pt-BR"/>
              </w:rPr>
            </w:pPr>
            <w:proofErr w:type="spellStart"/>
            <w:r w:rsidRPr="009341B9">
              <w:rPr>
                <w:b/>
                <w:sz w:val="16"/>
                <w:lang w:val="pt-BR"/>
              </w:rPr>
              <w:t>N_s</w:t>
            </w:r>
            <w:proofErr w:type="spellEnd"/>
          </w:p>
        </w:tc>
        <w:tc>
          <w:tcPr>
            <w:tcW w:w="4986" w:type="dxa"/>
            <w:shd w:val="clear" w:color="auto" w:fill="F7FAFC"/>
            <w:tcMar>
              <w:top w:w="55" w:type="dxa"/>
              <w:left w:w="70" w:type="dxa"/>
              <w:bottom w:w="55" w:type="dxa"/>
              <w:right w:w="70" w:type="dxa"/>
            </w:tcMar>
            <w:vAlign w:val="center"/>
          </w:tcPr>
          <w:p w14:paraId="6693D6C1" w14:textId="77777777" w:rsidR="006467FB" w:rsidRPr="009341B9" w:rsidRDefault="00000000">
            <w:pPr>
              <w:rPr>
                <w:lang w:val="pt-BR"/>
              </w:rPr>
            </w:pPr>
            <w:r w:rsidRPr="009341B9">
              <w:rPr>
                <w:sz w:val="16"/>
                <w:lang w:val="pt-BR"/>
              </w:rPr>
              <w:t>Quantidade de vidas do segmento s.</w:t>
            </w:r>
          </w:p>
        </w:tc>
      </w:tr>
      <w:tr w:rsidR="006467FB" w:rsidRPr="009341B9" w14:paraId="02AF1644" w14:textId="77777777">
        <w:trPr>
          <w:cantSplit/>
          <w:jc w:val="center"/>
        </w:trPr>
        <w:tc>
          <w:tcPr>
            <w:tcW w:w="4986" w:type="dxa"/>
            <w:tcMar>
              <w:top w:w="55" w:type="dxa"/>
              <w:left w:w="70" w:type="dxa"/>
              <w:bottom w:w="55" w:type="dxa"/>
              <w:right w:w="70" w:type="dxa"/>
            </w:tcMar>
            <w:vAlign w:val="center"/>
          </w:tcPr>
          <w:p w14:paraId="060EB4EB" w14:textId="77777777" w:rsidR="006467FB" w:rsidRPr="009341B9" w:rsidRDefault="00000000">
            <w:pPr>
              <w:rPr>
                <w:lang w:val="pt-BR"/>
              </w:rPr>
            </w:pPr>
            <w:proofErr w:type="spellStart"/>
            <w:r w:rsidRPr="009341B9">
              <w:rPr>
                <w:b/>
                <w:sz w:val="16"/>
                <w:lang w:val="pt-BR"/>
              </w:rPr>
              <w:t>CI_s</w:t>
            </w:r>
            <w:proofErr w:type="spellEnd"/>
          </w:p>
        </w:tc>
        <w:tc>
          <w:tcPr>
            <w:tcW w:w="4986" w:type="dxa"/>
            <w:tcMar>
              <w:top w:w="55" w:type="dxa"/>
              <w:left w:w="70" w:type="dxa"/>
              <w:bottom w:w="55" w:type="dxa"/>
              <w:right w:w="70" w:type="dxa"/>
            </w:tcMar>
            <w:vAlign w:val="center"/>
          </w:tcPr>
          <w:p w14:paraId="7D3F5BBB" w14:textId="77777777" w:rsidR="006467FB" w:rsidRPr="009341B9" w:rsidRDefault="00000000">
            <w:pPr>
              <w:rPr>
                <w:lang w:val="pt-BR"/>
              </w:rPr>
            </w:pPr>
            <w:r w:rsidRPr="009341B9">
              <w:rPr>
                <w:sz w:val="16"/>
                <w:lang w:val="pt-BR"/>
              </w:rPr>
              <w:t>Capital individual contratado no segmento s.</w:t>
            </w:r>
          </w:p>
        </w:tc>
      </w:tr>
      <w:tr w:rsidR="006467FB" w:rsidRPr="009341B9" w14:paraId="49FA9B1C" w14:textId="77777777">
        <w:trPr>
          <w:cantSplit/>
          <w:jc w:val="center"/>
        </w:trPr>
        <w:tc>
          <w:tcPr>
            <w:tcW w:w="4986" w:type="dxa"/>
            <w:shd w:val="clear" w:color="auto" w:fill="F7FAFC"/>
            <w:tcMar>
              <w:top w:w="55" w:type="dxa"/>
              <w:left w:w="70" w:type="dxa"/>
              <w:bottom w:w="55" w:type="dxa"/>
              <w:right w:w="70" w:type="dxa"/>
            </w:tcMar>
            <w:vAlign w:val="center"/>
          </w:tcPr>
          <w:p w14:paraId="11F5CF9A" w14:textId="77777777" w:rsidR="006467FB" w:rsidRPr="009341B9" w:rsidRDefault="00000000">
            <w:pPr>
              <w:rPr>
                <w:lang w:val="pt-BR"/>
              </w:rPr>
            </w:pPr>
            <w:r w:rsidRPr="009341B9">
              <w:rPr>
                <w:b/>
                <w:sz w:val="16"/>
                <w:lang w:val="pt-BR"/>
              </w:rPr>
              <w:t>s</w:t>
            </w:r>
          </w:p>
        </w:tc>
        <w:tc>
          <w:tcPr>
            <w:tcW w:w="4986" w:type="dxa"/>
            <w:shd w:val="clear" w:color="auto" w:fill="F7FAFC"/>
            <w:tcMar>
              <w:top w:w="55" w:type="dxa"/>
              <w:left w:w="70" w:type="dxa"/>
              <w:bottom w:w="55" w:type="dxa"/>
              <w:right w:w="70" w:type="dxa"/>
            </w:tcMar>
            <w:vAlign w:val="center"/>
          </w:tcPr>
          <w:p w14:paraId="1E29F076" w14:textId="77777777" w:rsidR="006467FB" w:rsidRPr="009341B9" w:rsidRDefault="00000000">
            <w:pPr>
              <w:rPr>
                <w:lang w:val="pt-BR"/>
              </w:rPr>
            </w:pPr>
            <w:r w:rsidRPr="009341B9">
              <w:rPr>
                <w:sz w:val="16"/>
                <w:lang w:val="pt-BR"/>
              </w:rPr>
              <w:t>Segmento: funcionários ou sócios.</w:t>
            </w:r>
          </w:p>
        </w:tc>
      </w:tr>
    </w:tbl>
    <w:p w14:paraId="2E1D5C83" w14:textId="77777777" w:rsidR="006467FB" w:rsidRPr="009341B9" w:rsidRDefault="006467FB">
      <w:pPr>
        <w:spacing w:after="40" w:line="259" w:lineRule="auto"/>
        <w:rPr>
          <w:lang w:val="pt-BR"/>
        </w:rPr>
      </w:pPr>
    </w:p>
    <w:p w14:paraId="3772D12D" w14:textId="77777777" w:rsidR="006467FB" w:rsidRPr="009341B9" w:rsidRDefault="00000000">
      <w:pPr>
        <w:pStyle w:val="Ttulo3"/>
        <w:rPr>
          <w:lang w:val="pt-BR"/>
        </w:rPr>
      </w:pPr>
      <w:r w:rsidRPr="009341B9">
        <w:rPr>
          <w:rFonts w:ascii="Aptos Display" w:hAnsi="Aptos Display"/>
          <w:color w:val="1F4E79"/>
          <w:lang w:val="pt-BR"/>
        </w:rPr>
        <w:t>6.8.2 Proteções técnicas e taxa ativa</w:t>
      </w:r>
    </w:p>
    <w:p w14:paraId="4ACF7F0B" w14:textId="77777777" w:rsidR="006467FB" w:rsidRPr="009341B9" w:rsidRDefault="00000000">
      <w:pPr>
        <w:keepNext/>
        <w:spacing w:after="20" w:line="259" w:lineRule="auto"/>
        <w:rPr>
          <w:lang w:val="pt-BR"/>
        </w:rPr>
      </w:pPr>
      <w:r w:rsidRPr="009341B9">
        <w:rPr>
          <w:b/>
          <w:color w:val="1F4E79"/>
          <w:lang w:val="pt-BR"/>
        </w:rPr>
        <w:t>Fator combinado de proteção técnica</w:t>
      </w:r>
    </w:p>
    <w:p w14:paraId="15499EB8" w14:textId="77777777" w:rsidR="006467FB" w:rsidRPr="009341B9" w:rsidRDefault="00000000">
      <w:pPr>
        <w:spacing w:after="40"/>
        <w:jc w:val="center"/>
        <w:rPr>
          <w:lang w:val="pt-BR"/>
        </w:rPr>
      </w:pPr>
      <w:r w:rsidRPr="009341B9">
        <w:rPr>
          <w:noProof/>
          <w:lang w:val="pt-BR"/>
        </w:rPr>
        <w:drawing>
          <wp:inline distT="0" distB="0" distL="0" distR="0" wp14:anchorId="75AD9DD5" wp14:editId="208CE6B9">
            <wp:extent cx="4937760" cy="8234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ator_protecao.png"/>
                    <pic:cNvPicPr/>
                  </pic:nvPicPr>
                  <pic:blipFill>
                    <a:blip r:embed="rId27"/>
                    <a:stretch>
                      <a:fillRect/>
                    </a:stretch>
                  </pic:blipFill>
                  <pic:spPr>
                    <a:xfrm>
                      <a:off x="0" y="0"/>
                      <a:ext cx="4937760" cy="823480"/>
                    </a:xfrm>
                    <a:prstGeom prst="rect">
                      <a:avLst/>
                    </a:prstGeom>
                  </pic:spPr>
                </pic:pic>
              </a:graphicData>
            </a:graphic>
          </wp:inline>
        </w:drawing>
      </w:r>
    </w:p>
    <w:p w14:paraId="445AA487"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0B28141E" w14:textId="77777777">
        <w:trPr>
          <w:cantSplit/>
          <w:tblHeader/>
          <w:jc w:val="center"/>
        </w:trPr>
        <w:tc>
          <w:tcPr>
            <w:tcW w:w="4986" w:type="dxa"/>
            <w:shd w:val="clear" w:color="auto" w:fill="1F4E78"/>
            <w:tcMar>
              <w:top w:w="55" w:type="dxa"/>
              <w:left w:w="70" w:type="dxa"/>
              <w:bottom w:w="55" w:type="dxa"/>
              <w:right w:w="70" w:type="dxa"/>
            </w:tcMar>
            <w:vAlign w:val="center"/>
          </w:tcPr>
          <w:p w14:paraId="6466A4E9"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50D15EA1" w14:textId="77777777" w:rsidR="006467FB" w:rsidRPr="009341B9" w:rsidRDefault="00000000">
            <w:pPr>
              <w:jc w:val="center"/>
              <w:rPr>
                <w:lang w:val="pt-BR"/>
              </w:rPr>
            </w:pPr>
            <w:r w:rsidRPr="009341B9">
              <w:rPr>
                <w:b/>
                <w:color w:val="FFFFFF"/>
                <w:sz w:val="16"/>
                <w:lang w:val="pt-BR"/>
              </w:rPr>
              <w:t>Definição</w:t>
            </w:r>
          </w:p>
        </w:tc>
      </w:tr>
      <w:tr w:rsidR="006467FB" w:rsidRPr="009341B9" w14:paraId="62DC6C30" w14:textId="77777777">
        <w:trPr>
          <w:cantSplit/>
          <w:jc w:val="center"/>
        </w:trPr>
        <w:tc>
          <w:tcPr>
            <w:tcW w:w="4986" w:type="dxa"/>
            <w:tcMar>
              <w:top w:w="55" w:type="dxa"/>
              <w:left w:w="70" w:type="dxa"/>
              <w:bottom w:w="55" w:type="dxa"/>
              <w:right w:w="70" w:type="dxa"/>
            </w:tcMar>
            <w:vAlign w:val="center"/>
          </w:tcPr>
          <w:p w14:paraId="1B987D45" w14:textId="77777777" w:rsidR="006467FB" w:rsidRPr="009341B9" w:rsidRDefault="00000000">
            <w:pPr>
              <w:rPr>
                <w:lang w:val="pt-BR"/>
              </w:rPr>
            </w:pPr>
            <w:proofErr w:type="spellStart"/>
            <w:r w:rsidRPr="009341B9">
              <w:rPr>
                <w:b/>
                <w:sz w:val="16"/>
                <w:lang w:val="pt-BR"/>
              </w:rPr>
              <w:t>F_</w:t>
            </w:r>
            <w:proofErr w:type="gramStart"/>
            <w:r w:rsidRPr="009341B9">
              <w:rPr>
                <w:b/>
                <w:sz w:val="16"/>
                <w:lang w:val="pt-BR"/>
              </w:rPr>
              <w:t>prot,k</w:t>
            </w:r>
            <w:proofErr w:type="spellEnd"/>
            <w:proofErr w:type="gramEnd"/>
          </w:p>
        </w:tc>
        <w:tc>
          <w:tcPr>
            <w:tcW w:w="4986" w:type="dxa"/>
            <w:tcMar>
              <w:top w:w="55" w:type="dxa"/>
              <w:left w:w="70" w:type="dxa"/>
              <w:bottom w:w="55" w:type="dxa"/>
              <w:right w:w="70" w:type="dxa"/>
            </w:tcMar>
            <w:vAlign w:val="center"/>
          </w:tcPr>
          <w:p w14:paraId="440A86A6" w14:textId="77777777" w:rsidR="006467FB" w:rsidRPr="009341B9" w:rsidRDefault="00000000">
            <w:pPr>
              <w:rPr>
                <w:lang w:val="pt-BR"/>
              </w:rPr>
            </w:pPr>
            <w:r w:rsidRPr="009341B9">
              <w:rPr>
                <w:sz w:val="16"/>
                <w:lang w:val="pt-BR"/>
              </w:rPr>
              <w:t>Fator combinado de proteção da cobertura k.</w:t>
            </w:r>
          </w:p>
        </w:tc>
      </w:tr>
      <w:tr w:rsidR="006467FB" w:rsidRPr="009341B9" w14:paraId="3A701746" w14:textId="77777777">
        <w:trPr>
          <w:cantSplit/>
          <w:jc w:val="center"/>
        </w:trPr>
        <w:tc>
          <w:tcPr>
            <w:tcW w:w="4986" w:type="dxa"/>
            <w:shd w:val="clear" w:color="auto" w:fill="F7FAFC"/>
            <w:tcMar>
              <w:top w:w="55" w:type="dxa"/>
              <w:left w:w="70" w:type="dxa"/>
              <w:bottom w:w="55" w:type="dxa"/>
              <w:right w:w="70" w:type="dxa"/>
            </w:tcMar>
            <w:vAlign w:val="center"/>
          </w:tcPr>
          <w:p w14:paraId="3D2F5E21" w14:textId="77777777" w:rsidR="006467FB" w:rsidRPr="009341B9" w:rsidRDefault="00000000">
            <w:pPr>
              <w:rPr>
                <w:lang w:val="pt-BR"/>
              </w:rPr>
            </w:pPr>
            <w:proofErr w:type="spellStart"/>
            <w:r w:rsidRPr="009341B9">
              <w:rPr>
                <w:b/>
                <w:sz w:val="16"/>
                <w:lang w:val="pt-BR"/>
              </w:rPr>
              <w:t>IBNR_k</w:t>
            </w:r>
            <w:proofErr w:type="spellEnd"/>
          </w:p>
        </w:tc>
        <w:tc>
          <w:tcPr>
            <w:tcW w:w="4986" w:type="dxa"/>
            <w:shd w:val="clear" w:color="auto" w:fill="F7FAFC"/>
            <w:tcMar>
              <w:top w:w="55" w:type="dxa"/>
              <w:left w:w="70" w:type="dxa"/>
              <w:bottom w:w="55" w:type="dxa"/>
              <w:right w:w="70" w:type="dxa"/>
            </w:tcMar>
            <w:vAlign w:val="center"/>
          </w:tcPr>
          <w:p w14:paraId="5D3AF905" w14:textId="77777777" w:rsidR="006467FB" w:rsidRPr="009341B9" w:rsidRDefault="00000000">
            <w:pPr>
              <w:rPr>
                <w:lang w:val="pt-BR"/>
              </w:rPr>
            </w:pPr>
            <w:r w:rsidRPr="009341B9">
              <w:rPr>
                <w:sz w:val="16"/>
                <w:lang w:val="pt-BR"/>
              </w:rPr>
              <w:t>Percentual de IBNR atribuído à cobertura k.</w:t>
            </w:r>
          </w:p>
        </w:tc>
      </w:tr>
      <w:tr w:rsidR="006467FB" w:rsidRPr="009341B9" w14:paraId="7590CC32" w14:textId="77777777">
        <w:trPr>
          <w:cantSplit/>
          <w:jc w:val="center"/>
        </w:trPr>
        <w:tc>
          <w:tcPr>
            <w:tcW w:w="4986" w:type="dxa"/>
            <w:tcMar>
              <w:top w:w="55" w:type="dxa"/>
              <w:left w:w="70" w:type="dxa"/>
              <w:bottom w:w="55" w:type="dxa"/>
              <w:right w:w="70" w:type="dxa"/>
            </w:tcMar>
            <w:vAlign w:val="center"/>
          </w:tcPr>
          <w:p w14:paraId="7939A5D4" w14:textId="77777777" w:rsidR="006467FB" w:rsidRPr="009341B9" w:rsidRDefault="00000000">
            <w:pPr>
              <w:rPr>
                <w:lang w:val="pt-BR"/>
              </w:rPr>
            </w:pPr>
            <w:proofErr w:type="spellStart"/>
            <w:r w:rsidRPr="009341B9">
              <w:rPr>
                <w:b/>
                <w:sz w:val="16"/>
                <w:lang w:val="pt-BR"/>
              </w:rPr>
              <w:t>θ_k</w:t>
            </w:r>
            <w:proofErr w:type="spellEnd"/>
          </w:p>
        </w:tc>
        <w:tc>
          <w:tcPr>
            <w:tcW w:w="4986" w:type="dxa"/>
            <w:tcMar>
              <w:top w:w="55" w:type="dxa"/>
              <w:left w:w="70" w:type="dxa"/>
              <w:bottom w:w="55" w:type="dxa"/>
              <w:right w:w="70" w:type="dxa"/>
            </w:tcMar>
            <w:vAlign w:val="center"/>
          </w:tcPr>
          <w:p w14:paraId="339BA835" w14:textId="77777777" w:rsidR="006467FB" w:rsidRPr="009341B9" w:rsidRDefault="00000000">
            <w:pPr>
              <w:rPr>
                <w:lang w:val="pt-BR"/>
              </w:rPr>
            </w:pPr>
            <w:r w:rsidRPr="009341B9">
              <w:rPr>
                <w:sz w:val="16"/>
                <w:lang w:val="pt-BR"/>
              </w:rPr>
              <w:t>Margem de oscilação da cobertura k.</w:t>
            </w:r>
          </w:p>
        </w:tc>
      </w:tr>
      <w:tr w:rsidR="006467FB" w:rsidRPr="009341B9" w14:paraId="344D0828" w14:textId="77777777">
        <w:trPr>
          <w:cantSplit/>
          <w:jc w:val="center"/>
        </w:trPr>
        <w:tc>
          <w:tcPr>
            <w:tcW w:w="4986" w:type="dxa"/>
            <w:shd w:val="clear" w:color="auto" w:fill="F7FAFC"/>
            <w:tcMar>
              <w:top w:w="55" w:type="dxa"/>
              <w:left w:w="70" w:type="dxa"/>
              <w:bottom w:w="55" w:type="dxa"/>
              <w:right w:w="70" w:type="dxa"/>
            </w:tcMar>
            <w:vAlign w:val="center"/>
          </w:tcPr>
          <w:p w14:paraId="4EF69D4A" w14:textId="77777777" w:rsidR="006467FB" w:rsidRPr="009341B9" w:rsidRDefault="00000000">
            <w:pPr>
              <w:rPr>
                <w:lang w:val="pt-BR"/>
              </w:rPr>
            </w:pPr>
            <w:r w:rsidRPr="009341B9">
              <w:rPr>
                <w:b/>
                <w:sz w:val="16"/>
                <w:lang w:val="pt-BR"/>
              </w:rPr>
              <w:t>k</w:t>
            </w:r>
          </w:p>
        </w:tc>
        <w:tc>
          <w:tcPr>
            <w:tcW w:w="4986" w:type="dxa"/>
            <w:shd w:val="clear" w:color="auto" w:fill="F7FAFC"/>
            <w:tcMar>
              <w:top w:w="55" w:type="dxa"/>
              <w:left w:w="70" w:type="dxa"/>
              <w:bottom w:w="55" w:type="dxa"/>
              <w:right w:w="70" w:type="dxa"/>
            </w:tcMar>
            <w:vAlign w:val="center"/>
          </w:tcPr>
          <w:p w14:paraId="65FCF4ED" w14:textId="77777777" w:rsidR="006467FB" w:rsidRPr="009341B9" w:rsidRDefault="00000000">
            <w:pPr>
              <w:rPr>
                <w:lang w:val="pt-BR"/>
              </w:rPr>
            </w:pPr>
            <w:r w:rsidRPr="009341B9">
              <w:rPr>
                <w:sz w:val="16"/>
                <w:lang w:val="pt-BR"/>
              </w:rPr>
              <w:t>Cobertura considerada.</w:t>
            </w:r>
          </w:p>
        </w:tc>
      </w:tr>
    </w:tbl>
    <w:p w14:paraId="0A3EBB21" w14:textId="77777777" w:rsidR="006467FB" w:rsidRPr="009341B9" w:rsidRDefault="006467FB">
      <w:pPr>
        <w:spacing w:after="40" w:line="259" w:lineRule="auto"/>
        <w:rPr>
          <w:lang w:val="pt-BR"/>
        </w:rPr>
      </w:pPr>
    </w:p>
    <w:p w14:paraId="239D973D" w14:textId="77777777" w:rsidR="006467FB" w:rsidRPr="009341B9" w:rsidRDefault="00000000">
      <w:pPr>
        <w:keepNext/>
        <w:spacing w:after="20" w:line="259" w:lineRule="auto"/>
        <w:rPr>
          <w:lang w:val="pt-BR"/>
        </w:rPr>
      </w:pPr>
      <w:r w:rsidRPr="009341B9">
        <w:rPr>
          <w:b/>
          <w:color w:val="1F4E79"/>
          <w:lang w:val="pt-BR"/>
        </w:rPr>
        <w:lastRenderedPageBreak/>
        <w:t>Regra de seleção da taxa ativa</w:t>
      </w:r>
    </w:p>
    <w:p w14:paraId="6FBFC61D" w14:textId="77777777" w:rsidR="006467FB" w:rsidRPr="009341B9" w:rsidRDefault="00000000">
      <w:pPr>
        <w:spacing w:after="40"/>
        <w:jc w:val="center"/>
        <w:rPr>
          <w:lang w:val="pt-BR"/>
        </w:rPr>
      </w:pPr>
      <w:r w:rsidRPr="009341B9">
        <w:rPr>
          <w:noProof/>
          <w:lang w:val="pt-BR"/>
        </w:rPr>
        <w:drawing>
          <wp:inline distT="0" distB="0" distL="0" distR="0" wp14:anchorId="587C01E0" wp14:editId="2860D0D5">
            <wp:extent cx="5486400" cy="7918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axa_ativa.png"/>
                    <pic:cNvPicPr/>
                  </pic:nvPicPr>
                  <pic:blipFill>
                    <a:blip r:embed="rId28"/>
                    <a:stretch>
                      <a:fillRect/>
                    </a:stretch>
                  </pic:blipFill>
                  <pic:spPr>
                    <a:xfrm>
                      <a:off x="0" y="0"/>
                      <a:ext cx="5486400" cy="791852"/>
                    </a:xfrm>
                    <a:prstGeom prst="rect">
                      <a:avLst/>
                    </a:prstGeom>
                  </pic:spPr>
                </pic:pic>
              </a:graphicData>
            </a:graphic>
          </wp:inline>
        </w:drawing>
      </w:r>
    </w:p>
    <w:p w14:paraId="2B204743" w14:textId="77777777" w:rsidR="006467FB" w:rsidRPr="009341B9" w:rsidRDefault="00000000">
      <w:pPr>
        <w:spacing w:after="40" w:line="259" w:lineRule="auto"/>
        <w:jc w:val="center"/>
        <w:rPr>
          <w:lang w:val="pt-BR"/>
        </w:rPr>
      </w:pPr>
      <w:r w:rsidRPr="009341B9">
        <w:rPr>
          <w:i/>
          <w:color w:val="646464"/>
          <w:sz w:val="17"/>
          <w:lang w:val="pt-BR"/>
        </w:rPr>
        <w:t>A planilha preserva a taxa provisória e permite que a taxa aprovada pelo atuário a substitua sem apagar a memória de cálculo.</w:t>
      </w:r>
    </w:p>
    <w:p w14:paraId="105AB194"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75429DFD" w14:textId="77777777">
        <w:trPr>
          <w:cantSplit/>
          <w:tblHeader/>
          <w:jc w:val="center"/>
        </w:trPr>
        <w:tc>
          <w:tcPr>
            <w:tcW w:w="4986" w:type="dxa"/>
            <w:shd w:val="clear" w:color="auto" w:fill="1F4E78"/>
            <w:tcMar>
              <w:top w:w="55" w:type="dxa"/>
              <w:left w:w="70" w:type="dxa"/>
              <w:bottom w:w="55" w:type="dxa"/>
              <w:right w:w="70" w:type="dxa"/>
            </w:tcMar>
            <w:vAlign w:val="center"/>
          </w:tcPr>
          <w:p w14:paraId="025B4540"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027C4A7F" w14:textId="77777777" w:rsidR="006467FB" w:rsidRPr="009341B9" w:rsidRDefault="00000000">
            <w:pPr>
              <w:jc w:val="center"/>
              <w:rPr>
                <w:lang w:val="pt-BR"/>
              </w:rPr>
            </w:pPr>
            <w:r w:rsidRPr="009341B9">
              <w:rPr>
                <w:b/>
                <w:color w:val="FFFFFF"/>
                <w:sz w:val="16"/>
                <w:lang w:val="pt-BR"/>
              </w:rPr>
              <w:t>Definição</w:t>
            </w:r>
          </w:p>
        </w:tc>
      </w:tr>
      <w:tr w:rsidR="006467FB" w:rsidRPr="009341B9" w14:paraId="38135443" w14:textId="77777777">
        <w:trPr>
          <w:cantSplit/>
          <w:jc w:val="center"/>
        </w:trPr>
        <w:tc>
          <w:tcPr>
            <w:tcW w:w="4986" w:type="dxa"/>
            <w:tcMar>
              <w:top w:w="55" w:type="dxa"/>
              <w:left w:w="70" w:type="dxa"/>
              <w:bottom w:w="55" w:type="dxa"/>
              <w:right w:w="70" w:type="dxa"/>
            </w:tcMar>
            <w:vAlign w:val="center"/>
          </w:tcPr>
          <w:p w14:paraId="17B3D810" w14:textId="77777777" w:rsidR="006467FB" w:rsidRPr="009341B9" w:rsidRDefault="00000000">
            <w:pPr>
              <w:rPr>
                <w:lang w:val="pt-BR"/>
              </w:rPr>
            </w:pPr>
            <w:proofErr w:type="spellStart"/>
            <w:r w:rsidRPr="009341B9">
              <w:rPr>
                <w:b/>
                <w:sz w:val="16"/>
                <w:lang w:val="pt-BR"/>
              </w:rPr>
              <w:t>t_ativa</w:t>
            </w:r>
            <w:proofErr w:type="spellEnd"/>
            <w:r w:rsidRPr="009341B9">
              <w:rPr>
                <w:b/>
                <w:sz w:val="16"/>
                <w:lang w:val="pt-BR"/>
              </w:rPr>
              <w:t>(</w:t>
            </w:r>
            <w:proofErr w:type="spellStart"/>
            <w:proofErr w:type="gramStart"/>
            <w:r w:rsidRPr="009341B9">
              <w:rPr>
                <w:b/>
                <w:sz w:val="16"/>
                <w:lang w:val="pt-BR"/>
              </w:rPr>
              <w:t>k,s</w:t>
            </w:r>
            <w:proofErr w:type="spellEnd"/>
            <w:proofErr w:type="gramEnd"/>
            <w:r w:rsidRPr="009341B9">
              <w:rPr>
                <w:b/>
                <w:sz w:val="16"/>
                <w:lang w:val="pt-BR"/>
              </w:rPr>
              <w:t>)</w:t>
            </w:r>
          </w:p>
        </w:tc>
        <w:tc>
          <w:tcPr>
            <w:tcW w:w="4986" w:type="dxa"/>
            <w:tcMar>
              <w:top w:w="55" w:type="dxa"/>
              <w:left w:w="70" w:type="dxa"/>
              <w:bottom w:w="55" w:type="dxa"/>
              <w:right w:w="70" w:type="dxa"/>
            </w:tcMar>
            <w:vAlign w:val="center"/>
          </w:tcPr>
          <w:p w14:paraId="69749209" w14:textId="77777777" w:rsidR="006467FB" w:rsidRPr="009341B9" w:rsidRDefault="00000000">
            <w:pPr>
              <w:rPr>
                <w:lang w:val="pt-BR"/>
              </w:rPr>
            </w:pPr>
            <w:r w:rsidRPr="009341B9">
              <w:rPr>
                <w:sz w:val="16"/>
                <w:lang w:val="pt-BR"/>
              </w:rPr>
              <w:t>Taxa técnica efetivamente utilizada pelo simulador.</w:t>
            </w:r>
          </w:p>
        </w:tc>
      </w:tr>
      <w:tr w:rsidR="006467FB" w:rsidRPr="009341B9" w14:paraId="1F7C1BCE" w14:textId="77777777">
        <w:trPr>
          <w:cantSplit/>
          <w:jc w:val="center"/>
        </w:trPr>
        <w:tc>
          <w:tcPr>
            <w:tcW w:w="4986" w:type="dxa"/>
            <w:shd w:val="clear" w:color="auto" w:fill="F7FAFC"/>
            <w:tcMar>
              <w:top w:w="55" w:type="dxa"/>
              <w:left w:w="70" w:type="dxa"/>
              <w:bottom w:w="55" w:type="dxa"/>
              <w:right w:w="70" w:type="dxa"/>
            </w:tcMar>
            <w:vAlign w:val="center"/>
          </w:tcPr>
          <w:p w14:paraId="589464E1" w14:textId="77777777" w:rsidR="006467FB" w:rsidRPr="009341B9" w:rsidRDefault="00000000">
            <w:pPr>
              <w:rPr>
                <w:lang w:val="pt-BR"/>
              </w:rPr>
            </w:pPr>
            <w:proofErr w:type="spellStart"/>
            <w:r w:rsidRPr="009341B9">
              <w:rPr>
                <w:b/>
                <w:sz w:val="16"/>
                <w:lang w:val="pt-BR"/>
              </w:rPr>
              <w:t>t_aprovada</w:t>
            </w:r>
            <w:proofErr w:type="spellEnd"/>
            <w:r w:rsidRPr="009341B9">
              <w:rPr>
                <w:b/>
                <w:sz w:val="16"/>
                <w:lang w:val="pt-BR"/>
              </w:rPr>
              <w:t>(</w:t>
            </w:r>
            <w:proofErr w:type="spellStart"/>
            <w:proofErr w:type="gramStart"/>
            <w:r w:rsidRPr="009341B9">
              <w:rPr>
                <w:b/>
                <w:sz w:val="16"/>
                <w:lang w:val="pt-BR"/>
              </w:rPr>
              <w:t>k,s</w:t>
            </w:r>
            <w:proofErr w:type="spellEnd"/>
            <w:proofErr w:type="gramEnd"/>
            <w:r w:rsidRPr="009341B9">
              <w:rPr>
                <w:b/>
                <w:sz w:val="16"/>
                <w:lang w:val="pt-BR"/>
              </w:rPr>
              <w:t>)</w:t>
            </w:r>
          </w:p>
        </w:tc>
        <w:tc>
          <w:tcPr>
            <w:tcW w:w="4986" w:type="dxa"/>
            <w:shd w:val="clear" w:color="auto" w:fill="F7FAFC"/>
            <w:tcMar>
              <w:top w:w="55" w:type="dxa"/>
              <w:left w:w="70" w:type="dxa"/>
              <w:bottom w:w="55" w:type="dxa"/>
              <w:right w:w="70" w:type="dxa"/>
            </w:tcMar>
            <w:vAlign w:val="center"/>
          </w:tcPr>
          <w:p w14:paraId="4FEF0413" w14:textId="77777777" w:rsidR="006467FB" w:rsidRPr="009341B9" w:rsidRDefault="00000000">
            <w:pPr>
              <w:rPr>
                <w:lang w:val="pt-BR"/>
              </w:rPr>
            </w:pPr>
            <w:r w:rsidRPr="009341B9">
              <w:rPr>
                <w:sz w:val="16"/>
                <w:lang w:val="pt-BR"/>
              </w:rPr>
              <w:t>Taxa preenchida pelo atuário na célula de aprovação, quando existente.</w:t>
            </w:r>
          </w:p>
        </w:tc>
      </w:tr>
      <w:tr w:rsidR="006467FB" w:rsidRPr="009341B9" w14:paraId="66F2AFC8" w14:textId="77777777">
        <w:trPr>
          <w:cantSplit/>
          <w:jc w:val="center"/>
        </w:trPr>
        <w:tc>
          <w:tcPr>
            <w:tcW w:w="4986" w:type="dxa"/>
            <w:tcMar>
              <w:top w:w="55" w:type="dxa"/>
              <w:left w:w="70" w:type="dxa"/>
              <w:bottom w:w="55" w:type="dxa"/>
              <w:right w:w="70" w:type="dxa"/>
            </w:tcMar>
            <w:vAlign w:val="center"/>
          </w:tcPr>
          <w:p w14:paraId="77436B93" w14:textId="77777777" w:rsidR="006467FB" w:rsidRPr="009341B9" w:rsidRDefault="00000000">
            <w:pPr>
              <w:rPr>
                <w:lang w:val="pt-BR"/>
              </w:rPr>
            </w:pPr>
            <w:proofErr w:type="spellStart"/>
            <w:r w:rsidRPr="009341B9">
              <w:rPr>
                <w:b/>
                <w:sz w:val="16"/>
                <w:lang w:val="pt-BR"/>
              </w:rPr>
              <w:t>t_</w:t>
            </w:r>
            <w:proofErr w:type="gramStart"/>
            <w:r w:rsidRPr="009341B9">
              <w:rPr>
                <w:b/>
                <w:sz w:val="16"/>
                <w:lang w:val="pt-BR"/>
              </w:rPr>
              <w:t>tec,prov</w:t>
            </w:r>
            <w:proofErr w:type="spellEnd"/>
            <w:proofErr w:type="gramEnd"/>
            <w:r w:rsidRPr="009341B9">
              <w:rPr>
                <w:b/>
                <w:sz w:val="16"/>
                <w:lang w:val="pt-BR"/>
              </w:rPr>
              <w:t>(</w:t>
            </w:r>
            <w:proofErr w:type="spellStart"/>
            <w:proofErr w:type="gramStart"/>
            <w:r w:rsidRPr="009341B9">
              <w:rPr>
                <w:b/>
                <w:sz w:val="16"/>
                <w:lang w:val="pt-BR"/>
              </w:rPr>
              <w:t>k,s</w:t>
            </w:r>
            <w:proofErr w:type="spellEnd"/>
            <w:proofErr w:type="gramEnd"/>
            <w:r w:rsidRPr="009341B9">
              <w:rPr>
                <w:b/>
                <w:sz w:val="16"/>
                <w:lang w:val="pt-BR"/>
              </w:rPr>
              <w:t>)</w:t>
            </w:r>
          </w:p>
        </w:tc>
        <w:tc>
          <w:tcPr>
            <w:tcW w:w="4986" w:type="dxa"/>
            <w:tcMar>
              <w:top w:w="55" w:type="dxa"/>
              <w:left w:w="70" w:type="dxa"/>
              <w:bottom w:w="55" w:type="dxa"/>
              <w:right w:w="70" w:type="dxa"/>
            </w:tcMar>
            <w:vAlign w:val="center"/>
          </w:tcPr>
          <w:p w14:paraId="7082DA04" w14:textId="77777777" w:rsidR="006467FB" w:rsidRPr="009341B9" w:rsidRDefault="00000000">
            <w:pPr>
              <w:rPr>
                <w:lang w:val="pt-BR"/>
              </w:rPr>
            </w:pPr>
            <w:r w:rsidRPr="009341B9">
              <w:rPr>
                <w:sz w:val="16"/>
                <w:lang w:val="pt-BR"/>
              </w:rPr>
              <w:t>Taxa técnica provisória calculada/calibrada na ausência de taxa aprovada.</w:t>
            </w:r>
          </w:p>
        </w:tc>
      </w:tr>
      <w:tr w:rsidR="006467FB" w:rsidRPr="009341B9" w14:paraId="66E05457" w14:textId="77777777">
        <w:trPr>
          <w:cantSplit/>
          <w:jc w:val="center"/>
        </w:trPr>
        <w:tc>
          <w:tcPr>
            <w:tcW w:w="4986" w:type="dxa"/>
            <w:shd w:val="clear" w:color="auto" w:fill="F7FAFC"/>
            <w:tcMar>
              <w:top w:w="55" w:type="dxa"/>
              <w:left w:w="70" w:type="dxa"/>
              <w:bottom w:w="55" w:type="dxa"/>
              <w:right w:w="70" w:type="dxa"/>
            </w:tcMar>
            <w:vAlign w:val="center"/>
          </w:tcPr>
          <w:p w14:paraId="074E6DE4" w14:textId="77777777" w:rsidR="006467FB" w:rsidRPr="009341B9" w:rsidRDefault="00000000">
            <w:pPr>
              <w:rPr>
                <w:lang w:val="pt-BR"/>
              </w:rPr>
            </w:pPr>
            <w:r w:rsidRPr="009341B9">
              <w:rPr>
                <w:b/>
                <w:sz w:val="16"/>
                <w:lang w:val="pt-BR"/>
              </w:rPr>
              <w:t>k</w:t>
            </w:r>
          </w:p>
        </w:tc>
        <w:tc>
          <w:tcPr>
            <w:tcW w:w="4986" w:type="dxa"/>
            <w:shd w:val="clear" w:color="auto" w:fill="F7FAFC"/>
            <w:tcMar>
              <w:top w:w="55" w:type="dxa"/>
              <w:left w:w="70" w:type="dxa"/>
              <w:bottom w:w="55" w:type="dxa"/>
              <w:right w:w="70" w:type="dxa"/>
            </w:tcMar>
            <w:vAlign w:val="center"/>
          </w:tcPr>
          <w:p w14:paraId="66DA7C52" w14:textId="77777777" w:rsidR="006467FB" w:rsidRPr="009341B9" w:rsidRDefault="00000000">
            <w:pPr>
              <w:rPr>
                <w:lang w:val="pt-BR"/>
              </w:rPr>
            </w:pPr>
            <w:r w:rsidRPr="009341B9">
              <w:rPr>
                <w:sz w:val="16"/>
                <w:lang w:val="pt-BR"/>
              </w:rPr>
              <w:t>Cobertura.</w:t>
            </w:r>
          </w:p>
        </w:tc>
      </w:tr>
      <w:tr w:rsidR="006467FB" w:rsidRPr="009341B9" w14:paraId="1B88751A" w14:textId="77777777">
        <w:trPr>
          <w:cantSplit/>
          <w:jc w:val="center"/>
        </w:trPr>
        <w:tc>
          <w:tcPr>
            <w:tcW w:w="4986" w:type="dxa"/>
            <w:tcMar>
              <w:top w:w="55" w:type="dxa"/>
              <w:left w:w="70" w:type="dxa"/>
              <w:bottom w:w="55" w:type="dxa"/>
              <w:right w:w="70" w:type="dxa"/>
            </w:tcMar>
            <w:vAlign w:val="center"/>
          </w:tcPr>
          <w:p w14:paraId="471085CA" w14:textId="77777777" w:rsidR="006467FB" w:rsidRPr="009341B9" w:rsidRDefault="00000000">
            <w:pPr>
              <w:rPr>
                <w:lang w:val="pt-BR"/>
              </w:rPr>
            </w:pPr>
            <w:r w:rsidRPr="009341B9">
              <w:rPr>
                <w:b/>
                <w:sz w:val="16"/>
                <w:lang w:val="pt-BR"/>
              </w:rPr>
              <w:t>s</w:t>
            </w:r>
          </w:p>
        </w:tc>
        <w:tc>
          <w:tcPr>
            <w:tcW w:w="4986" w:type="dxa"/>
            <w:tcMar>
              <w:top w:w="55" w:type="dxa"/>
              <w:left w:w="70" w:type="dxa"/>
              <w:bottom w:w="55" w:type="dxa"/>
              <w:right w:w="70" w:type="dxa"/>
            </w:tcMar>
            <w:vAlign w:val="center"/>
          </w:tcPr>
          <w:p w14:paraId="5FE97DB5" w14:textId="77777777" w:rsidR="006467FB" w:rsidRPr="009341B9" w:rsidRDefault="00000000">
            <w:pPr>
              <w:rPr>
                <w:lang w:val="pt-BR"/>
              </w:rPr>
            </w:pPr>
            <w:r w:rsidRPr="009341B9">
              <w:rPr>
                <w:sz w:val="16"/>
                <w:lang w:val="pt-BR"/>
              </w:rPr>
              <w:t>Segmento.</w:t>
            </w:r>
          </w:p>
        </w:tc>
      </w:tr>
    </w:tbl>
    <w:p w14:paraId="5D0132F2" w14:textId="77777777" w:rsidR="006467FB" w:rsidRPr="009341B9" w:rsidRDefault="006467FB">
      <w:pPr>
        <w:spacing w:after="40" w:line="259" w:lineRule="auto"/>
        <w:rPr>
          <w:lang w:val="pt-BR"/>
        </w:rPr>
      </w:pPr>
    </w:p>
    <w:p w14:paraId="120C5937" w14:textId="77777777" w:rsidR="006467FB" w:rsidRPr="009341B9" w:rsidRDefault="00000000">
      <w:pPr>
        <w:pStyle w:val="Ttulo3"/>
        <w:rPr>
          <w:lang w:val="pt-BR"/>
        </w:rPr>
      </w:pPr>
      <w:r w:rsidRPr="009341B9">
        <w:rPr>
          <w:rFonts w:ascii="Aptos Display" w:hAnsi="Aptos Display"/>
          <w:color w:val="1F4E79"/>
          <w:lang w:val="pt-BR"/>
        </w:rPr>
        <w:t>6.8.3 Fator CNAE</w:t>
      </w:r>
    </w:p>
    <w:p w14:paraId="7EC74AA6" w14:textId="77777777" w:rsidR="006467FB" w:rsidRPr="009341B9" w:rsidRDefault="00000000">
      <w:pPr>
        <w:keepNext/>
        <w:spacing w:after="20" w:line="259" w:lineRule="auto"/>
        <w:rPr>
          <w:lang w:val="pt-BR"/>
        </w:rPr>
      </w:pPr>
      <w:r w:rsidRPr="009341B9">
        <w:rPr>
          <w:b/>
          <w:color w:val="1F4E79"/>
          <w:lang w:val="pt-BR"/>
        </w:rPr>
        <w:t>Fator CNAE antes dos limites</w:t>
      </w:r>
    </w:p>
    <w:p w14:paraId="3E87C0EF" w14:textId="77777777" w:rsidR="006467FB" w:rsidRPr="009341B9" w:rsidRDefault="00000000">
      <w:pPr>
        <w:spacing w:after="40"/>
        <w:jc w:val="center"/>
        <w:rPr>
          <w:lang w:val="pt-BR"/>
        </w:rPr>
      </w:pPr>
      <w:r w:rsidRPr="009341B9">
        <w:rPr>
          <w:noProof/>
          <w:lang w:val="pt-BR"/>
        </w:rPr>
        <w:drawing>
          <wp:inline distT="0" distB="0" distL="0" distR="0" wp14:anchorId="253848C8" wp14:editId="7B4CEC7B">
            <wp:extent cx="4663440" cy="8358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nae_bruto.png"/>
                    <pic:cNvPicPr/>
                  </pic:nvPicPr>
                  <pic:blipFill>
                    <a:blip r:embed="rId29"/>
                    <a:stretch>
                      <a:fillRect/>
                    </a:stretch>
                  </pic:blipFill>
                  <pic:spPr>
                    <a:xfrm>
                      <a:off x="0" y="0"/>
                      <a:ext cx="4663440" cy="835810"/>
                    </a:xfrm>
                    <a:prstGeom prst="rect">
                      <a:avLst/>
                    </a:prstGeom>
                  </pic:spPr>
                </pic:pic>
              </a:graphicData>
            </a:graphic>
          </wp:inline>
        </w:drawing>
      </w:r>
    </w:p>
    <w:p w14:paraId="790169C3"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09191E3B" w14:textId="77777777">
        <w:trPr>
          <w:cantSplit/>
          <w:tblHeader/>
          <w:jc w:val="center"/>
        </w:trPr>
        <w:tc>
          <w:tcPr>
            <w:tcW w:w="4986" w:type="dxa"/>
            <w:shd w:val="clear" w:color="auto" w:fill="1F4E78"/>
            <w:tcMar>
              <w:top w:w="55" w:type="dxa"/>
              <w:left w:w="70" w:type="dxa"/>
              <w:bottom w:w="55" w:type="dxa"/>
              <w:right w:w="70" w:type="dxa"/>
            </w:tcMar>
            <w:vAlign w:val="center"/>
          </w:tcPr>
          <w:p w14:paraId="46434EFB"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1F39D7D1" w14:textId="77777777" w:rsidR="006467FB" w:rsidRPr="009341B9" w:rsidRDefault="00000000">
            <w:pPr>
              <w:jc w:val="center"/>
              <w:rPr>
                <w:lang w:val="pt-BR"/>
              </w:rPr>
            </w:pPr>
            <w:r w:rsidRPr="009341B9">
              <w:rPr>
                <w:b/>
                <w:color w:val="FFFFFF"/>
                <w:sz w:val="16"/>
                <w:lang w:val="pt-BR"/>
              </w:rPr>
              <w:t>Definição</w:t>
            </w:r>
          </w:p>
        </w:tc>
      </w:tr>
      <w:tr w:rsidR="006467FB" w:rsidRPr="009341B9" w14:paraId="4E3B3FBB" w14:textId="77777777">
        <w:trPr>
          <w:cantSplit/>
          <w:jc w:val="center"/>
        </w:trPr>
        <w:tc>
          <w:tcPr>
            <w:tcW w:w="4986" w:type="dxa"/>
            <w:tcMar>
              <w:top w:w="55" w:type="dxa"/>
              <w:left w:w="70" w:type="dxa"/>
              <w:bottom w:w="55" w:type="dxa"/>
              <w:right w:w="70" w:type="dxa"/>
            </w:tcMar>
            <w:vAlign w:val="center"/>
          </w:tcPr>
          <w:p w14:paraId="23A984D8" w14:textId="77777777" w:rsidR="006467FB" w:rsidRPr="009341B9" w:rsidRDefault="00000000">
            <w:pPr>
              <w:rPr>
                <w:lang w:val="pt-BR"/>
              </w:rPr>
            </w:pPr>
            <w:r w:rsidRPr="009341B9">
              <w:rPr>
                <w:b/>
                <w:sz w:val="16"/>
                <w:lang w:val="pt-BR"/>
              </w:rPr>
              <w:t>F*_CNAE</w:t>
            </w:r>
          </w:p>
        </w:tc>
        <w:tc>
          <w:tcPr>
            <w:tcW w:w="4986" w:type="dxa"/>
            <w:tcMar>
              <w:top w:w="55" w:type="dxa"/>
              <w:left w:w="70" w:type="dxa"/>
              <w:bottom w:w="55" w:type="dxa"/>
              <w:right w:w="70" w:type="dxa"/>
            </w:tcMar>
            <w:vAlign w:val="center"/>
          </w:tcPr>
          <w:p w14:paraId="395A09EB" w14:textId="77777777" w:rsidR="006467FB" w:rsidRPr="009341B9" w:rsidRDefault="00000000">
            <w:pPr>
              <w:rPr>
                <w:lang w:val="pt-BR"/>
              </w:rPr>
            </w:pPr>
            <w:r w:rsidRPr="009341B9">
              <w:rPr>
                <w:sz w:val="16"/>
                <w:lang w:val="pt-BR"/>
              </w:rPr>
              <w:t>Fator CNAE calculado antes do piso e teto operacionais.</w:t>
            </w:r>
          </w:p>
        </w:tc>
      </w:tr>
      <w:tr w:rsidR="006467FB" w:rsidRPr="009341B9" w14:paraId="71C41DD2" w14:textId="77777777">
        <w:trPr>
          <w:cantSplit/>
          <w:jc w:val="center"/>
        </w:trPr>
        <w:tc>
          <w:tcPr>
            <w:tcW w:w="4986" w:type="dxa"/>
            <w:shd w:val="clear" w:color="auto" w:fill="F7FAFC"/>
            <w:tcMar>
              <w:top w:w="55" w:type="dxa"/>
              <w:left w:w="70" w:type="dxa"/>
              <w:bottom w:w="55" w:type="dxa"/>
              <w:right w:w="70" w:type="dxa"/>
            </w:tcMar>
            <w:vAlign w:val="center"/>
          </w:tcPr>
          <w:p w14:paraId="5208CE16" w14:textId="77777777" w:rsidR="006467FB" w:rsidRPr="009341B9" w:rsidRDefault="00000000">
            <w:pPr>
              <w:rPr>
                <w:lang w:val="pt-BR"/>
              </w:rPr>
            </w:pPr>
            <w:proofErr w:type="spellStart"/>
            <w:r w:rsidRPr="009341B9">
              <w:rPr>
                <w:b/>
                <w:sz w:val="16"/>
                <w:lang w:val="pt-BR"/>
              </w:rPr>
              <w:t>F_grupo</w:t>
            </w:r>
            <w:proofErr w:type="spellEnd"/>
          </w:p>
        </w:tc>
        <w:tc>
          <w:tcPr>
            <w:tcW w:w="4986" w:type="dxa"/>
            <w:shd w:val="clear" w:color="auto" w:fill="F7FAFC"/>
            <w:tcMar>
              <w:top w:w="55" w:type="dxa"/>
              <w:left w:w="70" w:type="dxa"/>
              <w:bottom w:w="55" w:type="dxa"/>
              <w:right w:w="70" w:type="dxa"/>
            </w:tcMar>
            <w:vAlign w:val="center"/>
          </w:tcPr>
          <w:p w14:paraId="36D70413" w14:textId="77777777" w:rsidR="006467FB" w:rsidRPr="009341B9" w:rsidRDefault="00000000">
            <w:pPr>
              <w:rPr>
                <w:lang w:val="pt-BR"/>
              </w:rPr>
            </w:pPr>
            <w:r w:rsidRPr="009341B9">
              <w:rPr>
                <w:sz w:val="16"/>
                <w:lang w:val="pt-BR"/>
              </w:rPr>
              <w:t>Relatividade do grupo interno utilizado na calibração.</w:t>
            </w:r>
          </w:p>
        </w:tc>
      </w:tr>
      <w:tr w:rsidR="006467FB" w:rsidRPr="009341B9" w14:paraId="1B6A050E" w14:textId="77777777">
        <w:trPr>
          <w:cantSplit/>
          <w:jc w:val="center"/>
        </w:trPr>
        <w:tc>
          <w:tcPr>
            <w:tcW w:w="4986" w:type="dxa"/>
            <w:tcMar>
              <w:top w:w="55" w:type="dxa"/>
              <w:left w:w="70" w:type="dxa"/>
              <w:bottom w:w="55" w:type="dxa"/>
              <w:right w:w="70" w:type="dxa"/>
            </w:tcMar>
            <w:vAlign w:val="center"/>
          </w:tcPr>
          <w:p w14:paraId="0BB90817" w14:textId="77777777" w:rsidR="006467FB" w:rsidRPr="009341B9" w:rsidRDefault="00000000">
            <w:pPr>
              <w:rPr>
                <w:lang w:val="pt-BR"/>
              </w:rPr>
            </w:pPr>
            <w:r w:rsidRPr="009341B9">
              <w:rPr>
                <w:b/>
                <w:sz w:val="16"/>
                <w:lang w:val="pt-BR"/>
              </w:rPr>
              <w:t>R_CNAE</w:t>
            </w:r>
          </w:p>
        </w:tc>
        <w:tc>
          <w:tcPr>
            <w:tcW w:w="4986" w:type="dxa"/>
            <w:tcMar>
              <w:top w:w="55" w:type="dxa"/>
              <w:left w:w="70" w:type="dxa"/>
              <w:bottom w:w="55" w:type="dxa"/>
              <w:right w:w="70" w:type="dxa"/>
            </w:tcMar>
            <w:vAlign w:val="center"/>
          </w:tcPr>
          <w:p w14:paraId="54780523" w14:textId="77777777" w:rsidR="006467FB" w:rsidRPr="009341B9" w:rsidRDefault="00000000">
            <w:pPr>
              <w:rPr>
                <w:lang w:val="pt-BR"/>
              </w:rPr>
            </w:pPr>
            <w:r w:rsidRPr="009341B9">
              <w:rPr>
                <w:sz w:val="16"/>
                <w:lang w:val="pt-BR"/>
              </w:rPr>
              <w:t>Ajuste residual específico do CNAE dentro do grupo.</w:t>
            </w:r>
          </w:p>
        </w:tc>
      </w:tr>
    </w:tbl>
    <w:p w14:paraId="4D50AECB" w14:textId="77777777" w:rsidR="006467FB" w:rsidRPr="009341B9" w:rsidRDefault="006467FB">
      <w:pPr>
        <w:spacing w:after="40" w:line="259" w:lineRule="auto"/>
        <w:rPr>
          <w:lang w:val="pt-BR"/>
        </w:rPr>
      </w:pPr>
    </w:p>
    <w:p w14:paraId="2B4E913E" w14:textId="77777777" w:rsidR="006467FB" w:rsidRPr="009341B9" w:rsidRDefault="00000000">
      <w:pPr>
        <w:keepNext/>
        <w:spacing w:after="20" w:line="259" w:lineRule="auto"/>
        <w:rPr>
          <w:lang w:val="pt-BR"/>
        </w:rPr>
      </w:pPr>
      <w:r w:rsidRPr="009341B9">
        <w:rPr>
          <w:b/>
          <w:color w:val="1F4E79"/>
          <w:lang w:val="pt-BR"/>
        </w:rPr>
        <w:t>Limite operacional do fator CNAE</w:t>
      </w:r>
    </w:p>
    <w:p w14:paraId="0026B5CB" w14:textId="77777777" w:rsidR="006467FB" w:rsidRPr="009341B9" w:rsidRDefault="00000000">
      <w:pPr>
        <w:spacing w:after="40"/>
        <w:jc w:val="center"/>
        <w:rPr>
          <w:lang w:val="pt-BR"/>
        </w:rPr>
      </w:pPr>
      <w:r w:rsidRPr="009341B9">
        <w:rPr>
          <w:noProof/>
          <w:lang w:val="pt-BR"/>
        </w:rPr>
        <w:drawing>
          <wp:inline distT="0" distB="0" distL="0" distR="0" wp14:anchorId="511923FE" wp14:editId="4C86A41C">
            <wp:extent cx="5486400" cy="82023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nae_limite.png"/>
                    <pic:cNvPicPr/>
                  </pic:nvPicPr>
                  <pic:blipFill>
                    <a:blip r:embed="rId30"/>
                    <a:stretch>
                      <a:fillRect/>
                    </a:stretch>
                  </pic:blipFill>
                  <pic:spPr>
                    <a:xfrm>
                      <a:off x="0" y="0"/>
                      <a:ext cx="5486400" cy="820236"/>
                    </a:xfrm>
                    <a:prstGeom prst="rect">
                      <a:avLst/>
                    </a:prstGeom>
                  </pic:spPr>
                </pic:pic>
              </a:graphicData>
            </a:graphic>
          </wp:inline>
        </w:drawing>
      </w:r>
    </w:p>
    <w:p w14:paraId="6818DE0C" w14:textId="77777777" w:rsidR="006467FB" w:rsidRPr="009341B9" w:rsidRDefault="00000000">
      <w:pPr>
        <w:spacing w:after="40" w:line="259" w:lineRule="auto"/>
        <w:jc w:val="center"/>
        <w:rPr>
          <w:lang w:val="pt-BR"/>
        </w:rPr>
      </w:pPr>
      <w:r w:rsidRPr="009341B9">
        <w:rPr>
          <w:i/>
          <w:color w:val="646464"/>
          <w:sz w:val="17"/>
          <w:lang w:val="pt-BR"/>
        </w:rPr>
        <w:t xml:space="preserve">Regra-alvo definida para a NTA. A auditoria confirmou que a planilha atual ainda contém fatores acima de 1,15 e </w:t>
      </w:r>
      <w:proofErr w:type="spellStart"/>
      <w:r w:rsidRPr="009341B9">
        <w:rPr>
          <w:i/>
          <w:color w:val="646464"/>
          <w:sz w:val="17"/>
          <w:lang w:val="pt-BR"/>
        </w:rPr>
        <w:t>CNAEs</w:t>
      </w:r>
      <w:proofErr w:type="spellEnd"/>
      <w:r w:rsidRPr="009341B9">
        <w:rPr>
          <w:i/>
          <w:color w:val="646464"/>
          <w:sz w:val="17"/>
          <w:lang w:val="pt-BR"/>
        </w:rPr>
        <w:t xml:space="preserve"> sem observação com fatores diferentes de 1,0000; ver item 7.</w:t>
      </w:r>
    </w:p>
    <w:p w14:paraId="1D0B6022"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0F11518B" w14:textId="77777777">
        <w:trPr>
          <w:cantSplit/>
          <w:tblHeader/>
          <w:jc w:val="center"/>
        </w:trPr>
        <w:tc>
          <w:tcPr>
            <w:tcW w:w="4986" w:type="dxa"/>
            <w:shd w:val="clear" w:color="auto" w:fill="1F4E78"/>
            <w:tcMar>
              <w:top w:w="55" w:type="dxa"/>
              <w:left w:w="70" w:type="dxa"/>
              <w:bottom w:w="55" w:type="dxa"/>
              <w:right w:w="70" w:type="dxa"/>
            </w:tcMar>
            <w:vAlign w:val="center"/>
          </w:tcPr>
          <w:p w14:paraId="5873BE2F"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6B53F600" w14:textId="77777777" w:rsidR="006467FB" w:rsidRPr="009341B9" w:rsidRDefault="00000000">
            <w:pPr>
              <w:jc w:val="center"/>
              <w:rPr>
                <w:lang w:val="pt-BR"/>
              </w:rPr>
            </w:pPr>
            <w:r w:rsidRPr="009341B9">
              <w:rPr>
                <w:b/>
                <w:color w:val="FFFFFF"/>
                <w:sz w:val="16"/>
                <w:lang w:val="pt-BR"/>
              </w:rPr>
              <w:t>Definição</w:t>
            </w:r>
          </w:p>
        </w:tc>
      </w:tr>
      <w:tr w:rsidR="006467FB" w:rsidRPr="009341B9" w14:paraId="77249420" w14:textId="77777777">
        <w:trPr>
          <w:cantSplit/>
          <w:jc w:val="center"/>
        </w:trPr>
        <w:tc>
          <w:tcPr>
            <w:tcW w:w="4986" w:type="dxa"/>
            <w:tcMar>
              <w:top w:w="55" w:type="dxa"/>
              <w:left w:w="70" w:type="dxa"/>
              <w:bottom w:w="55" w:type="dxa"/>
              <w:right w:w="70" w:type="dxa"/>
            </w:tcMar>
            <w:vAlign w:val="center"/>
          </w:tcPr>
          <w:p w14:paraId="2671F892" w14:textId="77777777" w:rsidR="006467FB" w:rsidRPr="009341B9" w:rsidRDefault="00000000">
            <w:pPr>
              <w:rPr>
                <w:lang w:val="pt-BR"/>
              </w:rPr>
            </w:pPr>
            <w:r w:rsidRPr="009341B9">
              <w:rPr>
                <w:b/>
                <w:sz w:val="16"/>
                <w:lang w:val="pt-BR"/>
              </w:rPr>
              <w:t>F_CNAE</w:t>
            </w:r>
          </w:p>
        </w:tc>
        <w:tc>
          <w:tcPr>
            <w:tcW w:w="4986" w:type="dxa"/>
            <w:tcMar>
              <w:top w:w="55" w:type="dxa"/>
              <w:left w:w="70" w:type="dxa"/>
              <w:bottom w:w="55" w:type="dxa"/>
              <w:right w:w="70" w:type="dxa"/>
            </w:tcMar>
            <w:vAlign w:val="center"/>
          </w:tcPr>
          <w:p w14:paraId="7D59BFEB" w14:textId="77777777" w:rsidR="006467FB" w:rsidRPr="009341B9" w:rsidRDefault="00000000">
            <w:pPr>
              <w:rPr>
                <w:lang w:val="pt-BR"/>
              </w:rPr>
            </w:pPr>
            <w:r w:rsidRPr="009341B9">
              <w:rPr>
                <w:sz w:val="16"/>
                <w:lang w:val="pt-BR"/>
              </w:rPr>
              <w:t>Fator CNAE alvo após os limites de lançamento.</w:t>
            </w:r>
          </w:p>
        </w:tc>
      </w:tr>
      <w:tr w:rsidR="006467FB" w:rsidRPr="009341B9" w14:paraId="607670CB" w14:textId="77777777">
        <w:trPr>
          <w:cantSplit/>
          <w:jc w:val="center"/>
        </w:trPr>
        <w:tc>
          <w:tcPr>
            <w:tcW w:w="4986" w:type="dxa"/>
            <w:shd w:val="clear" w:color="auto" w:fill="F7FAFC"/>
            <w:tcMar>
              <w:top w:w="55" w:type="dxa"/>
              <w:left w:w="70" w:type="dxa"/>
              <w:bottom w:w="55" w:type="dxa"/>
              <w:right w:w="70" w:type="dxa"/>
            </w:tcMar>
            <w:vAlign w:val="center"/>
          </w:tcPr>
          <w:p w14:paraId="51539645" w14:textId="77777777" w:rsidR="006467FB" w:rsidRPr="009341B9" w:rsidRDefault="00000000">
            <w:pPr>
              <w:rPr>
                <w:lang w:val="pt-BR"/>
              </w:rPr>
            </w:pPr>
            <w:r w:rsidRPr="009341B9">
              <w:rPr>
                <w:b/>
                <w:sz w:val="16"/>
                <w:lang w:val="pt-BR"/>
              </w:rPr>
              <w:t>F*_CNAE</w:t>
            </w:r>
          </w:p>
        </w:tc>
        <w:tc>
          <w:tcPr>
            <w:tcW w:w="4986" w:type="dxa"/>
            <w:shd w:val="clear" w:color="auto" w:fill="F7FAFC"/>
            <w:tcMar>
              <w:top w:w="55" w:type="dxa"/>
              <w:left w:w="70" w:type="dxa"/>
              <w:bottom w:w="55" w:type="dxa"/>
              <w:right w:w="70" w:type="dxa"/>
            </w:tcMar>
            <w:vAlign w:val="center"/>
          </w:tcPr>
          <w:p w14:paraId="0EB8BEA5" w14:textId="77777777" w:rsidR="006467FB" w:rsidRPr="009341B9" w:rsidRDefault="00000000">
            <w:pPr>
              <w:rPr>
                <w:lang w:val="pt-BR"/>
              </w:rPr>
            </w:pPr>
            <w:r w:rsidRPr="009341B9">
              <w:rPr>
                <w:sz w:val="16"/>
                <w:lang w:val="pt-BR"/>
              </w:rPr>
              <w:t>Fator calculado antes dos limites.</w:t>
            </w:r>
          </w:p>
        </w:tc>
      </w:tr>
      <w:tr w:rsidR="006467FB" w:rsidRPr="009341B9" w14:paraId="746B1D97" w14:textId="77777777">
        <w:trPr>
          <w:cantSplit/>
          <w:jc w:val="center"/>
        </w:trPr>
        <w:tc>
          <w:tcPr>
            <w:tcW w:w="4986" w:type="dxa"/>
            <w:tcMar>
              <w:top w:w="55" w:type="dxa"/>
              <w:left w:w="70" w:type="dxa"/>
              <w:bottom w:w="55" w:type="dxa"/>
              <w:right w:w="70" w:type="dxa"/>
            </w:tcMar>
            <w:vAlign w:val="center"/>
          </w:tcPr>
          <w:p w14:paraId="3AD20612" w14:textId="77777777" w:rsidR="006467FB" w:rsidRPr="009341B9" w:rsidRDefault="00000000">
            <w:pPr>
              <w:rPr>
                <w:lang w:val="pt-BR"/>
              </w:rPr>
            </w:pPr>
            <w:r w:rsidRPr="009341B9">
              <w:rPr>
                <w:b/>
                <w:sz w:val="16"/>
                <w:lang w:val="pt-BR"/>
              </w:rPr>
              <w:t>0,60</w:t>
            </w:r>
          </w:p>
        </w:tc>
        <w:tc>
          <w:tcPr>
            <w:tcW w:w="4986" w:type="dxa"/>
            <w:tcMar>
              <w:top w:w="55" w:type="dxa"/>
              <w:left w:w="70" w:type="dxa"/>
              <w:bottom w:w="55" w:type="dxa"/>
              <w:right w:w="70" w:type="dxa"/>
            </w:tcMar>
            <w:vAlign w:val="center"/>
          </w:tcPr>
          <w:p w14:paraId="263FB0B7" w14:textId="77777777" w:rsidR="006467FB" w:rsidRPr="009341B9" w:rsidRDefault="00000000">
            <w:pPr>
              <w:rPr>
                <w:lang w:val="pt-BR"/>
              </w:rPr>
            </w:pPr>
            <w:r w:rsidRPr="009341B9">
              <w:rPr>
                <w:sz w:val="16"/>
                <w:lang w:val="pt-BR"/>
              </w:rPr>
              <w:t>Piso operacional definido para o lançamento.</w:t>
            </w:r>
          </w:p>
        </w:tc>
      </w:tr>
      <w:tr w:rsidR="006467FB" w:rsidRPr="009341B9" w14:paraId="3BEBF84A" w14:textId="77777777">
        <w:trPr>
          <w:cantSplit/>
          <w:jc w:val="center"/>
        </w:trPr>
        <w:tc>
          <w:tcPr>
            <w:tcW w:w="4986" w:type="dxa"/>
            <w:shd w:val="clear" w:color="auto" w:fill="F7FAFC"/>
            <w:tcMar>
              <w:top w:w="55" w:type="dxa"/>
              <w:left w:w="70" w:type="dxa"/>
              <w:bottom w:w="55" w:type="dxa"/>
              <w:right w:w="70" w:type="dxa"/>
            </w:tcMar>
            <w:vAlign w:val="center"/>
          </w:tcPr>
          <w:p w14:paraId="4C5B2423" w14:textId="77777777" w:rsidR="006467FB" w:rsidRPr="009341B9" w:rsidRDefault="00000000">
            <w:pPr>
              <w:rPr>
                <w:lang w:val="pt-BR"/>
              </w:rPr>
            </w:pPr>
            <w:r w:rsidRPr="009341B9">
              <w:rPr>
                <w:b/>
                <w:sz w:val="16"/>
                <w:lang w:val="pt-BR"/>
              </w:rPr>
              <w:t>1,15</w:t>
            </w:r>
          </w:p>
        </w:tc>
        <w:tc>
          <w:tcPr>
            <w:tcW w:w="4986" w:type="dxa"/>
            <w:shd w:val="clear" w:color="auto" w:fill="F7FAFC"/>
            <w:tcMar>
              <w:top w:w="55" w:type="dxa"/>
              <w:left w:w="70" w:type="dxa"/>
              <w:bottom w:w="55" w:type="dxa"/>
              <w:right w:w="70" w:type="dxa"/>
            </w:tcMar>
            <w:vAlign w:val="center"/>
          </w:tcPr>
          <w:p w14:paraId="5F863D56" w14:textId="77777777" w:rsidR="006467FB" w:rsidRPr="009341B9" w:rsidRDefault="00000000">
            <w:pPr>
              <w:rPr>
                <w:lang w:val="pt-BR"/>
              </w:rPr>
            </w:pPr>
            <w:r w:rsidRPr="009341B9">
              <w:rPr>
                <w:sz w:val="16"/>
                <w:lang w:val="pt-BR"/>
              </w:rPr>
              <w:t>Teto operacional definido para o lançamento.</w:t>
            </w:r>
          </w:p>
        </w:tc>
      </w:tr>
    </w:tbl>
    <w:p w14:paraId="66A105DF" w14:textId="77777777" w:rsidR="006467FB" w:rsidRPr="009341B9" w:rsidRDefault="006467FB">
      <w:pPr>
        <w:spacing w:after="40" w:line="259" w:lineRule="auto"/>
        <w:rPr>
          <w:lang w:val="pt-BR"/>
        </w:rPr>
      </w:pPr>
    </w:p>
    <w:p w14:paraId="4A6B37CB" w14:textId="77777777" w:rsidR="006467FB" w:rsidRPr="009341B9" w:rsidRDefault="00000000">
      <w:pPr>
        <w:pStyle w:val="Ttulo3"/>
        <w:rPr>
          <w:lang w:val="pt-BR"/>
        </w:rPr>
      </w:pPr>
      <w:r w:rsidRPr="009341B9">
        <w:rPr>
          <w:rFonts w:ascii="Aptos Display" w:hAnsi="Aptos Display"/>
          <w:color w:val="1F4E79"/>
          <w:lang w:val="pt-BR"/>
        </w:rPr>
        <w:lastRenderedPageBreak/>
        <w:t>6.8.4 Curva de porte</w:t>
      </w:r>
    </w:p>
    <w:p w14:paraId="0E484349" w14:textId="77777777" w:rsidR="006467FB" w:rsidRPr="009341B9" w:rsidRDefault="00000000">
      <w:pPr>
        <w:keepNext/>
        <w:spacing w:after="20" w:line="259" w:lineRule="auto"/>
        <w:rPr>
          <w:lang w:val="pt-BR"/>
        </w:rPr>
      </w:pPr>
      <w:r w:rsidRPr="009341B9">
        <w:rPr>
          <w:b/>
          <w:color w:val="1F4E79"/>
          <w:lang w:val="pt-BR"/>
        </w:rPr>
        <w:t>Fator de porte ativo</w:t>
      </w:r>
    </w:p>
    <w:p w14:paraId="054A0783" w14:textId="77777777" w:rsidR="006467FB" w:rsidRPr="009341B9" w:rsidRDefault="00000000">
      <w:pPr>
        <w:spacing w:after="40"/>
        <w:jc w:val="center"/>
        <w:rPr>
          <w:lang w:val="pt-BR"/>
        </w:rPr>
      </w:pPr>
      <w:r w:rsidRPr="009341B9">
        <w:rPr>
          <w:noProof/>
          <w:lang w:val="pt-BR"/>
        </w:rPr>
        <w:drawing>
          <wp:inline distT="0" distB="0" distL="0" distR="0" wp14:anchorId="6452A208" wp14:editId="511F0145">
            <wp:extent cx="4937760" cy="79052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orte.png"/>
                    <pic:cNvPicPr/>
                  </pic:nvPicPr>
                  <pic:blipFill>
                    <a:blip r:embed="rId31"/>
                    <a:stretch>
                      <a:fillRect/>
                    </a:stretch>
                  </pic:blipFill>
                  <pic:spPr>
                    <a:xfrm>
                      <a:off x="0" y="0"/>
                      <a:ext cx="4937760" cy="790521"/>
                    </a:xfrm>
                    <a:prstGeom prst="rect">
                      <a:avLst/>
                    </a:prstGeom>
                  </pic:spPr>
                </pic:pic>
              </a:graphicData>
            </a:graphic>
          </wp:inline>
        </w:drawing>
      </w:r>
    </w:p>
    <w:p w14:paraId="040EE4B7"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50035081" w14:textId="77777777">
        <w:trPr>
          <w:cantSplit/>
          <w:tblHeader/>
          <w:jc w:val="center"/>
        </w:trPr>
        <w:tc>
          <w:tcPr>
            <w:tcW w:w="4986" w:type="dxa"/>
            <w:shd w:val="clear" w:color="auto" w:fill="1F4E78"/>
            <w:tcMar>
              <w:top w:w="55" w:type="dxa"/>
              <w:left w:w="70" w:type="dxa"/>
              <w:bottom w:w="55" w:type="dxa"/>
              <w:right w:w="70" w:type="dxa"/>
            </w:tcMar>
            <w:vAlign w:val="center"/>
          </w:tcPr>
          <w:p w14:paraId="4A68F5D4"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37ABAC72" w14:textId="77777777" w:rsidR="006467FB" w:rsidRPr="009341B9" w:rsidRDefault="00000000">
            <w:pPr>
              <w:jc w:val="center"/>
              <w:rPr>
                <w:lang w:val="pt-BR"/>
              </w:rPr>
            </w:pPr>
            <w:r w:rsidRPr="009341B9">
              <w:rPr>
                <w:b/>
                <w:color w:val="FFFFFF"/>
                <w:sz w:val="16"/>
                <w:lang w:val="pt-BR"/>
              </w:rPr>
              <w:t>Definição</w:t>
            </w:r>
          </w:p>
        </w:tc>
      </w:tr>
      <w:tr w:rsidR="006467FB" w:rsidRPr="009341B9" w14:paraId="6B30437B" w14:textId="77777777">
        <w:trPr>
          <w:cantSplit/>
          <w:jc w:val="center"/>
        </w:trPr>
        <w:tc>
          <w:tcPr>
            <w:tcW w:w="4986" w:type="dxa"/>
            <w:tcMar>
              <w:top w:w="55" w:type="dxa"/>
              <w:left w:w="70" w:type="dxa"/>
              <w:bottom w:w="55" w:type="dxa"/>
              <w:right w:w="70" w:type="dxa"/>
            </w:tcMar>
            <w:vAlign w:val="center"/>
          </w:tcPr>
          <w:p w14:paraId="2A343C75" w14:textId="77777777" w:rsidR="006467FB" w:rsidRPr="009341B9" w:rsidRDefault="00000000">
            <w:pPr>
              <w:rPr>
                <w:lang w:val="pt-BR"/>
              </w:rPr>
            </w:pPr>
            <w:proofErr w:type="spellStart"/>
            <w:r w:rsidRPr="009341B9">
              <w:rPr>
                <w:b/>
                <w:sz w:val="16"/>
                <w:lang w:val="pt-BR"/>
              </w:rPr>
              <w:t>F_porte</w:t>
            </w:r>
            <w:proofErr w:type="spellEnd"/>
          </w:p>
        </w:tc>
        <w:tc>
          <w:tcPr>
            <w:tcW w:w="4986" w:type="dxa"/>
            <w:tcMar>
              <w:top w:w="55" w:type="dxa"/>
              <w:left w:w="70" w:type="dxa"/>
              <w:bottom w:w="55" w:type="dxa"/>
              <w:right w:w="70" w:type="dxa"/>
            </w:tcMar>
            <w:vAlign w:val="center"/>
          </w:tcPr>
          <w:p w14:paraId="310014F2" w14:textId="77777777" w:rsidR="006467FB" w:rsidRPr="009341B9" w:rsidRDefault="00000000">
            <w:pPr>
              <w:rPr>
                <w:lang w:val="pt-BR"/>
              </w:rPr>
            </w:pPr>
            <w:r w:rsidRPr="009341B9">
              <w:rPr>
                <w:sz w:val="16"/>
                <w:lang w:val="pt-BR"/>
              </w:rPr>
              <w:t>Fator de porte efetivamente aplicado à apólice.</w:t>
            </w:r>
          </w:p>
        </w:tc>
      </w:tr>
      <w:tr w:rsidR="006467FB" w:rsidRPr="009341B9" w14:paraId="24281A32" w14:textId="77777777">
        <w:trPr>
          <w:cantSplit/>
          <w:jc w:val="center"/>
        </w:trPr>
        <w:tc>
          <w:tcPr>
            <w:tcW w:w="4986" w:type="dxa"/>
            <w:shd w:val="clear" w:color="auto" w:fill="F7FAFC"/>
            <w:tcMar>
              <w:top w:w="55" w:type="dxa"/>
              <w:left w:w="70" w:type="dxa"/>
              <w:bottom w:w="55" w:type="dxa"/>
              <w:right w:w="70" w:type="dxa"/>
            </w:tcMar>
            <w:vAlign w:val="center"/>
          </w:tcPr>
          <w:p w14:paraId="3599AF09" w14:textId="77777777" w:rsidR="006467FB" w:rsidRPr="009341B9" w:rsidRDefault="00000000">
            <w:pPr>
              <w:rPr>
                <w:lang w:val="pt-BR"/>
              </w:rPr>
            </w:pPr>
            <w:proofErr w:type="spellStart"/>
            <w:r w:rsidRPr="009341B9">
              <w:rPr>
                <w:b/>
                <w:sz w:val="16"/>
                <w:lang w:val="pt-BR"/>
              </w:rPr>
              <w:t>F_</w:t>
            </w:r>
            <w:proofErr w:type="gramStart"/>
            <w:r w:rsidRPr="009341B9">
              <w:rPr>
                <w:b/>
                <w:sz w:val="16"/>
                <w:lang w:val="pt-BR"/>
              </w:rPr>
              <w:t>porte,obs</w:t>
            </w:r>
            <w:proofErr w:type="spellEnd"/>
            <w:proofErr w:type="gramEnd"/>
          </w:p>
        </w:tc>
        <w:tc>
          <w:tcPr>
            <w:tcW w:w="4986" w:type="dxa"/>
            <w:shd w:val="clear" w:color="auto" w:fill="F7FAFC"/>
            <w:tcMar>
              <w:top w:w="55" w:type="dxa"/>
              <w:left w:w="70" w:type="dxa"/>
              <w:bottom w:w="55" w:type="dxa"/>
              <w:right w:w="70" w:type="dxa"/>
            </w:tcMar>
            <w:vAlign w:val="center"/>
          </w:tcPr>
          <w:p w14:paraId="63DCAEBB" w14:textId="77777777" w:rsidR="006467FB" w:rsidRPr="009341B9" w:rsidRDefault="00000000">
            <w:pPr>
              <w:rPr>
                <w:lang w:val="pt-BR"/>
              </w:rPr>
            </w:pPr>
            <w:r w:rsidRPr="009341B9">
              <w:rPr>
                <w:sz w:val="16"/>
                <w:lang w:val="pt-BR"/>
              </w:rPr>
              <w:t>Relatividade observada na amostra para a faixa de vidas.</w:t>
            </w:r>
          </w:p>
        </w:tc>
      </w:tr>
      <w:tr w:rsidR="006467FB" w:rsidRPr="009341B9" w14:paraId="58C0D46E" w14:textId="77777777">
        <w:trPr>
          <w:cantSplit/>
          <w:jc w:val="center"/>
        </w:trPr>
        <w:tc>
          <w:tcPr>
            <w:tcW w:w="4986" w:type="dxa"/>
            <w:tcMar>
              <w:top w:w="55" w:type="dxa"/>
              <w:left w:w="70" w:type="dxa"/>
              <w:bottom w:w="55" w:type="dxa"/>
              <w:right w:w="70" w:type="dxa"/>
            </w:tcMar>
            <w:vAlign w:val="center"/>
          </w:tcPr>
          <w:p w14:paraId="3181B6F9" w14:textId="77777777" w:rsidR="006467FB" w:rsidRPr="009341B9" w:rsidRDefault="00000000">
            <w:pPr>
              <w:rPr>
                <w:lang w:val="pt-BR"/>
              </w:rPr>
            </w:pPr>
            <w:r w:rsidRPr="009341B9">
              <w:rPr>
                <w:b/>
                <w:sz w:val="16"/>
                <w:lang w:val="pt-BR"/>
              </w:rPr>
              <w:t>λ</w:t>
            </w:r>
          </w:p>
        </w:tc>
        <w:tc>
          <w:tcPr>
            <w:tcW w:w="4986" w:type="dxa"/>
            <w:tcMar>
              <w:top w:w="55" w:type="dxa"/>
              <w:left w:w="70" w:type="dxa"/>
              <w:bottom w:w="55" w:type="dxa"/>
              <w:right w:w="70" w:type="dxa"/>
            </w:tcMar>
            <w:vAlign w:val="center"/>
          </w:tcPr>
          <w:p w14:paraId="58553AE2" w14:textId="77777777" w:rsidR="006467FB" w:rsidRPr="009341B9" w:rsidRDefault="00000000">
            <w:pPr>
              <w:rPr>
                <w:lang w:val="pt-BR"/>
              </w:rPr>
            </w:pPr>
            <w:r w:rsidRPr="009341B9">
              <w:rPr>
                <w:sz w:val="16"/>
                <w:lang w:val="pt-BR"/>
              </w:rPr>
              <w:t>Percentual de incorporação prudencial; atualmente 50%.</w:t>
            </w:r>
          </w:p>
        </w:tc>
      </w:tr>
      <w:tr w:rsidR="006467FB" w:rsidRPr="009341B9" w14:paraId="3B1451C5" w14:textId="77777777">
        <w:trPr>
          <w:cantSplit/>
          <w:jc w:val="center"/>
        </w:trPr>
        <w:tc>
          <w:tcPr>
            <w:tcW w:w="4986" w:type="dxa"/>
            <w:shd w:val="clear" w:color="auto" w:fill="F7FAFC"/>
            <w:tcMar>
              <w:top w:w="55" w:type="dxa"/>
              <w:left w:w="70" w:type="dxa"/>
              <w:bottom w:w="55" w:type="dxa"/>
              <w:right w:w="70" w:type="dxa"/>
            </w:tcMar>
            <w:vAlign w:val="center"/>
          </w:tcPr>
          <w:p w14:paraId="78A2621D" w14:textId="77777777" w:rsidR="006467FB" w:rsidRPr="009341B9" w:rsidRDefault="00000000">
            <w:pPr>
              <w:rPr>
                <w:lang w:val="pt-BR"/>
              </w:rPr>
            </w:pPr>
            <w:r w:rsidRPr="009341B9">
              <w:rPr>
                <w:b/>
                <w:sz w:val="16"/>
                <w:lang w:val="pt-BR"/>
              </w:rPr>
              <w:t>1</w:t>
            </w:r>
          </w:p>
        </w:tc>
        <w:tc>
          <w:tcPr>
            <w:tcW w:w="4986" w:type="dxa"/>
            <w:shd w:val="clear" w:color="auto" w:fill="F7FAFC"/>
            <w:tcMar>
              <w:top w:w="55" w:type="dxa"/>
              <w:left w:w="70" w:type="dxa"/>
              <w:bottom w:w="55" w:type="dxa"/>
              <w:right w:w="70" w:type="dxa"/>
            </w:tcMar>
            <w:vAlign w:val="center"/>
          </w:tcPr>
          <w:p w14:paraId="089AF0CB" w14:textId="77777777" w:rsidR="006467FB" w:rsidRPr="009341B9" w:rsidRDefault="00000000">
            <w:pPr>
              <w:rPr>
                <w:lang w:val="pt-BR"/>
              </w:rPr>
            </w:pPr>
            <w:r w:rsidRPr="009341B9">
              <w:rPr>
                <w:sz w:val="16"/>
                <w:lang w:val="pt-BR"/>
              </w:rPr>
              <w:t>Referência neutra do fator.</w:t>
            </w:r>
          </w:p>
        </w:tc>
      </w:tr>
    </w:tbl>
    <w:p w14:paraId="1591CAFC" w14:textId="77777777" w:rsidR="006467FB" w:rsidRPr="009341B9" w:rsidRDefault="006467FB">
      <w:pPr>
        <w:spacing w:after="40" w:line="259" w:lineRule="auto"/>
        <w:rPr>
          <w:lang w:val="pt-BR"/>
        </w:rPr>
      </w:pPr>
    </w:p>
    <w:p w14:paraId="1524E5EA" w14:textId="77777777" w:rsidR="006467FB" w:rsidRPr="009341B9" w:rsidRDefault="00000000">
      <w:pPr>
        <w:pStyle w:val="Ttulo3"/>
        <w:rPr>
          <w:lang w:val="pt-BR"/>
        </w:rPr>
      </w:pPr>
      <w:r w:rsidRPr="009341B9">
        <w:rPr>
          <w:rFonts w:ascii="Aptos Display" w:hAnsi="Aptos Display"/>
          <w:color w:val="1F4E79"/>
          <w:lang w:val="pt-BR"/>
        </w:rPr>
        <w:t>6.8.5 Fator de concentração de capital</w:t>
      </w:r>
    </w:p>
    <w:p w14:paraId="4394F69C" w14:textId="77777777" w:rsidR="006467FB" w:rsidRPr="009341B9" w:rsidRDefault="00000000">
      <w:pPr>
        <w:keepNext/>
        <w:spacing w:after="20" w:line="259" w:lineRule="auto"/>
        <w:rPr>
          <w:lang w:val="pt-BR"/>
        </w:rPr>
      </w:pPr>
      <w:r w:rsidRPr="009341B9">
        <w:rPr>
          <w:b/>
          <w:color w:val="1F4E79"/>
          <w:lang w:val="pt-BR"/>
        </w:rPr>
        <w:t>Regra de incidência do fator de capital</w:t>
      </w:r>
    </w:p>
    <w:p w14:paraId="44C585C7" w14:textId="77777777" w:rsidR="006467FB" w:rsidRPr="009341B9" w:rsidRDefault="00000000">
      <w:pPr>
        <w:spacing w:after="40"/>
        <w:jc w:val="center"/>
        <w:rPr>
          <w:lang w:val="pt-BR"/>
        </w:rPr>
      </w:pPr>
      <w:r w:rsidRPr="009341B9">
        <w:rPr>
          <w:noProof/>
          <w:lang w:val="pt-BR"/>
        </w:rPr>
        <w:drawing>
          <wp:inline distT="0" distB="0" distL="0" distR="0" wp14:anchorId="2D809147" wp14:editId="38522922">
            <wp:extent cx="5486400" cy="79185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ator_capital.png"/>
                    <pic:cNvPicPr/>
                  </pic:nvPicPr>
                  <pic:blipFill>
                    <a:blip r:embed="rId32"/>
                    <a:stretch>
                      <a:fillRect/>
                    </a:stretch>
                  </pic:blipFill>
                  <pic:spPr>
                    <a:xfrm>
                      <a:off x="0" y="0"/>
                      <a:ext cx="5486400" cy="791852"/>
                    </a:xfrm>
                    <a:prstGeom prst="rect">
                      <a:avLst/>
                    </a:prstGeom>
                  </pic:spPr>
                </pic:pic>
              </a:graphicData>
            </a:graphic>
          </wp:inline>
        </w:drawing>
      </w:r>
    </w:p>
    <w:p w14:paraId="68AA0B97"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66D03465" w14:textId="77777777">
        <w:trPr>
          <w:cantSplit/>
          <w:tblHeader/>
          <w:jc w:val="center"/>
        </w:trPr>
        <w:tc>
          <w:tcPr>
            <w:tcW w:w="4986" w:type="dxa"/>
            <w:shd w:val="clear" w:color="auto" w:fill="1F4E78"/>
            <w:tcMar>
              <w:top w:w="55" w:type="dxa"/>
              <w:left w:w="70" w:type="dxa"/>
              <w:bottom w:w="55" w:type="dxa"/>
              <w:right w:w="70" w:type="dxa"/>
            </w:tcMar>
            <w:vAlign w:val="center"/>
          </w:tcPr>
          <w:p w14:paraId="5E8B9A10"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2CA23B78" w14:textId="77777777" w:rsidR="006467FB" w:rsidRPr="009341B9" w:rsidRDefault="00000000">
            <w:pPr>
              <w:jc w:val="center"/>
              <w:rPr>
                <w:lang w:val="pt-BR"/>
              </w:rPr>
            </w:pPr>
            <w:r w:rsidRPr="009341B9">
              <w:rPr>
                <w:b/>
                <w:color w:val="FFFFFF"/>
                <w:sz w:val="16"/>
                <w:lang w:val="pt-BR"/>
              </w:rPr>
              <w:t>Definição</w:t>
            </w:r>
          </w:p>
        </w:tc>
      </w:tr>
      <w:tr w:rsidR="006467FB" w:rsidRPr="009341B9" w14:paraId="67673E60" w14:textId="77777777">
        <w:trPr>
          <w:cantSplit/>
          <w:jc w:val="center"/>
        </w:trPr>
        <w:tc>
          <w:tcPr>
            <w:tcW w:w="4986" w:type="dxa"/>
            <w:tcMar>
              <w:top w:w="55" w:type="dxa"/>
              <w:left w:w="70" w:type="dxa"/>
              <w:bottom w:w="55" w:type="dxa"/>
              <w:right w:w="70" w:type="dxa"/>
            </w:tcMar>
            <w:vAlign w:val="center"/>
          </w:tcPr>
          <w:p w14:paraId="5C7703AC" w14:textId="77777777" w:rsidR="006467FB" w:rsidRPr="009341B9" w:rsidRDefault="00000000">
            <w:pPr>
              <w:rPr>
                <w:lang w:val="pt-BR"/>
              </w:rPr>
            </w:pPr>
            <w:proofErr w:type="spellStart"/>
            <w:r w:rsidRPr="009341B9">
              <w:rPr>
                <w:b/>
                <w:sz w:val="16"/>
                <w:lang w:val="pt-BR"/>
              </w:rPr>
              <w:t>F_capital</w:t>
            </w:r>
            <w:proofErr w:type="spellEnd"/>
            <w:r w:rsidRPr="009341B9">
              <w:rPr>
                <w:b/>
                <w:sz w:val="16"/>
                <w:lang w:val="pt-BR"/>
              </w:rPr>
              <w:t>(</w:t>
            </w:r>
            <w:proofErr w:type="spellStart"/>
            <w:proofErr w:type="gramStart"/>
            <w:r w:rsidRPr="009341B9">
              <w:rPr>
                <w:b/>
                <w:sz w:val="16"/>
                <w:lang w:val="pt-BR"/>
              </w:rPr>
              <w:t>k,s</w:t>
            </w:r>
            <w:proofErr w:type="spellEnd"/>
            <w:proofErr w:type="gramEnd"/>
            <w:r w:rsidRPr="009341B9">
              <w:rPr>
                <w:b/>
                <w:sz w:val="16"/>
                <w:lang w:val="pt-BR"/>
              </w:rPr>
              <w:t>)</w:t>
            </w:r>
          </w:p>
        </w:tc>
        <w:tc>
          <w:tcPr>
            <w:tcW w:w="4986" w:type="dxa"/>
            <w:tcMar>
              <w:top w:w="55" w:type="dxa"/>
              <w:left w:w="70" w:type="dxa"/>
              <w:bottom w:w="55" w:type="dxa"/>
              <w:right w:w="70" w:type="dxa"/>
            </w:tcMar>
            <w:vAlign w:val="center"/>
          </w:tcPr>
          <w:p w14:paraId="5CD4B66C" w14:textId="77777777" w:rsidR="006467FB" w:rsidRPr="009341B9" w:rsidRDefault="00000000">
            <w:pPr>
              <w:rPr>
                <w:lang w:val="pt-BR"/>
              </w:rPr>
            </w:pPr>
            <w:r w:rsidRPr="009341B9">
              <w:rPr>
                <w:sz w:val="16"/>
                <w:lang w:val="pt-BR"/>
              </w:rPr>
              <w:t>Fator de concentração de capital aplicado à cobertura k e segmento s.</w:t>
            </w:r>
          </w:p>
        </w:tc>
      </w:tr>
      <w:tr w:rsidR="006467FB" w:rsidRPr="009341B9" w14:paraId="0C164609" w14:textId="77777777">
        <w:trPr>
          <w:cantSplit/>
          <w:jc w:val="center"/>
        </w:trPr>
        <w:tc>
          <w:tcPr>
            <w:tcW w:w="4986" w:type="dxa"/>
            <w:shd w:val="clear" w:color="auto" w:fill="F7FAFC"/>
            <w:tcMar>
              <w:top w:w="55" w:type="dxa"/>
              <w:left w:w="70" w:type="dxa"/>
              <w:bottom w:w="55" w:type="dxa"/>
              <w:right w:w="70" w:type="dxa"/>
            </w:tcMar>
            <w:vAlign w:val="center"/>
          </w:tcPr>
          <w:p w14:paraId="7ED0CD5A" w14:textId="77777777" w:rsidR="006467FB" w:rsidRPr="009341B9" w:rsidRDefault="00000000">
            <w:pPr>
              <w:rPr>
                <w:lang w:val="pt-BR"/>
              </w:rPr>
            </w:pPr>
            <w:proofErr w:type="spellStart"/>
            <w:r w:rsidRPr="009341B9">
              <w:rPr>
                <w:b/>
                <w:sz w:val="16"/>
                <w:lang w:val="pt-BR"/>
              </w:rPr>
              <w:t>CI_s</w:t>
            </w:r>
            <w:proofErr w:type="spellEnd"/>
          </w:p>
        </w:tc>
        <w:tc>
          <w:tcPr>
            <w:tcW w:w="4986" w:type="dxa"/>
            <w:shd w:val="clear" w:color="auto" w:fill="F7FAFC"/>
            <w:tcMar>
              <w:top w:w="55" w:type="dxa"/>
              <w:left w:w="70" w:type="dxa"/>
              <w:bottom w:w="55" w:type="dxa"/>
              <w:right w:w="70" w:type="dxa"/>
            </w:tcMar>
            <w:vAlign w:val="center"/>
          </w:tcPr>
          <w:p w14:paraId="2B62E5CA" w14:textId="77777777" w:rsidR="006467FB" w:rsidRPr="009341B9" w:rsidRDefault="00000000">
            <w:pPr>
              <w:rPr>
                <w:lang w:val="pt-BR"/>
              </w:rPr>
            </w:pPr>
            <w:r w:rsidRPr="009341B9">
              <w:rPr>
                <w:sz w:val="16"/>
                <w:lang w:val="pt-BR"/>
              </w:rPr>
              <w:t>Capital individual do segmento s.</w:t>
            </w:r>
          </w:p>
        </w:tc>
      </w:tr>
      <w:tr w:rsidR="006467FB" w:rsidRPr="009341B9" w14:paraId="0BB9B924" w14:textId="77777777">
        <w:trPr>
          <w:cantSplit/>
          <w:jc w:val="center"/>
        </w:trPr>
        <w:tc>
          <w:tcPr>
            <w:tcW w:w="4986" w:type="dxa"/>
            <w:tcMar>
              <w:top w:w="55" w:type="dxa"/>
              <w:left w:w="70" w:type="dxa"/>
              <w:bottom w:w="55" w:type="dxa"/>
              <w:right w:w="70" w:type="dxa"/>
            </w:tcMar>
            <w:vAlign w:val="center"/>
          </w:tcPr>
          <w:p w14:paraId="4D897DF7" w14:textId="77777777" w:rsidR="006467FB" w:rsidRPr="009341B9" w:rsidRDefault="00000000">
            <w:pPr>
              <w:rPr>
                <w:lang w:val="pt-BR"/>
              </w:rPr>
            </w:pPr>
            <w:proofErr w:type="spellStart"/>
            <w:r w:rsidRPr="009341B9">
              <w:rPr>
                <w:b/>
                <w:sz w:val="16"/>
                <w:lang w:val="pt-BR"/>
              </w:rPr>
              <w:t>faixas_s</w:t>
            </w:r>
            <w:proofErr w:type="spellEnd"/>
          </w:p>
        </w:tc>
        <w:tc>
          <w:tcPr>
            <w:tcW w:w="4986" w:type="dxa"/>
            <w:tcMar>
              <w:top w:w="55" w:type="dxa"/>
              <w:left w:w="70" w:type="dxa"/>
              <w:bottom w:w="55" w:type="dxa"/>
              <w:right w:w="70" w:type="dxa"/>
            </w:tcMar>
            <w:vAlign w:val="center"/>
          </w:tcPr>
          <w:p w14:paraId="2EB25D80" w14:textId="77777777" w:rsidR="006467FB" w:rsidRPr="009341B9" w:rsidRDefault="00000000">
            <w:pPr>
              <w:rPr>
                <w:lang w:val="pt-BR"/>
              </w:rPr>
            </w:pPr>
            <w:r w:rsidRPr="009341B9">
              <w:rPr>
                <w:sz w:val="16"/>
                <w:lang w:val="pt-BR"/>
              </w:rPr>
              <w:t>Tabela de faixas de capital específica do segmento.</w:t>
            </w:r>
          </w:p>
        </w:tc>
      </w:tr>
      <w:tr w:rsidR="006467FB" w:rsidRPr="009341B9" w14:paraId="31C618F5" w14:textId="77777777">
        <w:trPr>
          <w:cantSplit/>
          <w:jc w:val="center"/>
        </w:trPr>
        <w:tc>
          <w:tcPr>
            <w:tcW w:w="4986" w:type="dxa"/>
            <w:shd w:val="clear" w:color="auto" w:fill="F7FAFC"/>
            <w:tcMar>
              <w:top w:w="55" w:type="dxa"/>
              <w:left w:w="70" w:type="dxa"/>
              <w:bottom w:w="55" w:type="dxa"/>
              <w:right w:w="70" w:type="dxa"/>
            </w:tcMar>
            <w:vAlign w:val="center"/>
          </w:tcPr>
          <w:p w14:paraId="6F00520C" w14:textId="77777777" w:rsidR="006467FB" w:rsidRPr="009341B9" w:rsidRDefault="00000000">
            <w:pPr>
              <w:rPr>
                <w:lang w:val="pt-BR"/>
              </w:rPr>
            </w:pPr>
            <w:r w:rsidRPr="009341B9">
              <w:rPr>
                <w:b/>
                <w:sz w:val="16"/>
                <w:lang w:val="pt-BR"/>
              </w:rPr>
              <w:t>k</w:t>
            </w:r>
          </w:p>
        </w:tc>
        <w:tc>
          <w:tcPr>
            <w:tcW w:w="4986" w:type="dxa"/>
            <w:shd w:val="clear" w:color="auto" w:fill="F7FAFC"/>
            <w:tcMar>
              <w:top w:w="55" w:type="dxa"/>
              <w:left w:w="70" w:type="dxa"/>
              <w:bottom w:w="55" w:type="dxa"/>
              <w:right w:w="70" w:type="dxa"/>
            </w:tcMar>
            <w:vAlign w:val="center"/>
          </w:tcPr>
          <w:p w14:paraId="7A588A7F" w14:textId="77777777" w:rsidR="006467FB" w:rsidRPr="009341B9" w:rsidRDefault="00000000">
            <w:pPr>
              <w:rPr>
                <w:lang w:val="pt-BR"/>
              </w:rPr>
            </w:pPr>
            <w:r w:rsidRPr="009341B9">
              <w:rPr>
                <w:sz w:val="16"/>
                <w:lang w:val="pt-BR"/>
              </w:rPr>
              <w:t>Cobertura; o fator é diferente de 1 somente em Morte.</w:t>
            </w:r>
          </w:p>
        </w:tc>
      </w:tr>
      <w:tr w:rsidR="006467FB" w:rsidRPr="009341B9" w14:paraId="0AF2C227" w14:textId="77777777">
        <w:trPr>
          <w:cantSplit/>
          <w:jc w:val="center"/>
        </w:trPr>
        <w:tc>
          <w:tcPr>
            <w:tcW w:w="4986" w:type="dxa"/>
            <w:tcMar>
              <w:top w:w="55" w:type="dxa"/>
              <w:left w:w="70" w:type="dxa"/>
              <w:bottom w:w="55" w:type="dxa"/>
              <w:right w:w="70" w:type="dxa"/>
            </w:tcMar>
            <w:vAlign w:val="center"/>
          </w:tcPr>
          <w:p w14:paraId="17B83B5C" w14:textId="77777777" w:rsidR="006467FB" w:rsidRPr="009341B9" w:rsidRDefault="00000000">
            <w:pPr>
              <w:rPr>
                <w:lang w:val="pt-BR"/>
              </w:rPr>
            </w:pPr>
            <w:r w:rsidRPr="009341B9">
              <w:rPr>
                <w:b/>
                <w:sz w:val="16"/>
                <w:lang w:val="pt-BR"/>
              </w:rPr>
              <w:t>s</w:t>
            </w:r>
          </w:p>
        </w:tc>
        <w:tc>
          <w:tcPr>
            <w:tcW w:w="4986" w:type="dxa"/>
            <w:tcMar>
              <w:top w:w="55" w:type="dxa"/>
              <w:left w:w="70" w:type="dxa"/>
              <w:bottom w:w="55" w:type="dxa"/>
              <w:right w:w="70" w:type="dxa"/>
            </w:tcMar>
            <w:vAlign w:val="center"/>
          </w:tcPr>
          <w:p w14:paraId="11C9EF6C" w14:textId="77777777" w:rsidR="006467FB" w:rsidRPr="009341B9" w:rsidRDefault="00000000">
            <w:pPr>
              <w:rPr>
                <w:lang w:val="pt-BR"/>
              </w:rPr>
            </w:pPr>
            <w:r w:rsidRPr="009341B9">
              <w:rPr>
                <w:sz w:val="16"/>
                <w:lang w:val="pt-BR"/>
              </w:rPr>
              <w:t>Segmento: funcionários ou sócios.</w:t>
            </w:r>
          </w:p>
        </w:tc>
      </w:tr>
    </w:tbl>
    <w:p w14:paraId="1E0F0353" w14:textId="77777777" w:rsidR="006467FB" w:rsidRPr="009341B9" w:rsidRDefault="006467FB">
      <w:pPr>
        <w:spacing w:after="40" w:line="259" w:lineRule="auto"/>
        <w:rPr>
          <w:lang w:val="pt-BR"/>
        </w:rPr>
      </w:pPr>
    </w:p>
    <w:tbl>
      <w:tblPr>
        <w:tblStyle w:val="Tabelacomgrade"/>
        <w:tblW w:w="0" w:type="auto"/>
        <w:jc w:val="center"/>
        <w:tblLook w:val="04A0" w:firstRow="1" w:lastRow="0" w:firstColumn="1" w:lastColumn="0" w:noHBand="0" w:noVBand="1"/>
      </w:tblPr>
      <w:tblGrid>
        <w:gridCol w:w="2493"/>
        <w:gridCol w:w="2493"/>
        <w:gridCol w:w="2493"/>
        <w:gridCol w:w="2493"/>
      </w:tblGrid>
      <w:tr w:rsidR="006467FB" w:rsidRPr="009341B9" w14:paraId="302D40A9" w14:textId="77777777">
        <w:trPr>
          <w:cantSplit/>
          <w:tblHeader/>
          <w:jc w:val="center"/>
        </w:trPr>
        <w:tc>
          <w:tcPr>
            <w:tcW w:w="2493" w:type="dxa"/>
            <w:shd w:val="clear" w:color="auto" w:fill="1F4E78"/>
            <w:tcMar>
              <w:top w:w="55" w:type="dxa"/>
              <w:left w:w="70" w:type="dxa"/>
              <w:bottom w:w="55" w:type="dxa"/>
              <w:right w:w="70" w:type="dxa"/>
            </w:tcMar>
            <w:vAlign w:val="center"/>
          </w:tcPr>
          <w:p w14:paraId="40FF409F" w14:textId="77777777" w:rsidR="006467FB" w:rsidRPr="009341B9" w:rsidRDefault="00000000">
            <w:pPr>
              <w:jc w:val="center"/>
              <w:rPr>
                <w:lang w:val="pt-BR"/>
              </w:rPr>
            </w:pPr>
            <w:r w:rsidRPr="009341B9">
              <w:rPr>
                <w:b/>
                <w:color w:val="FFFFFF"/>
                <w:sz w:val="15"/>
                <w:lang w:val="pt-BR"/>
              </w:rPr>
              <w:t>Segmento</w:t>
            </w:r>
          </w:p>
        </w:tc>
        <w:tc>
          <w:tcPr>
            <w:tcW w:w="2493" w:type="dxa"/>
            <w:shd w:val="clear" w:color="auto" w:fill="1F4E78"/>
            <w:tcMar>
              <w:top w:w="55" w:type="dxa"/>
              <w:left w:w="70" w:type="dxa"/>
              <w:bottom w:w="55" w:type="dxa"/>
              <w:right w:w="70" w:type="dxa"/>
            </w:tcMar>
            <w:vAlign w:val="center"/>
          </w:tcPr>
          <w:p w14:paraId="1B5EF9D1" w14:textId="77777777" w:rsidR="006467FB" w:rsidRPr="009341B9" w:rsidRDefault="00000000">
            <w:pPr>
              <w:jc w:val="center"/>
              <w:rPr>
                <w:lang w:val="pt-BR"/>
              </w:rPr>
            </w:pPr>
            <w:r w:rsidRPr="009341B9">
              <w:rPr>
                <w:b/>
                <w:color w:val="FFFFFF"/>
                <w:sz w:val="15"/>
                <w:lang w:val="pt-BR"/>
              </w:rPr>
              <w:t>Faixa de capital individual</w:t>
            </w:r>
          </w:p>
        </w:tc>
        <w:tc>
          <w:tcPr>
            <w:tcW w:w="2493" w:type="dxa"/>
            <w:shd w:val="clear" w:color="auto" w:fill="1F4E78"/>
            <w:tcMar>
              <w:top w:w="55" w:type="dxa"/>
              <w:left w:w="70" w:type="dxa"/>
              <w:bottom w:w="55" w:type="dxa"/>
              <w:right w:w="70" w:type="dxa"/>
            </w:tcMar>
            <w:vAlign w:val="center"/>
          </w:tcPr>
          <w:p w14:paraId="25A2898A" w14:textId="77777777" w:rsidR="006467FB" w:rsidRPr="009341B9" w:rsidRDefault="00000000">
            <w:pPr>
              <w:jc w:val="center"/>
              <w:rPr>
                <w:lang w:val="pt-BR"/>
              </w:rPr>
            </w:pPr>
            <w:r w:rsidRPr="009341B9">
              <w:rPr>
                <w:b/>
                <w:color w:val="FFFFFF"/>
                <w:sz w:val="15"/>
                <w:lang w:val="pt-BR"/>
              </w:rPr>
              <w:t>Fator Morte</w:t>
            </w:r>
          </w:p>
        </w:tc>
        <w:tc>
          <w:tcPr>
            <w:tcW w:w="2493" w:type="dxa"/>
            <w:shd w:val="clear" w:color="auto" w:fill="1F4E78"/>
            <w:tcMar>
              <w:top w:w="55" w:type="dxa"/>
              <w:left w:w="70" w:type="dxa"/>
              <w:bottom w:w="55" w:type="dxa"/>
              <w:right w:w="70" w:type="dxa"/>
            </w:tcMar>
            <w:vAlign w:val="center"/>
          </w:tcPr>
          <w:p w14:paraId="678338F7" w14:textId="77777777" w:rsidR="006467FB" w:rsidRPr="009341B9" w:rsidRDefault="00000000">
            <w:pPr>
              <w:jc w:val="center"/>
              <w:rPr>
                <w:lang w:val="pt-BR"/>
              </w:rPr>
            </w:pPr>
            <w:r w:rsidRPr="009341B9">
              <w:rPr>
                <w:b/>
                <w:color w:val="FFFFFF"/>
                <w:sz w:val="15"/>
                <w:lang w:val="pt-BR"/>
              </w:rPr>
              <w:t>Tratamento</w:t>
            </w:r>
          </w:p>
        </w:tc>
      </w:tr>
      <w:tr w:rsidR="006467FB" w:rsidRPr="009341B9" w14:paraId="00E87354" w14:textId="77777777">
        <w:trPr>
          <w:cantSplit/>
          <w:jc w:val="center"/>
        </w:trPr>
        <w:tc>
          <w:tcPr>
            <w:tcW w:w="2493" w:type="dxa"/>
            <w:tcMar>
              <w:top w:w="55" w:type="dxa"/>
              <w:left w:w="70" w:type="dxa"/>
              <w:bottom w:w="55" w:type="dxa"/>
              <w:right w:w="70" w:type="dxa"/>
            </w:tcMar>
            <w:vAlign w:val="center"/>
          </w:tcPr>
          <w:p w14:paraId="53166092" w14:textId="77777777" w:rsidR="006467FB" w:rsidRPr="009341B9" w:rsidRDefault="00000000">
            <w:pPr>
              <w:rPr>
                <w:lang w:val="pt-BR"/>
              </w:rPr>
            </w:pPr>
            <w:r w:rsidRPr="009341B9">
              <w:rPr>
                <w:b/>
                <w:sz w:val="15"/>
                <w:lang w:val="pt-BR"/>
              </w:rPr>
              <w:t>Funcionários</w:t>
            </w:r>
          </w:p>
        </w:tc>
        <w:tc>
          <w:tcPr>
            <w:tcW w:w="2493" w:type="dxa"/>
            <w:tcMar>
              <w:top w:w="55" w:type="dxa"/>
              <w:left w:w="70" w:type="dxa"/>
              <w:bottom w:w="55" w:type="dxa"/>
              <w:right w:w="70" w:type="dxa"/>
            </w:tcMar>
            <w:vAlign w:val="center"/>
          </w:tcPr>
          <w:p w14:paraId="1C839E54" w14:textId="77777777" w:rsidR="006467FB" w:rsidRPr="009341B9" w:rsidRDefault="00000000">
            <w:pPr>
              <w:rPr>
                <w:lang w:val="pt-BR"/>
              </w:rPr>
            </w:pPr>
            <w:r w:rsidRPr="009341B9">
              <w:rPr>
                <w:sz w:val="15"/>
                <w:lang w:val="pt-BR"/>
              </w:rPr>
              <w:t>até R$ 30.000,00</w:t>
            </w:r>
          </w:p>
        </w:tc>
        <w:tc>
          <w:tcPr>
            <w:tcW w:w="2493" w:type="dxa"/>
            <w:tcMar>
              <w:top w:w="55" w:type="dxa"/>
              <w:left w:w="70" w:type="dxa"/>
              <w:bottom w:w="55" w:type="dxa"/>
              <w:right w:w="70" w:type="dxa"/>
            </w:tcMar>
            <w:vAlign w:val="center"/>
          </w:tcPr>
          <w:p w14:paraId="005DB577" w14:textId="77777777" w:rsidR="006467FB" w:rsidRPr="009341B9" w:rsidRDefault="00000000">
            <w:pPr>
              <w:rPr>
                <w:lang w:val="pt-BR"/>
              </w:rPr>
            </w:pPr>
            <w:r w:rsidRPr="009341B9">
              <w:rPr>
                <w:sz w:val="15"/>
                <w:lang w:val="pt-BR"/>
              </w:rPr>
              <w:t>1,0000</w:t>
            </w:r>
          </w:p>
        </w:tc>
        <w:tc>
          <w:tcPr>
            <w:tcW w:w="2493" w:type="dxa"/>
            <w:tcMar>
              <w:top w:w="55" w:type="dxa"/>
              <w:left w:w="70" w:type="dxa"/>
              <w:bottom w:w="55" w:type="dxa"/>
              <w:right w:w="70" w:type="dxa"/>
            </w:tcMar>
            <w:vAlign w:val="center"/>
          </w:tcPr>
          <w:p w14:paraId="26074B82" w14:textId="77777777" w:rsidR="006467FB" w:rsidRPr="009341B9" w:rsidRDefault="00000000">
            <w:pPr>
              <w:rPr>
                <w:lang w:val="pt-BR"/>
              </w:rPr>
            </w:pPr>
            <w:r w:rsidRPr="009341B9">
              <w:rPr>
                <w:sz w:val="15"/>
                <w:lang w:val="pt-BR"/>
              </w:rPr>
              <w:t>Padrão</w:t>
            </w:r>
          </w:p>
        </w:tc>
      </w:tr>
      <w:tr w:rsidR="006467FB" w:rsidRPr="009341B9" w14:paraId="2E6488A4" w14:textId="77777777">
        <w:trPr>
          <w:cantSplit/>
          <w:jc w:val="center"/>
        </w:trPr>
        <w:tc>
          <w:tcPr>
            <w:tcW w:w="2493" w:type="dxa"/>
            <w:shd w:val="clear" w:color="auto" w:fill="F7FAFC"/>
            <w:tcMar>
              <w:top w:w="55" w:type="dxa"/>
              <w:left w:w="70" w:type="dxa"/>
              <w:bottom w:w="55" w:type="dxa"/>
              <w:right w:w="70" w:type="dxa"/>
            </w:tcMar>
            <w:vAlign w:val="center"/>
          </w:tcPr>
          <w:p w14:paraId="709D08BF" w14:textId="77777777" w:rsidR="006467FB" w:rsidRPr="009341B9" w:rsidRDefault="00000000">
            <w:pPr>
              <w:rPr>
                <w:lang w:val="pt-BR"/>
              </w:rPr>
            </w:pPr>
            <w:r w:rsidRPr="009341B9">
              <w:rPr>
                <w:b/>
                <w:sz w:val="15"/>
                <w:lang w:val="pt-BR"/>
              </w:rPr>
              <w:t>Funcionários</w:t>
            </w:r>
          </w:p>
        </w:tc>
        <w:tc>
          <w:tcPr>
            <w:tcW w:w="2493" w:type="dxa"/>
            <w:shd w:val="clear" w:color="auto" w:fill="F7FAFC"/>
            <w:tcMar>
              <w:top w:w="55" w:type="dxa"/>
              <w:left w:w="70" w:type="dxa"/>
              <w:bottom w:w="55" w:type="dxa"/>
              <w:right w:w="70" w:type="dxa"/>
            </w:tcMar>
            <w:vAlign w:val="center"/>
          </w:tcPr>
          <w:p w14:paraId="5365802C" w14:textId="77777777" w:rsidR="006467FB" w:rsidRPr="009341B9" w:rsidRDefault="00000000">
            <w:pPr>
              <w:rPr>
                <w:lang w:val="pt-BR"/>
              </w:rPr>
            </w:pPr>
            <w:r w:rsidRPr="009341B9">
              <w:rPr>
                <w:sz w:val="15"/>
                <w:lang w:val="pt-BR"/>
              </w:rPr>
              <w:t>R$ 30.000,01 a R$ 60.000,00</w:t>
            </w:r>
          </w:p>
        </w:tc>
        <w:tc>
          <w:tcPr>
            <w:tcW w:w="2493" w:type="dxa"/>
            <w:shd w:val="clear" w:color="auto" w:fill="F7FAFC"/>
            <w:tcMar>
              <w:top w:w="55" w:type="dxa"/>
              <w:left w:w="70" w:type="dxa"/>
              <w:bottom w:w="55" w:type="dxa"/>
              <w:right w:w="70" w:type="dxa"/>
            </w:tcMar>
            <w:vAlign w:val="center"/>
          </w:tcPr>
          <w:p w14:paraId="77F2F5DE" w14:textId="77777777" w:rsidR="006467FB" w:rsidRPr="009341B9" w:rsidRDefault="00000000">
            <w:pPr>
              <w:rPr>
                <w:lang w:val="pt-BR"/>
              </w:rPr>
            </w:pPr>
            <w:r w:rsidRPr="009341B9">
              <w:rPr>
                <w:sz w:val="15"/>
                <w:lang w:val="pt-BR"/>
              </w:rPr>
              <w:t>1,0400</w:t>
            </w:r>
          </w:p>
        </w:tc>
        <w:tc>
          <w:tcPr>
            <w:tcW w:w="2493" w:type="dxa"/>
            <w:shd w:val="clear" w:color="auto" w:fill="F7FAFC"/>
            <w:tcMar>
              <w:top w:w="55" w:type="dxa"/>
              <w:left w:w="70" w:type="dxa"/>
              <w:bottom w:w="55" w:type="dxa"/>
              <w:right w:w="70" w:type="dxa"/>
            </w:tcMar>
            <w:vAlign w:val="center"/>
          </w:tcPr>
          <w:p w14:paraId="3ECF3657" w14:textId="77777777" w:rsidR="006467FB" w:rsidRPr="009341B9" w:rsidRDefault="00000000">
            <w:pPr>
              <w:rPr>
                <w:lang w:val="pt-BR"/>
              </w:rPr>
            </w:pPr>
            <w:r w:rsidRPr="009341B9">
              <w:rPr>
                <w:sz w:val="15"/>
                <w:lang w:val="pt-BR"/>
              </w:rPr>
              <w:t>Padrão</w:t>
            </w:r>
          </w:p>
        </w:tc>
      </w:tr>
      <w:tr w:rsidR="006467FB" w:rsidRPr="009341B9" w14:paraId="334C9A90" w14:textId="77777777">
        <w:trPr>
          <w:cantSplit/>
          <w:jc w:val="center"/>
        </w:trPr>
        <w:tc>
          <w:tcPr>
            <w:tcW w:w="2493" w:type="dxa"/>
            <w:tcMar>
              <w:top w:w="55" w:type="dxa"/>
              <w:left w:w="70" w:type="dxa"/>
              <w:bottom w:w="55" w:type="dxa"/>
              <w:right w:w="70" w:type="dxa"/>
            </w:tcMar>
            <w:vAlign w:val="center"/>
          </w:tcPr>
          <w:p w14:paraId="61DAB7AB" w14:textId="77777777" w:rsidR="006467FB" w:rsidRPr="009341B9" w:rsidRDefault="00000000">
            <w:pPr>
              <w:rPr>
                <w:lang w:val="pt-BR"/>
              </w:rPr>
            </w:pPr>
            <w:r w:rsidRPr="009341B9">
              <w:rPr>
                <w:b/>
                <w:sz w:val="15"/>
                <w:lang w:val="pt-BR"/>
              </w:rPr>
              <w:t>Funcionários</w:t>
            </w:r>
          </w:p>
        </w:tc>
        <w:tc>
          <w:tcPr>
            <w:tcW w:w="2493" w:type="dxa"/>
            <w:tcMar>
              <w:top w:w="55" w:type="dxa"/>
              <w:left w:w="70" w:type="dxa"/>
              <w:bottom w:w="55" w:type="dxa"/>
              <w:right w:w="70" w:type="dxa"/>
            </w:tcMar>
            <w:vAlign w:val="center"/>
          </w:tcPr>
          <w:p w14:paraId="1EC50EE3" w14:textId="77777777" w:rsidR="006467FB" w:rsidRPr="009341B9" w:rsidRDefault="00000000">
            <w:pPr>
              <w:rPr>
                <w:lang w:val="pt-BR"/>
              </w:rPr>
            </w:pPr>
            <w:r w:rsidRPr="009341B9">
              <w:rPr>
                <w:sz w:val="15"/>
                <w:lang w:val="pt-BR"/>
              </w:rPr>
              <w:t>R$ 60.000,01 a R$ 90.000,00</w:t>
            </w:r>
          </w:p>
        </w:tc>
        <w:tc>
          <w:tcPr>
            <w:tcW w:w="2493" w:type="dxa"/>
            <w:tcMar>
              <w:top w:w="55" w:type="dxa"/>
              <w:left w:w="70" w:type="dxa"/>
              <w:bottom w:w="55" w:type="dxa"/>
              <w:right w:w="70" w:type="dxa"/>
            </w:tcMar>
            <w:vAlign w:val="center"/>
          </w:tcPr>
          <w:p w14:paraId="08D8E64C" w14:textId="77777777" w:rsidR="006467FB" w:rsidRPr="009341B9" w:rsidRDefault="00000000">
            <w:pPr>
              <w:rPr>
                <w:lang w:val="pt-BR"/>
              </w:rPr>
            </w:pPr>
            <w:r w:rsidRPr="009341B9">
              <w:rPr>
                <w:sz w:val="15"/>
                <w:lang w:val="pt-BR"/>
              </w:rPr>
              <w:t>1,0500</w:t>
            </w:r>
          </w:p>
        </w:tc>
        <w:tc>
          <w:tcPr>
            <w:tcW w:w="2493" w:type="dxa"/>
            <w:tcMar>
              <w:top w:w="55" w:type="dxa"/>
              <w:left w:w="70" w:type="dxa"/>
              <w:bottom w:w="55" w:type="dxa"/>
              <w:right w:w="70" w:type="dxa"/>
            </w:tcMar>
            <w:vAlign w:val="center"/>
          </w:tcPr>
          <w:p w14:paraId="04079E32" w14:textId="77777777" w:rsidR="006467FB" w:rsidRPr="009341B9" w:rsidRDefault="00000000">
            <w:pPr>
              <w:rPr>
                <w:lang w:val="pt-BR"/>
              </w:rPr>
            </w:pPr>
            <w:r w:rsidRPr="009341B9">
              <w:rPr>
                <w:sz w:val="15"/>
                <w:lang w:val="pt-BR"/>
              </w:rPr>
              <w:t>Padrão</w:t>
            </w:r>
          </w:p>
        </w:tc>
      </w:tr>
      <w:tr w:rsidR="006467FB" w:rsidRPr="009341B9" w14:paraId="57ACF92F" w14:textId="77777777">
        <w:trPr>
          <w:cantSplit/>
          <w:jc w:val="center"/>
        </w:trPr>
        <w:tc>
          <w:tcPr>
            <w:tcW w:w="2493" w:type="dxa"/>
            <w:shd w:val="clear" w:color="auto" w:fill="F7FAFC"/>
            <w:tcMar>
              <w:top w:w="55" w:type="dxa"/>
              <w:left w:w="70" w:type="dxa"/>
              <w:bottom w:w="55" w:type="dxa"/>
              <w:right w:w="70" w:type="dxa"/>
            </w:tcMar>
            <w:vAlign w:val="center"/>
          </w:tcPr>
          <w:p w14:paraId="1CD25B35" w14:textId="77777777" w:rsidR="006467FB" w:rsidRPr="009341B9" w:rsidRDefault="00000000">
            <w:pPr>
              <w:rPr>
                <w:lang w:val="pt-BR"/>
              </w:rPr>
            </w:pPr>
            <w:r w:rsidRPr="009341B9">
              <w:rPr>
                <w:b/>
                <w:sz w:val="15"/>
                <w:lang w:val="pt-BR"/>
              </w:rPr>
              <w:t>Funcionários</w:t>
            </w:r>
          </w:p>
        </w:tc>
        <w:tc>
          <w:tcPr>
            <w:tcW w:w="2493" w:type="dxa"/>
            <w:shd w:val="clear" w:color="auto" w:fill="F7FAFC"/>
            <w:tcMar>
              <w:top w:w="55" w:type="dxa"/>
              <w:left w:w="70" w:type="dxa"/>
              <w:bottom w:w="55" w:type="dxa"/>
              <w:right w:w="70" w:type="dxa"/>
            </w:tcMar>
            <w:vAlign w:val="center"/>
          </w:tcPr>
          <w:p w14:paraId="4D01D260" w14:textId="77777777" w:rsidR="006467FB" w:rsidRPr="009341B9" w:rsidRDefault="00000000">
            <w:pPr>
              <w:rPr>
                <w:lang w:val="pt-BR"/>
              </w:rPr>
            </w:pPr>
            <w:r w:rsidRPr="009341B9">
              <w:rPr>
                <w:sz w:val="15"/>
                <w:lang w:val="pt-BR"/>
              </w:rPr>
              <w:t>R$ 90.000,01 a R$ 150.000,00</w:t>
            </w:r>
          </w:p>
        </w:tc>
        <w:tc>
          <w:tcPr>
            <w:tcW w:w="2493" w:type="dxa"/>
            <w:shd w:val="clear" w:color="auto" w:fill="F7FAFC"/>
            <w:tcMar>
              <w:top w:w="55" w:type="dxa"/>
              <w:left w:w="70" w:type="dxa"/>
              <w:bottom w:w="55" w:type="dxa"/>
              <w:right w:w="70" w:type="dxa"/>
            </w:tcMar>
            <w:vAlign w:val="center"/>
          </w:tcPr>
          <w:p w14:paraId="59F089B6" w14:textId="77777777" w:rsidR="006467FB" w:rsidRPr="009341B9" w:rsidRDefault="00000000">
            <w:pPr>
              <w:rPr>
                <w:lang w:val="pt-BR"/>
              </w:rPr>
            </w:pPr>
            <w:r w:rsidRPr="009341B9">
              <w:rPr>
                <w:sz w:val="15"/>
                <w:lang w:val="pt-BR"/>
              </w:rPr>
              <w:t>1,0700</w:t>
            </w:r>
          </w:p>
        </w:tc>
        <w:tc>
          <w:tcPr>
            <w:tcW w:w="2493" w:type="dxa"/>
            <w:shd w:val="clear" w:color="auto" w:fill="F7FAFC"/>
            <w:tcMar>
              <w:top w:w="55" w:type="dxa"/>
              <w:left w:w="70" w:type="dxa"/>
              <w:bottom w:w="55" w:type="dxa"/>
              <w:right w:w="70" w:type="dxa"/>
            </w:tcMar>
            <w:vAlign w:val="center"/>
          </w:tcPr>
          <w:p w14:paraId="7BDFE6FA" w14:textId="77777777" w:rsidR="006467FB" w:rsidRPr="009341B9" w:rsidRDefault="00000000">
            <w:pPr>
              <w:rPr>
                <w:lang w:val="pt-BR"/>
              </w:rPr>
            </w:pPr>
            <w:r w:rsidRPr="009341B9">
              <w:rPr>
                <w:sz w:val="15"/>
                <w:lang w:val="pt-BR"/>
              </w:rPr>
              <w:t>Padrão</w:t>
            </w:r>
          </w:p>
        </w:tc>
      </w:tr>
      <w:tr w:rsidR="006467FB" w:rsidRPr="009341B9" w14:paraId="5FD18FB6" w14:textId="77777777">
        <w:trPr>
          <w:cantSplit/>
          <w:jc w:val="center"/>
        </w:trPr>
        <w:tc>
          <w:tcPr>
            <w:tcW w:w="2493" w:type="dxa"/>
            <w:tcMar>
              <w:top w:w="55" w:type="dxa"/>
              <w:left w:w="70" w:type="dxa"/>
              <w:bottom w:w="55" w:type="dxa"/>
              <w:right w:w="70" w:type="dxa"/>
            </w:tcMar>
            <w:vAlign w:val="center"/>
          </w:tcPr>
          <w:p w14:paraId="21E05D5D" w14:textId="77777777" w:rsidR="006467FB" w:rsidRPr="009341B9" w:rsidRDefault="00000000">
            <w:pPr>
              <w:rPr>
                <w:lang w:val="pt-BR"/>
              </w:rPr>
            </w:pPr>
            <w:r w:rsidRPr="009341B9">
              <w:rPr>
                <w:b/>
                <w:sz w:val="15"/>
                <w:lang w:val="pt-BR"/>
              </w:rPr>
              <w:t>Funcionários</w:t>
            </w:r>
          </w:p>
        </w:tc>
        <w:tc>
          <w:tcPr>
            <w:tcW w:w="2493" w:type="dxa"/>
            <w:tcMar>
              <w:top w:w="55" w:type="dxa"/>
              <w:left w:w="70" w:type="dxa"/>
              <w:bottom w:w="55" w:type="dxa"/>
              <w:right w:w="70" w:type="dxa"/>
            </w:tcMar>
            <w:vAlign w:val="center"/>
          </w:tcPr>
          <w:p w14:paraId="376A71BB" w14:textId="77777777" w:rsidR="006467FB" w:rsidRPr="009341B9" w:rsidRDefault="00000000">
            <w:pPr>
              <w:rPr>
                <w:lang w:val="pt-BR"/>
              </w:rPr>
            </w:pPr>
            <w:r w:rsidRPr="009341B9">
              <w:rPr>
                <w:sz w:val="15"/>
                <w:lang w:val="pt-BR"/>
              </w:rPr>
              <w:t>acima de R$ 150.000,00</w:t>
            </w:r>
          </w:p>
        </w:tc>
        <w:tc>
          <w:tcPr>
            <w:tcW w:w="2493" w:type="dxa"/>
            <w:tcMar>
              <w:top w:w="55" w:type="dxa"/>
              <w:left w:w="70" w:type="dxa"/>
              <w:bottom w:w="55" w:type="dxa"/>
              <w:right w:w="70" w:type="dxa"/>
            </w:tcMar>
            <w:vAlign w:val="center"/>
          </w:tcPr>
          <w:p w14:paraId="0999EE93" w14:textId="77777777" w:rsidR="006467FB" w:rsidRPr="009341B9" w:rsidRDefault="00000000">
            <w:pPr>
              <w:rPr>
                <w:lang w:val="pt-BR"/>
              </w:rPr>
            </w:pPr>
            <w:r w:rsidRPr="009341B9">
              <w:rPr>
                <w:sz w:val="15"/>
                <w:lang w:val="pt-BR"/>
              </w:rPr>
              <w:t>1,0700</w:t>
            </w:r>
          </w:p>
        </w:tc>
        <w:tc>
          <w:tcPr>
            <w:tcW w:w="2493" w:type="dxa"/>
            <w:tcMar>
              <w:top w:w="55" w:type="dxa"/>
              <w:left w:w="70" w:type="dxa"/>
              <w:bottom w:w="55" w:type="dxa"/>
              <w:right w:w="70" w:type="dxa"/>
            </w:tcMar>
            <w:vAlign w:val="center"/>
          </w:tcPr>
          <w:p w14:paraId="7162367F" w14:textId="77777777" w:rsidR="006467FB" w:rsidRPr="009341B9" w:rsidRDefault="00000000">
            <w:pPr>
              <w:rPr>
                <w:lang w:val="pt-BR"/>
              </w:rPr>
            </w:pPr>
            <w:r w:rsidRPr="009341B9">
              <w:rPr>
                <w:sz w:val="15"/>
                <w:lang w:val="pt-BR"/>
              </w:rPr>
              <w:t>Subscrição obrigatória</w:t>
            </w:r>
          </w:p>
        </w:tc>
      </w:tr>
      <w:tr w:rsidR="006467FB" w:rsidRPr="009341B9" w14:paraId="4CBAC12C" w14:textId="77777777">
        <w:trPr>
          <w:cantSplit/>
          <w:jc w:val="center"/>
        </w:trPr>
        <w:tc>
          <w:tcPr>
            <w:tcW w:w="2493" w:type="dxa"/>
            <w:shd w:val="clear" w:color="auto" w:fill="F7FAFC"/>
            <w:tcMar>
              <w:top w:w="55" w:type="dxa"/>
              <w:left w:w="70" w:type="dxa"/>
              <w:bottom w:w="55" w:type="dxa"/>
              <w:right w:w="70" w:type="dxa"/>
            </w:tcMar>
            <w:vAlign w:val="center"/>
          </w:tcPr>
          <w:p w14:paraId="0583106A" w14:textId="77777777" w:rsidR="006467FB" w:rsidRPr="009341B9" w:rsidRDefault="00000000">
            <w:pPr>
              <w:rPr>
                <w:lang w:val="pt-BR"/>
              </w:rPr>
            </w:pPr>
            <w:r w:rsidRPr="009341B9">
              <w:rPr>
                <w:b/>
                <w:sz w:val="15"/>
                <w:lang w:val="pt-BR"/>
              </w:rPr>
              <w:t>Sócios</w:t>
            </w:r>
          </w:p>
        </w:tc>
        <w:tc>
          <w:tcPr>
            <w:tcW w:w="2493" w:type="dxa"/>
            <w:shd w:val="clear" w:color="auto" w:fill="F7FAFC"/>
            <w:tcMar>
              <w:top w:w="55" w:type="dxa"/>
              <w:left w:w="70" w:type="dxa"/>
              <w:bottom w:w="55" w:type="dxa"/>
              <w:right w:w="70" w:type="dxa"/>
            </w:tcMar>
            <w:vAlign w:val="center"/>
          </w:tcPr>
          <w:p w14:paraId="10195713" w14:textId="77777777" w:rsidR="006467FB" w:rsidRPr="009341B9" w:rsidRDefault="00000000">
            <w:pPr>
              <w:rPr>
                <w:lang w:val="pt-BR"/>
              </w:rPr>
            </w:pPr>
            <w:r w:rsidRPr="009341B9">
              <w:rPr>
                <w:sz w:val="15"/>
                <w:lang w:val="pt-BR"/>
              </w:rPr>
              <w:t>até R$ 100.000,00</w:t>
            </w:r>
          </w:p>
        </w:tc>
        <w:tc>
          <w:tcPr>
            <w:tcW w:w="2493" w:type="dxa"/>
            <w:shd w:val="clear" w:color="auto" w:fill="F7FAFC"/>
            <w:tcMar>
              <w:top w:w="55" w:type="dxa"/>
              <w:left w:w="70" w:type="dxa"/>
              <w:bottom w:w="55" w:type="dxa"/>
              <w:right w:w="70" w:type="dxa"/>
            </w:tcMar>
            <w:vAlign w:val="center"/>
          </w:tcPr>
          <w:p w14:paraId="372E3FF5" w14:textId="77777777" w:rsidR="006467FB" w:rsidRPr="009341B9" w:rsidRDefault="00000000">
            <w:pPr>
              <w:rPr>
                <w:lang w:val="pt-BR"/>
              </w:rPr>
            </w:pPr>
            <w:r w:rsidRPr="009341B9">
              <w:rPr>
                <w:sz w:val="15"/>
                <w:lang w:val="pt-BR"/>
              </w:rPr>
              <w:t>1,0000</w:t>
            </w:r>
          </w:p>
        </w:tc>
        <w:tc>
          <w:tcPr>
            <w:tcW w:w="2493" w:type="dxa"/>
            <w:shd w:val="clear" w:color="auto" w:fill="F7FAFC"/>
            <w:tcMar>
              <w:top w:w="55" w:type="dxa"/>
              <w:left w:w="70" w:type="dxa"/>
              <w:bottom w:w="55" w:type="dxa"/>
              <w:right w:w="70" w:type="dxa"/>
            </w:tcMar>
            <w:vAlign w:val="center"/>
          </w:tcPr>
          <w:p w14:paraId="04585B7F" w14:textId="77777777" w:rsidR="006467FB" w:rsidRPr="009341B9" w:rsidRDefault="00000000">
            <w:pPr>
              <w:rPr>
                <w:lang w:val="pt-BR"/>
              </w:rPr>
            </w:pPr>
            <w:r w:rsidRPr="009341B9">
              <w:rPr>
                <w:sz w:val="15"/>
                <w:lang w:val="pt-BR"/>
              </w:rPr>
              <w:t>Padrão</w:t>
            </w:r>
          </w:p>
        </w:tc>
      </w:tr>
      <w:tr w:rsidR="006467FB" w:rsidRPr="009341B9" w14:paraId="047BA5F6" w14:textId="77777777">
        <w:trPr>
          <w:cantSplit/>
          <w:jc w:val="center"/>
        </w:trPr>
        <w:tc>
          <w:tcPr>
            <w:tcW w:w="2493" w:type="dxa"/>
            <w:tcMar>
              <w:top w:w="55" w:type="dxa"/>
              <w:left w:w="70" w:type="dxa"/>
              <w:bottom w:w="55" w:type="dxa"/>
              <w:right w:w="70" w:type="dxa"/>
            </w:tcMar>
            <w:vAlign w:val="center"/>
          </w:tcPr>
          <w:p w14:paraId="33918B01" w14:textId="77777777" w:rsidR="006467FB" w:rsidRPr="009341B9" w:rsidRDefault="00000000">
            <w:pPr>
              <w:rPr>
                <w:lang w:val="pt-BR"/>
              </w:rPr>
            </w:pPr>
            <w:r w:rsidRPr="009341B9">
              <w:rPr>
                <w:b/>
                <w:sz w:val="15"/>
                <w:lang w:val="pt-BR"/>
              </w:rPr>
              <w:t>Sócios</w:t>
            </w:r>
          </w:p>
        </w:tc>
        <w:tc>
          <w:tcPr>
            <w:tcW w:w="2493" w:type="dxa"/>
            <w:tcMar>
              <w:top w:w="55" w:type="dxa"/>
              <w:left w:w="70" w:type="dxa"/>
              <w:bottom w:w="55" w:type="dxa"/>
              <w:right w:w="70" w:type="dxa"/>
            </w:tcMar>
            <w:vAlign w:val="center"/>
          </w:tcPr>
          <w:p w14:paraId="718E6CEB" w14:textId="77777777" w:rsidR="006467FB" w:rsidRPr="009341B9" w:rsidRDefault="00000000">
            <w:pPr>
              <w:rPr>
                <w:lang w:val="pt-BR"/>
              </w:rPr>
            </w:pPr>
            <w:r w:rsidRPr="009341B9">
              <w:rPr>
                <w:sz w:val="15"/>
                <w:lang w:val="pt-BR"/>
              </w:rPr>
              <w:t>R$ 100.000,01 a R$ 200.000,00</w:t>
            </w:r>
          </w:p>
        </w:tc>
        <w:tc>
          <w:tcPr>
            <w:tcW w:w="2493" w:type="dxa"/>
            <w:tcMar>
              <w:top w:w="55" w:type="dxa"/>
              <w:left w:w="70" w:type="dxa"/>
              <w:bottom w:w="55" w:type="dxa"/>
              <w:right w:w="70" w:type="dxa"/>
            </w:tcMar>
            <w:vAlign w:val="center"/>
          </w:tcPr>
          <w:p w14:paraId="7FF55F1D" w14:textId="77777777" w:rsidR="006467FB" w:rsidRPr="009341B9" w:rsidRDefault="00000000">
            <w:pPr>
              <w:rPr>
                <w:lang w:val="pt-BR"/>
              </w:rPr>
            </w:pPr>
            <w:r w:rsidRPr="009341B9">
              <w:rPr>
                <w:sz w:val="15"/>
                <w:lang w:val="pt-BR"/>
              </w:rPr>
              <w:t>1,0400</w:t>
            </w:r>
          </w:p>
        </w:tc>
        <w:tc>
          <w:tcPr>
            <w:tcW w:w="2493" w:type="dxa"/>
            <w:tcMar>
              <w:top w:w="55" w:type="dxa"/>
              <w:left w:w="70" w:type="dxa"/>
              <w:bottom w:w="55" w:type="dxa"/>
              <w:right w:w="70" w:type="dxa"/>
            </w:tcMar>
            <w:vAlign w:val="center"/>
          </w:tcPr>
          <w:p w14:paraId="034EE389" w14:textId="77777777" w:rsidR="006467FB" w:rsidRPr="009341B9" w:rsidRDefault="00000000">
            <w:pPr>
              <w:rPr>
                <w:lang w:val="pt-BR"/>
              </w:rPr>
            </w:pPr>
            <w:r w:rsidRPr="009341B9">
              <w:rPr>
                <w:sz w:val="15"/>
                <w:lang w:val="pt-BR"/>
              </w:rPr>
              <w:t>Padrão</w:t>
            </w:r>
          </w:p>
        </w:tc>
      </w:tr>
      <w:tr w:rsidR="006467FB" w:rsidRPr="009341B9" w14:paraId="50F76232" w14:textId="77777777">
        <w:trPr>
          <w:cantSplit/>
          <w:jc w:val="center"/>
        </w:trPr>
        <w:tc>
          <w:tcPr>
            <w:tcW w:w="2493" w:type="dxa"/>
            <w:shd w:val="clear" w:color="auto" w:fill="F7FAFC"/>
            <w:tcMar>
              <w:top w:w="55" w:type="dxa"/>
              <w:left w:w="70" w:type="dxa"/>
              <w:bottom w:w="55" w:type="dxa"/>
              <w:right w:w="70" w:type="dxa"/>
            </w:tcMar>
            <w:vAlign w:val="center"/>
          </w:tcPr>
          <w:p w14:paraId="169A81C6" w14:textId="77777777" w:rsidR="006467FB" w:rsidRPr="009341B9" w:rsidRDefault="00000000">
            <w:pPr>
              <w:rPr>
                <w:lang w:val="pt-BR"/>
              </w:rPr>
            </w:pPr>
            <w:r w:rsidRPr="009341B9">
              <w:rPr>
                <w:b/>
                <w:sz w:val="15"/>
                <w:lang w:val="pt-BR"/>
              </w:rPr>
              <w:t>Sócios</w:t>
            </w:r>
          </w:p>
        </w:tc>
        <w:tc>
          <w:tcPr>
            <w:tcW w:w="2493" w:type="dxa"/>
            <w:shd w:val="clear" w:color="auto" w:fill="F7FAFC"/>
            <w:tcMar>
              <w:top w:w="55" w:type="dxa"/>
              <w:left w:w="70" w:type="dxa"/>
              <w:bottom w:w="55" w:type="dxa"/>
              <w:right w:w="70" w:type="dxa"/>
            </w:tcMar>
            <w:vAlign w:val="center"/>
          </w:tcPr>
          <w:p w14:paraId="40714444" w14:textId="77777777" w:rsidR="006467FB" w:rsidRPr="009341B9" w:rsidRDefault="00000000">
            <w:pPr>
              <w:rPr>
                <w:lang w:val="pt-BR"/>
              </w:rPr>
            </w:pPr>
            <w:r w:rsidRPr="009341B9">
              <w:rPr>
                <w:sz w:val="15"/>
                <w:lang w:val="pt-BR"/>
              </w:rPr>
              <w:t>R$ 200.000,01 a R$ 250.000,00</w:t>
            </w:r>
          </w:p>
        </w:tc>
        <w:tc>
          <w:tcPr>
            <w:tcW w:w="2493" w:type="dxa"/>
            <w:shd w:val="clear" w:color="auto" w:fill="F7FAFC"/>
            <w:tcMar>
              <w:top w:w="55" w:type="dxa"/>
              <w:left w:w="70" w:type="dxa"/>
              <w:bottom w:w="55" w:type="dxa"/>
              <w:right w:w="70" w:type="dxa"/>
            </w:tcMar>
            <w:vAlign w:val="center"/>
          </w:tcPr>
          <w:p w14:paraId="5454A9E6" w14:textId="77777777" w:rsidR="006467FB" w:rsidRPr="009341B9" w:rsidRDefault="00000000">
            <w:pPr>
              <w:rPr>
                <w:lang w:val="pt-BR"/>
              </w:rPr>
            </w:pPr>
            <w:r w:rsidRPr="009341B9">
              <w:rPr>
                <w:sz w:val="15"/>
                <w:lang w:val="pt-BR"/>
              </w:rPr>
              <w:t>1,0500</w:t>
            </w:r>
          </w:p>
        </w:tc>
        <w:tc>
          <w:tcPr>
            <w:tcW w:w="2493" w:type="dxa"/>
            <w:shd w:val="clear" w:color="auto" w:fill="F7FAFC"/>
            <w:tcMar>
              <w:top w:w="55" w:type="dxa"/>
              <w:left w:w="70" w:type="dxa"/>
              <w:bottom w:w="55" w:type="dxa"/>
              <w:right w:w="70" w:type="dxa"/>
            </w:tcMar>
            <w:vAlign w:val="center"/>
          </w:tcPr>
          <w:p w14:paraId="4F06BFC2" w14:textId="77777777" w:rsidR="006467FB" w:rsidRPr="009341B9" w:rsidRDefault="00000000">
            <w:pPr>
              <w:rPr>
                <w:lang w:val="pt-BR"/>
              </w:rPr>
            </w:pPr>
            <w:r w:rsidRPr="009341B9">
              <w:rPr>
                <w:sz w:val="15"/>
                <w:lang w:val="pt-BR"/>
              </w:rPr>
              <w:t>Padrão</w:t>
            </w:r>
          </w:p>
        </w:tc>
      </w:tr>
      <w:tr w:rsidR="006467FB" w:rsidRPr="009341B9" w14:paraId="2F47BB6B" w14:textId="77777777">
        <w:trPr>
          <w:cantSplit/>
          <w:jc w:val="center"/>
        </w:trPr>
        <w:tc>
          <w:tcPr>
            <w:tcW w:w="2493" w:type="dxa"/>
            <w:tcMar>
              <w:top w:w="55" w:type="dxa"/>
              <w:left w:w="70" w:type="dxa"/>
              <w:bottom w:w="55" w:type="dxa"/>
              <w:right w:w="70" w:type="dxa"/>
            </w:tcMar>
            <w:vAlign w:val="center"/>
          </w:tcPr>
          <w:p w14:paraId="3D7F0782" w14:textId="77777777" w:rsidR="006467FB" w:rsidRPr="009341B9" w:rsidRDefault="00000000">
            <w:pPr>
              <w:rPr>
                <w:lang w:val="pt-BR"/>
              </w:rPr>
            </w:pPr>
            <w:r w:rsidRPr="009341B9">
              <w:rPr>
                <w:b/>
                <w:sz w:val="15"/>
                <w:lang w:val="pt-BR"/>
              </w:rPr>
              <w:t>Sócios</w:t>
            </w:r>
          </w:p>
        </w:tc>
        <w:tc>
          <w:tcPr>
            <w:tcW w:w="2493" w:type="dxa"/>
            <w:tcMar>
              <w:top w:w="55" w:type="dxa"/>
              <w:left w:w="70" w:type="dxa"/>
              <w:bottom w:w="55" w:type="dxa"/>
              <w:right w:w="70" w:type="dxa"/>
            </w:tcMar>
            <w:vAlign w:val="center"/>
          </w:tcPr>
          <w:p w14:paraId="4D4FDCEB" w14:textId="77777777" w:rsidR="006467FB" w:rsidRPr="009341B9" w:rsidRDefault="00000000">
            <w:pPr>
              <w:rPr>
                <w:lang w:val="pt-BR"/>
              </w:rPr>
            </w:pPr>
            <w:r w:rsidRPr="009341B9">
              <w:rPr>
                <w:sz w:val="15"/>
                <w:lang w:val="pt-BR"/>
              </w:rPr>
              <w:t>acima de R$ 250.000,00</w:t>
            </w:r>
          </w:p>
        </w:tc>
        <w:tc>
          <w:tcPr>
            <w:tcW w:w="2493" w:type="dxa"/>
            <w:tcMar>
              <w:top w:w="55" w:type="dxa"/>
              <w:left w:w="70" w:type="dxa"/>
              <w:bottom w:w="55" w:type="dxa"/>
              <w:right w:w="70" w:type="dxa"/>
            </w:tcMar>
            <w:vAlign w:val="center"/>
          </w:tcPr>
          <w:p w14:paraId="0BDB0348" w14:textId="77777777" w:rsidR="006467FB" w:rsidRPr="009341B9" w:rsidRDefault="00000000">
            <w:pPr>
              <w:rPr>
                <w:lang w:val="pt-BR"/>
              </w:rPr>
            </w:pPr>
            <w:r w:rsidRPr="009341B9">
              <w:rPr>
                <w:sz w:val="15"/>
                <w:lang w:val="pt-BR"/>
              </w:rPr>
              <w:t>1,0500</w:t>
            </w:r>
          </w:p>
        </w:tc>
        <w:tc>
          <w:tcPr>
            <w:tcW w:w="2493" w:type="dxa"/>
            <w:tcMar>
              <w:top w:w="55" w:type="dxa"/>
              <w:left w:w="70" w:type="dxa"/>
              <w:bottom w:w="55" w:type="dxa"/>
              <w:right w:w="70" w:type="dxa"/>
            </w:tcMar>
            <w:vAlign w:val="center"/>
          </w:tcPr>
          <w:p w14:paraId="6C19A7D0" w14:textId="77777777" w:rsidR="006467FB" w:rsidRPr="009341B9" w:rsidRDefault="00000000">
            <w:pPr>
              <w:rPr>
                <w:lang w:val="pt-BR"/>
              </w:rPr>
            </w:pPr>
            <w:r w:rsidRPr="009341B9">
              <w:rPr>
                <w:sz w:val="15"/>
                <w:lang w:val="pt-BR"/>
              </w:rPr>
              <w:t>Subscrição obrigatória</w:t>
            </w:r>
          </w:p>
        </w:tc>
      </w:tr>
    </w:tbl>
    <w:p w14:paraId="6DEDBE3A" w14:textId="77777777" w:rsidR="006467FB" w:rsidRPr="009341B9" w:rsidRDefault="006467FB">
      <w:pPr>
        <w:spacing w:after="40" w:line="259" w:lineRule="auto"/>
        <w:rPr>
          <w:lang w:val="pt-BR"/>
        </w:rPr>
      </w:pPr>
    </w:p>
    <w:p w14:paraId="54A7A66A" w14:textId="77777777" w:rsidR="006467FB" w:rsidRPr="009341B9" w:rsidRDefault="00000000">
      <w:pPr>
        <w:pStyle w:val="Ttulo3"/>
        <w:rPr>
          <w:lang w:val="pt-BR"/>
        </w:rPr>
      </w:pPr>
      <w:r w:rsidRPr="009341B9">
        <w:rPr>
          <w:rFonts w:ascii="Aptos Display" w:hAnsi="Aptos Display"/>
          <w:color w:val="1F4E79"/>
          <w:lang w:val="pt-BR"/>
        </w:rPr>
        <w:lastRenderedPageBreak/>
        <w:t>6.8.6 Funeral por modalidade e limite</w:t>
      </w:r>
    </w:p>
    <w:p w14:paraId="3EA8075A" w14:textId="77777777" w:rsidR="006467FB" w:rsidRPr="009341B9" w:rsidRDefault="00000000">
      <w:pPr>
        <w:keepNext/>
        <w:spacing w:after="20" w:line="259" w:lineRule="auto"/>
        <w:rPr>
          <w:lang w:val="pt-BR"/>
        </w:rPr>
      </w:pPr>
      <w:r w:rsidRPr="009341B9">
        <w:rPr>
          <w:b/>
          <w:color w:val="1F4E79"/>
          <w:lang w:val="pt-BR"/>
        </w:rPr>
        <w:t>Escala do Funeral por limite contratado</w:t>
      </w:r>
    </w:p>
    <w:p w14:paraId="4F2ECF2D" w14:textId="77777777" w:rsidR="006467FB" w:rsidRPr="009341B9" w:rsidRDefault="00000000">
      <w:pPr>
        <w:spacing w:after="40"/>
        <w:jc w:val="center"/>
        <w:rPr>
          <w:lang w:val="pt-BR"/>
        </w:rPr>
      </w:pPr>
      <w:r w:rsidRPr="009341B9">
        <w:rPr>
          <w:noProof/>
          <w:lang w:val="pt-BR"/>
        </w:rPr>
        <w:drawing>
          <wp:inline distT="0" distB="0" distL="0" distR="0" wp14:anchorId="4300DD1C" wp14:editId="132F5A42">
            <wp:extent cx="5303520" cy="90598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uneral_rate.png"/>
                    <pic:cNvPicPr/>
                  </pic:nvPicPr>
                  <pic:blipFill>
                    <a:blip r:embed="rId33"/>
                    <a:stretch>
                      <a:fillRect/>
                    </a:stretch>
                  </pic:blipFill>
                  <pic:spPr>
                    <a:xfrm>
                      <a:off x="0" y="0"/>
                      <a:ext cx="5303520" cy="905981"/>
                    </a:xfrm>
                    <a:prstGeom prst="rect">
                      <a:avLst/>
                    </a:prstGeom>
                  </pic:spPr>
                </pic:pic>
              </a:graphicData>
            </a:graphic>
          </wp:inline>
        </w:drawing>
      </w:r>
    </w:p>
    <w:p w14:paraId="51CED620"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180A7125" w14:textId="77777777">
        <w:trPr>
          <w:cantSplit/>
          <w:tblHeader/>
          <w:jc w:val="center"/>
        </w:trPr>
        <w:tc>
          <w:tcPr>
            <w:tcW w:w="4986" w:type="dxa"/>
            <w:shd w:val="clear" w:color="auto" w:fill="1F4E78"/>
            <w:tcMar>
              <w:top w:w="55" w:type="dxa"/>
              <w:left w:w="70" w:type="dxa"/>
              <w:bottom w:w="55" w:type="dxa"/>
              <w:right w:w="70" w:type="dxa"/>
            </w:tcMar>
            <w:vAlign w:val="center"/>
          </w:tcPr>
          <w:p w14:paraId="06F96F3B"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2A2CE99A" w14:textId="77777777" w:rsidR="006467FB" w:rsidRPr="009341B9" w:rsidRDefault="00000000">
            <w:pPr>
              <w:jc w:val="center"/>
              <w:rPr>
                <w:lang w:val="pt-BR"/>
              </w:rPr>
            </w:pPr>
            <w:r w:rsidRPr="009341B9">
              <w:rPr>
                <w:b/>
                <w:color w:val="FFFFFF"/>
                <w:sz w:val="16"/>
                <w:lang w:val="pt-BR"/>
              </w:rPr>
              <w:t>Definição</w:t>
            </w:r>
          </w:p>
        </w:tc>
      </w:tr>
      <w:tr w:rsidR="006467FB" w:rsidRPr="009341B9" w14:paraId="2FE1767C" w14:textId="77777777">
        <w:trPr>
          <w:cantSplit/>
          <w:jc w:val="center"/>
        </w:trPr>
        <w:tc>
          <w:tcPr>
            <w:tcW w:w="4986" w:type="dxa"/>
            <w:tcMar>
              <w:top w:w="55" w:type="dxa"/>
              <w:left w:w="70" w:type="dxa"/>
              <w:bottom w:w="55" w:type="dxa"/>
              <w:right w:w="70" w:type="dxa"/>
            </w:tcMar>
            <w:vAlign w:val="center"/>
          </w:tcPr>
          <w:p w14:paraId="63A354C2" w14:textId="77777777" w:rsidR="006467FB" w:rsidRPr="009341B9" w:rsidRDefault="00000000">
            <w:pPr>
              <w:rPr>
                <w:lang w:val="pt-BR"/>
              </w:rPr>
            </w:pPr>
            <w:proofErr w:type="spellStart"/>
            <w:r w:rsidRPr="009341B9">
              <w:rPr>
                <w:b/>
                <w:sz w:val="16"/>
                <w:lang w:val="pt-BR"/>
              </w:rPr>
              <w:t>t_funeral</w:t>
            </w:r>
            <w:proofErr w:type="spellEnd"/>
            <w:r w:rsidRPr="009341B9">
              <w:rPr>
                <w:b/>
                <w:sz w:val="16"/>
                <w:lang w:val="pt-BR"/>
              </w:rPr>
              <w:t>(</w:t>
            </w:r>
            <w:proofErr w:type="spellStart"/>
            <w:r w:rsidRPr="009341B9">
              <w:rPr>
                <w:b/>
                <w:sz w:val="16"/>
                <w:lang w:val="pt-BR"/>
              </w:rPr>
              <w:t>m_</w:t>
            </w:r>
            <w:proofErr w:type="gramStart"/>
            <w:r w:rsidRPr="009341B9">
              <w:rPr>
                <w:b/>
                <w:sz w:val="16"/>
                <w:lang w:val="pt-BR"/>
              </w:rPr>
              <w:t>F,L</w:t>
            </w:r>
            <w:proofErr w:type="spellEnd"/>
            <w:proofErr w:type="gramEnd"/>
            <w:r w:rsidRPr="009341B9">
              <w:rPr>
                <w:b/>
                <w:sz w:val="16"/>
                <w:lang w:val="pt-BR"/>
              </w:rPr>
              <w:t>)</w:t>
            </w:r>
          </w:p>
        </w:tc>
        <w:tc>
          <w:tcPr>
            <w:tcW w:w="4986" w:type="dxa"/>
            <w:tcMar>
              <w:top w:w="55" w:type="dxa"/>
              <w:left w:w="70" w:type="dxa"/>
              <w:bottom w:w="55" w:type="dxa"/>
              <w:right w:w="70" w:type="dxa"/>
            </w:tcMar>
            <w:vAlign w:val="center"/>
          </w:tcPr>
          <w:p w14:paraId="0BF778C9" w14:textId="77777777" w:rsidR="006467FB" w:rsidRPr="009341B9" w:rsidRDefault="00000000">
            <w:pPr>
              <w:rPr>
                <w:lang w:val="pt-BR"/>
              </w:rPr>
            </w:pPr>
            <w:r w:rsidRPr="009341B9">
              <w:rPr>
                <w:sz w:val="16"/>
                <w:lang w:val="pt-BR"/>
              </w:rPr>
              <w:t>Taxa anual em R$/vida para a modalidade e limite selecionados.</w:t>
            </w:r>
          </w:p>
        </w:tc>
      </w:tr>
      <w:tr w:rsidR="006467FB" w:rsidRPr="009341B9" w14:paraId="2B26A89A" w14:textId="77777777">
        <w:trPr>
          <w:cantSplit/>
          <w:jc w:val="center"/>
        </w:trPr>
        <w:tc>
          <w:tcPr>
            <w:tcW w:w="4986" w:type="dxa"/>
            <w:shd w:val="clear" w:color="auto" w:fill="F7FAFC"/>
            <w:tcMar>
              <w:top w:w="55" w:type="dxa"/>
              <w:left w:w="70" w:type="dxa"/>
              <w:bottom w:w="55" w:type="dxa"/>
              <w:right w:w="70" w:type="dxa"/>
            </w:tcMar>
            <w:vAlign w:val="center"/>
          </w:tcPr>
          <w:p w14:paraId="778B471D" w14:textId="77777777" w:rsidR="006467FB" w:rsidRPr="009341B9" w:rsidRDefault="00000000">
            <w:pPr>
              <w:rPr>
                <w:lang w:val="pt-BR"/>
              </w:rPr>
            </w:pPr>
            <w:proofErr w:type="spellStart"/>
            <w:r w:rsidRPr="009341B9">
              <w:rPr>
                <w:b/>
                <w:sz w:val="16"/>
                <w:lang w:val="pt-BR"/>
              </w:rPr>
              <w:t>m_F</w:t>
            </w:r>
            <w:proofErr w:type="spellEnd"/>
          </w:p>
        </w:tc>
        <w:tc>
          <w:tcPr>
            <w:tcW w:w="4986" w:type="dxa"/>
            <w:shd w:val="clear" w:color="auto" w:fill="F7FAFC"/>
            <w:tcMar>
              <w:top w:w="55" w:type="dxa"/>
              <w:left w:w="70" w:type="dxa"/>
              <w:bottom w:w="55" w:type="dxa"/>
              <w:right w:w="70" w:type="dxa"/>
            </w:tcMar>
            <w:vAlign w:val="center"/>
          </w:tcPr>
          <w:p w14:paraId="35341C19" w14:textId="77777777" w:rsidR="006467FB" w:rsidRPr="009341B9" w:rsidRDefault="00000000">
            <w:pPr>
              <w:rPr>
                <w:lang w:val="pt-BR"/>
              </w:rPr>
            </w:pPr>
            <w:r w:rsidRPr="009341B9">
              <w:rPr>
                <w:sz w:val="16"/>
                <w:lang w:val="pt-BR"/>
              </w:rPr>
              <w:t>Modalidade: Individual ou Familiar.</w:t>
            </w:r>
          </w:p>
        </w:tc>
      </w:tr>
      <w:tr w:rsidR="006467FB" w:rsidRPr="009341B9" w14:paraId="779D0790" w14:textId="77777777">
        <w:trPr>
          <w:cantSplit/>
          <w:jc w:val="center"/>
        </w:trPr>
        <w:tc>
          <w:tcPr>
            <w:tcW w:w="4986" w:type="dxa"/>
            <w:tcMar>
              <w:top w:w="55" w:type="dxa"/>
              <w:left w:w="70" w:type="dxa"/>
              <w:bottom w:w="55" w:type="dxa"/>
              <w:right w:w="70" w:type="dxa"/>
            </w:tcMar>
            <w:vAlign w:val="center"/>
          </w:tcPr>
          <w:p w14:paraId="051ED44C" w14:textId="77777777" w:rsidR="006467FB" w:rsidRPr="009341B9" w:rsidRDefault="00000000">
            <w:pPr>
              <w:rPr>
                <w:lang w:val="pt-BR"/>
              </w:rPr>
            </w:pPr>
            <w:r w:rsidRPr="009341B9">
              <w:rPr>
                <w:b/>
                <w:sz w:val="16"/>
                <w:lang w:val="pt-BR"/>
              </w:rPr>
              <w:t>L</w:t>
            </w:r>
          </w:p>
        </w:tc>
        <w:tc>
          <w:tcPr>
            <w:tcW w:w="4986" w:type="dxa"/>
            <w:tcMar>
              <w:top w:w="55" w:type="dxa"/>
              <w:left w:w="70" w:type="dxa"/>
              <w:bottom w:w="55" w:type="dxa"/>
              <w:right w:w="70" w:type="dxa"/>
            </w:tcMar>
            <w:vAlign w:val="center"/>
          </w:tcPr>
          <w:p w14:paraId="0AC30B81" w14:textId="77777777" w:rsidR="006467FB" w:rsidRPr="009341B9" w:rsidRDefault="00000000">
            <w:pPr>
              <w:rPr>
                <w:lang w:val="pt-BR"/>
              </w:rPr>
            </w:pPr>
            <w:r w:rsidRPr="009341B9">
              <w:rPr>
                <w:sz w:val="16"/>
                <w:lang w:val="pt-BR"/>
              </w:rPr>
              <w:t>Limite contratado em reais.</w:t>
            </w:r>
          </w:p>
        </w:tc>
      </w:tr>
      <w:tr w:rsidR="006467FB" w:rsidRPr="009341B9" w14:paraId="049728C8" w14:textId="77777777">
        <w:trPr>
          <w:cantSplit/>
          <w:jc w:val="center"/>
        </w:trPr>
        <w:tc>
          <w:tcPr>
            <w:tcW w:w="4986" w:type="dxa"/>
            <w:shd w:val="clear" w:color="auto" w:fill="F7FAFC"/>
            <w:tcMar>
              <w:top w:w="55" w:type="dxa"/>
              <w:left w:w="70" w:type="dxa"/>
              <w:bottom w:w="55" w:type="dxa"/>
              <w:right w:w="70" w:type="dxa"/>
            </w:tcMar>
            <w:vAlign w:val="center"/>
          </w:tcPr>
          <w:p w14:paraId="5E3805E3" w14:textId="77777777" w:rsidR="006467FB" w:rsidRPr="009341B9" w:rsidRDefault="00000000">
            <w:pPr>
              <w:rPr>
                <w:lang w:val="pt-BR"/>
              </w:rPr>
            </w:pPr>
            <w:proofErr w:type="spellStart"/>
            <w:r w:rsidRPr="009341B9">
              <w:rPr>
                <w:b/>
                <w:sz w:val="16"/>
                <w:lang w:val="pt-BR"/>
              </w:rPr>
              <w:t>t_funeral</w:t>
            </w:r>
            <w:proofErr w:type="spellEnd"/>
            <w:r w:rsidRPr="009341B9">
              <w:rPr>
                <w:b/>
                <w:sz w:val="16"/>
                <w:lang w:val="pt-BR"/>
              </w:rPr>
              <w:t>(m_F,5000)</w:t>
            </w:r>
          </w:p>
        </w:tc>
        <w:tc>
          <w:tcPr>
            <w:tcW w:w="4986" w:type="dxa"/>
            <w:shd w:val="clear" w:color="auto" w:fill="F7FAFC"/>
            <w:tcMar>
              <w:top w:w="55" w:type="dxa"/>
              <w:left w:w="70" w:type="dxa"/>
              <w:bottom w:w="55" w:type="dxa"/>
              <w:right w:w="70" w:type="dxa"/>
            </w:tcMar>
            <w:vAlign w:val="center"/>
          </w:tcPr>
          <w:p w14:paraId="2646C8EE" w14:textId="77777777" w:rsidR="006467FB" w:rsidRPr="009341B9" w:rsidRDefault="00000000">
            <w:pPr>
              <w:rPr>
                <w:lang w:val="pt-BR"/>
              </w:rPr>
            </w:pPr>
            <w:r w:rsidRPr="009341B9">
              <w:rPr>
                <w:sz w:val="16"/>
                <w:lang w:val="pt-BR"/>
              </w:rPr>
              <w:t>Taxa-base anual para o limite de R$ 5.000.</w:t>
            </w:r>
          </w:p>
        </w:tc>
      </w:tr>
      <w:tr w:rsidR="006467FB" w:rsidRPr="009341B9" w14:paraId="0C318794" w14:textId="77777777">
        <w:trPr>
          <w:cantSplit/>
          <w:jc w:val="center"/>
        </w:trPr>
        <w:tc>
          <w:tcPr>
            <w:tcW w:w="4986" w:type="dxa"/>
            <w:tcMar>
              <w:top w:w="55" w:type="dxa"/>
              <w:left w:w="70" w:type="dxa"/>
              <w:bottom w:w="55" w:type="dxa"/>
              <w:right w:w="70" w:type="dxa"/>
            </w:tcMar>
            <w:vAlign w:val="center"/>
          </w:tcPr>
          <w:p w14:paraId="36043DB9" w14:textId="77777777" w:rsidR="006467FB" w:rsidRPr="009341B9" w:rsidRDefault="00000000">
            <w:pPr>
              <w:rPr>
                <w:lang w:val="pt-BR"/>
              </w:rPr>
            </w:pPr>
            <w:r w:rsidRPr="009341B9">
              <w:rPr>
                <w:b/>
                <w:sz w:val="16"/>
                <w:lang w:val="pt-BR"/>
              </w:rPr>
              <w:t>5.000</w:t>
            </w:r>
          </w:p>
        </w:tc>
        <w:tc>
          <w:tcPr>
            <w:tcW w:w="4986" w:type="dxa"/>
            <w:tcMar>
              <w:top w:w="55" w:type="dxa"/>
              <w:left w:w="70" w:type="dxa"/>
              <w:bottom w:w="55" w:type="dxa"/>
              <w:right w:w="70" w:type="dxa"/>
            </w:tcMar>
            <w:vAlign w:val="center"/>
          </w:tcPr>
          <w:p w14:paraId="5BC0BD78" w14:textId="77777777" w:rsidR="006467FB" w:rsidRPr="009341B9" w:rsidRDefault="00000000">
            <w:pPr>
              <w:rPr>
                <w:lang w:val="pt-BR"/>
              </w:rPr>
            </w:pPr>
            <w:r w:rsidRPr="009341B9">
              <w:rPr>
                <w:sz w:val="16"/>
                <w:lang w:val="pt-BR"/>
              </w:rPr>
              <w:t>Limite de referência da escala linear provisória.</w:t>
            </w:r>
          </w:p>
        </w:tc>
      </w:tr>
    </w:tbl>
    <w:p w14:paraId="632AEA37" w14:textId="77777777" w:rsidR="006467FB" w:rsidRPr="009341B9" w:rsidRDefault="006467FB">
      <w:pPr>
        <w:spacing w:after="40" w:line="259" w:lineRule="auto"/>
        <w:rPr>
          <w:lang w:val="pt-BR"/>
        </w:rPr>
      </w:pPr>
    </w:p>
    <w:p w14:paraId="00683BB1" w14:textId="77777777" w:rsidR="006467FB" w:rsidRPr="009341B9" w:rsidRDefault="00000000">
      <w:pPr>
        <w:pStyle w:val="Ttulo3"/>
        <w:rPr>
          <w:lang w:val="pt-BR"/>
        </w:rPr>
      </w:pPr>
      <w:r w:rsidRPr="009341B9">
        <w:rPr>
          <w:rFonts w:ascii="Aptos Display" w:hAnsi="Aptos Display"/>
          <w:color w:val="1F4E79"/>
          <w:lang w:val="pt-BR"/>
        </w:rPr>
        <w:t>6.8.7 Prêmio de risco por cobertura e segmento</w:t>
      </w:r>
    </w:p>
    <w:p w14:paraId="39C6A482" w14:textId="77777777" w:rsidR="006467FB" w:rsidRPr="009341B9" w:rsidRDefault="00000000">
      <w:pPr>
        <w:keepNext/>
        <w:spacing w:after="20" w:line="259" w:lineRule="auto"/>
        <w:rPr>
          <w:lang w:val="pt-BR"/>
        </w:rPr>
      </w:pPr>
      <w:r w:rsidRPr="009341B9">
        <w:rPr>
          <w:b/>
          <w:color w:val="1F4E79"/>
          <w:lang w:val="pt-BR"/>
        </w:rPr>
        <w:t>Coberturas calculadas sobre capital</w:t>
      </w:r>
    </w:p>
    <w:p w14:paraId="14A1D357" w14:textId="77777777" w:rsidR="006467FB" w:rsidRPr="009341B9" w:rsidRDefault="00000000">
      <w:pPr>
        <w:spacing w:after="40"/>
        <w:jc w:val="center"/>
        <w:rPr>
          <w:lang w:val="pt-BR"/>
        </w:rPr>
      </w:pPr>
      <w:r w:rsidRPr="009341B9">
        <w:rPr>
          <w:noProof/>
          <w:lang w:val="pt-BR"/>
        </w:rPr>
        <w:drawing>
          <wp:inline distT="0" distB="0" distL="0" distR="0" wp14:anchorId="1AA65CB6" wp14:editId="7B3F7793">
            <wp:extent cx="5943600" cy="8740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isk_cap.png"/>
                    <pic:cNvPicPr/>
                  </pic:nvPicPr>
                  <pic:blipFill>
                    <a:blip r:embed="rId34"/>
                    <a:stretch>
                      <a:fillRect/>
                    </a:stretch>
                  </pic:blipFill>
                  <pic:spPr>
                    <a:xfrm>
                      <a:off x="0" y="0"/>
                      <a:ext cx="5943600" cy="874059"/>
                    </a:xfrm>
                    <a:prstGeom prst="rect">
                      <a:avLst/>
                    </a:prstGeom>
                  </pic:spPr>
                </pic:pic>
              </a:graphicData>
            </a:graphic>
          </wp:inline>
        </w:drawing>
      </w:r>
    </w:p>
    <w:p w14:paraId="1F3576BE"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56F19A80" w14:textId="77777777">
        <w:trPr>
          <w:cantSplit/>
          <w:tblHeader/>
          <w:jc w:val="center"/>
        </w:trPr>
        <w:tc>
          <w:tcPr>
            <w:tcW w:w="4986" w:type="dxa"/>
            <w:shd w:val="clear" w:color="auto" w:fill="1F4E78"/>
            <w:tcMar>
              <w:top w:w="55" w:type="dxa"/>
              <w:left w:w="70" w:type="dxa"/>
              <w:bottom w:w="55" w:type="dxa"/>
              <w:right w:w="70" w:type="dxa"/>
            </w:tcMar>
            <w:vAlign w:val="center"/>
          </w:tcPr>
          <w:p w14:paraId="61190B19"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18CBA124" w14:textId="77777777" w:rsidR="006467FB" w:rsidRPr="009341B9" w:rsidRDefault="00000000">
            <w:pPr>
              <w:jc w:val="center"/>
              <w:rPr>
                <w:lang w:val="pt-BR"/>
              </w:rPr>
            </w:pPr>
            <w:r w:rsidRPr="009341B9">
              <w:rPr>
                <w:b/>
                <w:color w:val="FFFFFF"/>
                <w:sz w:val="16"/>
                <w:lang w:val="pt-BR"/>
              </w:rPr>
              <w:t>Definição</w:t>
            </w:r>
          </w:p>
        </w:tc>
      </w:tr>
      <w:tr w:rsidR="006467FB" w:rsidRPr="009341B9" w14:paraId="0B72C4C2" w14:textId="77777777">
        <w:trPr>
          <w:cantSplit/>
          <w:jc w:val="center"/>
        </w:trPr>
        <w:tc>
          <w:tcPr>
            <w:tcW w:w="4986" w:type="dxa"/>
            <w:tcMar>
              <w:top w:w="55" w:type="dxa"/>
              <w:left w:w="70" w:type="dxa"/>
              <w:bottom w:w="55" w:type="dxa"/>
              <w:right w:w="70" w:type="dxa"/>
            </w:tcMar>
            <w:vAlign w:val="center"/>
          </w:tcPr>
          <w:p w14:paraId="0DC0F1BA" w14:textId="77777777" w:rsidR="006467FB" w:rsidRPr="009341B9" w:rsidRDefault="00000000">
            <w:pPr>
              <w:rPr>
                <w:lang w:val="pt-BR"/>
              </w:rPr>
            </w:pPr>
            <w:r w:rsidRPr="009341B9">
              <w:rPr>
                <w:b/>
                <w:sz w:val="16"/>
                <w:lang w:val="pt-BR"/>
              </w:rPr>
              <w:t>PR(</w:t>
            </w:r>
            <w:proofErr w:type="spellStart"/>
            <w:proofErr w:type="gramStart"/>
            <w:r w:rsidRPr="009341B9">
              <w:rPr>
                <w:b/>
                <w:sz w:val="16"/>
                <w:lang w:val="pt-BR"/>
              </w:rPr>
              <w:t>k,s</w:t>
            </w:r>
            <w:proofErr w:type="spellEnd"/>
            <w:proofErr w:type="gramEnd"/>
            <w:r w:rsidRPr="009341B9">
              <w:rPr>
                <w:b/>
                <w:sz w:val="16"/>
                <w:lang w:val="pt-BR"/>
              </w:rPr>
              <w:t>)</w:t>
            </w:r>
          </w:p>
        </w:tc>
        <w:tc>
          <w:tcPr>
            <w:tcW w:w="4986" w:type="dxa"/>
            <w:tcMar>
              <w:top w:w="55" w:type="dxa"/>
              <w:left w:w="70" w:type="dxa"/>
              <w:bottom w:w="55" w:type="dxa"/>
              <w:right w:w="70" w:type="dxa"/>
            </w:tcMar>
            <w:vAlign w:val="center"/>
          </w:tcPr>
          <w:p w14:paraId="3E061C26" w14:textId="77777777" w:rsidR="006467FB" w:rsidRPr="009341B9" w:rsidRDefault="00000000">
            <w:pPr>
              <w:rPr>
                <w:lang w:val="pt-BR"/>
              </w:rPr>
            </w:pPr>
            <w:r w:rsidRPr="009341B9">
              <w:rPr>
                <w:sz w:val="16"/>
                <w:lang w:val="pt-BR"/>
              </w:rPr>
              <w:t>Prêmio de risco da cobertura k no segmento s.</w:t>
            </w:r>
          </w:p>
        </w:tc>
      </w:tr>
      <w:tr w:rsidR="006467FB" w:rsidRPr="009341B9" w14:paraId="090D8D50" w14:textId="77777777">
        <w:trPr>
          <w:cantSplit/>
          <w:jc w:val="center"/>
        </w:trPr>
        <w:tc>
          <w:tcPr>
            <w:tcW w:w="4986" w:type="dxa"/>
            <w:shd w:val="clear" w:color="auto" w:fill="F7FAFC"/>
            <w:tcMar>
              <w:top w:w="55" w:type="dxa"/>
              <w:left w:w="70" w:type="dxa"/>
              <w:bottom w:w="55" w:type="dxa"/>
              <w:right w:w="70" w:type="dxa"/>
            </w:tcMar>
            <w:vAlign w:val="center"/>
          </w:tcPr>
          <w:p w14:paraId="4CF30FFB" w14:textId="77777777" w:rsidR="006467FB" w:rsidRPr="009341B9" w:rsidRDefault="00000000">
            <w:pPr>
              <w:rPr>
                <w:lang w:val="pt-BR"/>
              </w:rPr>
            </w:pPr>
            <w:proofErr w:type="spellStart"/>
            <w:r w:rsidRPr="009341B9">
              <w:rPr>
                <w:b/>
                <w:sz w:val="16"/>
                <w:lang w:val="pt-BR"/>
              </w:rPr>
              <w:t>CG_s</w:t>
            </w:r>
            <w:proofErr w:type="spellEnd"/>
          </w:p>
        </w:tc>
        <w:tc>
          <w:tcPr>
            <w:tcW w:w="4986" w:type="dxa"/>
            <w:shd w:val="clear" w:color="auto" w:fill="F7FAFC"/>
            <w:tcMar>
              <w:top w:w="55" w:type="dxa"/>
              <w:left w:w="70" w:type="dxa"/>
              <w:bottom w:w="55" w:type="dxa"/>
              <w:right w:w="70" w:type="dxa"/>
            </w:tcMar>
            <w:vAlign w:val="center"/>
          </w:tcPr>
          <w:p w14:paraId="23B8F14B" w14:textId="77777777" w:rsidR="006467FB" w:rsidRPr="009341B9" w:rsidRDefault="00000000">
            <w:pPr>
              <w:rPr>
                <w:lang w:val="pt-BR"/>
              </w:rPr>
            </w:pPr>
            <w:r w:rsidRPr="009341B9">
              <w:rPr>
                <w:sz w:val="16"/>
                <w:lang w:val="pt-BR"/>
              </w:rPr>
              <w:t>Capital global do segmento.</w:t>
            </w:r>
          </w:p>
        </w:tc>
      </w:tr>
      <w:tr w:rsidR="006467FB" w:rsidRPr="009341B9" w14:paraId="07256265" w14:textId="77777777">
        <w:trPr>
          <w:cantSplit/>
          <w:jc w:val="center"/>
        </w:trPr>
        <w:tc>
          <w:tcPr>
            <w:tcW w:w="4986" w:type="dxa"/>
            <w:tcMar>
              <w:top w:w="55" w:type="dxa"/>
              <w:left w:w="70" w:type="dxa"/>
              <w:bottom w:w="55" w:type="dxa"/>
              <w:right w:w="70" w:type="dxa"/>
            </w:tcMar>
            <w:vAlign w:val="center"/>
          </w:tcPr>
          <w:p w14:paraId="67F2D8FA" w14:textId="77777777" w:rsidR="006467FB" w:rsidRPr="009341B9" w:rsidRDefault="00000000">
            <w:pPr>
              <w:rPr>
                <w:lang w:val="pt-BR"/>
              </w:rPr>
            </w:pPr>
            <w:proofErr w:type="spellStart"/>
            <w:r w:rsidRPr="009341B9">
              <w:rPr>
                <w:b/>
                <w:sz w:val="16"/>
                <w:lang w:val="pt-BR"/>
              </w:rPr>
              <w:t>p_k</w:t>
            </w:r>
            <w:proofErr w:type="spellEnd"/>
          </w:p>
        </w:tc>
        <w:tc>
          <w:tcPr>
            <w:tcW w:w="4986" w:type="dxa"/>
            <w:tcMar>
              <w:top w:w="55" w:type="dxa"/>
              <w:left w:w="70" w:type="dxa"/>
              <w:bottom w:w="55" w:type="dxa"/>
              <w:right w:w="70" w:type="dxa"/>
            </w:tcMar>
            <w:vAlign w:val="center"/>
          </w:tcPr>
          <w:p w14:paraId="6A7AE162" w14:textId="77777777" w:rsidR="006467FB" w:rsidRPr="009341B9" w:rsidRDefault="00000000">
            <w:pPr>
              <w:rPr>
                <w:lang w:val="pt-BR"/>
              </w:rPr>
            </w:pPr>
            <w:r w:rsidRPr="009341B9">
              <w:rPr>
                <w:sz w:val="16"/>
                <w:lang w:val="pt-BR"/>
              </w:rPr>
              <w:t>Percentual do capital/limite contratado da cobertura.</w:t>
            </w:r>
          </w:p>
        </w:tc>
      </w:tr>
      <w:tr w:rsidR="006467FB" w:rsidRPr="009341B9" w14:paraId="4243BF70" w14:textId="77777777">
        <w:trPr>
          <w:cantSplit/>
          <w:jc w:val="center"/>
        </w:trPr>
        <w:tc>
          <w:tcPr>
            <w:tcW w:w="4986" w:type="dxa"/>
            <w:shd w:val="clear" w:color="auto" w:fill="F7FAFC"/>
            <w:tcMar>
              <w:top w:w="55" w:type="dxa"/>
              <w:left w:w="70" w:type="dxa"/>
              <w:bottom w:w="55" w:type="dxa"/>
              <w:right w:w="70" w:type="dxa"/>
            </w:tcMar>
            <w:vAlign w:val="center"/>
          </w:tcPr>
          <w:p w14:paraId="403C5E7C" w14:textId="77777777" w:rsidR="006467FB" w:rsidRPr="009341B9" w:rsidRDefault="00000000">
            <w:pPr>
              <w:rPr>
                <w:lang w:val="pt-BR"/>
              </w:rPr>
            </w:pPr>
            <w:proofErr w:type="spellStart"/>
            <w:r w:rsidRPr="009341B9">
              <w:rPr>
                <w:b/>
                <w:sz w:val="16"/>
                <w:lang w:val="pt-BR"/>
              </w:rPr>
              <w:t>t_ativa</w:t>
            </w:r>
            <w:proofErr w:type="spellEnd"/>
            <w:r w:rsidRPr="009341B9">
              <w:rPr>
                <w:b/>
                <w:sz w:val="16"/>
                <w:lang w:val="pt-BR"/>
              </w:rPr>
              <w:t>(</w:t>
            </w:r>
            <w:proofErr w:type="spellStart"/>
            <w:proofErr w:type="gramStart"/>
            <w:r w:rsidRPr="009341B9">
              <w:rPr>
                <w:b/>
                <w:sz w:val="16"/>
                <w:lang w:val="pt-BR"/>
              </w:rPr>
              <w:t>k,s</w:t>
            </w:r>
            <w:proofErr w:type="spellEnd"/>
            <w:proofErr w:type="gramEnd"/>
            <w:r w:rsidRPr="009341B9">
              <w:rPr>
                <w:b/>
                <w:sz w:val="16"/>
                <w:lang w:val="pt-BR"/>
              </w:rPr>
              <w:t>)</w:t>
            </w:r>
          </w:p>
        </w:tc>
        <w:tc>
          <w:tcPr>
            <w:tcW w:w="4986" w:type="dxa"/>
            <w:shd w:val="clear" w:color="auto" w:fill="F7FAFC"/>
            <w:tcMar>
              <w:top w:w="55" w:type="dxa"/>
              <w:left w:w="70" w:type="dxa"/>
              <w:bottom w:w="55" w:type="dxa"/>
              <w:right w:w="70" w:type="dxa"/>
            </w:tcMar>
            <w:vAlign w:val="center"/>
          </w:tcPr>
          <w:p w14:paraId="670191D0" w14:textId="77777777" w:rsidR="006467FB" w:rsidRPr="009341B9" w:rsidRDefault="00000000">
            <w:pPr>
              <w:rPr>
                <w:lang w:val="pt-BR"/>
              </w:rPr>
            </w:pPr>
            <w:r w:rsidRPr="009341B9">
              <w:rPr>
                <w:sz w:val="16"/>
                <w:lang w:val="pt-BR"/>
              </w:rPr>
              <w:t>Taxa técnica ativa.</w:t>
            </w:r>
          </w:p>
        </w:tc>
      </w:tr>
      <w:tr w:rsidR="006467FB" w:rsidRPr="009341B9" w14:paraId="21A3B2E5" w14:textId="77777777">
        <w:trPr>
          <w:cantSplit/>
          <w:jc w:val="center"/>
        </w:trPr>
        <w:tc>
          <w:tcPr>
            <w:tcW w:w="4986" w:type="dxa"/>
            <w:tcMar>
              <w:top w:w="55" w:type="dxa"/>
              <w:left w:w="70" w:type="dxa"/>
              <w:bottom w:w="55" w:type="dxa"/>
              <w:right w:w="70" w:type="dxa"/>
            </w:tcMar>
            <w:vAlign w:val="center"/>
          </w:tcPr>
          <w:p w14:paraId="3C141496" w14:textId="77777777" w:rsidR="006467FB" w:rsidRPr="009341B9" w:rsidRDefault="00000000">
            <w:pPr>
              <w:rPr>
                <w:lang w:val="pt-BR"/>
              </w:rPr>
            </w:pPr>
            <w:r w:rsidRPr="009341B9">
              <w:rPr>
                <w:b/>
                <w:sz w:val="16"/>
                <w:lang w:val="pt-BR"/>
              </w:rPr>
              <w:t>F_CNAE</w:t>
            </w:r>
          </w:p>
        </w:tc>
        <w:tc>
          <w:tcPr>
            <w:tcW w:w="4986" w:type="dxa"/>
            <w:tcMar>
              <w:top w:w="55" w:type="dxa"/>
              <w:left w:w="70" w:type="dxa"/>
              <w:bottom w:w="55" w:type="dxa"/>
              <w:right w:w="70" w:type="dxa"/>
            </w:tcMar>
            <w:vAlign w:val="center"/>
          </w:tcPr>
          <w:p w14:paraId="6966A3B8" w14:textId="77777777" w:rsidR="006467FB" w:rsidRPr="009341B9" w:rsidRDefault="00000000">
            <w:pPr>
              <w:rPr>
                <w:lang w:val="pt-BR"/>
              </w:rPr>
            </w:pPr>
            <w:r w:rsidRPr="009341B9">
              <w:rPr>
                <w:sz w:val="16"/>
                <w:lang w:val="pt-BR"/>
              </w:rPr>
              <w:t>Fator de relatividade ocupacional.</w:t>
            </w:r>
          </w:p>
        </w:tc>
      </w:tr>
      <w:tr w:rsidR="006467FB" w:rsidRPr="009341B9" w14:paraId="1100BF2F" w14:textId="77777777">
        <w:trPr>
          <w:cantSplit/>
          <w:jc w:val="center"/>
        </w:trPr>
        <w:tc>
          <w:tcPr>
            <w:tcW w:w="4986" w:type="dxa"/>
            <w:shd w:val="clear" w:color="auto" w:fill="F7FAFC"/>
            <w:tcMar>
              <w:top w:w="55" w:type="dxa"/>
              <w:left w:w="70" w:type="dxa"/>
              <w:bottom w:w="55" w:type="dxa"/>
              <w:right w:w="70" w:type="dxa"/>
            </w:tcMar>
            <w:vAlign w:val="center"/>
          </w:tcPr>
          <w:p w14:paraId="2012C7FF" w14:textId="77777777" w:rsidR="006467FB" w:rsidRPr="009341B9" w:rsidRDefault="00000000">
            <w:pPr>
              <w:rPr>
                <w:lang w:val="pt-BR"/>
              </w:rPr>
            </w:pPr>
            <w:proofErr w:type="spellStart"/>
            <w:r w:rsidRPr="009341B9">
              <w:rPr>
                <w:b/>
                <w:sz w:val="16"/>
                <w:lang w:val="pt-BR"/>
              </w:rPr>
              <w:t>F_porte</w:t>
            </w:r>
            <w:proofErr w:type="spellEnd"/>
          </w:p>
        </w:tc>
        <w:tc>
          <w:tcPr>
            <w:tcW w:w="4986" w:type="dxa"/>
            <w:shd w:val="clear" w:color="auto" w:fill="F7FAFC"/>
            <w:tcMar>
              <w:top w:w="55" w:type="dxa"/>
              <w:left w:w="70" w:type="dxa"/>
              <w:bottom w:w="55" w:type="dxa"/>
              <w:right w:w="70" w:type="dxa"/>
            </w:tcMar>
            <w:vAlign w:val="center"/>
          </w:tcPr>
          <w:p w14:paraId="0B8F3C16" w14:textId="77777777" w:rsidR="006467FB" w:rsidRPr="009341B9" w:rsidRDefault="00000000">
            <w:pPr>
              <w:rPr>
                <w:lang w:val="pt-BR"/>
              </w:rPr>
            </w:pPr>
            <w:r w:rsidRPr="009341B9">
              <w:rPr>
                <w:sz w:val="16"/>
                <w:lang w:val="pt-BR"/>
              </w:rPr>
              <w:t>Fator de porte.</w:t>
            </w:r>
          </w:p>
        </w:tc>
      </w:tr>
      <w:tr w:rsidR="006467FB" w:rsidRPr="009341B9" w14:paraId="012B93B2" w14:textId="77777777">
        <w:trPr>
          <w:cantSplit/>
          <w:jc w:val="center"/>
        </w:trPr>
        <w:tc>
          <w:tcPr>
            <w:tcW w:w="4986" w:type="dxa"/>
            <w:tcMar>
              <w:top w:w="55" w:type="dxa"/>
              <w:left w:w="70" w:type="dxa"/>
              <w:bottom w:w="55" w:type="dxa"/>
              <w:right w:w="70" w:type="dxa"/>
            </w:tcMar>
            <w:vAlign w:val="center"/>
          </w:tcPr>
          <w:p w14:paraId="64B32179" w14:textId="77777777" w:rsidR="006467FB" w:rsidRPr="009341B9" w:rsidRDefault="00000000">
            <w:pPr>
              <w:rPr>
                <w:lang w:val="pt-BR"/>
              </w:rPr>
            </w:pPr>
            <w:proofErr w:type="spellStart"/>
            <w:r w:rsidRPr="009341B9">
              <w:rPr>
                <w:b/>
                <w:sz w:val="16"/>
                <w:lang w:val="pt-BR"/>
              </w:rPr>
              <w:t>F_capital</w:t>
            </w:r>
            <w:proofErr w:type="spellEnd"/>
          </w:p>
        </w:tc>
        <w:tc>
          <w:tcPr>
            <w:tcW w:w="4986" w:type="dxa"/>
            <w:tcMar>
              <w:top w:w="55" w:type="dxa"/>
              <w:left w:w="70" w:type="dxa"/>
              <w:bottom w:w="55" w:type="dxa"/>
              <w:right w:w="70" w:type="dxa"/>
            </w:tcMar>
            <w:vAlign w:val="center"/>
          </w:tcPr>
          <w:p w14:paraId="47181006" w14:textId="77777777" w:rsidR="006467FB" w:rsidRPr="009341B9" w:rsidRDefault="00000000">
            <w:pPr>
              <w:rPr>
                <w:lang w:val="pt-BR"/>
              </w:rPr>
            </w:pPr>
            <w:r w:rsidRPr="009341B9">
              <w:rPr>
                <w:sz w:val="16"/>
                <w:lang w:val="pt-BR"/>
              </w:rPr>
              <w:t>Fator de concentração de capital, somente para Morte.</w:t>
            </w:r>
          </w:p>
        </w:tc>
      </w:tr>
      <w:tr w:rsidR="006467FB" w:rsidRPr="009341B9" w14:paraId="7645592B" w14:textId="77777777">
        <w:trPr>
          <w:cantSplit/>
          <w:jc w:val="center"/>
        </w:trPr>
        <w:tc>
          <w:tcPr>
            <w:tcW w:w="4986" w:type="dxa"/>
            <w:shd w:val="clear" w:color="auto" w:fill="F7FAFC"/>
            <w:tcMar>
              <w:top w:w="55" w:type="dxa"/>
              <w:left w:w="70" w:type="dxa"/>
              <w:bottom w:w="55" w:type="dxa"/>
              <w:right w:w="70" w:type="dxa"/>
            </w:tcMar>
            <w:vAlign w:val="center"/>
          </w:tcPr>
          <w:p w14:paraId="7FCDBB26" w14:textId="77777777" w:rsidR="006467FB" w:rsidRPr="009341B9" w:rsidRDefault="00000000">
            <w:pPr>
              <w:rPr>
                <w:lang w:val="pt-BR"/>
              </w:rPr>
            </w:pPr>
            <w:r w:rsidRPr="009341B9">
              <w:rPr>
                <w:b/>
                <w:sz w:val="16"/>
                <w:lang w:val="pt-BR"/>
              </w:rPr>
              <w:t>[k=Morte]</w:t>
            </w:r>
          </w:p>
        </w:tc>
        <w:tc>
          <w:tcPr>
            <w:tcW w:w="4986" w:type="dxa"/>
            <w:shd w:val="clear" w:color="auto" w:fill="F7FAFC"/>
            <w:tcMar>
              <w:top w:w="55" w:type="dxa"/>
              <w:left w:w="70" w:type="dxa"/>
              <w:bottom w:w="55" w:type="dxa"/>
              <w:right w:w="70" w:type="dxa"/>
            </w:tcMar>
            <w:vAlign w:val="center"/>
          </w:tcPr>
          <w:p w14:paraId="12919672" w14:textId="77777777" w:rsidR="006467FB" w:rsidRPr="009341B9" w:rsidRDefault="00000000">
            <w:pPr>
              <w:rPr>
                <w:lang w:val="pt-BR"/>
              </w:rPr>
            </w:pPr>
            <w:r w:rsidRPr="009341B9">
              <w:rPr>
                <w:sz w:val="16"/>
                <w:lang w:val="pt-BR"/>
              </w:rPr>
              <w:t>Indicador de incidência do fator de capital.</w:t>
            </w:r>
          </w:p>
        </w:tc>
      </w:tr>
    </w:tbl>
    <w:p w14:paraId="5D7ACAF1" w14:textId="77777777" w:rsidR="006467FB" w:rsidRPr="009341B9" w:rsidRDefault="006467FB">
      <w:pPr>
        <w:spacing w:after="40" w:line="259" w:lineRule="auto"/>
        <w:rPr>
          <w:lang w:val="pt-BR"/>
        </w:rPr>
      </w:pPr>
    </w:p>
    <w:p w14:paraId="4AC8775C" w14:textId="77777777" w:rsidR="006467FB" w:rsidRPr="009341B9" w:rsidRDefault="00000000">
      <w:pPr>
        <w:keepNext/>
        <w:spacing w:after="20" w:line="259" w:lineRule="auto"/>
        <w:rPr>
          <w:lang w:val="pt-BR"/>
        </w:rPr>
      </w:pPr>
      <w:r w:rsidRPr="009341B9">
        <w:rPr>
          <w:b/>
          <w:color w:val="1F4E79"/>
          <w:lang w:val="pt-BR"/>
        </w:rPr>
        <w:t>Funeral por segmento</w:t>
      </w:r>
    </w:p>
    <w:p w14:paraId="0797EF46" w14:textId="77777777" w:rsidR="006467FB" w:rsidRPr="009341B9" w:rsidRDefault="00000000">
      <w:pPr>
        <w:spacing w:after="40"/>
        <w:jc w:val="center"/>
        <w:rPr>
          <w:lang w:val="pt-BR"/>
        </w:rPr>
      </w:pPr>
      <w:r w:rsidRPr="009341B9">
        <w:rPr>
          <w:noProof/>
          <w:lang w:val="pt-BR"/>
        </w:rPr>
        <w:drawing>
          <wp:inline distT="0" distB="0" distL="0" distR="0" wp14:anchorId="4CDB2ADA" wp14:editId="0F07CF21">
            <wp:extent cx="5303520" cy="84126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isk_fun.png"/>
                    <pic:cNvPicPr/>
                  </pic:nvPicPr>
                  <pic:blipFill>
                    <a:blip r:embed="rId35"/>
                    <a:stretch>
                      <a:fillRect/>
                    </a:stretch>
                  </pic:blipFill>
                  <pic:spPr>
                    <a:xfrm>
                      <a:off x="0" y="0"/>
                      <a:ext cx="5303520" cy="841268"/>
                    </a:xfrm>
                    <a:prstGeom prst="rect">
                      <a:avLst/>
                    </a:prstGeom>
                  </pic:spPr>
                </pic:pic>
              </a:graphicData>
            </a:graphic>
          </wp:inline>
        </w:drawing>
      </w:r>
    </w:p>
    <w:p w14:paraId="6AC304A7"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003CB12A" w14:textId="77777777">
        <w:trPr>
          <w:cantSplit/>
          <w:tblHeader/>
          <w:jc w:val="center"/>
        </w:trPr>
        <w:tc>
          <w:tcPr>
            <w:tcW w:w="4986" w:type="dxa"/>
            <w:shd w:val="clear" w:color="auto" w:fill="1F4E78"/>
            <w:tcMar>
              <w:top w:w="55" w:type="dxa"/>
              <w:left w:w="70" w:type="dxa"/>
              <w:bottom w:w="55" w:type="dxa"/>
              <w:right w:w="70" w:type="dxa"/>
            </w:tcMar>
            <w:vAlign w:val="center"/>
          </w:tcPr>
          <w:p w14:paraId="56966BA9"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63AD08EF" w14:textId="77777777" w:rsidR="006467FB" w:rsidRPr="009341B9" w:rsidRDefault="00000000">
            <w:pPr>
              <w:jc w:val="center"/>
              <w:rPr>
                <w:lang w:val="pt-BR"/>
              </w:rPr>
            </w:pPr>
            <w:r w:rsidRPr="009341B9">
              <w:rPr>
                <w:b/>
                <w:color w:val="FFFFFF"/>
                <w:sz w:val="16"/>
                <w:lang w:val="pt-BR"/>
              </w:rPr>
              <w:t>Definição</w:t>
            </w:r>
          </w:p>
        </w:tc>
      </w:tr>
      <w:tr w:rsidR="006467FB" w:rsidRPr="009341B9" w14:paraId="426279D5" w14:textId="77777777">
        <w:trPr>
          <w:cantSplit/>
          <w:jc w:val="center"/>
        </w:trPr>
        <w:tc>
          <w:tcPr>
            <w:tcW w:w="4986" w:type="dxa"/>
            <w:tcMar>
              <w:top w:w="55" w:type="dxa"/>
              <w:left w:w="70" w:type="dxa"/>
              <w:bottom w:w="55" w:type="dxa"/>
              <w:right w:w="70" w:type="dxa"/>
            </w:tcMar>
            <w:vAlign w:val="center"/>
          </w:tcPr>
          <w:p w14:paraId="336540CC" w14:textId="77777777" w:rsidR="006467FB" w:rsidRPr="009341B9" w:rsidRDefault="00000000">
            <w:pPr>
              <w:rPr>
                <w:lang w:val="pt-BR"/>
              </w:rPr>
            </w:pPr>
            <w:proofErr w:type="spellStart"/>
            <w:r w:rsidRPr="009341B9">
              <w:rPr>
                <w:b/>
                <w:sz w:val="16"/>
                <w:lang w:val="pt-BR"/>
              </w:rPr>
              <w:t>PR_</w:t>
            </w:r>
            <w:proofErr w:type="gramStart"/>
            <w:r w:rsidRPr="009341B9">
              <w:rPr>
                <w:b/>
                <w:sz w:val="16"/>
                <w:lang w:val="pt-BR"/>
              </w:rPr>
              <w:t>funeral,s</w:t>
            </w:r>
            <w:proofErr w:type="spellEnd"/>
            <w:proofErr w:type="gramEnd"/>
          </w:p>
        </w:tc>
        <w:tc>
          <w:tcPr>
            <w:tcW w:w="4986" w:type="dxa"/>
            <w:tcMar>
              <w:top w:w="55" w:type="dxa"/>
              <w:left w:w="70" w:type="dxa"/>
              <w:bottom w:w="55" w:type="dxa"/>
              <w:right w:w="70" w:type="dxa"/>
            </w:tcMar>
            <w:vAlign w:val="center"/>
          </w:tcPr>
          <w:p w14:paraId="4E738FDA" w14:textId="77777777" w:rsidR="006467FB" w:rsidRPr="009341B9" w:rsidRDefault="00000000">
            <w:pPr>
              <w:rPr>
                <w:lang w:val="pt-BR"/>
              </w:rPr>
            </w:pPr>
            <w:r w:rsidRPr="009341B9">
              <w:rPr>
                <w:sz w:val="16"/>
                <w:lang w:val="pt-BR"/>
              </w:rPr>
              <w:t>Prêmio de risco anual do Funeral no segmento s.</w:t>
            </w:r>
          </w:p>
        </w:tc>
      </w:tr>
      <w:tr w:rsidR="006467FB" w:rsidRPr="009341B9" w14:paraId="3A7320A5" w14:textId="77777777">
        <w:trPr>
          <w:cantSplit/>
          <w:jc w:val="center"/>
        </w:trPr>
        <w:tc>
          <w:tcPr>
            <w:tcW w:w="4986" w:type="dxa"/>
            <w:shd w:val="clear" w:color="auto" w:fill="F7FAFC"/>
            <w:tcMar>
              <w:top w:w="55" w:type="dxa"/>
              <w:left w:w="70" w:type="dxa"/>
              <w:bottom w:w="55" w:type="dxa"/>
              <w:right w:w="70" w:type="dxa"/>
            </w:tcMar>
            <w:vAlign w:val="center"/>
          </w:tcPr>
          <w:p w14:paraId="56E8BFD6" w14:textId="77777777" w:rsidR="006467FB" w:rsidRPr="009341B9" w:rsidRDefault="00000000">
            <w:pPr>
              <w:rPr>
                <w:lang w:val="pt-BR"/>
              </w:rPr>
            </w:pPr>
            <w:proofErr w:type="spellStart"/>
            <w:r w:rsidRPr="009341B9">
              <w:rPr>
                <w:b/>
                <w:sz w:val="16"/>
                <w:lang w:val="pt-BR"/>
              </w:rPr>
              <w:t>N_s</w:t>
            </w:r>
            <w:proofErr w:type="spellEnd"/>
          </w:p>
        </w:tc>
        <w:tc>
          <w:tcPr>
            <w:tcW w:w="4986" w:type="dxa"/>
            <w:shd w:val="clear" w:color="auto" w:fill="F7FAFC"/>
            <w:tcMar>
              <w:top w:w="55" w:type="dxa"/>
              <w:left w:w="70" w:type="dxa"/>
              <w:bottom w:w="55" w:type="dxa"/>
              <w:right w:w="70" w:type="dxa"/>
            </w:tcMar>
            <w:vAlign w:val="center"/>
          </w:tcPr>
          <w:p w14:paraId="3A145E51" w14:textId="77777777" w:rsidR="006467FB" w:rsidRPr="009341B9" w:rsidRDefault="00000000">
            <w:pPr>
              <w:rPr>
                <w:lang w:val="pt-BR"/>
              </w:rPr>
            </w:pPr>
            <w:r w:rsidRPr="009341B9">
              <w:rPr>
                <w:sz w:val="16"/>
                <w:lang w:val="pt-BR"/>
              </w:rPr>
              <w:t>Quantidade de vidas/titulares do segmento s.</w:t>
            </w:r>
          </w:p>
        </w:tc>
      </w:tr>
      <w:tr w:rsidR="006467FB" w:rsidRPr="009341B9" w14:paraId="3B9714FB" w14:textId="77777777">
        <w:trPr>
          <w:cantSplit/>
          <w:jc w:val="center"/>
        </w:trPr>
        <w:tc>
          <w:tcPr>
            <w:tcW w:w="4986" w:type="dxa"/>
            <w:tcMar>
              <w:top w:w="55" w:type="dxa"/>
              <w:left w:w="70" w:type="dxa"/>
              <w:bottom w:w="55" w:type="dxa"/>
              <w:right w:w="70" w:type="dxa"/>
            </w:tcMar>
            <w:vAlign w:val="center"/>
          </w:tcPr>
          <w:p w14:paraId="6DB81DE6" w14:textId="77777777" w:rsidR="006467FB" w:rsidRPr="009341B9" w:rsidRDefault="00000000">
            <w:pPr>
              <w:rPr>
                <w:lang w:val="pt-BR"/>
              </w:rPr>
            </w:pPr>
            <w:proofErr w:type="spellStart"/>
            <w:r w:rsidRPr="009341B9">
              <w:rPr>
                <w:b/>
                <w:sz w:val="16"/>
                <w:lang w:val="pt-BR"/>
              </w:rPr>
              <w:t>t_funeral</w:t>
            </w:r>
            <w:proofErr w:type="spellEnd"/>
            <w:r w:rsidRPr="009341B9">
              <w:rPr>
                <w:b/>
                <w:sz w:val="16"/>
                <w:lang w:val="pt-BR"/>
              </w:rPr>
              <w:t>(</w:t>
            </w:r>
            <w:proofErr w:type="spellStart"/>
            <w:r w:rsidRPr="009341B9">
              <w:rPr>
                <w:b/>
                <w:sz w:val="16"/>
                <w:lang w:val="pt-BR"/>
              </w:rPr>
              <w:t>m_</w:t>
            </w:r>
            <w:proofErr w:type="gramStart"/>
            <w:r w:rsidRPr="009341B9">
              <w:rPr>
                <w:b/>
                <w:sz w:val="16"/>
                <w:lang w:val="pt-BR"/>
              </w:rPr>
              <w:t>F,L</w:t>
            </w:r>
            <w:proofErr w:type="spellEnd"/>
            <w:proofErr w:type="gramEnd"/>
            <w:r w:rsidRPr="009341B9">
              <w:rPr>
                <w:b/>
                <w:sz w:val="16"/>
                <w:lang w:val="pt-BR"/>
              </w:rPr>
              <w:t>)</w:t>
            </w:r>
          </w:p>
        </w:tc>
        <w:tc>
          <w:tcPr>
            <w:tcW w:w="4986" w:type="dxa"/>
            <w:tcMar>
              <w:top w:w="55" w:type="dxa"/>
              <w:left w:w="70" w:type="dxa"/>
              <w:bottom w:w="55" w:type="dxa"/>
              <w:right w:w="70" w:type="dxa"/>
            </w:tcMar>
            <w:vAlign w:val="center"/>
          </w:tcPr>
          <w:p w14:paraId="4B5FF717" w14:textId="77777777" w:rsidR="006467FB" w:rsidRPr="009341B9" w:rsidRDefault="00000000">
            <w:pPr>
              <w:rPr>
                <w:lang w:val="pt-BR"/>
              </w:rPr>
            </w:pPr>
            <w:r w:rsidRPr="009341B9">
              <w:rPr>
                <w:sz w:val="16"/>
                <w:lang w:val="pt-BR"/>
              </w:rPr>
              <w:t>Taxa anual em R$/vida conforme modalidade e limite.</w:t>
            </w:r>
          </w:p>
        </w:tc>
      </w:tr>
      <w:tr w:rsidR="006467FB" w:rsidRPr="009341B9" w14:paraId="22CF14E3" w14:textId="77777777">
        <w:trPr>
          <w:cantSplit/>
          <w:jc w:val="center"/>
        </w:trPr>
        <w:tc>
          <w:tcPr>
            <w:tcW w:w="4986" w:type="dxa"/>
            <w:shd w:val="clear" w:color="auto" w:fill="F7FAFC"/>
            <w:tcMar>
              <w:top w:w="55" w:type="dxa"/>
              <w:left w:w="70" w:type="dxa"/>
              <w:bottom w:w="55" w:type="dxa"/>
              <w:right w:w="70" w:type="dxa"/>
            </w:tcMar>
            <w:vAlign w:val="center"/>
          </w:tcPr>
          <w:p w14:paraId="2E0CC30B" w14:textId="77777777" w:rsidR="006467FB" w:rsidRPr="009341B9" w:rsidRDefault="00000000">
            <w:pPr>
              <w:rPr>
                <w:lang w:val="pt-BR"/>
              </w:rPr>
            </w:pPr>
            <w:proofErr w:type="spellStart"/>
            <w:r w:rsidRPr="009341B9">
              <w:rPr>
                <w:b/>
                <w:sz w:val="16"/>
                <w:lang w:val="pt-BR"/>
              </w:rPr>
              <w:lastRenderedPageBreak/>
              <w:t>F_porte</w:t>
            </w:r>
            <w:proofErr w:type="spellEnd"/>
          </w:p>
        </w:tc>
        <w:tc>
          <w:tcPr>
            <w:tcW w:w="4986" w:type="dxa"/>
            <w:shd w:val="clear" w:color="auto" w:fill="F7FAFC"/>
            <w:tcMar>
              <w:top w:w="55" w:type="dxa"/>
              <w:left w:w="70" w:type="dxa"/>
              <w:bottom w:w="55" w:type="dxa"/>
              <w:right w:w="70" w:type="dxa"/>
            </w:tcMar>
            <w:vAlign w:val="center"/>
          </w:tcPr>
          <w:p w14:paraId="3AA33904" w14:textId="77777777" w:rsidR="006467FB" w:rsidRPr="009341B9" w:rsidRDefault="00000000">
            <w:pPr>
              <w:rPr>
                <w:lang w:val="pt-BR"/>
              </w:rPr>
            </w:pPr>
            <w:r w:rsidRPr="009341B9">
              <w:rPr>
                <w:sz w:val="16"/>
                <w:lang w:val="pt-BR"/>
              </w:rPr>
              <w:t>Fator de porte do grupo.</w:t>
            </w:r>
          </w:p>
        </w:tc>
      </w:tr>
      <w:tr w:rsidR="006467FB" w:rsidRPr="009341B9" w14:paraId="3F4F78B3" w14:textId="77777777">
        <w:trPr>
          <w:cantSplit/>
          <w:jc w:val="center"/>
        </w:trPr>
        <w:tc>
          <w:tcPr>
            <w:tcW w:w="4986" w:type="dxa"/>
            <w:tcMar>
              <w:top w:w="55" w:type="dxa"/>
              <w:left w:w="70" w:type="dxa"/>
              <w:bottom w:w="55" w:type="dxa"/>
              <w:right w:w="70" w:type="dxa"/>
            </w:tcMar>
            <w:vAlign w:val="center"/>
          </w:tcPr>
          <w:p w14:paraId="7D611869" w14:textId="77777777" w:rsidR="006467FB" w:rsidRPr="009341B9" w:rsidRDefault="00000000">
            <w:pPr>
              <w:rPr>
                <w:lang w:val="pt-BR"/>
              </w:rPr>
            </w:pPr>
            <w:r w:rsidRPr="009341B9">
              <w:rPr>
                <w:b/>
                <w:sz w:val="16"/>
                <w:lang w:val="pt-BR"/>
              </w:rPr>
              <w:t>s</w:t>
            </w:r>
          </w:p>
        </w:tc>
        <w:tc>
          <w:tcPr>
            <w:tcW w:w="4986" w:type="dxa"/>
            <w:tcMar>
              <w:top w:w="55" w:type="dxa"/>
              <w:left w:w="70" w:type="dxa"/>
              <w:bottom w:w="55" w:type="dxa"/>
              <w:right w:w="70" w:type="dxa"/>
            </w:tcMar>
            <w:vAlign w:val="center"/>
          </w:tcPr>
          <w:p w14:paraId="10F26D15" w14:textId="77777777" w:rsidR="006467FB" w:rsidRPr="009341B9" w:rsidRDefault="00000000">
            <w:pPr>
              <w:rPr>
                <w:lang w:val="pt-BR"/>
              </w:rPr>
            </w:pPr>
            <w:r w:rsidRPr="009341B9">
              <w:rPr>
                <w:sz w:val="16"/>
                <w:lang w:val="pt-BR"/>
              </w:rPr>
              <w:t>Segmento considerado.</w:t>
            </w:r>
          </w:p>
        </w:tc>
      </w:tr>
    </w:tbl>
    <w:p w14:paraId="66D63C19" w14:textId="77777777" w:rsidR="006467FB" w:rsidRPr="009341B9" w:rsidRDefault="006467FB">
      <w:pPr>
        <w:spacing w:after="40" w:line="259" w:lineRule="auto"/>
        <w:rPr>
          <w:lang w:val="pt-BR"/>
        </w:rPr>
      </w:pPr>
    </w:p>
    <w:p w14:paraId="43CC7974" w14:textId="77777777" w:rsidR="006467FB" w:rsidRPr="009341B9" w:rsidRDefault="00000000">
      <w:pPr>
        <w:keepNext/>
        <w:spacing w:after="20" w:line="259" w:lineRule="auto"/>
        <w:rPr>
          <w:lang w:val="pt-BR"/>
        </w:rPr>
      </w:pPr>
      <w:r w:rsidRPr="009341B9">
        <w:rPr>
          <w:b/>
          <w:color w:val="1F4E79"/>
          <w:lang w:val="pt-BR"/>
        </w:rPr>
        <w:t>Prêmio de risco total do segmento</w:t>
      </w:r>
    </w:p>
    <w:p w14:paraId="165C1FF9" w14:textId="77777777" w:rsidR="006467FB" w:rsidRPr="009341B9" w:rsidRDefault="00000000">
      <w:pPr>
        <w:spacing w:after="40"/>
        <w:jc w:val="center"/>
        <w:rPr>
          <w:lang w:val="pt-BR"/>
        </w:rPr>
      </w:pPr>
      <w:r w:rsidRPr="009341B9">
        <w:rPr>
          <w:noProof/>
          <w:lang w:val="pt-BR"/>
        </w:rPr>
        <w:drawing>
          <wp:inline distT="0" distB="0" distL="0" distR="0" wp14:anchorId="39A1E7FA" wp14:editId="134D2423">
            <wp:extent cx="4754880" cy="79298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isk_seg.png"/>
                    <pic:cNvPicPr/>
                  </pic:nvPicPr>
                  <pic:blipFill>
                    <a:blip r:embed="rId36"/>
                    <a:stretch>
                      <a:fillRect/>
                    </a:stretch>
                  </pic:blipFill>
                  <pic:spPr>
                    <a:xfrm>
                      <a:off x="0" y="0"/>
                      <a:ext cx="4754880" cy="792981"/>
                    </a:xfrm>
                    <a:prstGeom prst="rect">
                      <a:avLst/>
                    </a:prstGeom>
                  </pic:spPr>
                </pic:pic>
              </a:graphicData>
            </a:graphic>
          </wp:inline>
        </w:drawing>
      </w:r>
    </w:p>
    <w:p w14:paraId="67435C36"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3D8E4FDB" w14:textId="77777777">
        <w:trPr>
          <w:cantSplit/>
          <w:tblHeader/>
          <w:jc w:val="center"/>
        </w:trPr>
        <w:tc>
          <w:tcPr>
            <w:tcW w:w="4986" w:type="dxa"/>
            <w:shd w:val="clear" w:color="auto" w:fill="1F4E78"/>
            <w:tcMar>
              <w:top w:w="55" w:type="dxa"/>
              <w:left w:w="70" w:type="dxa"/>
              <w:bottom w:w="55" w:type="dxa"/>
              <w:right w:w="70" w:type="dxa"/>
            </w:tcMar>
            <w:vAlign w:val="center"/>
          </w:tcPr>
          <w:p w14:paraId="1E356BC5"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02742A7B" w14:textId="77777777" w:rsidR="006467FB" w:rsidRPr="009341B9" w:rsidRDefault="00000000">
            <w:pPr>
              <w:jc w:val="center"/>
              <w:rPr>
                <w:lang w:val="pt-BR"/>
              </w:rPr>
            </w:pPr>
            <w:r w:rsidRPr="009341B9">
              <w:rPr>
                <w:b/>
                <w:color w:val="FFFFFF"/>
                <w:sz w:val="16"/>
                <w:lang w:val="pt-BR"/>
              </w:rPr>
              <w:t>Definição</w:t>
            </w:r>
          </w:p>
        </w:tc>
      </w:tr>
      <w:tr w:rsidR="006467FB" w:rsidRPr="009341B9" w14:paraId="47A9C9BF" w14:textId="77777777">
        <w:trPr>
          <w:cantSplit/>
          <w:jc w:val="center"/>
        </w:trPr>
        <w:tc>
          <w:tcPr>
            <w:tcW w:w="4986" w:type="dxa"/>
            <w:tcMar>
              <w:top w:w="55" w:type="dxa"/>
              <w:left w:w="70" w:type="dxa"/>
              <w:bottom w:w="55" w:type="dxa"/>
              <w:right w:w="70" w:type="dxa"/>
            </w:tcMar>
            <w:vAlign w:val="center"/>
          </w:tcPr>
          <w:p w14:paraId="179A4D9E" w14:textId="77777777" w:rsidR="006467FB" w:rsidRPr="009341B9" w:rsidRDefault="00000000">
            <w:pPr>
              <w:rPr>
                <w:lang w:val="pt-BR"/>
              </w:rPr>
            </w:pPr>
            <w:proofErr w:type="spellStart"/>
            <w:r w:rsidRPr="009341B9">
              <w:rPr>
                <w:b/>
                <w:sz w:val="16"/>
                <w:lang w:val="pt-BR"/>
              </w:rPr>
              <w:t>PR_s</w:t>
            </w:r>
            <w:proofErr w:type="spellEnd"/>
          </w:p>
        </w:tc>
        <w:tc>
          <w:tcPr>
            <w:tcW w:w="4986" w:type="dxa"/>
            <w:tcMar>
              <w:top w:w="55" w:type="dxa"/>
              <w:left w:w="70" w:type="dxa"/>
              <w:bottom w:w="55" w:type="dxa"/>
              <w:right w:w="70" w:type="dxa"/>
            </w:tcMar>
            <w:vAlign w:val="center"/>
          </w:tcPr>
          <w:p w14:paraId="15A074B4" w14:textId="77777777" w:rsidR="006467FB" w:rsidRPr="009341B9" w:rsidRDefault="00000000">
            <w:pPr>
              <w:rPr>
                <w:lang w:val="pt-BR"/>
              </w:rPr>
            </w:pPr>
            <w:r w:rsidRPr="009341B9">
              <w:rPr>
                <w:sz w:val="16"/>
                <w:lang w:val="pt-BR"/>
              </w:rPr>
              <w:t>Prêmio de risco total do segmento s.</w:t>
            </w:r>
          </w:p>
        </w:tc>
      </w:tr>
      <w:tr w:rsidR="006467FB" w:rsidRPr="009341B9" w14:paraId="3D53FCAC" w14:textId="77777777">
        <w:trPr>
          <w:cantSplit/>
          <w:jc w:val="center"/>
        </w:trPr>
        <w:tc>
          <w:tcPr>
            <w:tcW w:w="4986" w:type="dxa"/>
            <w:shd w:val="clear" w:color="auto" w:fill="F7FAFC"/>
            <w:tcMar>
              <w:top w:w="55" w:type="dxa"/>
              <w:left w:w="70" w:type="dxa"/>
              <w:bottom w:w="55" w:type="dxa"/>
              <w:right w:w="70" w:type="dxa"/>
            </w:tcMar>
            <w:vAlign w:val="center"/>
          </w:tcPr>
          <w:p w14:paraId="57AD929B" w14:textId="77777777" w:rsidR="006467FB" w:rsidRPr="009341B9" w:rsidRDefault="00000000">
            <w:pPr>
              <w:rPr>
                <w:lang w:val="pt-BR"/>
              </w:rPr>
            </w:pPr>
            <w:proofErr w:type="spellStart"/>
            <w:r w:rsidRPr="009341B9">
              <w:rPr>
                <w:b/>
                <w:sz w:val="16"/>
                <w:lang w:val="pt-BR"/>
              </w:rPr>
              <w:t>Σ_k</w:t>
            </w:r>
            <w:proofErr w:type="spellEnd"/>
          </w:p>
        </w:tc>
        <w:tc>
          <w:tcPr>
            <w:tcW w:w="4986" w:type="dxa"/>
            <w:shd w:val="clear" w:color="auto" w:fill="F7FAFC"/>
            <w:tcMar>
              <w:top w:w="55" w:type="dxa"/>
              <w:left w:w="70" w:type="dxa"/>
              <w:bottom w:w="55" w:type="dxa"/>
              <w:right w:w="70" w:type="dxa"/>
            </w:tcMar>
            <w:vAlign w:val="center"/>
          </w:tcPr>
          <w:p w14:paraId="38DE2591" w14:textId="77777777" w:rsidR="006467FB" w:rsidRPr="009341B9" w:rsidRDefault="00000000">
            <w:pPr>
              <w:rPr>
                <w:lang w:val="pt-BR"/>
              </w:rPr>
            </w:pPr>
            <w:r w:rsidRPr="009341B9">
              <w:rPr>
                <w:sz w:val="16"/>
                <w:lang w:val="pt-BR"/>
              </w:rPr>
              <w:t>Somatório das coberturas sobre capital incluídas.</w:t>
            </w:r>
          </w:p>
        </w:tc>
      </w:tr>
      <w:tr w:rsidR="006467FB" w:rsidRPr="009341B9" w14:paraId="63BF7F40" w14:textId="77777777">
        <w:trPr>
          <w:cantSplit/>
          <w:jc w:val="center"/>
        </w:trPr>
        <w:tc>
          <w:tcPr>
            <w:tcW w:w="4986" w:type="dxa"/>
            <w:tcMar>
              <w:top w:w="55" w:type="dxa"/>
              <w:left w:w="70" w:type="dxa"/>
              <w:bottom w:w="55" w:type="dxa"/>
              <w:right w:w="70" w:type="dxa"/>
            </w:tcMar>
            <w:vAlign w:val="center"/>
          </w:tcPr>
          <w:p w14:paraId="5A1139E2" w14:textId="77777777" w:rsidR="006467FB" w:rsidRPr="009341B9" w:rsidRDefault="00000000">
            <w:pPr>
              <w:rPr>
                <w:lang w:val="pt-BR"/>
              </w:rPr>
            </w:pPr>
            <w:r w:rsidRPr="009341B9">
              <w:rPr>
                <w:b/>
                <w:sz w:val="16"/>
                <w:lang w:val="pt-BR"/>
              </w:rPr>
              <w:t>PR(</w:t>
            </w:r>
            <w:proofErr w:type="spellStart"/>
            <w:proofErr w:type="gramStart"/>
            <w:r w:rsidRPr="009341B9">
              <w:rPr>
                <w:b/>
                <w:sz w:val="16"/>
                <w:lang w:val="pt-BR"/>
              </w:rPr>
              <w:t>k,s</w:t>
            </w:r>
            <w:proofErr w:type="spellEnd"/>
            <w:proofErr w:type="gramEnd"/>
            <w:r w:rsidRPr="009341B9">
              <w:rPr>
                <w:b/>
                <w:sz w:val="16"/>
                <w:lang w:val="pt-BR"/>
              </w:rPr>
              <w:t>)</w:t>
            </w:r>
          </w:p>
        </w:tc>
        <w:tc>
          <w:tcPr>
            <w:tcW w:w="4986" w:type="dxa"/>
            <w:tcMar>
              <w:top w:w="55" w:type="dxa"/>
              <w:left w:w="70" w:type="dxa"/>
              <w:bottom w:w="55" w:type="dxa"/>
              <w:right w:w="70" w:type="dxa"/>
            </w:tcMar>
            <w:vAlign w:val="center"/>
          </w:tcPr>
          <w:p w14:paraId="61E6866A" w14:textId="77777777" w:rsidR="006467FB" w:rsidRPr="009341B9" w:rsidRDefault="00000000">
            <w:pPr>
              <w:rPr>
                <w:lang w:val="pt-BR"/>
              </w:rPr>
            </w:pPr>
            <w:r w:rsidRPr="009341B9">
              <w:rPr>
                <w:sz w:val="16"/>
                <w:lang w:val="pt-BR"/>
              </w:rPr>
              <w:t>Prêmio de risco de cada cobertura.</w:t>
            </w:r>
          </w:p>
        </w:tc>
      </w:tr>
      <w:tr w:rsidR="006467FB" w:rsidRPr="009341B9" w14:paraId="3F863FE9" w14:textId="77777777">
        <w:trPr>
          <w:cantSplit/>
          <w:jc w:val="center"/>
        </w:trPr>
        <w:tc>
          <w:tcPr>
            <w:tcW w:w="4986" w:type="dxa"/>
            <w:shd w:val="clear" w:color="auto" w:fill="F7FAFC"/>
            <w:tcMar>
              <w:top w:w="55" w:type="dxa"/>
              <w:left w:w="70" w:type="dxa"/>
              <w:bottom w:w="55" w:type="dxa"/>
              <w:right w:w="70" w:type="dxa"/>
            </w:tcMar>
            <w:vAlign w:val="center"/>
          </w:tcPr>
          <w:p w14:paraId="4481A5EC" w14:textId="77777777" w:rsidR="006467FB" w:rsidRPr="009341B9" w:rsidRDefault="00000000">
            <w:pPr>
              <w:rPr>
                <w:lang w:val="pt-BR"/>
              </w:rPr>
            </w:pPr>
            <w:proofErr w:type="spellStart"/>
            <w:r w:rsidRPr="009341B9">
              <w:rPr>
                <w:b/>
                <w:sz w:val="16"/>
                <w:lang w:val="pt-BR"/>
              </w:rPr>
              <w:t>PR_</w:t>
            </w:r>
            <w:proofErr w:type="gramStart"/>
            <w:r w:rsidRPr="009341B9">
              <w:rPr>
                <w:b/>
                <w:sz w:val="16"/>
                <w:lang w:val="pt-BR"/>
              </w:rPr>
              <w:t>funeral,s</w:t>
            </w:r>
            <w:proofErr w:type="spellEnd"/>
            <w:proofErr w:type="gramEnd"/>
          </w:p>
        </w:tc>
        <w:tc>
          <w:tcPr>
            <w:tcW w:w="4986" w:type="dxa"/>
            <w:shd w:val="clear" w:color="auto" w:fill="F7FAFC"/>
            <w:tcMar>
              <w:top w:w="55" w:type="dxa"/>
              <w:left w:w="70" w:type="dxa"/>
              <w:bottom w:w="55" w:type="dxa"/>
              <w:right w:w="70" w:type="dxa"/>
            </w:tcMar>
            <w:vAlign w:val="center"/>
          </w:tcPr>
          <w:p w14:paraId="3CC72940" w14:textId="77777777" w:rsidR="006467FB" w:rsidRPr="009341B9" w:rsidRDefault="00000000">
            <w:pPr>
              <w:rPr>
                <w:lang w:val="pt-BR"/>
              </w:rPr>
            </w:pPr>
            <w:r w:rsidRPr="009341B9">
              <w:rPr>
                <w:sz w:val="16"/>
                <w:lang w:val="pt-BR"/>
              </w:rPr>
              <w:t>Prêmio de risco do Funeral no segmento.</w:t>
            </w:r>
          </w:p>
        </w:tc>
      </w:tr>
    </w:tbl>
    <w:p w14:paraId="1C4EA84F" w14:textId="77777777" w:rsidR="006467FB" w:rsidRPr="009341B9" w:rsidRDefault="006467FB">
      <w:pPr>
        <w:spacing w:after="40" w:line="259" w:lineRule="auto"/>
        <w:rPr>
          <w:lang w:val="pt-BR"/>
        </w:rPr>
      </w:pPr>
    </w:p>
    <w:p w14:paraId="109BB04D" w14:textId="77777777" w:rsidR="006467FB" w:rsidRPr="009341B9" w:rsidRDefault="00000000">
      <w:pPr>
        <w:keepNext/>
        <w:spacing w:after="20" w:line="259" w:lineRule="auto"/>
        <w:rPr>
          <w:lang w:val="pt-BR"/>
        </w:rPr>
      </w:pPr>
      <w:r w:rsidRPr="009341B9">
        <w:rPr>
          <w:b/>
          <w:color w:val="1F4E79"/>
          <w:lang w:val="pt-BR"/>
        </w:rPr>
        <w:t>Prêmio de risco total da apólice</w:t>
      </w:r>
    </w:p>
    <w:p w14:paraId="3FC72608" w14:textId="77777777" w:rsidR="006467FB" w:rsidRPr="009341B9" w:rsidRDefault="00000000">
      <w:pPr>
        <w:spacing w:after="40"/>
        <w:jc w:val="center"/>
        <w:rPr>
          <w:lang w:val="pt-BR"/>
        </w:rPr>
      </w:pPr>
      <w:r w:rsidRPr="009341B9">
        <w:rPr>
          <w:noProof/>
          <w:lang w:val="pt-BR"/>
        </w:rPr>
        <w:drawing>
          <wp:inline distT="0" distB="0" distL="0" distR="0" wp14:anchorId="116FFCAE" wp14:editId="103D47E6">
            <wp:extent cx="4206240" cy="81470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isk_total.png"/>
                    <pic:cNvPicPr/>
                  </pic:nvPicPr>
                  <pic:blipFill>
                    <a:blip r:embed="rId37"/>
                    <a:stretch>
                      <a:fillRect/>
                    </a:stretch>
                  </pic:blipFill>
                  <pic:spPr>
                    <a:xfrm>
                      <a:off x="0" y="0"/>
                      <a:ext cx="4206240" cy="814708"/>
                    </a:xfrm>
                    <a:prstGeom prst="rect">
                      <a:avLst/>
                    </a:prstGeom>
                  </pic:spPr>
                </pic:pic>
              </a:graphicData>
            </a:graphic>
          </wp:inline>
        </w:drawing>
      </w:r>
    </w:p>
    <w:p w14:paraId="560AD340"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74E66520" w14:textId="77777777">
        <w:trPr>
          <w:cantSplit/>
          <w:tblHeader/>
          <w:jc w:val="center"/>
        </w:trPr>
        <w:tc>
          <w:tcPr>
            <w:tcW w:w="4986" w:type="dxa"/>
            <w:shd w:val="clear" w:color="auto" w:fill="1F4E78"/>
            <w:tcMar>
              <w:top w:w="55" w:type="dxa"/>
              <w:left w:w="70" w:type="dxa"/>
              <w:bottom w:w="55" w:type="dxa"/>
              <w:right w:w="70" w:type="dxa"/>
            </w:tcMar>
            <w:vAlign w:val="center"/>
          </w:tcPr>
          <w:p w14:paraId="78572FFD"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43D8F2C6" w14:textId="77777777" w:rsidR="006467FB" w:rsidRPr="009341B9" w:rsidRDefault="00000000">
            <w:pPr>
              <w:jc w:val="center"/>
              <w:rPr>
                <w:lang w:val="pt-BR"/>
              </w:rPr>
            </w:pPr>
            <w:r w:rsidRPr="009341B9">
              <w:rPr>
                <w:b/>
                <w:color w:val="FFFFFF"/>
                <w:sz w:val="16"/>
                <w:lang w:val="pt-BR"/>
              </w:rPr>
              <w:t>Definição</w:t>
            </w:r>
          </w:p>
        </w:tc>
      </w:tr>
      <w:tr w:rsidR="006467FB" w:rsidRPr="009341B9" w14:paraId="2D09D5A8" w14:textId="77777777">
        <w:trPr>
          <w:cantSplit/>
          <w:jc w:val="center"/>
        </w:trPr>
        <w:tc>
          <w:tcPr>
            <w:tcW w:w="4986" w:type="dxa"/>
            <w:tcMar>
              <w:top w:w="55" w:type="dxa"/>
              <w:left w:w="70" w:type="dxa"/>
              <w:bottom w:w="55" w:type="dxa"/>
              <w:right w:w="70" w:type="dxa"/>
            </w:tcMar>
            <w:vAlign w:val="center"/>
          </w:tcPr>
          <w:p w14:paraId="45C27C9A" w14:textId="77777777" w:rsidR="006467FB" w:rsidRPr="009341B9" w:rsidRDefault="00000000">
            <w:pPr>
              <w:rPr>
                <w:lang w:val="pt-BR"/>
              </w:rPr>
            </w:pPr>
            <w:proofErr w:type="spellStart"/>
            <w:r w:rsidRPr="009341B9">
              <w:rPr>
                <w:b/>
                <w:sz w:val="16"/>
                <w:lang w:val="pt-BR"/>
              </w:rPr>
              <w:t>PR_total</w:t>
            </w:r>
            <w:proofErr w:type="spellEnd"/>
          </w:p>
        </w:tc>
        <w:tc>
          <w:tcPr>
            <w:tcW w:w="4986" w:type="dxa"/>
            <w:tcMar>
              <w:top w:w="55" w:type="dxa"/>
              <w:left w:w="70" w:type="dxa"/>
              <w:bottom w:w="55" w:type="dxa"/>
              <w:right w:w="70" w:type="dxa"/>
            </w:tcMar>
            <w:vAlign w:val="center"/>
          </w:tcPr>
          <w:p w14:paraId="51330313" w14:textId="77777777" w:rsidR="006467FB" w:rsidRPr="009341B9" w:rsidRDefault="00000000">
            <w:pPr>
              <w:rPr>
                <w:lang w:val="pt-BR"/>
              </w:rPr>
            </w:pPr>
            <w:r w:rsidRPr="009341B9">
              <w:rPr>
                <w:sz w:val="16"/>
                <w:lang w:val="pt-BR"/>
              </w:rPr>
              <w:t>Prêmio de risco total da apólice.</w:t>
            </w:r>
          </w:p>
        </w:tc>
      </w:tr>
      <w:tr w:rsidR="006467FB" w:rsidRPr="009341B9" w14:paraId="18FA6C8E" w14:textId="77777777">
        <w:trPr>
          <w:cantSplit/>
          <w:jc w:val="center"/>
        </w:trPr>
        <w:tc>
          <w:tcPr>
            <w:tcW w:w="4986" w:type="dxa"/>
            <w:shd w:val="clear" w:color="auto" w:fill="F7FAFC"/>
            <w:tcMar>
              <w:top w:w="55" w:type="dxa"/>
              <w:left w:w="70" w:type="dxa"/>
              <w:bottom w:w="55" w:type="dxa"/>
              <w:right w:w="70" w:type="dxa"/>
            </w:tcMar>
            <w:vAlign w:val="center"/>
          </w:tcPr>
          <w:p w14:paraId="6D565B21" w14:textId="77777777" w:rsidR="006467FB" w:rsidRPr="009341B9" w:rsidRDefault="00000000">
            <w:pPr>
              <w:rPr>
                <w:lang w:val="pt-BR"/>
              </w:rPr>
            </w:pPr>
            <w:proofErr w:type="spellStart"/>
            <w:r w:rsidRPr="009341B9">
              <w:rPr>
                <w:b/>
                <w:sz w:val="16"/>
                <w:lang w:val="pt-BR"/>
              </w:rPr>
              <w:t>Σ_s</w:t>
            </w:r>
            <w:proofErr w:type="spellEnd"/>
          </w:p>
        </w:tc>
        <w:tc>
          <w:tcPr>
            <w:tcW w:w="4986" w:type="dxa"/>
            <w:shd w:val="clear" w:color="auto" w:fill="F7FAFC"/>
            <w:tcMar>
              <w:top w:w="55" w:type="dxa"/>
              <w:left w:w="70" w:type="dxa"/>
              <w:bottom w:w="55" w:type="dxa"/>
              <w:right w:w="70" w:type="dxa"/>
            </w:tcMar>
            <w:vAlign w:val="center"/>
          </w:tcPr>
          <w:p w14:paraId="24F2FDAC" w14:textId="77777777" w:rsidR="006467FB" w:rsidRPr="009341B9" w:rsidRDefault="00000000">
            <w:pPr>
              <w:rPr>
                <w:lang w:val="pt-BR"/>
              </w:rPr>
            </w:pPr>
            <w:r w:rsidRPr="009341B9">
              <w:rPr>
                <w:sz w:val="16"/>
                <w:lang w:val="pt-BR"/>
              </w:rPr>
              <w:t>Somatório dos segmentos cobertos.</w:t>
            </w:r>
          </w:p>
        </w:tc>
      </w:tr>
      <w:tr w:rsidR="006467FB" w:rsidRPr="009341B9" w14:paraId="2F4B745C" w14:textId="77777777">
        <w:trPr>
          <w:cantSplit/>
          <w:jc w:val="center"/>
        </w:trPr>
        <w:tc>
          <w:tcPr>
            <w:tcW w:w="4986" w:type="dxa"/>
            <w:tcMar>
              <w:top w:w="55" w:type="dxa"/>
              <w:left w:w="70" w:type="dxa"/>
              <w:bottom w:w="55" w:type="dxa"/>
              <w:right w:w="70" w:type="dxa"/>
            </w:tcMar>
            <w:vAlign w:val="center"/>
          </w:tcPr>
          <w:p w14:paraId="5A23387C" w14:textId="77777777" w:rsidR="006467FB" w:rsidRPr="009341B9" w:rsidRDefault="00000000">
            <w:pPr>
              <w:rPr>
                <w:lang w:val="pt-BR"/>
              </w:rPr>
            </w:pPr>
            <w:proofErr w:type="spellStart"/>
            <w:r w:rsidRPr="009341B9">
              <w:rPr>
                <w:b/>
                <w:sz w:val="16"/>
                <w:lang w:val="pt-BR"/>
              </w:rPr>
              <w:t>PR_s</w:t>
            </w:r>
            <w:proofErr w:type="spellEnd"/>
          </w:p>
        </w:tc>
        <w:tc>
          <w:tcPr>
            <w:tcW w:w="4986" w:type="dxa"/>
            <w:tcMar>
              <w:top w:w="55" w:type="dxa"/>
              <w:left w:w="70" w:type="dxa"/>
              <w:bottom w:w="55" w:type="dxa"/>
              <w:right w:w="70" w:type="dxa"/>
            </w:tcMar>
            <w:vAlign w:val="center"/>
          </w:tcPr>
          <w:p w14:paraId="143AD008" w14:textId="77777777" w:rsidR="006467FB" w:rsidRPr="009341B9" w:rsidRDefault="00000000">
            <w:pPr>
              <w:rPr>
                <w:lang w:val="pt-BR"/>
              </w:rPr>
            </w:pPr>
            <w:r w:rsidRPr="009341B9">
              <w:rPr>
                <w:sz w:val="16"/>
                <w:lang w:val="pt-BR"/>
              </w:rPr>
              <w:t>Prêmio de risco de cada segmento.</w:t>
            </w:r>
          </w:p>
        </w:tc>
      </w:tr>
    </w:tbl>
    <w:p w14:paraId="7CBBC2C3" w14:textId="77777777" w:rsidR="006467FB" w:rsidRPr="009341B9" w:rsidRDefault="006467FB">
      <w:pPr>
        <w:spacing w:after="40" w:line="259" w:lineRule="auto"/>
        <w:rPr>
          <w:lang w:val="pt-BR"/>
        </w:rPr>
      </w:pPr>
    </w:p>
    <w:p w14:paraId="4A2BAEC5" w14:textId="77777777" w:rsidR="006467FB" w:rsidRPr="009341B9" w:rsidRDefault="00000000">
      <w:pPr>
        <w:pStyle w:val="Ttulo3"/>
        <w:rPr>
          <w:lang w:val="pt-BR"/>
        </w:rPr>
      </w:pPr>
      <w:r w:rsidRPr="009341B9">
        <w:rPr>
          <w:rFonts w:ascii="Aptos Display" w:hAnsi="Aptos Display"/>
          <w:color w:val="1F4E79"/>
          <w:lang w:val="pt-BR"/>
        </w:rPr>
        <w:t>6.8.8 Aquisição, retenção e formação do prêmio</w:t>
      </w:r>
    </w:p>
    <w:p w14:paraId="08DCA631" w14:textId="77777777" w:rsidR="006467FB" w:rsidRPr="009341B9" w:rsidRDefault="00000000">
      <w:pPr>
        <w:keepNext/>
        <w:spacing w:after="20" w:line="259" w:lineRule="auto"/>
        <w:rPr>
          <w:lang w:val="pt-BR"/>
        </w:rPr>
      </w:pPr>
      <w:r w:rsidRPr="009341B9">
        <w:rPr>
          <w:b/>
          <w:color w:val="1F4E79"/>
          <w:lang w:val="pt-BR"/>
        </w:rPr>
        <w:t>Custo anual de aquisição</w:t>
      </w:r>
    </w:p>
    <w:p w14:paraId="13E06B7D" w14:textId="77777777" w:rsidR="006467FB" w:rsidRPr="009341B9" w:rsidRDefault="00000000">
      <w:pPr>
        <w:spacing w:after="40"/>
        <w:jc w:val="center"/>
        <w:rPr>
          <w:lang w:val="pt-BR"/>
        </w:rPr>
      </w:pPr>
      <w:r w:rsidRPr="009341B9">
        <w:rPr>
          <w:noProof/>
          <w:lang w:val="pt-BR"/>
        </w:rPr>
        <w:drawing>
          <wp:inline distT="0" distB="0" distL="0" distR="0" wp14:anchorId="19FC0E3C" wp14:editId="75BAD8CE">
            <wp:extent cx="4480560" cy="93687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quisicao.png"/>
                    <pic:cNvPicPr/>
                  </pic:nvPicPr>
                  <pic:blipFill>
                    <a:blip r:embed="rId38"/>
                    <a:stretch>
                      <a:fillRect/>
                    </a:stretch>
                  </pic:blipFill>
                  <pic:spPr>
                    <a:xfrm>
                      <a:off x="0" y="0"/>
                      <a:ext cx="4480560" cy="936872"/>
                    </a:xfrm>
                    <a:prstGeom prst="rect">
                      <a:avLst/>
                    </a:prstGeom>
                  </pic:spPr>
                </pic:pic>
              </a:graphicData>
            </a:graphic>
          </wp:inline>
        </w:drawing>
      </w:r>
    </w:p>
    <w:p w14:paraId="23884B0A"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5D753154" w14:textId="77777777">
        <w:trPr>
          <w:cantSplit/>
          <w:tblHeader/>
          <w:jc w:val="center"/>
        </w:trPr>
        <w:tc>
          <w:tcPr>
            <w:tcW w:w="4986" w:type="dxa"/>
            <w:shd w:val="clear" w:color="auto" w:fill="1F4E78"/>
            <w:tcMar>
              <w:top w:w="55" w:type="dxa"/>
              <w:left w:w="70" w:type="dxa"/>
              <w:bottom w:w="55" w:type="dxa"/>
              <w:right w:w="70" w:type="dxa"/>
            </w:tcMar>
            <w:vAlign w:val="center"/>
          </w:tcPr>
          <w:p w14:paraId="3EB3940D"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0A439343" w14:textId="77777777" w:rsidR="006467FB" w:rsidRPr="009341B9" w:rsidRDefault="00000000">
            <w:pPr>
              <w:jc w:val="center"/>
              <w:rPr>
                <w:lang w:val="pt-BR"/>
              </w:rPr>
            </w:pPr>
            <w:r w:rsidRPr="009341B9">
              <w:rPr>
                <w:b/>
                <w:color w:val="FFFFFF"/>
                <w:sz w:val="16"/>
                <w:lang w:val="pt-BR"/>
              </w:rPr>
              <w:t>Definição</w:t>
            </w:r>
          </w:p>
        </w:tc>
      </w:tr>
      <w:tr w:rsidR="006467FB" w:rsidRPr="009341B9" w14:paraId="79458D8A" w14:textId="77777777">
        <w:trPr>
          <w:cantSplit/>
          <w:jc w:val="center"/>
        </w:trPr>
        <w:tc>
          <w:tcPr>
            <w:tcW w:w="4986" w:type="dxa"/>
            <w:tcMar>
              <w:top w:w="55" w:type="dxa"/>
              <w:left w:w="70" w:type="dxa"/>
              <w:bottom w:w="55" w:type="dxa"/>
              <w:right w:w="70" w:type="dxa"/>
            </w:tcMar>
            <w:vAlign w:val="center"/>
          </w:tcPr>
          <w:p w14:paraId="73F241FF" w14:textId="77777777" w:rsidR="006467FB" w:rsidRPr="009341B9" w:rsidRDefault="00000000">
            <w:pPr>
              <w:rPr>
                <w:lang w:val="pt-BR"/>
              </w:rPr>
            </w:pPr>
            <w:r w:rsidRPr="009341B9">
              <w:rPr>
                <w:b/>
                <w:sz w:val="16"/>
                <w:lang w:val="pt-BR"/>
              </w:rPr>
              <w:t>A</w:t>
            </w:r>
          </w:p>
        </w:tc>
        <w:tc>
          <w:tcPr>
            <w:tcW w:w="4986" w:type="dxa"/>
            <w:tcMar>
              <w:top w:w="55" w:type="dxa"/>
              <w:left w:w="70" w:type="dxa"/>
              <w:bottom w:w="55" w:type="dxa"/>
              <w:right w:w="70" w:type="dxa"/>
            </w:tcMar>
            <w:vAlign w:val="center"/>
          </w:tcPr>
          <w:p w14:paraId="2FDAD5B7" w14:textId="77777777" w:rsidR="006467FB" w:rsidRPr="009341B9" w:rsidRDefault="00000000">
            <w:pPr>
              <w:rPr>
                <w:lang w:val="pt-BR"/>
              </w:rPr>
            </w:pPr>
            <w:r w:rsidRPr="009341B9">
              <w:rPr>
                <w:sz w:val="16"/>
                <w:lang w:val="pt-BR"/>
              </w:rPr>
              <w:t>Percentual anual de aquisição.</w:t>
            </w:r>
          </w:p>
        </w:tc>
      </w:tr>
      <w:tr w:rsidR="006467FB" w:rsidRPr="009341B9" w14:paraId="71518A43" w14:textId="77777777">
        <w:trPr>
          <w:cantSplit/>
          <w:jc w:val="center"/>
        </w:trPr>
        <w:tc>
          <w:tcPr>
            <w:tcW w:w="4986" w:type="dxa"/>
            <w:shd w:val="clear" w:color="auto" w:fill="F7FAFC"/>
            <w:tcMar>
              <w:top w:w="55" w:type="dxa"/>
              <w:left w:w="70" w:type="dxa"/>
              <w:bottom w:w="55" w:type="dxa"/>
              <w:right w:w="70" w:type="dxa"/>
            </w:tcMar>
            <w:vAlign w:val="center"/>
          </w:tcPr>
          <w:p w14:paraId="7C53F2F2" w14:textId="77777777" w:rsidR="006467FB" w:rsidRPr="009341B9" w:rsidRDefault="00000000">
            <w:pPr>
              <w:rPr>
                <w:lang w:val="pt-BR"/>
              </w:rPr>
            </w:pPr>
            <w:r w:rsidRPr="009341B9">
              <w:rPr>
                <w:b/>
                <w:sz w:val="16"/>
                <w:lang w:val="pt-BR"/>
              </w:rPr>
              <w:t>a</w:t>
            </w:r>
          </w:p>
        </w:tc>
        <w:tc>
          <w:tcPr>
            <w:tcW w:w="4986" w:type="dxa"/>
            <w:shd w:val="clear" w:color="auto" w:fill="F7FAFC"/>
            <w:tcMar>
              <w:top w:w="55" w:type="dxa"/>
              <w:left w:w="70" w:type="dxa"/>
              <w:bottom w:w="55" w:type="dxa"/>
              <w:right w:w="70" w:type="dxa"/>
            </w:tcMar>
            <w:vAlign w:val="center"/>
          </w:tcPr>
          <w:p w14:paraId="3B9C2C05" w14:textId="77777777" w:rsidR="006467FB" w:rsidRPr="009341B9" w:rsidRDefault="00000000">
            <w:pPr>
              <w:rPr>
                <w:lang w:val="pt-BR"/>
              </w:rPr>
            </w:pPr>
            <w:r w:rsidRPr="009341B9">
              <w:rPr>
                <w:sz w:val="16"/>
                <w:lang w:val="pt-BR"/>
              </w:rPr>
              <w:t>Número de parcelas integrais de agenciamento: 0, 1 ou 2.</w:t>
            </w:r>
          </w:p>
        </w:tc>
      </w:tr>
      <w:tr w:rsidR="006467FB" w:rsidRPr="009341B9" w14:paraId="0DDE88CE" w14:textId="77777777">
        <w:trPr>
          <w:cantSplit/>
          <w:jc w:val="center"/>
        </w:trPr>
        <w:tc>
          <w:tcPr>
            <w:tcW w:w="4986" w:type="dxa"/>
            <w:tcMar>
              <w:top w:w="55" w:type="dxa"/>
              <w:left w:w="70" w:type="dxa"/>
              <w:bottom w:w="55" w:type="dxa"/>
              <w:right w:w="70" w:type="dxa"/>
            </w:tcMar>
            <w:vAlign w:val="center"/>
          </w:tcPr>
          <w:p w14:paraId="6032335C" w14:textId="77777777" w:rsidR="006467FB" w:rsidRPr="009341B9" w:rsidRDefault="00000000">
            <w:pPr>
              <w:rPr>
                <w:lang w:val="pt-BR"/>
              </w:rPr>
            </w:pPr>
            <w:r w:rsidRPr="009341B9">
              <w:rPr>
                <w:b/>
                <w:sz w:val="16"/>
                <w:lang w:val="pt-BR"/>
              </w:rPr>
              <w:t>c</w:t>
            </w:r>
          </w:p>
        </w:tc>
        <w:tc>
          <w:tcPr>
            <w:tcW w:w="4986" w:type="dxa"/>
            <w:tcMar>
              <w:top w:w="55" w:type="dxa"/>
              <w:left w:w="70" w:type="dxa"/>
              <w:bottom w:w="55" w:type="dxa"/>
              <w:right w:w="70" w:type="dxa"/>
            </w:tcMar>
            <w:vAlign w:val="center"/>
          </w:tcPr>
          <w:p w14:paraId="00E9368E" w14:textId="77777777" w:rsidR="006467FB" w:rsidRPr="009341B9" w:rsidRDefault="00000000">
            <w:pPr>
              <w:rPr>
                <w:lang w:val="pt-BR"/>
              </w:rPr>
            </w:pPr>
            <w:r w:rsidRPr="009341B9">
              <w:rPr>
                <w:sz w:val="16"/>
                <w:lang w:val="pt-BR"/>
              </w:rPr>
              <w:t>Percentual de comissão sobre as parcelas posteriores ao agenciamento.</w:t>
            </w:r>
          </w:p>
        </w:tc>
      </w:tr>
      <w:tr w:rsidR="006467FB" w:rsidRPr="009341B9" w14:paraId="2153F910" w14:textId="77777777">
        <w:trPr>
          <w:cantSplit/>
          <w:jc w:val="center"/>
        </w:trPr>
        <w:tc>
          <w:tcPr>
            <w:tcW w:w="4986" w:type="dxa"/>
            <w:shd w:val="clear" w:color="auto" w:fill="F7FAFC"/>
            <w:tcMar>
              <w:top w:w="55" w:type="dxa"/>
              <w:left w:w="70" w:type="dxa"/>
              <w:bottom w:w="55" w:type="dxa"/>
              <w:right w:w="70" w:type="dxa"/>
            </w:tcMar>
            <w:vAlign w:val="center"/>
          </w:tcPr>
          <w:p w14:paraId="2D33088D" w14:textId="77777777" w:rsidR="006467FB" w:rsidRPr="009341B9" w:rsidRDefault="00000000">
            <w:pPr>
              <w:rPr>
                <w:lang w:val="pt-BR"/>
              </w:rPr>
            </w:pPr>
            <w:r w:rsidRPr="009341B9">
              <w:rPr>
                <w:b/>
                <w:sz w:val="16"/>
                <w:lang w:val="pt-BR"/>
              </w:rPr>
              <w:t>n</w:t>
            </w:r>
          </w:p>
        </w:tc>
        <w:tc>
          <w:tcPr>
            <w:tcW w:w="4986" w:type="dxa"/>
            <w:shd w:val="clear" w:color="auto" w:fill="F7FAFC"/>
            <w:tcMar>
              <w:top w:w="55" w:type="dxa"/>
              <w:left w:w="70" w:type="dxa"/>
              <w:bottom w:w="55" w:type="dxa"/>
              <w:right w:w="70" w:type="dxa"/>
            </w:tcMar>
            <w:vAlign w:val="center"/>
          </w:tcPr>
          <w:p w14:paraId="19DBD3AB" w14:textId="77777777" w:rsidR="006467FB" w:rsidRPr="009341B9" w:rsidRDefault="00000000">
            <w:pPr>
              <w:rPr>
                <w:lang w:val="pt-BR"/>
              </w:rPr>
            </w:pPr>
            <w:r w:rsidRPr="009341B9">
              <w:rPr>
                <w:sz w:val="16"/>
                <w:lang w:val="pt-BR"/>
              </w:rPr>
              <w:t>Número de parcelas da apólice; atualmente 12.</w:t>
            </w:r>
          </w:p>
        </w:tc>
      </w:tr>
    </w:tbl>
    <w:p w14:paraId="2D86A3E8" w14:textId="77777777" w:rsidR="006467FB" w:rsidRPr="009341B9" w:rsidRDefault="006467FB">
      <w:pPr>
        <w:spacing w:after="40" w:line="259" w:lineRule="auto"/>
        <w:rPr>
          <w:lang w:val="pt-BR"/>
        </w:rPr>
      </w:pPr>
    </w:p>
    <w:p w14:paraId="214AC93F" w14:textId="77777777" w:rsidR="006467FB" w:rsidRPr="009341B9" w:rsidRDefault="00000000">
      <w:pPr>
        <w:keepNext/>
        <w:spacing w:after="20" w:line="259" w:lineRule="auto"/>
        <w:rPr>
          <w:lang w:val="pt-BR"/>
        </w:rPr>
      </w:pPr>
      <w:r w:rsidRPr="009341B9">
        <w:rPr>
          <w:b/>
          <w:color w:val="1F4E79"/>
          <w:lang w:val="pt-BR"/>
        </w:rPr>
        <w:lastRenderedPageBreak/>
        <w:t>Retenção tarifária para suportar o risco</w:t>
      </w:r>
    </w:p>
    <w:p w14:paraId="4D173C6E" w14:textId="77777777" w:rsidR="006467FB" w:rsidRPr="009341B9" w:rsidRDefault="00000000">
      <w:pPr>
        <w:spacing w:after="40"/>
        <w:jc w:val="center"/>
        <w:rPr>
          <w:lang w:val="pt-BR"/>
        </w:rPr>
      </w:pPr>
      <w:r w:rsidRPr="009341B9">
        <w:rPr>
          <w:noProof/>
          <w:lang w:val="pt-BR"/>
        </w:rPr>
        <w:drawing>
          <wp:inline distT="0" distB="0" distL="0" distR="0" wp14:anchorId="1C1C3BD7" wp14:editId="02307B41">
            <wp:extent cx="4572000" cy="81942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tar.png"/>
                    <pic:cNvPicPr/>
                  </pic:nvPicPr>
                  <pic:blipFill>
                    <a:blip r:embed="rId39"/>
                    <a:stretch>
                      <a:fillRect/>
                    </a:stretch>
                  </pic:blipFill>
                  <pic:spPr>
                    <a:xfrm>
                      <a:off x="0" y="0"/>
                      <a:ext cx="4572000" cy="819422"/>
                    </a:xfrm>
                    <a:prstGeom prst="rect">
                      <a:avLst/>
                    </a:prstGeom>
                  </pic:spPr>
                </pic:pic>
              </a:graphicData>
            </a:graphic>
          </wp:inline>
        </w:drawing>
      </w:r>
    </w:p>
    <w:p w14:paraId="0F76358C"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420ACEFB" w14:textId="77777777">
        <w:trPr>
          <w:cantSplit/>
          <w:tblHeader/>
          <w:jc w:val="center"/>
        </w:trPr>
        <w:tc>
          <w:tcPr>
            <w:tcW w:w="4986" w:type="dxa"/>
            <w:shd w:val="clear" w:color="auto" w:fill="1F4E78"/>
            <w:tcMar>
              <w:top w:w="55" w:type="dxa"/>
              <w:left w:w="70" w:type="dxa"/>
              <w:bottom w:w="55" w:type="dxa"/>
              <w:right w:w="70" w:type="dxa"/>
            </w:tcMar>
            <w:vAlign w:val="center"/>
          </w:tcPr>
          <w:p w14:paraId="44F0F51B"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6AF7DDF4" w14:textId="77777777" w:rsidR="006467FB" w:rsidRPr="009341B9" w:rsidRDefault="00000000">
            <w:pPr>
              <w:jc w:val="center"/>
              <w:rPr>
                <w:lang w:val="pt-BR"/>
              </w:rPr>
            </w:pPr>
            <w:r w:rsidRPr="009341B9">
              <w:rPr>
                <w:b/>
                <w:color w:val="FFFFFF"/>
                <w:sz w:val="16"/>
                <w:lang w:val="pt-BR"/>
              </w:rPr>
              <w:t>Definição</w:t>
            </w:r>
          </w:p>
        </w:tc>
      </w:tr>
      <w:tr w:rsidR="006467FB" w:rsidRPr="009341B9" w14:paraId="45EFA333" w14:textId="77777777">
        <w:trPr>
          <w:cantSplit/>
          <w:jc w:val="center"/>
        </w:trPr>
        <w:tc>
          <w:tcPr>
            <w:tcW w:w="4986" w:type="dxa"/>
            <w:tcMar>
              <w:top w:w="55" w:type="dxa"/>
              <w:left w:w="70" w:type="dxa"/>
              <w:bottom w:w="55" w:type="dxa"/>
              <w:right w:w="70" w:type="dxa"/>
            </w:tcMar>
            <w:vAlign w:val="center"/>
          </w:tcPr>
          <w:p w14:paraId="33B3380B" w14:textId="77777777" w:rsidR="006467FB" w:rsidRPr="009341B9" w:rsidRDefault="00000000">
            <w:pPr>
              <w:rPr>
                <w:lang w:val="pt-BR"/>
              </w:rPr>
            </w:pPr>
            <w:proofErr w:type="spellStart"/>
            <w:r w:rsidRPr="009341B9">
              <w:rPr>
                <w:b/>
                <w:sz w:val="16"/>
                <w:lang w:val="pt-BR"/>
              </w:rPr>
              <w:t>R_tar</w:t>
            </w:r>
            <w:proofErr w:type="spellEnd"/>
          </w:p>
        </w:tc>
        <w:tc>
          <w:tcPr>
            <w:tcW w:w="4986" w:type="dxa"/>
            <w:tcMar>
              <w:top w:w="55" w:type="dxa"/>
              <w:left w:w="70" w:type="dxa"/>
              <w:bottom w:w="55" w:type="dxa"/>
              <w:right w:w="70" w:type="dxa"/>
            </w:tcMar>
            <w:vAlign w:val="center"/>
          </w:tcPr>
          <w:p w14:paraId="7D79D50F" w14:textId="77777777" w:rsidR="006467FB" w:rsidRPr="009341B9" w:rsidRDefault="00000000">
            <w:pPr>
              <w:rPr>
                <w:lang w:val="pt-BR"/>
              </w:rPr>
            </w:pPr>
            <w:r w:rsidRPr="009341B9">
              <w:rPr>
                <w:sz w:val="16"/>
                <w:lang w:val="pt-BR"/>
              </w:rPr>
              <w:t>Parcela do prêmio comercial sem IOF disponível para o risco.</w:t>
            </w:r>
          </w:p>
        </w:tc>
      </w:tr>
      <w:tr w:rsidR="006467FB" w:rsidRPr="009341B9" w14:paraId="056BE7A7" w14:textId="77777777">
        <w:trPr>
          <w:cantSplit/>
          <w:jc w:val="center"/>
        </w:trPr>
        <w:tc>
          <w:tcPr>
            <w:tcW w:w="4986" w:type="dxa"/>
            <w:shd w:val="clear" w:color="auto" w:fill="F7FAFC"/>
            <w:tcMar>
              <w:top w:w="55" w:type="dxa"/>
              <w:left w:w="70" w:type="dxa"/>
              <w:bottom w:w="55" w:type="dxa"/>
              <w:right w:w="70" w:type="dxa"/>
            </w:tcMar>
            <w:vAlign w:val="center"/>
          </w:tcPr>
          <w:p w14:paraId="1554B405" w14:textId="77777777" w:rsidR="006467FB" w:rsidRPr="009341B9" w:rsidRDefault="00000000">
            <w:pPr>
              <w:rPr>
                <w:lang w:val="pt-BR"/>
              </w:rPr>
            </w:pPr>
            <w:r w:rsidRPr="009341B9">
              <w:rPr>
                <w:b/>
                <w:sz w:val="16"/>
                <w:lang w:val="pt-BR"/>
              </w:rPr>
              <w:t>A</w:t>
            </w:r>
          </w:p>
        </w:tc>
        <w:tc>
          <w:tcPr>
            <w:tcW w:w="4986" w:type="dxa"/>
            <w:shd w:val="clear" w:color="auto" w:fill="F7FAFC"/>
            <w:tcMar>
              <w:top w:w="55" w:type="dxa"/>
              <w:left w:w="70" w:type="dxa"/>
              <w:bottom w:w="55" w:type="dxa"/>
              <w:right w:w="70" w:type="dxa"/>
            </w:tcMar>
            <w:vAlign w:val="center"/>
          </w:tcPr>
          <w:p w14:paraId="6D8AEB25" w14:textId="77777777" w:rsidR="006467FB" w:rsidRPr="009341B9" w:rsidRDefault="00000000">
            <w:pPr>
              <w:rPr>
                <w:lang w:val="pt-BR"/>
              </w:rPr>
            </w:pPr>
            <w:r w:rsidRPr="009341B9">
              <w:rPr>
                <w:sz w:val="16"/>
                <w:lang w:val="pt-BR"/>
              </w:rPr>
              <w:t>Aquisição anual.</w:t>
            </w:r>
          </w:p>
        </w:tc>
      </w:tr>
      <w:tr w:rsidR="006467FB" w:rsidRPr="009341B9" w14:paraId="4CF29A9A" w14:textId="77777777">
        <w:trPr>
          <w:cantSplit/>
          <w:jc w:val="center"/>
        </w:trPr>
        <w:tc>
          <w:tcPr>
            <w:tcW w:w="4986" w:type="dxa"/>
            <w:tcMar>
              <w:top w:w="55" w:type="dxa"/>
              <w:left w:w="70" w:type="dxa"/>
              <w:bottom w:w="55" w:type="dxa"/>
              <w:right w:w="70" w:type="dxa"/>
            </w:tcMar>
            <w:vAlign w:val="center"/>
          </w:tcPr>
          <w:p w14:paraId="17A292DD" w14:textId="77777777" w:rsidR="006467FB" w:rsidRPr="009341B9" w:rsidRDefault="00000000">
            <w:pPr>
              <w:rPr>
                <w:lang w:val="pt-BR"/>
              </w:rPr>
            </w:pPr>
            <w:r w:rsidRPr="009341B9">
              <w:rPr>
                <w:b/>
                <w:sz w:val="16"/>
                <w:lang w:val="pt-BR"/>
              </w:rPr>
              <w:t>d</w:t>
            </w:r>
          </w:p>
        </w:tc>
        <w:tc>
          <w:tcPr>
            <w:tcW w:w="4986" w:type="dxa"/>
            <w:tcMar>
              <w:top w:w="55" w:type="dxa"/>
              <w:left w:w="70" w:type="dxa"/>
              <w:bottom w:w="55" w:type="dxa"/>
              <w:right w:w="70" w:type="dxa"/>
            </w:tcMar>
            <w:vAlign w:val="center"/>
          </w:tcPr>
          <w:p w14:paraId="52E8EDAB" w14:textId="77777777" w:rsidR="006467FB" w:rsidRPr="009341B9" w:rsidRDefault="00000000">
            <w:pPr>
              <w:rPr>
                <w:lang w:val="pt-BR"/>
              </w:rPr>
            </w:pPr>
            <w:r w:rsidRPr="009341B9">
              <w:rPr>
                <w:sz w:val="16"/>
                <w:lang w:val="pt-BR"/>
              </w:rPr>
              <w:t>Despesa administrativa; atualmente 4%.</w:t>
            </w:r>
          </w:p>
        </w:tc>
      </w:tr>
      <w:tr w:rsidR="006467FB" w:rsidRPr="009341B9" w14:paraId="52E43F16" w14:textId="77777777">
        <w:trPr>
          <w:cantSplit/>
          <w:jc w:val="center"/>
        </w:trPr>
        <w:tc>
          <w:tcPr>
            <w:tcW w:w="4986" w:type="dxa"/>
            <w:shd w:val="clear" w:color="auto" w:fill="F7FAFC"/>
            <w:tcMar>
              <w:top w:w="55" w:type="dxa"/>
              <w:left w:w="70" w:type="dxa"/>
              <w:bottom w:w="55" w:type="dxa"/>
              <w:right w:w="70" w:type="dxa"/>
            </w:tcMar>
            <w:vAlign w:val="center"/>
          </w:tcPr>
          <w:p w14:paraId="1221EBDA" w14:textId="77777777" w:rsidR="006467FB" w:rsidRPr="009341B9" w:rsidRDefault="00000000">
            <w:pPr>
              <w:rPr>
                <w:lang w:val="pt-BR"/>
              </w:rPr>
            </w:pPr>
            <w:r w:rsidRPr="009341B9">
              <w:rPr>
                <w:b/>
                <w:sz w:val="16"/>
                <w:lang w:val="pt-BR"/>
              </w:rPr>
              <w:t>M</w:t>
            </w:r>
          </w:p>
        </w:tc>
        <w:tc>
          <w:tcPr>
            <w:tcW w:w="4986" w:type="dxa"/>
            <w:shd w:val="clear" w:color="auto" w:fill="F7FAFC"/>
            <w:tcMar>
              <w:top w:w="55" w:type="dxa"/>
              <w:left w:w="70" w:type="dxa"/>
              <w:bottom w:w="55" w:type="dxa"/>
              <w:right w:w="70" w:type="dxa"/>
            </w:tcMar>
            <w:vAlign w:val="center"/>
          </w:tcPr>
          <w:p w14:paraId="3A61BEDF" w14:textId="77777777" w:rsidR="006467FB" w:rsidRPr="009341B9" w:rsidRDefault="00000000">
            <w:pPr>
              <w:rPr>
                <w:lang w:val="pt-BR"/>
              </w:rPr>
            </w:pPr>
            <w:r w:rsidRPr="009341B9">
              <w:rPr>
                <w:sz w:val="16"/>
                <w:lang w:val="pt-BR"/>
              </w:rPr>
              <w:t>Margem; atualmente 5%.</w:t>
            </w:r>
          </w:p>
        </w:tc>
      </w:tr>
      <w:tr w:rsidR="006467FB" w:rsidRPr="009341B9" w14:paraId="32FDD206" w14:textId="77777777">
        <w:trPr>
          <w:cantSplit/>
          <w:jc w:val="center"/>
        </w:trPr>
        <w:tc>
          <w:tcPr>
            <w:tcW w:w="4986" w:type="dxa"/>
            <w:tcMar>
              <w:top w:w="55" w:type="dxa"/>
              <w:left w:w="70" w:type="dxa"/>
              <w:bottom w:w="55" w:type="dxa"/>
              <w:right w:w="70" w:type="dxa"/>
            </w:tcMar>
            <w:vAlign w:val="center"/>
          </w:tcPr>
          <w:p w14:paraId="1955132D" w14:textId="77777777" w:rsidR="006467FB" w:rsidRPr="009341B9" w:rsidRDefault="00000000">
            <w:pPr>
              <w:rPr>
                <w:lang w:val="pt-BR"/>
              </w:rPr>
            </w:pPr>
            <w:proofErr w:type="spellStart"/>
            <w:r w:rsidRPr="009341B9">
              <w:rPr>
                <w:b/>
                <w:sz w:val="16"/>
                <w:lang w:val="pt-BR"/>
              </w:rPr>
              <w:t>t_PC</w:t>
            </w:r>
            <w:proofErr w:type="spellEnd"/>
          </w:p>
        </w:tc>
        <w:tc>
          <w:tcPr>
            <w:tcW w:w="4986" w:type="dxa"/>
            <w:tcMar>
              <w:top w:w="55" w:type="dxa"/>
              <w:left w:w="70" w:type="dxa"/>
              <w:bottom w:w="55" w:type="dxa"/>
              <w:right w:w="70" w:type="dxa"/>
            </w:tcMar>
            <w:vAlign w:val="center"/>
          </w:tcPr>
          <w:p w14:paraId="6FCD5334" w14:textId="77777777" w:rsidR="006467FB" w:rsidRPr="009341B9" w:rsidRDefault="00000000">
            <w:pPr>
              <w:rPr>
                <w:lang w:val="pt-BR"/>
              </w:rPr>
            </w:pPr>
            <w:r w:rsidRPr="009341B9">
              <w:rPr>
                <w:sz w:val="16"/>
                <w:lang w:val="pt-BR"/>
              </w:rPr>
              <w:t xml:space="preserve">PIS/COFINS utilizado no </w:t>
            </w:r>
            <w:proofErr w:type="spellStart"/>
            <w:r w:rsidRPr="009341B9">
              <w:rPr>
                <w:sz w:val="16"/>
                <w:lang w:val="pt-BR"/>
              </w:rPr>
              <w:t>gross-up</w:t>
            </w:r>
            <w:proofErr w:type="spellEnd"/>
            <w:r w:rsidRPr="009341B9">
              <w:rPr>
                <w:sz w:val="16"/>
                <w:lang w:val="pt-BR"/>
              </w:rPr>
              <w:t>; atualmente 4,65%.</w:t>
            </w:r>
          </w:p>
        </w:tc>
      </w:tr>
      <w:tr w:rsidR="006467FB" w:rsidRPr="009341B9" w14:paraId="4EBE092D" w14:textId="77777777">
        <w:trPr>
          <w:cantSplit/>
          <w:jc w:val="center"/>
        </w:trPr>
        <w:tc>
          <w:tcPr>
            <w:tcW w:w="4986" w:type="dxa"/>
            <w:shd w:val="clear" w:color="auto" w:fill="F7FAFC"/>
            <w:tcMar>
              <w:top w:w="55" w:type="dxa"/>
              <w:left w:w="70" w:type="dxa"/>
              <w:bottom w:w="55" w:type="dxa"/>
              <w:right w:w="70" w:type="dxa"/>
            </w:tcMar>
            <w:vAlign w:val="center"/>
          </w:tcPr>
          <w:p w14:paraId="4E6F0BD1" w14:textId="77777777" w:rsidR="006467FB" w:rsidRPr="009341B9" w:rsidRDefault="00000000">
            <w:pPr>
              <w:rPr>
                <w:lang w:val="pt-BR"/>
              </w:rPr>
            </w:pPr>
            <w:r w:rsidRPr="009341B9">
              <w:rPr>
                <w:b/>
                <w:sz w:val="16"/>
                <w:lang w:val="pt-BR"/>
              </w:rPr>
              <w:t>1</w:t>
            </w:r>
          </w:p>
        </w:tc>
        <w:tc>
          <w:tcPr>
            <w:tcW w:w="4986" w:type="dxa"/>
            <w:shd w:val="clear" w:color="auto" w:fill="F7FAFC"/>
            <w:tcMar>
              <w:top w:w="55" w:type="dxa"/>
              <w:left w:w="70" w:type="dxa"/>
              <w:bottom w:w="55" w:type="dxa"/>
              <w:right w:w="70" w:type="dxa"/>
            </w:tcMar>
            <w:vAlign w:val="center"/>
          </w:tcPr>
          <w:p w14:paraId="15253063" w14:textId="77777777" w:rsidR="006467FB" w:rsidRPr="009341B9" w:rsidRDefault="00000000">
            <w:pPr>
              <w:rPr>
                <w:lang w:val="pt-BR"/>
              </w:rPr>
            </w:pPr>
            <w:r w:rsidRPr="009341B9">
              <w:rPr>
                <w:sz w:val="16"/>
                <w:lang w:val="pt-BR"/>
              </w:rPr>
              <w:t>100% do prêmio comercial sem IOF.</w:t>
            </w:r>
          </w:p>
        </w:tc>
      </w:tr>
    </w:tbl>
    <w:p w14:paraId="6B72DA90" w14:textId="77777777" w:rsidR="006467FB" w:rsidRPr="009341B9" w:rsidRDefault="006467FB">
      <w:pPr>
        <w:spacing w:after="40" w:line="259" w:lineRule="auto"/>
        <w:rPr>
          <w:lang w:val="pt-BR"/>
        </w:rPr>
      </w:pPr>
    </w:p>
    <w:p w14:paraId="3037B0A3" w14:textId="77777777" w:rsidR="006467FB" w:rsidRPr="009341B9" w:rsidRDefault="00000000">
      <w:pPr>
        <w:keepNext/>
        <w:spacing w:after="20" w:line="259" w:lineRule="auto"/>
        <w:rPr>
          <w:lang w:val="pt-BR"/>
        </w:rPr>
      </w:pPr>
      <w:r w:rsidRPr="009341B9">
        <w:rPr>
          <w:b/>
          <w:color w:val="1F4E79"/>
          <w:lang w:val="pt-BR"/>
        </w:rPr>
        <w:t>Prêmio comercial sem IOF</w:t>
      </w:r>
    </w:p>
    <w:p w14:paraId="63802D76" w14:textId="77777777" w:rsidR="006467FB" w:rsidRPr="009341B9" w:rsidRDefault="00000000">
      <w:pPr>
        <w:spacing w:after="40"/>
        <w:jc w:val="center"/>
        <w:rPr>
          <w:lang w:val="pt-BR"/>
        </w:rPr>
      </w:pPr>
      <w:r w:rsidRPr="009341B9">
        <w:rPr>
          <w:noProof/>
          <w:lang w:val="pt-BR"/>
        </w:rPr>
        <w:drawing>
          <wp:inline distT="0" distB="0" distL="0" distR="0" wp14:anchorId="18F51F6B" wp14:editId="0EC30532">
            <wp:extent cx="4023360" cy="87669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pc0.png"/>
                    <pic:cNvPicPr/>
                  </pic:nvPicPr>
                  <pic:blipFill>
                    <a:blip r:embed="rId40"/>
                    <a:stretch>
                      <a:fillRect/>
                    </a:stretch>
                  </pic:blipFill>
                  <pic:spPr>
                    <a:xfrm>
                      <a:off x="0" y="0"/>
                      <a:ext cx="4023360" cy="876697"/>
                    </a:xfrm>
                    <a:prstGeom prst="rect">
                      <a:avLst/>
                    </a:prstGeom>
                  </pic:spPr>
                </pic:pic>
              </a:graphicData>
            </a:graphic>
          </wp:inline>
        </w:drawing>
      </w:r>
    </w:p>
    <w:p w14:paraId="475CF650"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5A7C33E5" w14:textId="77777777">
        <w:trPr>
          <w:cantSplit/>
          <w:tblHeader/>
          <w:jc w:val="center"/>
        </w:trPr>
        <w:tc>
          <w:tcPr>
            <w:tcW w:w="4986" w:type="dxa"/>
            <w:shd w:val="clear" w:color="auto" w:fill="1F4E78"/>
            <w:tcMar>
              <w:top w:w="55" w:type="dxa"/>
              <w:left w:w="70" w:type="dxa"/>
              <w:bottom w:w="55" w:type="dxa"/>
              <w:right w:w="70" w:type="dxa"/>
            </w:tcMar>
            <w:vAlign w:val="center"/>
          </w:tcPr>
          <w:p w14:paraId="54622ADC"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551324EB" w14:textId="77777777" w:rsidR="006467FB" w:rsidRPr="009341B9" w:rsidRDefault="00000000">
            <w:pPr>
              <w:jc w:val="center"/>
              <w:rPr>
                <w:lang w:val="pt-BR"/>
              </w:rPr>
            </w:pPr>
            <w:r w:rsidRPr="009341B9">
              <w:rPr>
                <w:b/>
                <w:color w:val="FFFFFF"/>
                <w:sz w:val="16"/>
                <w:lang w:val="pt-BR"/>
              </w:rPr>
              <w:t>Definição</w:t>
            </w:r>
          </w:p>
        </w:tc>
      </w:tr>
      <w:tr w:rsidR="006467FB" w:rsidRPr="009341B9" w14:paraId="519B8D65" w14:textId="77777777">
        <w:trPr>
          <w:cantSplit/>
          <w:jc w:val="center"/>
        </w:trPr>
        <w:tc>
          <w:tcPr>
            <w:tcW w:w="4986" w:type="dxa"/>
            <w:tcMar>
              <w:top w:w="55" w:type="dxa"/>
              <w:left w:w="70" w:type="dxa"/>
              <w:bottom w:w="55" w:type="dxa"/>
              <w:right w:w="70" w:type="dxa"/>
            </w:tcMar>
            <w:vAlign w:val="center"/>
          </w:tcPr>
          <w:p w14:paraId="69DFC0F0" w14:textId="77777777" w:rsidR="006467FB" w:rsidRPr="009341B9" w:rsidRDefault="00000000">
            <w:pPr>
              <w:rPr>
                <w:lang w:val="pt-BR"/>
              </w:rPr>
            </w:pPr>
            <w:r w:rsidRPr="009341B9">
              <w:rPr>
                <w:b/>
                <w:sz w:val="16"/>
                <w:lang w:val="pt-BR"/>
              </w:rPr>
              <w:t>PC_0</w:t>
            </w:r>
          </w:p>
        </w:tc>
        <w:tc>
          <w:tcPr>
            <w:tcW w:w="4986" w:type="dxa"/>
            <w:tcMar>
              <w:top w:w="55" w:type="dxa"/>
              <w:left w:w="70" w:type="dxa"/>
              <w:bottom w:w="55" w:type="dxa"/>
              <w:right w:w="70" w:type="dxa"/>
            </w:tcMar>
            <w:vAlign w:val="center"/>
          </w:tcPr>
          <w:p w14:paraId="47F9B4D8" w14:textId="77777777" w:rsidR="006467FB" w:rsidRPr="009341B9" w:rsidRDefault="00000000">
            <w:pPr>
              <w:rPr>
                <w:lang w:val="pt-BR"/>
              </w:rPr>
            </w:pPr>
            <w:r w:rsidRPr="009341B9">
              <w:rPr>
                <w:sz w:val="16"/>
                <w:lang w:val="pt-BR"/>
              </w:rPr>
              <w:t>Prêmio comercial anual sem IOF.</w:t>
            </w:r>
          </w:p>
        </w:tc>
      </w:tr>
      <w:tr w:rsidR="006467FB" w:rsidRPr="009341B9" w14:paraId="791FA8CA" w14:textId="77777777">
        <w:trPr>
          <w:cantSplit/>
          <w:jc w:val="center"/>
        </w:trPr>
        <w:tc>
          <w:tcPr>
            <w:tcW w:w="4986" w:type="dxa"/>
            <w:shd w:val="clear" w:color="auto" w:fill="F7FAFC"/>
            <w:tcMar>
              <w:top w:w="55" w:type="dxa"/>
              <w:left w:w="70" w:type="dxa"/>
              <w:bottom w:w="55" w:type="dxa"/>
              <w:right w:w="70" w:type="dxa"/>
            </w:tcMar>
            <w:vAlign w:val="center"/>
          </w:tcPr>
          <w:p w14:paraId="578C4E1B" w14:textId="77777777" w:rsidR="006467FB" w:rsidRPr="009341B9" w:rsidRDefault="00000000">
            <w:pPr>
              <w:rPr>
                <w:lang w:val="pt-BR"/>
              </w:rPr>
            </w:pPr>
            <w:proofErr w:type="spellStart"/>
            <w:r w:rsidRPr="009341B9">
              <w:rPr>
                <w:b/>
                <w:sz w:val="16"/>
                <w:lang w:val="pt-BR"/>
              </w:rPr>
              <w:t>PR_total</w:t>
            </w:r>
            <w:proofErr w:type="spellEnd"/>
          </w:p>
        </w:tc>
        <w:tc>
          <w:tcPr>
            <w:tcW w:w="4986" w:type="dxa"/>
            <w:shd w:val="clear" w:color="auto" w:fill="F7FAFC"/>
            <w:tcMar>
              <w:top w:w="55" w:type="dxa"/>
              <w:left w:w="70" w:type="dxa"/>
              <w:bottom w:w="55" w:type="dxa"/>
              <w:right w:w="70" w:type="dxa"/>
            </w:tcMar>
            <w:vAlign w:val="center"/>
          </w:tcPr>
          <w:p w14:paraId="3C9D49A9" w14:textId="77777777" w:rsidR="006467FB" w:rsidRPr="009341B9" w:rsidRDefault="00000000">
            <w:pPr>
              <w:rPr>
                <w:lang w:val="pt-BR"/>
              </w:rPr>
            </w:pPr>
            <w:r w:rsidRPr="009341B9">
              <w:rPr>
                <w:sz w:val="16"/>
                <w:lang w:val="pt-BR"/>
              </w:rPr>
              <w:t>Prêmio de risco total.</w:t>
            </w:r>
          </w:p>
        </w:tc>
      </w:tr>
      <w:tr w:rsidR="006467FB" w:rsidRPr="009341B9" w14:paraId="0EEF1D3A" w14:textId="77777777">
        <w:trPr>
          <w:cantSplit/>
          <w:jc w:val="center"/>
        </w:trPr>
        <w:tc>
          <w:tcPr>
            <w:tcW w:w="4986" w:type="dxa"/>
            <w:tcMar>
              <w:top w:w="55" w:type="dxa"/>
              <w:left w:w="70" w:type="dxa"/>
              <w:bottom w:w="55" w:type="dxa"/>
              <w:right w:w="70" w:type="dxa"/>
            </w:tcMar>
            <w:vAlign w:val="center"/>
          </w:tcPr>
          <w:p w14:paraId="4E9B49C3" w14:textId="77777777" w:rsidR="006467FB" w:rsidRPr="009341B9" w:rsidRDefault="00000000">
            <w:pPr>
              <w:rPr>
                <w:lang w:val="pt-BR"/>
              </w:rPr>
            </w:pPr>
            <w:proofErr w:type="spellStart"/>
            <w:r w:rsidRPr="009341B9">
              <w:rPr>
                <w:b/>
                <w:sz w:val="16"/>
                <w:lang w:val="pt-BR"/>
              </w:rPr>
              <w:t>R_tar</w:t>
            </w:r>
            <w:proofErr w:type="spellEnd"/>
          </w:p>
        </w:tc>
        <w:tc>
          <w:tcPr>
            <w:tcW w:w="4986" w:type="dxa"/>
            <w:tcMar>
              <w:top w:w="55" w:type="dxa"/>
              <w:left w:w="70" w:type="dxa"/>
              <w:bottom w:w="55" w:type="dxa"/>
              <w:right w:w="70" w:type="dxa"/>
            </w:tcMar>
            <w:vAlign w:val="center"/>
          </w:tcPr>
          <w:p w14:paraId="3669ABC3" w14:textId="77777777" w:rsidR="006467FB" w:rsidRPr="009341B9" w:rsidRDefault="00000000">
            <w:pPr>
              <w:rPr>
                <w:lang w:val="pt-BR"/>
              </w:rPr>
            </w:pPr>
            <w:r w:rsidRPr="009341B9">
              <w:rPr>
                <w:sz w:val="16"/>
                <w:lang w:val="pt-BR"/>
              </w:rPr>
              <w:t>Retenção tarifária disponível para risco.</w:t>
            </w:r>
          </w:p>
        </w:tc>
      </w:tr>
    </w:tbl>
    <w:p w14:paraId="0640F531" w14:textId="77777777" w:rsidR="006467FB" w:rsidRPr="009341B9" w:rsidRDefault="006467FB">
      <w:pPr>
        <w:spacing w:after="40" w:line="259" w:lineRule="auto"/>
        <w:rPr>
          <w:lang w:val="pt-BR"/>
        </w:rPr>
      </w:pPr>
    </w:p>
    <w:p w14:paraId="050B1858" w14:textId="77777777" w:rsidR="006467FB" w:rsidRPr="009341B9" w:rsidRDefault="00000000">
      <w:pPr>
        <w:pStyle w:val="Ttulo3"/>
        <w:rPr>
          <w:lang w:val="pt-BR"/>
        </w:rPr>
      </w:pPr>
      <w:r w:rsidRPr="009341B9">
        <w:rPr>
          <w:rFonts w:ascii="Aptos Display" w:hAnsi="Aptos Display"/>
          <w:color w:val="1F4E79"/>
          <w:lang w:val="pt-BR"/>
        </w:rPr>
        <w:t>6.8.9 Decomposição do prêmio comercial</w:t>
      </w:r>
    </w:p>
    <w:p w14:paraId="15B19CA5" w14:textId="77777777" w:rsidR="006467FB" w:rsidRPr="009341B9" w:rsidRDefault="00000000">
      <w:pPr>
        <w:keepNext/>
        <w:spacing w:after="20" w:line="259" w:lineRule="auto"/>
        <w:rPr>
          <w:lang w:val="pt-BR"/>
        </w:rPr>
      </w:pPr>
      <w:r w:rsidRPr="009341B9">
        <w:rPr>
          <w:b/>
          <w:color w:val="1F4E79"/>
          <w:lang w:val="pt-BR"/>
        </w:rPr>
        <w:t>Agenciamento anual</w:t>
      </w:r>
    </w:p>
    <w:p w14:paraId="59D33404" w14:textId="77777777" w:rsidR="006467FB" w:rsidRPr="009341B9" w:rsidRDefault="00000000">
      <w:pPr>
        <w:spacing w:after="40"/>
        <w:jc w:val="center"/>
        <w:rPr>
          <w:lang w:val="pt-BR"/>
        </w:rPr>
      </w:pPr>
      <w:r w:rsidRPr="009341B9">
        <w:rPr>
          <w:noProof/>
          <w:lang w:val="pt-BR"/>
        </w:rPr>
        <w:drawing>
          <wp:inline distT="0" distB="0" distL="0" distR="0" wp14:anchorId="6AAB17EB" wp14:editId="40C17A86">
            <wp:extent cx="3840480" cy="87659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g.png"/>
                    <pic:cNvPicPr/>
                  </pic:nvPicPr>
                  <pic:blipFill>
                    <a:blip r:embed="rId41"/>
                    <a:stretch>
                      <a:fillRect/>
                    </a:stretch>
                  </pic:blipFill>
                  <pic:spPr>
                    <a:xfrm>
                      <a:off x="0" y="0"/>
                      <a:ext cx="3840480" cy="876598"/>
                    </a:xfrm>
                    <a:prstGeom prst="rect">
                      <a:avLst/>
                    </a:prstGeom>
                  </pic:spPr>
                </pic:pic>
              </a:graphicData>
            </a:graphic>
          </wp:inline>
        </w:drawing>
      </w:r>
    </w:p>
    <w:p w14:paraId="167F61A3"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00D0C40D" w14:textId="77777777">
        <w:trPr>
          <w:cantSplit/>
          <w:tblHeader/>
          <w:jc w:val="center"/>
        </w:trPr>
        <w:tc>
          <w:tcPr>
            <w:tcW w:w="4986" w:type="dxa"/>
            <w:shd w:val="clear" w:color="auto" w:fill="1F4E78"/>
            <w:tcMar>
              <w:top w:w="55" w:type="dxa"/>
              <w:left w:w="70" w:type="dxa"/>
              <w:bottom w:w="55" w:type="dxa"/>
              <w:right w:w="70" w:type="dxa"/>
            </w:tcMar>
            <w:vAlign w:val="center"/>
          </w:tcPr>
          <w:p w14:paraId="2FD15813"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0D2C8AAD" w14:textId="77777777" w:rsidR="006467FB" w:rsidRPr="009341B9" w:rsidRDefault="00000000">
            <w:pPr>
              <w:jc w:val="center"/>
              <w:rPr>
                <w:lang w:val="pt-BR"/>
              </w:rPr>
            </w:pPr>
            <w:r w:rsidRPr="009341B9">
              <w:rPr>
                <w:b/>
                <w:color w:val="FFFFFF"/>
                <w:sz w:val="16"/>
                <w:lang w:val="pt-BR"/>
              </w:rPr>
              <w:t>Definição</w:t>
            </w:r>
          </w:p>
        </w:tc>
      </w:tr>
      <w:tr w:rsidR="006467FB" w:rsidRPr="009341B9" w14:paraId="4C561F59" w14:textId="77777777">
        <w:trPr>
          <w:cantSplit/>
          <w:jc w:val="center"/>
        </w:trPr>
        <w:tc>
          <w:tcPr>
            <w:tcW w:w="4986" w:type="dxa"/>
            <w:tcMar>
              <w:top w:w="55" w:type="dxa"/>
              <w:left w:w="70" w:type="dxa"/>
              <w:bottom w:w="55" w:type="dxa"/>
              <w:right w:w="70" w:type="dxa"/>
            </w:tcMar>
            <w:vAlign w:val="center"/>
          </w:tcPr>
          <w:p w14:paraId="63FDD8D9" w14:textId="77777777" w:rsidR="006467FB" w:rsidRPr="009341B9" w:rsidRDefault="00000000">
            <w:pPr>
              <w:rPr>
                <w:lang w:val="pt-BR"/>
              </w:rPr>
            </w:pPr>
            <w:r w:rsidRPr="009341B9">
              <w:rPr>
                <w:b/>
                <w:sz w:val="16"/>
                <w:lang w:val="pt-BR"/>
              </w:rPr>
              <w:t>Ag</w:t>
            </w:r>
          </w:p>
        </w:tc>
        <w:tc>
          <w:tcPr>
            <w:tcW w:w="4986" w:type="dxa"/>
            <w:tcMar>
              <w:top w:w="55" w:type="dxa"/>
              <w:left w:w="70" w:type="dxa"/>
              <w:bottom w:w="55" w:type="dxa"/>
              <w:right w:w="70" w:type="dxa"/>
            </w:tcMar>
            <w:vAlign w:val="center"/>
          </w:tcPr>
          <w:p w14:paraId="1C74EA88" w14:textId="77777777" w:rsidR="006467FB" w:rsidRPr="009341B9" w:rsidRDefault="00000000">
            <w:pPr>
              <w:rPr>
                <w:lang w:val="pt-BR"/>
              </w:rPr>
            </w:pPr>
            <w:r w:rsidRPr="009341B9">
              <w:rPr>
                <w:sz w:val="16"/>
                <w:lang w:val="pt-BR"/>
              </w:rPr>
              <w:t>Valor anual destinado ao agenciamento.</w:t>
            </w:r>
          </w:p>
        </w:tc>
      </w:tr>
      <w:tr w:rsidR="006467FB" w:rsidRPr="009341B9" w14:paraId="7EB1A4EC" w14:textId="77777777">
        <w:trPr>
          <w:cantSplit/>
          <w:jc w:val="center"/>
        </w:trPr>
        <w:tc>
          <w:tcPr>
            <w:tcW w:w="4986" w:type="dxa"/>
            <w:shd w:val="clear" w:color="auto" w:fill="F7FAFC"/>
            <w:tcMar>
              <w:top w:w="55" w:type="dxa"/>
              <w:left w:w="70" w:type="dxa"/>
              <w:bottom w:w="55" w:type="dxa"/>
              <w:right w:w="70" w:type="dxa"/>
            </w:tcMar>
            <w:vAlign w:val="center"/>
          </w:tcPr>
          <w:p w14:paraId="1EFD7F29" w14:textId="77777777" w:rsidR="006467FB" w:rsidRPr="009341B9" w:rsidRDefault="00000000">
            <w:pPr>
              <w:rPr>
                <w:lang w:val="pt-BR"/>
              </w:rPr>
            </w:pPr>
            <w:r w:rsidRPr="009341B9">
              <w:rPr>
                <w:b/>
                <w:sz w:val="16"/>
                <w:lang w:val="pt-BR"/>
              </w:rPr>
              <w:t>PC_0</w:t>
            </w:r>
          </w:p>
        </w:tc>
        <w:tc>
          <w:tcPr>
            <w:tcW w:w="4986" w:type="dxa"/>
            <w:shd w:val="clear" w:color="auto" w:fill="F7FAFC"/>
            <w:tcMar>
              <w:top w:w="55" w:type="dxa"/>
              <w:left w:w="70" w:type="dxa"/>
              <w:bottom w:w="55" w:type="dxa"/>
              <w:right w:w="70" w:type="dxa"/>
            </w:tcMar>
            <w:vAlign w:val="center"/>
          </w:tcPr>
          <w:p w14:paraId="7E041BF6" w14:textId="77777777" w:rsidR="006467FB" w:rsidRPr="009341B9" w:rsidRDefault="00000000">
            <w:pPr>
              <w:rPr>
                <w:lang w:val="pt-BR"/>
              </w:rPr>
            </w:pPr>
            <w:r w:rsidRPr="009341B9">
              <w:rPr>
                <w:sz w:val="16"/>
                <w:lang w:val="pt-BR"/>
              </w:rPr>
              <w:t>Prêmio comercial sem IOF.</w:t>
            </w:r>
          </w:p>
        </w:tc>
      </w:tr>
      <w:tr w:rsidR="006467FB" w:rsidRPr="009341B9" w14:paraId="50AEFF88" w14:textId="77777777">
        <w:trPr>
          <w:cantSplit/>
          <w:jc w:val="center"/>
        </w:trPr>
        <w:tc>
          <w:tcPr>
            <w:tcW w:w="4986" w:type="dxa"/>
            <w:tcMar>
              <w:top w:w="55" w:type="dxa"/>
              <w:left w:w="70" w:type="dxa"/>
              <w:bottom w:w="55" w:type="dxa"/>
              <w:right w:w="70" w:type="dxa"/>
            </w:tcMar>
            <w:vAlign w:val="center"/>
          </w:tcPr>
          <w:p w14:paraId="0010FBFB" w14:textId="77777777" w:rsidR="006467FB" w:rsidRPr="009341B9" w:rsidRDefault="00000000">
            <w:pPr>
              <w:rPr>
                <w:lang w:val="pt-BR"/>
              </w:rPr>
            </w:pPr>
            <w:r w:rsidRPr="009341B9">
              <w:rPr>
                <w:b/>
                <w:sz w:val="16"/>
                <w:lang w:val="pt-BR"/>
              </w:rPr>
              <w:t>a</w:t>
            </w:r>
          </w:p>
        </w:tc>
        <w:tc>
          <w:tcPr>
            <w:tcW w:w="4986" w:type="dxa"/>
            <w:tcMar>
              <w:top w:w="55" w:type="dxa"/>
              <w:left w:w="70" w:type="dxa"/>
              <w:bottom w:w="55" w:type="dxa"/>
              <w:right w:w="70" w:type="dxa"/>
            </w:tcMar>
            <w:vAlign w:val="center"/>
          </w:tcPr>
          <w:p w14:paraId="269F849B" w14:textId="77777777" w:rsidR="006467FB" w:rsidRPr="009341B9" w:rsidRDefault="00000000">
            <w:pPr>
              <w:rPr>
                <w:lang w:val="pt-BR"/>
              </w:rPr>
            </w:pPr>
            <w:r w:rsidRPr="009341B9">
              <w:rPr>
                <w:sz w:val="16"/>
                <w:lang w:val="pt-BR"/>
              </w:rPr>
              <w:t>Quantidade de parcelas integrais de agenciamento.</w:t>
            </w:r>
          </w:p>
        </w:tc>
      </w:tr>
      <w:tr w:rsidR="006467FB" w:rsidRPr="009341B9" w14:paraId="120F5521" w14:textId="77777777">
        <w:trPr>
          <w:cantSplit/>
          <w:jc w:val="center"/>
        </w:trPr>
        <w:tc>
          <w:tcPr>
            <w:tcW w:w="4986" w:type="dxa"/>
            <w:shd w:val="clear" w:color="auto" w:fill="F7FAFC"/>
            <w:tcMar>
              <w:top w:w="55" w:type="dxa"/>
              <w:left w:w="70" w:type="dxa"/>
              <w:bottom w:w="55" w:type="dxa"/>
              <w:right w:w="70" w:type="dxa"/>
            </w:tcMar>
            <w:vAlign w:val="center"/>
          </w:tcPr>
          <w:p w14:paraId="648DE7FC" w14:textId="77777777" w:rsidR="006467FB" w:rsidRPr="009341B9" w:rsidRDefault="00000000">
            <w:pPr>
              <w:rPr>
                <w:lang w:val="pt-BR"/>
              </w:rPr>
            </w:pPr>
            <w:r w:rsidRPr="009341B9">
              <w:rPr>
                <w:b/>
                <w:sz w:val="16"/>
                <w:lang w:val="pt-BR"/>
              </w:rPr>
              <w:t>n</w:t>
            </w:r>
          </w:p>
        </w:tc>
        <w:tc>
          <w:tcPr>
            <w:tcW w:w="4986" w:type="dxa"/>
            <w:shd w:val="clear" w:color="auto" w:fill="F7FAFC"/>
            <w:tcMar>
              <w:top w:w="55" w:type="dxa"/>
              <w:left w:w="70" w:type="dxa"/>
              <w:bottom w:w="55" w:type="dxa"/>
              <w:right w:w="70" w:type="dxa"/>
            </w:tcMar>
            <w:vAlign w:val="center"/>
          </w:tcPr>
          <w:p w14:paraId="330997BF" w14:textId="77777777" w:rsidR="006467FB" w:rsidRPr="009341B9" w:rsidRDefault="00000000">
            <w:pPr>
              <w:rPr>
                <w:lang w:val="pt-BR"/>
              </w:rPr>
            </w:pPr>
            <w:r w:rsidRPr="009341B9">
              <w:rPr>
                <w:sz w:val="16"/>
                <w:lang w:val="pt-BR"/>
              </w:rPr>
              <w:t>Número total de parcelas.</w:t>
            </w:r>
          </w:p>
        </w:tc>
      </w:tr>
    </w:tbl>
    <w:p w14:paraId="71418530" w14:textId="77777777" w:rsidR="006467FB" w:rsidRPr="009341B9" w:rsidRDefault="006467FB">
      <w:pPr>
        <w:spacing w:after="40" w:line="259" w:lineRule="auto"/>
        <w:rPr>
          <w:lang w:val="pt-BR"/>
        </w:rPr>
      </w:pPr>
    </w:p>
    <w:p w14:paraId="799F7719" w14:textId="77777777" w:rsidR="006467FB" w:rsidRPr="009341B9" w:rsidRDefault="00000000">
      <w:pPr>
        <w:keepNext/>
        <w:spacing w:after="20" w:line="259" w:lineRule="auto"/>
        <w:rPr>
          <w:lang w:val="pt-BR"/>
        </w:rPr>
      </w:pPr>
      <w:r w:rsidRPr="009341B9">
        <w:rPr>
          <w:b/>
          <w:color w:val="1F4E79"/>
          <w:lang w:val="pt-BR"/>
        </w:rPr>
        <w:lastRenderedPageBreak/>
        <w:t>Comissão anual</w:t>
      </w:r>
    </w:p>
    <w:p w14:paraId="75A8F33D" w14:textId="77777777" w:rsidR="006467FB" w:rsidRPr="009341B9" w:rsidRDefault="00000000">
      <w:pPr>
        <w:spacing w:after="40"/>
        <w:jc w:val="center"/>
        <w:rPr>
          <w:lang w:val="pt-BR"/>
        </w:rPr>
      </w:pPr>
      <w:r w:rsidRPr="009341B9">
        <w:rPr>
          <w:noProof/>
          <w:lang w:val="pt-BR"/>
        </w:rPr>
        <w:drawing>
          <wp:inline distT="0" distB="0" distL="0" distR="0" wp14:anchorId="59862C96" wp14:editId="0B696264">
            <wp:extent cx="4297680" cy="83444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com.png"/>
                    <pic:cNvPicPr/>
                  </pic:nvPicPr>
                  <pic:blipFill>
                    <a:blip r:embed="rId42"/>
                    <a:stretch>
                      <a:fillRect/>
                    </a:stretch>
                  </pic:blipFill>
                  <pic:spPr>
                    <a:xfrm>
                      <a:off x="0" y="0"/>
                      <a:ext cx="4297680" cy="834444"/>
                    </a:xfrm>
                    <a:prstGeom prst="rect">
                      <a:avLst/>
                    </a:prstGeom>
                  </pic:spPr>
                </pic:pic>
              </a:graphicData>
            </a:graphic>
          </wp:inline>
        </w:drawing>
      </w:r>
    </w:p>
    <w:p w14:paraId="6D88606C"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74228892" w14:textId="77777777">
        <w:trPr>
          <w:cantSplit/>
          <w:tblHeader/>
          <w:jc w:val="center"/>
        </w:trPr>
        <w:tc>
          <w:tcPr>
            <w:tcW w:w="4986" w:type="dxa"/>
            <w:shd w:val="clear" w:color="auto" w:fill="1F4E78"/>
            <w:tcMar>
              <w:top w:w="55" w:type="dxa"/>
              <w:left w:w="70" w:type="dxa"/>
              <w:bottom w:w="55" w:type="dxa"/>
              <w:right w:w="70" w:type="dxa"/>
            </w:tcMar>
            <w:vAlign w:val="center"/>
          </w:tcPr>
          <w:p w14:paraId="23E7F36A"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1471FDCE" w14:textId="77777777" w:rsidR="006467FB" w:rsidRPr="009341B9" w:rsidRDefault="00000000">
            <w:pPr>
              <w:jc w:val="center"/>
              <w:rPr>
                <w:lang w:val="pt-BR"/>
              </w:rPr>
            </w:pPr>
            <w:r w:rsidRPr="009341B9">
              <w:rPr>
                <w:b/>
                <w:color w:val="FFFFFF"/>
                <w:sz w:val="16"/>
                <w:lang w:val="pt-BR"/>
              </w:rPr>
              <w:t>Definição</w:t>
            </w:r>
          </w:p>
        </w:tc>
      </w:tr>
      <w:tr w:rsidR="006467FB" w:rsidRPr="009341B9" w14:paraId="35E67800" w14:textId="77777777">
        <w:trPr>
          <w:cantSplit/>
          <w:jc w:val="center"/>
        </w:trPr>
        <w:tc>
          <w:tcPr>
            <w:tcW w:w="4986" w:type="dxa"/>
            <w:tcMar>
              <w:top w:w="55" w:type="dxa"/>
              <w:left w:w="70" w:type="dxa"/>
              <w:bottom w:w="55" w:type="dxa"/>
              <w:right w:w="70" w:type="dxa"/>
            </w:tcMar>
            <w:vAlign w:val="center"/>
          </w:tcPr>
          <w:p w14:paraId="6BDE46D7" w14:textId="77777777" w:rsidR="006467FB" w:rsidRPr="009341B9" w:rsidRDefault="00000000">
            <w:pPr>
              <w:rPr>
                <w:lang w:val="pt-BR"/>
              </w:rPr>
            </w:pPr>
            <w:r w:rsidRPr="009341B9">
              <w:rPr>
                <w:b/>
                <w:sz w:val="16"/>
                <w:lang w:val="pt-BR"/>
              </w:rPr>
              <w:t>Com</w:t>
            </w:r>
          </w:p>
        </w:tc>
        <w:tc>
          <w:tcPr>
            <w:tcW w:w="4986" w:type="dxa"/>
            <w:tcMar>
              <w:top w:w="55" w:type="dxa"/>
              <w:left w:w="70" w:type="dxa"/>
              <w:bottom w:w="55" w:type="dxa"/>
              <w:right w:w="70" w:type="dxa"/>
            </w:tcMar>
            <w:vAlign w:val="center"/>
          </w:tcPr>
          <w:p w14:paraId="4950A569" w14:textId="77777777" w:rsidR="006467FB" w:rsidRPr="009341B9" w:rsidRDefault="00000000">
            <w:pPr>
              <w:rPr>
                <w:lang w:val="pt-BR"/>
              </w:rPr>
            </w:pPr>
            <w:r w:rsidRPr="009341B9">
              <w:rPr>
                <w:sz w:val="16"/>
                <w:lang w:val="pt-BR"/>
              </w:rPr>
              <w:t>Valor anual destinado à comissão.</w:t>
            </w:r>
          </w:p>
        </w:tc>
      </w:tr>
      <w:tr w:rsidR="006467FB" w:rsidRPr="009341B9" w14:paraId="7B3815F7" w14:textId="77777777">
        <w:trPr>
          <w:cantSplit/>
          <w:jc w:val="center"/>
        </w:trPr>
        <w:tc>
          <w:tcPr>
            <w:tcW w:w="4986" w:type="dxa"/>
            <w:shd w:val="clear" w:color="auto" w:fill="F7FAFC"/>
            <w:tcMar>
              <w:top w:w="55" w:type="dxa"/>
              <w:left w:w="70" w:type="dxa"/>
              <w:bottom w:w="55" w:type="dxa"/>
              <w:right w:w="70" w:type="dxa"/>
            </w:tcMar>
            <w:vAlign w:val="center"/>
          </w:tcPr>
          <w:p w14:paraId="65965D15" w14:textId="77777777" w:rsidR="006467FB" w:rsidRPr="009341B9" w:rsidRDefault="00000000">
            <w:pPr>
              <w:rPr>
                <w:lang w:val="pt-BR"/>
              </w:rPr>
            </w:pPr>
            <w:r w:rsidRPr="009341B9">
              <w:rPr>
                <w:b/>
                <w:sz w:val="16"/>
                <w:lang w:val="pt-BR"/>
              </w:rPr>
              <w:t>PC_0</w:t>
            </w:r>
          </w:p>
        </w:tc>
        <w:tc>
          <w:tcPr>
            <w:tcW w:w="4986" w:type="dxa"/>
            <w:shd w:val="clear" w:color="auto" w:fill="F7FAFC"/>
            <w:tcMar>
              <w:top w:w="55" w:type="dxa"/>
              <w:left w:w="70" w:type="dxa"/>
              <w:bottom w:w="55" w:type="dxa"/>
              <w:right w:w="70" w:type="dxa"/>
            </w:tcMar>
            <w:vAlign w:val="center"/>
          </w:tcPr>
          <w:p w14:paraId="547DDA9A" w14:textId="77777777" w:rsidR="006467FB" w:rsidRPr="009341B9" w:rsidRDefault="00000000">
            <w:pPr>
              <w:rPr>
                <w:lang w:val="pt-BR"/>
              </w:rPr>
            </w:pPr>
            <w:r w:rsidRPr="009341B9">
              <w:rPr>
                <w:sz w:val="16"/>
                <w:lang w:val="pt-BR"/>
              </w:rPr>
              <w:t>Prêmio comercial sem IOF.</w:t>
            </w:r>
          </w:p>
        </w:tc>
      </w:tr>
      <w:tr w:rsidR="006467FB" w:rsidRPr="009341B9" w14:paraId="05BBB7D7" w14:textId="77777777">
        <w:trPr>
          <w:cantSplit/>
          <w:jc w:val="center"/>
        </w:trPr>
        <w:tc>
          <w:tcPr>
            <w:tcW w:w="4986" w:type="dxa"/>
            <w:tcMar>
              <w:top w:w="55" w:type="dxa"/>
              <w:left w:w="70" w:type="dxa"/>
              <w:bottom w:w="55" w:type="dxa"/>
              <w:right w:w="70" w:type="dxa"/>
            </w:tcMar>
            <w:vAlign w:val="center"/>
          </w:tcPr>
          <w:p w14:paraId="31AFA4A2" w14:textId="77777777" w:rsidR="006467FB" w:rsidRPr="009341B9" w:rsidRDefault="00000000">
            <w:pPr>
              <w:rPr>
                <w:lang w:val="pt-BR"/>
              </w:rPr>
            </w:pPr>
            <w:r w:rsidRPr="009341B9">
              <w:rPr>
                <w:b/>
                <w:sz w:val="16"/>
                <w:lang w:val="pt-BR"/>
              </w:rPr>
              <w:t>c</w:t>
            </w:r>
          </w:p>
        </w:tc>
        <w:tc>
          <w:tcPr>
            <w:tcW w:w="4986" w:type="dxa"/>
            <w:tcMar>
              <w:top w:w="55" w:type="dxa"/>
              <w:left w:w="70" w:type="dxa"/>
              <w:bottom w:w="55" w:type="dxa"/>
              <w:right w:w="70" w:type="dxa"/>
            </w:tcMar>
            <w:vAlign w:val="center"/>
          </w:tcPr>
          <w:p w14:paraId="3A4BB717" w14:textId="77777777" w:rsidR="006467FB" w:rsidRPr="009341B9" w:rsidRDefault="00000000">
            <w:pPr>
              <w:rPr>
                <w:lang w:val="pt-BR"/>
              </w:rPr>
            </w:pPr>
            <w:r w:rsidRPr="009341B9">
              <w:rPr>
                <w:sz w:val="16"/>
                <w:lang w:val="pt-BR"/>
              </w:rPr>
              <w:t>Percentual de comissão.</w:t>
            </w:r>
          </w:p>
        </w:tc>
      </w:tr>
      <w:tr w:rsidR="006467FB" w:rsidRPr="009341B9" w14:paraId="0890F603" w14:textId="77777777">
        <w:trPr>
          <w:cantSplit/>
          <w:jc w:val="center"/>
        </w:trPr>
        <w:tc>
          <w:tcPr>
            <w:tcW w:w="4986" w:type="dxa"/>
            <w:shd w:val="clear" w:color="auto" w:fill="F7FAFC"/>
            <w:tcMar>
              <w:top w:w="55" w:type="dxa"/>
              <w:left w:w="70" w:type="dxa"/>
              <w:bottom w:w="55" w:type="dxa"/>
              <w:right w:w="70" w:type="dxa"/>
            </w:tcMar>
            <w:vAlign w:val="center"/>
          </w:tcPr>
          <w:p w14:paraId="0D88555A" w14:textId="77777777" w:rsidR="006467FB" w:rsidRPr="009341B9" w:rsidRDefault="00000000">
            <w:pPr>
              <w:rPr>
                <w:lang w:val="pt-BR"/>
              </w:rPr>
            </w:pPr>
            <w:r w:rsidRPr="009341B9">
              <w:rPr>
                <w:b/>
                <w:sz w:val="16"/>
                <w:lang w:val="pt-BR"/>
              </w:rPr>
              <w:t>a</w:t>
            </w:r>
          </w:p>
        </w:tc>
        <w:tc>
          <w:tcPr>
            <w:tcW w:w="4986" w:type="dxa"/>
            <w:shd w:val="clear" w:color="auto" w:fill="F7FAFC"/>
            <w:tcMar>
              <w:top w:w="55" w:type="dxa"/>
              <w:left w:w="70" w:type="dxa"/>
              <w:bottom w:w="55" w:type="dxa"/>
              <w:right w:w="70" w:type="dxa"/>
            </w:tcMar>
            <w:vAlign w:val="center"/>
          </w:tcPr>
          <w:p w14:paraId="423F118C" w14:textId="77777777" w:rsidR="006467FB" w:rsidRPr="009341B9" w:rsidRDefault="00000000">
            <w:pPr>
              <w:rPr>
                <w:lang w:val="pt-BR"/>
              </w:rPr>
            </w:pPr>
            <w:r w:rsidRPr="009341B9">
              <w:rPr>
                <w:sz w:val="16"/>
                <w:lang w:val="pt-BR"/>
              </w:rPr>
              <w:t>Parcelas de agenciamento, sem comissão.</w:t>
            </w:r>
          </w:p>
        </w:tc>
      </w:tr>
      <w:tr w:rsidR="006467FB" w:rsidRPr="009341B9" w14:paraId="125E3C78" w14:textId="77777777">
        <w:trPr>
          <w:cantSplit/>
          <w:jc w:val="center"/>
        </w:trPr>
        <w:tc>
          <w:tcPr>
            <w:tcW w:w="4986" w:type="dxa"/>
            <w:tcMar>
              <w:top w:w="55" w:type="dxa"/>
              <w:left w:w="70" w:type="dxa"/>
              <w:bottom w:w="55" w:type="dxa"/>
              <w:right w:w="70" w:type="dxa"/>
            </w:tcMar>
            <w:vAlign w:val="center"/>
          </w:tcPr>
          <w:p w14:paraId="3C3A95E0" w14:textId="77777777" w:rsidR="006467FB" w:rsidRPr="009341B9" w:rsidRDefault="00000000">
            <w:pPr>
              <w:rPr>
                <w:lang w:val="pt-BR"/>
              </w:rPr>
            </w:pPr>
            <w:r w:rsidRPr="009341B9">
              <w:rPr>
                <w:b/>
                <w:sz w:val="16"/>
                <w:lang w:val="pt-BR"/>
              </w:rPr>
              <w:t>n</w:t>
            </w:r>
          </w:p>
        </w:tc>
        <w:tc>
          <w:tcPr>
            <w:tcW w:w="4986" w:type="dxa"/>
            <w:tcMar>
              <w:top w:w="55" w:type="dxa"/>
              <w:left w:w="70" w:type="dxa"/>
              <w:bottom w:w="55" w:type="dxa"/>
              <w:right w:w="70" w:type="dxa"/>
            </w:tcMar>
            <w:vAlign w:val="center"/>
          </w:tcPr>
          <w:p w14:paraId="2E94827A" w14:textId="77777777" w:rsidR="006467FB" w:rsidRPr="009341B9" w:rsidRDefault="00000000">
            <w:pPr>
              <w:rPr>
                <w:lang w:val="pt-BR"/>
              </w:rPr>
            </w:pPr>
            <w:r w:rsidRPr="009341B9">
              <w:rPr>
                <w:sz w:val="16"/>
                <w:lang w:val="pt-BR"/>
              </w:rPr>
              <w:t>Número total de parcelas.</w:t>
            </w:r>
          </w:p>
        </w:tc>
      </w:tr>
    </w:tbl>
    <w:p w14:paraId="44427945" w14:textId="77777777" w:rsidR="006467FB" w:rsidRPr="009341B9" w:rsidRDefault="006467FB">
      <w:pPr>
        <w:spacing w:after="40" w:line="259" w:lineRule="auto"/>
        <w:rPr>
          <w:lang w:val="pt-BR"/>
        </w:rPr>
      </w:pPr>
    </w:p>
    <w:p w14:paraId="45333651" w14:textId="77777777" w:rsidR="006467FB" w:rsidRPr="009341B9" w:rsidRDefault="00000000">
      <w:pPr>
        <w:keepNext/>
        <w:spacing w:after="20" w:line="259" w:lineRule="auto"/>
        <w:rPr>
          <w:lang w:val="pt-BR"/>
        </w:rPr>
      </w:pPr>
      <w:r w:rsidRPr="009341B9">
        <w:rPr>
          <w:b/>
          <w:color w:val="1F4E79"/>
          <w:lang w:val="pt-BR"/>
        </w:rPr>
        <w:t>Administração, margem e PIS/COFINS</w:t>
      </w:r>
    </w:p>
    <w:p w14:paraId="58B78AA1" w14:textId="77777777" w:rsidR="006467FB" w:rsidRPr="009341B9" w:rsidRDefault="00000000">
      <w:pPr>
        <w:spacing w:after="40"/>
        <w:jc w:val="center"/>
        <w:rPr>
          <w:lang w:val="pt-BR"/>
        </w:rPr>
      </w:pPr>
      <w:r w:rsidRPr="009341B9">
        <w:rPr>
          <w:noProof/>
          <w:lang w:val="pt-BR"/>
        </w:rPr>
        <w:drawing>
          <wp:inline distT="0" distB="0" distL="0" distR="0" wp14:anchorId="64F05F62" wp14:editId="74881042">
            <wp:extent cx="5669280" cy="73983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omponents.png"/>
                    <pic:cNvPicPr/>
                  </pic:nvPicPr>
                  <pic:blipFill>
                    <a:blip r:embed="rId43"/>
                    <a:stretch>
                      <a:fillRect/>
                    </a:stretch>
                  </pic:blipFill>
                  <pic:spPr>
                    <a:xfrm>
                      <a:off x="0" y="0"/>
                      <a:ext cx="5669280" cy="739837"/>
                    </a:xfrm>
                    <a:prstGeom prst="rect">
                      <a:avLst/>
                    </a:prstGeom>
                  </pic:spPr>
                </pic:pic>
              </a:graphicData>
            </a:graphic>
          </wp:inline>
        </w:drawing>
      </w:r>
    </w:p>
    <w:p w14:paraId="144E2E17"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18B7A94D" w14:textId="77777777">
        <w:trPr>
          <w:cantSplit/>
          <w:tblHeader/>
          <w:jc w:val="center"/>
        </w:trPr>
        <w:tc>
          <w:tcPr>
            <w:tcW w:w="4986" w:type="dxa"/>
            <w:shd w:val="clear" w:color="auto" w:fill="1F4E78"/>
            <w:tcMar>
              <w:top w:w="55" w:type="dxa"/>
              <w:left w:w="70" w:type="dxa"/>
              <w:bottom w:w="55" w:type="dxa"/>
              <w:right w:w="70" w:type="dxa"/>
            </w:tcMar>
            <w:vAlign w:val="center"/>
          </w:tcPr>
          <w:p w14:paraId="164AD58A"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4FEED6EA" w14:textId="77777777" w:rsidR="006467FB" w:rsidRPr="009341B9" w:rsidRDefault="00000000">
            <w:pPr>
              <w:jc w:val="center"/>
              <w:rPr>
                <w:lang w:val="pt-BR"/>
              </w:rPr>
            </w:pPr>
            <w:r w:rsidRPr="009341B9">
              <w:rPr>
                <w:b/>
                <w:color w:val="FFFFFF"/>
                <w:sz w:val="16"/>
                <w:lang w:val="pt-BR"/>
              </w:rPr>
              <w:t>Definição</w:t>
            </w:r>
          </w:p>
        </w:tc>
      </w:tr>
      <w:tr w:rsidR="006467FB" w:rsidRPr="009341B9" w14:paraId="3851F10E" w14:textId="77777777">
        <w:trPr>
          <w:cantSplit/>
          <w:jc w:val="center"/>
        </w:trPr>
        <w:tc>
          <w:tcPr>
            <w:tcW w:w="4986" w:type="dxa"/>
            <w:tcMar>
              <w:top w:w="55" w:type="dxa"/>
              <w:left w:w="70" w:type="dxa"/>
              <w:bottom w:w="55" w:type="dxa"/>
              <w:right w:w="70" w:type="dxa"/>
            </w:tcMar>
            <w:vAlign w:val="center"/>
          </w:tcPr>
          <w:p w14:paraId="58E69DBA" w14:textId="77777777" w:rsidR="006467FB" w:rsidRPr="009341B9" w:rsidRDefault="00000000">
            <w:pPr>
              <w:rPr>
                <w:lang w:val="pt-BR"/>
              </w:rPr>
            </w:pPr>
            <w:proofErr w:type="spellStart"/>
            <w:r w:rsidRPr="009341B9">
              <w:rPr>
                <w:b/>
                <w:sz w:val="16"/>
                <w:lang w:val="pt-BR"/>
              </w:rPr>
              <w:t>Adm</w:t>
            </w:r>
            <w:proofErr w:type="spellEnd"/>
          </w:p>
        </w:tc>
        <w:tc>
          <w:tcPr>
            <w:tcW w:w="4986" w:type="dxa"/>
            <w:tcMar>
              <w:top w:w="55" w:type="dxa"/>
              <w:left w:w="70" w:type="dxa"/>
              <w:bottom w:w="55" w:type="dxa"/>
              <w:right w:w="70" w:type="dxa"/>
            </w:tcMar>
            <w:vAlign w:val="center"/>
          </w:tcPr>
          <w:p w14:paraId="223DCF99" w14:textId="77777777" w:rsidR="006467FB" w:rsidRPr="009341B9" w:rsidRDefault="00000000">
            <w:pPr>
              <w:rPr>
                <w:lang w:val="pt-BR"/>
              </w:rPr>
            </w:pPr>
            <w:r w:rsidRPr="009341B9">
              <w:rPr>
                <w:sz w:val="16"/>
                <w:lang w:val="pt-BR"/>
              </w:rPr>
              <w:t>Valor de despesas administrativas.</w:t>
            </w:r>
          </w:p>
        </w:tc>
      </w:tr>
      <w:tr w:rsidR="006467FB" w:rsidRPr="009341B9" w14:paraId="562C565D" w14:textId="77777777">
        <w:trPr>
          <w:cantSplit/>
          <w:jc w:val="center"/>
        </w:trPr>
        <w:tc>
          <w:tcPr>
            <w:tcW w:w="4986" w:type="dxa"/>
            <w:shd w:val="clear" w:color="auto" w:fill="F7FAFC"/>
            <w:tcMar>
              <w:top w:w="55" w:type="dxa"/>
              <w:left w:w="70" w:type="dxa"/>
              <w:bottom w:w="55" w:type="dxa"/>
              <w:right w:w="70" w:type="dxa"/>
            </w:tcMar>
            <w:vAlign w:val="center"/>
          </w:tcPr>
          <w:p w14:paraId="3A998313" w14:textId="77777777" w:rsidR="006467FB" w:rsidRPr="009341B9" w:rsidRDefault="00000000">
            <w:pPr>
              <w:rPr>
                <w:lang w:val="pt-BR"/>
              </w:rPr>
            </w:pPr>
            <w:proofErr w:type="spellStart"/>
            <w:r w:rsidRPr="009341B9">
              <w:rPr>
                <w:b/>
                <w:sz w:val="16"/>
                <w:lang w:val="pt-BR"/>
              </w:rPr>
              <w:t>Marg</w:t>
            </w:r>
            <w:proofErr w:type="spellEnd"/>
          </w:p>
        </w:tc>
        <w:tc>
          <w:tcPr>
            <w:tcW w:w="4986" w:type="dxa"/>
            <w:shd w:val="clear" w:color="auto" w:fill="F7FAFC"/>
            <w:tcMar>
              <w:top w:w="55" w:type="dxa"/>
              <w:left w:w="70" w:type="dxa"/>
              <w:bottom w:w="55" w:type="dxa"/>
              <w:right w:w="70" w:type="dxa"/>
            </w:tcMar>
            <w:vAlign w:val="center"/>
          </w:tcPr>
          <w:p w14:paraId="2E463357" w14:textId="77777777" w:rsidR="006467FB" w:rsidRPr="009341B9" w:rsidRDefault="00000000">
            <w:pPr>
              <w:rPr>
                <w:lang w:val="pt-BR"/>
              </w:rPr>
            </w:pPr>
            <w:r w:rsidRPr="009341B9">
              <w:rPr>
                <w:sz w:val="16"/>
                <w:lang w:val="pt-BR"/>
              </w:rPr>
              <w:t>Valor de margem.</w:t>
            </w:r>
          </w:p>
        </w:tc>
      </w:tr>
      <w:tr w:rsidR="006467FB" w:rsidRPr="009341B9" w14:paraId="5846698F" w14:textId="77777777">
        <w:trPr>
          <w:cantSplit/>
          <w:jc w:val="center"/>
        </w:trPr>
        <w:tc>
          <w:tcPr>
            <w:tcW w:w="4986" w:type="dxa"/>
            <w:tcMar>
              <w:top w:w="55" w:type="dxa"/>
              <w:left w:w="70" w:type="dxa"/>
              <w:bottom w:w="55" w:type="dxa"/>
              <w:right w:w="70" w:type="dxa"/>
            </w:tcMar>
            <w:vAlign w:val="center"/>
          </w:tcPr>
          <w:p w14:paraId="7DFA0BBE" w14:textId="77777777" w:rsidR="006467FB" w:rsidRPr="009341B9" w:rsidRDefault="00000000">
            <w:pPr>
              <w:rPr>
                <w:lang w:val="pt-BR"/>
              </w:rPr>
            </w:pPr>
            <w:r w:rsidRPr="009341B9">
              <w:rPr>
                <w:b/>
                <w:sz w:val="16"/>
                <w:lang w:val="pt-BR"/>
              </w:rPr>
              <w:t>PIS/COFINS</w:t>
            </w:r>
          </w:p>
        </w:tc>
        <w:tc>
          <w:tcPr>
            <w:tcW w:w="4986" w:type="dxa"/>
            <w:tcMar>
              <w:top w:w="55" w:type="dxa"/>
              <w:left w:w="70" w:type="dxa"/>
              <w:bottom w:w="55" w:type="dxa"/>
              <w:right w:w="70" w:type="dxa"/>
            </w:tcMar>
            <w:vAlign w:val="center"/>
          </w:tcPr>
          <w:p w14:paraId="7CA16FAE" w14:textId="77777777" w:rsidR="006467FB" w:rsidRPr="009341B9" w:rsidRDefault="00000000">
            <w:pPr>
              <w:rPr>
                <w:lang w:val="pt-BR"/>
              </w:rPr>
            </w:pPr>
            <w:r w:rsidRPr="009341B9">
              <w:rPr>
                <w:sz w:val="16"/>
                <w:lang w:val="pt-BR"/>
              </w:rPr>
              <w:t>Valor do carregamento de PIS/COFINS no prêmio.</w:t>
            </w:r>
          </w:p>
        </w:tc>
      </w:tr>
      <w:tr w:rsidR="006467FB" w:rsidRPr="009341B9" w14:paraId="69B99E13" w14:textId="77777777">
        <w:trPr>
          <w:cantSplit/>
          <w:jc w:val="center"/>
        </w:trPr>
        <w:tc>
          <w:tcPr>
            <w:tcW w:w="4986" w:type="dxa"/>
            <w:shd w:val="clear" w:color="auto" w:fill="F7FAFC"/>
            <w:tcMar>
              <w:top w:w="55" w:type="dxa"/>
              <w:left w:w="70" w:type="dxa"/>
              <w:bottom w:w="55" w:type="dxa"/>
              <w:right w:w="70" w:type="dxa"/>
            </w:tcMar>
            <w:vAlign w:val="center"/>
          </w:tcPr>
          <w:p w14:paraId="204C7CD3" w14:textId="77777777" w:rsidR="006467FB" w:rsidRPr="009341B9" w:rsidRDefault="00000000">
            <w:pPr>
              <w:rPr>
                <w:lang w:val="pt-BR"/>
              </w:rPr>
            </w:pPr>
            <w:r w:rsidRPr="009341B9">
              <w:rPr>
                <w:b/>
                <w:sz w:val="16"/>
                <w:lang w:val="pt-BR"/>
              </w:rPr>
              <w:t>PC_0</w:t>
            </w:r>
          </w:p>
        </w:tc>
        <w:tc>
          <w:tcPr>
            <w:tcW w:w="4986" w:type="dxa"/>
            <w:shd w:val="clear" w:color="auto" w:fill="F7FAFC"/>
            <w:tcMar>
              <w:top w:w="55" w:type="dxa"/>
              <w:left w:w="70" w:type="dxa"/>
              <w:bottom w:w="55" w:type="dxa"/>
              <w:right w:w="70" w:type="dxa"/>
            </w:tcMar>
            <w:vAlign w:val="center"/>
          </w:tcPr>
          <w:p w14:paraId="315D7761" w14:textId="77777777" w:rsidR="006467FB" w:rsidRPr="009341B9" w:rsidRDefault="00000000">
            <w:pPr>
              <w:rPr>
                <w:lang w:val="pt-BR"/>
              </w:rPr>
            </w:pPr>
            <w:r w:rsidRPr="009341B9">
              <w:rPr>
                <w:sz w:val="16"/>
                <w:lang w:val="pt-BR"/>
              </w:rPr>
              <w:t>Prêmio comercial sem IOF.</w:t>
            </w:r>
          </w:p>
        </w:tc>
      </w:tr>
      <w:tr w:rsidR="006467FB" w:rsidRPr="009341B9" w14:paraId="24C8F1FE" w14:textId="77777777">
        <w:trPr>
          <w:cantSplit/>
          <w:jc w:val="center"/>
        </w:trPr>
        <w:tc>
          <w:tcPr>
            <w:tcW w:w="4986" w:type="dxa"/>
            <w:tcMar>
              <w:top w:w="55" w:type="dxa"/>
              <w:left w:w="70" w:type="dxa"/>
              <w:bottom w:w="55" w:type="dxa"/>
              <w:right w:w="70" w:type="dxa"/>
            </w:tcMar>
            <w:vAlign w:val="center"/>
          </w:tcPr>
          <w:p w14:paraId="10F236F1" w14:textId="77777777" w:rsidR="006467FB" w:rsidRPr="009341B9" w:rsidRDefault="00000000">
            <w:pPr>
              <w:rPr>
                <w:lang w:val="pt-BR"/>
              </w:rPr>
            </w:pPr>
            <w:r w:rsidRPr="009341B9">
              <w:rPr>
                <w:b/>
                <w:sz w:val="16"/>
                <w:lang w:val="pt-BR"/>
              </w:rPr>
              <w:t>d</w:t>
            </w:r>
          </w:p>
        </w:tc>
        <w:tc>
          <w:tcPr>
            <w:tcW w:w="4986" w:type="dxa"/>
            <w:tcMar>
              <w:top w:w="55" w:type="dxa"/>
              <w:left w:w="70" w:type="dxa"/>
              <w:bottom w:w="55" w:type="dxa"/>
              <w:right w:w="70" w:type="dxa"/>
            </w:tcMar>
            <w:vAlign w:val="center"/>
          </w:tcPr>
          <w:p w14:paraId="37326E94" w14:textId="77777777" w:rsidR="006467FB" w:rsidRPr="009341B9" w:rsidRDefault="00000000">
            <w:pPr>
              <w:rPr>
                <w:lang w:val="pt-BR"/>
              </w:rPr>
            </w:pPr>
            <w:r w:rsidRPr="009341B9">
              <w:rPr>
                <w:sz w:val="16"/>
                <w:lang w:val="pt-BR"/>
              </w:rPr>
              <w:t>Percentual de administração.</w:t>
            </w:r>
          </w:p>
        </w:tc>
      </w:tr>
      <w:tr w:rsidR="006467FB" w:rsidRPr="009341B9" w14:paraId="5FC7B832" w14:textId="77777777">
        <w:trPr>
          <w:cantSplit/>
          <w:jc w:val="center"/>
        </w:trPr>
        <w:tc>
          <w:tcPr>
            <w:tcW w:w="4986" w:type="dxa"/>
            <w:shd w:val="clear" w:color="auto" w:fill="F7FAFC"/>
            <w:tcMar>
              <w:top w:w="55" w:type="dxa"/>
              <w:left w:w="70" w:type="dxa"/>
              <w:bottom w:w="55" w:type="dxa"/>
              <w:right w:w="70" w:type="dxa"/>
            </w:tcMar>
            <w:vAlign w:val="center"/>
          </w:tcPr>
          <w:p w14:paraId="4BF86907" w14:textId="77777777" w:rsidR="006467FB" w:rsidRPr="009341B9" w:rsidRDefault="00000000">
            <w:pPr>
              <w:rPr>
                <w:lang w:val="pt-BR"/>
              </w:rPr>
            </w:pPr>
            <w:r w:rsidRPr="009341B9">
              <w:rPr>
                <w:b/>
                <w:sz w:val="16"/>
                <w:lang w:val="pt-BR"/>
              </w:rPr>
              <w:t>M</w:t>
            </w:r>
          </w:p>
        </w:tc>
        <w:tc>
          <w:tcPr>
            <w:tcW w:w="4986" w:type="dxa"/>
            <w:shd w:val="clear" w:color="auto" w:fill="F7FAFC"/>
            <w:tcMar>
              <w:top w:w="55" w:type="dxa"/>
              <w:left w:w="70" w:type="dxa"/>
              <w:bottom w:w="55" w:type="dxa"/>
              <w:right w:w="70" w:type="dxa"/>
            </w:tcMar>
            <w:vAlign w:val="center"/>
          </w:tcPr>
          <w:p w14:paraId="13E1FD86" w14:textId="77777777" w:rsidR="006467FB" w:rsidRPr="009341B9" w:rsidRDefault="00000000">
            <w:pPr>
              <w:rPr>
                <w:lang w:val="pt-BR"/>
              </w:rPr>
            </w:pPr>
            <w:r w:rsidRPr="009341B9">
              <w:rPr>
                <w:sz w:val="16"/>
                <w:lang w:val="pt-BR"/>
              </w:rPr>
              <w:t>Percentual de margem.</w:t>
            </w:r>
          </w:p>
        </w:tc>
      </w:tr>
      <w:tr w:rsidR="006467FB" w:rsidRPr="009341B9" w14:paraId="51786471" w14:textId="77777777">
        <w:trPr>
          <w:cantSplit/>
          <w:jc w:val="center"/>
        </w:trPr>
        <w:tc>
          <w:tcPr>
            <w:tcW w:w="4986" w:type="dxa"/>
            <w:tcMar>
              <w:top w:w="55" w:type="dxa"/>
              <w:left w:w="70" w:type="dxa"/>
              <w:bottom w:w="55" w:type="dxa"/>
              <w:right w:w="70" w:type="dxa"/>
            </w:tcMar>
            <w:vAlign w:val="center"/>
          </w:tcPr>
          <w:p w14:paraId="0BF2510D" w14:textId="77777777" w:rsidR="006467FB" w:rsidRPr="009341B9" w:rsidRDefault="00000000">
            <w:pPr>
              <w:rPr>
                <w:lang w:val="pt-BR"/>
              </w:rPr>
            </w:pPr>
            <w:proofErr w:type="spellStart"/>
            <w:r w:rsidRPr="009341B9">
              <w:rPr>
                <w:b/>
                <w:sz w:val="16"/>
                <w:lang w:val="pt-BR"/>
              </w:rPr>
              <w:t>t_PC</w:t>
            </w:r>
            <w:proofErr w:type="spellEnd"/>
          </w:p>
        </w:tc>
        <w:tc>
          <w:tcPr>
            <w:tcW w:w="4986" w:type="dxa"/>
            <w:tcMar>
              <w:top w:w="55" w:type="dxa"/>
              <w:left w:w="70" w:type="dxa"/>
              <w:bottom w:w="55" w:type="dxa"/>
              <w:right w:w="70" w:type="dxa"/>
            </w:tcMar>
            <w:vAlign w:val="center"/>
          </w:tcPr>
          <w:p w14:paraId="6A1C0F00" w14:textId="77777777" w:rsidR="006467FB" w:rsidRPr="009341B9" w:rsidRDefault="00000000">
            <w:pPr>
              <w:rPr>
                <w:lang w:val="pt-BR"/>
              </w:rPr>
            </w:pPr>
            <w:r w:rsidRPr="009341B9">
              <w:rPr>
                <w:sz w:val="16"/>
                <w:lang w:val="pt-BR"/>
              </w:rPr>
              <w:t>Percentual de PIS/COFINS.</w:t>
            </w:r>
          </w:p>
        </w:tc>
      </w:tr>
    </w:tbl>
    <w:p w14:paraId="12B21D0B" w14:textId="77777777" w:rsidR="006467FB" w:rsidRPr="009341B9" w:rsidRDefault="006467FB">
      <w:pPr>
        <w:spacing w:after="40" w:line="259" w:lineRule="auto"/>
        <w:rPr>
          <w:lang w:val="pt-BR"/>
        </w:rPr>
      </w:pPr>
    </w:p>
    <w:p w14:paraId="5610E83E" w14:textId="77777777" w:rsidR="006467FB" w:rsidRPr="009341B9" w:rsidRDefault="00000000">
      <w:pPr>
        <w:keepNext/>
        <w:spacing w:after="20" w:line="259" w:lineRule="auto"/>
        <w:rPr>
          <w:lang w:val="pt-BR"/>
        </w:rPr>
      </w:pPr>
      <w:r w:rsidRPr="009341B9">
        <w:rPr>
          <w:b/>
          <w:color w:val="1F4E79"/>
          <w:lang w:val="pt-BR"/>
        </w:rPr>
        <w:t>Identidade de composição do prêmio sem IOF</w:t>
      </w:r>
    </w:p>
    <w:p w14:paraId="61AA63AB" w14:textId="77777777" w:rsidR="006467FB" w:rsidRPr="009341B9" w:rsidRDefault="00000000">
      <w:pPr>
        <w:spacing w:after="40"/>
        <w:jc w:val="center"/>
        <w:rPr>
          <w:lang w:val="pt-BR"/>
        </w:rPr>
      </w:pPr>
      <w:r w:rsidRPr="009341B9">
        <w:rPr>
          <w:noProof/>
          <w:lang w:val="pt-BR"/>
        </w:rPr>
        <w:drawing>
          <wp:inline distT="0" distB="0" distL="0" distR="0" wp14:anchorId="22E4B621" wp14:editId="3B2BD719">
            <wp:extent cx="5852160" cy="72397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identity.png"/>
                    <pic:cNvPicPr/>
                  </pic:nvPicPr>
                  <pic:blipFill>
                    <a:blip r:embed="rId44"/>
                    <a:stretch>
                      <a:fillRect/>
                    </a:stretch>
                  </pic:blipFill>
                  <pic:spPr>
                    <a:xfrm>
                      <a:off x="0" y="0"/>
                      <a:ext cx="5852160" cy="723979"/>
                    </a:xfrm>
                    <a:prstGeom prst="rect">
                      <a:avLst/>
                    </a:prstGeom>
                  </pic:spPr>
                </pic:pic>
              </a:graphicData>
            </a:graphic>
          </wp:inline>
        </w:drawing>
      </w:r>
    </w:p>
    <w:p w14:paraId="60BE8C75"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5F4E9AD2" w14:textId="77777777">
        <w:trPr>
          <w:cantSplit/>
          <w:tblHeader/>
          <w:jc w:val="center"/>
        </w:trPr>
        <w:tc>
          <w:tcPr>
            <w:tcW w:w="4986" w:type="dxa"/>
            <w:shd w:val="clear" w:color="auto" w:fill="1F4E78"/>
            <w:tcMar>
              <w:top w:w="55" w:type="dxa"/>
              <w:left w:w="70" w:type="dxa"/>
              <w:bottom w:w="55" w:type="dxa"/>
              <w:right w:w="70" w:type="dxa"/>
            </w:tcMar>
            <w:vAlign w:val="center"/>
          </w:tcPr>
          <w:p w14:paraId="091F4F95"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113CA9E6" w14:textId="77777777" w:rsidR="006467FB" w:rsidRPr="009341B9" w:rsidRDefault="00000000">
            <w:pPr>
              <w:jc w:val="center"/>
              <w:rPr>
                <w:lang w:val="pt-BR"/>
              </w:rPr>
            </w:pPr>
            <w:r w:rsidRPr="009341B9">
              <w:rPr>
                <w:b/>
                <w:color w:val="FFFFFF"/>
                <w:sz w:val="16"/>
                <w:lang w:val="pt-BR"/>
              </w:rPr>
              <w:t>Definição</w:t>
            </w:r>
          </w:p>
        </w:tc>
      </w:tr>
      <w:tr w:rsidR="006467FB" w:rsidRPr="009341B9" w14:paraId="04C168F5" w14:textId="77777777">
        <w:trPr>
          <w:cantSplit/>
          <w:jc w:val="center"/>
        </w:trPr>
        <w:tc>
          <w:tcPr>
            <w:tcW w:w="4986" w:type="dxa"/>
            <w:tcMar>
              <w:top w:w="55" w:type="dxa"/>
              <w:left w:w="70" w:type="dxa"/>
              <w:bottom w:w="55" w:type="dxa"/>
              <w:right w:w="70" w:type="dxa"/>
            </w:tcMar>
            <w:vAlign w:val="center"/>
          </w:tcPr>
          <w:p w14:paraId="659641F4" w14:textId="77777777" w:rsidR="006467FB" w:rsidRPr="009341B9" w:rsidRDefault="00000000">
            <w:pPr>
              <w:rPr>
                <w:lang w:val="pt-BR"/>
              </w:rPr>
            </w:pPr>
            <w:r w:rsidRPr="009341B9">
              <w:rPr>
                <w:b/>
                <w:sz w:val="16"/>
                <w:lang w:val="pt-BR"/>
              </w:rPr>
              <w:t>PC_0</w:t>
            </w:r>
          </w:p>
        </w:tc>
        <w:tc>
          <w:tcPr>
            <w:tcW w:w="4986" w:type="dxa"/>
            <w:tcMar>
              <w:top w:w="55" w:type="dxa"/>
              <w:left w:w="70" w:type="dxa"/>
              <w:bottom w:w="55" w:type="dxa"/>
              <w:right w:w="70" w:type="dxa"/>
            </w:tcMar>
            <w:vAlign w:val="center"/>
          </w:tcPr>
          <w:p w14:paraId="506D1B69" w14:textId="77777777" w:rsidR="006467FB" w:rsidRPr="009341B9" w:rsidRDefault="00000000">
            <w:pPr>
              <w:rPr>
                <w:lang w:val="pt-BR"/>
              </w:rPr>
            </w:pPr>
            <w:r w:rsidRPr="009341B9">
              <w:rPr>
                <w:sz w:val="16"/>
                <w:lang w:val="pt-BR"/>
              </w:rPr>
              <w:t>Prêmio comercial sem IOF.</w:t>
            </w:r>
          </w:p>
        </w:tc>
      </w:tr>
      <w:tr w:rsidR="006467FB" w:rsidRPr="009341B9" w14:paraId="3F59AF45" w14:textId="77777777">
        <w:trPr>
          <w:cantSplit/>
          <w:jc w:val="center"/>
        </w:trPr>
        <w:tc>
          <w:tcPr>
            <w:tcW w:w="4986" w:type="dxa"/>
            <w:shd w:val="clear" w:color="auto" w:fill="F7FAFC"/>
            <w:tcMar>
              <w:top w:w="55" w:type="dxa"/>
              <w:left w:w="70" w:type="dxa"/>
              <w:bottom w:w="55" w:type="dxa"/>
              <w:right w:w="70" w:type="dxa"/>
            </w:tcMar>
            <w:vAlign w:val="center"/>
          </w:tcPr>
          <w:p w14:paraId="0AE4425E" w14:textId="77777777" w:rsidR="006467FB" w:rsidRPr="009341B9" w:rsidRDefault="00000000">
            <w:pPr>
              <w:rPr>
                <w:lang w:val="pt-BR"/>
              </w:rPr>
            </w:pPr>
            <w:proofErr w:type="spellStart"/>
            <w:r w:rsidRPr="009341B9">
              <w:rPr>
                <w:b/>
                <w:sz w:val="16"/>
                <w:lang w:val="pt-BR"/>
              </w:rPr>
              <w:t>PR_total</w:t>
            </w:r>
            <w:proofErr w:type="spellEnd"/>
          </w:p>
        </w:tc>
        <w:tc>
          <w:tcPr>
            <w:tcW w:w="4986" w:type="dxa"/>
            <w:shd w:val="clear" w:color="auto" w:fill="F7FAFC"/>
            <w:tcMar>
              <w:top w:w="55" w:type="dxa"/>
              <w:left w:w="70" w:type="dxa"/>
              <w:bottom w:w="55" w:type="dxa"/>
              <w:right w:w="70" w:type="dxa"/>
            </w:tcMar>
            <w:vAlign w:val="center"/>
          </w:tcPr>
          <w:p w14:paraId="71D2CEF0" w14:textId="77777777" w:rsidR="006467FB" w:rsidRPr="009341B9" w:rsidRDefault="00000000">
            <w:pPr>
              <w:rPr>
                <w:lang w:val="pt-BR"/>
              </w:rPr>
            </w:pPr>
            <w:r w:rsidRPr="009341B9">
              <w:rPr>
                <w:sz w:val="16"/>
                <w:lang w:val="pt-BR"/>
              </w:rPr>
              <w:t>Prêmio de risco total.</w:t>
            </w:r>
          </w:p>
        </w:tc>
      </w:tr>
      <w:tr w:rsidR="006467FB" w:rsidRPr="009341B9" w14:paraId="7540D6EE" w14:textId="77777777">
        <w:trPr>
          <w:cantSplit/>
          <w:jc w:val="center"/>
        </w:trPr>
        <w:tc>
          <w:tcPr>
            <w:tcW w:w="4986" w:type="dxa"/>
            <w:tcMar>
              <w:top w:w="55" w:type="dxa"/>
              <w:left w:w="70" w:type="dxa"/>
              <w:bottom w:w="55" w:type="dxa"/>
              <w:right w:w="70" w:type="dxa"/>
            </w:tcMar>
            <w:vAlign w:val="center"/>
          </w:tcPr>
          <w:p w14:paraId="6EA5BB10" w14:textId="77777777" w:rsidR="006467FB" w:rsidRPr="009341B9" w:rsidRDefault="00000000">
            <w:pPr>
              <w:rPr>
                <w:lang w:val="pt-BR"/>
              </w:rPr>
            </w:pPr>
            <w:r w:rsidRPr="009341B9">
              <w:rPr>
                <w:b/>
                <w:sz w:val="16"/>
                <w:lang w:val="pt-BR"/>
              </w:rPr>
              <w:t>Ag</w:t>
            </w:r>
          </w:p>
        </w:tc>
        <w:tc>
          <w:tcPr>
            <w:tcW w:w="4986" w:type="dxa"/>
            <w:tcMar>
              <w:top w:w="55" w:type="dxa"/>
              <w:left w:w="70" w:type="dxa"/>
              <w:bottom w:w="55" w:type="dxa"/>
              <w:right w:w="70" w:type="dxa"/>
            </w:tcMar>
            <w:vAlign w:val="center"/>
          </w:tcPr>
          <w:p w14:paraId="67063C36" w14:textId="77777777" w:rsidR="006467FB" w:rsidRPr="009341B9" w:rsidRDefault="00000000">
            <w:pPr>
              <w:rPr>
                <w:lang w:val="pt-BR"/>
              </w:rPr>
            </w:pPr>
            <w:r w:rsidRPr="009341B9">
              <w:rPr>
                <w:sz w:val="16"/>
                <w:lang w:val="pt-BR"/>
              </w:rPr>
              <w:t>Agenciamento anual.</w:t>
            </w:r>
          </w:p>
        </w:tc>
      </w:tr>
      <w:tr w:rsidR="006467FB" w:rsidRPr="009341B9" w14:paraId="39439B91" w14:textId="77777777">
        <w:trPr>
          <w:cantSplit/>
          <w:jc w:val="center"/>
        </w:trPr>
        <w:tc>
          <w:tcPr>
            <w:tcW w:w="4986" w:type="dxa"/>
            <w:shd w:val="clear" w:color="auto" w:fill="F7FAFC"/>
            <w:tcMar>
              <w:top w:w="55" w:type="dxa"/>
              <w:left w:w="70" w:type="dxa"/>
              <w:bottom w:w="55" w:type="dxa"/>
              <w:right w:w="70" w:type="dxa"/>
            </w:tcMar>
            <w:vAlign w:val="center"/>
          </w:tcPr>
          <w:p w14:paraId="53825734" w14:textId="77777777" w:rsidR="006467FB" w:rsidRPr="009341B9" w:rsidRDefault="00000000">
            <w:pPr>
              <w:rPr>
                <w:lang w:val="pt-BR"/>
              </w:rPr>
            </w:pPr>
            <w:r w:rsidRPr="009341B9">
              <w:rPr>
                <w:b/>
                <w:sz w:val="16"/>
                <w:lang w:val="pt-BR"/>
              </w:rPr>
              <w:t>Com</w:t>
            </w:r>
          </w:p>
        </w:tc>
        <w:tc>
          <w:tcPr>
            <w:tcW w:w="4986" w:type="dxa"/>
            <w:shd w:val="clear" w:color="auto" w:fill="F7FAFC"/>
            <w:tcMar>
              <w:top w:w="55" w:type="dxa"/>
              <w:left w:w="70" w:type="dxa"/>
              <w:bottom w:w="55" w:type="dxa"/>
              <w:right w:w="70" w:type="dxa"/>
            </w:tcMar>
            <w:vAlign w:val="center"/>
          </w:tcPr>
          <w:p w14:paraId="4A5851B6" w14:textId="77777777" w:rsidR="006467FB" w:rsidRPr="009341B9" w:rsidRDefault="00000000">
            <w:pPr>
              <w:rPr>
                <w:lang w:val="pt-BR"/>
              </w:rPr>
            </w:pPr>
            <w:r w:rsidRPr="009341B9">
              <w:rPr>
                <w:sz w:val="16"/>
                <w:lang w:val="pt-BR"/>
              </w:rPr>
              <w:t>Comissão anual.</w:t>
            </w:r>
          </w:p>
        </w:tc>
      </w:tr>
      <w:tr w:rsidR="006467FB" w:rsidRPr="009341B9" w14:paraId="67AE7BEC" w14:textId="77777777">
        <w:trPr>
          <w:cantSplit/>
          <w:jc w:val="center"/>
        </w:trPr>
        <w:tc>
          <w:tcPr>
            <w:tcW w:w="4986" w:type="dxa"/>
            <w:tcMar>
              <w:top w:w="55" w:type="dxa"/>
              <w:left w:w="70" w:type="dxa"/>
              <w:bottom w:w="55" w:type="dxa"/>
              <w:right w:w="70" w:type="dxa"/>
            </w:tcMar>
            <w:vAlign w:val="center"/>
          </w:tcPr>
          <w:p w14:paraId="71B3EB74" w14:textId="77777777" w:rsidR="006467FB" w:rsidRPr="009341B9" w:rsidRDefault="00000000">
            <w:pPr>
              <w:rPr>
                <w:lang w:val="pt-BR"/>
              </w:rPr>
            </w:pPr>
            <w:proofErr w:type="spellStart"/>
            <w:r w:rsidRPr="009341B9">
              <w:rPr>
                <w:b/>
                <w:sz w:val="16"/>
                <w:lang w:val="pt-BR"/>
              </w:rPr>
              <w:t>Adm</w:t>
            </w:r>
            <w:proofErr w:type="spellEnd"/>
          </w:p>
        </w:tc>
        <w:tc>
          <w:tcPr>
            <w:tcW w:w="4986" w:type="dxa"/>
            <w:tcMar>
              <w:top w:w="55" w:type="dxa"/>
              <w:left w:w="70" w:type="dxa"/>
              <w:bottom w:w="55" w:type="dxa"/>
              <w:right w:w="70" w:type="dxa"/>
            </w:tcMar>
            <w:vAlign w:val="center"/>
          </w:tcPr>
          <w:p w14:paraId="1E5CC2EB" w14:textId="77777777" w:rsidR="006467FB" w:rsidRPr="009341B9" w:rsidRDefault="00000000">
            <w:pPr>
              <w:rPr>
                <w:lang w:val="pt-BR"/>
              </w:rPr>
            </w:pPr>
            <w:r w:rsidRPr="009341B9">
              <w:rPr>
                <w:sz w:val="16"/>
                <w:lang w:val="pt-BR"/>
              </w:rPr>
              <w:t>Despesas administrativas.</w:t>
            </w:r>
          </w:p>
        </w:tc>
      </w:tr>
      <w:tr w:rsidR="006467FB" w:rsidRPr="009341B9" w14:paraId="5E0A3A4A" w14:textId="77777777">
        <w:trPr>
          <w:cantSplit/>
          <w:jc w:val="center"/>
        </w:trPr>
        <w:tc>
          <w:tcPr>
            <w:tcW w:w="4986" w:type="dxa"/>
            <w:shd w:val="clear" w:color="auto" w:fill="F7FAFC"/>
            <w:tcMar>
              <w:top w:w="55" w:type="dxa"/>
              <w:left w:w="70" w:type="dxa"/>
              <w:bottom w:w="55" w:type="dxa"/>
              <w:right w:w="70" w:type="dxa"/>
            </w:tcMar>
            <w:vAlign w:val="center"/>
          </w:tcPr>
          <w:p w14:paraId="2BD502AC" w14:textId="77777777" w:rsidR="006467FB" w:rsidRPr="009341B9" w:rsidRDefault="00000000">
            <w:pPr>
              <w:rPr>
                <w:lang w:val="pt-BR"/>
              </w:rPr>
            </w:pPr>
            <w:proofErr w:type="spellStart"/>
            <w:r w:rsidRPr="009341B9">
              <w:rPr>
                <w:b/>
                <w:sz w:val="16"/>
                <w:lang w:val="pt-BR"/>
              </w:rPr>
              <w:t>Marg</w:t>
            </w:r>
            <w:proofErr w:type="spellEnd"/>
          </w:p>
        </w:tc>
        <w:tc>
          <w:tcPr>
            <w:tcW w:w="4986" w:type="dxa"/>
            <w:shd w:val="clear" w:color="auto" w:fill="F7FAFC"/>
            <w:tcMar>
              <w:top w:w="55" w:type="dxa"/>
              <w:left w:w="70" w:type="dxa"/>
              <w:bottom w:w="55" w:type="dxa"/>
              <w:right w:w="70" w:type="dxa"/>
            </w:tcMar>
            <w:vAlign w:val="center"/>
          </w:tcPr>
          <w:p w14:paraId="25D45694" w14:textId="77777777" w:rsidR="006467FB" w:rsidRPr="009341B9" w:rsidRDefault="00000000">
            <w:pPr>
              <w:rPr>
                <w:lang w:val="pt-BR"/>
              </w:rPr>
            </w:pPr>
            <w:r w:rsidRPr="009341B9">
              <w:rPr>
                <w:sz w:val="16"/>
                <w:lang w:val="pt-BR"/>
              </w:rPr>
              <w:t>Margem.</w:t>
            </w:r>
          </w:p>
        </w:tc>
      </w:tr>
      <w:tr w:rsidR="006467FB" w:rsidRPr="009341B9" w14:paraId="637F6102" w14:textId="77777777">
        <w:trPr>
          <w:cantSplit/>
          <w:jc w:val="center"/>
        </w:trPr>
        <w:tc>
          <w:tcPr>
            <w:tcW w:w="4986" w:type="dxa"/>
            <w:tcMar>
              <w:top w:w="55" w:type="dxa"/>
              <w:left w:w="70" w:type="dxa"/>
              <w:bottom w:w="55" w:type="dxa"/>
              <w:right w:w="70" w:type="dxa"/>
            </w:tcMar>
            <w:vAlign w:val="center"/>
          </w:tcPr>
          <w:p w14:paraId="496B1082" w14:textId="77777777" w:rsidR="006467FB" w:rsidRPr="009341B9" w:rsidRDefault="00000000">
            <w:pPr>
              <w:rPr>
                <w:lang w:val="pt-BR"/>
              </w:rPr>
            </w:pPr>
            <w:r w:rsidRPr="009341B9">
              <w:rPr>
                <w:b/>
                <w:sz w:val="16"/>
                <w:lang w:val="pt-BR"/>
              </w:rPr>
              <w:t>PIS/COFINS</w:t>
            </w:r>
          </w:p>
        </w:tc>
        <w:tc>
          <w:tcPr>
            <w:tcW w:w="4986" w:type="dxa"/>
            <w:tcMar>
              <w:top w:w="55" w:type="dxa"/>
              <w:left w:w="70" w:type="dxa"/>
              <w:bottom w:w="55" w:type="dxa"/>
              <w:right w:w="70" w:type="dxa"/>
            </w:tcMar>
            <w:vAlign w:val="center"/>
          </w:tcPr>
          <w:p w14:paraId="2B652D16" w14:textId="77777777" w:rsidR="006467FB" w:rsidRPr="009341B9" w:rsidRDefault="00000000">
            <w:pPr>
              <w:rPr>
                <w:lang w:val="pt-BR"/>
              </w:rPr>
            </w:pPr>
            <w:r w:rsidRPr="009341B9">
              <w:rPr>
                <w:sz w:val="16"/>
                <w:lang w:val="pt-BR"/>
              </w:rPr>
              <w:t xml:space="preserve">Carregamento tributário considerado no </w:t>
            </w:r>
            <w:proofErr w:type="spellStart"/>
            <w:r w:rsidRPr="009341B9">
              <w:rPr>
                <w:sz w:val="16"/>
                <w:lang w:val="pt-BR"/>
              </w:rPr>
              <w:t>gross-up</w:t>
            </w:r>
            <w:proofErr w:type="spellEnd"/>
            <w:r w:rsidRPr="009341B9">
              <w:rPr>
                <w:sz w:val="16"/>
                <w:lang w:val="pt-BR"/>
              </w:rPr>
              <w:t>.</w:t>
            </w:r>
          </w:p>
        </w:tc>
      </w:tr>
    </w:tbl>
    <w:p w14:paraId="28B97686" w14:textId="77777777" w:rsidR="006467FB" w:rsidRPr="009341B9" w:rsidRDefault="006467FB">
      <w:pPr>
        <w:spacing w:after="40" w:line="259" w:lineRule="auto"/>
        <w:rPr>
          <w:lang w:val="pt-BR"/>
        </w:rPr>
      </w:pPr>
    </w:p>
    <w:p w14:paraId="6E04C2A0" w14:textId="77777777" w:rsidR="006467FB" w:rsidRPr="009341B9" w:rsidRDefault="00000000">
      <w:pPr>
        <w:pStyle w:val="Ttulo3"/>
        <w:rPr>
          <w:lang w:val="pt-BR"/>
        </w:rPr>
      </w:pPr>
      <w:r w:rsidRPr="009341B9">
        <w:rPr>
          <w:rFonts w:ascii="Aptos Display" w:hAnsi="Aptos Display"/>
          <w:color w:val="1F4E79"/>
          <w:lang w:val="pt-BR"/>
        </w:rPr>
        <w:lastRenderedPageBreak/>
        <w:t>6.8.10 IOF e prêmio final</w:t>
      </w:r>
    </w:p>
    <w:p w14:paraId="47AB6D0F" w14:textId="77777777" w:rsidR="006467FB" w:rsidRPr="009341B9" w:rsidRDefault="00000000">
      <w:pPr>
        <w:keepNext/>
        <w:spacing w:after="20" w:line="259" w:lineRule="auto"/>
        <w:rPr>
          <w:lang w:val="pt-BR"/>
        </w:rPr>
      </w:pPr>
      <w:r w:rsidRPr="009341B9">
        <w:rPr>
          <w:b/>
          <w:color w:val="1F4E79"/>
          <w:lang w:val="pt-BR"/>
        </w:rPr>
        <w:t>Valor do IOF</w:t>
      </w:r>
    </w:p>
    <w:p w14:paraId="1683B8E3" w14:textId="77777777" w:rsidR="006467FB" w:rsidRPr="009341B9" w:rsidRDefault="00000000">
      <w:pPr>
        <w:spacing w:after="40"/>
        <w:jc w:val="center"/>
        <w:rPr>
          <w:lang w:val="pt-BR"/>
        </w:rPr>
      </w:pPr>
      <w:r w:rsidRPr="009341B9">
        <w:rPr>
          <w:noProof/>
          <w:lang w:val="pt-BR"/>
        </w:rPr>
        <w:drawing>
          <wp:inline distT="0" distB="0" distL="0" distR="0" wp14:anchorId="1BE79C05" wp14:editId="1F593FAA">
            <wp:extent cx="3840480" cy="80916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iof.png"/>
                    <pic:cNvPicPr/>
                  </pic:nvPicPr>
                  <pic:blipFill>
                    <a:blip r:embed="rId45"/>
                    <a:stretch>
                      <a:fillRect/>
                    </a:stretch>
                  </pic:blipFill>
                  <pic:spPr>
                    <a:xfrm>
                      <a:off x="0" y="0"/>
                      <a:ext cx="3840480" cy="809167"/>
                    </a:xfrm>
                    <a:prstGeom prst="rect">
                      <a:avLst/>
                    </a:prstGeom>
                  </pic:spPr>
                </pic:pic>
              </a:graphicData>
            </a:graphic>
          </wp:inline>
        </w:drawing>
      </w:r>
    </w:p>
    <w:p w14:paraId="5658872C"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241EAB96" w14:textId="77777777">
        <w:trPr>
          <w:cantSplit/>
          <w:tblHeader/>
          <w:jc w:val="center"/>
        </w:trPr>
        <w:tc>
          <w:tcPr>
            <w:tcW w:w="4986" w:type="dxa"/>
            <w:shd w:val="clear" w:color="auto" w:fill="1F4E78"/>
            <w:tcMar>
              <w:top w:w="55" w:type="dxa"/>
              <w:left w:w="70" w:type="dxa"/>
              <w:bottom w:w="55" w:type="dxa"/>
              <w:right w:w="70" w:type="dxa"/>
            </w:tcMar>
            <w:vAlign w:val="center"/>
          </w:tcPr>
          <w:p w14:paraId="1D46915B"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374318E4" w14:textId="77777777" w:rsidR="006467FB" w:rsidRPr="009341B9" w:rsidRDefault="00000000">
            <w:pPr>
              <w:jc w:val="center"/>
              <w:rPr>
                <w:lang w:val="pt-BR"/>
              </w:rPr>
            </w:pPr>
            <w:r w:rsidRPr="009341B9">
              <w:rPr>
                <w:b/>
                <w:color w:val="FFFFFF"/>
                <w:sz w:val="16"/>
                <w:lang w:val="pt-BR"/>
              </w:rPr>
              <w:t>Definição</w:t>
            </w:r>
          </w:p>
        </w:tc>
      </w:tr>
      <w:tr w:rsidR="006467FB" w:rsidRPr="009341B9" w14:paraId="232614B6" w14:textId="77777777">
        <w:trPr>
          <w:cantSplit/>
          <w:jc w:val="center"/>
        </w:trPr>
        <w:tc>
          <w:tcPr>
            <w:tcW w:w="4986" w:type="dxa"/>
            <w:tcMar>
              <w:top w:w="55" w:type="dxa"/>
              <w:left w:w="70" w:type="dxa"/>
              <w:bottom w:w="55" w:type="dxa"/>
              <w:right w:w="70" w:type="dxa"/>
            </w:tcMar>
            <w:vAlign w:val="center"/>
          </w:tcPr>
          <w:p w14:paraId="47A95B47" w14:textId="77777777" w:rsidR="006467FB" w:rsidRPr="009341B9" w:rsidRDefault="00000000">
            <w:pPr>
              <w:rPr>
                <w:lang w:val="pt-BR"/>
              </w:rPr>
            </w:pPr>
            <w:r w:rsidRPr="009341B9">
              <w:rPr>
                <w:b/>
                <w:sz w:val="16"/>
                <w:lang w:val="pt-BR"/>
              </w:rPr>
              <w:t>IOF</w:t>
            </w:r>
          </w:p>
        </w:tc>
        <w:tc>
          <w:tcPr>
            <w:tcW w:w="4986" w:type="dxa"/>
            <w:tcMar>
              <w:top w:w="55" w:type="dxa"/>
              <w:left w:w="70" w:type="dxa"/>
              <w:bottom w:w="55" w:type="dxa"/>
              <w:right w:w="70" w:type="dxa"/>
            </w:tcMar>
            <w:vAlign w:val="center"/>
          </w:tcPr>
          <w:p w14:paraId="471F9F10" w14:textId="77777777" w:rsidR="006467FB" w:rsidRPr="009341B9" w:rsidRDefault="00000000">
            <w:pPr>
              <w:rPr>
                <w:lang w:val="pt-BR"/>
              </w:rPr>
            </w:pPr>
            <w:r w:rsidRPr="009341B9">
              <w:rPr>
                <w:sz w:val="16"/>
                <w:lang w:val="pt-BR"/>
              </w:rPr>
              <w:t>Valor anual do IOF.</w:t>
            </w:r>
          </w:p>
        </w:tc>
      </w:tr>
      <w:tr w:rsidR="006467FB" w:rsidRPr="009341B9" w14:paraId="567A41BA" w14:textId="77777777">
        <w:trPr>
          <w:cantSplit/>
          <w:jc w:val="center"/>
        </w:trPr>
        <w:tc>
          <w:tcPr>
            <w:tcW w:w="4986" w:type="dxa"/>
            <w:shd w:val="clear" w:color="auto" w:fill="F7FAFC"/>
            <w:tcMar>
              <w:top w:w="55" w:type="dxa"/>
              <w:left w:w="70" w:type="dxa"/>
              <w:bottom w:w="55" w:type="dxa"/>
              <w:right w:w="70" w:type="dxa"/>
            </w:tcMar>
            <w:vAlign w:val="center"/>
          </w:tcPr>
          <w:p w14:paraId="06F5532D" w14:textId="77777777" w:rsidR="006467FB" w:rsidRPr="009341B9" w:rsidRDefault="00000000">
            <w:pPr>
              <w:rPr>
                <w:lang w:val="pt-BR"/>
              </w:rPr>
            </w:pPr>
            <w:r w:rsidRPr="009341B9">
              <w:rPr>
                <w:b/>
                <w:sz w:val="16"/>
                <w:lang w:val="pt-BR"/>
              </w:rPr>
              <w:t>PC_0</w:t>
            </w:r>
          </w:p>
        </w:tc>
        <w:tc>
          <w:tcPr>
            <w:tcW w:w="4986" w:type="dxa"/>
            <w:shd w:val="clear" w:color="auto" w:fill="F7FAFC"/>
            <w:tcMar>
              <w:top w:w="55" w:type="dxa"/>
              <w:left w:w="70" w:type="dxa"/>
              <w:bottom w:w="55" w:type="dxa"/>
              <w:right w:w="70" w:type="dxa"/>
            </w:tcMar>
            <w:vAlign w:val="center"/>
          </w:tcPr>
          <w:p w14:paraId="0C849CA6" w14:textId="77777777" w:rsidR="006467FB" w:rsidRPr="009341B9" w:rsidRDefault="00000000">
            <w:pPr>
              <w:rPr>
                <w:lang w:val="pt-BR"/>
              </w:rPr>
            </w:pPr>
            <w:r w:rsidRPr="009341B9">
              <w:rPr>
                <w:sz w:val="16"/>
                <w:lang w:val="pt-BR"/>
              </w:rPr>
              <w:t>Prêmio comercial sem IOF.</w:t>
            </w:r>
          </w:p>
        </w:tc>
      </w:tr>
      <w:tr w:rsidR="006467FB" w:rsidRPr="009341B9" w14:paraId="4FFCDFC7" w14:textId="77777777">
        <w:trPr>
          <w:cantSplit/>
          <w:jc w:val="center"/>
        </w:trPr>
        <w:tc>
          <w:tcPr>
            <w:tcW w:w="4986" w:type="dxa"/>
            <w:tcMar>
              <w:top w:w="55" w:type="dxa"/>
              <w:left w:w="70" w:type="dxa"/>
              <w:bottom w:w="55" w:type="dxa"/>
              <w:right w:w="70" w:type="dxa"/>
            </w:tcMar>
            <w:vAlign w:val="center"/>
          </w:tcPr>
          <w:p w14:paraId="2B3869F8" w14:textId="77777777" w:rsidR="006467FB" w:rsidRPr="009341B9" w:rsidRDefault="00000000">
            <w:pPr>
              <w:rPr>
                <w:lang w:val="pt-BR"/>
              </w:rPr>
            </w:pPr>
            <w:proofErr w:type="spellStart"/>
            <w:r w:rsidRPr="009341B9">
              <w:rPr>
                <w:b/>
                <w:sz w:val="16"/>
                <w:lang w:val="pt-BR"/>
              </w:rPr>
              <w:t>i_IOF</w:t>
            </w:r>
            <w:proofErr w:type="spellEnd"/>
          </w:p>
        </w:tc>
        <w:tc>
          <w:tcPr>
            <w:tcW w:w="4986" w:type="dxa"/>
            <w:tcMar>
              <w:top w:w="55" w:type="dxa"/>
              <w:left w:w="70" w:type="dxa"/>
              <w:bottom w:w="55" w:type="dxa"/>
              <w:right w:w="70" w:type="dxa"/>
            </w:tcMar>
            <w:vAlign w:val="center"/>
          </w:tcPr>
          <w:p w14:paraId="2E460A10" w14:textId="77777777" w:rsidR="006467FB" w:rsidRPr="009341B9" w:rsidRDefault="00000000">
            <w:pPr>
              <w:rPr>
                <w:lang w:val="pt-BR"/>
              </w:rPr>
            </w:pPr>
            <w:r w:rsidRPr="009341B9">
              <w:rPr>
                <w:sz w:val="16"/>
                <w:lang w:val="pt-BR"/>
              </w:rPr>
              <w:t>Alíquota do IOF; atualmente 0,38%.</w:t>
            </w:r>
          </w:p>
        </w:tc>
      </w:tr>
    </w:tbl>
    <w:p w14:paraId="3321B893" w14:textId="77777777" w:rsidR="006467FB" w:rsidRPr="009341B9" w:rsidRDefault="006467FB">
      <w:pPr>
        <w:spacing w:after="40" w:line="259" w:lineRule="auto"/>
        <w:rPr>
          <w:lang w:val="pt-BR"/>
        </w:rPr>
      </w:pPr>
    </w:p>
    <w:p w14:paraId="2FB2ACBB" w14:textId="77777777" w:rsidR="006467FB" w:rsidRPr="009341B9" w:rsidRDefault="00000000">
      <w:pPr>
        <w:keepNext/>
        <w:spacing w:after="20" w:line="259" w:lineRule="auto"/>
        <w:rPr>
          <w:lang w:val="pt-BR"/>
        </w:rPr>
      </w:pPr>
      <w:r w:rsidRPr="009341B9">
        <w:rPr>
          <w:b/>
          <w:color w:val="1F4E79"/>
          <w:lang w:val="pt-BR"/>
        </w:rPr>
        <w:t>Prêmio final anual</w:t>
      </w:r>
    </w:p>
    <w:p w14:paraId="749946CA" w14:textId="77777777" w:rsidR="006467FB" w:rsidRPr="009341B9" w:rsidRDefault="00000000">
      <w:pPr>
        <w:spacing w:after="40"/>
        <w:jc w:val="center"/>
        <w:rPr>
          <w:lang w:val="pt-BR"/>
        </w:rPr>
      </w:pPr>
      <w:r w:rsidRPr="009341B9">
        <w:rPr>
          <w:noProof/>
          <w:lang w:val="pt-BR"/>
        </w:rPr>
        <w:drawing>
          <wp:inline distT="0" distB="0" distL="0" distR="0" wp14:anchorId="3DEC1A0D" wp14:editId="25B02E87">
            <wp:extent cx="4389120" cy="75291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final.png"/>
                    <pic:cNvPicPr/>
                  </pic:nvPicPr>
                  <pic:blipFill>
                    <a:blip r:embed="rId46"/>
                    <a:stretch>
                      <a:fillRect/>
                    </a:stretch>
                  </pic:blipFill>
                  <pic:spPr>
                    <a:xfrm>
                      <a:off x="0" y="0"/>
                      <a:ext cx="4389120" cy="752910"/>
                    </a:xfrm>
                    <a:prstGeom prst="rect">
                      <a:avLst/>
                    </a:prstGeom>
                  </pic:spPr>
                </pic:pic>
              </a:graphicData>
            </a:graphic>
          </wp:inline>
        </w:drawing>
      </w:r>
    </w:p>
    <w:p w14:paraId="373DB0D0"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0DD629D0" w14:textId="77777777">
        <w:trPr>
          <w:cantSplit/>
          <w:tblHeader/>
          <w:jc w:val="center"/>
        </w:trPr>
        <w:tc>
          <w:tcPr>
            <w:tcW w:w="4986" w:type="dxa"/>
            <w:shd w:val="clear" w:color="auto" w:fill="1F4E78"/>
            <w:tcMar>
              <w:top w:w="55" w:type="dxa"/>
              <w:left w:w="70" w:type="dxa"/>
              <w:bottom w:w="55" w:type="dxa"/>
              <w:right w:w="70" w:type="dxa"/>
            </w:tcMar>
            <w:vAlign w:val="center"/>
          </w:tcPr>
          <w:p w14:paraId="54B4F819"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3D9EBD6F" w14:textId="77777777" w:rsidR="006467FB" w:rsidRPr="009341B9" w:rsidRDefault="00000000">
            <w:pPr>
              <w:jc w:val="center"/>
              <w:rPr>
                <w:lang w:val="pt-BR"/>
              </w:rPr>
            </w:pPr>
            <w:r w:rsidRPr="009341B9">
              <w:rPr>
                <w:b/>
                <w:color w:val="FFFFFF"/>
                <w:sz w:val="16"/>
                <w:lang w:val="pt-BR"/>
              </w:rPr>
              <w:t>Definição</w:t>
            </w:r>
          </w:p>
        </w:tc>
      </w:tr>
      <w:tr w:rsidR="006467FB" w:rsidRPr="009341B9" w14:paraId="4E7E3211" w14:textId="77777777">
        <w:trPr>
          <w:cantSplit/>
          <w:jc w:val="center"/>
        </w:trPr>
        <w:tc>
          <w:tcPr>
            <w:tcW w:w="4986" w:type="dxa"/>
            <w:tcMar>
              <w:top w:w="55" w:type="dxa"/>
              <w:left w:w="70" w:type="dxa"/>
              <w:bottom w:w="55" w:type="dxa"/>
              <w:right w:w="70" w:type="dxa"/>
            </w:tcMar>
            <w:vAlign w:val="center"/>
          </w:tcPr>
          <w:p w14:paraId="6C0EC5E9" w14:textId="77777777" w:rsidR="006467FB" w:rsidRPr="009341B9" w:rsidRDefault="00000000">
            <w:pPr>
              <w:rPr>
                <w:lang w:val="pt-BR"/>
              </w:rPr>
            </w:pPr>
            <w:proofErr w:type="spellStart"/>
            <w:r w:rsidRPr="009341B9">
              <w:rPr>
                <w:b/>
                <w:sz w:val="16"/>
                <w:lang w:val="pt-BR"/>
              </w:rPr>
              <w:t>PC_final</w:t>
            </w:r>
            <w:proofErr w:type="spellEnd"/>
          </w:p>
        </w:tc>
        <w:tc>
          <w:tcPr>
            <w:tcW w:w="4986" w:type="dxa"/>
            <w:tcMar>
              <w:top w:w="55" w:type="dxa"/>
              <w:left w:w="70" w:type="dxa"/>
              <w:bottom w:w="55" w:type="dxa"/>
              <w:right w:w="70" w:type="dxa"/>
            </w:tcMar>
            <w:vAlign w:val="center"/>
          </w:tcPr>
          <w:p w14:paraId="0DCB6213" w14:textId="77777777" w:rsidR="006467FB" w:rsidRPr="009341B9" w:rsidRDefault="00000000">
            <w:pPr>
              <w:rPr>
                <w:lang w:val="pt-BR"/>
              </w:rPr>
            </w:pPr>
            <w:r w:rsidRPr="009341B9">
              <w:rPr>
                <w:sz w:val="16"/>
                <w:lang w:val="pt-BR"/>
              </w:rPr>
              <w:t>Prêmio final anual cobrado do segurado.</w:t>
            </w:r>
          </w:p>
        </w:tc>
      </w:tr>
      <w:tr w:rsidR="006467FB" w:rsidRPr="009341B9" w14:paraId="1D13A321" w14:textId="77777777">
        <w:trPr>
          <w:cantSplit/>
          <w:jc w:val="center"/>
        </w:trPr>
        <w:tc>
          <w:tcPr>
            <w:tcW w:w="4986" w:type="dxa"/>
            <w:shd w:val="clear" w:color="auto" w:fill="F7FAFC"/>
            <w:tcMar>
              <w:top w:w="55" w:type="dxa"/>
              <w:left w:w="70" w:type="dxa"/>
              <w:bottom w:w="55" w:type="dxa"/>
              <w:right w:w="70" w:type="dxa"/>
            </w:tcMar>
            <w:vAlign w:val="center"/>
          </w:tcPr>
          <w:p w14:paraId="5A5394BC" w14:textId="77777777" w:rsidR="006467FB" w:rsidRPr="009341B9" w:rsidRDefault="00000000">
            <w:pPr>
              <w:rPr>
                <w:lang w:val="pt-BR"/>
              </w:rPr>
            </w:pPr>
            <w:r w:rsidRPr="009341B9">
              <w:rPr>
                <w:b/>
                <w:sz w:val="16"/>
                <w:lang w:val="pt-BR"/>
              </w:rPr>
              <w:t>PC_0</w:t>
            </w:r>
          </w:p>
        </w:tc>
        <w:tc>
          <w:tcPr>
            <w:tcW w:w="4986" w:type="dxa"/>
            <w:shd w:val="clear" w:color="auto" w:fill="F7FAFC"/>
            <w:tcMar>
              <w:top w:w="55" w:type="dxa"/>
              <w:left w:w="70" w:type="dxa"/>
              <w:bottom w:w="55" w:type="dxa"/>
              <w:right w:w="70" w:type="dxa"/>
            </w:tcMar>
            <w:vAlign w:val="center"/>
          </w:tcPr>
          <w:p w14:paraId="537DD2FA" w14:textId="77777777" w:rsidR="006467FB" w:rsidRPr="009341B9" w:rsidRDefault="00000000">
            <w:pPr>
              <w:rPr>
                <w:lang w:val="pt-BR"/>
              </w:rPr>
            </w:pPr>
            <w:r w:rsidRPr="009341B9">
              <w:rPr>
                <w:sz w:val="16"/>
                <w:lang w:val="pt-BR"/>
              </w:rPr>
              <w:t>Prêmio comercial anual sem IOF.</w:t>
            </w:r>
          </w:p>
        </w:tc>
      </w:tr>
      <w:tr w:rsidR="006467FB" w:rsidRPr="009341B9" w14:paraId="125DAFD1" w14:textId="77777777">
        <w:trPr>
          <w:cantSplit/>
          <w:jc w:val="center"/>
        </w:trPr>
        <w:tc>
          <w:tcPr>
            <w:tcW w:w="4986" w:type="dxa"/>
            <w:tcMar>
              <w:top w:w="55" w:type="dxa"/>
              <w:left w:w="70" w:type="dxa"/>
              <w:bottom w:w="55" w:type="dxa"/>
              <w:right w:w="70" w:type="dxa"/>
            </w:tcMar>
            <w:vAlign w:val="center"/>
          </w:tcPr>
          <w:p w14:paraId="1565E875" w14:textId="77777777" w:rsidR="006467FB" w:rsidRPr="009341B9" w:rsidRDefault="00000000">
            <w:pPr>
              <w:rPr>
                <w:lang w:val="pt-BR"/>
              </w:rPr>
            </w:pPr>
            <w:proofErr w:type="spellStart"/>
            <w:r w:rsidRPr="009341B9">
              <w:rPr>
                <w:b/>
                <w:sz w:val="16"/>
                <w:lang w:val="pt-BR"/>
              </w:rPr>
              <w:t>i_IOF</w:t>
            </w:r>
            <w:proofErr w:type="spellEnd"/>
          </w:p>
        </w:tc>
        <w:tc>
          <w:tcPr>
            <w:tcW w:w="4986" w:type="dxa"/>
            <w:tcMar>
              <w:top w:w="55" w:type="dxa"/>
              <w:left w:w="70" w:type="dxa"/>
              <w:bottom w:w="55" w:type="dxa"/>
              <w:right w:w="70" w:type="dxa"/>
            </w:tcMar>
            <w:vAlign w:val="center"/>
          </w:tcPr>
          <w:p w14:paraId="01937E37" w14:textId="77777777" w:rsidR="006467FB" w:rsidRPr="009341B9" w:rsidRDefault="00000000">
            <w:pPr>
              <w:rPr>
                <w:lang w:val="pt-BR"/>
              </w:rPr>
            </w:pPr>
            <w:r w:rsidRPr="009341B9">
              <w:rPr>
                <w:sz w:val="16"/>
                <w:lang w:val="pt-BR"/>
              </w:rPr>
              <w:t>Alíquota do IOF.</w:t>
            </w:r>
          </w:p>
        </w:tc>
      </w:tr>
    </w:tbl>
    <w:p w14:paraId="2F2EA25F" w14:textId="77777777" w:rsidR="006467FB" w:rsidRPr="009341B9" w:rsidRDefault="006467FB">
      <w:pPr>
        <w:spacing w:after="40" w:line="259" w:lineRule="auto"/>
        <w:rPr>
          <w:lang w:val="pt-BR"/>
        </w:rPr>
      </w:pPr>
    </w:p>
    <w:p w14:paraId="2B17D364" w14:textId="77777777" w:rsidR="006467FB" w:rsidRPr="009341B9" w:rsidRDefault="00000000">
      <w:pPr>
        <w:pStyle w:val="Ttulo3"/>
        <w:rPr>
          <w:lang w:val="pt-BR"/>
        </w:rPr>
      </w:pPr>
      <w:r w:rsidRPr="009341B9">
        <w:rPr>
          <w:rFonts w:ascii="Aptos Display" w:hAnsi="Aptos Display"/>
          <w:color w:val="1F4E79"/>
          <w:lang w:val="pt-BR"/>
        </w:rPr>
        <w:t>6.8.11 Parcelamento e remuneração por parcela</w:t>
      </w:r>
    </w:p>
    <w:p w14:paraId="4C15805A" w14:textId="77777777" w:rsidR="006467FB" w:rsidRPr="009341B9" w:rsidRDefault="00000000">
      <w:pPr>
        <w:keepNext/>
        <w:spacing w:after="20" w:line="259" w:lineRule="auto"/>
        <w:rPr>
          <w:lang w:val="pt-BR"/>
        </w:rPr>
      </w:pPr>
      <w:r w:rsidRPr="009341B9">
        <w:rPr>
          <w:b/>
          <w:color w:val="1F4E79"/>
          <w:lang w:val="pt-BR"/>
        </w:rPr>
        <w:t>Valores financeiros por parcela</w:t>
      </w:r>
    </w:p>
    <w:p w14:paraId="6FE9D6CB" w14:textId="77777777" w:rsidR="006467FB" w:rsidRPr="009341B9" w:rsidRDefault="00000000">
      <w:pPr>
        <w:spacing w:after="40"/>
        <w:jc w:val="center"/>
        <w:rPr>
          <w:lang w:val="pt-BR"/>
        </w:rPr>
      </w:pPr>
      <w:r w:rsidRPr="009341B9">
        <w:rPr>
          <w:noProof/>
          <w:lang w:val="pt-BR"/>
        </w:rPr>
        <w:drawing>
          <wp:inline distT="0" distB="0" distL="0" distR="0" wp14:anchorId="72F5C7A8" wp14:editId="59F97755">
            <wp:extent cx="5852160" cy="8720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instal.png"/>
                    <pic:cNvPicPr/>
                  </pic:nvPicPr>
                  <pic:blipFill>
                    <a:blip r:embed="rId47"/>
                    <a:stretch>
                      <a:fillRect/>
                    </a:stretch>
                  </pic:blipFill>
                  <pic:spPr>
                    <a:xfrm>
                      <a:off x="0" y="0"/>
                      <a:ext cx="5852160" cy="872020"/>
                    </a:xfrm>
                    <a:prstGeom prst="rect">
                      <a:avLst/>
                    </a:prstGeom>
                  </pic:spPr>
                </pic:pic>
              </a:graphicData>
            </a:graphic>
          </wp:inline>
        </w:drawing>
      </w:r>
    </w:p>
    <w:p w14:paraId="78E22706"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5A098D4F" w14:textId="77777777">
        <w:trPr>
          <w:cantSplit/>
          <w:tblHeader/>
          <w:jc w:val="center"/>
        </w:trPr>
        <w:tc>
          <w:tcPr>
            <w:tcW w:w="4986" w:type="dxa"/>
            <w:shd w:val="clear" w:color="auto" w:fill="1F4E78"/>
            <w:tcMar>
              <w:top w:w="55" w:type="dxa"/>
              <w:left w:w="70" w:type="dxa"/>
              <w:bottom w:w="55" w:type="dxa"/>
              <w:right w:w="70" w:type="dxa"/>
            </w:tcMar>
            <w:vAlign w:val="center"/>
          </w:tcPr>
          <w:p w14:paraId="170005FF"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76F2C201" w14:textId="77777777" w:rsidR="006467FB" w:rsidRPr="009341B9" w:rsidRDefault="00000000">
            <w:pPr>
              <w:jc w:val="center"/>
              <w:rPr>
                <w:lang w:val="pt-BR"/>
              </w:rPr>
            </w:pPr>
            <w:r w:rsidRPr="009341B9">
              <w:rPr>
                <w:b/>
                <w:color w:val="FFFFFF"/>
                <w:sz w:val="16"/>
                <w:lang w:val="pt-BR"/>
              </w:rPr>
              <w:t>Definição</w:t>
            </w:r>
          </w:p>
        </w:tc>
      </w:tr>
      <w:tr w:rsidR="006467FB" w:rsidRPr="009341B9" w14:paraId="4E41F61A" w14:textId="77777777">
        <w:trPr>
          <w:cantSplit/>
          <w:jc w:val="center"/>
        </w:trPr>
        <w:tc>
          <w:tcPr>
            <w:tcW w:w="4986" w:type="dxa"/>
            <w:tcMar>
              <w:top w:w="55" w:type="dxa"/>
              <w:left w:w="70" w:type="dxa"/>
              <w:bottom w:w="55" w:type="dxa"/>
              <w:right w:w="70" w:type="dxa"/>
            </w:tcMar>
            <w:vAlign w:val="center"/>
          </w:tcPr>
          <w:p w14:paraId="3B7EEDBC" w14:textId="77777777" w:rsidR="006467FB" w:rsidRPr="009341B9" w:rsidRDefault="00000000">
            <w:pPr>
              <w:rPr>
                <w:lang w:val="pt-BR"/>
              </w:rPr>
            </w:pPr>
            <w:proofErr w:type="spellStart"/>
            <w:r w:rsidRPr="009341B9">
              <w:rPr>
                <w:b/>
                <w:sz w:val="16"/>
                <w:lang w:val="pt-BR"/>
              </w:rPr>
              <w:t>P_sem</w:t>
            </w:r>
            <w:proofErr w:type="spellEnd"/>
            <w:r w:rsidRPr="009341B9">
              <w:rPr>
                <w:b/>
                <w:sz w:val="16"/>
                <w:lang w:val="pt-BR"/>
              </w:rPr>
              <w:t xml:space="preserve"> IOF</w:t>
            </w:r>
          </w:p>
        </w:tc>
        <w:tc>
          <w:tcPr>
            <w:tcW w:w="4986" w:type="dxa"/>
            <w:tcMar>
              <w:top w:w="55" w:type="dxa"/>
              <w:left w:w="70" w:type="dxa"/>
              <w:bottom w:w="55" w:type="dxa"/>
              <w:right w:w="70" w:type="dxa"/>
            </w:tcMar>
            <w:vAlign w:val="center"/>
          </w:tcPr>
          <w:p w14:paraId="0F731D91" w14:textId="77777777" w:rsidR="006467FB" w:rsidRPr="009341B9" w:rsidRDefault="00000000">
            <w:pPr>
              <w:rPr>
                <w:lang w:val="pt-BR"/>
              </w:rPr>
            </w:pPr>
            <w:r w:rsidRPr="009341B9">
              <w:rPr>
                <w:sz w:val="16"/>
                <w:lang w:val="pt-BR"/>
              </w:rPr>
              <w:t>Parcela mensal do prêmio antes do IOF.</w:t>
            </w:r>
          </w:p>
        </w:tc>
      </w:tr>
      <w:tr w:rsidR="006467FB" w:rsidRPr="009341B9" w14:paraId="41862486" w14:textId="77777777">
        <w:trPr>
          <w:cantSplit/>
          <w:jc w:val="center"/>
        </w:trPr>
        <w:tc>
          <w:tcPr>
            <w:tcW w:w="4986" w:type="dxa"/>
            <w:shd w:val="clear" w:color="auto" w:fill="F7FAFC"/>
            <w:tcMar>
              <w:top w:w="55" w:type="dxa"/>
              <w:left w:w="70" w:type="dxa"/>
              <w:bottom w:w="55" w:type="dxa"/>
              <w:right w:w="70" w:type="dxa"/>
            </w:tcMar>
            <w:vAlign w:val="center"/>
          </w:tcPr>
          <w:p w14:paraId="538B26A6" w14:textId="77777777" w:rsidR="006467FB" w:rsidRPr="009341B9" w:rsidRDefault="00000000">
            <w:pPr>
              <w:rPr>
                <w:lang w:val="pt-BR"/>
              </w:rPr>
            </w:pPr>
            <w:proofErr w:type="spellStart"/>
            <w:r w:rsidRPr="009341B9">
              <w:rPr>
                <w:b/>
                <w:sz w:val="16"/>
                <w:lang w:val="pt-BR"/>
              </w:rPr>
              <w:t>IOF_parc</w:t>
            </w:r>
            <w:proofErr w:type="spellEnd"/>
          </w:p>
        </w:tc>
        <w:tc>
          <w:tcPr>
            <w:tcW w:w="4986" w:type="dxa"/>
            <w:shd w:val="clear" w:color="auto" w:fill="F7FAFC"/>
            <w:tcMar>
              <w:top w:w="55" w:type="dxa"/>
              <w:left w:w="70" w:type="dxa"/>
              <w:bottom w:w="55" w:type="dxa"/>
              <w:right w:w="70" w:type="dxa"/>
            </w:tcMar>
            <w:vAlign w:val="center"/>
          </w:tcPr>
          <w:p w14:paraId="1C569B07" w14:textId="77777777" w:rsidR="006467FB" w:rsidRPr="009341B9" w:rsidRDefault="00000000">
            <w:pPr>
              <w:rPr>
                <w:lang w:val="pt-BR"/>
              </w:rPr>
            </w:pPr>
            <w:r w:rsidRPr="009341B9">
              <w:rPr>
                <w:sz w:val="16"/>
                <w:lang w:val="pt-BR"/>
              </w:rPr>
              <w:t>Parcela mensal do IOF.</w:t>
            </w:r>
          </w:p>
        </w:tc>
      </w:tr>
      <w:tr w:rsidR="006467FB" w:rsidRPr="009341B9" w14:paraId="293458E5" w14:textId="77777777">
        <w:trPr>
          <w:cantSplit/>
          <w:jc w:val="center"/>
        </w:trPr>
        <w:tc>
          <w:tcPr>
            <w:tcW w:w="4986" w:type="dxa"/>
            <w:tcMar>
              <w:top w:w="55" w:type="dxa"/>
              <w:left w:w="70" w:type="dxa"/>
              <w:bottom w:w="55" w:type="dxa"/>
              <w:right w:w="70" w:type="dxa"/>
            </w:tcMar>
            <w:vAlign w:val="center"/>
          </w:tcPr>
          <w:p w14:paraId="5233FF5F" w14:textId="77777777" w:rsidR="006467FB" w:rsidRPr="009341B9" w:rsidRDefault="00000000">
            <w:pPr>
              <w:rPr>
                <w:lang w:val="pt-BR"/>
              </w:rPr>
            </w:pPr>
            <w:proofErr w:type="spellStart"/>
            <w:r w:rsidRPr="009341B9">
              <w:rPr>
                <w:b/>
                <w:sz w:val="16"/>
                <w:lang w:val="pt-BR"/>
              </w:rPr>
              <w:t>P_</w:t>
            </w:r>
            <w:proofErr w:type="gramStart"/>
            <w:r w:rsidRPr="009341B9">
              <w:rPr>
                <w:b/>
                <w:sz w:val="16"/>
                <w:lang w:val="pt-BR"/>
              </w:rPr>
              <w:t>final,parc</w:t>
            </w:r>
            <w:proofErr w:type="spellEnd"/>
            <w:proofErr w:type="gramEnd"/>
          </w:p>
        </w:tc>
        <w:tc>
          <w:tcPr>
            <w:tcW w:w="4986" w:type="dxa"/>
            <w:tcMar>
              <w:top w:w="55" w:type="dxa"/>
              <w:left w:w="70" w:type="dxa"/>
              <w:bottom w:w="55" w:type="dxa"/>
              <w:right w:w="70" w:type="dxa"/>
            </w:tcMar>
            <w:vAlign w:val="center"/>
          </w:tcPr>
          <w:p w14:paraId="2FD8BF6C" w14:textId="77777777" w:rsidR="006467FB" w:rsidRPr="009341B9" w:rsidRDefault="00000000">
            <w:pPr>
              <w:rPr>
                <w:lang w:val="pt-BR"/>
              </w:rPr>
            </w:pPr>
            <w:r w:rsidRPr="009341B9">
              <w:rPr>
                <w:sz w:val="16"/>
                <w:lang w:val="pt-BR"/>
              </w:rPr>
              <w:t>Parcela mensal final cobrada.</w:t>
            </w:r>
          </w:p>
        </w:tc>
      </w:tr>
      <w:tr w:rsidR="006467FB" w:rsidRPr="009341B9" w14:paraId="43FAFC10" w14:textId="77777777">
        <w:trPr>
          <w:cantSplit/>
          <w:jc w:val="center"/>
        </w:trPr>
        <w:tc>
          <w:tcPr>
            <w:tcW w:w="4986" w:type="dxa"/>
            <w:shd w:val="clear" w:color="auto" w:fill="F7FAFC"/>
            <w:tcMar>
              <w:top w:w="55" w:type="dxa"/>
              <w:left w:w="70" w:type="dxa"/>
              <w:bottom w:w="55" w:type="dxa"/>
              <w:right w:w="70" w:type="dxa"/>
            </w:tcMar>
            <w:vAlign w:val="center"/>
          </w:tcPr>
          <w:p w14:paraId="584307AE" w14:textId="77777777" w:rsidR="006467FB" w:rsidRPr="009341B9" w:rsidRDefault="00000000">
            <w:pPr>
              <w:rPr>
                <w:lang w:val="pt-BR"/>
              </w:rPr>
            </w:pPr>
            <w:r w:rsidRPr="009341B9">
              <w:rPr>
                <w:b/>
                <w:sz w:val="16"/>
                <w:lang w:val="pt-BR"/>
              </w:rPr>
              <w:t>PC_0</w:t>
            </w:r>
          </w:p>
        </w:tc>
        <w:tc>
          <w:tcPr>
            <w:tcW w:w="4986" w:type="dxa"/>
            <w:shd w:val="clear" w:color="auto" w:fill="F7FAFC"/>
            <w:tcMar>
              <w:top w:w="55" w:type="dxa"/>
              <w:left w:w="70" w:type="dxa"/>
              <w:bottom w:w="55" w:type="dxa"/>
              <w:right w:w="70" w:type="dxa"/>
            </w:tcMar>
            <w:vAlign w:val="center"/>
          </w:tcPr>
          <w:p w14:paraId="1E8A8AC9" w14:textId="77777777" w:rsidR="006467FB" w:rsidRPr="009341B9" w:rsidRDefault="00000000">
            <w:pPr>
              <w:rPr>
                <w:lang w:val="pt-BR"/>
              </w:rPr>
            </w:pPr>
            <w:r w:rsidRPr="009341B9">
              <w:rPr>
                <w:sz w:val="16"/>
                <w:lang w:val="pt-BR"/>
              </w:rPr>
              <w:t>Prêmio comercial anual sem IOF.</w:t>
            </w:r>
          </w:p>
        </w:tc>
      </w:tr>
      <w:tr w:rsidR="006467FB" w:rsidRPr="009341B9" w14:paraId="7EDFDE8E" w14:textId="77777777">
        <w:trPr>
          <w:cantSplit/>
          <w:jc w:val="center"/>
        </w:trPr>
        <w:tc>
          <w:tcPr>
            <w:tcW w:w="4986" w:type="dxa"/>
            <w:tcMar>
              <w:top w:w="55" w:type="dxa"/>
              <w:left w:w="70" w:type="dxa"/>
              <w:bottom w:w="55" w:type="dxa"/>
              <w:right w:w="70" w:type="dxa"/>
            </w:tcMar>
            <w:vAlign w:val="center"/>
          </w:tcPr>
          <w:p w14:paraId="0EA4D0C0" w14:textId="77777777" w:rsidR="006467FB" w:rsidRPr="009341B9" w:rsidRDefault="00000000">
            <w:pPr>
              <w:rPr>
                <w:lang w:val="pt-BR"/>
              </w:rPr>
            </w:pPr>
            <w:proofErr w:type="spellStart"/>
            <w:r w:rsidRPr="009341B9">
              <w:rPr>
                <w:b/>
                <w:sz w:val="16"/>
                <w:lang w:val="pt-BR"/>
              </w:rPr>
              <w:t>PC_final</w:t>
            </w:r>
            <w:proofErr w:type="spellEnd"/>
          </w:p>
        </w:tc>
        <w:tc>
          <w:tcPr>
            <w:tcW w:w="4986" w:type="dxa"/>
            <w:tcMar>
              <w:top w:w="55" w:type="dxa"/>
              <w:left w:w="70" w:type="dxa"/>
              <w:bottom w:w="55" w:type="dxa"/>
              <w:right w:w="70" w:type="dxa"/>
            </w:tcMar>
            <w:vAlign w:val="center"/>
          </w:tcPr>
          <w:p w14:paraId="63E90E8B" w14:textId="77777777" w:rsidR="006467FB" w:rsidRPr="009341B9" w:rsidRDefault="00000000">
            <w:pPr>
              <w:rPr>
                <w:lang w:val="pt-BR"/>
              </w:rPr>
            </w:pPr>
            <w:r w:rsidRPr="009341B9">
              <w:rPr>
                <w:sz w:val="16"/>
                <w:lang w:val="pt-BR"/>
              </w:rPr>
              <w:t>Prêmio final anual.</w:t>
            </w:r>
          </w:p>
        </w:tc>
      </w:tr>
      <w:tr w:rsidR="006467FB" w:rsidRPr="009341B9" w14:paraId="7F26E852" w14:textId="77777777">
        <w:trPr>
          <w:cantSplit/>
          <w:jc w:val="center"/>
        </w:trPr>
        <w:tc>
          <w:tcPr>
            <w:tcW w:w="4986" w:type="dxa"/>
            <w:shd w:val="clear" w:color="auto" w:fill="F7FAFC"/>
            <w:tcMar>
              <w:top w:w="55" w:type="dxa"/>
              <w:left w:w="70" w:type="dxa"/>
              <w:bottom w:w="55" w:type="dxa"/>
              <w:right w:w="70" w:type="dxa"/>
            </w:tcMar>
            <w:vAlign w:val="center"/>
          </w:tcPr>
          <w:p w14:paraId="6D69FBA6" w14:textId="77777777" w:rsidR="006467FB" w:rsidRPr="009341B9" w:rsidRDefault="00000000">
            <w:pPr>
              <w:rPr>
                <w:lang w:val="pt-BR"/>
              </w:rPr>
            </w:pPr>
            <w:r w:rsidRPr="009341B9">
              <w:rPr>
                <w:b/>
                <w:sz w:val="16"/>
                <w:lang w:val="pt-BR"/>
              </w:rPr>
              <w:t>n</w:t>
            </w:r>
          </w:p>
        </w:tc>
        <w:tc>
          <w:tcPr>
            <w:tcW w:w="4986" w:type="dxa"/>
            <w:shd w:val="clear" w:color="auto" w:fill="F7FAFC"/>
            <w:tcMar>
              <w:top w:w="55" w:type="dxa"/>
              <w:left w:w="70" w:type="dxa"/>
              <w:bottom w:w="55" w:type="dxa"/>
              <w:right w:w="70" w:type="dxa"/>
            </w:tcMar>
            <w:vAlign w:val="center"/>
          </w:tcPr>
          <w:p w14:paraId="15E7F822" w14:textId="77777777" w:rsidR="006467FB" w:rsidRPr="009341B9" w:rsidRDefault="00000000">
            <w:pPr>
              <w:rPr>
                <w:lang w:val="pt-BR"/>
              </w:rPr>
            </w:pPr>
            <w:r w:rsidRPr="009341B9">
              <w:rPr>
                <w:sz w:val="16"/>
                <w:lang w:val="pt-BR"/>
              </w:rPr>
              <w:t>Número total de parcelas.</w:t>
            </w:r>
          </w:p>
        </w:tc>
      </w:tr>
    </w:tbl>
    <w:p w14:paraId="12AB85EE" w14:textId="77777777" w:rsidR="006467FB" w:rsidRPr="009341B9" w:rsidRDefault="006467FB">
      <w:pPr>
        <w:spacing w:after="40" w:line="259" w:lineRule="auto"/>
        <w:rPr>
          <w:lang w:val="pt-BR"/>
        </w:rPr>
      </w:pPr>
    </w:p>
    <w:p w14:paraId="593DC3EA" w14:textId="77777777" w:rsidR="006467FB" w:rsidRPr="009341B9" w:rsidRDefault="00000000">
      <w:pPr>
        <w:keepNext/>
        <w:spacing w:after="20" w:line="259" w:lineRule="auto"/>
        <w:rPr>
          <w:lang w:val="pt-BR"/>
        </w:rPr>
      </w:pPr>
      <w:r w:rsidRPr="009341B9">
        <w:rPr>
          <w:b/>
          <w:color w:val="1F4E79"/>
          <w:lang w:val="pt-BR"/>
        </w:rPr>
        <w:lastRenderedPageBreak/>
        <w:t>Remuneração do corretor na parcela j</w:t>
      </w:r>
    </w:p>
    <w:p w14:paraId="3191DAA6" w14:textId="77777777" w:rsidR="006467FB" w:rsidRPr="009341B9" w:rsidRDefault="00000000">
      <w:pPr>
        <w:spacing w:after="40"/>
        <w:jc w:val="center"/>
        <w:rPr>
          <w:lang w:val="pt-BR"/>
        </w:rPr>
      </w:pPr>
      <w:r w:rsidRPr="009341B9">
        <w:rPr>
          <w:noProof/>
          <w:lang w:val="pt-BR"/>
        </w:rPr>
        <w:drawing>
          <wp:inline distT="0" distB="0" distL="0" distR="0" wp14:anchorId="5263E918" wp14:editId="5DF2292A">
            <wp:extent cx="5029200" cy="76569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broker_piece.png"/>
                    <pic:cNvPicPr/>
                  </pic:nvPicPr>
                  <pic:blipFill>
                    <a:blip r:embed="rId48"/>
                    <a:stretch>
                      <a:fillRect/>
                    </a:stretch>
                  </pic:blipFill>
                  <pic:spPr>
                    <a:xfrm>
                      <a:off x="0" y="0"/>
                      <a:ext cx="5029200" cy="765691"/>
                    </a:xfrm>
                    <a:prstGeom prst="rect">
                      <a:avLst/>
                    </a:prstGeom>
                  </pic:spPr>
                </pic:pic>
              </a:graphicData>
            </a:graphic>
          </wp:inline>
        </w:drawing>
      </w:r>
    </w:p>
    <w:p w14:paraId="437DE8B2" w14:textId="77777777" w:rsidR="006467FB" w:rsidRPr="009341B9" w:rsidRDefault="00000000">
      <w:pPr>
        <w:spacing w:after="40" w:line="259" w:lineRule="auto"/>
        <w:jc w:val="center"/>
        <w:rPr>
          <w:lang w:val="pt-BR"/>
        </w:rPr>
      </w:pPr>
      <w:r w:rsidRPr="009341B9">
        <w:rPr>
          <w:i/>
          <w:color w:val="646464"/>
          <w:sz w:val="17"/>
          <w:lang w:val="pt-BR"/>
        </w:rPr>
        <w:t>Essa é a lógica econômica correta do simulador. A célula de exibição da 2ª parcela (E81) não segue essa regra quando a=1; o erro é apontado no item 7.</w:t>
      </w:r>
    </w:p>
    <w:p w14:paraId="5054DF10"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425E48EE" w14:textId="77777777">
        <w:trPr>
          <w:cantSplit/>
          <w:tblHeader/>
          <w:jc w:val="center"/>
        </w:trPr>
        <w:tc>
          <w:tcPr>
            <w:tcW w:w="4986" w:type="dxa"/>
            <w:shd w:val="clear" w:color="auto" w:fill="1F4E78"/>
            <w:tcMar>
              <w:top w:w="55" w:type="dxa"/>
              <w:left w:w="70" w:type="dxa"/>
              <w:bottom w:w="55" w:type="dxa"/>
              <w:right w:w="70" w:type="dxa"/>
            </w:tcMar>
            <w:vAlign w:val="center"/>
          </w:tcPr>
          <w:p w14:paraId="62FE3FF4"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4EE856FF" w14:textId="77777777" w:rsidR="006467FB" w:rsidRPr="009341B9" w:rsidRDefault="00000000">
            <w:pPr>
              <w:jc w:val="center"/>
              <w:rPr>
                <w:lang w:val="pt-BR"/>
              </w:rPr>
            </w:pPr>
            <w:r w:rsidRPr="009341B9">
              <w:rPr>
                <w:b/>
                <w:color w:val="FFFFFF"/>
                <w:sz w:val="16"/>
                <w:lang w:val="pt-BR"/>
              </w:rPr>
              <w:t>Definição</w:t>
            </w:r>
          </w:p>
        </w:tc>
      </w:tr>
      <w:tr w:rsidR="006467FB" w:rsidRPr="009341B9" w14:paraId="41D2E4FA" w14:textId="77777777">
        <w:trPr>
          <w:cantSplit/>
          <w:jc w:val="center"/>
        </w:trPr>
        <w:tc>
          <w:tcPr>
            <w:tcW w:w="4986" w:type="dxa"/>
            <w:tcMar>
              <w:top w:w="55" w:type="dxa"/>
              <w:left w:w="70" w:type="dxa"/>
              <w:bottom w:w="55" w:type="dxa"/>
              <w:right w:w="70" w:type="dxa"/>
            </w:tcMar>
            <w:vAlign w:val="center"/>
          </w:tcPr>
          <w:p w14:paraId="3620B990" w14:textId="77777777" w:rsidR="006467FB" w:rsidRPr="009341B9" w:rsidRDefault="00000000">
            <w:pPr>
              <w:rPr>
                <w:lang w:val="pt-BR"/>
              </w:rPr>
            </w:pPr>
            <w:proofErr w:type="spellStart"/>
            <w:r w:rsidRPr="009341B9">
              <w:rPr>
                <w:b/>
                <w:sz w:val="16"/>
                <w:lang w:val="pt-BR"/>
              </w:rPr>
              <w:t>Rem_j</w:t>
            </w:r>
            <w:proofErr w:type="spellEnd"/>
          </w:p>
        </w:tc>
        <w:tc>
          <w:tcPr>
            <w:tcW w:w="4986" w:type="dxa"/>
            <w:tcMar>
              <w:top w:w="55" w:type="dxa"/>
              <w:left w:w="70" w:type="dxa"/>
              <w:bottom w:w="55" w:type="dxa"/>
              <w:right w:w="70" w:type="dxa"/>
            </w:tcMar>
            <w:vAlign w:val="center"/>
          </w:tcPr>
          <w:p w14:paraId="207BA0C2" w14:textId="77777777" w:rsidR="006467FB" w:rsidRPr="009341B9" w:rsidRDefault="00000000">
            <w:pPr>
              <w:rPr>
                <w:lang w:val="pt-BR"/>
              </w:rPr>
            </w:pPr>
            <w:r w:rsidRPr="009341B9">
              <w:rPr>
                <w:sz w:val="16"/>
                <w:lang w:val="pt-BR"/>
              </w:rPr>
              <w:t>Remuneração do corretor na parcela j.</w:t>
            </w:r>
          </w:p>
        </w:tc>
      </w:tr>
      <w:tr w:rsidR="006467FB" w:rsidRPr="009341B9" w14:paraId="302E46BB" w14:textId="77777777">
        <w:trPr>
          <w:cantSplit/>
          <w:jc w:val="center"/>
        </w:trPr>
        <w:tc>
          <w:tcPr>
            <w:tcW w:w="4986" w:type="dxa"/>
            <w:shd w:val="clear" w:color="auto" w:fill="F7FAFC"/>
            <w:tcMar>
              <w:top w:w="55" w:type="dxa"/>
              <w:left w:w="70" w:type="dxa"/>
              <w:bottom w:w="55" w:type="dxa"/>
              <w:right w:w="70" w:type="dxa"/>
            </w:tcMar>
            <w:vAlign w:val="center"/>
          </w:tcPr>
          <w:p w14:paraId="52A734FE" w14:textId="77777777" w:rsidR="006467FB" w:rsidRPr="009341B9" w:rsidRDefault="00000000">
            <w:pPr>
              <w:rPr>
                <w:lang w:val="pt-BR"/>
              </w:rPr>
            </w:pPr>
            <w:r w:rsidRPr="009341B9">
              <w:rPr>
                <w:b/>
                <w:sz w:val="16"/>
                <w:lang w:val="pt-BR"/>
              </w:rPr>
              <w:t>j</w:t>
            </w:r>
          </w:p>
        </w:tc>
        <w:tc>
          <w:tcPr>
            <w:tcW w:w="4986" w:type="dxa"/>
            <w:shd w:val="clear" w:color="auto" w:fill="F7FAFC"/>
            <w:tcMar>
              <w:top w:w="55" w:type="dxa"/>
              <w:left w:w="70" w:type="dxa"/>
              <w:bottom w:w="55" w:type="dxa"/>
              <w:right w:w="70" w:type="dxa"/>
            </w:tcMar>
            <w:vAlign w:val="center"/>
          </w:tcPr>
          <w:p w14:paraId="73A8DCDF" w14:textId="77777777" w:rsidR="006467FB" w:rsidRPr="009341B9" w:rsidRDefault="00000000">
            <w:pPr>
              <w:rPr>
                <w:lang w:val="pt-BR"/>
              </w:rPr>
            </w:pPr>
            <w:r w:rsidRPr="009341B9">
              <w:rPr>
                <w:sz w:val="16"/>
                <w:lang w:val="pt-BR"/>
              </w:rPr>
              <w:t>Número ordinal da parcela, de 1 a n.</w:t>
            </w:r>
          </w:p>
        </w:tc>
      </w:tr>
      <w:tr w:rsidR="006467FB" w:rsidRPr="009341B9" w14:paraId="0A3E651C" w14:textId="77777777">
        <w:trPr>
          <w:cantSplit/>
          <w:jc w:val="center"/>
        </w:trPr>
        <w:tc>
          <w:tcPr>
            <w:tcW w:w="4986" w:type="dxa"/>
            <w:tcMar>
              <w:top w:w="55" w:type="dxa"/>
              <w:left w:w="70" w:type="dxa"/>
              <w:bottom w:w="55" w:type="dxa"/>
              <w:right w:w="70" w:type="dxa"/>
            </w:tcMar>
            <w:vAlign w:val="center"/>
          </w:tcPr>
          <w:p w14:paraId="7A5C472D" w14:textId="77777777" w:rsidR="006467FB" w:rsidRPr="009341B9" w:rsidRDefault="00000000">
            <w:pPr>
              <w:rPr>
                <w:lang w:val="pt-BR"/>
              </w:rPr>
            </w:pPr>
            <w:r w:rsidRPr="009341B9">
              <w:rPr>
                <w:b/>
                <w:sz w:val="16"/>
                <w:lang w:val="pt-BR"/>
              </w:rPr>
              <w:t>a</w:t>
            </w:r>
          </w:p>
        </w:tc>
        <w:tc>
          <w:tcPr>
            <w:tcW w:w="4986" w:type="dxa"/>
            <w:tcMar>
              <w:top w:w="55" w:type="dxa"/>
              <w:left w:w="70" w:type="dxa"/>
              <w:bottom w:w="55" w:type="dxa"/>
              <w:right w:w="70" w:type="dxa"/>
            </w:tcMar>
            <w:vAlign w:val="center"/>
          </w:tcPr>
          <w:p w14:paraId="412381FC" w14:textId="77777777" w:rsidR="006467FB" w:rsidRPr="009341B9" w:rsidRDefault="00000000">
            <w:pPr>
              <w:rPr>
                <w:lang w:val="pt-BR"/>
              </w:rPr>
            </w:pPr>
            <w:r w:rsidRPr="009341B9">
              <w:rPr>
                <w:sz w:val="16"/>
                <w:lang w:val="pt-BR"/>
              </w:rPr>
              <w:t>Quantidade de parcelas integrais de agenciamento.</w:t>
            </w:r>
          </w:p>
        </w:tc>
      </w:tr>
      <w:tr w:rsidR="006467FB" w:rsidRPr="009341B9" w14:paraId="33F2FDF3" w14:textId="77777777">
        <w:trPr>
          <w:cantSplit/>
          <w:jc w:val="center"/>
        </w:trPr>
        <w:tc>
          <w:tcPr>
            <w:tcW w:w="4986" w:type="dxa"/>
            <w:shd w:val="clear" w:color="auto" w:fill="F7FAFC"/>
            <w:tcMar>
              <w:top w:w="55" w:type="dxa"/>
              <w:left w:w="70" w:type="dxa"/>
              <w:bottom w:w="55" w:type="dxa"/>
              <w:right w:w="70" w:type="dxa"/>
            </w:tcMar>
            <w:vAlign w:val="center"/>
          </w:tcPr>
          <w:p w14:paraId="16B99E5E" w14:textId="77777777" w:rsidR="006467FB" w:rsidRPr="009341B9" w:rsidRDefault="00000000">
            <w:pPr>
              <w:rPr>
                <w:lang w:val="pt-BR"/>
              </w:rPr>
            </w:pPr>
            <w:r w:rsidRPr="009341B9">
              <w:rPr>
                <w:b/>
                <w:sz w:val="16"/>
                <w:lang w:val="pt-BR"/>
              </w:rPr>
              <w:t>c</w:t>
            </w:r>
          </w:p>
        </w:tc>
        <w:tc>
          <w:tcPr>
            <w:tcW w:w="4986" w:type="dxa"/>
            <w:shd w:val="clear" w:color="auto" w:fill="F7FAFC"/>
            <w:tcMar>
              <w:top w:w="55" w:type="dxa"/>
              <w:left w:w="70" w:type="dxa"/>
              <w:bottom w:w="55" w:type="dxa"/>
              <w:right w:w="70" w:type="dxa"/>
            </w:tcMar>
            <w:vAlign w:val="center"/>
          </w:tcPr>
          <w:p w14:paraId="69FD42A7" w14:textId="77777777" w:rsidR="006467FB" w:rsidRPr="009341B9" w:rsidRDefault="00000000">
            <w:pPr>
              <w:rPr>
                <w:lang w:val="pt-BR"/>
              </w:rPr>
            </w:pPr>
            <w:r w:rsidRPr="009341B9">
              <w:rPr>
                <w:sz w:val="16"/>
                <w:lang w:val="pt-BR"/>
              </w:rPr>
              <w:t>Percentual de comissão após o agenciamento.</w:t>
            </w:r>
          </w:p>
        </w:tc>
      </w:tr>
      <w:tr w:rsidR="006467FB" w:rsidRPr="009341B9" w14:paraId="5DC7400C" w14:textId="77777777">
        <w:trPr>
          <w:cantSplit/>
          <w:jc w:val="center"/>
        </w:trPr>
        <w:tc>
          <w:tcPr>
            <w:tcW w:w="4986" w:type="dxa"/>
            <w:tcMar>
              <w:top w:w="55" w:type="dxa"/>
              <w:left w:w="70" w:type="dxa"/>
              <w:bottom w:w="55" w:type="dxa"/>
              <w:right w:w="70" w:type="dxa"/>
            </w:tcMar>
            <w:vAlign w:val="center"/>
          </w:tcPr>
          <w:p w14:paraId="0C0521BB" w14:textId="77777777" w:rsidR="006467FB" w:rsidRPr="009341B9" w:rsidRDefault="00000000">
            <w:pPr>
              <w:rPr>
                <w:lang w:val="pt-BR"/>
              </w:rPr>
            </w:pPr>
            <w:r w:rsidRPr="009341B9">
              <w:rPr>
                <w:b/>
                <w:sz w:val="16"/>
                <w:lang w:val="pt-BR"/>
              </w:rPr>
              <w:t>PC_0/n</w:t>
            </w:r>
          </w:p>
        </w:tc>
        <w:tc>
          <w:tcPr>
            <w:tcW w:w="4986" w:type="dxa"/>
            <w:tcMar>
              <w:top w:w="55" w:type="dxa"/>
              <w:left w:w="70" w:type="dxa"/>
              <w:bottom w:w="55" w:type="dxa"/>
              <w:right w:w="70" w:type="dxa"/>
            </w:tcMar>
            <w:vAlign w:val="center"/>
          </w:tcPr>
          <w:p w14:paraId="3BEBBD3A" w14:textId="77777777" w:rsidR="006467FB" w:rsidRPr="009341B9" w:rsidRDefault="00000000">
            <w:pPr>
              <w:rPr>
                <w:lang w:val="pt-BR"/>
              </w:rPr>
            </w:pPr>
            <w:r w:rsidRPr="009341B9">
              <w:rPr>
                <w:sz w:val="16"/>
                <w:lang w:val="pt-BR"/>
              </w:rPr>
              <w:t>Valor da parcela sem IOF.</w:t>
            </w:r>
          </w:p>
        </w:tc>
      </w:tr>
      <w:tr w:rsidR="006467FB" w:rsidRPr="009341B9" w14:paraId="16F50800" w14:textId="77777777">
        <w:trPr>
          <w:cantSplit/>
          <w:jc w:val="center"/>
        </w:trPr>
        <w:tc>
          <w:tcPr>
            <w:tcW w:w="4986" w:type="dxa"/>
            <w:shd w:val="clear" w:color="auto" w:fill="F7FAFC"/>
            <w:tcMar>
              <w:top w:w="55" w:type="dxa"/>
              <w:left w:w="70" w:type="dxa"/>
              <w:bottom w:w="55" w:type="dxa"/>
              <w:right w:w="70" w:type="dxa"/>
            </w:tcMar>
            <w:vAlign w:val="center"/>
          </w:tcPr>
          <w:p w14:paraId="3FF0EE5E" w14:textId="77777777" w:rsidR="006467FB" w:rsidRPr="009341B9" w:rsidRDefault="00000000">
            <w:pPr>
              <w:rPr>
                <w:lang w:val="pt-BR"/>
              </w:rPr>
            </w:pPr>
            <w:r w:rsidRPr="009341B9">
              <w:rPr>
                <w:b/>
                <w:sz w:val="16"/>
                <w:lang w:val="pt-BR"/>
              </w:rPr>
              <w:t>n</w:t>
            </w:r>
          </w:p>
        </w:tc>
        <w:tc>
          <w:tcPr>
            <w:tcW w:w="4986" w:type="dxa"/>
            <w:shd w:val="clear" w:color="auto" w:fill="F7FAFC"/>
            <w:tcMar>
              <w:top w:w="55" w:type="dxa"/>
              <w:left w:w="70" w:type="dxa"/>
              <w:bottom w:w="55" w:type="dxa"/>
              <w:right w:w="70" w:type="dxa"/>
            </w:tcMar>
            <w:vAlign w:val="center"/>
          </w:tcPr>
          <w:p w14:paraId="18F5561B" w14:textId="77777777" w:rsidR="006467FB" w:rsidRPr="009341B9" w:rsidRDefault="00000000">
            <w:pPr>
              <w:rPr>
                <w:lang w:val="pt-BR"/>
              </w:rPr>
            </w:pPr>
            <w:r w:rsidRPr="009341B9">
              <w:rPr>
                <w:sz w:val="16"/>
                <w:lang w:val="pt-BR"/>
              </w:rPr>
              <w:t>Número total de parcelas.</w:t>
            </w:r>
          </w:p>
        </w:tc>
      </w:tr>
    </w:tbl>
    <w:p w14:paraId="5140B8B2" w14:textId="77777777" w:rsidR="006467FB" w:rsidRPr="009341B9" w:rsidRDefault="006467FB">
      <w:pPr>
        <w:spacing w:after="40" w:line="259" w:lineRule="auto"/>
        <w:rPr>
          <w:lang w:val="pt-BR"/>
        </w:rPr>
      </w:pPr>
    </w:p>
    <w:p w14:paraId="3AFA768E" w14:textId="77777777" w:rsidR="006467FB" w:rsidRPr="009341B9" w:rsidRDefault="00000000">
      <w:pPr>
        <w:pStyle w:val="Ttulo3"/>
        <w:rPr>
          <w:lang w:val="pt-BR"/>
        </w:rPr>
      </w:pPr>
      <w:r w:rsidRPr="009341B9">
        <w:rPr>
          <w:rFonts w:ascii="Aptos Display" w:hAnsi="Aptos Display"/>
          <w:color w:val="1F4E79"/>
          <w:lang w:val="pt-BR"/>
        </w:rPr>
        <w:t>6.8.12 Taxas equivalentes de saída</w:t>
      </w:r>
    </w:p>
    <w:p w14:paraId="35A30306" w14:textId="77777777" w:rsidR="006467FB" w:rsidRPr="009341B9" w:rsidRDefault="00000000">
      <w:pPr>
        <w:keepNext/>
        <w:spacing w:after="20" w:line="259" w:lineRule="auto"/>
        <w:rPr>
          <w:lang w:val="pt-BR"/>
        </w:rPr>
      </w:pPr>
      <w:r w:rsidRPr="009341B9">
        <w:rPr>
          <w:b/>
          <w:color w:val="1F4E79"/>
          <w:lang w:val="pt-BR"/>
        </w:rPr>
        <w:t>Taxa final equivalente por segmento</w:t>
      </w:r>
    </w:p>
    <w:p w14:paraId="49B7C410" w14:textId="77777777" w:rsidR="006467FB" w:rsidRPr="009341B9" w:rsidRDefault="00000000">
      <w:pPr>
        <w:spacing w:after="40"/>
        <w:jc w:val="center"/>
        <w:rPr>
          <w:lang w:val="pt-BR"/>
        </w:rPr>
      </w:pPr>
      <w:r w:rsidRPr="009341B9">
        <w:rPr>
          <w:noProof/>
          <w:lang w:val="pt-BR"/>
        </w:rPr>
        <w:drawing>
          <wp:inline distT="0" distB="0" distL="0" distR="0" wp14:anchorId="2E221C3B" wp14:editId="6DA1D374">
            <wp:extent cx="4389120" cy="91775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rate_seg.png"/>
                    <pic:cNvPicPr/>
                  </pic:nvPicPr>
                  <pic:blipFill>
                    <a:blip r:embed="rId49"/>
                    <a:stretch>
                      <a:fillRect/>
                    </a:stretch>
                  </pic:blipFill>
                  <pic:spPr>
                    <a:xfrm>
                      <a:off x="0" y="0"/>
                      <a:ext cx="4389120" cy="917752"/>
                    </a:xfrm>
                    <a:prstGeom prst="rect">
                      <a:avLst/>
                    </a:prstGeom>
                  </pic:spPr>
                </pic:pic>
              </a:graphicData>
            </a:graphic>
          </wp:inline>
        </w:drawing>
      </w:r>
    </w:p>
    <w:p w14:paraId="29E96D36"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15190480" w14:textId="77777777">
        <w:trPr>
          <w:cantSplit/>
          <w:tblHeader/>
          <w:jc w:val="center"/>
        </w:trPr>
        <w:tc>
          <w:tcPr>
            <w:tcW w:w="4986" w:type="dxa"/>
            <w:shd w:val="clear" w:color="auto" w:fill="1F4E78"/>
            <w:tcMar>
              <w:top w:w="55" w:type="dxa"/>
              <w:left w:w="70" w:type="dxa"/>
              <w:bottom w:w="55" w:type="dxa"/>
              <w:right w:w="70" w:type="dxa"/>
            </w:tcMar>
            <w:vAlign w:val="center"/>
          </w:tcPr>
          <w:p w14:paraId="7B0F6A75"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19741367" w14:textId="77777777" w:rsidR="006467FB" w:rsidRPr="009341B9" w:rsidRDefault="00000000">
            <w:pPr>
              <w:jc w:val="center"/>
              <w:rPr>
                <w:lang w:val="pt-BR"/>
              </w:rPr>
            </w:pPr>
            <w:r w:rsidRPr="009341B9">
              <w:rPr>
                <w:b/>
                <w:color w:val="FFFFFF"/>
                <w:sz w:val="16"/>
                <w:lang w:val="pt-BR"/>
              </w:rPr>
              <w:t>Definição</w:t>
            </w:r>
          </w:p>
        </w:tc>
      </w:tr>
      <w:tr w:rsidR="006467FB" w:rsidRPr="009341B9" w14:paraId="45ADC68C" w14:textId="77777777">
        <w:trPr>
          <w:cantSplit/>
          <w:jc w:val="center"/>
        </w:trPr>
        <w:tc>
          <w:tcPr>
            <w:tcW w:w="4986" w:type="dxa"/>
            <w:tcMar>
              <w:top w:w="55" w:type="dxa"/>
              <w:left w:w="70" w:type="dxa"/>
              <w:bottom w:w="55" w:type="dxa"/>
              <w:right w:w="70" w:type="dxa"/>
            </w:tcMar>
            <w:vAlign w:val="center"/>
          </w:tcPr>
          <w:p w14:paraId="7BCE712C" w14:textId="77777777" w:rsidR="006467FB" w:rsidRPr="009341B9" w:rsidRDefault="00000000">
            <w:pPr>
              <w:rPr>
                <w:lang w:val="pt-BR"/>
              </w:rPr>
            </w:pPr>
            <w:proofErr w:type="spellStart"/>
            <w:r w:rsidRPr="009341B9">
              <w:rPr>
                <w:b/>
                <w:sz w:val="16"/>
                <w:lang w:val="pt-BR"/>
              </w:rPr>
              <w:t>T_</w:t>
            </w:r>
            <w:proofErr w:type="gramStart"/>
            <w:r w:rsidRPr="009341B9">
              <w:rPr>
                <w:b/>
                <w:sz w:val="16"/>
                <w:lang w:val="pt-BR"/>
              </w:rPr>
              <w:t>final,s</w:t>
            </w:r>
            <w:proofErr w:type="spellEnd"/>
            <w:proofErr w:type="gramEnd"/>
          </w:p>
        </w:tc>
        <w:tc>
          <w:tcPr>
            <w:tcW w:w="4986" w:type="dxa"/>
            <w:tcMar>
              <w:top w:w="55" w:type="dxa"/>
              <w:left w:w="70" w:type="dxa"/>
              <w:bottom w:w="55" w:type="dxa"/>
              <w:right w:w="70" w:type="dxa"/>
            </w:tcMar>
            <w:vAlign w:val="center"/>
          </w:tcPr>
          <w:p w14:paraId="39D89A8C" w14:textId="77777777" w:rsidR="006467FB" w:rsidRPr="009341B9" w:rsidRDefault="00000000">
            <w:pPr>
              <w:rPr>
                <w:lang w:val="pt-BR"/>
              </w:rPr>
            </w:pPr>
            <w:r w:rsidRPr="009341B9">
              <w:rPr>
                <w:sz w:val="16"/>
                <w:lang w:val="pt-BR"/>
              </w:rPr>
              <w:t>Taxa final equivalente do segmento s.</w:t>
            </w:r>
          </w:p>
        </w:tc>
      </w:tr>
      <w:tr w:rsidR="006467FB" w:rsidRPr="009341B9" w14:paraId="18BE54B2" w14:textId="77777777">
        <w:trPr>
          <w:cantSplit/>
          <w:jc w:val="center"/>
        </w:trPr>
        <w:tc>
          <w:tcPr>
            <w:tcW w:w="4986" w:type="dxa"/>
            <w:shd w:val="clear" w:color="auto" w:fill="F7FAFC"/>
            <w:tcMar>
              <w:top w:w="55" w:type="dxa"/>
              <w:left w:w="70" w:type="dxa"/>
              <w:bottom w:w="55" w:type="dxa"/>
              <w:right w:w="70" w:type="dxa"/>
            </w:tcMar>
            <w:vAlign w:val="center"/>
          </w:tcPr>
          <w:p w14:paraId="36A6D2F5" w14:textId="77777777" w:rsidR="006467FB" w:rsidRPr="009341B9" w:rsidRDefault="00000000">
            <w:pPr>
              <w:rPr>
                <w:lang w:val="pt-BR"/>
              </w:rPr>
            </w:pPr>
            <w:proofErr w:type="spellStart"/>
            <w:r w:rsidRPr="009341B9">
              <w:rPr>
                <w:b/>
                <w:sz w:val="16"/>
                <w:lang w:val="pt-BR"/>
              </w:rPr>
              <w:t>PC_</w:t>
            </w:r>
            <w:proofErr w:type="gramStart"/>
            <w:r w:rsidRPr="009341B9">
              <w:rPr>
                <w:b/>
                <w:sz w:val="16"/>
                <w:lang w:val="pt-BR"/>
              </w:rPr>
              <w:t>final,s</w:t>
            </w:r>
            <w:proofErr w:type="spellEnd"/>
            <w:proofErr w:type="gramEnd"/>
          </w:p>
        </w:tc>
        <w:tc>
          <w:tcPr>
            <w:tcW w:w="4986" w:type="dxa"/>
            <w:shd w:val="clear" w:color="auto" w:fill="F7FAFC"/>
            <w:tcMar>
              <w:top w:w="55" w:type="dxa"/>
              <w:left w:w="70" w:type="dxa"/>
              <w:bottom w:w="55" w:type="dxa"/>
              <w:right w:w="70" w:type="dxa"/>
            </w:tcMar>
            <w:vAlign w:val="center"/>
          </w:tcPr>
          <w:p w14:paraId="38F7E2A3" w14:textId="77777777" w:rsidR="006467FB" w:rsidRPr="009341B9" w:rsidRDefault="00000000">
            <w:pPr>
              <w:rPr>
                <w:lang w:val="pt-BR"/>
              </w:rPr>
            </w:pPr>
            <w:r w:rsidRPr="009341B9">
              <w:rPr>
                <w:sz w:val="16"/>
                <w:lang w:val="pt-BR"/>
              </w:rPr>
              <w:t>Prêmio final atribuído ao segmento s.</w:t>
            </w:r>
          </w:p>
        </w:tc>
      </w:tr>
      <w:tr w:rsidR="006467FB" w:rsidRPr="009341B9" w14:paraId="14125F6C" w14:textId="77777777">
        <w:trPr>
          <w:cantSplit/>
          <w:jc w:val="center"/>
        </w:trPr>
        <w:tc>
          <w:tcPr>
            <w:tcW w:w="4986" w:type="dxa"/>
            <w:tcMar>
              <w:top w:w="55" w:type="dxa"/>
              <w:left w:w="70" w:type="dxa"/>
              <w:bottom w:w="55" w:type="dxa"/>
              <w:right w:w="70" w:type="dxa"/>
            </w:tcMar>
            <w:vAlign w:val="center"/>
          </w:tcPr>
          <w:p w14:paraId="58C3DD18" w14:textId="77777777" w:rsidR="006467FB" w:rsidRPr="009341B9" w:rsidRDefault="00000000">
            <w:pPr>
              <w:rPr>
                <w:lang w:val="pt-BR"/>
              </w:rPr>
            </w:pPr>
            <w:proofErr w:type="spellStart"/>
            <w:r w:rsidRPr="009341B9">
              <w:rPr>
                <w:b/>
                <w:sz w:val="16"/>
                <w:lang w:val="pt-BR"/>
              </w:rPr>
              <w:t>CG_s</w:t>
            </w:r>
            <w:proofErr w:type="spellEnd"/>
          </w:p>
        </w:tc>
        <w:tc>
          <w:tcPr>
            <w:tcW w:w="4986" w:type="dxa"/>
            <w:tcMar>
              <w:top w:w="55" w:type="dxa"/>
              <w:left w:w="70" w:type="dxa"/>
              <w:bottom w:w="55" w:type="dxa"/>
              <w:right w:w="70" w:type="dxa"/>
            </w:tcMar>
            <w:vAlign w:val="center"/>
          </w:tcPr>
          <w:p w14:paraId="6D05D6E7" w14:textId="77777777" w:rsidR="006467FB" w:rsidRPr="009341B9" w:rsidRDefault="00000000">
            <w:pPr>
              <w:rPr>
                <w:lang w:val="pt-BR"/>
              </w:rPr>
            </w:pPr>
            <w:r w:rsidRPr="009341B9">
              <w:rPr>
                <w:sz w:val="16"/>
                <w:lang w:val="pt-BR"/>
              </w:rPr>
              <w:t>Capital global do segmento s.</w:t>
            </w:r>
          </w:p>
        </w:tc>
      </w:tr>
    </w:tbl>
    <w:p w14:paraId="1FE35D52" w14:textId="77777777" w:rsidR="006467FB" w:rsidRPr="009341B9" w:rsidRDefault="006467FB">
      <w:pPr>
        <w:spacing w:after="40" w:line="259" w:lineRule="auto"/>
        <w:rPr>
          <w:lang w:val="pt-BR"/>
        </w:rPr>
      </w:pPr>
    </w:p>
    <w:p w14:paraId="707FD745" w14:textId="77777777" w:rsidR="006467FB" w:rsidRPr="009341B9" w:rsidRDefault="00000000">
      <w:pPr>
        <w:keepNext/>
        <w:spacing w:after="20" w:line="259" w:lineRule="auto"/>
        <w:rPr>
          <w:lang w:val="pt-BR"/>
        </w:rPr>
      </w:pPr>
      <w:r w:rsidRPr="009341B9">
        <w:rPr>
          <w:b/>
          <w:color w:val="1F4E79"/>
          <w:lang w:val="pt-BR"/>
        </w:rPr>
        <w:t>Taxa final equivalente da apólice</w:t>
      </w:r>
    </w:p>
    <w:p w14:paraId="73727304" w14:textId="77777777" w:rsidR="006467FB" w:rsidRPr="009341B9" w:rsidRDefault="00000000">
      <w:pPr>
        <w:spacing w:after="40"/>
        <w:jc w:val="center"/>
        <w:rPr>
          <w:lang w:val="pt-BR"/>
        </w:rPr>
      </w:pPr>
      <w:r w:rsidRPr="009341B9">
        <w:rPr>
          <w:noProof/>
          <w:lang w:val="pt-BR"/>
        </w:rPr>
        <w:drawing>
          <wp:inline distT="0" distB="0" distL="0" distR="0" wp14:anchorId="743A090A" wp14:editId="7179C73B">
            <wp:extent cx="4663440" cy="90735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rate_policy.png"/>
                    <pic:cNvPicPr/>
                  </pic:nvPicPr>
                  <pic:blipFill>
                    <a:blip r:embed="rId50"/>
                    <a:stretch>
                      <a:fillRect/>
                    </a:stretch>
                  </pic:blipFill>
                  <pic:spPr>
                    <a:xfrm>
                      <a:off x="0" y="0"/>
                      <a:ext cx="4663440" cy="907353"/>
                    </a:xfrm>
                    <a:prstGeom prst="rect">
                      <a:avLst/>
                    </a:prstGeom>
                  </pic:spPr>
                </pic:pic>
              </a:graphicData>
            </a:graphic>
          </wp:inline>
        </w:drawing>
      </w:r>
    </w:p>
    <w:p w14:paraId="08B35186" w14:textId="77777777" w:rsidR="006467FB" w:rsidRPr="009341B9" w:rsidRDefault="00000000">
      <w:pPr>
        <w:spacing w:after="40" w:line="259" w:lineRule="auto"/>
        <w:jc w:val="center"/>
        <w:rPr>
          <w:lang w:val="pt-BR"/>
        </w:rPr>
      </w:pPr>
      <w:r w:rsidRPr="009341B9">
        <w:rPr>
          <w:i/>
          <w:color w:val="646464"/>
          <w:sz w:val="17"/>
          <w:lang w:val="pt-BR"/>
        </w:rPr>
        <w:t>Indicador comercial agregado. O Funeral deve permanecer tecnicamente expresso em R$/vida, e não convertido em taxa de risco sobre capital.</w:t>
      </w:r>
    </w:p>
    <w:p w14:paraId="624B38E6"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580C2F98" w14:textId="77777777">
        <w:trPr>
          <w:cantSplit/>
          <w:tblHeader/>
          <w:jc w:val="center"/>
        </w:trPr>
        <w:tc>
          <w:tcPr>
            <w:tcW w:w="4986" w:type="dxa"/>
            <w:shd w:val="clear" w:color="auto" w:fill="1F4E78"/>
            <w:tcMar>
              <w:top w:w="55" w:type="dxa"/>
              <w:left w:w="70" w:type="dxa"/>
              <w:bottom w:w="55" w:type="dxa"/>
              <w:right w:w="70" w:type="dxa"/>
            </w:tcMar>
            <w:vAlign w:val="center"/>
          </w:tcPr>
          <w:p w14:paraId="7AD2CABC"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03B87FD1" w14:textId="77777777" w:rsidR="006467FB" w:rsidRPr="009341B9" w:rsidRDefault="00000000">
            <w:pPr>
              <w:jc w:val="center"/>
              <w:rPr>
                <w:lang w:val="pt-BR"/>
              </w:rPr>
            </w:pPr>
            <w:r w:rsidRPr="009341B9">
              <w:rPr>
                <w:b/>
                <w:color w:val="FFFFFF"/>
                <w:sz w:val="16"/>
                <w:lang w:val="pt-BR"/>
              </w:rPr>
              <w:t>Definição</w:t>
            </w:r>
          </w:p>
        </w:tc>
      </w:tr>
      <w:tr w:rsidR="006467FB" w:rsidRPr="009341B9" w14:paraId="6B7D9113" w14:textId="77777777">
        <w:trPr>
          <w:cantSplit/>
          <w:jc w:val="center"/>
        </w:trPr>
        <w:tc>
          <w:tcPr>
            <w:tcW w:w="4986" w:type="dxa"/>
            <w:tcMar>
              <w:top w:w="55" w:type="dxa"/>
              <w:left w:w="70" w:type="dxa"/>
              <w:bottom w:w="55" w:type="dxa"/>
              <w:right w:w="70" w:type="dxa"/>
            </w:tcMar>
            <w:vAlign w:val="center"/>
          </w:tcPr>
          <w:p w14:paraId="668ABCAC" w14:textId="77777777" w:rsidR="006467FB" w:rsidRPr="009341B9" w:rsidRDefault="00000000">
            <w:pPr>
              <w:rPr>
                <w:lang w:val="pt-BR"/>
              </w:rPr>
            </w:pPr>
            <w:proofErr w:type="spellStart"/>
            <w:r w:rsidRPr="009341B9">
              <w:rPr>
                <w:b/>
                <w:sz w:val="16"/>
                <w:lang w:val="pt-BR"/>
              </w:rPr>
              <w:t>T_apolice</w:t>
            </w:r>
            <w:proofErr w:type="spellEnd"/>
          </w:p>
        </w:tc>
        <w:tc>
          <w:tcPr>
            <w:tcW w:w="4986" w:type="dxa"/>
            <w:tcMar>
              <w:top w:w="55" w:type="dxa"/>
              <w:left w:w="70" w:type="dxa"/>
              <w:bottom w:w="55" w:type="dxa"/>
              <w:right w:w="70" w:type="dxa"/>
            </w:tcMar>
            <w:vAlign w:val="center"/>
          </w:tcPr>
          <w:p w14:paraId="7375063F" w14:textId="77777777" w:rsidR="006467FB" w:rsidRPr="009341B9" w:rsidRDefault="00000000">
            <w:pPr>
              <w:rPr>
                <w:lang w:val="pt-BR"/>
              </w:rPr>
            </w:pPr>
            <w:r w:rsidRPr="009341B9">
              <w:rPr>
                <w:sz w:val="16"/>
                <w:lang w:val="pt-BR"/>
              </w:rPr>
              <w:t>Taxa final equivalente agregada da apólice.</w:t>
            </w:r>
          </w:p>
        </w:tc>
      </w:tr>
      <w:tr w:rsidR="006467FB" w:rsidRPr="009341B9" w14:paraId="5F249900" w14:textId="77777777">
        <w:trPr>
          <w:cantSplit/>
          <w:jc w:val="center"/>
        </w:trPr>
        <w:tc>
          <w:tcPr>
            <w:tcW w:w="4986" w:type="dxa"/>
            <w:shd w:val="clear" w:color="auto" w:fill="F7FAFC"/>
            <w:tcMar>
              <w:top w:w="55" w:type="dxa"/>
              <w:left w:w="70" w:type="dxa"/>
              <w:bottom w:w="55" w:type="dxa"/>
              <w:right w:w="70" w:type="dxa"/>
            </w:tcMar>
            <w:vAlign w:val="center"/>
          </w:tcPr>
          <w:p w14:paraId="4B337F36" w14:textId="77777777" w:rsidR="006467FB" w:rsidRPr="009341B9" w:rsidRDefault="00000000">
            <w:pPr>
              <w:rPr>
                <w:lang w:val="pt-BR"/>
              </w:rPr>
            </w:pPr>
            <w:proofErr w:type="spellStart"/>
            <w:r w:rsidRPr="009341B9">
              <w:rPr>
                <w:b/>
                <w:sz w:val="16"/>
                <w:lang w:val="pt-BR"/>
              </w:rPr>
              <w:t>PC_final</w:t>
            </w:r>
            <w:proofErr w:type="spellEnd"/>
          </w:p>
        </w:tc>
        <w:tc>
          <w:tcPr>
            <w:tcW w:w="4986" w:type="dxa"/>
            <w:shd w:val="clear" w:color="auto" w:fill="F7FAFC"/>
            <w:tcMar>
              <w:top w:w="55" w:type="dxa"/>
              <w:left w:w="70" w:type="dxa"/>
              <w:bottom w:w="55" w:type="dxa"/>
              <w:right w:w="70" w:type="dxa"/>
            </w:tcMar>
            <w:vAlign w:val="center"/>
          </w:tcPr>
          <w:p w14:paraId="11A41775" w14:textId="77777777" w:rsidR="006467FB" w:rsidRPr="009341B9" w:rsidRDefault="00000000">
            <w:pPr>
              <w:rPr>
                <w:lang w:val="pt-BR"/>
              </w:rPr>
            </w:pPr>
            <w:r w:rsidRPr="009341B9">
              <w:rPr>
                <w:sz w:val="16"/>
                <w:lang w:val="pt-BR"/>
              </w:rPr>
              <w:t>Prêmio final total da apólice.</w:t>
            </w:r>
          </w:p>
        </w:tc>
      </w:tr>
      <w:tr w:rsidR="006467FB" w:rsidRPr="009341B9" w14:paraId="55C5BBFA" w14:textId="77777777">
        <w:trPr>
          <w:cantSplit/>
          <w:jc w:val="center"/>
        </w:trPr>
        <w:tc>
          <w:tcPr>
            <w:tcW w:w="4986" w:type="dxa"/>
            <w:tcMar>
              <w:top w:w="55" w:type="dxa"/>
              <w:left w:w="70" w:type="dxa"/>
              <w:bottom w:w="55" w:type="dxa"/>
              <w:right w:w="70" w:type="dxa"/>
            </w:tcMar>
            <w:vAlign w:val="center"/>
          </w:tcPr>
          <w:p w14:paraId="1A0E895E" w14:textId="77777777" w:rsidR="006467FB" w:rsidRPr="009341B9" w:rsidRDefault="00000000">
            <w:pPr>
              <w:rPr>
                <w:lang w:val="pt-BR"/>
              </w:rPr>
            </w:pPr>
            <w:r w:rsidRPr="009341B9">
              <w:rPr>
                <w:b/>
                <w:sz w:val="16"/>
                <w:lang w:val="pt-BR"/>
              </w:rPr>
              <w:t>CG_F</w:t>
            </w:r>
          </w:p>
        </w:tc>
        <w:tc>
          <w:tcPr>
            <w:tcW w:w="4986" w:type="dxa"/>
            <w:tcMar>
              <w:top w:w="55" w:type="dxa"/>
              <w:left w:w="70" w:type="dxa"/>
              <w:bottom w:w="55" w:type="dxa"/>
              <w:right w:w="70" w:type="dxa"/>
            </w:tcMar>
            <w:vAlign w:val="center"/>
          </w:tcPr>
          <w:p w14:paraId="3AB891FF" w14:textId="77777777" w:rsidR="006467FB" w:rsidRPr="009341B9" w:rsidRDefault="00000000">
            <w:pPr>
              <w:rPr>
                <w:lang w:val="pt-BR"/>
              </w:rPr>
            </w:pPr>
            <w:r w:rsidRPr="009341B9">
              <w:rPr>
                <w:sz w:val="16"/>
                <w:lang w:val="pt-BR"/>
              </w:rPr>
              <w:t>Capital global de funcionários.</w:t>
            </w:r>
          </w:p>
        </w:tc>
      </w:tr>
      <w:tr w:rsidR="006467FB" w:rsidRPr="009341B9" w14:paraId="20A8FAEE" w14:textId="77777777">
        <w:trPr>
          <w:cantSplit/>
          <w:jc w:val="center"/>
        </w:trPr>
        <w:tc>
          <w:tcPr>
            <w:tcW w:w="4986" w:type="dxa"/>
            <w:shd w:val="clear" w:color="auto" w:fill="F7FAFC"/>
            <w:tcMar>
              <w:top w:w="55" w:type="dxa"/>
              <w:left w:w="70" w:type="dxa"/>
              <w:bottom w:w="55" w:type="dxa"/>
              <w:right w:w="70" w:type="dxa"/>
            </w:tcMar>
            <w:vAlign w:val="center"/>
          </w:tcPr>
          <w:p w14:paraId="1DC94595" w14:textId="77777777" w:rsidR="006467FB" w:rsidRPr="009341B9" w:rsidRDefault="00000000">
            <w:pPr>
              <w:rPr>
                <w:lang w:val="pt-BR"/>
              </w:rPr>
            </w:pPr>
            <w:r w:rsidRPr="009341B9">
              <w:rPr>
                <w:b/>
                <w:sz w:val="16"/>
                <w:lang w:val="pt-BR"/>
              </w:rPr>
              <w:t>CG_S</w:t>
            </w:r>
          </w:p>
        </w:tc>
        <w:tc>
          <w:tcPr>
            <w:tcW w:w="4986" w:type="dxa"/>
            <w:shd w:val="clear" w:color="auto" w:fill="F7FAFC"/>
            <w:tcMar>
              <w:top w:w="55" w:type="dxa"/>
              <w:left w:w="70" w:type="dxa"/>
              <w:bottom w:w="55" w:type="dxa"/>
              <w:right w:w="70" w:type="dxa"/>
            </w:tcMar>
            <w:vAlign w:val="center"/>
          </w:tcPr>
          <w:p w14:paraId="4D7F1DD9" w14:textId="77777777" w:rsidR="006467FB" w:rsidRPr="009341B9" w:rsidRDefault="00000000">
            <w:pPr>
              <w:rPr>
                <w:lang w:val="pt-BR"/>
              </w:rPr>
            </w:pPr>
            <w:r w:rsidRPr="009341B9">
              <w:rPr>
                <w:sz w:val="16"/>
                <w:lang w:val="pt-BR"/>
              </w:rPr>
              <w:t>Capital global de sócios.</w:t>
            </w:r>
          </w:p>
        </w:tc>
      </w:tr>
    </w:tbl>
    <w:p w14:paraId="0DAF41EC" w14:textId="77777777" w:rsidR="006467FB" w:rsidRPr="009341B9" w:rsidRDefault="006467FB">
      <w:pPr>
        <w:spacing w:after="40" w:line="259" w:lineRule="auto"/>
        <w:rPr>
          <w:lang w:val="pt-BR"/>
        </w:rPr>
      </w:pPr>
    </w:p>
    <w:p w14:paraId="1780BCD3" w14:textId="77777777" w:rsidR="006467FB" w:rsidRPr="009341B9" w:rsidRDefault="00000000">
      <w:pPr>
        <w:pStyle w:val="Ttulo3"/>
        <w:rPr>
          <w:lang w:val="pt-BR"/>
        </w:rPr>
      </w:pPr>
      <w:r w:rsidRPr="009341B9">
        <w:rPr>
          <w:rFonts w:ascii="Aptos Display" w:hAnsi="Aptos Display"/>
          <w:color w:val="1F4E79"/>
          <w:lang w:val="pt-BR"/>
        </w:rPr>
        <w:lastRenderedPageBreak/>
        <w:t>6.8.13 Regras mínimas de validação</w:t>
      </w:r>
    </w:p>
    <w:tbl>
      <w:tblPr>
        <w:tblStyle w:val="Tabelacomgrade"/>
        <w:tblW w:w="0" w:type="auto"/>
        <w:jc w:val="center"/>
        <w:tblLook w:val="04A0" w:firstRow="1" w:lastRow="0" w:firstColumn="1" w:lastColumn="0" w:noHBand="0" w:noVBand="1"/>
      </w:tblPr>
      <w:tblGrid>
        <w:gridCol w:w="3324"/>
        <w:gridCol w:w="3324"/>
        <w:gridCol w:w="3324"/>
      </w:tblGrid>
      <w:tr w:rsidR="006467FB" w:rsidRPr="009341B9" w14:paraId="14BE4FBE" w14:textId="77777777">
        <w:trPr>
          <w:cantSplit/>
          <w:tblHeader/>
          <w:jc w:val="center"/>
        </w:trPr>
        <w:tc>
          <w:tcPr>
            <w:tcW w:w="3324" w:type="dxa"/>
            <w:shd w:val="clear" w:color="auto" w:fill="1F4E78"/>
            <w:tcMar>
              <w:top w:w="55" w:type="dxa"/>
              <w:left w:w="70" w:type="dxa"/>
              <w:bottom w:w="55" w:type="dxa"/>
              <w:right w:w="70" w:type="dxa"/>
            </w:tcMar>
            <w:vAlign w:val="center"/>
          </w:tcPr>
          <w:p w14:paraId="40D8A612" w14:textId="77777777" w:rsidR="006467FB" w:rsidRPr="009341B9" w:rsidRDefault="00000000">
            <w:pPr>
              <w:jc w:val="center"/>
              <w:rPr>
                <w:lang w:val="pt-BR"/>
              </w:rPr>
            </w:pPr>
            <w:r w:rsidRPr="009341B9">
              <w:rPr>
                <w:b/>
                <w:color w:val="FFFFFF"/>
                <w:sz w:val="16"/>
                <w:lang w:val="pt-BR"/>
              </w:rPr>
              <w:t>Regra</w:t>
            </w:r>
          </w:p>
        </w:tc>
        <w:tc>
          <w:tcPr>
            <w:tcW w:w="3324" w:type="dxa"/>
            <w:shd w:val="clear" w:color="auto" w:fill="1F4E78"/>
            <w:tcMar>
              <w:top w:w="55" w:type="dxa"/>
              <w:left w:w="70" w:type="dxa"/>
              <w:bottom w:w="55" w:type="dxa"/>
              <w:right w:w="70" w:type="dxa"/>
            </w:tcMar>
            <w:vAlign w:val="center"/>
          </w:tcPr>
          <w:p w14:paraId="5267DBF3" w14:textId="77777777" w:rsidR="006467FB" w:rsidRPr="009341B9" w:rsidRDefault="00000000">
            <w:pPr>
              <w:jc w:val="center"/>
              <w:rPr>
                <w:lang w:val="pt-BR"/>
              </w:rPr>
            </w:pPr>
            <w:r w:rsidRPr="009341B9">
              <w:rPr>
                <w:b/>
                <w:color w:val="FFFFFF"/>
                <w:sz w:val="16"/>
                <w:lang w:val="pt-BR"/>
              </w:rPr>
              <w:t>Condição de validade</w:t>
            </w:r>
          </w:p>
        </w:tc>
        <w:tc>
          <w:tcPr>
            <w:tcW w:w="3324" w:type="dxa"/>
            <w:shd w:val="clear" w:color="auto" w:fill="1F4E78"/>
            <w:tcMar>
              <w:top w:w="55" w:type="dxa"/>
              <w:left w:w="70" w:type="dxa"/>
              <w:bottom w:w="55" w:type="dxa"/>
              <w:right w:w="70" w:type="dxa"/>
            </w:tcMar>
            <w:vAlign w:val="center"/>
          </w:tcPr>
          <w:p w14:paraId="756DEA31" w14:textId="77777777" w:rsidR="006467FB" w:rsidRPr="009341B9" w:rsidRDefault="00000000">
            <w:pPr>
              <w:jc w:val="center"/>
              <w:rPr>
                <w:lang w:val="pt-BR"/>
              </w:rPr>
            </w:pPr>
            <w:r w:rsidRPr="009341B9">
              <w:rPr>
                <w:b/>
                <w:color w:val="FFFFFF"/>
                <w:sz w:val="16"/>
                <w:lang w:val="pt-BR"/>
              </w:rPr>
              <w:t>Observação</w:t>
            </w:r>
          </w:p>
        </w:tc>
      </w:tr>
      <w:tr w:rsidR="006467FB" w:rsidRPr="009341B9" w14:paraId="79178F5D" w14:textId="77777777">
        <w:trPr>
          <w:cantSplit/>
          <w:jc w:val="center"/>
        </w:trPr>
        <w:tc>
          <w:tcPr>
            <w:tcW w:w="3324" w:type="dxa"/>
            <w:tcMar>
              <w:top w:w="55" w:type="dxa"/>
              <w:left w:w="70" w:type="dxa"/>
              <w:bottom w:w="55" w:type="dxa"/>
              <w:right w:w="70" w:type="dxa"/>
            </w:tcMar>
            <w:vAlign w:val="center"/>
          </w:tcPr>
          <w:p w14:paraId="6405DBE7" w14:textId="77777777" w:rsidR="006467FB" w:rsidRPr="009341B9" w:rsidRDefault="00000000">
            <w:pPr>
              <w:rPr>
                <w:lang w:val="pt-BR"/>
              </w:rPr>
            </w:pPr>
            <w:r w:rsidRPr="009341B9">
              <w:rPr>
                <w:b/>
                <w:sz w:val="16"/>
                <w:lang w:val="pt-BR"/>
              </w:rPr>
              <w:t>Comissão</w:t>
            </w:r>
          </w:p>
        </w:tc>
        <w:tc>
          <w:tcPr>
            <w:tcW w:w="3324" w:type="dxa"/>
            <w:tcMar>
              <w:top w:w="55" w:type="dxa"/>
              <w:left w:w="70" w:type="dxa"/>
              <w:bottom w:w="55" w:type="dxa"/>
              <w:right w:w="70" w:type="dxa"/>
            </w:tcMar>
            <w:vAlign w:val="center"/>
          </w:tcPr>
          <w:p w14:paraId="4FD20961" w14:textId="77777777" w:rsidR="006467FB" w:rsidRPr="009341B9" w:rsidRDefault="00000000">
            <w:pPr>
              <w:rPr>
                <w:lang w:val="pt-BR"/>
              </w:rPr>
            </w:pPr>
            <w:r w:rsidRPr="009341B9">
              <w:rPr>
                <w:sz w:val="16"/>
                <w:lang w:val="pt-BR"/>
              </w:rPr>
              <w:t>0 ≤ c ≤ 35%</w:t>
            </w:r>
          </w:p>
        </w:tc>
        <w:tc>
          <w:tcPr>
            <w:tcW w:w="3324" w:type="dxa"/>
            <w:tcMar>
              <w:top w:w="55" w:type="dxa"/>
              <w:left w:w="70" w:type="dxa"/>
              <w:bottom w:w="55" w:type="dxa"/>
              <w:right w:w="70" w:type="dxa"/>
            </w:tcMar>
            <w:vAlign w:val="center"/>
          </w:tcPr>
          <w:p w14:paraId="47BEAD9F" w14:textId="77777777" w:rsidR="006467FB" w:rsidRPr="009341B9" w:rsidRDefault="00000000">
            <w:pPr>
              <w:rPr>
                <w:lang w:val="pt-BR"/>
              </w:rPr>
            </w:pPr>
            <w:r w:rsidRPr="009341B9">
              <w:rPr>
                <w:sz w:val="16"/>
                <w:lang w:val="pt-BR"/>
              </w:rPr>
              <w:t>Limite comercial do simulador.</w:t>
            </w:r>
          </w:p>
        </w:tc>
      </w:tr>
      <w:tr w:rsidR="006467FB" w:rsidRPr="009341B9" w14:paraId="79BA007C" w14:textId="77777777">
        <w:trPr>
          <w:cantSplit/>
          <w:jc w:val="center"/>
        </w:trPr>
        <w:tc>
          <w:tcPr>
            <w:tcW w:w="3324" w:type="dxa"/>
            <w:shd w:val="clear" w:color="auto" w:fill="F7FAFC"/>
            <w:tcMar>
              <w:top w:w="55" w:type="dxa"/>
              <w:left w:w="70" w:type="dxa"/>
              <w:bottom w:w="55" w:type="dxa"/>
              <w:right w:w="70" w:type="dxa"/>
            </w:tcMar>
            <w:vAlign w:val="center"/>
          </w:tcPr>
          <w:p w14:paraId="17E3E47D" w14:textId="77777777" w:rsidR="006467FB" w:rsidRPr="009341B9" w:rsidRDefault="00000000">
            <w:pPr>
              <w:rPr>
                <w:lang w:val="pt-BR"/>
              </w:rPr>
            </w:pPr>
            <w:r w:rsidRPr="009341B9">
              <w:rPr>
                <w:b/>
                <w:sz w:val="16"/>
                <w:lang w:val="pt-BR"/>
              </w:rPr>
              <w:t>Agenciamento</w:t>
            </w:r>
          </w:p>
        </w:tc>
        <w:tc>
          <w:tcPr>
            <w:tcW w:w="3324" w:type="dxa"/>
            <w:shd w:val="clear" w:color="auto" w:fill="F7FAFC"/>
            <w:tcMar>
              <w:top w:w="55" w:type="dxa"/>
              <w:left w:w="70" w:type="dxa"/>
              <w:bottom w:w="55" w:type="dxa"/>
              <w:right w:w="70" w:type="dxa"/>
            </w:tcMar>
            <w:vAlign w:val="center"/>
          </w:tcPr>
          <w:p w14:paraId="1CC15313" w14:textId="77777777" w:rsidR="006467FB" w:rsidRPr="009341B9" w:rsidRDefault="00000000">
            <w:pPr>
              <w:rPr>
                <w:lang w:val="pt-BR"/>
              </w:rPr>
            </w:pPr>
            <w:r w:rsidRPr="009341B9">
              <w:rPr>
                <w:sz w:val="16"/>
                <w:lang w:val="pt-BR"/>
              </w:rPr>
              <w:t>a ∈ {0, 1, 2}</w:t>
            </w:r>
          </w:p>
        </w:tc>
        <w:tc>
          <w:tcPr>
            <w:tcW w:w="3324" w:type="dxa"/>
            <w:shd w:val="clear" w:color="auto" w:fill="F7FAFC"/>
            <w:tcMar>
              <w:top w:w="55" w:type="dxa"/>
              <w:left w:w="70" w:type="dxa"/>
              <w:bottom w:w="55" w:type="dxa"/>
              <w:right w:w="70" w:type="dxa"/>
            </w:tcMar>
            <w:vAlign w:val="center"/>
          </w:tcPr>
          <w:p w14:paraId="3F9CB434" w14:textId="77777777" w:rsidR="006467FB" w:rsidRPr="009341B9" w:rsidRDefault="00000000">
            <w:pPr>
              <w:rPr>
                <w:lang w:val="pt-BR"/>
              </w:rPr>
            </w:pPr>
            <w:r w:rsidRPr="009341B9">
              <w:rPr>
                <w:sz w:val="16"/>
                <w:lang w:val="pt-BR"/>
              </w:rPr>
              <w:t>Equivale a 0%, 100% ou 200% de uma parcela.</w:t>
            </w:r>
          </w:p>
        </w:tc>
      </w:tr>
      <w:tr w:rsidR="006467FB" w:rsidRPr="009341B9" w14:paraId="7E7F01A5" w14:textId="77777777">
        <w:trPr>
          <w:cantSplit/>
          <w:jc w:val="center"/>
        </w:trPr>
        <w:tc>
          <w:tcPr>
            <w:tcW w:w="3324" w:type="dxa"/>
            <w:tcMar>
              <w:top w:w="55" w:type="dxa"/>
              <w:left w:w="70" w:type="dxa"/>
              <w:bottom w:w="55" w:type="dxa"/>
              <w:right w:w="70" w:type="dxa"/>
            </w:tcMar>
            <w:vAlign w:val="center"/>
          </w:tcPr>
          <w:p w14:paraId="6FB18DD4" w14:textId="77777777" w:rsidR="006467FB" w:rsidRPr="009341B9" w:rsidRDefault="00000000">
            <w:pPr>
              <w:rPr>
                <w:lang w:val="pt-BR"/>
              </w:rPr>
            </w:pPr>
            <w:r w:rsidRPr="009341B9">
              <w:rPr>
                <w:b/>
                <w:sz w:val="16"/>
                <w:lang w:val="pt-BR"/>
              </w:rPr>
              <w:t>Parcelamento</w:t>
            </w:r>
          </w:p>
        </w:tc>
        <w:tc>
          <w:tcPr>
            <w:tcW w:w="3324" w:type="dxa"/>
            <w:tcMar>
              <w:top w:w="55" w:type="dxa"/>
              <w:left w:w="70" w:type="dxa"/>
              <w:bottom w:w="55" w:type="dxa"/>
              <w:right w:w="70" w:type="dxa"/>
            </w:tcMar>
            <w:vAlign w:val="center"/>
          </w:tcPr>
          <w:p w14:paraId="099AF6BB" w14:textId="77777777" w:rsidR="006467FB" w:rsidRPr="009341B9" w:rsidRDefault="00000000">
            <w:pPr>
              <w:rPr>
                <w:lang w:val="pt-BR"/>
              </w:rPr>
            </w:pPr>
            <w:r w:rsidRPr="009341B9">
              <w:rPr>
                <w:sz w:val="16"/>
                <w:lang w:val="pt-BR"/>
              </w:rPr>
              <w:t>n = 12</w:t>
            </w:r>
          </w:p>
        </w:tc>
        <w:tc>
          <w:tcPr>
            <w:tcW w:w="3324" w:type="dxa"/>
            <w:tcMar>
              <w:top w:w="55" w:type="dxa"/>
              <w:left w:w="70" w:type="dxa"/>
              <w:bottom w:w="55" w:type="dxa"/>
              <w:right w:w="70" w:type="dxa"/>
            </w:tcMar>
            <w:vAlign w:val="center"/>
          </w:tcPr>
          <w:p w14:paraId="18F80907" w14:textId="77777777" w:rsidR="006467FB" w:rsidRPr="009341B9" w:rsidRDefault="00000000">
            <w:pPr>
              <w:rPr>
                <w:lang w:val="pt-BR"/>
              </w:rPr>
            </w:pPr>
            <w:r w:rsidRPr="009341B9">
              <w:rPr>
                <w:sz w:val="16"/>
                <w:lang w:val="pt-BR"/>
              </w:rPr>
              <w:t>Regra fixa atual.</w:t>
            </w:r>
          </w:p>
        </w:tc>
      </w:tr>
      <w:tr w:rsidR="006467FB" w:rsidRPr="009341B9" w14:paraId="602CF910" w14:textId="77777777">
        <w:trPr>
          <w:cantSplit/>
          <w:jc w:val="center"/>
        </w:trPr>
        <w:tc>
          <w:tcPr>
            <w:tcW w:w="3324" w:type="dxa"/>
            <w:shd w:val="clear" w:color="auto" w:fill="F7FAFC"/>
            <w:tcMar>
              <w:top w:w="55" w:type="dxa"/>
              <w:left w:w="70" w:type="dxa"/>
              <w:bottom w:w="55" w:type="dxa"/>
              <w:right w:w="70" w:type="dxa"/>
            </w:tcMar>
            <w:vAlign w:val="center"/>
          </w:tcPr>
          <w:p w14:paraId="696F084E" w14:textId="77777777" w:rsidR="006467FB" w:rsidRPr="009341B9" w:rsidRDefault="00000000">
            <w:pPr>
              <w:rPr>
                <w:lang w:val="pt-BR"/>
              </w:rPr>
            </w:pPr>
            <w:r w:rsidRPr="009341B9">
              <w:rPr>
                <w:b/>
                <w:sz w:val="16"/>
                <w:lang w:val="pt-BR"/>
              </w:rPr>
              <w:t>Grupo mínimo</w:t>
            </w:r>
          </w:p>
        </w:tc>
        <w:tc>
          <w:tcPr>
            <w:tcW w:w="3324" w:type="dxa"/>
            <w:shd w:val="clear" w:color="auto" w:fill="F7FAFC"/>
            <w:tcMar>
              <w:top w:w="55" w:type="dxa"/>
              <w:left w:w="70" w:type="dxa"/>
              <w:bottom w:w="55" w:type="dxa"/>
              <w:right w:w="70" w:type="dxa"/>
            </w:tcMar>
            <w:vAlign w:val="center"/>
          </w:tcPr>
          <w:p w14:paraId="639E91CB" w14:textId="77777777" w:rsidR="006467FB" w:rsidRPr="009341B9" w:rsidRDefault="00000000">
            <w:pPr>
              <w:rPr>
                <w:lang w:val="pt-BR"/>
              </w:rPr>
            </w:pPr>
            <w:r w:rsidRPr="009341B9">
              <w:rPr>
                <w:sz w:val="16"/>
                <w:lang w:val="pt-BR"/>
              </w:rPr>
              <w:t>N_F + N_S ≥ 2</w:t>
            </w:r>
          </w:p>
        </w:tc>
        <w:tc>
          <w:tcPr>
            <w:tcW w:w="3324" w:type="dxa"/>
            <w:shd w:val="clear" w:color="auto" w:fill="F7FAFC"/>
            <w:tcMar>
              <w:top w:w="55" w:type="dxa"/>
              <w:left w:w="70" w:type="dxa"/>
              <w:bottom w:w="55" w:type="dxa"/>
              <w:right w:w="70" w:type="dxa"/>
            </w:tcMar>
            <w:vAlign w:val="center"/>
          </w:tcPr>
          <w:p w14:paraId="554C0371" w14:textId="77777777" w:rsidR="006467FB" w:rsidRPr="009341B9" w:rsidRDefault="00000000">
            <w:pPr>
              <w:rPr>
                <w:lang w:val="pt-BR"/>
              </w:rPr>
            </w:pPr>
            <w:r w:rsidRPr="009341B9">
              <w:rPr>
                <w:sz w:val="16"/>
                <w:lang w:val="pt-BR"/>
              </w:rPr>
              <w:t>Validação já existente no simulador.</w:t>
            </w:r>
          </w:p>
        </w:tc>
      </w:tr>
      <w:tr w:rsidR="006467FB" w:rsidRPr="009341B9" w14:paraId="34A67FD2" w14:textId="77777777">
        <w:trPr>
          <w:cantSplit/>
          <w:jc w:val="center"/>
        </w:trPr>
        <w:tc>
          <w:tcPr>
            <w:tcW w:w="3324" w:type="dxa"/>
            <w:tcMar>
              <w:top w:w="55" w:type="dxa"/>
              <w:left w:w="70" w:type="dxa"/>
              <w:bottom w:w="55" w:type="dxa"/>
              <w:right w:w="70" w:type="dxa"/>
            </w:tcMar>
            <w:vAlign w:val="center"/>
          </w:tcPr>
          <w:p w14:paraId="385BD40C" w14:textId="77777777" w:rsidR="006467FB" w:rsidRPr="009341B9" w:rsidRDefault="00000000">
            <w:pPr>
              <w:rPr>
                <w:lang w:val="pt-BR"/>
              </w:rPr>
            </w:pPr>
            <w:r w:rsidRPr="009341B9">
              <w:rPr>
                <w:b/>
                <w:sz w:val="16"/>
                <w:lang w:val="pt-BR"/>
              </w:rPr>
              <w:t>Retenção</w:t>
            </w:r>
          </w:p>
        </w:tc>
        <w:tc>
          <w:tcPr>
            <w:tcW w:w="3324" w:type="dxa"/>
            <w:tcMar>
              <w:top w:w="55" w:type="dxa"/>
              <w:left w:w="70" w:type="dxa"/>
              <w:bottom w:w="55" w:type="dxa"/>
              <w:right w:w="70" w:type="dxa"/>
            </w:tcMar>
            <w:vAlign w:val="center"/>
          </w:tcPr>
          <w:p w14:paraId="35E2A627" w14:textId="77777777" w:rsidR="006467FB" w:rsidRPr="009341B9" w:rsidRDefault="00000000">
            <w:pPr>
              <w:rPr>
                <w:lang w:val="pt-BR"/>
              </w:rPr>
            </w:pPr>
            <w:proofErr w:type="spellStart"/>
            <w:r w:rsidRPr="009341B9">
              <w:rPr>
                <w:sz w:val="16"/>
                <w:lang w:val="pt-BR"/>
              </w:rPr>
              <w:t>R_tar</w:t>
            </w:r>
            <w:proofErr w:type="spellEnd"/>
            <w:r w:rsidRPr="009341B9">
              <w:rPr>
                <w:sz w:val="16"/>
                <w:lang w:val="pt-BR"/>
              </w:rPr>
              <w:t xml:space="preserve"> &gt; 0</w:t>
            </w:r>
          </w:p>
        </w:tc>
        <w:tc>
          <w:tcPr>
            <w:tcW w:w="3324" w:type="dxa"/>
            <w:tcMar>
              <w:top w:w="55" w:type="dxa"/>
              <w:left w:w="70" w:type="dxa"/>
              <w:bottom w:w="55" w:type="dxa"/>
              <w:right w:w="70" w:type="dxa"/>
            </w:tcMar>
            <w:vAlign w:val="center"/>
          </w:tcPr>
          <w:p w14:paraId="530CFF2F" w14:textId="77777777" w:rsidR="006467FB" w:rsidRPr="009341B9" w:rsidRDefault="00000000">
            <w:pPr>
              <w:rPr>
                <w:lang w:val="pt-BR"/>
              </w:rPr>
            </w:pPr>
            <w:r w:rsidRPr="009341B9">
              <w:rPr>
                <w:sz w:val="16"/>
                <w:lang w:val="pt-BR"/>
              </w:rPr>
              <w:t xml:space="preserve">Impede </w:t>
            </w:r>
            <w:proofErr w:type="spellStart"/>
            <w:r w:rsidRPr="009341B9">
              <w:rPr>
                <w:sz w:val="16"/>
                <w:lang w:val="pt-BR"/>
              </w:rPr>
              <w:t>gross-up</w:t>
            </w:r>
            <w:proofErr w:type="spellEnd"/>
            <w:r w:rsidRPr="009341B9">
              <w:rPr>
                <w:sz w:val="16"/>
                <w:lang w:val="pt-BR"/>
              </w:rPr>
              <w:t xml:space="preserve"> inválido.</w:t>
            </w:r>
          </w:p>
        </w:tc>
      </w:tr>
      <w:tr w:rsidR="006467FB" w:rsidRPr="009341B9" w14:paraId="33606EC2" w14:textId="77777777">
        <w:trPr>
          <w:cantSplit/>
          <w:jc w:val="center"/>
        </w:trPr>
        <w:tc>
          <w:tcPr>
            <w:tcW w:w="3324" w:type="dxa"/>
            <w:shd w:val="clear" w:color="auto" w:fill="F7FAFC"/>
            <w:tcMar>
              <w:top w:w="55" w:type="dxa"/>
              <w:left w:w="70" w:type="dxa"/>
              <w:bottom w:w="55" w:type="dxa"/>
              <w:right w:w="70" w:type="dxa"/>
            </w:tcMar>
            <w:vAlign w:val="center"/>
          </w:tcPr>
          <w:p w14:paraId="72827BA5" w14:textId="77777777" w:rsidR="006467FB" w:rsidRPr="009341B9" w:rsidRDefault="00000000">
            <w:pPr>
              <w:rPr>
                <w:lang w:val="pt-BR"/>
              </w:rPr>
            </w:pPr>
            <w:r w:rsidRPr="009341B9">
              <w:rPr>
                <w:b/>
                <w:sz w:val="16"/>
                <w:lang w:val="pt-BR"/>
              </w:rPr>
              <w:t>Cobertura ativa</w:t>
            </w:r>
          </w:p>
        </w:tc>
        <w:tc>
          <w:tcPr>
            <w:tcW w:w="3324" w:type="dxa"/>
            <w:shd w:val="clear" w:color="auto" w:fill="F7FAFC"/>
            <w:tcMar>
              <w:top w:w="55" w:type="dxa"/>
              <w:left w:w="70" w:type="dxa"/>
              <w:bottom w:w="55" w:type="dxa"/>
              <w:right w:w="70" w:type="dxa"/>
            </w:tcMar>
            <w:vAlign w:val="center"/>
          </w:tcPr>
          <w:p w14:paraId="12CE5969" w14:textId="77777777" w:rsidR="006467FB" w:rsidRPr="009341B9" w:rsidRDefault="00000000">
            <w:pPr>
              <w:rPr>
                <w:lang w:val="pt-BR"/>
              </w:rPr>
            </w:pPr>
            <w:r w:rsidRPr="009341B9">
              <w:rPr>
                <w:sz w:val="16"/>
                <w:lang w:val="pt-BR"/>
              </w:rPr>
              <w:t xml:space="preserve">Taxa ativa preenchida e </w:t>
            </w:r>
            <w:proofErr w:type="spellStart"/>
            <w:r w:rsidRPr="009341B9">
              <w:rPr>
                <w:sz w:val="16"/>
                <w:lang w:val="pt-BR"/>
              </w:rPr>
              <w:t>p_k</w:t>
            </w:r>
            <w:proofErr w:type="spellEnd"/>
            <w:r w:rsidRPr="009341B9">
              <w:rPr>
                <w:sz w:val="16"/>
                <w:lang w:val="pt-BR"/>
              </w:rPr>
              <w:t xml:space="preserve"> informado quando aplicável</w:t>
            </w:r>
          </w:p>
        </w:tc>
        <w:tc>
          <w:tcPr>
            <w:tcW w:w="3324" w:type="dxa"/>
            <w:shd w:val="clear" w:color="auto" w:fill="F7FAFC"/>
            <w:tcMar>
              <w:top w:w="55" w:type="dxa"/>
              <w:left w:w="70" w:type="dxa"/>
              <w:bottom w:w="55" w:type="dxa"/>
              <w:right w:w="70" w:type="dxa"/>
            </w:tcMar>
            <w:vAlign w:val="center"/>
          </w:tcPr>
          <w:p w14:paraId="1148DD5A" w14:textId="77777777" w:rsidR="006467FB" w:rsidRPr="009341B9" w:rsidRDefault="00000000">
            <w:pPr>
              <w:rPr>
                <w:lang w:val="pt-BR"/>
              </w:rPr>
            </w:pPr>
            <w:r w:rsidRPr="009341B9">
              <w:rPr>
                <w:sz w:val="16"/>
                <w:lang w:val="pt-BR"/>
              </w:rPr>
              <w:t>Validação já existente para taxa/base.</w:t>
            </w:r>
          </w:p>
        </w:tc>
      </w:tr>
      <w:tr w:rsidR="006467FB" w:rsidRPr="009341B9" w14:paraId="2502FF55" w14:textId="77777777">
        <w:trPr>
          <w:cantSplit/>
          <w:jc w:val="center"/>
        </w:trPr>
        <w:tc>
          <w:tcPr>
            <w:tcW w:w="3324" w:type="dxa"/>
            <w:tcMar>
              <w:top w:w="55" w:type="dxa"/>
              <w:left w:w="70" w:type="dxa"/>
              <w:bottom w:w="55" w:type="dxa"/>
              <w:right w:w="70" w:type="dxa"/>
            </w:tcMar>
            <w:vAlign w:val="center"/>
          </w:tcPr>
          <w:p w14:paraId="1585D0A3" w14:textId="77777777" w:rsidR="006467FB" w:rsidRPr="009341B9" w:rsidRDefault="00000000">
            <w:pPr>
              <w:rPr>
                <w:lang w:val="pt-BR"/>
              </w:rPr>
            </w:pPr>
            <w:r w:rsidRPr="009341B9">
              <w:rPr>
                <w:b/>
                <w:sz w:val="16"/>
                <w:lang w:val="pt-BR"/>
              </w:rPr>
              <w:t>CNAE</w:t>
            </w:r>
          </w:p>
        </w:tc>
        <w:tc>
          <w:tcPr>
            <w:tcW w:w="3324" w:type="dxa"/>
            <w:tcMar>
              <w:top w:w="55" w:type="dxa"/>
              <w:left w:w="70" w:type="dxa"/>
              <w:bottom w:w="55" w:type="dxa"/>
              <w:right w:w="70" w:type="dxa"/>
            </w:tcMar>
            <w:vAlign w:val="center"/>
          </w:tcPr>
          <w:p w14:paraId="49A1AD9E" w14:textId="77777777" w:rsidR="006467FB" w:rsidRPr="009341B9" w:rsidRDefault="00000000">
            <w:pPr>
              <w:rPr>
                <w:lang w:val="pt-BR"/>
              </w:rPr>
            </w:pPr>
            <w:r w:rsidRPr="009341B9">
              <w:rPr>
                <w:sz w:val="16"/>
                <w:lang w:val="pt-BR"/>
              </w:rPr>
              <w:t>CNAE deve existir na tabela operacional</w:t>
            </w:r>
          </w:p>
        </w:tc>
        <w:tc>
          <w:tcPr>
            <w:tcW w:w="3324" w:type="dxa"/>
            <w:tcMar>
              <w:top w:w="55" w:type="dxa"/>
              <w:left w:w="70" w:type="dxa"/>
              <w:bottom w:w="55" w:type="dxa"/>
              <w:right w:w="70" w:type="dxa"/>
            </w:tcMar>
            <w:vAlign w:val="center"/>
          </w:tcPr>
          <w:p w14:paraId="5A8E6D46" w14:textId="77777777" w:rsidR="006467FB" w:rsidRPr="009341B9" w:rsidRDefault="00000000">
            <w:pPr>
              <w:rPr>
                <w:lang w:val="pt-BR"/>
              </w:rPr>
            </w:pPr>
            <w:r w:rsidRPr="009341B9">
              <w:rPr>
                <w:sz w:val="16"/>
                <w:lang w:val="pt-BR"/>
              </w:rPr>
              <w:t>Recomendação da auditoria: a planilha atual retorna fator 1 quando o CNAE não é encontrado.</w:t>
            </w:r>
          </w:p>
        </w:tc>
      </w:tr>
    </w:tbl>
    <w:p w14:paraId="7F0A1EBD" w14:textId="77777777" w:rsidR="006467FB" w:rsidRPr="009341B9" w:rsidRDefault="006467FB">
      <w:pPr>
        <w:spacing w:after="40" w:line="259" w:lineRule="auto"/>
        <w:rPr>
          <w:lang w:val="pt-BR"/>
        </w:rPr>
      </w:pPr>
    </w:p>
    <w:p w14:paraId="424A4813" w14:textId="77777777" w:rsidR="006467FB" w:rsidRPr="009341B9" w:rsidRDefault="00000000">
      <w:pPr>
        <w:rPr>
          <w:lang w:val="pt-BR"/>
        </w:rPr>
      </w:pPr>
      <w:r w:rsidRPr="009341B9">
        <w:rPr>
          <w:lang w:val="pt-BR"/>
        </w:rPr>
        <w:br w:type="page"/>
      </w:r>
    </w:p>
    <w:p w14:paraId="36BBCDDB" w14:textId="77777777" w:rsidR="006467FB" w:rsidRPr="009341B9" w:rsidRDefault="00000000">
      <w:pPr>
        <w:pStyle w:val="Ttulo2"/>
        <w:rPr>
          <w:lang w:val="pt-BR"/>
        </w:rPr>
      </w:pPr>
      <w:r w:rsidRPr="009341B9">
        <w:rPr>
          <w:rFonts w:ascii="Aptos Display" w:hAnsi="Aptos Display"/>
          <w:color w:val="4F81BD"/>
          <w:sz w:val="24"/>
          <w:lang w:val="pt-BR"/>
        </w:rPr>
        <w:lastRenderedPageBreak/>
        <w:t>6.9 Fórmulas de calibração das taxas — camada separada da precificação de produção</w:t>
      </w:r>
    </w:p>
    <w:p w14:paraId="5DD512F0" w14:textId="77777777" w:rsidR="006467FB" w:rsidRPr="009341B9" w:rsidRDefault="00000000">
      <w:pPr>
        <w:spacing w:after="100" w:line="259" w:lineRule="auto"/>
        <w:rPr>
          <w:lang w:val="pt-BR"/>
        </w:rPr>
      </w:pPr>
      <w:r w:rsidRPr="009341B9">
        <w:rPr>
          <w:sz w:val="19"/>
          <w:lang w:val="pt-BR"/>
        </w:rPr>
        <w:t xml:space="preserve">A planilha possui uma segunda camada matemática utilizada para reverter preços de mercado e obter parâmetros provisórios de taxa. Essa camada não deve ser confundida com o </w:t>
      </w:r>
      <w:proofErr w:type="spellStart"/>
      <w:r w:rsidRPr="009341B9">
        <w:rPr>
          <w:sz w:val="19"/>
          <w:lang w:val="pt-BR"/>
        </w:rPr>
        <w:t>gross-up</w:t>
      </w:r>
      <w:proofErr w:type="spellEnd"/>
      <w:r w:rsidRPr="009341B9">
        <w:rPr>
          <w:sz w:val="19"/>
          <w:lang w:val="pt-BR"/>
        </w:rPr>
        <w:t xml:space="preserve"> aplicado à cotação final. A auditoria identificou que a nomenclatura atual da aba Premissas pode induzir a essa confusão, pois usa “Disponível para risco” e “Fator de formação do preço” também para a reversão da amostra.</w:t>
      </w:r>
    </w:p>
    <w:p w14:paraId="52446CDC" w14:textId="77777777" w:rsidR="006467FB" w:rsidRPr="009341B9" w:rsidRDefault="00000000">
      <w:pPr>
        <w:keepNext/>
        <w:spacing w:after="20" w:line="259" w:lineRule="auto"/>
        <w:rPr>
          <w:lang w:val="pt-BR"/>
        </w:rPr>
      </w:pPr>
      <w:r w:rsidRPr="009341B9">
        <w:rPr>
          <w:b/>
          <w:color w:val="1F4E79"/>
          <w:lang w:val="pt-BR"/>
        </w:rPr>
        <w:t>Retenção utilizada na reversão da amostra</w:t>
      </w:r>
    </w:p>
    <w:p w14:paraId="26110E70" w14:textId="77777777" w:rsidR="006467FB" w:rsidRPr="009341B9" w:rsidRDefault="00000000">
      <w:pPr>
        <w:spacing w:after="40"/>
        <w:jc w:val="center"/>
        <w:rPr>
          <w:lang w:val="pt-BR"/>
        </w:rPr>
      </w:pPr>
      <w:r w:rsidRPr="009341B9">
        <w:rPr>
          <w:noProof/>
          <w:lang w:val="pt-BR"/>
        </w:rPr>
        <w:drawing>
          <wp:inline distT="0" distB="0" distL="0" distR="0" wp14:anchorId="67DD1359" wp14:editId="273C3359">
            <wp:extent cx="4114800" cy="82358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rcal.png"/>
                    <pic:cNvPicPr/>
                  </pic:nvPicPr>
                  <pic:blipFill>
                    <a:blip r:embed="rId51"/>
                    <a:stretch>
                      <a:fillRect/>
                    </a:stretch>
                  </pic:blipFill>
                  <pic:spPr>
                    <a:xfrm>
                      <a:off x="0" y="0"/>
                      <a:ext cx="4114800" cy="823584"/>
                    </a:xfrm>
                    <a:prstGeom prst="rect">
                      <a:avLst/>
                    </a:prstGeom>
                  </pic:spPr>
                </pic:pic>
              </a:graphicData>
            </a:graphic>
          </wp:inline>
        </w:drawing>
      </w:r>
    </w:p>
    <w:p w14:paraId="7763A258" w14:textId="77777777" w:rsidR="006467FB" w:rsidRPr="009341B9" w:rsidRDefault="00000000">
      <w:pPr>
        <w:spacing w:after="40" w:line="259" w:lineRule="auto"/>
        <w:jc w:val="center"/>
        <w:rPr>
          <w:lang w:val="pt-BR"/>
        </w:rPr>
      </w:pPr>
      <w:r w:rsidRPr="009341B9">
        <w:rPr>
          <w:i/>
          <w:color w:val="646464"/>
          <w:sz w:val="17"/>
          <w:lang w:val="pt-BR"/>
        </w:rPr>
        <w:t xml:space="preserve">No arquivo atual, </w:t>
      </w:r>
      <w:proofErr w:type="spellStart"/>
      <w:r w:rsidRPr="009341B9">
        <w:rPr>
          <w:i/>
          <w:color w:val="646464"/>
          <w:sz w:val="17"/>
          <w:lang w:val="pt-BR"/>
        </w:rPr>
        <w:t>R_cal</w:t>
      </w:r>
      <w:proofErr w:type="spellEnd"/>
      <w:r w:rsidRPr="009341B9">
        <w:rPr>
          <w:i/>
          <w:color w:val="646464"/>
          <w:sz w:val="17"/>
          <w:lang w:val="pt-BR"/>
        </w:rPr>
        <w:t xml:space="preserve"> não deduz PIS/COFINS. Por isso seu valor no cenário-base é 64,3333%, diferente de </w:t>
      </w:r>
      <w:proofErr w:type="spellStart"/>
      <w:r w:rsidRPr="009341B9">
        <w:rPr>
          <w:i/>
          <w:color w:val="646464"/>
          <w:sz w:val="17"/>
          <w:lang w:val="pt-BR"/>
        </w:rPr>
        <w:t>R_tar</w:t>
      </w:r>
      <w:proofErr w:type="spellEnd"/>
      <w:r w:rsidRPr="009341B9">
        <w:rPr>
          <w:i/>
          <w:color w:val="646464"/>
          <w:sz w:val="17"/>
          <w:lang w:val="pt-BR"/>
        </w:rPr>
        <w:t xml:space="preserve"> = 59,6833% na cotação de produção.</w:t>
      </w:r>
    </w:p>
    <w:p w14:paraId="44580AFF"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66F01478" w14:textId="77777777">
        <w:trPr>
          <w:cantSplit/>
          <w:tblHeader/>
          <w:jc w:val="center"/>
        </w:trPr>
        <w:tc>
          <w:tcPr>
            <w:tcW w:w="4986" w:type="dxa"/>
            <w:shd w:val="clear" w:color="auto" w:fill="1F4E78"/>
            <w:tcMar>
              <w:top w:w="55" w:type="dxa"/>
              <w:left w:w="70" w:type="dxa"/>
              <w:bottom w:w="55" w:type="dxa"/>
              <w:right w:w="70" w:type="dxa"/>
            </w:tcMar>
            <w:vAlign w:val="center"/>
          </w:tcPr>
          <w:p w14:paraId="00AAAA63"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2E5751F6" w14:textId="77777777" w:rsidR="006467FB" w:rsidRPr="009341B9" w:rsidRDefault="00000000">
            <w:pPr>
              <w:jc w:val="center"/>
              <w:rPr>
                <w:lang w:val="pt-BR"/>
              </w:rPr>
            </w:pPr>
            <w:r w:rsidRPr="009341B9">
              <w:rPr>
                <w:b/>
                <w:color w:val="FFFFFF"/>
                <w:sz w:val="16"/>
                <w:lang w:val="pt-BR"/>
              </w:rPr>
              <w:t>Definição</w:t>
            </w:r>
          </w:p>
        </w:tc>
      </w:tr>
      <w:tr w:rsidR="006467FB" w:rsidRPr="009341B9" w14:paraId="33739C56" w14:textId="77777777">
        <w:trPr>
          <w:cantSplit/>
          <w:jc w:val="center"/>
        </w:trPr>
        <w:tc>
          <w:tcPr>
            <w:tcW w:w="4986" w:type="dxa"/>
            <w:tcMar>
              <w:top w:w="55" w:type="dxa"/>
              <w:left w:w="70" w:type="dxa"/>
              <w:bottom w:w="55" w:type="dxa"/>
              <w:right w:w="70" w:type="dxa"/>
            </w:tcMar>
            <w:vAlign w:val="center"/>
          </w:tcPr>
          <w:p w14:paraId="234E3D96" w14:textId="77777777" w:rsidR="006467FB" w:rsidRPr="009341B9" w:rsidRDefault="00000000">
            <w:pPr>
              <w:rPr>
                <w:lang w:val="pt-BR"/>
              </w:rPr>
            </w:pPr>
            <w:proofErr w:type="spellStart"/>
            <w:r w:rsidRPr="009341B9">
              <w:rPr>
                <w:b/>
                <w:sz w:val="16"/>
                <w:lang w:val="pt-BR"/>
              </w:rPr>
              <w:t>R_cal</w:t>
            </w:r>
            <w:proofErr w:type="spellEnd"/>
          </w:p>
        </w:tc>
        <w:tc>
          <w:tcPr>
            <w:tcW w:w="4986" w:type="dxa"/>
            <w:tcMar>
              <w:top w:w="55" w:type="dxa"/>
              <w:left w:w="70" w:type="dxa"/>
              <w:bottom w:w="55" w:type="dxa"/>
              <w:right w:w="70" w:type="dxa"/>
            </w:tcMar>
            <w:vAlign w:val="center"/>
          </w:tcPr>
          <w:p w14:paraId="0B9D7A90" w14:textId="77777777" w:rsidR="006467FB" w:rsidRPr="009341B9" w:rsidRDefault="00000000">
            <w:pPr>
              <w:rPr>
                <w:lang w:val="pt-BR"/>
              </w:rPr>
            </w:pPr>
            <w:r w:rsidRPr="009341B9">
              <w:rPr>
                <w:sz w:val="16"/>
                <w:lang w:val="pt-BR"/>
              </w:rPr>
              <w:t>Retenção usada apenas para reversão/calibração de preços de mercado.</w:t>
            </w:r>
          </w:p>
        </w:tc>
      </w:tr>
      <w:tr w:rsidR="006467FB" w:rsidRPr="009341B9" w14:paraId="5135B384" w14:textId="77777777">
        <w:trPr>
          <w:cantSplit/>
          <w:jc w:val="center"/>
        </w:trPr>
        <w:tc>
          <w:tcPr>
            <w:tcW w:w="4986" w:type="dxa"/>
            <w:shd w:val="clear" w:color="auto" w:fill="F7FAFC"/>
            <w:tcMar>
              <w:top w:w="55" w:type="dxa"/>
              <w:left w:w="70" w:type="dxa"/>
              <w:bottom w:w="55" w:type="dxa"/>
              <w:right w:w="70" w:type="dxa"/>
            </w:tcMar>
            <w:vAlign w:val="center"/>
          </w:tcPr>
          <w:p w14:paraId="754167A8" w14:textId="77777777" w:rsidR="006467FB" w:rsidRPr="009341B9" w:rsidRDefault="00000000">
            <w:pPr>
              <w:rPr>
                <w:lang w:val="pt-BR"/>
              </w:rPr>
            </w:pPr>
            <w:r w:rsidRPr="009341B9">
              <w:rPr>
                <w:b/>
                <w:sz w:val="16"/>
                <w:lang w:val="pt-BR"/>
              </w:rPr>
              <w:t>A</w:t>
            </w:r>
          </w:p>
        </w:tc>
        <w:tc>
          <w:tcPr>
            <w:tcW w:w="4986" w:type="dxa"/>
            <w:shd w:val="clear" w:color="auto" w:fill="F7FAFC"/>
            <w:tcMar>
              <w:top w:w="55" w:type="dxa"/>
              <w:left w:w="70" w:type="dxa"/>
              <w:bottom w:w="55" w:type="dxa"/>
              <w:right w:w="70" w:type="dxa"/>
            </w:tcMar>
            <w:vAlign w:val="center"/>
          </w:tcPr>
          <w:p w14:paraId="69327EC1" w14:textId="77777777" w:rsidR="006467FB" w:rsidRPr="009341B9" w:rsidRDefault="00000000">
            <w:pPr>
              <w:rPr>
                <w:lang w:val="pt-BR"/>
              </w:rPr>
            </w:pPr>
            <w:r w:rsidRPr="009341B9">
              <w:rPr>
                <w:sz w:val="16"/>
                <w:lang w:val="pt-BR"/>
              </w:rPr>
              <w:t>Aquisição anual da amostra.</w:t>
            </w:r>
          </w:p>
        </w:tc>
      </w:tr>
      <w:tr w:rsidR="006467FB" w:rsidRPr="009341B9" w14:paraId="5911026D" w14:textId="77777777">
        <w:trPr>
          <w:cantSplit/>
          <w:jc w:val="center"/>
        </w:trPr>
        <w:tc>
          <w:tcPr>
            <w:tcW w:w="4986" w:type="dxa"/>
            <w:tcMar>
              <w:top w:w="55" w:type="dxa"/>
              <w:left w:w="70" w:type="dxa"/>
              <w:bottom w:w="55" w:type="dxa"/>
              <w:right w:w="70" w:type="dxa"/>
            </w:tcMar>
            <w:vAlign w:val="center"/>
          </w:tcPr>
          <w:p w14:paraId="14349D08" w14:textId="77777777" w:rsidR="006467FB" w:rsidRPr="009341B9" w:rsidRDefault="00000000">
            <w:pPr>
              <w:rPr>
                <w:lang w:val="pt-BR"/>
              </w:rPr>
            </w:pPr>
            <w:r w:rsidRPr="009341B9">
              <w:rPr>
                <w:b/>
                <w:sz w:val="16"/>
                <w:lang w:val="pt-BR"/>
              </w:rPr>
              <w:t>d</w:t>
            </w:r>
          </w:p>
        </w:tc>
        <w:tc>
          <w:tcPr>
            <w:tcW w:w="4986" w:type="dxa"/>
            <w:tcMar>
              <w:top w:w="55" w:type="dxa"/>
              <w:left w:w="70" w:type="dxa"/>
              <w:bottom w:w="55" w:type="dxa"/>
              <w:right w:w="70" w:type="dxa"/>
            </w:tcMar>
            <w:vAlign w:val="center"/>
          </w:tcPr>
          <w:p w14:paraId="4178F9B9" w14:textId="77777777" w:rsidR="006467FB" w:rsidRPr="009341B9" w:rsidRDefault="00000000">
            <w:pPr>
              <w:rPr>
                <w:lang w:val="pt-BR"/>
              </w:rPr>
            </w:pPr>
            <w:r w:rsidRPr="009341B9">
              <w:rPr>
                <w:sz w:val="16"/>
                <w:lang w:val="pt-BR"/>
              </w:rPr>
              <w:t>Despesa administrativa utilizada na calibração.</w:t>
            </w:r>
          </w:p>
        </w:tc>
      </w:tr>
      <w:tr w:rsidR="006467FB" w:rsidRPr="009341B9" w14:paraId="1C5444C8" w14:textId="77777777">
        <w:trPr>
          <w:cantSplit/>
          <w:jc w:val="center"/>
        </w:trPr>
        <w:tc>
          <w:tcPr>
            <w:tcW w:w="4986" w:type="dxa"/>
            <w:shd w:val="clear" w:color="auto" w:fill="F7FAFC"/>
            <w:tcMar>
              <w:top w:w="55" w:type="dxa"/>
              <w:left w:w="70" w:type="dxa"/>
              <w:bottom w:w="55" w:type="dxa"/>
              <w:right w:w="70" w:type="dxa"/>
            </w:tcMar>
            <w:vAlign w:val="center"/>
          </w:tcPr>
          <w:p w14:paraId="7C96EFBA" w14:textId="77777777" w:rsidR="006467FB" w:rsidRPr="009341B9" w:rsidRDefault="00000000">
            <w:pPr>
              <w:rPr>
                <w:lang w:val="pt-BR"/>
              </w:rPr>
            </w:pPr>
            <w:r w:rsidRPr="009341B9">
              <w:rPr>
                <w:b/>
                <w:sz w:val="16"/>
                <w:lang w:val="pt-BR"/>
              </w:rPr>
              <w:t>M</w:t>
            </w:r>
          </w:p>
        </w:tc>
        <w:tc>
          <w:tcPr>
            <w:tcW w:w="4986" w:type="dxa"/>
            <w:shd w:val="clear" w:color="auto" w:fill="F7FAFC"/>
            <w:tcMar>
              <w:top w:w="55" w:type="dxa"/>
              <w:left w:w="70" w:type="dxa"/>
              <w:bottom w:w="55" w:type="dxa"/>
              <w:right w:w="70" w:type="dxa"/>
            </w:tcMar>
            <w:vAlign w:val="center"/>
          </w:tcPr>
          <w:p w14:paraId="4577B47F" w14:textId="77777777" w:rsidR="006467FB" w:rsidRPr="009341B9" w:rsidRDefault="00000000">
            <w:pPr>
              <w:rPr>
                <w:lang w:val="pt-BR"/>
              </w:rPr>
            </w:pPr>
            <w:r w:rsidRPr="009341B9">
              <w:rPr>
                <w:sz w:val="16"/>
                <w:lang w:val="pt-BR"/>
              </w:rPr>
              <w:t>Margem utilizada na calibração.</w:t>
            </w:r>
          </w:p>
        </w:tc>
      </w:tr>
      <w:tr w:rsidR="006467FB" w:rsidRPr="009341B9" w14:paraId="6AC6E63D" w14:textId="77777777">
        <w:trPr>
          <w:cantSplit/>
          <w:jc w:val="center"/>
        </w:trPr>
        <w:tc>
          <w:tcPr>
            <w:tcW w:w="4986" w:type="dxa"/>
            <w:tcMar>
              <w:top w:w="55" w:type="dxa"/>
              <w:left w:w="70" w:type="dxa"/>
              <w:bottom w:w="55" w:type="dxa"/>
              <w:right w:w="70" w:type="dxa"/>
            </w:tcMar>
            <w:vAlign w:val="center"/>
          </w:tcPr>
          <w:p w14:paraId="67DF5B8F" w14:textId="77777777" w:rsidR="006467FB" w:rsidRPr="009341B9" w:rsidRDefault="00000000">
            <w:pPr>
              <w:rPr>
                <w:lang w:val="pt-BR"/>
              </w:rPr>
            </w:pPr>
            <w:r w:rsidRPr="009341B9">
              <w:rPr>
                <w:b/>
                <w:sz w:val="16"/>
                <w:lang w:val="pt-BR"/>
              </w:rPr>
              <w:t>1</w:t>
            </w:r>
          </w:p>
        </w:tc>
        <w:tc>
          <w:tcPr>
            <w:tcW w:w="4986" w:type="dxa"/>
            <w:tcMar>
              <w:top w:w="55" w:type="dxa"/>
              <w:left w:w="70" w:type="dxa"/>
              <w:bottom w:w="55" w:type="dxa"/>
              <w:right w:w="70" w:type="dxa"/>
            </w:tcMar>
            <w:vAlign w:val="center"/>
          </w:tcPr>
          <w:p w14:paraId="7EC871E9" w14:textId="77777777" w:rsidR="006467FB" w:rsidRPr="009341B9" w:rsidRDefault="00000000">
            <w:pPr>
              <w:rPr>
                <w:lang w:val="pt-BR"/>
              </w:rPr>
            </w:pPr>
            <w:r w:rsidRPr="009341B9">
              <w:rPr>
                <w:sz w:val="16"/>
                <w:lang w:val="pt-BR"/>
              </w:rPr>
              <w:t>100% do sinal comercial normalizado.</w:t>
            </w:r>
          </w:p>
        </w:tc>
      </w:tr>
    </w:tbl>
    <w:p w14:paraId="6B7B8FE5" w14:textId="77777777" w:rsidR="006467FB" w:rsidRPr="009341B9" w:rsidRDefault="006467FB">
      <w:pPr>
        <w:spacing w:after="40" w:line="259" w:lineRule="auto"/>
        <w:rPr>
          <w:lang w:val="pt-BR"/>
        </w:rPr>
      </w:pPr>
    </w:p>
    <w:p w14:paraId="7E4C2705" w14:textId="77777777" w:rsidR="006467FB" w:rsidRPr="009341B9" w:rsidRDefault="00000000">
      <w:pPr>
        <w:keepNext/>
        <w:spacing w:after="20" w:line="259" w:lineRule="auto"/>
        <w:rPr>
          <w:lang w:val="pt-BR"/>
        </w:rPr>
      </w:pPr>
      <w:r w:rsidRPr="009341B9">
        <w:rPr>
          <w:b/>
          <w:color w:val="1F4E79"/>
          <w:lang w:val="pt-BR"/>
        </w:rPr>
        <w:t>Fator de reversão comercial</w:t>
      </w:r>
    </w:p>
    <w:p w14:paraId="4A81DB22" w14:textId="77777777" w:rsidR="006467FB" w:rsidRPr="009341B9" w:rsidRDefault="00000000">
      <w:pPr>
        <w:spacing w:after="40"/>
        <w:jc w:val="center"/>
        <w:rPr>
          <w:lang w:val="pt-BR"/>
        </w:rPr>
      </w:pPr>
      <w:r w:rsidRPr="009341B9">
        <w:rPr>
          <w:noProof/>
          <w:lang w:val="pt-BR"/>
        </w:rPr>
        <w:drawing>
          <wp:inline distT="0" distB="0" distL="0" distR="0" wp14:anchorId="4B8A9408" wp14:editId="1E5DC150">
            <wp:extent cx="3657600" cy="8812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gcal.png"/>
                    <pic:cNvPicPr/>
                  </pic:nvPicPr>
                  <pic:blipFill>
                    <a:blip r:embed="rId52"/>
                    <a:stretch>
                      <a:fillRect/>
                    </a:stretch>
                  </pic:blipFill>
                  <pic:spPr>
                    <a:xfrm>
                      <a:off x="0" y="0"/>
                      <a:ext cx="3657600" cy="881275"/>
                    </a:xfrm>
                    <a:prstGeom prst="rect">
                      <a:avLst/>
                    </a:prstGeom>
                  </pic:spPr>
                </pic:pic>
              </a:graphicData>
            </a:graphic>
          </wp:inline>
        </w:drawing>
      </w:r>
    </w:p>
    <w:p w14:paraId="72C08BFA"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1B33E680" w14:textId="77777777">
        <w:trPr>
          <w:cantSplit/>
          <w:tblHeader/>
          <w:jc w:val="center"/>
        </w:trPr>
        <w:tc>
          <w:tcPr>
            <w:tcW w:w="4986" w:type="dxa"/>
            <w:shd w:val="clear" w:color="auto" w:fill="1F4E78"/>
            <w:tcMar>
              <w:top w:w="55" w:type="dxa"/>
              <w:left w:w="70" w:type="dxa"/>
              <w:bottom w:w="55" w:type="dxa"/>
              <w:right w:w="70" w:type="dxa"/>
            </w:tcMar>
            <w:vAlign w:val="center"/>
          </w:tcPr>
          <w:p w14:paraId="5FC6F3D9"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6E85B9C0" w14:textId="77777777" w:rsidR="006467FB" w:rsidRPr="009341B9" w:rsidRDefault="00000000">
            <w:pPr>
              <w:jc w:val="center"/>
              <w:rPr>
                <w:lang w:val="pt-BR"/>
              </w:rPr>
            </w:pPr>
            <w:r w:rsidRPr="009341B9">
              <w:rPr>
                <w:b/>
                <w:color w:val="FFFFFF"/>
                <w:sz w:val="16"/>
                <w:lang w:val="pt-BR"/>
              </w:rPr>
              <w:t>Definição</w:t>
            </w:r>
          </w:p>
        </w:tc>
      </w:tr>
      <w:tr w:rsidR="006467FB" w:rsidRPr="009341B9" w14:paraId="19870ECB" w14:textId="77777777">
        <w:trPr>
          <w:cantSplit/>
          <w:jc w:val="center"/>
        </w:trPr>
        <w:tc>
          <w:tcPr>
            <w:tcW w:w="4986" w:type="dxa"/>
            <w:tcMar>
              <w:top w:w="55" w:type="dxa"/>
              <w:left w:w="70" w:type="dxa"/>
              <w:bottom w:w="55" w:type="dxa"/>
              <w:right w:w="70" w:type="dxa"/>
            </w:tcMar>
            <w:vAlign w:val="center"/>
          </w:tcPr>
          <w:p w14:paraId="311E77C5" w14:textId="77777777" w:rsidR="006467FB" w:rsidRPr="009341B9" w:rsidRDefault="00000000">
            <w:pPr>
              <w:rPr>
                <w:lang w:val="pt-BR"/>
              </w:rPr>
            </w:pPr>
            <w:proofErr w:type="spellStart"/>
            <w:r w:rsidRPr="009341B9">
              <w:rPr>
                <w:b/>
                <w:sz w:val="16"/>
                <w:lang w:val="pt-BR"/>
              </w:rPr>
              <w:t>G_cal</w:t>
            </w:r>
            <w:proofErr w:type="spellEnd"/>
          </w:p>
        </w:tc>
        <w:tc>
          <w:tcPr>
            <w:tcW w:w="4986" w:type="dxa"/>
            <w:tcMar>
              <w:top w:w="55" w:type="dxa"/>
              <w:left w:w="70" w:type="dxa"/>
              <w:bottom w:w="55" w:type="dxa"/>
              <w:right w:w="70" w:type="dxa"/>
            </w:tcMar>
            <w:vAlign w:val="center"/>
          </w:tcPr>
          <w:p w14:paraId="78E58E0A" w14:textId="77777777" w:rsidR="006467FB" w:rsidRPr="009341B9" w:rsidRDefault="00000000">
            <w:pPr>
              <w:rPr>
                <w:lang w:val="pt-BR"/>
              </w:rPr>
            </w:pPr>
            <w:r w:rsidRPr="009341B9">
              <w:rPr>
                <w:sz w:val="16"/>
                <w:lang w:val="pt-BR"/>
              </w:rPr>
              <w:t>Gross-</w:t>
            </w:r>
            <w:proofErr w:type="spellStart"/>
            <w:r w:rsidRPr="009341B9">
              <w:rPr>
                <w:sz w:val="16"/>
                <w:lang w:val="pt-BR"/>
              </w:rPr>
              <w:t>up</w:t>
            </w:r>
            <w:proofErr w:type="spellEnd"/>
            <w:r w:rsidRPr="009341B9">
              <w:rPr>
                <w:sz w:val="16"/>
                <w:lang w:val="pt-BR"/>
              </w:rPr>
              <w:t xml:space="preserve"> inverso utilizado na calibração.</w:t>
            </w:r>
          </w:p>
        </w:tc>
      </w:tr>
      <w:tr w:rsidR="006467FB" w:rsidRPr="009341B9" w14:paraId="1E82CF9D" w14:textId="77777777">
        <w:trPr>
          <w:cantSplit/>
          <w:jc w:val="center"/>
        </w:trPr>
        <w:tc>
          <w:tcPr>
            <w:tcW w:w="4986" w:type="dxa"/>
            <w:shd w:val="clear" w:color="auto" w:fill="F7FAFC"/>
            <w:tcMar>
              <w:top w:w="55" w:type="dxa"/>
              <w:left w:w="70" w:type="dxa"/>
              <w:bottom w:w="55" w:type="dxa"/>
              <w:right w:w="70" w:type="dxa"/>
            </w:tcMar>
            <w:vAlign w:val="center"/>
          </w:tcPr>
          <w:p w14:paraId="6D4F50A5" w14:textId="77777777" w:rsidR="006467FB" w:rsidRPr="009341B9" w:rsidRDefault="00000000">
            <w:pPr>
              <w:rPr>
                <w:lang w:val="pt-BR"/>
              </w:rPr>
            </w:pPr>
            <w:proofErr w:type="spellStart"/>
            <w:r w:rsidRPr="009341B9">
              <w:rPr>
                <w:b/>
                <w:sz w:val="16"/>
                <w:lang w:val="pt-BR"/>
              </w:rPr>
              <w:t>R_cal</w:t>
            </w:r>
            <w:proofErr w:type="spellEnd"/>
          </w:p>
        </w:tc>
        <w:tc>
          <w:tcPr>
            <w:tcW w:w="4986" w:type="dxa"/>
            <w:shd w:val="clear" w:color="auto" w:fill="F7FAFC"/>
            <w:tcMar>
              <w:top w:w="55" w:type="dxa"/>
              <w:left w:w="70" w:type="dxa"/>
              <w:bottom w:w="55" w:type="dxa"/>
              <w:right w:w="70" w:type="dxa"/>
            </w:tcMar>
            <w:vAlign w:val="center"/>
          </w:tcPr>
          <w:p w14:paraId="16D5AE0C" w14:textId="77777777" w:rsidR="006467FB" w:rsidRPr="009341B9" w:rsidRDefault="00000000">
            <w:pPr>
              <w:rPr>
                <w:lang w:val="pt-BR"/>
              </w:rPr>
            </w:pPr>
            <w:r w:rsidRPr="009341B9">
              <w:rPr>
                <w:sz w:val="16"/>
                <w:lang w:val="pt-BR"/>
              </w:rPr>
              <w:t>Retenção da camada de calibração.</w:t>
            </w:r>
          </w:p>
        </w:tc>
      </w:tr>
    </w:tbl>
    <w:p w14:paraId="1B6377EE" w14:textId="77777777" w:rsidR="006467FB" w:rsidRPr="009341B9" w:rsidRDefault="006467FB">
      <w:pPr>
        <w:spacing w:after="40" w:line="259" w:lineRule="auto"/>
        <w:rPr>
          <w:lang w:val="pt-BR"/>
        </w:rPr>
      </w:pPr>
    </w:p>
    <w:p w14:paraId="51FC9A49" w14:textId="77777777" w:rsidR="006467FB" w:rsidRPr="009341B9" w:rsidRDefault="00000000">
      <w:pPr>
        <w:keepNext/>
        <w:spacing w:after="20" w:line="259" w:lineRule="auto"/>
        <w:rPr>
          <w:lang w:val="pt-BR"/>
        </w:rPr>
      </w:pPr>
      <w:r w:rsidRPr="009341B9">
        <w:rPr>
          <w:b/>
          <w:color w:val="1F4E79"/>
          <w:lang w:val="pt-BR"/>
        </w:rPr>
        <w:t>Base antes das proteções a partir do sinal comercial</w:t>
      </w:r>
    </w:p>
    <w:p w14:paraId="62B7BE88" w14:textId="77777777" w:rsidR="006467FB" w:rsidRPr="009341B9" w:rsidRDefault="00000000">
      <w:pPr>
        <w:spacing w:after="40"/>
        <w:jc w:val="center"/>
        <w:rPr>
          <w:lang w:val="pt-BR"/>
        </w:rPr>
      </w:pPr>
      <w:r w:rsidRPr="009341B9">
        <w:rPr>
          <w:noProof/>
          <w:lang w:val="pt-BR"/>
        </w:rPr>
        <w:drawing>
          <wp:inline distT="0" distB="0" distL="0" distR="0" wp14:anchorId="0DCDDBB4" wp14:editId="2D72405D">
            <wp:extent cx="5303520" cy="88439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base_cal.png"/>
                    <pic:cNvPicPr/>
                  </pic:nvPicPr>
                  <pic:blipFill>
                    <a:blip r:embed="rId53"/>
                    <a:stretch>
                      <a:fillRect/>
                    </a:stretch>
                  </pic:blipFill>
                  <pic:spPr>
                    <a:xfrm>
                      <a:off x="0" y="0"/>
                      <a:ext cx="5303520" cy="884399"/>
                    </a:xfrm>
                    <a:prstGeom prst="rect">
                      <a:avLst/>
                    </a:prstGeom>
                  </pic:spPr>
                </pic:pic>
              </a:graphicData>
            </a:graphic>
          </wp:inline>
        </w:drawing>
      </w:r>
    </w:p>
    <w:p w14:paraId="3E154358"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3ED67F82" w14:textId="77777777">
        <w:trPr>
          <w:cantSplit/>
          <w:tblHeader/>
          <w:jc w:val="center"/>
        </w:trPr>
        <w:tc>
          <w:tcPr>
            <w:tcW w:w="4986" w:type="dxa"/>
            <w:shd w:val="clear" w:color="auto" w:fill="1F4E78"/>
            <w:tcMar>
              <w:top w:w="55" w:type="dxa"/>
              <w:left w:w="70" w:type="dxa"/>
              <w:bottom w:w="55" w:type="dxa"/>
              <w:right w:w="70" w:type="dxa"/>
            </w:tcMar>
            <w:vAlign w:val="center"/>
          </w:tcPr>
          <w:p w14:paraId="50C55BF0"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3E64DF47" w14:textId="77777777" w:rsidR="006467FB" w:rsidRPr="009341B9" w:rsidRDefault="00000000">
            <w:pPr>
              <w:jc w:val="center"/>
              <w:rPr>
                <w:lang w:val="pt-BR"/>
              </w:rPr>
            </w:pPr>
            <w:r w:rsidRPr="009341B9">
              <w:rPr>
                <w:b/>
                <w:color w:val="FFFFFF"/>
                <w:sz w:val="16"/>
                <w:lang w:val="pt-BR"/>
              </w:rPr>
              <w:t>Definição</w:t>
            </w:r>
          </w:p>
        </w:tc>
      </w:tr>
      <w:tr w:rsidR="006467FB" w:rsidRPr="009341B9" w14:paraId="10E99BBA" w14:textId="77777777">
        <w:trPr>
          <w:cantSplit/>
          <w:jc w:val="center"/>
        </w:trPr>
        <w:tc>
          <w:tcPr>
            <w:tcW w:w="4986" w:type="dxa"/>
            <w:tcMar>
              <w:top w:w="55" w:type="dxa"/>
              <w:left w:w="70" w:type="dxa"/>
              <w:bottom w:w="55" w:type="dxa"/>
              <w:right w:w="70" w:type="dxa"/>
            </w:tcMar>
            <w:vAlign w:val="center"/>
          </w:tcPr>
          <w:p w14:paraId="45E67A77" w14:textId="77777777" w:rsidR="006467FB" w:rsidRPr="009341B9" w:rsidRDefault="00000000">
            <w:pPr>
              <w:rPr>
                <w:lang w:val="pt-BR"/>
              </w:rPr>
            </w:pPr>
            <w:proofErr w:type="spellStart"/>
            <w:r w:rsidRPr="009341B9">
              <w:rPr>
                <w:b/>
                <w:sz w:val="16"/>
                <w:lang w:val="pt-BR"/>
              </w:rPr>
              <w:t>t_</w:t>
            </w:r>
            <w:proofErr w:type="gramStart"/>
            <w:r w:rsidRPr="009341B9">
              <w:rPr>
                <w:b/>
                <w:sz w:val="16"/>
                <w:lang w:val="pt-BR"/>
              </w:rPr>
              <w:t>base,cal</w:t>
            </w:r>
            <w:proofErr w:type="spellEnd"/>
            <w:proofErr w:type="gramEnd"/>
            <w:r w:rsidRPr="009341B9">
              <w:rPr>
                <w:b/>
                <w:sz w:val="16"/>
                <w:lang w:val="pt-BR"/>
              </w:rPr>
              <w:t>(</w:t>
            </w:r>
            <w:proofErr w:type="spellStart"/>
            <w:proofErr w:type="gramStart"/>
            <w:r w:rsidRPr="009341B9">
              <w:rPr>
                <w:b/>
                <w:sz w:val="16"/>
                <w:lang w:val="pt-BR"/>
              </w:rPr>
              <w:t>k,s</w:t>
            </w:r>
            <w:proofErr w:type="spellEnd"/>
            <w:proofErr w:type="gramEnd"/>
            <w:r w:rsidRPr="009341B9">
              <w:rPr>
                <w:b/>
                <w:sz w:val="16"/>
                <w:lang w:val="pt-BR"/>
              </w:rPr>
              <w:t>)</w:t>
            </w:r>
          </w:p>
        </w:tc>
        <w:tc>
          <w:tcPr>
            <w:tcW w:w="4986" w:type="dxa"/>
            <w:tcMar>
              <w:top w:w="55" w:type="dxa"/>
              <w:left w:w="70" w:type="dxa"/>
              <w:bottom w:w="55" w:type="dxa"/>
              <w:right w:w="70" w:type="dxa"/>
            </w:tcMar>
            <w:vAlign w:val="center"/>
          </w:tcPr>
          <w:p w14:paraId="35F4F1B6" w14:textId="77777777" w:rsidR="006467FB" w:rsidRPr="009341B9" w:rsidRDefault="00000000">
            <w:pPr>
              <w:rPr>
                <w:lang w:val="pt-BR"/>
              </w:rPr>
            </w:pPr>
            <w:r w:rsidRPr="009341B9">
              <w:rPr>
                <w:sz w:val="16"/>
                <w:lang w:val="pt-BR"/>
              </w:rPr>
              <w:t>Base provisória antes de IBNR/oscilação.</w:t>
            </w:r>
          </w:p>
        </w:tc>
      </w:tr>
      <w:tr w:rsidR="006467FB" w:rsidRPr="009341B9" w14:paraId="4D3BF5D3" w14:textId="77777777">
        <w:trPr>
          <w:cantSplit/>
          <w:jc w:val="center"/>
        </w:trPr>
        <w:tc>
          <w:tcPr>
            <w:tcW w:w="4986" w:type="dxa"/>
            <w:shd w:val="clear" w:color="auto" w:fill="F7FAFC"/>
            <w:tcMar>
              <w:top w:w="55" w:type="dxa"/>
              <w:left w:w="70" w:type="dxa"/>
              <w:bottom w:w="55" w:type="dxa"/>
              <w:right w:w="70" w:type="dxa"/>
            </w:tcMar>
            <w:vAlign w:val="center"/>
          </w:tcPr>
          <w:p w14:paraId="6D07E26B" w14:textId="77777777" w:rsidR="006467FB" w:rsidRPr="009341B9" w:rsidRDefault="00000000">
            <w:pPr>
              <w:rPr>
                <w:lang w:val="pt-BR"/>
              </w:rPr>
            </w:pPr>
            <w:proofErr w:type="spellStart"/>
            <w:r w:rsidRPr="009341B9">
              <w:rPr>
                <w:b/>
                <w:sz w:val="16"/>
                <w:lang w:val="pt-BR"/>
              </w:rPr>
              <w:t>S_norm</w:t>
            </w:r>
            <w:proofErr w:type="spellEnd"/>
            <w:r w:rsidRPr="009341B9">
              <w:rPr>
                <w:b/>
                <w:sz w:val="16"/>
                <w:lang w:val="pt-BR"/>
              </w:rPr>
              <w:t>(</w:t>
            </w:r>
            <w:proofErr w:type="spellStart"/>
            <w:proofErr w:type="gramStart"/>
            <w:r w:rsidRPr="009341B9">
              <w:rPr>
                <w:b/>
                <w:sz w:val="16"/>
                <w:lang w:val="pt-BR"/>
              </w:rPr>
              <w:t>k,s</w:t>
            </w:r>
            <w:proofErr w:type="spellEnd"/>
            <w:proofErr w:type="gramEnd"/>
            <w:r w:rsidRPr="009341B9">
              <w:rPr>
                <w:b/>
                <w:sz w:val="16"/>
                <w:lang w:val="pt-BR"/>
              </w:rPr>
              <w:t>)</w:t>
            </w:r>
          </w:p>
        </w:tc>
        <w:tc>
          <w:tcPr>
            <w:tcW w:w="4986" w:type="dxa"/>
            <w:shd w:val="clear" w:color="auto" w:fill="F7FAFC"/>
            <w:tcMar>
              <w:top w:w="55" w:type="dxa"/>
              <w:left w:w="70" w:type="dxa"/>
              <w:bottom w:w="55" w:type="dxa"/>
              <w:right w:w="70" w:type="dxa"/>
            </w:tcMar>
            <w:vAlign w:val="center"/>
          </w:tcPr>
          <w:p w14:paraId="62861762" w14:textId="77777777" w:rsidR="006467FB" w:rsidRPr="009341B9" w:rsidRDefault="00000000">
            <w:pPr>
              <w:rPr>
                <w:lang w:val="pt-BR"/>
              </w:rPr>
            </w:pPr>
            <w:r w:rsidRPr="009341B9">
              <w:rPr>
                <w:sz w:val="16"/>
                <w:lang w:val="pt-BR"/>
              </w:rPr>
              <w:t>Sinal comercial normalizado da cobertura/segmento, após retirada das relatividades previamente isoladas.</w:t>
            </w:r>
          </w:p>
        </w:tc>
      </w:tr>
      <w:tr w:rsidR="006467FB" w:rsidRPr="009341B9" w14:paraId="351CA8DA" w14:textId="77777777">
        <w:trPr>
          <w:cantSplit/>
          <w:jc w:val="center"/>
        </w:trPr>
        <w:tc>
          <w:tcPr>
            <w:tcW w:w="4986" w:type="dxa"/>
            <w:tcMar>
              <w:top w:w="55" w:type="dxa"/>
              <w:left w:w="70" w:type="dxa"/>
              <w:bottom w:w="55" w:type="dxa"/>
              <w:right w:w="70" w:type="dxa"/>
            </w:tcMar>
            <w:vAlign w:val="center"/>
          </w:tcPr>
          <w:p w14:paraId="105276B9" w14:textId="77777777" w:rsidR="006467FB" w:rsidRPr="009341B9" w:rsidRDefault="00000000">
            <w:pPr>
              <w:rPr>
                <w:lang w:val="pt-BR"/>
              </w:rPr>
            </w:pPr>
            <w:proofErr w:type="spellStart"/>
            <w:r w:rsidRPr="009341B9">
              <w:rPr>
                <w:b/>
                <w:sz w:val="16"/>
                <w:lang w:val="pt-BR"/>
              </w:rPr>
              <w:t>R_cal</w:t>
            </w:r>
            <w:proofErr w:type="spellEnd"/>
          </w:p>
        </w:tc>
        <w:tc>
          <w:tcPr>
            <w:tcW w:w="4986" w:type="dxa"/>
            <w:tcMar>
              <w:top w:w="55" w:type="dxa"/>
              <w:left w:w="70" w:type="dxa"/>
              <w:bottom w:w="55" w:type="dxa"/>
              <w:right w:w="70" w:type="dxa"/>
            </w:tcMar>
            <w:vAlign w:val="center"/>
          </w:tcPr>
          <w:p w14:paraId="46A14D3B" w14:textId="77777777" w:rsidR="006467FB" w:rsidRPr="009341B9" w:rsidRDefault="00000000">
            <w:pPr>
              <w:rPr>
                <w:lang w:val="pt-BR"/>
              </w:rPr>
            </w:pPr>
            <w:r w:rsidRPr="009341B9">
              <w:rPr>
                <w:sz w:val="16"/>
                <w:lang w:val="pt-BR"/>
              </w:rPr>
              <w:t>Retenção utilizada na reversão.</w:t>
            </w:r>
          </w:p>
        </w:tc>
      </w:tr>
      <w:tr w:rsidR="006467FB" w:rsidRPr="009341B9" w14:paraId="25CB4B1E" w14:textId="77777777">
        <w:trPr>
          <w:cantSplit/>
          <w:jc w:val="center"/>
        </w:trPr>
        <w:tc>
          <w:tcPr>
            <w:tcW w:w="4986" w:type="dxa"/>
            <w:shd w:val="clear" w:color="auto" w:fill="F7FAFC"/>
            <w:tcMar>
              <w:top w:w="55" w:type="dxa"/>
              <w:left w:w="70" w:type="dxa"/>
              <w:bottom w:w="55" w:type="dxa"/>
              <w:right w:w="70" w:type="dxa"/>
            </w:tcMar>
            <w:vAlign w:val="center"/>
          </w:tcPr>
          <w:p w14:paraId="2786738F" w14:textId="77777777" w:rsidR="006467FB" w:rsidRPr="009341B9" w:rsidRDefault="00000000">
            <w:pPr>
              <w:rPr>
                <w:lang w:val="pt-BR"/>
              </w:rPr>
            </w:pPr>
            <w:proofErr w:type="spellStart"/>
            <w:r w:rsidRPr="009341B9">
              <w:rPr>
                <w:b/>
                <w:sz w:val="16"/>
                <w:lang w:val="pt-BR"/>
              </w:rPr>
              <w:t>F_</w:t>
            </w:r>
            <w:proofErr w:type="gramStart"/>
            <w:r w:rsidRPr="009341B9">
              <w:rPr>
                <w:b/>
                <w:sz w:val="16"/>
                <w:lang w:val="pt-BR"/>
              </w:rPr>
              <w:t>prot,k</w:t>
            </w:r>
            <w:proofErr w:type="spellEnd"/>
            <w:proofErr w:type="gramEnd"/>
          </w:p>
        </w:tc>
        <w:tc>
          <w:tcPr>
            <w:tcW w:w="4986" w:type="dxa"/>
            <w:shd w:val="clear" w:color="auto" w:fill="F7FAFC"/>
            <w:tcMar>
              <w:top w:w="55" w:type="dxa"/>
              <w:left w:w="70" w:type="dxa"/>
              <w:bottom w:w="55" w:type="dxa"/>
              <w:right w:w="70" w:type="dxa"/>
            </w:tcMar>
            <w:vAlign w:val="center"/>
          </w:tcPr>
          <w:p w14:paraId="6C0C0FE9" w14:textId="77777777" w:rsidR="006467FB" w:rsidRPr="009341B9" w:rsidRDefault="00000000">
            <w:pPr>
              <w:rPr>
                <w:lang w:val="pt-BR"/>
              </w:rPr>
            </w:pPr>
            <w:r w:rsidRPr="009341B9">
              <w:rPr>
                <w:sz w:val="16"/>
                <w:lang w:val="pt-BR"/>
              </w:rPr>
              <w:t>Fator combinado de proteção técnica.</w:t>
            </w:r>
          </w:p>
        </w:tc>
      </w:tr>
    </w:tbl>
    <w:p w14:paraId="030D7FEA" w14:textId="77777777" w:rsidR="006467FB" w:rsidRPr="009341B9" w:rsidRDefault="006467FB">
      <w:pPr>
        <w:spacing w:after="40" w:line="259" w:lineRule="auto"/>
        <w:rPr>
          <w:lang w:val="pt-BR"/>
        </w:rPr>
      </w:pPr>
    </w:p>
    <w:p w14:paraId="37F0E875" w14:textId="77777777" w:rsidR="006467FB" w:rsidRPr="009341B9" w:rsidRDefault="00000000">
      <w:pPr>
        <w:keepNext/>
        <w:spacing w:after="20" w:line="259" w:lineRule="auto"/>
        <w:rPr>
          <w:lang w:val="pt-BR"/>
        </w:rPr>
      </w:pPr>
      <w:r w:rsidRPr="009341B9">
        <w:rPr>
          <w:b/>
          <w:color w:val="1F4E79"/>
          <w:lang w:val="pt-BR"/>
        </w:rPr>
        <w:t>Taxa técnica provisória recalibrada</w:t>
      </w:r>
    </w:p>
    <w:p w14:paraId="3012B00B" w14:textId="77777777" w:rsidR="006467FB" w:rsidRPr="009341B9" w:rsidRDefault="00000000">
      <w:pPr>
        <w:spacing w:after="40"/>
        <w:jc w:val="center"/>
        <w:rPr>
          <w:lang w:val="pt-BR"/>
        </w:rPr>
      </w:pPr>
      <w:r w:rsidRPr="009341B9">
        <w:rPr>
          <w:noProof/>
          <w:lang w:val="pt-BR"/>
        </w:rPr>
        <w:drawing>
          <wp:inline distT="0" distB="0" distL="0" distR="0" wp14:anchorId="131BFD90" wp14:editId="33DB459F">
            <wp:extent cx="5120640" cy="74977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tec_cal.png"/>
                    <pic:cNvPicPr/>
                  </pic:nvPicPr>
                  <pic:blipFill>
                    <a:blip r:embed="rId54"/>
                    <a:stretch>
                      <a:fillRect/>
                    </a:stretch>
                  </pic:blipFill>
                  <pic:spPr>
                    <a:xfrm>
                      <a:off x="0" y="0"/>
                      <a:ext cx="5120640" cy="749778"/>
                    </a:xfrm>
                    <a:prstGeom prst="rect">
                      <a:avLst/>
                    </a:prstGeom>
                  </pic:spPr>
                </pic:pic>
              </a:graphicData>
            </a:graphic>
          </wp:inline>
        </w:drawing>
      </w:r>
    </w:p>
    <w:p w14:paraId="57F850D0"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055EE6EA" w14:textId="77777777">
        <w:trPr>
          <w:cantSplit/>
          <w:tblHeader/>
          <w:jc w:val="center"/>
        </w:trPr>
        <w:tc>
          <w:tcPr>
            <w:tcW w:w="4986" w:type="dxa"/>
            <w:shd w:val="clear" w:color="auto" w:fill="1F4E78"/>
            <w:tcMar>
              <w:top w:w="55" w:type="dxa"/>
              <w:left w:w="70" w:type="dxa"/>
              <w:bottom w:w="55" w:type="dxa"/>
              <w:right w:w="70" w:type="dxa"/>
            </w:tcMar>
            <w:vAlign w:val="center"/>
          </w:tcPr>
          <w:p w14:paraId="6C412BF4"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1B401B2A" w14:textId="77777777" w:rsidR="006467FB" w:rsidRPr="009341B9" w:rsidRDefault="00000000">
            <w:pPr>
              <w:jc w:val="center"/>
              <w:rPr>
                <w:lang w:val="pt-BR"/>
              </w:rPr>
            </w:pPr>
            <w:r w:rsidRPr="009341B9">
              <w:rPr>
                <w:b/>
                <w:color w:val="FFFFFF"/>
                <w:sz w:val="16"/>
                <w:lang w:val="pt-BR"/>
              </w:rPr>
              <w:t>Definição</w:t>
            </w:r>
          </w:p>
        </w:tc>
      </w:tr>
      <w:tr w:rsidR="006467FB" w:rsidRPr="009341B9" w14:paraId="37DF6467" w14:textId="77777777">
        <w:trPr>
          <w:cantSplit/>
          <w:jc w:val="center"/>
        </w:trPr>
        <w:tc>
          <w:tcPr>
            <w:tcW w:w="4986" w:type="dxa"/>
            <w:tcMar>
              <w:top w:w="55" w:type="dxa"/>
              <w:left w:w="70" w:type="dxa"/>
              <w:bottom w:w="55" w:type="dxa"/>
              <w:right w:w="70" w:type="dxa"/>
            </w:tcMar>
            <w:vAlign w:val="center"/>
          </w:tcPr>
          <w:p w14:paraId="24CD4B84" w14:textId="77777777" w:rsidR="006467FB" w:rsidRPr="009341B9" w:rsidRDefault="00000000">
            <w:pPr>
              <w:rPr>
                <w:lang w:val="pt-BR"/>
              </w:rPr>
            </w:pPr>
            <w:proofErr w:type="spellStart"/>
            <w:r w:rsidRPr="009341B9">
              <w:rPr>
                <w:b/>
                <w:sz w:val="16"/>
                <w:lang w:val="pt-BR"/>
              </w:rPr>
              <w:t>t_</w:t>
            </w:r>
            <w:proofErr w:type="gramStart"/>
            <w:r w:rsidRPr="009341B9">
              <w:rPr>
                <w:b/>
                <w:sz w:val="16"/>
                <w:lang w:val="pt-BR"/>
              </w:rPr>
              <w:t>tec,prov</w:t>
            </w:r>
            <w:proofErr w:type="spellEnd"/>
            <w:proofErr w:type="gramEnd"/>
            <w:r w:rsidRPr="009341B9">
              <w:rPr>
                <w:b/>
                <w:sz w:val="16"/>
                <w:lang w:val="pt-BR"/>
              </w:rPr>
              <w:t>(</w:t>
            </w:r>
            <w:proofErr w:type="spellStart"/>
            <w:proofErr w:type="gramStart"/>
            <w:r w:rsidRPr="009341B9">
              <w:rPr>
                <w:b/>
                <w:sz w:val="16"/>
                <w:lang w:val="pt-BR"/>
              </w:rPr>
              <w:t>k,s</w:t>
            </w:r>
            <w:proofErr w:type="spellEnd"/>
            <w:proofErr w:type="gramEnd"/>
            <w:r w:rsidRPr="009341B9">
              <w:rPr>
                <w:b/>
                <w:sz w:val="16"/>
                <w:lang w:val="pt-BR"/>
              </w:rPr>
              <w:t>)</w:t>
            </w:r>
          </w:p>
        </w:tc>
        <w:tc>
          <w:tcPr>
            <w:tcW w:w="4986" w:type="dxa"/>
            <w:tcMar>
              <w:top w:w="55" w:type="dxa"/>
              <w:left w:w="70" w:type="dxa"/>
              <w:bottom w:w="55" w:type="dxa"/>
              <w:right w:w="70" w:type="dxa"/>
            </w:tcMar>
            <w:vAlign w:val="center"/>
          </w:tcPr>
          <w:p w14:paraId="72D6DCBE" w14:textId="77777777" w:rsidR="006467FB" w:rsidRPr="009341B9" w:rsidRDefault="00000000">
            <w:pPr>
              <w:rPr>
                <w:lang w:val="pt-BR"/>
              </w:rPr>
            </w:pPr>
            <w:r w:rsidRPr="009341B9">
              <w:rPr>
                <w:sz w:val="16"/>
                <w:lang w:val="pt-BR"/>
              </w:rPr>
              <w:t>Taxa técnica provisória após proteção.</w:t>
            </w:r>
          </w:p>
        </w:tc>
      </w:tr>
      <w:tr w:rsidR="006467FB" w:rsidRPr="009341B9" w14:paraId="77261380" w14:textId="77777777">
        <w:trPr>
          <w:cantSplit/>
          <w:jc w:val="center"/>
        </w:trPr>
        <w:tc>
          <w:tcPr>
            <w:tcW w:w="4986" w:type="dxa"/>
            <w:shd w:val="clear" w:color="auto" w:fill="F7FAFC"/>
            <w:tcMar>
              <w:top w:w="55" w:type="dxa"/>
              <w:left w:w="70" w:type="dxa"/>
              <w:bottom w:w="55" w:type="dxa"/>
              <w:right w:w="70" w:type="dxa"/>
            </w:tcMar>
            <w:vAlign w:val="center"/>
          </w:tcPr>
          <w:p w14:paraId="101B952B" w14:textId="77777777" w:rsidR="006467FB" w:rsidRPr="009341B9" w:rsidRDefault="00000000">
            <w:pPr>
              <w:rPr>
                <w:lang w:val="pt-BR"/>
              </w:rPr>
            </w:pPr>
            <w:proofErr w:type="spellStart"/>
            <w:r w:rsidRPr="009341B9">
              <w:rPr>
                <w:b/>
                <w:sz w:val="16"/>
                <w:lang w:val="pt-BR"/>
              </w:rPr>
              <w:t>t_</w:t>
            </w:r>
            <w:proofErr w:type="gramStart"/>
            <w:r w:rsidRPr="009341B9">
              <w:rPr>
                <w:b/>
                <w:sz w:val="16"/>
                <w:lang w:val="pt-BR"/>
              </w:rPr>
              <w:t>base,cal</w:t>
            </w:r>
            <w:proofErr w:type="spellEnd"/>
            <w:proofErr w:type="gramEnd"/>
            <w:r w:rsidRPr="009341B9">
              <w:rPr>
                <w:b/>
                <w:sz w:val="16"/>
                <w:lang w:val="pt-BR"/>
              </w:rPr>
              <w:t>(</w:t>
            </w:r>
            <w:proofErr w:type="spellStart"/>
            <w:proofErr w:type="gramStart"/>
            <w:r w:rsidRPr="009341B9">
              <w:rPr>
                <w:b/>
                <w:sz w:val="16"/>
                <w:lang w:val="pt-BR"/>
              </w:rPr>
              <w:t>k,s</w:t>
            </w:r>
            <w:proofErr w:type="spellEnd"/>
            <w:proofErr w:type="gramEnd"/>
            <w:r w:rsidRPr="009341B9">
              <w:rPr>
                <w:b/>
                <w:sz w:val="16"/>
                <w:lang w:val="pt-BR"/>
              </w:rPr>
              <w:t>)</w:t>
            </w:r>
          </w:p>
        </w:tc>
        <w:tc>
          <w:tcPr>
            <w:tcW w:w="4986" w:type="dxa"/>
            <w:shd w:val="clear" w:color="auto" w:fill="F7FAFC"/>
            <w:tcMar>
              <w:top w:w="55" w:type="dxa"/>
              <w:left w:w="70" w:type="dxa"/>
              <w:bottom w:w="55" w:type="dxa"/>
              <w:right w:w="70" w:type="dxa"/>
            </w:tcMar>
            <w:vAlign w:val="center"/>
          </w:tcPr>
          <w:p w14:paraId="0D364C9E" w14:textId="77777777" w:rsidR="006467FB" w:rsidRPr="009341B9" w:rsidRDefault="00000000">
            <w:pPr>
              <w:rPr>
                <w:lang w:val="pt-BR"/>
              </w:rPr>
            </w:pPr>
            <w:r w:rsidRPr="009341B9">
              <w:rPr>
                <w:sz w:val="16"/>
                <w:lang w:val="pt-BR"/>
              </w:rPr>
              <w:t>Base antes das proteções.</w:t>
            </w:r>
          </w:p>
        </w:tc>
      </w:tr>
      <w:tr w:rsidR="006467FB" w:rsidRPr="009341B9" w14:paraId="2820C936" w14:textId="77777777">
        <w:trPr>
          <w:cantSplit/>
          <w:jc w:val="center"/>
        </w:trPr>
        <w:tc>
          <w:tcPr>
            <w:tcW w:w="4986" w:type="dxa"/>
            <w:tcMar>
              <w:top w:w="55" w:type="dxa"/>
              <w:left w:w="70" w:type="dxa"/>
              <w:bottom w:w="55" w:type="dxa"/>
              <w:right w:w="70" w:type="dxa"/>
            </w:tcMar>
            <w:vAlign w:val="center"/>
          </w:tcPr>
          <w:p w14:paraId="0AC707FE" w14:textId="77777777" w:rsidR="006467FB" w:rsidRPr="009341B9" w:rsidRDefault="00000000">
            <w:pPr>
              <w:rPr>
                <w:lang w:val="pt-BR"/>
              </w:rPr>
            </w:pPr>
            <w:proofErr w:type="spellStart"/>
            <w:r w:rsidRPr="009341B9">
              <w:rPr>
                <w:b/>
                <w:sz w:val="16"/>
                <w:lang w:val="pt-BR"/>
              </w:rPr>
              <w:t>F_</w:t>
            </w:r>
            <w:proofErr w:type="gramStart"/>
            <w:r w:rsidRPr="009341B9">
              <w:rPr>
                <w:b/>
                <w:sz w:val="16"/>
                <w:lang w:val="pt-BR"/>
              </w:rPr>
              <w:t>prot,k</w:t>
            </w:r>
            <w:proofErr w:type="spellEnd"/>
            <w:proofErr w:type="gramEnd"/>
          </w:p>
        </w:tc>
        <w:tc>
          <w:tcPr>
            <w:tcW w:w="4986" w:type="dxa"/>
            <w:tcMar>
              <w:top w:w="55" w:type="dxa"/>
              <w:left w:w="70" w:type="dxa"/>
              <w:bottom w:w="55" w:type="dxa"/>
              <w:right w:w="70" w:type="dxa"/>
            </w:tcMar>
            <w:vAlign w:val="center"/>
          </w:tcPr>
          <w:p w14:paraId="108A63BB" w14:textId="77777777" w:rsidR="006467FB" w:rsidRPr="009341B9" w:rsidRDefault="00000000">
            <w:pPr>
              <w:rPr>
                <w:lang w:val="pt-BR"/>
              </w:rPr>
            </w:pPr>
            <w:r w:rsidRPr="009341B9">
              <w:rPr>
                <w:sz w:val="16"/>
                <w:lang w:val="pt-BR"/>
              </w:rPr>
              <w:t>Fator combinado de IBNR e oscilação.</w:t>
            </w:r>
          </w:p>
        </w:tc>
      </w:tr>
    </w:tbl>
    <w:p w14:paraId="0CD3F303" w14:textId="77777777" w:rsidR="006467FB" w:rsidRPr="009341B9" w:rsidRDefault="006467FB">
      <w:pPr>
        <w:spacing w:after="40" w:line="259" w:lineRule="auto"/>
        <w:rPr>
          <w:lang w:val="pt-BR"/>
        </w:rPr>
      </w:pPr>
    </w:p>
    <w:p w14:paraId="3A1E7E20" w14:textId="77777777" w:rsidR="006467FB" w:rsidRPr="009341B9" w:rsidRDefault="00000000">
      <w:pPr>
        <w:keepNext/>
        <w:spacing w:after="20" w:line="259" w:lineRule="auto"/>
        <w:rPr>
          <w:lang w:val="pt-BR"/>
        </w:rPr>
      </w:pPr>
      <w:r w:rsidRPr="009341B9">
        <w:rPr>
          <w:b/>
          <w:color w:val="1F4E79"/>
          <w:lang w:val="pt-BR"/>
        </w:rPr>
        <w:t>Relação comercial sócios ÷ funcionários</w:t>
      </w:r>
    </w:p>
    <w:p w14:paraId="3ED968C4" w14:textId="77777777" w:rsidR="006467FB" w:rsidRPr="009341B9" w:rsidRDefault="00000000">
      <w:pPr>
        <w:spacing w:after="40"/>
        <w:jc w:val="center"/>
        <w:rPr>
          <w:lang w:val="pt-BR"/>
        </w:rPr>
      </w:pPr>
      <w:r w:rsidRPr="009341B9">
        <w:rPr>
          <w:noProof/>
          <w:lang w:val="pt-BR"/>
        </w:rPr>
        <w:drawing>
          <wp:inline distT="0" distB="0" distL="0" distR="0" wp14:anchorId="7E0AA319" wp14:editId="791FFB14">
            <wp:extent cx="5760720" cy="84894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rel_soc.png"/>
                    <pic:cNvPicPr/>
                  </pic:nvPicPr>
                  <pic:blipFill>
                    <a:blip r:embed="rId55"/>
                    <a:stretch>
                      <a:fillRect/>
                    </a:stretch>
                  </pic:blipFill>
                  <pic:spPr>
                    <a:xfrm>
                      <a:off x="0" y="0"/>
                      <a:ext cx="5760720" cy="848948"/>
                    </a:xfrm>
                    <a:prstGeom prst="rect">
                      <a:avLst/>
                    </a:prstGeom>
                  </pic:spPr>
                </pic:pic>
              </a:graphicData>
            </a:graphic>
          </wp:inline>
        </w:drawing>
      </w:r>
    </w:p>
    <w:p w14:paraId="35950A8F" w14:textId="77777777" w:rsidR="006467FB" w:rsidRPr="009341B9" w:rsidRDefault="00000000">
      <w:pPr>
        <w:spacing w:after="40" w:line="259" w:lineRule="auto"/>
        <w:jc w:val="center"/>
        <w:rPr>
          <w:lang w:val="pt-BR"/>
        </w:rPr>
      </w:pPr>
      <w:r w:rsidRPr="009341B9">
        <w:rPr>
          <w:i/>
          <w:color w:val="646464"/>
          <w:sz w:val="17"/>
          <w:lang w:val="pt-BR"/>
        </w:rPr>
        <w:t>Essa relação é parâmetro comercial provisório; não substitui fundamentação biométrica específica para o segmento de sócios.</w:t>
      </w:r>
    </w:p>
    <w:p w14:paraId="31C2E43F"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4B106D8A" w14:textId="77777777">
        <w:trPr>
          <w:cantSplit/>
          <w:tblHeader/>
          <w:jc w:val="center"/>
        </w:trPr>
        <w:tc>
          <w:tcPr>
            <w:tcW w:w="4986" w:type="dxa"/>
            <w:shd w:val="clear" w:color="auto" w:fill="1F4E78"/>
            <w:tcMar>
              <w:top w:w="55" w:type="dxa"/>
              <w:left w:w="70" w:type="dxa"/>
              <w:bottom w:w="55" w:type="dxa"/>
              <w:right w:w="70" w:type="dxa"/>
            </w:tcMar>
            <w:vAlign w:val="center"/>
          </w:tcPr>
          <w:p w14:paraId="1CBB05A1"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4DD3A291" w14:textId="77777777" w:rsidR="006467FB" w:rsidRPr="009341B9" w:rsidRDefault="00000000">
            <w:pPr>
              <w:jc w:val="center"/>
              <w:rPr>
                <w:lang w:val="pt-BR"/>
              </w:rPr>
            </w:pPr>
            <w:r w:rsidRPr="009341B9">
              <w:rPr>
                <w:b/>
                <w:color w:val="FFFFFF"/>
                <w:sz w:val="16"/>
                <w:lang w:val="pt-BR"/>
              </w:rPr>
              <w:t>Definição</w:t>
            </w:r>
          </w:p>
        </w:tc>
      </w:tr>
      <w:tr w:rsidR="006467FB" w:rsidRPr="009341B9" w14:paraId="3FC2718B" w14:textId="77777777">
        <w:trPr>
          <w:cantSplit/>
          <w:jc w:val="center"/>
        </w:trPr>
        <w:tc>
          <w:tcPr>
            <w:tcW w:w="4986" w:type="dxa"/>
            <w:tcMar>
              <w:top w:w="55" w:type="dxa"/>
              <w:left w:w="70" w:type="dxa"/>
              <w:bottom w:w="55" w:type="dxa"/>
              <w:right w:w="70" w:type="dxa"/>
            </w:tcMar>
            <w:vAlign w:val="center"/>
          </w:tcPr>
          <w:p w14:paraId="5047314E" w14:textId="77777777" w:rsidR="006467FB" w:rsidRPr="009341B9" w:rsidRDefault="00000000">
            <w:pPr>
              <w:rPr>
                <w:lang w:val="pt-BR"/>
              </w:rPr>
            </w:pPr>
            <w:proofErr w:type="spellStart"/>
            <w:r w:rsidRPr="009341B9">
              <w:rPr>
                <w:b/>
                <w:sz w:val="16"/>
                <w:lang w:val="pt-BR"/>
              </w:rPr>
              <w:t>Rel_k</w:t>
            </w:r>
            <w:proofErr w:type="spellEnd"/>
          </w:p>
        </w:tc>
        <w:tc>
          <w:tcPr>
            <w:tcW w:w="4986" w:type="dxa"/>
            <w:tcMar>
              <w:top w:w="55" w:type="dxa"/>
              <w:left w:w="70" w:type="dxa"/>
              <w:bottom w:w="55" w:type="dxa"/>
              <w:right w:w="70" w:type="dxa"/>
            </w:tcMar>
            <w:vAlign w:val="center"/>
          </w:tcPr>
          <w:p w14:paraId="563B65EF" w14:textId="77777777" w:rsidR="006467FB" w:rsidRPr="009341B9" w:rsidRDefault="00000000">
            <w:pPr>
              <w:rPr>
                <w:lang w:val="pt-BR"/>
              </w:rPr>
            </w:pPr>
            <w:r w:rsidRPr="009341B9">
              <w:rPr>
                <w:sz w:val="16"/>
                <w:lang w:val="pt-BR"/>
              </w:rPr>
              <w:t>Relação comercial observada entre sócios e funcionários para a cobertura k.</w:t>
            </w:r>
          </w:p>
        </w:tc>
      </w:tr>
      <w:tr w:rsidR="006467FB" w:rsidRPr="009341B9" w14:paraId="34BF5121" w14:textId="77777777">
        <w:trPr>
          <w:cantSplit/>
          <w:jc w:val="center"/>
        </w:trPr>
        <w:tc>
          <w:tcPr>
            <w:tcW w:w="4986" w:type="dxa"/>
            <w:shd w:val="clear" w:color="auto" w:fill="F7FAFC"/>
            <w:tcMar>
              <w:top w:w="55" w:type="dxa"/>
              <w:left w:w="70" w:type="dxa"/>
              <w:bottom w:w="55" w:type="dxa"/>
              <w:right w:w="70" w:type="dxa"/>
            </w:tcMar>
            <w:vAlign w:val="center"/>
          </w:tcPr>
          <w:p w14:paraId="218AB4AB" w14:textId="77777777" w:rsidR="006467FB" w:rsidRPr="009341B9" w:rsidRDefault="00000000">
            <w:pPr>
              <w:rPr>
                <w:lang w:val="pt-BR"/>
              </w:rPr>
            </w:pPr>
            <w:proofErr w:type="spellStart"/>
            <w:r w:rsidRPr="009341B9">
              <w:rPr>
                <w:b/>
                <w:sz w:val="16"/>
                <w:lang w:val="pt-BR"/>
              </w:rPr>
              <w:t>S_</w:t>
            </w:r>
            <w:proofErr w:type="gramStart"/>
            <w:r w:rsidRPr="009341B9">
              <w:rPr>
                <w:b/>
                <w:sz w:val="16"/>
                <w:lang w:val="pt-BR"/>
              </w:rPr>
              <w:t>soc,k</w:t>
            </w:r>
            <w:proofErr w:type="spellEnd"/>
            <w:proofErr w:type="gramEnd"/>
          </w:p>
        </w:tc>
        <w:tc>
          <w:tcPr>
            <w:tcW w:w="4986" w:type="dxa"/>
            <w:shd w:val="clear" w:color="auto" w:fill="F7FAFC"/>
            <w:tcMar>
              <w:top w:w="55" w:type="dxa"/>
              <w:left w:w="70" w:type="dxa"/>
              <w:bottom w:w="55" w:type="dxa"/>
              <w:right w:w="70" w:type="dxa"/>
            </w:tcMar>
            <w:vAlign w:val="center"/>
          </w:tcPr>
          <w:p w14:paraId="6141CF6C" w14:textId="77777777" w:rsidR="006467FB" w:rsidRPr="009341B9" w:rsidRDefault="00000000">
            <w:pPr>
              <w:rPr>
                <w:lang w:val="pt-BR"/>
              </w:rPr>
            </w:pPr>
            <w:r w:rsidRPr="009341B9">
              <w:rPr>
                <w:sz w:val="16"/>
                <w:lang w:val="pt-BR"/>
              </w:rPr>
              <w:t>Sinal comercial observado para sócios.</w:t>
            </w:r>
          </w:p>
        </w:tc>
      </w:tr>
      <w:tr w:rsidR="006467FB" w:rsidRPr="009341B9" w14:paraId="4B4548F3" w14:textId="77777777">
        <w:trPr>
          <w:cantSplit/>
          <w:jc w:val="center"/>
        </w:trPr>
        <w:tc>
          <w:tcPr>
            <w:tcW w:w="4986" w:type="dxa"/>
            <w:tcMar>
              <w:top w:w="55" w:type="dxa"/>
              <w:left w:w="70" w:type="dxa"/>
              <w:bottom w:w="55" w:type="dxa"/>
              <w:right w:w="70" w:type="dxa"/>
            </w:tcMar>
            <w:vAlign w:val="center"/>
          </w:tcPr>
          <w:p w14:paraId="2A98323C" w14:textId="77777777" w:rsidR="006467FB" w:rsidRPr="009341B9" w:rsidRDefault="00000000">
            <w:pPr>
              <w:rPr>
                <w:lang w:val="pt-BR"/>
              </w:rPr>
            </w:pPr>
            <w:proofErr w:type="spellStart"/>
            <w:r w:rsidRPr="009341B9">
              <w:rPr>
                <w:b/>
                <w:sz w:val="16"/>
                <w:lang w:val="pt-BR"/>
              </w:rPr>
              <w:t>S_</w:t>
            </w:r>
            <w:proofErr w:type="gramStart"/>
            <w:r w:rsidRPr="009341B9">
              <w:rPr>
                <w:b/>
                <w:sz w:val="16"/>
                <w:lang w:val="pt-BR"/>
              </w:rPr>
              <w:t>func,k</w:t>
            </w:r>
            <w:proofErr w:type="spellEnd"/>
            <w:proofErr w:type="gramEnd"/>
          </w:p>
        </w:tc>
        <w:tc>
          <w:tcPr>
            <w:tcW w:w="4986" w:type="dxa"/>
            <w:tcMar>
              <w:top w:w="55" w:type="dxa"/>
              <w:left w:w="70" w:type="dxa"/>
              <w:bottom w:w="55" w:type="dxa"/>
              <w:right w:w="70" w:type="dxa"/>
            </w:tcMar>
            <w:vAlign w:val="center"/>
          </w:tcPr>
          <w:p w14:paraId="2BCBFA12" w14:textId="77777777" w:rsidR="006467FB" w:rsidRPr="009341B9" w:rsidRDefault="00000000">
            <w:pPr>
              <w:rPr>
                <w:lang w:val="pt-BR"/>
              </w:rPr>
            </w:pPr>
            <w:r w:rsidRPr="009341B9">
              <w:rPr>
                <w:sz w:val="16"/>
                <w:lang w:val="pt-BR"/>
              </w:rPr>
              <w:t>Sinal comercial observado para funcionários.</w:t>
            </w:r>
          </w:p>
        </w:tc>
      </w:tr>
      <w:tr w:rsidR="006467FB" w:rsidRPr="009341B9" w14:paraId="26F54181" w14:textId="77777777">
        <w:trPr>
          <w:cantSplit/>
          <w:jc w:val="center"/>
        </w:trPr>
        <w:tc>
          <w:tcPr>
            <w:tcW w:w="4986" w:type="dxa"/>
            <w:shd w:val="clear" w:color="auto" w:fill="F7FAFC"/>
            <w:tcMar>
              <w:top w:w="55" w:type="dxa"/>
              <w:left w:w="70" w:type="dxa"/>
              <w:bottom w:w="55" w:type="dxa"/>
              <w:right w:w="70" w:type="dxa"/>
            </w:tcMar>
            <w:vAlign w:val="center"/>
          </w:tcPr>
          <w:p w14:paraId="3C0C65E6" w14:textId="77777777" w:rsidR="006467FB" w:rsidRPr="009341B9" w:rsidRDefault="00000000">
            <w:pPr>
              <w:rPr>
                <w:lang w:val="pt-BR"/>
              </w:rPr>
            </w:pPr>
            <w:proofErr w:type="spellStart"/>
            <w:r w:rsidRPr="009341B9">
              <w:rPr>
                <w:b/>
                <w:sz w:val="16"/>
                <w:lang w:val="pt-BR"/>
              </w:rPr>
              <w:t>t_</w:t>
            </w:r>
            <w:proofErr w:type="gramStart"/>
            <w:r w:rsidRPr="009341B9">
              <w:rPr>
                <w:b/>
                <w:sz w:val="16"/>
                <w:lang w:val="pt-BR"/>
              </w:rPr>
              <w:t>base,soc</w:t>
            </w:r>
            <w:proofErr w:type="gramEnd"/>
            <w:r w:rsidRPr="009341B9">
              <w:rPr>
                <w:b/>
                <w:sz w:val="16"/>
                <w:lang w:val="pt-BR"/>
              </w:rPr>
              <w:t>,k</w:t>
            </w:r>
            <w:proofErr w:type="spellEnd"/>
          </w:p>
        </w:tc>
        <w:tc>
          <w:tcPr>
            <w:tcW w:w="4986" w:type="dxa"/>
            <w:shd w:val="clear" w:color="auto" w:fill="F7FAFC"/>
            <w:tcMar>
              <w:top w:w="55" w:type="dxa"/>
              <w:left w:w="70" w:type="dxa"/>
              <w:bottom w:w="55" w:type="dxa"/>
              <w:right w:w="70" w:type="dxa"/>
            </w:tcMar>
            <w:vAlign w:val="center"/>
          </w:tcPr>
          <w:p w14:paraId="42ADF74E" w14:textId="77777777" w:rsidR="006467FB" w:rsidRPr="009341B9" w:rsidRDefault="00000000">
            <w:pPr>
              <w:rPr>
                <w:lang w:val="pt-BR"/>
              </w:rPr>
            </w:pPr>
            <w:r w:rsidRPr="009341B9">
              <w:rPr>
                <w:sz w:val="16"/>
                <w:lang w:val="pt-BR"/>
              </w:rPr>
              <w:t>Base provisória de sócios.</w:t>
            </w:r>
          </w:p>
        </w:tc>
      </w:tr>
      <w:tr w:rsidR="006467FB" w:rsidRPr="009341B9" w14:paraId="357E638B" w14:textId="77777777">
        <w:trPr>
          <w:cantSplit/>
          <w:jc w:val="center"/>
        </w:trPr>
        <w:tc>
          <w:tcPr>
            <w:tcW w:w="4986" w:type="dxa"/>
            <w:tcMar>
              <w:top w:w="55" w:type="dxa"/>
              <w:left w:w="70" w:type="dxa"/>
              <w:bottom w:w="55" w:type="dxa"/>
              <w:right w:w="70" w:type="dxa"/>
            </w:tcMar>
            <w:vAlign w:val="center"/>
          </w:tcPr>
          <w:p w14:paraId="29DEC75C" w14:textId="77777777" w:rsidR="006467FB" w:rsidRPr="009341B9" w:rsidRDefault="00000000">
            <w:pPr>
              <w:rPr>
                <w:lang w:val="pt-BR"/>
              </w:rPr>
            </w:pPr>
            <w:proofErr w:type="spellStart"/>
            <w:r w:rsidRPr="009341B9">
              <w:rPr>
                <w:b/>
                <w:sz w:val="16"/>
                <w:lang w:val="pt-BR"/>
              </w:rPr>
              <w:t>t_</w:t>
            </w:r>
            <w:proofErr w:type="gramStart"/>
            <w:r w:rsidRPr="009341B9">
              <w:rPr>
                <w:b/>
                <w:sz w:val="16"/>
                <w:lang w:val="pt-BR"/>
              </w:rPr>
              <w:t>base,func</w:t>
            </w:r>
            <w:proofErr w:type="gramEnd"/>
            <w:r w:rsidRPr="009341B9">
              <w:rPr>
                <w:b/>
                <w:sz w:val="16"/>
                <w:lang w:val="pt-BR"/>
              </w:rPr>
              <w:t>,k</w:t>
            </w:r>
            <w:proofErr w:type="spellEnd"/>
          </w:p>
        </w:tc>
        <w:tc>
          <w:tcPr>
            <w:tcW w:w="4986" w:type="dxa"/>
            <w:tcMar>
              <w:top w:w="55" w:type="dxa"/>
              <w:left w:w="70" w:type="dxa"/>
              <w:bottom w:w="55" w:type="dxa"/>
              <w:right w:w="70" w:type="dxa"/>
            </w:tcMar>
            <w:vAlign w:val="center"/>
          </w:tcPr>
          <w:p w14:paraId="6292D190" w14:textId="77777777" w:rsidR="006467FB" w:rsidRPr="009341B9" w:rsidRDefault="00000000">
            <w:pPr>
              <w:rPr>
                <w:lang w:val="pt-BR"/>
              </w:rPr>
            </w:pPr>
            <w:r w:rsidRPr="009341B9">
              <w:rPr>
                <w:sz w:val="16"/>
                <w:lang w:val="pt-BR"/>
              </w:rPr>
              <w:t>Base provisória de funcionários.</w:t>
            </w:r>
          </w:p>
        </w:tc>
      </w:tr>
    </w:tbl>
    <w:p w14:paraId="4CBDAA5B" w14:textId="77777777" w:rsidR="006467FB" w:rsidRPr="009341B9" w:rsidRDefault="006467FB">
      <w:pPr>
        <w:spacing w:after="40" w:line="259" w:lineRule="auto"/>
        <w:rPr>
          <w:lang w:val="pt-BR"/>
        </w:rPr>
      </w:pPr>
    </w:p>
    <w:p w14:paraId="233D3D40" w14:textId="77777777" w:rsidR="006467FB" w:rsidRPr="009341B9" w:rsidRDefault="00000000">
      <w:pPr>
        <w:keepNext/>
        <w:spacing w:after="20" w:line="259" w:lineRule="auto"/>
        <w:rPr>
          <w:lang w:val="pt-BR"/>
        </w:rPr>
      </w:pPr>
      <w:r w:rsidRPr="009341B9">
        <w:rPr>
          <w:b/>
          <w:color w:val="1F4E79"/>
          <w:lang w:val="pt-BR"/>
        </w:rPr>
        <w:t>Taxa técnica implícita do Funeral na calibração</w:t>
      </w:r>
    </w:p>
    <w:p w14:paraId="7F639211" w14:textId="77777777" w:rsidR="006467FB" w:rsidRPr="009341B9" w:rsidRDefault="00000000">
      <w:pPr>
        <w:spacing w:after="40"/>
        <w:jc w:val="center"/>
        <w:rPr>
          <w:lang w:val="pt-BR"/>
        </w:rPr>
      </w:pPr>
      <w:r w:rsidRPr="009341B9">
        <w:rPr>
          <w:noProof/>
          <w:lang w:val="pt-BR"/>
        </w:rPr>
        <w:drawing>
          <wp:inline distT="0" distB="0" distL="0" distR="0" wp14:anchorId="5AF017FD" wp14:editId="47D52A23">
            <wp:extent cx="4480560" cy="93687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fun_cal_tec.png"/>
                    <pic:cNvPicPr/>
                  </pic:nvPicPr>
                  <pic:blipFill>
                    <a:blip r:embed="rId56"/>
                    <a:stretch>
                      <a:fillRect/>
                    </a:stretch>
                  </pic:blipFill>
                  <pic:spPr>
                    <a:xfrm>
                      <a:off x="0" y="0"/>
                      <a:ext cx="4480560" cy="936872"/>
                    </a:xfrm>
                    <a:prstGeom prst="rect">
                      <a:avLst/>
                    </a:prstGeom>
                  </pic:spPr>
                </pic:pic>
              </a:graphicData>
            </a:graphic>
          </wp:inline>
        </w:drawing>
      </w:r>
    </w:p>
    <w:p w14:paraId="29E7A3DE"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5310C1E2" w14:textId="77777777">
        <w:trPr>
          <w:cantSplit/>
          <w:tblHeader/>
          <w:jc w:val="center"/>
        </w:trPr>
        <w:tc>
          <w:tcPr>
            <w:tcW w:w="4986" w:type="dxa"/>
            <w:shd w:val="clear" w:color="auto" w:fill="1F4E78"/>
            <w:tcMar>
              <w:top w:w="55" w:type="dxa"/>
              <w:left w:w="70" w:type="dxa"/>
              <w:bottom w:w="55" w:type="dxa"/>
              <w:right w:w="70" w:type="dxa"/>
            </w:tcMar>
            <w:vAlign w:val="center"/>
          </w:tcPr>
          <w:p w14:paraId="368641B5"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57939039" w14:textId="77777777" w:rsidR="006467FB" w:rsidRPr="009341B9" w:rsidRDefault="00000000">
            <w:pPr>
              <w:jc w:val="center"/>
              <w:rPr>
                <w:lang w:val="pt-BR"/>
              </w:rPr>
            </w:pPr>
            <w:r w:rsidRPr="009341B9">
              <w:rPr>
                <w:b/>
                <w:color w:val="FFFFFF"/>
                <w:sz w:val="16"/>
                <w:lang w:val="pt-BR"/>
              </w:rPr>
              <w:t>Definição</w:t>
            </w:r>
          </w:p>
        </w:tc>
      </w:tr>
      <w:tr w:rsidR="006467FB" w:rsidRPr="009341B9" w14:paraId="2D01E66E" w14:textId="77777777">
        <w:trPr>
          <w:cantSplit/>
          <w:jc w:val="center"/>
        </w:trPr>
        <w:tc>
          <w:tcPr>
            <w:tcW w:w="4986" w:type="dxa"/>
            <w:tcMar>
              <w:top w:w="55" w:type="dxa"/>
              <w:left w:w="70" w:type="dxa"/>
              <w:bottom w:w="55" w:type="dxa"/>
              <w:right w:w="70" w:type="dxa"/>
            </w:tcMar>
            <w:vAlign w:val="center"/>
          </w:tcPr>
          <w:p w14:paraId="44EAD983" w14:textId="77777777" w:rsidR="006467FB" w:rsidRPr="009341B9" w:rsidRDefault="00000000">
            <w:pPr>
              <w:rPr>
                <w:lang w:val="pt-BR"/>
              </w:rPr>
            </w:pPr>
            <w:proofErr w:type="spellStart"/>
            <w:r w:rsidRPr="009341B9">
              <w:rPr>
                <w:b/>
                <w:sz w:val="16"/>
                <w:lang w:val="pt-BR"/>
              </w:rPr>
              <w:t>t_</w:t>
            </w:r>
            <w:proofErr w:type="gramStart"/>
            <w:r w:rsidRPr="009341B9">
              <w:rPr>
                <w:b/>
                <w:sz w:val="16"/>
                <w:lang w:val="pt-BR"/>
              </w:rPr>
              <w:t>funeral,tec</w:t>
            </w:r>
            <w:proofErr w:type="spellEnd"/>
            <w:proofErr w:type="gramEnd"/>
          </w:p>
        </w:tc>
        <w:tc>
          <w:tcPr>
            <w:tcW w:w="4986" w:type="dxa"/>
            <w:tcMar>
              <w:top w:w="55" w:type="dxa"/>
              <w:left w:w="70" w:type="dxa"/>
              <w:bottom w:w="55" w:type="dxa"/>
              <w:right w:w="70" w:type="dxa"/>
            </w:tcMar>
            <w:vAlign w:val="center"/>
          </w:tcPr>
          <w:p w14:paraId="00A74B57" w14:textId="77777777" w:rsidR="006467FB" w:rsidRPr="009341B9" w:rsidRDefault="00000000">
            <w:pPr>
              <w:rPr>
                <w:lang w:val="pt-BR"/>
              </w:rPr>
            </w:pPr>
            <w:r w:rsidRPr="009341B9">
              <w:rPr>
                <w:sz w:val="16"/>
                <w:lang w:val="pt-BR"/>
              </w:rPr>
              <w:t>Taxa técnica implícita do Funeral em R$/vida.</w:t>
            </w:r>
          </w:p>
        </w:tc>
      </w:tr>
      <w:tr w:rsidR="006467FB" w:rsidRPr="009341B9" w14:paraId="4E094185" w14:textId="77777777">
        <w:trPr>
          <w:cantSplit/>
          <w:jc w:val="center"/>
        </w:trPr>
        <w:tc>
          <w:tcPr>
            <w:tcW w:w="4986" w:type="dxa"/>
            <w:shd w:val="clear" w:color="auto" w:fill="F7FAFC"/>
            <w:tcMar>
              <w:top w:w="55" w:type="dxa"/>
              <w:left w:w="70" w:type="dxa"/>
              <w:bottom w:w="55" w:type="dxa"/>
              <w:right w:w="70" w:type="dxa"/>
            </w:tcMar>
            <w:vAlign w:val="center"/>
          </w:tcPr>
          <w:p w14:paraId="3CF1C8AD" w14:textId="77777777" w:rsidR="006467FB" w:rsidRPr="009341B9" w:rsidRDefault="00000000">
            <w:pPr>
              <w:rPr>
                <w:lang w:val="pt-BR"/>
              </w:rPr>
            </w:pPr>
            <w:proofErr w:type="spellStart"/>
            <w:r w:rsidRPr="009341B9">
              <w:rPr>
                <w:b/>
                <w:sz w:val="16"/>
                <w:lang w:val="pt-BR"/>
              </w:rPr>
              <w:t>S_funeral</w:t>
            </w:r>
            <w:proofErr w:type="spellEnd"/>
          </w:p>
        </w:tc>
        <w:tc>
          <w:tcPr>
            <w:tcW w:w="4986" w:type="dxa"/>
            <w:shd w:val="clear" w:color="auto" w:fill="F7FAFC"/>
            <w:tcMar>
              <w:top w:w="55" w:type="dxa"/>
              <w:left w:w="70" w:type="dxa"/>
              <w:bottom w:w="55" w:type="dxa"/>
              <w:right w:w="70" w:type="dxa"/>
            </w:tcMar>
            <w:vAlign w:val="center"/>
          </w:tcPr>
          <w:p w14:paraId="22AC7B77" w14:textId="77777777" w:rsidR="006467FB" w:rsidRPr="009341B9" w:rsidRDefault="00000000">
            <w:pPr>
              <w:rPr>
                <w:lang w:val="pt-BR"/>
              </w:rPr>
            </w:pPr>
            <w:r w:rsidRPr="009341B9">
              <w:rPr>
                <w:sz w:val="16"/>
                <w:lang w:val="pt-BR"/>
              </w:rPr>
              <w:t>Preço comercial observado do Funeral por vida.</w:t>
            </w:r>
          </w:p>
        </w:tc>
      </w:tr>
      <w:tr w:rsidR="006467FB" w:rsidRPr="009341B9" w14:paraId="261CC4B3" w14:textId="77777777">
        <w:trPr>
          <w:cantSplit/>
          <w:jc w:val="center"/>
        </w:trPr>
        <w:tc>
          <w:tcPr>
            <w:tcW w:w="4986" w:type="dxa"/>
            <w:tcMar>
              <w:top w:w="55" w:type="dxa"/>
              <w:left w:w="70" w:type="dxa"/>
              <w:bottom w:w="55" w:type="dxa"/>
              <w:right w:w="70" w:type="dxa"/>
            </w:tcMar>
            <w:vAlign w:val="center"/>
          </w:tcPr>
          <w:p w14:paraId="54237B7C" w14:textId="77777777" w:rsidR="006467FB" w:rsidRPr="009341B9" w:rsidRDefault="00000000">
            <w:pPr>
              <w:rPr>
                <w:lang w:val="pt-BR"/>
              </w:rPr>
            </w:pPr>
            <w:proofErr w:type="spellStart"/>
            <w:r w:rsidRPr="009341B9">
              <w:rPr>
                <w:b/>
                <w:sz w:val="16"/>
                <w:lang w:val="pt-BR"/>
              </w:rPr>
              <w:t>G_cal</w:t>
            </w:r>
            <w:proofErr w:type="spellEnd"/>
          </w:p>
        </w:tc>
        <w:tc>
          <w:tcPr>
            <w:tcW w:w="4986" w:type="dxa"/>
            <w:tcMar>
              <w:top w:w="55" w:type="dxa"/>
              <w:left w:w="70" w:type="dxa"/>
              <w:bottom w:w="55" w:type="dxa"/>
              <w:right w:w="70" w:type="dxa"/>
            </w:tcMar>
            <w:vAlign w:val="center"/>
          </w:tcPr>
          <w:p w14:paraId="70451AA9" w14:textId="77777777" w:rsidR="006467FB" w:rsidRPr="009341B9" w:rsidRDefault="00000000">
            <w:pPr>
              <w:rPr>
                <w:lang w:val="pt-BR"/>
              </w:rPr>
            </w:pPr>
            <w:r w:rsidRPr="009341B9">
              <w:rPr>
                <w:sz w:val="16"/>
                <w:lang w:val="pt-BR"/>
              </w:rPr>
              <w:t>Fator de reversão comercial.</w:t>
            </w:r>
          </w:p>
        </w:tc>
      </w:tr>
    </w:tbl>
    <w:p w14:paraId="38B2D1E2" w14:textId="77777777" w:rsidR="006467FB" w:rsidRPr="009341B9" w:rsidRDefault="006467FB">
      <w:pPr>
        <w:spacing w:after="40" w:line="259" w:lineRule="auto"/>
        <w:rPr>
          <w:lang w:val="pt-BR"/>
        </w:rPr>
      </w:pPr>
    </w:p>
    <w:p w14:paraId="3F2A9030" w14:textId="77777777" w:rsidR="006467FB" w:rsidRPr="009341B9" w:rsidRDefault="00000000">
      <w:pPr>
        <w:keepNext/>
        <w:spacing w:after="20" w:line="259" w:lineRule="auto"/>
        <w:rPr>
          <w:lang w:val="pt-BR"/>
        </w:rPr>
      </w:pPr>
      <w:r w:rsidRPr="009341B9">
        <w:rPr>
          <w:b/>
          <w:color w:val="1F4E79"/>
          <w:lang w:val="pt-BR"/>
        </w:rPr>
        <w:t>Base do Funeral antes da oscilação</w:t>
      </w:r>
    </w:p>
    <w:p w14:paraId="5EEA470B" w14:textId="77777777" w:rsidR="006467FB" w:rsidRPr="009341B9" w:rsidRDefault="00000000">
      <w:pPr>
        <w:spacing w:after="40"/>
        <w:jc w:val="center"/>
        <w:rPr>
          <w:lang w:val="pt-BR"/>
        </w:rPr>
      </w:pPr>
      <w:r w:rsidRPr="009341B9">
        <w:rPr>
          <w:noProof/>
          <w:lang w:val="pt-BR"/>
        </w:rPr>
        <w:drawing>
          <wp:inline distT="0" distB="0" distL="0" distR="0" wp14:anchorId="57BE69C3" wp14:editId="3EEC5101">
            <wp:extent cx="4937760" cy="89830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fun_cal_base.png"/>
                    <pic:cNvPicPr/>
                  </pic:nvPicPr>
                  <pic:blipFill>
                    <a:blip r:embed="rId57"/>
                    <a:stretch>
                      <a:fillRect/>
                    </a:stretch>
                  </pic:blipFill>
                  <pic:spPr>
                    <a:xfrm>
                      <a:off x="0" y="0"/>
                      <a:ext cx="4937760" cy="898305"/>
                    </a:xfrm>
                    <a:prstGeom prst="rect">
                      <a:avLst/>
                    </a:prstGeom>
                  </pic:spPr>
                </pic:pic>
              </a:graphicData>
            </a:graphic>
          </wp:inline>
        </w:drawing>
      </w:r>
    </w:p>
    <w:p w14:paraId="5CB46762" w14:textId="77777777" w:rsidR="006467FB" w:rsidRPr="009341B9" w:rsidRDefault="00000000">
      <w:pPr>
        <w:keepNext/>
        <w:spacing w:after="20" w:line="259" w:lineRule="auto"/>
        <w:rPr>
          <w:lang w:val="pt-BR"/>
        </w:rPr>
      </w:pPr>
      <w:r w:rsidRPr="009341B9">
        <w:rPr>
          <w:b/>
          <w:color w:val="464646"/>
          <w:sz w:val="18"/>
          <w:lang w:val="pt-BR"/>
        </w:rPr>
        <w:t>Onde:</w:t>
      </w:r>
    </w:p>
    <w:tbl>
      <w:tblPr>
        <w:tblStyle w:val="Tabelacomgrade"/>
        <w:tblW w:w="0" w:type="auto"/>
        <w:jc w:val="center"/>
        <w:tblLook w:val="04A0" w:firstRow="1" w:lastRow="0" w:firstColumn="1" w:lastColumn="0" w:noHBand="0" w:noVBand="1"/>
      </w:tblPr>
      <w:tblGrid>
        <w:gridCol w:w="4986"/>
        <w:gridCol w:w="4986"/>
      </w:tblGrid>
      <w:tr w:rsidR="006467FB" w:rsidRPr="009341B9" w14:paraId="1F1F3F09" w14:textId="77777777">
        <w:trPr>
          <w:cantSplit/>
          <w:tblHeader/>
          <w:jc w:val="center"/>
        </w:trPr>
        <w:tc>
          <w:tcPr>
            <w:tcW w:w="4986" w:type="dxa"/>
            <w:shd w:val="clear" w:color="auto" w:fill="1F4E78"/>
            <w:tcMar>
              <w:top w:w="55" w:type="dxa"/>
              <w:left w:w="70" w:type="dxa"/>
              <w:bottom w:w="55" w:type="dxa"/>
              <w:right w:w="70" w:type="dxa"/>
            </w:tcMar>
            <w:vAlign w:val="center"/>
          </w:tcPr>
          <w:p w14:paraId="0FEEF425" w14:textId="77777777" w:rsidR="006467FB" w:rsidRPr="009341B9" w:rsidRDefault="00000000">
            <w:pPr>
              <w:jc w:val="center"/>
              <w:rPr>
                <w:lang w:val="pt-BR"/>
              </w:rPr>
            </w:pPr>
            <w:r w:rsidRPr="009341B9">
              <w:rPr>
                <w:b/>
                <w:color w:val="FFFFFF"/>
                <w:sz w:val="16"/>
                <w:lang w:val="pt-BR"/>
              </w:rPr>
              <w:t>Variável</w:t>
            </w:r>
          </w:p>
        </w:tc>
        <w:tc>
          <w:tcPr>
            <w:tcW w:w="4986" w:type="dxa"/>
            <w:shd w:val="clear" w:color="auto" w:fill="1F4E78"/>
            <w:tcMar>
              <w:top w:w="55" w:type="dxa"/>
              <w:left w:w="70" w:type="dxa"/>
              <w:bottom w:w="55" w:type="dxa"/>
              <w:right w:w="70" w:type="dxa"/>
            </w:tcMar>
            <w:vAlign w:val="center"/>
          </w:tcPr>
          <w:p w14:paraId="5D18E53D" w14:textId="77777777" w:rsidR="006467FB" w:rsidRPr="009341B9" w:rsidRDefault="00000000">
            <w:pPr>
              <w:jc w:val="center"/>
              <w:rPr>
                <w:lang w:val="pt-BR"/>
              </w:rPr>
            </w:pPr>
            <w:r w:rsidRPr="009341B9">
              <w:rPr>
                <w:b/>
                <w:color w:val="FFFFFF"/>
                <w:sz w:val="16"/>
                <w:lang w:val="pt-BR"/>
              </w:rPr>
              <w:t>Definição</w:t>
            </w:r>
          </w:p>
        </w:tc>
      </w:tr>
      <w:tr w:rsidR="006467FB" w:rsidRPr="009341B9" w14:paraId="4D4C31FE" w14:textId="77777777">
        <w:trPr>
          <w:cantSplit/>
          <w:jc w:val="center"/>
        </w:trPr>
        <w:tc>
          <w:tcPr>
            <w:tcW w:w="4986" w:type="dxa"/>
            <w:tcMar>
              <w:top w:w="55" w:type="dxa"/>
              <w:left w:w="70" w:type="dxa"/>
              <w:bottom w:w="55" w:type="dxa"/>
              <w:right w:w="70" w:type="dxa"/>
            </w:tcMar>
            <w:vAlign w:val="center"/>
          </w:tcPr>
          <w:p w14:paraId="0CC20900" w14:textId="77777777" w:rsidR="006467FB" w:rsidRPr="009341B9" w:rsidRDefault="00000000">
            <w:pPr>
              <w:rPr>
                <w:lang w:val="pt-BR"/>
              </w:rPr>
            </w:pPr>
            <w:proofErr w:type="spellStart"/>
            <w:r w:rsidRPr="009341B9">
              <w:rPr>
                <w:b/>
                <w:sz w:val="16"/>
                <w:lang w:val="pt-BR"/>
              </w:rPr>
              <w:t>t_</w:t>
            </w:r>
            <w:proofErr w:type="gramStart"/>
            <w:r w:rsidRPr="009341B9">
              <w:rPr>
                <w:b/>
                <w:sz w:val="16"/>
                <w:lang w:val="pt-BR"/>
              </w:rPr>
              <w:t>funeral,base</w:t>
            </w:r>
            <w:proofErr w:type="spellEnd"/>
            <w:proofErr w:type="gramEnd"/>
          </w:p>
        </w:tc>
        <w:tc>
          <w:tcPr>
            <w:tcW w:w="4986" w:type="dxa"/>
            <w:tcMar>
              <w:top w:w="55" w:type="dxa"/>
              <w:left w:w="70" w:type="dxa"/>
              <w:bottom w:w="55" w:type="dxa"/>
              <w:right w:w="70" w:type="dxa"/>
            </w:tcMar>
            <w:vAlign w:val="center"/>
          </w:tcPr>
          <w:p w14:paraId="0ADFF87B" w14:textId="77777777" w:rsidR="006467FB" w:rsidRPr="009341B9" w:rsidRDefault="00000000">
            <w:pPr>
              <w:rPr>
                <w:lang w:val="pt-BR"/>
              </w:rPr>
            </w:pPr>
            <w:r w:rsidRPr="009341B9">
              <w:rPr>
                <w:sz w:val="16"/>
                <w:lang w:val="pt-BR"/>
              </w:rPr>
              <w:t>Base provisória do Funeral antes da margem de oscilação.</w:t>
            </w:r>
          </w:p>
        </w:tc>
      </w:tr>
      <w:tr w:rsidR="006467FB" w:rsidRPr="009341B9" w14:paraId="5A67404C" w14:textId="77777777">
        <w:trPr>
          <w:cantSplit/>
          <w:jc w:val="center"/>
        </w:trPr>
        <w:tc>
          <w:tcPr>
            <w:tcW w:w="4986" w:type="dxa"/>
            <w:shd w:val="clear" w:color="auto" w:fill="F7FAFC"/>
            <w:tcMar>
              <w:top w:w="55" w:type="dxa"/>
              <w:left w:w="70" w:type="dxa"/>
              <w:bottom w:w="55" w:type="dxa"/>
              <w:right w:w="70" w:type="dxa"/>
            </w:tcMar>
            <w:vAlign w:val="center"/>
          </w:tcPr>
          <w:p w14:paraId="7F26B6A9" w14:textId="77777777" w:rsidR="006467FB" w:rsidRPr="009341B9" w:rsidRDefault="00000000">
            <w:pPr>
              <w:rPr>
                <w:lang w:val="pt-BR"/>
              </w:rPr>
            </w:pPr>
            <w:proofErr w:type="spellStart"/>
            <w:r w:rsidRPr="009341B9">
              <w:rPr>
                <w:b/>
                <w:sz w:val="16"/>
                <w:lang w:val="pt-BR"/>
              </w:rPr>
              <w:t>t_</w:t>
            </w:r>
            <w:proofErr w:type="gramStart"/>
            <w:r w:rsidRPr="009341B9">
              <w:rPr>
                <w:b/>
                <w:sz w:val="16"/>
                <w:lang w:val="pt-BR"/>
              </w:rPr>
              <w:t>funeral,tec</w:t>
            </w:r>
            <w:proofErr w:type="spellEnd"/>
            <w:proofErr w:type="gramEnd"/>
          </w:p>
        </w:tc>
        <w:tc>
          <w:tcPr>
            <w:tcW w:w="4986" w:type="dxa"/>
            <w:shd w:val="clear" w:color="auto" w:fill="F7FAFC"/>
            <w:tcMar>
              <w:top w:w="55" w:type="dxa"/>
              <w:left w:w="70" w:type="dxa"/>
              <w:bottom w:w="55" w:type="dxa"/>
              <w:right w:w="70" w:type="dxa"/>
            </w:tcMar>
            <w:vAlign w:val="center"/>
          </w:tcPr>
          <w:p w14:paraId="0B3A65FD" w14:textId="77777777" w:rsidR="006467FB" w:rsidRPr="009341B9" w:rsidRDefault="00000000">
            <w:pPr>
              <w:rPr>
                <w:lang w:val="pt-BR"/>
              </w:rPr>
            </w:pPr>
            <w:r w:rsidRPr="009341B9">
              <w:rPr>
                <w:sz w:val="16"/>
                <w:lang w:val="pt-BR"/>
              </w:rPr>
              <w:t>Taxa técnica implícita após reversão comercial.</w:t>
            </w:r>
          </w:p>
        </w:tc>
      </w:tr>
      <w:tr w:rsidR="006467FB" w:rsidRPr="009341B9" w14:paraId="22FD356A" w14:textId="77777777">
        <w:trPr>
          <w:cantSplit/>
          <w:jc w:val="center"/>
        </w:trPr>
        <w:tc>
          <w:tcPr>
            <w:tcW w:w="4986" w:type="dxa"/>
            <w:tcMar>
              <w:top w:w="55" w:type="dxa"/>
              <w:left w:w="70" w:type="dxa"/>
              <w:bottom w:w="55" w:type="dxa"/>
              <w:right w:w="70" w:type="dxa"/>
            </w:tcMar>
            <w:vAlign w:val="center"/>
          </w:tcPr>
          <w:p w14:paraId="461A95F3" w14:textId="77777777" w:rsidR="006467FB" w:rsidRPr="009341B9" w:rsidRDefault="00000000">
            <w:pPr>
              <w:rPr>
                <w:lang w:val="pt-BR"/>
              </w:rPr>
            </w:pPr>
            <w:proofErr w:type="spellStart"/>
            <w:r w:rsidRPr="009341B9">
              <w:rPr>
                <w:b/>
                <w:sz w:val="16"/>
                <w:lang w:val="pt-BR"/>
              </w:rPr>
              <w:t>θ_funeral</w:t>
            </w:r>
            <w:proofErr w:type="spellEnd"/>
          </w:p>
        </w:tc>
        <w:tc>
          <w:tcPr>
            <w:tcW w:w="4986" w:type="dxa"/>
            <w:tcMar>
              <w:top w:w="55" w:type="dxa"/>
              <w:left w:w="70" w:type="dxa"/>
              <w:bottom w:w="55" w:type="dxa"/>
              <w:right w:w="70" w:type="dxa"/>
            </w:tcMar>
            <w:vAlign w:val="center"/>
          </w:tcPr>
          <w:p w14:paraId="04F76C2A" w14:textId="77777777" w:rsidR="006467FB" w:rsidRPr="009341B9" w:rsidRDefault="00000000">
            <w:pPr>
              <w:rPr>
                <w:lang w:val="pt-BR"/>
              </w:rPr>
            </w:pPr>
            <w:r w:rsidRPr="009341B9">
              <w:rPr>
                <w:sz w:val="16"/>
                <w:lang w:val="pt-BR"/>
              </w:rPr>
              <w:t>Margem de oscilação do Funeral; atualmente 5%.</w:t>
            </w:r>
          </w:p>
        </w:tc>
      </w:tr>
    </w:tbl>
    <w:p w14:paraId="66F6F926" w14:textId="77777777" w:rsidR="006467FB" w:rsidRPr="009341B9" w:rsidRDefault="006467FB">
      <w:pPr>
        <w:spacing w:after="40" w:line="259" w:lineRule="auto"/>
        <w:rPr>
          <w:lang w:val="pt-BR"/>
        </w:rPr>
      </w:pPr>
    </w:p>
    <w:p w14:paraId="3FA8E9C8" w14:textId="231EAA45" w:rsidR="006467FB" w:rsidRPr="009341B9" w:rsidRDefault="00000000" w:rsidP="00E16196">
      <w:pPr>
        <w:spacing w:after="100" w:line="259" w:lineRule="auto"/>
        <w:rPr>
          <w:lang w:val="pt-BR"/>
        </w:rPr>
      </w:pPr>
      <w:r w:rsidRPr="009341B9">
        <w:rPr>
          <w:b/>
          <w:color w:val="1F4E79"/>
          <w:sz w:val="19"/>
          <w:lang w:val="pt-BR"/>
        </w:rPr>
        <w:t xml:space="preserve">Governança recomendada: na aba Premissas, renomear B20 para “Retenção para reversão da amostra” e B21 para “Fator de reversão comercial da amostra”. A retenção tarifária de produção deve permanecer identificada separadamente no Simulador como </w:t>
      </w:r>
      <w:proofErr w:type="spellStart"/>
      <w:r w:rsidRPr="009341B9">
        <w:rPr>
          <w:b/>
          <w:color w:val="1F4E79"/>
          <w:sz w:val="19"/>
          <w:lang w:val="pt-BR"/>
        </w:rPr>
        <w:t>R_tar</w:t>
      </w:r>
      <w:proofErr w:type="spellEnd"/>
      <w:r w:rsidRPr="009341B9">
        <w:rPr>
          <w:b/>
          <w:color w:val="1F4E79"/>
          <w:sz w:val="19"/>
          <w:lang w:val="pt-BR"/>
        </w:rPr>
        <w:t>.</w:t>
      </w:r>
    </w:p>
    <w:p w14:paraId="4E1D764C" w14:textId="77777777" w:rsidR="006467FB" w:rsidRPr="009341B9" w:rsidRDefault="00000000">
      <w:pPr>
        <w:pStyle w:val="Ttulo2"/>
        <w:rPr>
          <w:lang w:val="pt-BR"/>
        </w:rPr>
      </w:pPr>
      <w:r w:rsidRPr="009341B9">
        <w:rPr>
          <w:rFonts w:ascii="Aptos Display" w:hAnsi="Aptos Display"/>
          <w:color w:val="4F81BD"/>
          <w:sz w:val="24"/>
          <w:lang w:val="pt-BR"/>
        </w:rPr>
        <w:t>7.2 Reconciliação matemática do cenário-base atual</w:t>
      </w:r>
    </w:p>
    <w:tbl>
      <w:tblPr>
        <w:tblStyle w:val="Tabelacomgrade"/>
        <w:tblW w:w="0" w:type="auto"/>
        <w:jc w:val="center"/>
        <w:tblLook w:val="04A0" w:firstRow="1" w:lastRow="0" w:firstColumn="1" w:lastColumn="0" w:noHBand="0" w:noVBand="1"/>
      </w:tblPr>
      <w:tblGrid>
        <w:gridCol w:w="3324"/>
        <w:gridCol w:w="3324"/>
        <w:gridCol w:w="3324"/>
      </w:tblGrid>
      <w:tr w:rsidR="006467FB" w:rsidRPr="009341B9" w14:paraId="6EC9807A" w14:textId="77777777">
        <w:trPr>
          <w:cantSplit/>
          <w:tblHeader/>
          <w:jc w:val="center"/>
        </w:trPr>
        <w:tc>
          <w:tcPr>
            <w:tcW w:w="3324" w:type="dxa"/>
            <w:shd w:val="clear" w:color="auto" w:fill="1F4E78"/>
            <w:tcMar>
              <w:top w:w="55" w:type="dxa"/>
              <w:left w:w="70" w:type="dxa"/>
              <w:bottom w:w="55" w:type="dxa"/>
              <w:right w:w="70" w:type="dxa"/>
            </w:tcMar>
            <w:vAlign w:val="center"/>
          </w:tcPr>
          <w:p w14:paraId="5B5016E0" w14:textId="77777777" w:rsidR="006467FB" w:rsidRPr="009341B9" w:rsidRDefault="00000000">
            <w:pPr>
              <w:jc w:val="center"/>
              <w:rPr>
                <w:lang w:val="pt-BR"/>
              </w:rPr>
            </w:pPr>
            <w:r w:rsidRPr="009341B9">
              <w:rPr>
                <w:b/>
                <w:color w:val="FFFFFF"/>
                <w:sz w:val="15"/>
                <w:lang w:val="pt-BR"/>
              </w:rPr>
              <w:t>Item</w:t>
            </w:r>
          </w:p>
        </w:tc>
        <w:tc>
          <w:tcPr>
            <w:tcW w:w="3324" w:type="dxa"/>
            <w:shd w:val="clear" w:color="auto" w:fill="1F4E78"/>
            <w:tcMar>
              <w:top w:w="55" w:type="dxa"/>
              <w:left w:w="70" w:type="dxa"/>
              <w:bottom w:w="55" w:type="dxa"/>
              <w:right w:w="70" w:type="dxa"/>
            </w:tcMar>
            <w:vAlign w:val="center"/>
          </w:tcPr>
          <w:p w14:paraId="2A8A8457" w14:textId="77777777" w:rsidR="006467FB" w:rsidRPr="009341B9" w:rsidRDefault="00000000">
            <w:pPr>
              <w:jc w:val="center"/>
              <w:rPr>
                <w:lang w:val="pt-BR"/>
              </w:rPr>
            </w:pPr>
            <w:r w:rsidRPr="009341B9">
              <w:rPr>
                <w:b/>
                <w:color w:val="FFFFFF"/>
                <w:sz w:val="15"/>
                <w:lang w:val="pt-BR"/>
              </w:rPr>
              <w:t>Valor atual</w:t>
            </w:r>
          </w:p>
        </w:tc>
        <w:tc>
          <w:tcPr>
            <w:tcW w:w="3324" w:type="dxa"/>
            <w:shd w:val="clear" w:color="auto" w:fill="1F4E78"/>
            <w:tcMar>
              <w:top w:w="55" w:type="dxa"/>
              <w:left w:w="70" w:type="dxa"/>
              <w:bottom w:w="55" w:type="dxa"/>
              <w:right w:w="70" w:type="dxa"/>
            </w:tcMar>
            <w:vAlign w:val="center"/>
          </w:tcPr>
          <w:p w14:paraId="1F03C5D7" w14:textId="77777777" w:rsidR="006467FB" w:rsidRPr="009341B9" w:rsidRDefault="00000000">
            <w:pPr>
              <w:jc w:val="center"/>
              <w:rPr>
                <w:lang w:val="pt-BR"/>
              </w:rPr>
            </w:pPr>
            <w:r w:rsidRPr="009341B9">
              <w:rPr>
                <w:b/>
                <w:color w:val="FFFFFF"/>
                <w:sz w:val="15"/>
                <w:lang w:val="pt-BR"/>
              </w:rPr>
              <w:t>Verificação</w:t>
            </w:r>
          </w:p>
        </w:tc>
      </w:tr>
      <w:tr w:rsidR="006467FB" w:rsidRPr="009341B9" w14:paraId="2E4B8A50" w14:textId="77777777">
        <w:trPr>
          <w:cantSplit/>
          <w:jc w:val="center"/>
        </w:trPr>
        <w:tc>
          <w:tcPr>
            <w:tcW w:w="3324" w:type="dxa"/>
            <w:tcMar>
              <w:top w:w="55" w:type="dxa"/>
              <w:left w:w="70" w:type="dxa"/>
              <w:bottom w:w="55" w:type="dxa"/>
              <w:right w:w="70" w:type="dxa"/>
            </w:tcMar>
            <w:vAlign w:val="center"/>
          </w:tcPr>
          <w:p w14:paraId="4352AB13" w14:textId="77777777" w:rsidR="006467FB" w:rsidRPr="009341B9" w:rsidRDefault="00000000">
            <w:pPr>
              <w:rPr>
                <w:lang w:val="pt-BR"/>
              </w:rPr>
            </w:pPr>
            <w:r w:rsidRPr="009341B9">
              <w:rPr>
                <w:b/>
                <w:sz w:val="15"/>
                <w:lang w:val="pt-BR"/>
              </w:rPr>
              <w:t>Comissão</w:t>
            </w:r>
          </w:p>
        </w:tc>
        <w:tc>
          <w:tcPr>
            <w:tcW w:w="3324" w:type="dxa"/>
            <w:tcMar>
              <w:top w:w="55" w:type="dxa"/>
              <w:left w:w="70" w:type="dxa"/>
              <w:bottom w:w="55" w:type="dxa"/>
              <w:right w:w="70" w:type="dxa"/>
            </w:tcMar>
            <w:vAlign w:val="center"/>
          </w:tcPr>
          <w:p w14:paraId="5579E153" w14:textId="77777777" w:rsidR="006467FB" w:rsidRPr="009341B9" w:rsidRDefault="00000000">
            <w:pPr>
              <w:rPr>
                <w:lang w:val="pt-BR"/>
              </w:rPr>
            </w:pPr>
            <w:r w:rsidRPr="009341B9">
              <w:rPr>
                <w:sz w:val="15"/>
                <w:lang w:val="pt-BR"/>
              </w:rPr>
              <w:t>20,00%</w:t>
            </w:r>
          </w:p>
        </w:tc>
        <w:tc>
          <w:tcPr>
            <w:tcW w:w="3324" w:type="dxa"/>
            <w:tcMar>
              <w:top w:w="55" w:type="dxa"/>
              <w:left w:w="70" w:type="dxa"/>
              <w:bottom w:w="55" w:type="dxa"/>
              <w:right w:w="70" w:type="dxa"/>
            </w:tcMar>
            <w:vAlign w:val="center"/>
          </w:tcPr>
          <w:p w14:paraId="3FC61CCC" w14:textId="77777777" w:rsidR="006467FB" w:rsidRPr="009341B9" w:rsidRDefault="00000000">
            <w:pPr>
              <w:rPr>
                <w:lang w:val="pt-BR"/>
              </w:rPr>
            </w:pPr>
            <w:r w:rsidRPr="009341B9">
              <w:rPr>
                <w:sz w:val="15"/>
                <w:lang w:val="pt-BR"/>
              </w:rPr>
              <w:t>Entrada do simulador.</w:t>
            </w:r>
          </w:p>
        </w:tc>
      </w:tr>
      <w:tr w:rsidR="006467FB" w:rsidRPr="009341B9" w14:paraId="5FB503ED" w14:textId="77777777">
        <w:trPr>
          <w:cantSplit/>
          <w:jc w:val="center"/>
        </w:trPr>
        <w:tc>
          <w:tcPr>
            <w:tcW w:w="3324" w:type="dxa"/>
            <w:shd w:val="clear" w:color="auto" w:fill="F7FAFC"/>
            <w:tcMar>
              <w:top w:w="55" w:type="dxa"/>
              <w:left w:w="70" w:type="dxa"/>
              <w:bottom w:w="55" w:type="dxa"/>
              <w:right w:w="70" w:type="dxa"/>
            </w:tcMar>
            <w:vAlign w:val="center"/>
          </w:tcPr>
          <w:p w14:paraId="2305EE7D" w14:textId="77777777" w:rsidR="006467FB" w:rsidRPr="009341B9" w:rsidRDefault="00000000">
            <w:pPr>
              <w:rPr>
                <w:lang w:val="pt-BR"/>
              </w:rPr>
            </w:pPr>
            <w:r w:rsidRPr="009341B9">
              <w:rPr>
                <w:b/>
                <w:sz w:val="15"/>
                <w:lang w:val="pt-BR"/>
              </w:rPr>
              <w:t>Agenciamento</w:t>
            </w:r>
          </w:p>
        </w:tc>
        <w:tc>
          <w:tcPr>
            <w:tcW w:w="3324" w:type="dxa"/>
            <w:shd w:val="clear" w:color="auto" w:fill="F7FAFC"/>
            <w:tcMar>
              <w:top w:w="55" w:type="dxa"/>
              <w:left w:w="70" w:type="dxa"/>
              <w:bottom w:w="55" w:type="dxa"/>
              <w:right w:w="70" w:type="dxa"/>
            </w:tcMar>
            <w:vAlign w:val="center"/>
          </w:tcPr>
          <w:p w14:paraId="359AF991" w14:textId="77777777" w:rsidR="006467FB" w:rsidRPr="009341B9" w:rsidRDefault="00000000">
            <w:pPr>
              <w:rPr>
                <w:lang w:val="pt-BR"/>
              </w:rPr>
            </w:pPr>
            <w:r w:rsidRPr="009341B9">
              <w:rPr>
                <w:sz w:val="15"/>
                <w:lang w:val="pt-BR"/>
              </w:rPr>
              <w:t>1 parcela = 100%</w:t>
            </w:r>
          </w:p>
        </w:tc>
        <w:tc>
          <w:tcPr>
            <w:tcW w:w="3324" w:type="dxa"/>
            <w:shd w:val="clear" w:color="auto" w:fill="F7FAFC"/>
            <w:tcMar>
              <w:top w:w="55" w:type="dxa"/>
              <w:left w:w="70" w:type="dxa"/>
              <w:bottom w:w="55" w:type="dxa"/>
              <w:right w:w="70" w:type="dxa"/>
            </w:tcMar>
            <w:vAlign w:val="center"/>
          </w:tcPr>
          <w:p w14:paraId="15650672" w14:textId="77777777" w:rsidR="006467FB" w:rsidRPr="009341B9" w:rsidRDefault="00000000">
            <w:pPr>
              <w:rPr>
                <w:lang w:val="pt-BR"/>
              </w:rPr>
            </w:pPr>
            <w:r w:rsidRPr="009341B9">
              <w:rPr>
                <w:sz w:val="15"/>
                <w:lang w:val="pt-BR"/>
              </w:rPr>
              <w:t>Primeira parcela integral ao corretor; sem comissão nessa parcela.</w:t>
            </w:r>
          </w:p>
        </w:tc>
      </w:tr>
      <w:tr w:rsidR="006467FB" w:rsidRPr="009341B9" w14:paraId="4239FD0B" w14:textId="77777777">
        <w:trPr>
          <w:cantSplit/>
          <w:jc w:val="center"/>
        </w:trPr>
        <w:tc>
          <w:tcPr>
            <w:tcW w:w="3324" w:type="dxa"/>
            <w:tcMar>
              <w:top w:w="55" w:type="dxa"/>
              <w:left w:w="70" w:type="dxa"/>
              <w:bottom w:w="55" w:type="dxa"/>
              <w:right w:w="70" w:type="dxa"/>
            </w:tcMar>
            <w:vAlign w:val="center"/>
          </w:tcPr>
          <w:p w14:paraId="3E6483FF" w14:textId="77777777" w:rsidR="006467FB" w:rsidRPr="009341B9" w:rsidRDefault="00000000">
            <w:pPr>
              <w:rPr>
                <w:lang w:val="pt-BR"/>
              </w:rPr>
            </w:pPr>
            <w:r w:rsidRPr="009341B9">
              <w:rPr>
                <w:b/>
                <w:sz w:val="15"/>
                <w:lang w:val="pt-BR"/>
              </w:rPr>
              <w:t>Aquisição anual</w:t>
            </w:r>
          </w:p>
        </w:tc>
        <w:tc>
          <w:tcPr>
            <w:tcW w:w="3324" w:type="dxa"/>
            <w:tcMar>
              <w:top w:w="55" w:type="dxa"/>
              <w:left w:w="70" w:type="dxa"/>
              <w:bottom w:w="55" w:type="dxa"/>
              <w:right w:w="70" w:type="dxa"/>
            </w:tcMar>
            <w:vAlign w:val="center"/>
          </w:tcPr>
          <w:p w14:paraId="3128B2DE" w14:textId="77777777" w:rsidR="006467FB" w:rsidRPr="009341B9" w:rsidRDefault="00000000">
            <w:pPr>
              <w:rPr>
                <w:lang w:val="pt-BR"/>
              </w:rPr>
            </w:pPr>
            <w:r w:rsidRPr="009341B9">
              <w:rPr>
                <w:sz w:val="15"/>
                <w:lang w:val="pt-BR"/>
              </w:rPr>
              <w:t>26,6667%</w:t>
            </w:r>
          </w:p>
        </w:tc>
        <w:tc>
          <w:tcPr>
            <w:tcW w:w="3324" w:type="dxa"/>
            <w:tcMar>
              <w:top w:w="55" w:type="dxa"/>
              <w:left w:w="70" w:type="dxa"/>
              <w:bottom w:w="55" w:type="dxa"/>
              <w:right w:w="70" w:type="dxa"/>
            </w:tcMar>
            <w:vAlign w:val="center"/>
          </w:tcPr>
          <w:p w14:paraId="0162B157" w14:textId="77777777" w:rsidR="006467FB" w:rsidRPr="009341B9" w:rsidRDefault="00000000">
            <w:pPr>
              <w:rPr>
                <w:lang w:val="pt-BR"/>
              </w:rPr>
            </w:pPr>
            <w:r w:rsidRPr="009341B9">
              <w:rPr>
                <w:sz w:val="15"/>
                <w:lang w:val="pt-BR"/>
              </w:rPr>
              <w:t>a/12 + c×(12−</w:t>
            </w:r>
            <w:proofErr w:type="gramStart"/>
            <w:r w:rsidRPr="009341B9">
              <w:rPr>
                <w:sz w:val="15"/>
                <w:lang w:val="pt-BR"/>
              </w:rPr>
              <w:t>a)/</w:t>
            </w:r>
            <w:proofErr w:type="gramEnd"/>
            <w:r w:rsidRPr="009341B9">
              <w:rPr>
                <w:sz w:val="15"/>
                <w:lang w:val="pt-BR"/>
              </w:rPr>
              <w:t>12.</w:t>
            </w:r>
          </w:p>
        </w:tc>
      </w:tr>
      <w:tr w:rsidR="006467FB" w:rsidRPr="009341B9" w14:paraId="37A7E3E9" w14:textId="77777777">
        <w:trPr>
          <w:cantSplit/>
          <w:jc w:val="center"/>
        </w:trPr>
        <w:tc>
          <w:tcPr>
            <w:tcW w:w="3324" w:type="dxa"/>
            <w:shd w:val="clear" w:color="auto" w:fill="F7FAFC"/>
            <w:tcMar>
              <w:top w:w="55" w:type="dxa"/>
              <w:left w:w="70" w:type="dxa"/>
              <w:bottom w:w="55" w:type="dxa"/>
              <w:right w:w="70" w:type="dxa"/>
            </w:tcMar>
            <w:vAlign w:val="center"/>
          </w:tcPr>
          <w:p w14:paraId="45AD6FCE" w14:textId="77777777" w:rsidR="006467FB" w:rsidRPr="009341B9" w:rsidRDefault="00000000">
            <w:pPr>
              <w:rPr>
                <w:lang w:val="pt-BR"/>
              </w:rPr>
            </w:pPr>
            <w:r w:rsidRPr="009341B9">
              <w:rPr>
                <w:b/>
                <w:sz w:val="15"/>
                <w:lang w:val="pt-BR"/>
              </w:rPr>
              <w:t>Administração</w:t>
            </w:r>
          </w:p>
        </w:tc>
        <w:tc>
          <w:tcPr>
            <w:tcW w:w="3324" w:type="dxa"/>
            <w:shd w:val="clear" w:color="auto" w:fill="F7FAFC"/>
            <w:tcMar>
              <w:top w:w="55" w:type="dxa"/>
              <w:left w:w="70" w:type="dxa"/>
              <w:bottom w:w="55" w:type="dxa"/>
              <w:right w:w="70" w:type="dxa"/>
            </w:tcMar>
            <w:vAlign w:val="center"/>
          </w:tcPr>
          <w:p w14:paraId="29A70ADA" w14:textId="77777777" w:rsidR="006467FB" w:rsidRPr="009341B9" w:rsidRDefault="00000000">
            <w:pPr>
              <w:rPr>
                <w:lang w:val="pt-BR"/>
              </w:rPr>
            </w:pPr>
            <w:r w:rsidRPr="009341B9">
              <w:rPr>
                <w:sz w:val="15"/>
                <w:lang w:val="pt-BR"/>
              </w:rPr>
              <w:t>4,00%</w:t>
            </w:r>
          </w:p>
        </w:tc>
        <w:tc>
          <w:tcPr>
            <w:tcW w:w="3324" w:type="dxa"/>
            <w:shd w:val="clear" w:color="auto" w:fill="F7FAFC"/>
            <w:tcMar>
              <w:top w:w="55" w:type="dxa"/>
              <w:left w:w="70" w:type="dxa"/>
              <w:bottom w:w="55" w:type="dxa"/>
              <w:right w:w="70" w:type="dxa"/>
            </w:tcMar>
            <w:vAlign w:val="center"/>
          </w:tcPr>
          <w:p w14:paraId="08581EF2" w14:textId="77777777" w:rsidR="006467FB" w:rsidRPr="009341B9" w:rsidRDefault="00000000">
            <w:pPr>
              <w:rPr>
                <w:lang w:val="pt-BR"/>
              </w:rPr>
            </w:pPr>
            <w:r w:rsidRPr="009341B9">
              <w:rPr>
                <w:sz w:val="15"/>
                <w:lang w:val="pt-BR"/>
              </w:rPr>
              <w:t>Gross-</w:t>
            </w:r>
            <w:proofErr w:type="spellStart"/>
            <w:r w:rsidRPr="009341B9">
              <w:rPr>
                <w:sz w:val="15"/>
                <w:lang w:val="pt-BR"/>
              </w:rPr>
              <w:t>up</w:t>
            </w:r>
            <w:proofErr w:type="spellEnd"/>
            <w:r w:rsidRPr="009341B9">
              <w:rPr>
                <w:sz w:val="15"/>
                <w:lang w:val="pt-BR"/>
              </w:rPr>
              <w:t xml:space="preserve"> do prêmio sem IOF.</w:t>
            </w:r>
          </w:p>
        </w:tc>
      </w:tr>
      <w:tr w:rsidR="006467FB" w:rsidRPr="009341B9" w14:paraId="199C7A72" w14:textId="77777777">
        <w:trPr>
          <w:cantSplit/>
          <w:jc w:val="center"/>
        </w:trPr>
        <w:tc>
          <w:tcPr>
            <w:tcW w:w="3324" w:type="dxa"/>
            <w:tcMar>
              <w:top w:w="55" w:type="dxa"/>
              <w:left w:w="70" w:type="dxa"/>
              <w:bottom w:w="55" w:type="dxa"/>
              <w:right w:w="70" w:type="dxa"/>
            </w:tcMar>
            <w:vAlign w:val="center"/>
          </w:tcPr>
          <w:p w14:paraId="3EDF2BC0" w14:textId="77777777" w:rsidR="006467FB" w:rsidRPr="009341B9" w:rsidRDefault="00000000">
            <w:pPr>
              <w:rPr>
                <w:lang w:val="pt-BR"/>
              </w:rPr>
            </w:pPr>
            <w:r w:rsidRPr="009341B9">
              <w:rPr>
                <w:b/>
                <w:sz w:val="15"/>
                <w:lang w:val="pt-BR"/>
              </w:rPr>
              <w:t>Margem</w:t>
            </w:r>
          </w:p>
        </w:tc>
        <w:tc>
          <w:tcPr>
            <w:tcW w:w="3324" w:type="dxa"/>
            <w:tcMar>
              <w:top w:w="55" w:type="dxa"/>
              <w:left w:w="70" w:type="dxa"/>
              <w:bottom w:w="55" w:type="dxa"/>
              <w:right w:w="70" w:type="dxa"/>
            </w:tcMar>
            <w:vAlign w:val="center"/>
          </w:tcPr>
          <w:p w14:paraId="129E30E1" w14:textId="77777777" w:rsidR="006467FB" w:rsidRPr="009341B9" w:rsidRDefault="00000000">
            <w:pPr>
              <w:rPr>
                <w:lang w:val="pt-BR"/>
              </w:rPr>
            </w:pPr>
            <w:r w:rsidRPr="009341B9">
              <w:rPr>
                <w:sz w:val="15"/>
                <w:lang w:val="pt-BR"/>
              </w:rPr>
              <w:t>5,00%</w:t>
            </w:r>
          </w:p>
        </w:tc>
        <w:tc>
          <w:tcPr>
            <w:tcW w:w="3324" w:type="dxa"/>
            <w:tcMar>
              <w:top w:w="55" w:type="dxa"/>
              <w:left w:w="70" w:type="dxa"/>
              <w:bottom w:w="55" w:type="dxa"/>
              <w:right w:w="70" w:type="dxa"/>
            </w:tcMar>
            <w:vAlign w:val="center"/>
          </w:tcPr>
          <w:p w14:paraId="59C5F031" w14:textId="77777777" w:rsidR="006467FB" w:rsidRPr="009341B9" w:rsidRDefault="00000000">
            <w:pPr>
              <w:rPr>
                <w:lang w:val="pt-BR"/>
              </w:rPr>
            </w:pPr>
            <w:r w:rsidRPr="009341B9">
              <w:rPr>
                <w:sz w:val="15"/>
                <w:lang w:val="pt-BR"/>
              </w:rPr>
              <w:t>Gross-</w:t>
            </w:r>
            <w:proofErr w:type="spellStart"/>
            <w:r w:rsidRPr="009341B9">
              <w:rPr>
                <w:sz w:val="15"/>
                <w:lang w:val="pt-BR"/>
              </w:rPr>
              <w:t>up</w:t>
            </w:r>
            <w:proofErr w:type="spellEnd"/>
            <w:r w:rsidRPr="009341B9">
              <w:rPr>
                <w:sz w:val="15"/>
                <w:lang w:val="pt-BR"/>
              </w:rPr>
              <w:t xml:space="preserve"> do prêmio sem IOF.</w:t>
            </w:r>
          </w:p>
        </w:tc>
      </w:tr>
      <w:tr w:rsidR="006467FB" w:rsidRPr="009341B9" w14:paraId="6CBF78B9" w14:textId="77777777">
        <w:trPr>
          <w:cantSplit/>
          <w:jc w:val="center"/>
        </w:trPr>
        <w:tc>
          <w:tcPr>
            <w:tcW w:w="3324" w:type="dxa"/>
            <w:shd w:val="clear" w:color="auto" w:fill="F7FAFC"/>
            <w:tcMar>
              <w:top w:w="55" w:type="dxa"/>
              <w:left w:w="70" w:type="dxa"/>
              <w:bottom w:w="55" w:type="dxa"/>
              <w:right w:w="70" w:type="dxa"/>
            </w:tcMar>
            <w:vAlign w:val="center"/>
          </w:tcPr>
          <w:p w14:paraId="23121772" w14:textId="77777777" w:rsidR="006467FB" w:rsidRPr="009341B9" w:rsidRDefault="00000000">
            <w:pPr>
              <w:rPr>
                <w:lang w:val="pt-BR"/>
              </w:rPr>
            </w:pPr>
            <w:r w:rsidRPr="009341B9">
              <w:rPr>
                <w:b/>
                <w:sz w:val="15"/>
                <w:lang w:val="pt-BR"/>
              </w:rPr>
              <w:t>PIS/COFINS</w:t>
            </w:r>
          </w:p>
        </w:tc>
        <w:tc>
          <w:tcPr>
            <w:tcW w:w="3324" w:type="dxa"/>
            <w:shd w:val="clear" w:color="auto" w:fill="F7FAFC"/>
            <w:tcMar>
              <w:top w:w="55" w:type="dxa"/>
              <w:left w:w="70" w:type="dxa"/>
              <w:bottom w:w="55" w:type="dxa"/>
              <w:right w:w="70" w:type="dxa"/>
            </w:tcMar>
            <w:vAlign w:val="center"/>
          </w:tcPr>
          <w:p w14:paraId="081A3474" w14:textId="77777777" w:rsidR="006467FB" w:rsidRPr="009341B9" w:rsidRDefault="00000000">
            <w:pPr>
              <w:rPr>
                <w:lang w:val="pt-BR"/>
              </w:rPr>
            </w:pPr>
            <w:r w:rsidRPr="009341B9">
              <w:rPr>
                <w:sz w:val="15"/>
                <w:lang w:val="pt-BR"/>
              </w:rPr>
              <w:t>4,65%</w:t>
            </w:r>
          </w:p>
        </w:tc>
        <w:tc>
          <w:tcPr>
            <w:tcW w:w="3324" w:type="dxa"/>
            <w:shd w:val="clear" w:color="auto" w:fill="F7FAFC"/>
            <w:tcMar>
              <w:top w:w="55" w:type="dxa"/>
              <w:left w:w="70" w:type="dxa"/>
              <w:bottom w:w="55" w:type="dxa"/>
              <w:right w:w="70" w:type="dxa"/>
            </w:tcMar>
            <w:vAlign w:val="center"/>
          </w:tcPr>
          <w:p w14:paraId="705AF6EB" w14:textId="77777777" w:rsidR="006467FB" w:rsidRPr="009341B9" w:rsidRDefault="00000000">
            <w:pPr>
              <w:rPr>
                <w:lang w:val="pt-BR"/>
              </w:rPr>
            </w:pPr>
            <w:r w:rsidRPr="009341B9">
              <w:rPr>
                <w:sz w:val="15"/>
                <w:lang w:val="pt-BR"/>
              </w:rPr>
              <w:t>Gross-</w:t>
            </w:r>
            <w:proofErr w:type="spellStart"/>
            <w:r w:rsidRPr="009341B9">
              <w:rPr>
                <w:sz w:val="15"/>
                <w:lang w:val="pt-BR"/>
              </w:rPr>
              <w:t>up</w:t>
            </w:r>
            <w:proofErr w:type="spellEnd"/>
            <w:r w:rsidRPr="009341B9">
              <w:rPr>
                <w:sz w:val="15"/>
                <w:lang w:val="pt-BR"/>
              </w:rPr>
              <w:t xml:space="preserve"> do prêmio sem IOF.</w:t>
            </w:r>
          </w:p>
        </w:tc>
      </w:tr>
      <w:tr w:rsidR="006467FB" w:rsidRPr="009341B9" w14:paraId="3EC6B5F1" w14:textId="77777777">
        <w:trPr>
          <w:cantSplit/>
          <w:jc w:val="center"/>
        </w:trPr>
        <w:tc>
          <w:tcPr>
            <w:tcW w:w="3324" w:type="dxa"/>
            <w:tcMar>
              <w:top w:w="55" w:type="dxa"/>
              <w:left w:w="70" w:type="dxa"/>
              <w:bottom w:w="55" w:type="dxa"/>
              <w:right w:w="70" w:type="dxa"/>
            </w:tcMar>
            <w:vAlign w:val="center"/>
          </w:tcPr>
          <w:p w14:paraId="08874C05" w14:textId="77777777" w:rsidR="006467FB" w:rsidRPr="009341B9" w:rsidRDefault="00000000">
            <w:pPr>
              <w:rPr>
                <w:lang w:val="pt-BR"/>
              </w:rPr>
            </w:pPr>
            <w:r w:rsidRPr="009341B9">
              <w:rPr>
                <w:b/>
                <w:sz w:val="15"/>
                <w:lang w:val="pt-BR"/>
              </w:rPr>
              <w:t>Retenção tarifária</w:t>
            </w:r>
          </w:p>
        </w:tc>
        <w:tc>
          <w:tcPr>
            <w:tcW w:w="3324" w:type="dxa"/>
            <w:tcMar>
              <w:top w:w="55" w:type="dxa"/>
              <w:left w:w="70" w:type="dxa"/>
              <w:bottom w:w="55" w:type="dxa"/>
              <w:right w:w="70" w:type="dxa"/>
            </w:tcMar>
            <w:vAlign w:val="center"/>
          </w:tcPr>
          <w:p w14:paraId="497C0434" w14:textId="77777777" w:rsidR="006467FB" w:rsidRPr="009341B9" w:rsidRDefault="00000000">
            <w:pPr>
              <w:rPr>
                <w:lang w:val="pt-BR"/>
              </w:rPr>
            </w:pPr>
            <w:r w:rsidRPr="009341B9">
              <w:rPr>
                <w:sz w:val="15"/>
                <w:lang w:val="pt-BR"/>
              </w:rPr>
              <w:t>59,6833%</w:t>
            </w:r>
          </w:p>
        </w:tc>
        <w:tc>
          <w:tcPr>
            <w:tcW w:w="3324" w:type="dxa"/>
            <w:tcMar>
              <w:top w:w="55" w:type="dxa"/>
              <w:left w:w="70" w:type="dxa"/>
              <w:bottom w:w="55" w:type="dxa"/>
              <w:right w:w="70" w:type="dxa"/>
            </w:tcMar>
            <w:vAlign w:val="center"/>
          </w:tcPr>
          <w:p w14:paraId="35BA150F" w14:textId="77777777" w:rsidR="006467FB" w:rsidRPr="009341B9" w:rsidRDefault="00000000">
            <w:pPr>
              <w:rPr>
                <w:lang w:val="pt-BR"/>
              </w:rPr>
            </w:pPr>
            <w:r w:rsidRPr="009341B9">
              <w:rPr>
                <w:sz w:val="15"/>
                <w:lang w:val="pt-BR"/>
              </w:rPr>
              <w:t>1 − 26,6667% − 4% − 5% − 4,65%.</w:t>
            </w:r>
          </w:p>
        </w:tc>
      </w:tr>
      <w:tr w:rsidR="006467FB" w:rsidRPr="009341B9" w14:paraId="33555FB6" w14:textId="77777777">
        <w:trPr>
          <w:cantSplit/>
          <w:jc w:val="center"/>
        </w:trPr>
        <w:tc>
          <w:tcPr>
            <w:tcW w:w="3324" w:type="dxa"/>
            <w:shd w:val="clear" w:color="auto" w:fill="F7FAFC"/>
            <w:tcMar>
              <w:top w:w="55" w:type="dxa"/>
              <w:left w:w="70" w:type="dxa"/>
              <w:bottom w:w="55" w:type="dxa"/>
              <w:right w:w="70" w:type="dxa"/>
            </w:tcMar>
            <w:vAlign w:val="center"/>
          </w:tcPr>
          <w:p w14:paraId="683EC20E" w14:textId="77777777" w:rsidR="006467FB" w:rsidRPr="009341B9" w:rsidRDefault="00000000">
            <w:pPr>
              <w:rPr>
                <w:lang w:val="pt-BR"/>
              </w:rPr>
            </w:pPr>
            <w:r w:rsidRPr="009341B9">
              <w:rPr>
                <w:b/>
                <w:sz w:val="15"/>
                <w:lang w:val="pt-BR"/>
              </w:rPr>
              <w:t>Fator de formação</w:t>
            </w:r>
          </w:p>
        </w:tc>
        <w:tc>
          <w:tcPr>
            <w:tcW w:w="3324" w:type="dxa"/>
            <w:shd w:val="clear" w:color="auto" w:fill="F7FAFC"/>
            <w:tcMar>
              <w:top w:w="55" w:type="dxa"/>
              <w:left w:w="70" w:type="dxa"/>
              <w:bottom w:w="55" w:type="dxa"/>
              <w:right w:w="70" w:type="dxa"/>
            </w:tcMar>
            <w:vAlign w:val="center"/>
          </w:tcPr>
          <w:p w14:paraId="4AA77551" w14:textId="77777777" w:rsidR="006467FB" w:rsidRPr="009341B9" w:rsidRDefault="00000000">
            <w:pPr>
              <w:rPr>
                <w:lang w:val="pt-BR"/>
              </w:rPr>
            </w:pPr>
            <w:r w:rsidRPr="009341B9">
              <w:rPr>
                <w:sz w:val="15"/>
                <w:lang w:val="pt-BR"/>
              </w:rPr>
              <w:t>1,6755096×</w:t>
            </w:r>
          </w:p>
        </w:tc>
        <w:tc>
          <w:tcPr>
            <w:tcW w:w="3324" w:type="dxa"/>
            <w:shd w:val="clear" w:color="auto" w:fill="F7FAFC"/>
            <w:tcMar>
              <w:top w:w="55" w:type="dxa"/>
              <w:left w:w="70" w:type="dxa"/>
              <w:bottom w:w="55" w:type="dxa"/>
              <w:right w:w="70" w:type="dxa"/>
            </w:tcMar>
            <w:vAlign w:val="center"/>
          </w:tcPr>
          <w:p w14:paraId="154C834A" w14:textId="77777777" w:rsidR="006467FB" w:rsidRPr="009341B9" w:rsidRDefault="00000000">
            <w:pPr>
              <w:rPr>
                <w:lang w:val="pt-BR"/>
              </w:rPr>
            </w:pPr>
            <w:r w:rsidRPr="009341B9">
              <w:rPr>
                <w:sz w:val="15"/>
                <w:lang w:val="pt-BR"/>
              </w:rPr>
              <w:t>1 / 59,6833%.</w:t>
            </w:r>
          </w:p>
        </w:tc>
      </w:tr>
      <w:tr w:rsidR="006467FB" w:rsidRPr="009341B9" w14:paraId="4AE52C8F" w14:textId="77777777">
        <w:trPr>
          <w:cantSplit/>
          <w:jc w:val="center"/>
        </w:trPr>
        <w:tc>
          <w:tcPr>
            <w:tcW w:w="3324" w:type="dxa"/>
            <w:tcMar>
              <w:top w:w="55" w:type="dxa"/>
              <w:left w:w="70" w:type="dxa"/>
              <w:bottom w:w="55" w:type="dxa"/>
              <w:right w:w="70" w:type="dxa"/>
            </w:tcMar>
            <w:vAlign w:val="center"/>
          </w:tcPr>
          <w:p w14:paraId="6D459AF0" w14:textId="77777777" w:rsidR="006467FB" w:rsidRPr="009341B9" w:rsidRDefault="00000000">
            <w:pPr>
              <w:rPr>
                <w:lang w:val="pt-BR"/>
              </w:rPr>
            </w:pPr>
            <w:r w:rsidRPr="009341B9">
              <w:rPr>
                <w:b/>
                <w:sz w:val="15"/>
                <w:lang w:val="pt-BR"/>
              </w:rPr>
              <w:t>Prêmio de risco total</w:t>
            </w:r>
          </w:p>
        </w:tc>
        <w:tc>
          <w:tcPr>
            <w:tcW w:w="3324" w:type="dxa"/>
            <w:tcMar>
              <w:top w:w="55" w:type="dxa"/>
              <w:left w:w="70" w:type="dxa"/>
              <w:bottom w:w="55" w:type="dxa"/>
              <w:right w:w="70" w:type="dxa"/>
            </w:tcMar>
            <w:vAlign w:val="center"/>
          </w:tcPr>
          <w:p w14:paraId="2255D084" w14:textId="77777777" w:rsidR="006467FB" w:rsidRPr="009341B9" w:rsidRDefault="00000000">
            <w:pPr>
              <w:rPr>
                <w:lang w:val="pt-BR"/>
              </w:rPr>
            </w:pPr>
            <w:r w:rsidRPr="009341B9">
              <w:rPr>
                <w:sz w:val="15"/>
                <w:lang w:val="pt-BR"/>
              </w:rPr>
              <w:t>R$ 1.595,4185</w:t>
            </w:r>
          </w:p>
        </w:tc>
        <w:tc>
          <w:tcPr>
            <w:tcW w:w="3324" w:type="dxa"/>
            <w:tcMar>
              <w:top w:w="55" w:type="dxa"/>
              <w:left w:w="70" w:type="dxa"/>
              <w:bottom w:w="55" w:type="dxa"/>
              <w:right w:w="70" w:type="dxa"/>
            </w:tcMar>
            <w:vAlign w:val="center"/>
          </w:tcPr>
          <w:p w14:paraId="512D1E03" w14:textId="0558840B" w:rsidR="006467FB" w:rsidRPr="009341B9" w:rsidRDefault="00000000">
            <w:pPr>
              <w:rPr>
                <w:lang w:val="pt-BR"/>
              </w:rPr>
            </w:pPr>
            <w:r w:rsidRPr="009341B9">
              <w:rPr>
                <w:sz w:val="15"/>
                <w:lang w:val="pt-BR"/>
              </w:rPr>
              <w:t xml:space="preserve">Valor usado pelo simulador; </w:t>
            </w:r>
          </w:p>
        </w:tc>
      </w:tr>
      <w:tr w:rsidR="006467FB" w:rsidRPr="009341B9" w14:paraId="6E4922A3" w14:textId="77777777">
        <w:trPr>
          <w:cantSplit/>
          <w:jc w:val="center"/>
        </w:trPr>
        <w:tc>
          <w:tcPr>
            <w:tcW w:w="3324" w:type="dxa"/>
            <w:shd w:val="clear" w:color="auto" w:fill="F7FAFC"/>
            <w:tcMar>
              <w:top w:w="55" w:type="dxa"/>
              <w:left w:w="70" w:type="dxa"/>
              <w:bottom w:w="55" w:type="dxa"/>
              <w:right w:w="70" w:type="dxa"/>
            </w:tcMar>
            <w:vAlign w:val="center"/>
          </w:tcPr>
          <w:p w14:paraId="54EB5120" w14:textId="77777777" w:rsidR="006467FB" w:rsidRPr="009341B9" w:rsidRDefault="00000000">
            <w:pPr>
              <w:rPr>
                <w:lang w:val="pt-BR"/>
              </w:rPr>
            </w:pPr>
            <w:r w:rsidRPr="009341B9">
              <w:rPr>
                <w:b/>
                <w:sz w:val="15"/>
                <w:lang w:val="pt-BR"/>
              </w:rPr>
              <w:t>Prêmio comercial sem IOF</w:t>
            </w:r>
          </w:p>
        </w:tc>
        <w:tc>
          <w:tcPr>
            <w:tcW w:w="3324" w:type="dxa"/>
            <w:shd w:val="clear" w:color="auto" w:fill="F7FAFC"/>
            <w:tcMar>
              <w:top w:w="55" w:type="dxa"/>
              <w:left w:w="70" w:type="dxa"/>
              <w:bottom w:w="55" w:type="dxa"/>
              <w:right w:w="70" w:type="dxa"/>
            </w:tcMar>
            <w:vAlign w:val="center"/>
          </w:tcPr>
          <w:p w14:paraId="62941708" w14:textId="77777777" w:rsidR="006467FB" w:rsidRPr="009341B9" w:rsidRDefault="00000000">
            <w:pPr>
              <w:rPr>
                <w:lang w:val="pt-BR"/>
              </w:rPr>
            </w:pPr>
            <w:r w:rsidRPr="009341B9">
              <w:rPr>
                <w:sz w:val="15"/>
                <w:lang w:val="pt-BR"/>
              </w:rPr>
              <w:t>R$ 2.673,1391</w:t>
            </w:r>
          </w:p>
        </w:tc>
        <w:tc>
          <w:tcPr>
            <w:tcW w:w="3324" w:type="dxa"/>
            <w:shd w:val="clear" w:color="auto" w:fill="F7FAFC"/>
            <w:tcMar>
              <w:top w:w="55" w:type="dxa"/>
              <w:left w:w="70" w:type="dxa"/>
              <w:bottom w:w="55" w:type="dxa"/>
              <w:right w:w="70" w:type="dxa"/>
            </w:tcMar>
            <w:vAlign w:val="center"/>
          </w:tcPr>
          <w:p w14:paraId="66448903" w14:textId="77777777" w:rsidR="006467FB" w:rsidRPr="009341B9" w:rsidRDefault="00000000">
            <w:pPr>
              <w:rPr>
                <w:lang w:val="pt-BR"/>
              </w:rPr>
            </w:pPr>
            <w:proofErr w:type="spellStart"/>
            <w:r w:rsidRPr="009341B9">
              <w:rPr>
                <w:sz w:val="15"/>
                <w:lang w:val="pt-BR"/>
              </w:rPr>
              <w:t>PR_total</w:t>
            </w:r>
            <w:proofErr w:type="spellEnd"/>
            <w:r w:rsidRPr="009341B9">
              <w:rPr>
                <w:sz w:val="15"/>
                <w:lang w:val="pt-BR"/>
              </w:rPr>
              <w:t xml:space="preserve"> / </w:t>
            </w:r>
            <w:proofErr w:type="spellStart"/>
            <w:r w:rsidRPr="009341B9">
              <w:rPr>
                <w:sz w:val="15"/>
                <w:lang w:val="pt-BR"/>
              </w:rPr>
              <w:t>R_tar</w:t>
            </w:r>
            <w:proofErr w:type="spellEnd"/>
            <w:r w:rsidRPr="009341B9">
              <w:rPr>
                <w:sz w:val="15"/>
                <w:lang w:val="pt-BR"/>
              </w:rPr>
              <w:t>.</w:t>
            </w:r>
          </w:p>
        </w:tc>
      </w:tr>
      <w:tr w:rsidR="006467FB" w:rsidRPr="009341B9" w14:paraId="4954B92E" w14:textId="77777777">
        <w:trPr>
          <w:cantSplit/>
          <w:jc w:val="center"/>
        </w:trPr>
        <w:tc>
          <w:tcPr>
            <w:tcW w:w="3324" w:type="dxa"/>
            <w:tcMar>
              <w:top w:w="55" w:type="dxa"/>
              <w:left w:w="70" w:type="dxa"/>
              <w:bottom w:w="55" w:type="dxa"/>
              <w:right w:w="70" w:type="dxa"/>
            </w:tcMar>
            <w:vAlign w:val="center"/>
          </w:tcPr>
          <w:p w14:paraId="06C2AC4C" w14:textId="77777777" w:rsidR="006467FB" w:rsidRPr="009341B9" w:rsidRDefault="00000000">
            <w:pPr>
              <w:rPr>
                <w:lang w:val="pt-BR"/>
              </w:rPr>
            </w:pPr>
            <w:r w:rsidRPr="009341B9">
              <w:rPr>
                <w:b/>
                <w:sz w:val="15"/>
                <w:lang w:val="pt-BR"/>
              </w:rPr>
              <w:t>PIS/COFINS</w:t>
            </w:r>
          </w:p>
        </w:tc>
        <w:tc>
          <w:tcPr>
            <w:tcW w:w="3324" w:type="dxa"/>
            <w:tcMar>
              <w:top w:w="55" w:type="dxa"/>
              <w:left w:w="70" w:type="dxa"/>
              <w:bottom w:w="55" w:type="dxa"/>
              <w:right w:w="70" w:type="dxa"/>
            </w:tcMar>
            <w:vAlign w:val="center"/>
          </w:tcPr>
          <w:p w14:paraId="7558946E" w14:textId="77777777" w:rsidR="006467FB" w:rsidRPr="009341B9" w:rsidRDefault="00000000">
            <w:pPr>
              <w:rPr>
                <w:lang w:val="pt-BR"/>
              </w:rPr>
            </w:pPr>
            <w:r w:rsidRPr="009341B9">
              <w:rPr>
                <w:sz w:val="15"/>
                <w:lang w:val="pt-BR"/>
              </w:rPr>
              <w:t>R$ 124,3010</w:t>
            </w:r>
          </w:p>
        </w:tc>
        <w:tc>
          <w:tcPr>
            <w:tcW w:w="3324" w:type="dxa"/>
            <w:tcMar>
              <w:top w:w="55" w:type="dxa"/>
              <w:left w:w="70" w:type="dxa"/>
              <w:bottom w:w="55" w:type="dxa"/>
              <w:right w:w="70" w:type="dxa"/>
            </w:tcMar>
            <w:vAlign w:val="center"/>
          </w:tcPr>
          <w:p w14:paraId="62434256" w14:textId="77777777" w:rsidR="006467FB" w:rsidRPr="009341B9" w:rsidRDefault="00000000">
            <w:pPr>
              <w:rPr>
                <w:lang w:val="pt-BR"/>
              </w:rPr>
            </w:pPr>
            <w:r w:rsidRPr="009341B9">
              <w:rPr>
                <w:sz w:val="15"/>
                <w:lang w:val="pt-BR"/>
              </w:rPr>
              <w:t>4,65% do prêmio comercial sem IOF.</w:t>
            </w:r>
          </w:p>
        </w:tc>
      </w:tr>
      <w:tr w:rsidR="006467FB" w:rsidRPr="009341B9" w14:paraId="32DEC82D" w14:textId="77777777">
        <w:trPr>
          <w:cantSplit/>
          <w:jc w:val="center"/>
        </w:trPr>
        <w:tc>
          <w:tcPr>
            <w:tcW w:w="3324" w:type="dxa"/>
            <w:shd w:val="clear" w:color="auto" w:fill="F7FAFC"/>
            <w:tcMar>
              <w:top w:w="55" w:type="dxa"/>
              <w:left w:w="70" w:type="dxa"/>
              <w:bottom w:w="55" w:type="dxa"/>
              <w:right w:w="70" w:type="dxa"/>
            </w:tcMar>
            <w:vAlign w:val="center"/>
          </w:tcPr>
          <w:p w14:paraId="5250EEAE" w14:textId="77777777" w:rsidR="006467FB" w:rsidRPr="009341B9" w:rsidRDefault="00000000">
            <w:pPr>
              <w:rPr>
                <w:lang w:val="pt-BR"/>
              </w:rPr>
            </w:pPr>
            <w:r w:rsidRPr="009341B9">
              <w:rPr>
                <w:b/>
                <w:sz w:val="15"/>
                <w:lang w:val="pt-BR"/>
              </w:rPr>
              <w:t>IOF</w:t>
            </w:r>
          </w:p>
        </w:tc>
        <w:tc>
          <w:tcPr>
            <w:tcW w:w="3324" w:type="dxa"/>
            <w:shd w:val="clear" w:color="auto" w:fill="F7FAFC"/>
            <w:tcMar>
              <w:top w:w="55" w:type="dxa"/>
              <w:left w:w="70" w:type="dxa"/>
              <w:bottom w:w="55" w:type="dxa"/>
              <w:right w:w="70" w:type="dxa"/>
            </w:tcMar>
            <w:vAlign w:val="center"/>
          </w:tcPr>
          <w:p w14:paraId="05E1624E" w14:textId="77777777" w:rsidR="006467FB" w:rsidRPr="009341B9" w:rsidRDefault="00000000">
            <w:pPr>
              <w:rPr>
                <w:lang w:val="pt-BR"/>
              </w:rPr>
            </w:pPr>
            <w:r w:rsidRPr="009341B9">
              <w:rPr>
                <w:sz w:val="15"/>
                <w:lang w:val="pt-BR"/>
              </w:rPr>
              <w:t>R$ 10,1579</w:t>
            </w:r>
          </w:p>
        </w:tc>
        <w:tc>
          <w:tcPr>
            <w:tcW w:w="3324" w:type="dxa"/>
            <w:shd w:val="clear" w:color="auto" w:fill="F7FAFC"/>
            <w:tcMar>
              <w:top w:w="55" w:type="dxa"/>
              <w:left w:w="70" w:type="dxa"/>
              <w:bottom w:w="55" w:type="dxa"/>
              <w:right w:w="70" w:type="dxa"/>
            </w:tcMar>
            <w:vAlign w:val="center"/>
          </w:tcPr>
          <w:p w14:paraId="3284FCB0" w14:textId="77777777" w:rsidR="006467FB" w:rsidRPr="009341B9" w:rsidRDefault="00000000">
            <w:pPr>
              <w:rPr>
                <w:lang w:val="pt-BR"/>
              </w:rPr>
            </w:pPr>
            <w:r w:rsidRPr="009341B9">
              <w:rPr>
                <w:sz w:val="15"/>
                <w:lang w:val="pt-BR"/>
              </w:rPr>
              <w:t>0,38% do prêmio comercial sem IOF.</w:t>
            </w:r>
          </w:p>
        </w:tc>
      </w:tr>
      <w:tr w:rsidR="006467FB" w:rsidRPr="009341B9" w14:paraId="6241C2F8" w14:textId="77777777">
        <w:trPr>
          <w:cantSplit/>
          <w:jc w:val="center"/>
        </w:trPr>
        <w:tc>
          <w:tcPr>
            <w:tcW w:w="3324" w:type="dxa"/>
            <w:tcMar>
              <w:top w:w="55" w:type="dxa"/>
              <w:left w:w="70" w:type="dxa"/>
              <w:bottom w:w="55" w:type="dxa"/>
              <w:right w:w="70" w:type="dxa"/>
            </w:tcMar>
            <w:vAlign w:val="center"/>
          </w:tcPr>
          <w:p w14:paraId="27B230D4" w14:textId="77777777" w:rsidR="006467FB" w:rsidRPr="009341B9" w:rsidRDefault="00000000">
            <w:pPr>
              <w:rPr>
                <w:lang w:val="pt-BR"/>
              </w:rPr>
            </w:pPr>
            <w:r w:rsidRPr="009341B9">
              <w:rPr>
                <w:b/>
                <w:sz w:val="15"/>
                <w:lang w:val="pt-BR"/>
              </w:rPr>
              <w:t>Prêmio final</w:t>
            </w:r>
          </w:p>
        </w:tc>
        <w:tc>
          <w:tcPr>
            <w:tcW w:w="3324" w:type="dxa"/>
            <w:tcMar>
              <w:top w:w="55" w:type="dxa"/>
              <w:left w:w="70" w:type="dxa"/>
              <w:bottom w:w="55" w:type="dxa"/>
              <w:right w:w="70" w:type="dxa"/>
            </w:tcMar>
            <w:vAlign w:val="center"/>
          </w:tcPr>
          <w:p w14:paraId="7A07FD9E" w14:textId="77777777" w:rsidR="006467FB" w:rsidRPr="009341B9" w:rsidRDefault="00000000">
            <w:pPr>
              <w:rPr>
                <w:lang w:val="pt-BR"/>
              </w:rPr>
            </w:pPr>
            <w:r w:rsidRPr="009341B9">
              <w:rPr>
                <w:sz w:val="15"/>
                <w:lang w:val="pt-BR"/>
              </w:rPr>
              <w:t>R$ 2.683,2970</w:t>
            </w:r>
          </w:p>
        </w:tc>
        <w:tc>
          <w:tcPr>
            <w:tcW w:w="3324" w:type="dxa"/>
            <w:tcMar>
              <w:top w:w="55" w:type="dxa"/>
              <w:left w:w="70" w:type="dxa"/>
              <w:bottom w:w="55" w:type="dxa"/>
              <w:right w:w="70" w:type="dxa"/>
            </w:tcMar>
            <w:vAlign w:val="center"/>
          </w:tcPr>
          <w:p w14:paraId="1F9996FA" w14:textId="77777777" w:rsidR="006467FB" w:rsidRPr="009341B9" w:rsidRDefault="00000000">
            <w:pPr>
              <w:rPr>
                <w:lang w:val="pt-BR"/>
              </w:rPr>
            </w:pPr>
            <w:r w:rsidRPr="009341B9">
              <w:rPr>
                <w:sz w:val="15"/>
                <w:lang w:val="pt-BR"/>
              </w:rPr>
              <w:t>Fecha com a composição do simulador.</w:t>
            </w:r>
          </w:p>
        </w:tc>
      </w:tr>
      <w:tr w:rsidR="006467FB" w:rsidRPr="009341B9" w14:paraId="49D0C81B" w14:textId="77777777">
        <w:trPr>
          <w:cantSplit/>
          <w:jc w:val="center"/>
        </w:trPr>
        <w:tc>
          <w:tcPr>
            <w:tcW w:w="3324" w:type="dxa"/>
            <w:shd w:val="clear" w:color="auto" w:fill="F7FAFC"/>
            <w:tcMar>
              <w:top w:w="55" w:type="dxa"/>
              <w:left w:w="70" w:type="dxa"/>
              <w:bottom w:w="55" w:type="dxa"/>
              <w:right w:w="70" w:type="dxa"/>
            </w:tcMar>
            <w:vAlign w:val="center"/>
          </w:tcPr>
          <w:p w14:paraId="0FE18F3F" w14:textId="77777777" w:rsidR="006467FB" w:rsidRPr="009341B9" w:rsidRDefault="00000000">
            <w:pPr>
              <w:rPr>
                <w:lang w:val="pt-BR"/>
              </w:rPr>
            </w:pPr>
            <w:r w:rsidRPr="009341B9">
              <w:rPr>
                <w:b/>
                <w:sz w:val="15"/>
                <w:lang w:val="pt-BR"/>
              </w:rPr>
              <w:t>Agenciamento anual</w:t>
            </w:r>
          </w:p>
        </w:tc>
        <w:tc>
          <w:tcPr>
            <w:tcW w:w="3324" w:type="dxa"/>
            <w:shd w:val="clear" w:color="auto" w:fill="F7FAFC"/>
            <w:tcMar>
              <w:top w:w="55" w:type="dxa"/>
              <w:left w:w="70" w:type="dxa"/>
              <w:bottom w:w="55" w:type="dxa"/>
              <w:right w:w="70" w:type="dxa"/>
            </w:tcMar>
            <w:vAlign w:val="center"/>
          </w:tcPr>
          <w:p w14:paraId="5B410D9F" w14:textId="77777777" w:rsidR="006467FB" w:rsidRPr="009341B9" w:rsidRDefault="00000000">
            <w:pPr>
              <w:rPr>
                <w:lang w:val="pt-BR"/>
              </w:rPr>
            </w:pPr>
            <w:r w:rsidRPr="009341B9">
              <w:rPr>
                <w:sz w:val="15"/>
                <w:lang w:val="pt-BR"/>
              </w:rPr>
              <w:t>R$ 222,7616</w:t>
            </w:r>
          </w:p>
        </w:tc>
        <w:tc>
          <w:tcPr>
            <w:tcW w:w="3324" w:type="dxa"/>
            <w:shd w:val="clear" w:color="auto" w:fill="F7FAFC"/>
            <w:tcMar>
              <w:top w:w="55" w:type="dxa"/>
              <w:left w:w="70" w:type="dxa"/>
              <w:bottom w:w="55" w:type="dxa"/>
              <w:right w:w="70" w:type="dxa"/>
            </w:tcMar>
            <w:vAlign w:val="center"/>
          </w:tcPr>
          <w:p w14:paraId="69B46D44" w14:textId="77777777" w:rsidR="006467FB" w:rsidRPr="009341B9" w:rsidRDefault="00000000">
            <w:pPr>
              <w:rPr>
                <w:lang w:val="pt-BR"/>
              </w:rPr>
            </w:pPr>
            <w:r w:rsidRPr="009341B9">
              <w:rPr>
                <w:sz w:val="15"/>
                <w:lang w:val="pt-BR"/>
              </w:rPr>
              <w:t>1/12 do prêmio sem IOF.</w:t>
            </w:r>
          </w:p>
        </w:tc>
      </w:tr>
      <w:tr w:rsidR="006467FB" w:rsidRPr="009341B9" w14:paraId="36F14C40" w14:textId="77777777">
        <w:trPr>
          <w:cantSplit/>
          <w:jc w:val="center"/>
        </w:trPr>
        <w:tc>
          <w:tcPr>
            <w:tcW w:w="3324" w:type="dxa"/>
            <w:tcMar>
              <w:top w:w="55" w:type="dxa"/>
              <w:left w:w="70" w:type="dxa"/>
              <w:bottom w:w="55" w:type="dxa"/>
              <w:right w:w="70" w:type="dxa"/>
            </w:tcMar>
            <w:vAlign w:val="center"/>
          </w:tcPr>
          <w:p w14:paraId="69999E0E" w14:textId="77777777" w:rsidR="006467FB" w:rsidRPr="009341B9" w:rsidRDefault="00000000">
            <w:pPr>
              <w:rPr>
                <w:lang w:val="pt-BR"/>
              </w:rPr>
            </w:pPr>
            <w:r w:rsidRPr="009341B9">
              <w:rPr>
                <w:b/>
                <w:sz w:val="15"/>
                <w:lang w:val="pt-BR"/>
              </w:rPr>
              <w:t>Comissão anual</w:t>
            </w:r>
          </w:p>
        </w:tc>
        <w:tc>
          <w:tcPr>
            <w:tcW w:w="3324" w:type="dxa"/>
            <w:tcMar>
              <w:top w:w="55" w:type="dxa"/>
              <w:left w:w="70" w:type="dxa"/>
              <w:bottom w:w="55" w:type="dxa"/>
              <w:right w:w="70" w:type="dxa"/>
            </w:tcMar>
            <w:vAlign w:val="center"/>
          </w:tcPr>
          <w:p w14:paraId="45516EA7" w14:textId="77777777" w:rsidR="006467FB" w:rsidRPr="009341B9" w:rsidRDefault="00000000">
            <w:pPr>
              <w:rPr>
                <w:lang w:val="pt-BR"/>
              </w:rPr>
            </w:pPr>
            <w:r w:rsidRPr="009341B9">
              <w:rPr>
                <w:sz w:val="15"/>
                <w:lang w:val="pt-BR"/>
              </w:rPr>
              <w:t>R$ 490,0755</w:t>
            </w:r>
          </w:p>
        </w:tc>
        <w:tc>
          <w:tcPr>
            <w:tcW w:w="3324" w:type="dxa"/>
            <w:tcMar>
              <w:top w:w="55" w:type="dxa"/>
              <w:left w:w="70" w:type="dxa"/>
              <w:bottom w:w="55" w:type="dxa"/>
              <w:right w:w="70" w:type="dxa"/>
            </w:tcMar>
            <w:vAlign w:val="center"/>
          </w:tcPr>
          <w:p w14:paraId="600EE843" w14:textId="77777777" w:rsidR="006467FB" w:rsidRPr="009341B9" w:rsidRDefault="00000000">
            <w:pPr>
              <w:rPr>
                <w:lang w:val="pt-BR"/>
              </w:rPr>
            </w:pPr>
            <w:r w:rsidRPr="009341B9">
              <w:rPr>
                <w:sz w:val="15"/>
                <w:lang w:val="pt-BR"/>
              </w:rPr>
              <w:t>20% das 11 parcelas posteriores ao agenciamento.</w:t>
            </w:r>
          </w:p>
        </w:tc>
      </w:tr>
      <w:tr w:rsidR="006467FB" w:rsidRPr="009341B9" w14:paraId="05A7F430" w14:textId="77777777">
        <w:trPr>
          <w:cantSplit/>
          <w:jc w:val="center"/>
        </w:trPr>
        <w:tc>
          <w:tcPr>
            <w:tcW w:w="3324" w:type="dxa"/>
            <w:shd w:val="clear" w:color="auto" w:fill="F7FAFC"/>
            <w:tcMar>
              <w:top w:w="55" w:type="dxa"/>
              <w:left w:w="70" w:type="dxa"/>
              <w:bottom w:w="55" w:type="dxa"/>
              <w:right w:w="70" w:type="dxa"/>
            </w:tcMar>
            <w:vAlign w:val="center"/>
          </w:tcPr>
          <w:p w14:paraId="6206FB08" w14:textId="77777777" w:rsidR="006467FB" w:rsidRPr="009341B9" w:rsidRDefault="00000000">
            <w:pPr>
              <w:rPr>
                <w:lang w:val="pt-BR"/>
              </w:rPr>
            </w:pPr>
            <w:r w:rsidRPr="009341B9">
              <w:rPr>
                <w:b/>
                <w:sz w:val="15"/>
                <w:lang w:val="pt-BR"/>
              </w:rPr>
              <w:t>2ª parcela correta ao corretor</w:t>
            </w:r>
          </w:p>
        </w:tc>
        <w:tc>
          <w:tcPr>
            <w:tcW w:w="3324" w:type="dxa"/>
            <w:shd w:val="clear" w:color="auto" w:fill="F7FAFC"/>
            <w:tcMar>
              <w:top w:w="55" w:type="dxa"/>
              <w:left w:w="70" w:type="dxa"/>
              <w:bottom w:w="55" w:type="dxa"/>
              <w:right w:w="70" w:type="dxa"/>
            </w:tcMar>
            <w:vAlign w:val="center"/>
          </w:tcPr>
          <w:p w14:paraId="40D93C32" w14:textId="77777777" w:rsidR="006467FB" w:rsidRPr="009341B9" w:rsidRDefault="00000000">
            <w:pPr>
              <w:rPr>
                <w:lang w:val="pt-BR"/>
              </w:rPr>
            </w:pPr>
            <w:r w:rsidRPr="009341B9">
              <w:rPr>
                <w:sz w:val="15"/>
                <w:lang w:val="pt-BR"/>
              </w:rPr>
              <w:t>≈ R$ 44,55</w:t>
            </w:r>
          </w:p>
        </w:tc>
        <w:tc>
          <w:tcPr>
            <w:tcW w:w="3324" w:type="dxa"/>
            <w:shd w:val="clear" w:color="auto" w:fill="F7FAFC"/>
            <w:tcMar>
              <w:top w:w="55" w:type="dxa"/>
              <w:left w:w="70" w:type="dxa"/>
              <w:bottom w:w="55" w:type="dxa"/>
              <w:right w:w="70" w:type="dxa"/>
            </w:tcMar>
            <w:vAlign w:val="center"/>
          </w:tcPr>
          <w:p w14:paraId="68E71F48" w14:textId="54DC9AC7" w:rsidR="006467FB" w:rsidRPr="009341B9" w:rsidRDefault="00E16196">
            <w:pPr>
              <w:rPr>
                <w:lang w:val="pt-BR"/>
              </w:rPr>
            </w:pPr>
            <w:r>
              <w:rPr>
                <w:sz w:val="15"/>
                <w:lang w:val="pt-BR"/>
              </w:rPr>
              <w:t>Parcela 2 a 11.</w:t>
            </w:r>
          </w:p>
        </w:tc>
      </w:tr>
    </w:tbl>
    <w:p w14:paraId="174F7F8D" w14:textId="77777777" w:rsidR="006467FB" w:rsidRPr="009341B9" w:rsidRDefault="006467FB">
      <w:pPr>
        <w:spacing w:after="40" w:line="259" w:lineRule="auto"/>
        <w:rPr>
          <w:lang w:val="pt-BR"/>
        </w:rPr>
      </w:pPr>
    </w:p>
    <w:p w14:paraId="3B901A45" w14:textId="77777777" w:rsidR="006467FB" w:rsidRPr="009341B9" w:rsidRDefault="00000000">
      <w:pPr>
        <w:pStyle w:val="Ttulo2"/>
        <w:rPr>
          <w:lang w:val="pt-BR"/>
        </w:rPr>
      </w:pPr>
      <w:r w:rsidRPr="009341B9">
        <w:rPr>
          <w:rFonts w:ascii="Aptos Display" w:hAnsi="Aptos Display"/>
          <w:color w:val="4F81BD"/>
          <w:sz w:val="24"/>
          <w:lang w:val="pt-BR"/>
        </w:rPr>
        <w:t>7.3 Matriz de convergência das coberturas — NTA original x simulador atual</w:t>
      </w:r>
    </w:p>
    <w:tbl>
      <w:tblPr>
        <w:tblStyle w:val="Tabelacomgrade"/>
        <w:tblW w:w="0" w:type="auto"/>
        <w:jc w:val="center"/>
        <w:tblLook w:val="04A0" w:firstRow="1" w:lastRow="0" w:firstColumn="1" w:lastColumn="0" w:noHBand="0" w:noVBand="1"/>
      </w:tblPr>
      <w:tblGrid>
        <w:gridCol w:w="1994"/>
        <w:gridCol w:w="1994"/>
        <w:gridCol w:w="1994"/>
        <w:gridCol w:w="1994"/>
        <w:gridCol w:w="1994"/>
      </w:tblGrid>
      <w:tr w:rsidR="006467FB" w:rsidRPr="009341B9" w14:paraId="2ADC649F" w14:textId="77777777">
        <w:trPr>
          <w:cantSplit/>
          <w:tblHeader/>
          <w:jc w:val="center"/>
        </w:trPr>
        <w:tc>
          <w:tcPr>
            <w:tcW w:w="1994" w:type="dxa"/>
            <w:shd w:val="clear" w:color="auto" w:fill="1F4E78"/>
            <w:tcMar>
              <w:top w:w="55" w:type="dxa"/>
              <w:left w:w="70" w:type="dxa"/>
              <w:bottom w:w="55" w:type="dxa"/>
              <w:right w:w="70" w:type="dxa"/>
            </w:tcMar>
            <w:vAlign w:val="center"/>
          </w:tcPr>
          <w:p w14:paraId="224C8ED4" w14:textId="77777777" w:rsidR="006467FB" w:rsidRPr="009341B9" w:rsidRDefault="00000000">
            <w:pPr>
              <w:jc w:val="center"/>
              <w:rPr>
                <w:lang w:val="pt-BR"/>
              </w:rPr>
            </w:pPr>
            <w:r w:rsidRPr="009341B9">
              <w:rPr>
                <w:b/>
                <w:color w:val="FFFFFF"/>
                <w:sz w:val="14"/>
                <w:lang w:val="pt-BR"/>
              </w:rPr>
              <w:t>Cobertura</w:t>
            </w:r>
          </w:p>
        </w:tc>
        <w:tc>
          <w:tcPr>
            <w:tcW w:w="1994" w:type="dxa"/>
            <w:shd w:val="clear" w:color="auto" w:fill="1F4E78"/>
            <w:tcMar>
              <w:top w:w="55" w:type="dxa"/>
              <w:left w:w="70" w:type="dxa"/>
              <w:bottom w:w="55" w:type="dxa"/>
              <w:right w:w="70" w:type="dxa"/>
            </w:tcMar>
            <w:vAlign w:val="center"/>
          </w:tcPr>
          <w:p w14:paraId="6E10129C" w14:textId="77777777" w:rsidR="006467FB" w:rsidRPr="009341B9" w:rsidRDefault="00000000">
            <w:pPr>
              <w:jc w:val="center"/>
              <w:rPr>
                <w:lang w:val="pt-BR"/>
              </w:rPr>
            </w:pPr>
            <w:r w:rsidRPr="009341B9">
              <w:rPr>
                <w:b/>
                <w:color w:val="FFFFFF"/>
                <w:sz w:val="14"/>
                <w:lang w:val="pt-BR"/>
              </w:rPr>
              <w:t>NTA original</w:t>
            </w:r>
          </w:p>
        </w:tc>
        <w:tc>
          <w:tcPr>
            <w:tcW w:w="1994" w:type="dxa"/>
            <w:shd w:val="clear" w:color="auto" w:fill="1F4E78"/>
            <w:tcMar>
              <w:top w:w="55" w:type="dxa"/>
              <w:left w:w="70" w:type="dxa"/>
              <w:bottom w:w="55" w:type="dxa"/>
              <w:right w:w="70" w:type="dxa"/>
            </w:tcMar>
            <w:vAlign w:val="center"/>
          </w:tcPr>
          <w:p w14:paraId="79A6E254" w14:textId="77777777" w:rsidR="006467FB" w:rsidRPr="009341B9" w:rsidRDefault="00000000">
            <w:pPr>
              <w:jc w:val="center"/>
              <w:rPr>
                <w:lang w:val="pt-BR"/>
              </w:rPr>
            </w:pPr>
            <w:r w:rsidRPr="009341B9">
              <w:rPr>
                <w:b/>
                <w:color w:val="FFFFFF"/>
                <w:sz w:val="14"/>
                <w:lang w:val="pt-BR"/>
              </w:rPr>
              <w:t>Funcionários — simulador</w:t>
            </w:r>
          </w:p>
        </w:tc>
        <w:tc>
          <w:tcPr>
            <w:tcW w:w="1994" w:type="dxa"/>
            <w:shd w:val="clear" w:color="auto" w:fill="1F4E78"/>
            <w:tcMar>
              <w:top w:w="55" w:type="dxa"/>
              <w:left w:w="70" w:type="dxa"/>
              <w:bottom w:w="55" w:type="dxa"/>
              <w:right w:w="70" w:type="dxa"/>
            </w:tcMar>
            <w:vAlign w:val="center"/>
          </w:tcPr>
          <w:p w14:paraId="1245B3DE" w14:textId="77777777" w:rsidR="006467FB" w:rsidRPr="009341B9" w:rsidRDefault="00000000">
            <w:pPr>
              <w:jc w:val="center"/>
              <w:rPr>
                <w:lang w:val="pt-BR"/>
              </w:rPr>
            </w:pPr>
            <w:r w:rsidRPr="009341B9">
              <w:rPr>
                <w:b/>
                <w:color w:val="FFFFFF"/>
                <w:sz w:val="14"/>
                <w:lang w:val="pt-BR"/>
              </w:rPr>
              <w:t>Sócios — simulador</w:t>
            </w:r>
          </w:p>
        </w:tc>
        <w:tc>
          <w:tcPr>
            <w:tcW w:w="1994" w:type="dxa"/>
            <w:shd w:val="clear" w:color="auto" w:fill="1F4E78"/>
            <w:tcMar>
              <w:top w:w="55" w:type="dxa"/>
              <w:left w:w="70" w:type="dxa"/>
              <w:bottom w:w="55" w:type="dxa"/>
              <w:right w:w="70" w:type="dxa"/>
            </w:tcMar>
            <w:vAlign w:val="center"/>
          </w:tcPr>
          <w:p w14:paraId="17120F29" w14:textId="77777777" w:rsidR="006467FB" w:rsidRPr="009341B9" w:rsidRDefault="00000000">
            <w:pPr>
              <w:jc w:val="center"/>
              <w:rPr>
                <w:lang w:val="pt-BR"/>
              </w:rPr>
            </w:pPr>
            <w:r w:rsidRPr="009341B9">
              <w:rPr>
                <w:b/>
                <w:color w:val="FFFFFF"/>
                <w:sz w:val="14"/>
                <w:lang w:val="pt-BR"/>
              </w:rPr>
              <w:t>Situação</w:t>
            </w:r>
          </w:p>
        </w:tc>
      </w:tr>
      <w:tr w:rsidR="006467FB" w:rsidRPr="009341B9" w14:paraId="3B3F88A7" w14:textId="77777777">
        <w:trPr>
          <w:cantSplit/>
          <w:jc w:val="center"/>
        </w:trPr>
        <w:tc>
          <w:tcPr>
            <w:tcW w:w="1994" w:type="dxa"/>
            <w:tcMar>
              <w:top w:w="55" w:type="dxa"/>
              <w:left w:w="70" w:type="dxa"/>
              <w:bottom w:w="55" w:type="dxa"/>
              <w:right w:w="70" w:type="dxa"/>
            </w:tcMar>
            <w:vAlign w:val="center"/>
          </w:tcPr>
          <w:p w14:paraId="640D0199" w14:textId="77777777" w:rsidR="006467FB" w:rsidRPr="009341B9" w:rsidRDefault="00000000">
            <w:pPr>
              <w:rPr>
                <w:lang w:val="pt-BR"/>
              </w:rPr>
            </w:pPr>
            <w:r w:rsidRPr="009341B9">
              <w:rPr>
                <w:b/>
                <w:sz w:val="14"/>
                <w:lang w:val="pt-BR"/>
              </w:rPr>
              <w:t>Morte</w:t>
            </w:r>
          </w:p>
        </w:tc>
        <w:tc>
          <w:tcPr>
            <w:tcW w:w="1994" w:type="dxa"/>
            <w:tcMar>
              <w:top w:w="55" w:type="dxa"/>
              <w:left w:w="70" w:type="dxa"/>
              <w:bottom w:w="55" w:type="dxa"/>
              <w:right w:w="70" w:type="dxa"/>
            </w:tcMar>
            <w:vAlign w:val="center"/>
          </w:tcPr>
          <w:p w14:paraId="6203429E" w14:textId="77777777" w:rsidR="006467FB" w:rsidRPr="009341B9" w:rsidRDefault="00000000">
            <w:pPr>
              <w:rPr>
                <w:lang w:val="pt-BR"/>
              </w:rPr>
            </w:pPr>
            <w:r w:rsidRPr="009341B9">
              <w:rPr>
                <w:sz w:val="14"/>
                <w:lang w:val="pt-BR"/>
              </w:rPr>
              <w:t>0,3051%</w:t>
            </w:r>
          </w:p>
        </w:tc>
        <w:tc>
          <w:tcPr>
            <w:tcW w:w="1994" w:type="dxa"/>
            <w:tcMar>
              <w:top w:w="55" w:type="dxa"/>
              <w:left w:w="70" w:type="dxa"/>
              <w:bottom w:w="55" w:type="dxa"/>
              <w:right w:w="70" w:type="dxa"/>
            </w:tcMar>
            <w:vAlign w:val="center"/>
          </w:tcPr>
          <w:p w14:paraId="321F80CA" w14:textId="77777777" w:rsidR="006467FB" w:rsidRPr="009341B9" w:rsidRDefault="00000000">
            <w:pPr>
              <w:rPr>
                <w:lang w:val="pt-BR"/>
              </w:rPr>
            </w:pPr>
            <w:r w:rsidRPr="009341B9">
              <w:rPr>
                <w:sz w:val="14"/>
                <w:lang w:val="pt-BR"/>
              </w:rPr>
              <w:t>0,147798%</w:t>
            </w:r>
          </w:p>
        </w:tc>
        <w:tc>
          <w:tcPr>
            <w:tcW w:w="1994" w:type="dxa"/>
            <w:tcMar>
              <w:top w:w="55" w:type="dxa"/>
              <w:left w:w="70" w:type="dxa"/>
              <w:bottom w:w="55" w:type="dxa"/>
              <w:right w:w="70" w:type="dxa"/>
            </w:tcMar>
            <w:vAlign w:val="center"/>
          </w:tcPr>
          <w:p w14:paraId="7D9C939B" w14:textId="77777777" w:rsidR="006467FB" w:rsidRPr="009341B9" w:rsidRDefault="00000000">
            <w:pPr>
              <w:rPr>
                <w:lang w:val="pt-BR"/>
              </w:rPr>
            </w:pPr>
            <w:r w:rsidRPr="009341B9">
              <w:rPr>
                <w:sz w:val="14"/>
                <w:lang w:val="pt-BR"/>
              </w:rPr>
              <w:t>0,343553%</w:t>
            </w:r>
          </w:p>
        </w:tc>
        <w:tc>
          <w:tcPr>
            <w:tcW w:w="1994" w:type="dxa"/>
            <w:tcMar>
              <w:top w:w="55" w:type="dxa"/>
              <w:left w:w="70" w:type="dxa"/>
              <w:bottom w:w="55" w:type="dxa"/>
              <w:right w:w="70" w:type="dxa"/>
            </w:tcMar>
            <w:vAlign w:val="center"/>
          </w:tcPr>
          <w:p w14:paraId="7AD7936C" w14:textId="77777777" w:rsidR="006467FB" w:rsidRPr="009341B9" w:rsidRDefault="00000000">
            <w:pPr>
              <w:rPr>
                <w:lang w:val="pt-BR"/>
              </w:rPr>
            </w:pPr>
            <w:r w:rsidRPr="009341B9">
              <w:rPr>
                <w:sz w:val="14"/>
                <w:lang w:val="pt-BR"/>
              </w:rPr>
              <w:t>Alterada; metodologia e segmento distintos.</w:t>
            </w:r>
          </w:p>
        </w:tc>
      </w:tr>
      <w:tr w:rsidR="006467FB" w:rsidRPr="009341B9" w14:paraId="4739296E" w14:textId="77777777">
        <w:trPr>
          <w:cantSplit/>
          <w:jc w:val="center"/>
        </w:trPr>
        <w:tc>
          <w:tcPr>
            <w:tcW w:w="1994" w:type="dxa"/>
            <w:shd w:val="clear" w:color="auto" w:fill="F7FAFC"/>
            <w:tcMar>
              <w:top w:w="55" w:type="dxa"/>
              <w:left w:w="70" w:type="dxa"/>
              <w:bottom w:w="55" w:type="dxa"/>
              <w:right w:w="70" w:type="dxa"/>
            </w:tcMar>
            <w:vAlign w:val="center"/>
          </w:tcPr>
          <w:p w14:paraId="0F6A303C" w14:textId="77777777" w:rsidR="006467FB" w:rsidRPr="009341B9" w:rsidRDefault="00000000">
            <w:pPr>
              <w:rPr>
                <w:lang w:val="pt-BR"/>
              </w:rPr>
            </w:pPr>
            <w:r w:rsidRPr="009341B9">
              <w:rPr>
                <w:b/>
                <w:sz w:val="14"/>
                <w:lang w:val="pt-BR"/>
              </w:rPr>
              <w:t>IAC</w:t>
            </w:r>
          </w:p>
        </w:tc>
        <w:tc>
          <w:tcPr>
            <w:tcW w:w="1994" w:type="dxa"/>
            <w:shd w:val="clear" w:color="auto" w:fill="F7FAFC"/>
            <w:tcMar>
              <w:top w:w="55" w:type="dxa"/>
              <w:left w:w="70" w:type="dxa"/>
              <w:bottom w:w="55" w:type="dxa"/>
              <w:right w:w="70" w:type="dxa"/>
            </w:tcMar>
            <w:vAlign w:val="center"/>
          </w:tcPr>
          <w:p w14:paraId="77C91ECC" w14:textId="77777777" w:rsidR="006467FB" w:rsidRPr="009341B9" w:rsidRDefault="00000000">
            <w:pPr>
              <w:rPr>
                <w:lang w:val="pt-BR"/>
              </w:rPr>
            </w:pPr>
            <w:r w:rsidRPr="009341B9">
              <w:rPr>
                <w:sz w:val="14"/>
                <w:lang w:val="pt-BR"/>
              </w:rPr>
              <w:t>0,3051%</w:t>
            </w:r>
          </w:p>
        </w:tc>
        <w:tc>
          <w:tcPr>
            <w:tcW w:w="1994" w:type="dxa"/>
            <w:shd w:val="clear" w:color="auto" w:fill="F7FAFC"/>
            <w:tcMar>
              <w:top w:w="55" w:type="dxa"/>
              <w:left w:w="70" w:type="dxa"/>
              <w:bottom w:w="55" w:type="dxa"/>
              <w:right w:w="70" w:type="dxa"/>
            </w:tcMar>
            <w:vAlign w:val="center"/>
          </w:tcPr>
          <w:p w14:paraId="79AF705E" w14:textId="77777777" w:rsidR="006467FB" w:rsidRPr="009341B9" w:rsidRDefault="00000000">
            <w:pPr>
              <w:rPr>
                <w:lang w:val="pt-BR"/>
              </w:rPr>
            </w:pPr>
            <w:r w:rsidRPr="009341B9">
              <w:rPr>
                <w:sz w:val="14"/>
                <w:lang w:val="pt-BR"/>
              </w:rPr>
              <w:t>0,045260%</w:t>
            </w:r>
          </w:p>
        </w:tc>
        <w:tc>
          <w:tcPr>
            <w:tcW w:w="1994" w:type="dxa"/>
            <w:shd w:val="clear" w:color="auto" w:fill="F7FAFC"/>
            <w:tcMar>
              <w:top w:w="55" w:type="dxa"/>
              <w:left w:w="70" w:type="dxa"/>
              <w:bottom w:w="55" w:type="dxa"/>
              <w:right w:w="70" w:type="dxa"/>
            </w:tcMar>
            <w:vAlign w:val="center"/>
          </w:tcPr>
          <w:p w14:paraId="5A76B484" w14:textId="77777777" w:rsidR="006467FB" w:rsidRPr="009341B9" w:rsidRDefault="00000000">
            <w:pPr>
              <w:rPr>
                <w:lang w:val="pt-BR"/>
              </w:rPr>
            </w:pPr>
            <w:r w:rsidRPr="009341B9">
              <w:rPr>
                <w:sz w:val="14"/>
                <w:lang w:val="pt-BR"/>
              </w:rPr>
              <w:t>0,105204%</w:t>
            </w:r>
          </w:p>
        </w:tc>
        <w:tc>
          <w:tcPr>
            <w:tcW w:w="1994" w:type="dxa"/>
            <w:shd w:val="clear" w:color="auto" w:fill="F7FAFC"/>
            <w:tcMar>
              <w:top w:w="55" w:type="dxa"/>
              <w:left w:w="70" w:type="dxa"/>
              <w:bottom w:w="55" w:type="dxa"/>
              <w:right w:w="70" w:type="dxa"/>
            </w:tcMar>
            <w:vAlign w:val="center"/>
          </w:tcPr>
          <w:p w14:paraId="16F81B39" w14:textId="77777777" w:rsidR="006467FB" w:rsidRPr="009341B9" w:rsidRDefault="00000000">
            <w:pPr>
              <w:rPr>
                <w:lang w:val="pt-BR"/>
              </w:rPr>
            </w:pPr>
            <w:r w:rsidRPr="009341B9">
              <w:rPr>
                <w:sz w:val="14"/>
                <w:lang w:val="pt-BR"/>
              </w:rPr>
              <w:t>Alterada; taxa provisória de mercado.</w:t>
            </w:r>
          </w:p>
        </w:tc>
      </w:tr>
      <w:tr w:rsidR="006467FB" w:rsidRPr="009341B9" w14:paraId="10AE1C79" w14:textId="77777777">
        <w:trPr>
          <w:cantSplit/>
          <w:jc w:val="center"/>
        </w:trPr>
        <w:tc>
          <w:tcPr>
            <w:tcW w:w="1994" w:type="dxa"/>
            <w:tcMar>
              <w:top w:w="55" w:type="dxa"/>
              <w:left w:w="70" w:type="dxa"/>
              <w:bottom w:w="55" w:type="dxa"/>
              <w:right w:w="70" w:type="dxa"/>
            </w:tcMar>
            <w:vAlign w:val="center"/>
          </w:tcPr>
          <w:p w14:paraId="76F744FD" w14:textId="77777777" w:rsidR="006467FB" w:rsidRPr="009341B9" w:rsidRDefault="00000000">
            <w:pPr>
              <w:rPr>
                <w:lang w:val="pt-BR"/>
              </w:rPr>
            </w:pPr>
            <w:r w:rsidRPr="009341B9">
              <w:rPr>
                <w:b/>
                <w:sz w:val="14"/>
                <w:lang w:val="pt-BR"/>
              </w:rPr>
              <w:t>IAF</w:t>
            </w:r>
          </w:p>
        </w:tc>
        <w:tc>
          <w:tcPr>
            <w:tcW w:w="1994" w:type="dxa"/>
            <w:tcMar>
              <w:top w:w="55" w:type="dxa"/>
              <w:left w:w="70" w:type="dxa"/>
              <w:bottom w:w="55" w:type="dxa"/>
              <w:right w:w="70" w:type="dxa"/>
            </w:tcMar>
            <w:vAlign w:val="center"/>
          </w:tcPr>
          <w:p w14:paraId="071E8A8F" w14:textId="77777777" w:rsidR="006467FB" w:rsidRPr="009341B9" w:rsidRDefault="00000000">
            <w:pPr>
              <w:rPr>
                <w:lang w:val="pt-BR"/>
              </w:rPr>
            </w:pPr>
            <w:r w:rsidRPr="009341B9">
              <w:rPr>
                <w:sz w:val="14"/>
                <w:lang w:val="pt-BR"/>
              </w:rPr>
              <w:t>0,0355%</w:t>
            </w:r>
          </w:p>
        </w:tc>
        <w:tc>
          <w:tcPr>
            <w:tcW w:w="1994" w:type="dxa"/>
            <w:tcMar>
              <w:top w:w="55" w:type="dxa"/>
              <w:left w:w="70" w:type="dxa"/>
              <w:bottom w:w="55" w:type="dxa"/>
              <w:right w:w="70" w:type="dxa"/>
            </w:tcMar>
            <w:vAlign w:val="center"/>
          </w:tcPr>
          <w:p w14:paraId="39B6521D" w14:textId="77777777" w:rsidR="006467FB" w:rsidRPr="009341B9" w:rsidRDefault="00000000">
            <w:pPr>
              <w:rPr>
                <w:lang w:val="pt-BR"/>
              </w:rPr>
            </w:pPr>
            <w:r w:rsidRPr="009341B9">
              <w:rPr>
                <w:sz w:val="14"/>
                <w:lang w:val="pt-BR"/>
              </w:rPr>
              <w:t>0,016691%</w:t>
            </w:r>
          </w:p>
        </w:tc>
        <w:tc>
          <w:tcPr>
            <w:tcW w:w="1994" w:type="dxa"/>
            <w:tcMar>
              <w:top w:w="55" w:type="dxa"/>
              <w:left w:w="70" w:type="dxa"/>
              <w:bottom w:w="55" w:type="dxa"/>
              <w:right w:w="70" w:type="dxa"/>
            </w:tcMar>
            <w:vAlign w:val="center"/>
          </w:tcPr>
          <w:p w14:paraId="2278E4EC" w14:textId="77777777" w:rsidR="006467FB" w:rsidRPr="009341B9" w:rsidRDefault="00000000">
            <w:pPr>
              <w:rPr>
                <w:lang w:val="pt-BR"/>
              </w:rPr>
            </w:pPr>
            <w:r w:rsidRPr="009341B9">
              <w:rPr>
                <w:sz w:val="14"/>
                <w:lang w:val="pt-BR"/>
              </w:rPr>
              <w:t>0,016354%</w:t>
            </w:r>
          </w:p>
        </w:tc>
        <w:tc>
          <w:tcPr>
            <w:tcW w:w="1994" w:type="dxa"/>
            <w:tcMar>
              <w:top w:w="55" w:type="dxa"/>
              <w:left w:w="70" w:type="dxa"/>
              <w:bottom w:w="55" w:type="dxa"/>
              <w:right w:w="70" w:type="dxa"/>
            </w:tcMar>
            <w:vAlign w:val="center"/>
          </w:tcPr>
          <w:p w14:paraId="12F30907" w14:textId="77777777" w:rsidR="006467FB" w:rsidRPr="009341B9" w:rsidRDefault="00000000">
            <w:pPr>
              <w:rPr>
                <w:lang w:val="pt-BR"/>
              </w:rPr>
            </w:pPr>
            <w:r w:rsidRPr="009341B9">
              <w:rPr>
                <w:sz w:val="14"/>
                <w:lang w:val="pt-BR"/>
              </w:rPr>
              <w:t>Alterada.</w:t>
            </w:r>
          </w:p>
        </w:tc>
      </w:tr>
      <w:tr w:rsidR="006467FB" w:rsidRPr="009341B9" w14:paraId="034E82AB" w14:textId="77777777">
        <w:trPr>
          <w:cantSplit/>
          <w:jc w:val="center"/>
        </w:trPr>
        <w:tc>
          <w:tcPr>
            <w:tcW w:w="1994" w:type="dxa"/>
            <w:shd w:val="clear" w:color="auto" w:fill="F7FAFC"/>
            <w:tcMar>
              <w:top w:w="55" w:type="dxa"/>
              <w:left w:w="70" w:type="dxa"/>
              <w:bottom w:w="55" w:type="dxa"/>
              <w:right w:w="70" w:type="dxa"/>
            </w:tcMar>
            <w:vAlign w:val="center"/>
          </w:tcPr>
          <w:p w14:paraId="02871A03" w14:textId="77777777" w:rsidR="006467FB" w:rsidRPr="009341B9" w:rsidRDefault="00000000">
            <w:pPr>
              <w:rPr>
                <w:lang w:val="pt-BR"/>
              </w:rPr>
            </w:pPr>
            <w:r w:rsidRPr="009341B9">
              <w:rPr>
                <w:b/>
                <w:sz w:val="14"/>
                <w:lang w:val="pt-BR"/>
              </w:rPr>
              <w:t>IEA</w:t>
            </w:r>
          </w:p>
        </w:tc>
        <w:tc>
          <w:tcPr>
            <w:tcW w:w="1994" w:type="dxa"/>
            <w:shd w:val="clear" w:color="auto" w:fill="F7FAFC"/>
            <w:tcMar>
              <w:top w:w="55" w:type="dxa"/>
              <w:left w:w="70" w:type="dxa"/>
              <w:bottom w:w="55" w:type="dxa"/>
              <w:right w:w="70" w:type="dxa"/>
            </w:tcMar>
            <w:vAlign w:val="center"/>
          </w:tcPr>
          <w:p w14:paraId="13FDA695" w14:textId="77777777" w:rsidR="006467FB" w:rsidRPr="009341B9" w:rsidRDefault="00000000">
            <w:pPr>
              <w:rPr>
                <w:lang w:val="pt-BR"/>
              </w:rPr>
            </w:pPr>
            <w:r w:rsidRPr="009341B9">
              <w:rPr>
                <w:sz w:val="14"/>
                <w:lang w:val="pt-BR"/>
              </w:rPr>
              <w:t>0,0927%</w:t>
            </w:r>
          </w:p>
        </w:tc>
        <w:tc>
          <w:tcPr>
            <w:tcW w:w="1994" w:type="dxa"/>
            <w:shd w:val="clear" w:color="auto" w:fill="F7FAFC"/>
            <w:tcMar>
              <w:top w:w="55" w:type="dxa"/>
              <w:left w:w="70" w:type="dxa"/>
              <w:bottom w:w="55" w:type="dxa"/>
              <w:right w:w="70" w:type="dxa"/>
            </w:tcMar>
            <w:vAlign w:val="center"/>
          </w:tcPr>
          <w:p w14:paraId="04EC4C2C" w14:textId="77777777" w:rsidR="006467FB" w:rsidRPr="009341B9" w:rsidRDefault="00000000">
            <w:pPr>
              <w:rPr>
                <w:lang w:val="pt-BR"/>
              </w:rPr>
            </w:pPr>
            <w:r w:rsidRPr="009341B9">
              <w:rPr>
                <w:sz w:val="14"/>
                <w:lang w:val="pt-BR"/>
              </w:rPr>
              <w:t>0,027395%</w:t>
            </w:r>
          </w:p>
        </w:tc>
        <w:tc>
          <w:tcPr>
            <w:tcW w:w="1994" w:type="dxa"/>
            <w:shd w:val="clear" w:color="auto" w:fill="F7FAFC"/>
            <w:tcMar>
              <w:top w:w="55" w:type="dxa"/>
              <w:left w:w="70" w:type="dxa"/>
              <w:bottom w:w="55" w:type="dxa"/>
              <w:right w:w="70" w:type="dxa"/>
            </w:tcMar>
            <w:vAlign w:val="center"/>
          </w:tcPr>
          <w:p w14:paraId="7832D446" w14:textId="77777777" w:rsidR="006467FB" w:rsidRPr="009341B9" w:rsidRDefault="00000000">
            <w:pPr>
              <w:rPr>
                <w:lang w:val="pt-BR"/>
              </w:rPr>
            </w:pPr>
            <w:r w:rsidRPr="009341B9">
              <w:rPr>
                <w:sz w:val="14"/>
                <w:lang w:val="pt-BR"/>
              </w:rPr>
              <w:t>0,016414%</w:t>
            </w:r>
          </w:p>
        </w:tc>
        <w:tc>
          <w:tcPr>
            <w:tcW w:w="1994" w:type="dxa"/>
            <w:shd w:val="clear" w:color="auto" w:fill="F7FAFC"/>
            <w:tcMar>
              <w:top w:w="55" w:type="dxa"/>
              <w:left w:w="70" w:type="dxa"/>
              <w:bottom w:w="55" w:type="dxa"/>
              <w:right w:w="70" w:type="dxa"/>
            </w:tcMar>
            <w:vAlign w:val="center"/>
          </w:tcPr>
          <w:p w14:paraId="51068CA5" w14:textId="77777777" w:rsidR="006467FB" w:rsidRPr="009341B9" w:rsidRDefault="00000000">
            <w:pPr>
              <w:rPr>
                <w:lang w:val="pt-BR"/>
              </w:rPr>
            </w:pPr>
            <w:r w:rsidRPr="009341B9">
              <w:rPr>
                <w:sz w:val="14"/>
                <w:lang w:val="pt-BR"/>
              </w:rPr>
              <w:t>Alterada.</w:t>
            </w:r>
          </w:p>
        </w:tc>
      </w:tr>
      <w:tr w:rsidR="006467FB" w:rsidRPr="009341B9" w14:paraId="492D87B1" w14:textId="77777777">
        <w:trPr>
          <w:cantSplit/>
          <w:jc w:val="center"/>
        </w:trPr>
        <w:tc>
          <w:tcPr>
            <w:tcW w:w="1994" w:type="dxa"/>
            <w:tcMar>
              <w:top w:w="55" w:type="dxa"/>
              <w:left w:w="70" w:type="dxa"/>
              <w:bottom w:w="55" w:type="dxa"/>
              <w:right w:w="70" w:type="dxa"/>
            </w:tcMar>
            <w:vAlign w:val="center"/>
          </w:tcPr>
          <w:p w14:paraId="75F77CBC" w14:textId="77777777" w:rsidR="006467FB" w:rsidRPr="009341B9" w:rsidRDefault="00000000">
            <w:pPr>
              <w:rPr>
                <w:lang w:val="pt-BR"/>
              </w:rPr>
            </w:pPr>
            <w:r w:rsidRPr="009341B9">
              <w:rPr>
                <w:b/>
                <w:sz w:val="14"/>
                <w:lang w:val="pt-BR"/>
              </w:rPr>
              <w:t>IPA</w:t>
            </w:r>
          </w:p>
        </w:tc>
        <w:tc>
          <w:tcPr>
            <w:tcW w:w="1994" w:type="dxa"/>
            <w:tcMar>
              <w:top w:w="55" w:type="dxa"/>
              <w:left w:w="70" w:type="dxa"/>
              <w:bottom w:w="55" w:type="dxa"/>
              <w:right w:w="70" w:type="dxa"/>
            </w:tcMar>
            <w:vAlign w:val="center"/>
          </w:tcPr>
          <w:p w14:paraId="3279355B" w14:textId="77777777" w:rsidR="006467FB" w:rsidRPr="009341B9" w:rsidRDefault="00000000">
            <w:pPr>
              <w:rPr>
                <w:lang w:val="pt-BR"/>
              </w:rPr>
            </w:pPr>
            <w:r w:rsidRPr="009341B9">
              <w:rPr>
                <w:sz w:val="14"/>
                <w:lang w:val="pt-BR"/>
              </w:rPr>
              <w:t>0,0892%</w:t>
            </w:r>
          </w:p>
        </w:tc>
        <w:tc>
          <w:tcPr>
            <w:tcW w:w="1994" w:type="dxa"/>
            <w:tcMar>
              <w:top w:w="55" w:type="dxa"/>
              <w:left w:w="70" w:type="dxa"/>
              <w:bottom w:w="55" w:type="dxa"/>
              <w:right w:w="70" w:type="dxa"/>
            </w:tcMar>
            <w:vAlign w:val="center"/>
          </w:tcPr>
          <w:p w14:paraId="6F00B49B" w14:textId="77777777" w:rsidR="006467FB" w:rsidRPr="009341B9" w:rsidRDefault="00000000">
            <w:pPr>
              <w:rPr>
                <w:lang w:val="pt-BR"/>
              </w:rPr>
            </w:pPr>
            <w:r w:rsidRPr="009341B9">
              <w:rPr>
                <w:sz w:val="14"/>
                <w:lang w:val="pt-BR"/>
              </w:rPr>
              <w:t>0,010766%</w:t>
            </w:r>
          </w:p>
        </w:tc>
        <w:tc>
          <w:tcPr>
            <w:tcW w:w="1994" w:type="dxa"/>
            <w:tcMar>
              <w:top w:w="55" w:type="dxa"/>
              <w:left w:w="70" w:type="dxa"/>
              <w:bottom w:w="55" w:type="dxa"/>
              <w:right w:w="70" w:type="dxa"/>
            </w:tcMar>
            <w:vAlign w:val="center"/>
          </w:tcPr>
          <w:p w14:paraId="091D8244" w14:textId="77777777" w:rsidR="006467FB" w:rsidRPr="009341B9" w:rsidRDefault="00000000">
            <w:pPr>
              <w:rPr>
                <w:lang w:val="pt-BR"/>
              </w:rPr>
            </w:pPr>
            <w:r w:rsidRPr="009341B9">
              <w:rPr>
                <w:sz w:val="14"/>
                <w:lang w:val="pt-BR"/>
              </w:rPr>
              <w:t>0,004962%</w:t>
            </w:r>
          </w:p>
        </w:tc>
        <w:tc>
          <w:tcPr>
            <w:tcW w:w="1994" w:type="dxa"/>
            <w:tcMar>
              <w:top w:w="55" w:type="dxa"/>
              <w:left w:w="70" w:type="dxa"/>
              <w:bottom w:w="55" w:type="dxa"/>
              <w:right w:w="70" w:type="dxa"/>
            </w:tcMar>
            <w:vAlign w:val="center"/>
          </w:tcPr>
          <w:p w14:paraId="4C1B2A2B" w14:textId="77777777" w:rsidR="006467FB" w:rsidRPr="009341B9" w:rsidRDefault="00000000">
            <w:pPr>
              <w:rPr>
                <w:lang w:val="pt-BR"/>
              </w:rPr>
            </w:pPr>
            <w:r w:rsidRPr="009341B9">
              <w:rPr>
                <w:sz w:val="14"/>
                <w:lang w:val="pt-BR"/>
              </w:rPr>
              <w:t>Alterada.</w:t>
            </w:r>
          </w:p>
        </w:tc>
      </w:tr>
      <w:tr w:rsidR="006467FB" w:rsidRPr="009341B9" w14:paraId="554BAC9E" w14:textId="77777777">
        <w:trPr>
          <w:cantSplit/>
          <w:jc w:val="center"/>
        </w:trPr>
        <w:tc>
          <w:tcPr>
            <w:tcW w:w="1994" w:type="dxa"/>
            <w:shd w:val="clear" w:color="auto" w:fill="F7FAFC"/>
            <w:tcMar>
              <w:top w:w="55" w:type="dxa"/>
              <w:left w:w="70" w:type="dxa"/>
              <w:bottom w:w="55" w:type="dxa"/>
              <w:right w:w="70" w:type="dxa"/>
            </w:tcMar>
            <w:vAlign w:val="center"/>
          </w:tcPr>
          <w:p w14:paraId="72BB637F" w14:textId="77777777" w:rsidR="006467FB" w:rsidRPr="009341B9" w:rsidRDefault="00000000">
            <w:pPr>
              <w:rPr>
                <w:lang w:val="pt-BR"/>
              </w:rPr>
            </w:pPr>
            <w:r w:rsidRPr="009341B9">
              <w:rPr>
                <w:b/>
                <w:sz w:val="14"/>
                <w:lang w:val="pt-BR"/>
              </w:rPr>
              <w:t>IPTA</w:t>
            </w:r>
          </w:p>
        </w:tc>
        <w:tc>
          <w:tcPr>
            <w:tcW w:w="1994" w:type="dxa"/>
            <w:shd w:val="clear" w:color="auto" w:fill="F7FAFC"/>
            <w:tcMar>
              <w:top w:w="55" w:type="dxa"/>
              <w:left w:w="70" w:type="dxa"/>
              <w:bottom w:w="55" w:type="dxa"/>
              <w:right w:w="70" w:type="dxa"/>
            </w:tcMar>
            <w:vAlign w:val="center"/>
          </w:tcPr>
          <w:p w14:paraId="19E4E2F2" w14:textId="77777777" w:rsidR="006467FB" w:rsidRPr="009341B9" w:rsidRDefault="00000000">
            <w:pPr>
              <w:rPr>
                <w:lang w:val="pt-BR"/>
              </w:rPr>
            </w:pPr>
            <w:r w:rsidRPr="009341B9">
              <w:rPr>
                <w:sz w:val="14"/>
                <w:lang w:val="pt-BR"/>
              </w:rPr>
              <w:t>0,1783%</w:t>
            </w:r>
          </w:p>
        </w:tc>
        <w:tc>
          <w:tcPr>
            <w:tcW w:w="1994" w:type="dxa"/>
            <w:shd w:val="clear" w:color="auto" w:fill="F7FAFC"/>
            <w:tcMar>
              <w:top w:w="55" w:type="dxa"/>
              <w:left w:w="70" w:type="dxa"/>
              <w:bottom w:w="55" w:type="dxa"/>
              <w:right w:w="70" w:type="dxa"/>
            </w:tcMar>
            <w:vAlign w:val="center"/>
          </w:tcPr>
          <w:p w14:paraId="7CE30F4A" w14:textId="77777777" w:rsidR="006467FB" w:rsidRPr="009341B9" w:rsidRDefault="00000000">
            <w:pPr>
              <w:rPr>
                <w:lang w:val="pt-BR"/>
              </w:rPr>
            </w:pPr>
            <w:r w:rsidRPr="009341B9">
              <w:rPr>
                <w:sz w:val="14"/>
                <w:lang w:val="pt-BR"/>
              </w:rPr>
              <w:t>Sem taxa</w:t>
            </w:r>
          </w:p>
        </w:tc>
        <w:tc>
          <w:tcPr>
            <w:tcW w:w="1994" w:type="dxa"/>
            <w:shd w:val="clear" w:color="auto" w:fill="F7FAFC"/>
            <w:tcMar>
              <w:top w:w="55" w:type="dxa"/>
              <w:left w:w="70" w:type="dxa"/>
              <w:bottom w:w="55" w:type="dxa"/>
              <w:right w:w="70" w:type="dxa"/>
            </w:tcMar>
            <w:vAlign w:val="center"/>
          </w:tcPr>
          <w:p w14:paraId="2DCE7E9F" w14:textId="77777777" w:rsidR="006467FB" w:rsidRPr="009341B9" w:rsidRDefault="00000000">
            <w:pPr>
              <w:rPr>
                <w:lang w:val="pt-BR"/>
              </w:rPr>
            </w:pPr>
            <w:r w:rsidRPr="009341B9">
              <w:rPr>
                <w:sz w:val="14"/>
                <w:lang w:val="pt-BR"/>
              </w:rPr>
              <w:t>Sem taxa</w:t>
            </w:r>
          </w:p>
        </w:tc>
        <w:tc>
          <w:tcPr>
            <w:tcW w:w="1994" w:type="dxa"/>
            <w:shd w:val="clear" w:color="auto" w:fill="F7FAFC"/>
            <w:tcMar>
              <w:top w:w="55" w:type="dxa"/>
              <w:left w:w="70" w:type="dxa"/>
              <w:bottom w:w="55" w:type="dxa"/>
              <w:right w:w="70" w:type="dxa"/>
            </w:tcMar>
            <w:vAlign w:val="center"/>
          </w:tcPr>
          <w:p w14:paraId="65DC7399" w14:textId="77777777" w:rsidR="006467FB" w:rsidRPr="009341B9" w:rsidRDefault="00000000">
            <w:pPr>
              <w:rPr>
                <w:lang w:val="pt-BR"/>
              </w:rPr>
            </w:pPr>
            <w:r w:rsidRPr="009341B9">
              <w:rPr>
                <w:sz w:val="14"/>
                <w:lang w:val="pt-BR"/>
              </w:rPr>
              <w:t>Bloqueada; decisão atuarial necessária.</w:t>
            </w:r>
          </w:p>
        </w:tc>
      </w:tr>
      <w:tr w:rsidR="006467FB" w:rsidRPr="009341B9" w14:paraId="33B22F0A" w14:textId="77777777">
        <w:trPr>
          <w:cantSplit/>
          <w:jc w:val="center"/>
        </w:trPr>
        <w:tc>
          <w:tcPr>
            <w:tcW w:w="1994" w:type="dxa"/>
            <w:tcMar>
              <w:top w:w="55" w:type="dxa"/>
              <w:left w:w="70" w:type="dxa"/>
              <w:bottom w:w="55" w:type="dxa"/>
              <w:right w:w="70" w:type="dxa"/>
            </w:tcMar>
            <w:vAlign w:val="center"/>
          </w:tcPr>
          <w:p w14:paraId="532A02C9" w14:textId="77777777" w:rsidR="006467FB" w:rsidRPr="009341B9" w:rsidRDefault="00000000">
            <w:pPr>
              <w:rPr>
                <w:lang w:val="pt-BR"/>
              </w:rPr>
            </w:pPr>
            <w:r w:rsidRPr="009341B9">
              <w:rPr>
                <w:b/>
                <w:sz w:val="14"/>
                <w:lang w:val="pt-BR"/>
              </w:rPr>
              <w:t>IPDF</w:t>
            </w:r>
          </w:p>
        </w:tc>
        <w:tc>
          <w:tcPr>
            <w:tcW w:w="1994" w:type="dxa"/>
            <w:tcMar>
              <w:top w:w="55" w:type="dxa"/>
              <w:left w:w="70" w:type="dxa"/>
              <w:bottom w:w="55" w:type="dxa"/>
              <w:right w:w="70" w:type="dxa"/>
            </w:tcMar>
            <w:vAlign w:val="center"/>
          </w:tcPr>
          <w:p w14:paraId="0DB9CD9D" w14:textId="77777777" w:rsidR="006467FB" w:rsidRPr="009341B9" w:rsidRDefault="00000000">
            <w:pPr>
              <w:rPr>
                <w:lang w:val="pt-BR"/>
              </w:rPr>
            </w:pPr>
            <w:r w:rsidRPr="009341B9">
              <w:rPr>
                <w:sz w:val="14"/>
                <w:lang w:val="pt-BR"/>
              </w:rPr>
              <w:t>0,2318%</w:t>
            </w:r>
          </w:p>
        </w:tc>
        <w:tc>
          <w:tcPr>
            <w:tcW w:w="1994" w:type="dxa"/>
            <w:tcMar>
              <w:top w:w="55" w:type="dxa"/>
              <w:left w:w="70" w:type="dxa"/>
              <w:bottom w:w="55" w:type="dxa"/>
              <w:right w:w="70" w:type="dxa"/>
            </w:tcMar>
            <w:vAlign w:val="center"/>
          </w:tcPr>
          <w:p w14:paraId="2C11A56D" w14:textId="77777777" w:rsidR="006467FB" w:rsidRPr="009341B9" w:rsidRDefault="00000000">
            <w:pPr>
              <w:rPr>
                <w:lang w:val="pt-BR"/>
              </w:rPr>
            </w:pPr>
            <w:r w:rsidRPr="009341B9">
              <w:rPr>
                <w:sz w:val="14"/>
                <w:lang w:val="pt-BR"/>
              </w:rPr>
              <w:t>0,019433%</w:t>
            </w:r>
          </w:p>
        </w:tc>
        <w:tc>
          <w:tcPr>
            <w:tcW w:w="1994" w:type="dxa"/>
            <w:tcMar>
              <w:top w:w="55" w:type="dxa"/>
              <w:left w:w="70" w:type="dxa"/>
              <w:bottom w:w="55" w:type="dxa"/>
              <w:right w:w="70" w:type="dxa"/>
            </w:tcMar>
            <w:vAlign w:val="center"/>
          </w:tcPr>
          <w:p w14:paraId="3C041293" w14:textId="77777777" w:rsidR="006467FB" w:rsidRPr="009341B9" w:rsidRDefault="00000000">
            <w:pPr>
              <w:rPr>
                <w:lang w:val="pt-BR"/>
              </w:rPr>
            </w:pPr>
            <w:r w:rsidRPr="009341B9">
              <w:rPr>
                <w:sz w:val="14"/>
                <w:lang w:val="pt-BR"/>
              </w:rPr>
              <w:t>0,045174%</w:t>
            </w:r>
          </w:p>
        </w:tc>
        <w:tc>
          <w:tcPr>
            <w:tcW w:w="1994" w:type="dxa"/>
            <w:tcMar>
              <w:top w:w="55" w:type="dxa"/>
              <w:left w:w="70" w:type="dxa"/>
              <w:bottom w:w="55" w:type="dxa"/>
              <w:right w:w="70" w:type="dxa"/>
            </w:tcMar>
            <w:vAlign w:val="center"/>
          </w:tcPr>
          <w:p w14:paraId="0349724A" w14:textId="77777777" w:rsidR="006467FB" w:rsidRPr="009341B9" w:rsidRDefault="00000000">
            <w:pPr>
              <w:rPr>
                <w:lang w:val="pt-BR"/>
              </w:rPr>
            </w:pPr>
            <w:r w:rsidRPr="009341B9">
              <w:rPr>
                <w:sz w:val="14"/>
                <w:lang w:val="pt-BR"/>
              </w:rPr>
              <w:t>Alterada.</w:t>
            </w:r>
          </w:p>
        </w:tc>
      </w:tr>
      <w:tr w:rsidR="006467FB" w:rsidRPr="009341B9" w14:paraId="56B1E08B" w14:textId="77777777">
        <w:trPr>
          <w:cantSplit/>
          <w:jc w:val="center"/>
        </w:trPr>
        <w:tc>
          <w:tcPr>
            <w:tcW w:w="1994" w:type="dxa"/>
            <w:shd w:val="clear" w:color="auto" w:fill="F7FAFC"/>
            <w:tcMar>
              <w:top w:w="55" w:type="dxa"/>
              <w:left w:w="70" w:type="dxa"/>
              <w:bottom w:w="55" w:type="dxa"/>
              <w:right w:w="70" w:type="dxa"/>
            </w:tcMar>
            <w:vAlign w:val="center"/>
          </w:tcPr>
          <w:p w14:paraId="55C36847" w14:textId="77777777" w:rsidR="006467FB" w:rsidRPr="009341B9" w:rsidRDefault="00000000">
            <w:pPr>
              <w:rPr>
                <w:lang w:val="pt-BR"/>
              </w:rPr>
            </w:pPr>
            <w:r w:rsidRPr="009341B9">
              <w:rPr>
                <w:b/>
                <w:sz w:val="14"/>
                <w:lang w:val="pt-BR"/>
              </w:rPr>
              <w:t>IPDL</w:t>
            </w:r>
          </w:p>
        </w:tc>
        <w:tc>
          <w:tcPr>
            <w:tcW w:w="1994" w:type="dxa"/>
            <w:shd w:val="clear" w:color="auto" w:fill="F7FAFC"/>
            <w:tcMar>
              <w:top w:w="55" w:type="dxa"/>
              <w:left w:w="70" w:type="dxa"/>
              <w:bottom w:w="55" w:type="dxa"/>
              <w:right w:w="70" w:type="dxa"/>
            </w:tcMar>
            <w:vAlign w:val="center"/>
          </w:tcPr>
          <w:p w14:paraId="44844DE0" w14:textId="77777777" w:rsidR="006467FB" w:rsidRPr="009341B9" w:rsidRDefault="00000000">
            <w:pPr>
              <w:rPr>
                <w:lang w:val="pt-BR"/>
              </w:rPr>
            </w:pPr>
            <w:r w:rsidRPr="009341B9">
              <w:rPr>
                <w:sz w:val="14"/>
                <w:lang w:val="pt-BR"/>
              </w:rPr>
              <w:t>0,2318%</w:t>
            </w:r>
          </w:p>
        </w:tc>
        <w:tc>
          <w:tcPr>
            <w:tcW w:w="1994" w:type="dxa"/>
            <w:shd w:val="clear" w:color="auto" w:fill="F7FAFC"/>
            <w:tcMar>
              <w:top w:w="55" w:type="dxa"/>
              <w:left w:w="70" w:type="dxa"/>
              <w:bottom w:w="55" w:type="dxa"/>
              <w:right w:w="70" w:type="dxa"/>
            </w:tcMar>
            <w:vAlign w:val="center"/>
          </w:tcPr>
          <w:p w14:paraId="22AC5B4D" w14:textId="77777777" w:rsidR="006467FB" w:rsidRPr="009341B9" w:rsidRDefault="00000000">
            <w:pPr>
              <w:rPr>
                <w:lang w:val="pt-BR"/>
              </w:rPr>
            </w:pPr>
            <w:r w:rsidRPr="009341B9">
              <w:rPr>
                <w:sz w:val="14"/>
                <w:lang w:val="pt-BR"/>
              </w:rPr>
              <w:t>0,066381%</w:t>
            </w:r>
          </w:p>
        </w:tc>
        <w:tc>
          <w:tcPr>
            <w:tcW w:w="1994" w:type="dxa"/>
            <w:shd w:val="clear" w:color="auto" w:fill="F7FAFC"/>
            <w:tcMar>
              <w:top w:w="55" w:type="dxa"/>
              <w:left w:w="70" w:type="dxa"/>
              <w:bottom w:w="55" w:type="dxa"/>
              <w:right w:w="70" w:type="dxa"/>
            </w:tcMar>
            <w:vAlign w:val="center"/>
          </w:tcPr>
          <w:p w14:paraId="4937530B" w14:textId="77777777" w:rsidR="006467FB" w:rsidRPr="009341B9" w:rsidRDefault="00000000">
            <w:pPr>
              <w:rPr>
                <w:lang w:val="pt-BR"/>
              </w:rPr>
            </w:pPr>
            <w:r w:rsidRPr="009341B9">
              <w:rPr>
                <w:sz w:val="14"/>
                <w:lang w:val="pt-BR"/>
              </w:rPr>
              <w:t>Sem taxa</w:t>
            </w:r>
          </w:p>
        </w:tc>
        <w:tc>
          <w:tcPr>
            <w:tcW w:w="1994" w:type="dxa"/>
            <w:shd w:val="clear" w:color="auto" w:fill="F7FAFC"/>
            <w:tcMar>
              <w:top w:w="55" w:type="dxa"/>
              <w:left w:w="70" w:type="dxa"/>
              <w:bottom w:w="55" w:type="dxa"/>
              <w:right w:w="70" w:type="dxa"/>
            </w:tcMar>
            <w:vAlign w:val="center"/>
          </w:tcPr>
          <w:p w14:paraId="6A799E11" w14:textId="77777777" w:rsidR="006467FB" w:rsidRPr="009341B9" w:rsidRDefault="00000000">
            <w:pPr>
              <w:rPr>
                <w:lang w:val="pt-BR"/>
              </w:rPr>
            </w:pPr>
            <w:r w:rsidRPr="009341B9">
              <w:rPr>
                <w:sz w:val="14"/>
                <w:lang w:val="pt-BR"/>
              </w:rPr>
              <w:t>Alterada para funcionários; bloqueada para sócios.</w:t>
            </w:r>
          </w:p>
        </w:tc>
      </w:tr>
      <w:tr w:rsidR="006467FB" w:rsidRPr="009341B9" w14:paraId="59989245" w14:textId="77777777">
        <w:trPr>
          <w:cantSplit/>
          <w:jc w:val="center"/>
        </w:trPr>
        <w:tc>
          <w:tcPr>
            <w:tcW w:w="1994" w:type="dxa"/>
            <w:tcMar>
              <w:top w:w="55" w:type="dxa"/>
              <w:left w:w="70" w:type="dxa"/>
              <w:bottom w:w="55" w:type="dxa"/>
              <w:right w:w="70" w:type="dxa"/>
            </w:tcMar>
            <w:vAlign w:val="center"/>
          </w:tcPr>
          <w:p w14:paraId="010023B2" w14:textId="77777777" w:rsidR="006467FB" w:rsidRPr="009341B9" w:rsidRDefault="00000000">
            <w:pPr>
              <w:rPr>
                <w:lang w:val="pt-BR"/>
              </w:rPr>
            </w:pPr>
            <w:r w:rsidRPr="009341B9">
              <w:rPr>
                <w:b/>
                <w:sz w:val="14"/>
                <w:lang w:val="pt-BR"/>
              </w:rPr>
              <w:t>AF / Funeral</w:t>
            </w:r>
          </w:p>
        </w:tc>
        <w:tc>
          <w:tcPr>
            <w:tcW w:w="1994" w:type="dxa"/>
            <w:tcMar>
              <w:top w:w="55" w:type="dxa"/>
              <w:left w:w="70" w:type="dxa"/>
              <w:bottom w:w="55" w:type="dxa"/>
              <w:right w:w="70" w:type="dxa"/>
            </w:tcMar>
            <w:vAlign w:val="center"/>
          </w:tcPr>
          <w:p w14:paraId="7D66060D" w14:textId="77777777" w:rsidR="006467FB" w:rsidRPr="009341B9" w:rsidRDefault="00000000">
            <w:pPr>
              <w:rPr>
                <w:lang w:val="pt-BR"/>
              </w:rPr>
            </w:pPr>
            <w:r w:rsidRPr="009341B9">
              <w:rPr>
                <w:sz w:val="14"/>
                <w:lang w:val="pt-BR"/>
              </w:rPr>
              <w:t>0,3508% do capital</w:t>
            </w:r>
          </w:p>
        </w:tc>
        <w:tc>
          <w:tcPr>
            <w:tcW w:w="1994" w:type="dxa"/>
            <w:tcMar>
              <w:top w:w="55" w:type="dxa"/>
              <w:left w:w="70" w:type="dxa"/>
              <w:bottom w:w="55" w:type="dxa"/>
              <w:right w:w="70" w:type="dxa"/>
            </w:tcMar>
            <w:vAlign w:val="center"/>
          </w:tcPr>
          <w:p w14:paraId="4E032F3D" w14:textId="77777777" w:rsidR="006467FB" w:rsidRPr="009341B9" w:rsidRDefault="00000000">
            <w:pPr>
              <w:rPr>
                <w:lang w:val="pt-BR"/>
              </w:rPr>
            </w:pPr>
            <w:r w:rsidRPr="009341B9">
              <w:rPr>
                <w:sz w:val="14"/>
                <w:lang w:val="pt-BR"/>
              </w:rPr>
              <w:t>R$ 6,6029/vida (R$ 5 mil)</w:t>
            </w:r>
          </w:p>
        </w:tc>
        <w:tc>
          <w:tcPr>
            <w:tcW w:w="1994" w:type="dxa"/>
            <w:tcMar>
              <w:top w:w="55" w:type="dxa"/>
              <w:left w:w="70" w:type="dxa"/>
              <w:bottom w:w="55" w:type="dxa"/>
              <w:right w:w="70" w:type="dxa"/>
            </w:tcMar>
            <w:vAlign w:val="center"/>
          </w:tcPr>
          <w:p w14:paraId="6B38089B" w14:textId="77777777" w:rsidR="006467FB" w:rsidRPr="009341B9" w:rsidRDefault="00000000">
            <w:pPr>
              <w:rPr>
                <w:lang w:val="pt-BR"/>
              </w:rPr>
            </w:pPr>
            <w:r w:rsidRPr="009341B9">
              <w:rPr>
                <w:sz w:val="14"/>
                <w:lang w:val="pt-BR"/>
              </w:rPr>
              <w:t>Mesma base por vida</w:t>
            </w:r>
          </w:p>
        </w:tc>
        <w:tc>
          <w:tcPr>
            <w:tcW w:w="1994" w:type="dxa"/>
            <w:tcMar>
              <w:top w:w="55" w:type="dxa"/>
              <w:left w:w="70" w:type="dxa"/>
              <w:bottom w:w="55" w:type="dxa"/>
              <w:right w:w="70" w:type="dxa"/>
            </w:tcMar>
            <w:vAlign w:val="center"/>
          </w:tcPr>
          <w:p w14:paraId="5FAF0D28" w14:textId="77777777" w:rsidR="006467FB" w:rsidRPr="009341B9" w:rsidRDefault="00000000">
            <w:pPr>
              <w:rPr>
                <w:lang w:val="pt-BR"/>
              </w:rPr>
            </w:pPr>
            <w:r w:rsidRPr="009341B9">
              <w:rPr>
                <w:sz w:val="14"/>
                <w:lang w:val="pt-BR"/>
              </w:rPr>
              <w:t>Mudança de unidade: % capital → R$/vida.</w:t>
            </w:r>
          </w:p>
        </w:tc>
      </w:tr>
      <w:tr w:rsidR="006467FB" w:rsidRPr="009341B9" w14:paraId="612A6C60" w14:textId="77777777">
        <w:trPr>
          <w:cantSplit/>
          <w:jc w:val="center"/>
        </w:trPr>
        <w:tc>
          <w:tcPr>
            <w:tcW w:w="1994" w:type="dxa"/>
            <w:shd w:val="clear" w:color="auto" w:fill="F7FAFC"/>
            <w:tcMar>
              <w:top w:w="55" w:type="dxa"/>
              <w:left w:w="70" w:type="dxa"/>
              <w:bottom w:w="55" w:type="dxa"/>
              <w:right w:w="70" w:type="dxa"/>
            </w:tcMar>
            <w:vAlign w:val="center"/>
          </w:tcPr>
          <w:p w14:paraId="4D3039A2" w14:textId="77777777" w:rsidR="006467FB" w:rsidRPr="009341B9" w:rsidRDefault="00000000">
            <w:pPr>
              <w:rPr>
                <w:lang w:val="pt-BR"/>
              </w:rPr>
            </w:pPr>
            <w:r w:rsidRPr="009341B9">
              <w:rPr>
                <w:b/>
                <w:sz w:val="14"/>
                <w:lang w:val="pt-BR"/>
              </w:rPr>
              <w:t>DMHO</w:t>
            </w:r>
          </w:p>
        </w:tc>
        <w:tc>
          <w:tcPr>
            <w:tcW w:w="1994" w:type="dxa"/>
            <w:shd w:val="clear" w:color="auto" w:fill="F7FAFC"/>
            <w:tcMar>
              <w:top w:w="55" w:type="dxa"/>
              <w:left w:w="70" w:type="dxa"/>
              <w:bottom w:w="55" w:type="dxa"/>
              <w:right w:w="70" w:type="dxa"/>
            </w:tcMar>
            <w:vAlign w:val="center"/>
          </w:tcPr>
          <w:p w14:paraId="4E1FCA27" w14:textId="77777777" w:rsidR="006467FB" w:rsidRPr="009341B9" w:rsidRDefault="00000000">
            <w:pPr>
              <w:rPr>
                <w:lang w:val="pt-BR"/>
              </w:rPr>
            </w:pPr>
            <w:r w:rsidRPr="009341B9">
              <w:rPr>
                <w:sz w:val="14"/>
                <w:lang w:val="pt-BR"/>
              </w:rPr>
              <w:t>2,5886%</w:t>
            </w:r>
          </w:p>
        </w:tc>
        <w:tc>
          <w:tcPr>
            <w:tcW w:w="1994" w:type="dxa"/>
            <w:shd w:val="clear" w:color="auto" w:fill="F7FAFC"/>
            <w:tcMar>
              <w:top w:w="55" w:type="dxa"/>
              <w:left w:w="70" w:type="dxa"/>
              <w:bottom w:w="55" w:type="dxa"/>
              <w:right w:w="70" w:type="dxa"/>
            </w:tcMar>
            <w:vAlign w:val="center"/>
          </w:tcPr>
          <w:p w14:paraId="349B0CE4" w14:textId="77777777" w:rsidR="006467FB" w:rsidRPr="009341B9" w:rsidRDefault="00000000">
            <w:pPr>
              <w:rPr>
                <w:lang w:val="pt-BR"/>
              </w:rPr>
            </w:pPr>
            <w:r w:rsidRPr="009341B9">
              <w:rPr>
                <w:sz w:val="14"/>
                <w:lang w:val="pt-BR"/>
              </w:rPr>
              <w:t>0,376193%</w:t>
            </w:r>
          </w:p>
        </w:tc>
        <w:tc>
          <w:tcPr>
            <w:tcW w:w="1994" w:type="dxa"/>
            <w:shd w:val="clear" w:color="auto" w:fill="F7FAFC"/>
            <w:tcMar>
              <w:top w:w="55" w:type="dxa"/>
              <w:left w:w="70" w:type="dxa"/>
              <w:bottom w:w="55" w:type="dxa"/>
              <w:right w:w="70" w:type="dxa"/>
            </w:tcMar>
            <w:vAlign w:val="center"/>
          </w:tcPr>
          <w:p w14:paraId="3B4A4EAF" w14:textId="77777777" w:rsidR="006467FB" w:rsidRPr="009341B9" w:rsidRDefault="00000000">
            <w:pPr>
              <w:rPr>
                <w:lang w:val="pt-BR"/>
              </w:rPr>
            </w:pPr>
            <w:r w:rsidRPr="009341B9">
              <w:rPr>
                <w:sz w:val="14"/>
                <w:lang w:val="pt-BR"/>
              </w:rPr>
              <w:t>0,370855%</w:t>
            </w:r>
          </w:p>
        </w:tc>
        <w:tc>
          <w:tcPr>
            <w:tcW w:w="1994" w:type="dxa"/>
            <w:shd w:val="clear" w:color="auto" w:fill="F7FAFC"/>
            <w:tcMar>
              <w:top w:w="55" w:type="dxa"/>
              <w:left w:w="70" w:type="dxa"/>
              <w:bottom w:w="55" w:type="dxa"/>
              <w:right w:w="70" w:type="dxa"/>
            </w:tcMar>
            <w:vAlign w:val="center"/>
          </w:tcPr>
          <w:p w14:paraId="2CB970D5" w14:textId="77777777" w:rsidR="006467FB" w:rsidRPr="009341B9" w:rsidRDefault="00000000">
            <w:pPr>
              <w:rPr>
                <w:lang w:val="pt-BR"/>
              </w:rPr>
            </w:pPr>
            <w:r w:rsidRPr="009341B9">
              <w:rPr>
                <w:sz w:val="14"/>
                <w:lang w:val="pt-BR"/>
              </w:rPr>
              <w:t>Alterada; estudo atuarial v2 ainda não reflete o simulador.</w:t>
            </w:r>
          </w:p>
        </w:tc>
      </w:tr>
      <w:tr w:rsidR="006467FB" w:rsidRPr="009341B9" w14:paraId="72BD687C" w14:textId="77777777">
        <w:trPr>
          <w:cantSplit/>
          <w:jc w:val="center"/>
        </w:trPr>
        <w:tc>
          <w:tcPr>
            <w:tcW w:w="1994" w:type="dxa"/>
            <w:tcMar>
              <w:top w:w="55" w:type="dxa"/>
              <w:left w:w="70" w:type="dxa"/>
              <w:bottom w:w="55" w:type="dxa"/>
              <w:right w:w="70" w:type="dxa"/>
            </w:tcMar>
            <w:vAlign w:val="center"/>
          </w:tcPr>
          <w:p w14:paraId="338C8647" w14:textId="77777777" w:rsidR="006467FB" w:rsidRPr="009341B9" w:rsidRDefault="00000000">
            <w:pPr>
              <w:rPr>
                <w:lang w:val="pt-BR"/>
              </w:rPr>
            </w:pPr>
            <w:r w:rsidRPr="009341B9">
              <w:rPr>
                <w:b/>
                <w:sz w:val="14"/>
                <w:lang w:val="pt-BR"/>
              </w:rPr>
              <w:t>DMH</w:t>
            </w:r>
          </w:p>
        </w:tc>
        <w:tc>
          <w:tcPr>
            <w:tcW w:w="1994" w:type="dxa"/>
            <w:tcMar>
              <w:top w:w="55" w:type="dxa"/>
              <w:left w:w="70" w:type="dxa"/>
              <w:bottom w:w="55" w:type="dxa"/>
              <w:right w:w="70" w:type="dxa"/>
            </w:tcMar>
            <w:vAlign w:val="center"/>
          </w:tcPr>
          <w:p w14:paraId="31081EBF" w14:textId="77777777" w:rsidR="006467FB" w:rsidRPr="009341B9" w:rsidRDefault="00000000">
            <w:pPr>
              <w:rPr>
                <w:lang w:val="pt-BR"/>
              </w:rPr>
            </w:pPr>
            <w:r w:rsidRPr="009341B9">
              <w:rPr>
                <w:sz w:val="14"/>
                <w:lang w:val="pt-BR"/>
              </w:rPr>
              <w:t>2,5886%</w:t>
            </w:r>
          </w:p>
        </w:tc>
        <w:tc>
          <w:tcPr>
            <w:tcW w:w="1994" w:type="dxa"/>
            <w:tcMar>
              <w:top w:w="55" w:type="dxa"/>
              <w:left w:w="70" w:type="dxa"/>
              <w:bottom w:w="55" w:type="dxa"/>
              <w:right w:w="70" w:type="dxa"/>
            </w:tcMar>
            <w:vAlign w:val="center"/>
          </w:tcPr>
          <w:p w14:paraId="1F904DC5" w14:textId="77777777" w:rsidR="006467FB" w:rsidRPr="009341B9" w:rsidRDefault="00000000">
            <w:pPr>
              <w:rPr>
                <w:lang w:val="pt-BR"/>
              </w:rPr>
            </w:pPr>
            <w:r w:rsidRPr="009341B9">
              <w:rPr>
                <w:sz w:val="14"/>
                <w:lang w:val="pt-BR"/>
              </w:rPr>
              <w:t>Sem taxa</w:t>
            </w:r>
          </w:p>
        </w:tc>
        <w:tc>
          <w:tcPr>
            <w:tcW w:w="1994" w:type="dxa"/>
            <w:tcMar>
              <w:top w:w="55" w:type="dxa"/>
              <w:left w:w="70" w:type="dxa"/>
              <w:bottom w:w="55" w:type="dxa"/>
              <w:right w:w="70" w:type="dxa"/>
            </w:tcMar>
            <w:vAlign w:val="center"/>
          </w:tcPr>
          <w:p w14:paraId="7E0443DF" w14:textId="77777777" w:rsidR="006467FB" w:rsidRPr="009341B9" w:rsidRDefault="00000000">
            <w:pPr>
              <w:rPr>
                <w:lang w:val="pt-BR"/>
              </w:rPr>
            </w:pPr>
            <w:r w:rsidRPr="009341B9">
              <w:rPr>
                <w:sz w:val="14"/>
                <w:lang w:val="pt-BR"/>
              </w:rPr>
              <w:t>Sem taxa</w:t>
            </w:r>
          </w:p>
        </w:tc>
        <w:tc>
          <w:tcPr>
            <w:tcW w:w="1994" w:type="dxa"/>
            <w:tcMar>
              <w:top w:w="55" w:type="dxa"/>
              <w:left w:w="70" w:type="dxa"/>
              <w:bottom w:w="55" w:type="dxa"/>
              <w:right w:w="70" w:type="dxa"/>
            </w:tcMar>
            <w:vAlign w:val="center"/>
          </w:tcPr>
          <w:p w14:paraId="04ACC2E4" w14:textId="77777777" w:rsidR="006467FB" w:rsidRPr="009341B9" w:rsidRDefault="00000000">
            <w:pPr>
              <w:rPr>
                <w:lang w:val="pt-BR"/>
              </w:rPr>
            </w:pPr>
            <w:r w:rsidRPr="009341B9">
              <w:rPr>
                <w:sz w:val="14"/>
                <w:lang w:val="pt-BR"/>
              </w:rPr>
              <w:t>Bloqueada.</w:t>
            </w:r>
          </w:p>
        </w:tc>
      </w:tr>
      <w:tr w:rsidR="006467FB" w:rsidRPr="009341B9" w14:paraId="2759D7F7" w14:textId="77777777">
        <w:trPr>
          <w:cantSplit/>
          <w:jc w:val="center"/>
        </w:trPr>
        <w:tc>
          <w:tcPr>
            <w:tcW w:w="1994" w:type="dxa"/>
            <w:shd w:val="clear" w:color="auto" w:fill="F7FAFC"/>
            <w:tcMar>
              <w:top w:w="55" w:type="dxa"/>
              <w:left w:w="70" w:type="dxa"/>
              <w:bottom w:w="55" w:type="dxa"/>
              <w:right w:w="70" w:type="dxa"/>
            </w:tcMar>
            <w:vAlign w:val="center"/>
          </w:tcPr>
          <w:p w14:paraId="675E5E12" w14:textId="77777777" w:rsidR="006467FB" w:rsidRPr="009341B9" w:rsidRDefault="00000000">
            <w:pPr>
              <w:rPr>
                <w:lang w:val="pt-BR"/>
              </w:rPr>
            </w:pPr>
            <w:r w:rsidRPr="009341B9">
              <w:rPr>
                <w:b/>
                <w:sz w:val="14"/>
                <w:lang w:val="pt-BR"/>
              </w:rPr>
              <w:t>IEM</w:t>
            </w:r>
          </w:p>
        </w:tc>
        <w:tc>
          <w:tcPr>
            <w:tcW w:w="1994" w:type="dxa"/>
            <w:shd w:val="clear" w:color="auto" w:fill="F7FAFC"/>
            <w:tcMar>
              <w:top w:w="55" w:type="dxa"/>
              <w:left w:w="70" w:type="dxa"/>
              <w:bottom w:w="55" w:type="dxa"/>
              <w:right w:w="70" w:type="dxa"/>
            </w:tcMar>
            <w:vAlign w:val="center"/>
          </w:tcPr>
          <w:p w14:paraId="2A4BD0A7" w14:textId="77777777" w:rsidR="006467FB" w:rsidRPr="009341B9" w:rsidRDefault="00000000">
            <w:pPr>
              <w:rPr>
                <w:lang w:val="pt-BR"/>
              </w:rPr>
            </w:pPr>
            <w:r w:rsidRPr="009341B9">
              <w:rPr>
                <w:sz w:val="14"/>
                <w:lang w:val="pt-BR"/>
              </w:rPr>
              <w:t>Não consta</w:t>
            </w:r>
          </w:p>
        </w:tc>
        <w:tc>
          <w:tcPr>
            <w:tcW w:w="1994" w:type="dxa"/>
            <w:shd w:val="clear" w:color="auto" w:fill="F7FAFC"/>
            <w:tcMar>
              <w:top w:w="55" w:type="dxa"/>
              <w:left w:w="70" w:type="dxa"/>
              <w:bottom w:w="55" w:type="dxa"/>
              <w:right w:w="70" w:type="dxa"/>
            </w:tcMar>
            <w:vAlign w:val="center"/>
          </w:tcPr>
          <w:p w14:paraId="399050AA" w14:textId="77777777" w:rsidR="006467FB" w:rsidRPr="009341B9" w:rsidRDefault="00000000">
            <w:pPr>
              <w:rPr>
                <w:lang w:val="pt-BR"/>
              </w:rPr>
            </w:pPr>
            <w:r w:rsidRPr="009341B9">
              <w:rPr>
                <w:sz w:val="14"/>
                <w:lang w:val="pt-BR"/>
              </w:rPr>
              <w:t>0,150865%</w:t>
            </w:r>
          </w:p>
        </w:tc>
        <w:tc>
          <w:tcPr>
            <w:tcW w:w="1994" w:type="dxa"/>
            <w:shd w:val="clear" w:color="auto" w:fill="F7FAFC"/>
            <w:tcMar>
              <w:top w:w="55" w:type="dxa"/>
              <w:left w:w="70" w:type="dxa"/>
              <w:bottom w:w="55" w:type="dxa"/>
              <w:right w:w="70" w:type="dxa"/>
            </w:tcMar>
            <w:vAlign w:val="center"/>
          </w:tcPr>
          <w:p w14:paraId="707353DC" w14:textId="77777777" w:rsidR="006467FB" w:rsidRPr="009341B9" w:rsidRDefault="00000000">
            <w:pPr>
              <w:rPr>
                <w:lang w:val="pt-BR"/>
              </w:rPr>
            </w:pPr>
            <w:r w:rsidRPr="009341B9">
              <w:rPr>
                <w:sz w:val="14"/>
                <w:lang w:val="pt-BR"/>
              </w:rPr>
              <w:t>0,350678%</w:t>
            </w:r>
          </w:p>
        </w:tc>
        <w:tc>
          <w:tcPr>
            <w:tcW w:w="1994" w:type="dxa"/>
            <w:shd w:val="clear" w:color="auto" w:fill="F7FAFC"/>
            <w:tcMar>
              <w:top w:w="55" w:type="dxa"/>
              <w:left w:w="70" w:type="dxa"/>
              <w:bottom w:w="55" w:type="dxa"/>
              <w:right w:w="70" w:type="dxa"/>
            </w:tcMar>
            <w:vAlign w:val="center"/>
          </w:tcPr>
          <w:p w14:paraId="1365116A" w14:textId="77777777" w:rsidR="006467FB" w:rsidRPr="009341B9" w:rsidRDefault="00000000">
            <w:pPr>
              <w:rPr>
                <w:lang w:val="pt-BR"/>
              </w:rPr>
            </w:pPr>
            <w:r w:rsidRPr="009341B9">
              <w:rPr>
                <w:sz w:val="14"/>
                <w:lang w:val="pt-BR"/>
              </w:rPr>
              <w:t>Nova; provisória.</w:t>
            </w:r>
          </w:p>
        </w:tc>
      </w:tr>
      <w:tr w:rsidR="006467FB" w:rsidRPr="009341B9" w14:paraId="31147667" w14:textId="77777777">
        <w:trPr>
          <w:cantSplit/>
          <w:jc w:val="center"/>
        </w:trPr>
        <w:tc>
          <w:tcPr>
            <w:tcW w:w="1994" w:type="dxa"/>
            <w:tcMar>
              <w:top w:w="55" w:type="dxa"/>
              <w:left w:w="70" w:type="dxa"/>
              <w:bottom w:w="55" w:type="dxa"/>
              <w:right w:w="70" w:type="dxa"/>
            </w:tcMar>
            <w:vAlign w:val="center"/>
          </w:tcPr>
          <w:p w14:paraId="3CBEEB02" w14:textId="77777777" w:rsidR="006467FB" w:rsidRPr="009341B9" w:rsidRDefault="00000000">
            <w:pPr>
              <w:rPr>
                <w:lang w:val="pt-BR"/>
              </w:rPr>
            </w:pPr>
            <w:r w:rsidRPr="009341B9">
              <w:rPr>
                <w:b/>
                <w:sz w:val="14"/>
                <w:lang w:val="pt-BR"/>
              </w:rPr>
              <w:t>DEIA</w:t>
            </w:r>
          </w:p>
        </w:tc>
        <w:tc>
          <w:tcPr>
            <w:tcW w:w="1994" w:type="dxa"/>
            <w:tcMar>
              <w:top w:w="55" w:type="dxa"/>
              <w:left w:w="70" w:type="dxa"/>
              <w:bottom w:w="55" w:type="dxa"/>
              <w:right w:w="70" w:type="dxa"/>
            </w:tcMar>
            <w:vAlign w:val="center"/>
          </w:tcPr>
          <w:p w14:paraId="034A821F" w14:textId="77777777" w:rsidR="006467FB" w:rsidRPr="009341B9" w:rsidRDefault="00000000">
            <w:pPr>
              <w:rPr>
                <w:lang w:val="pt-BR"/>
              </w:rPr>
            </w:pPr>
            <w:r w:rsidRPr="009341B9">
              <w:rPr>
                <w:sz w:val="14"/>
                <w:lang w:val="pt-BR"/>
              </w:rPr>
              <w:t>Não consta</w:t>
            </w:r>
          </w:p>
        </w:tc>
        <w:tc>
          <w:tcPr>
            <w:tcW w:w="1994" w:type="dxa"/>
            <w:tcMar>
              <w:top w:w="55" w:type="dxa"/>
              <w:left w:w="70" w:type="dxa"/>
              <w:bottom w:w="55" w:type="dxa"/>
              <w:right w:w="70" w:type="dxa"/>
            </w:tcMar>
            <w:vAlign w:val="center"/>
          </w:tcPr>
          <w:p w14:paraId="5C6EA34C" w14:textId="77777777" w:rsidR="006467FB" w:rsidRPr="009341B9" w:rsidRDefault="00000000">
            <w:pPr>
              <w:rPr>
                <w:lang w:val="pt-BR"/>
              </w:rPr>
            </w:pPr>
            <w:r w:rsidRPr="009341B9">
              <w:rPr>
                <w:sz w:val="14"/>
                <w:lang w:val="pt-BR"/>
              </w:rPr>
              <w:t>0,006688%</w:t>
            </w:r>
          </w:p>
        </w:tc>
        <w:tc>
          <w:tcPr>
            <w:tcW w:w="1994" w:type="dxa"/>
            <w:tcMar>
              <w:top w:w="55" w:type="dxa"/>
              <w:left w:w="70" w:type="dxa"/>
              <w:bottom w:w="55" w:type="dxa"/>
              <w:right w:w="70" w:type="dxa"/>
            </w:tcMar>
            <w:vAlign w:val="center"/>
          </w:tcPr>
          <w:p w14:paraId="1B7B71C2" w14:textId="77777777" w:rsidR="006467FB" w:rsidRPr="009341B9" w:rsidRDefault="00000000">
            <w:pPr>
              <w:rPr>
                <w:lang w:val="pt-BR"/>
              </w:rPr>
            </w:pPr>
            <w:r w:rsidRPr="009341B9">
              <w:rPr>
                <w:sz w:val="14"/>
                <w:lang w:val="pt-BR"/>
              </w:rPr>
              <w:t>0,003753%</w:t>
            </w:r>
          </w:p>
        </w:tc>
        <w:tc>
          <w:tcPr>
            <w:tcW w:w="1994" w:type="dxa"/>
            <w:tcMar>
              <w:top w:w="55" w:type="dxa"/>
              <w:left w:w="70" w:type="dxa"/>
              <w:bottom w:w="55" w:type="dxa"/>
              <w:right w:w="70" w:type="dxa"/>
            </w:tcMar>
            <w:vAlign w:val="center"/>
          </w:tcPr>
          <w:p w14:paraId="69C7CD1B" w14:textId="77777777" w:rsidR="006467FB" w:rsidRPr="009341B9" w:rsidRDefault="00000000">
            <w:pPr>
              <w:rPr>
                <w:lang w:val="pt-BR"/>
              </w:rPr>
            </w:pPr>
            <w:r w:rsidRPr="009341B9">
              <w:rPr>
                <w:sz w:val="14"/>
                <w:lang w:val="pt-BR"/>
              </w:rPr>
              <w:t>Nova; provisória.</w:t>
            </w:r>
          </w:p>
        </w:tc>
      </w:tr>
      <w:tr w:rsidR="006467FB" w:rsidRPr="009341B9" w14:paraId="673FB7D3" w14:textId="77777777">
        <w:trPr>
          <w:cantSplit/>
          <w:jc w:val="center"/>
        </w:trPr>
        <w:tc>
          <w:tcPr>
            <w:tcW w:w="1994" w:type="dxa"/>
            <w:shd w:val="clear" w:color="auto" w:fill="F7FAFC"/>
            <w:tcMar>
              <w:top w:w="55" w:type="dxa"/>
              <w:left w:w="70" w:type="dxa"/>
              <w:bottom w:w="55" w:type="dxa"/>
              <w:right w:w="70" w:type="dxa"/>
            </w:tcMar>
            <w:vAlign w:val="center"/>
          </w:tcPr>
          <w:p w14:paraId="790F0EFA" w14:textId="77777777" w:rsidR="006467FB" w:rsidRPr="009341B9" w:rsidRDefault="00000000">
            <w:pPr>
              <w:rPr>
                <w:lang w:val="pt-BR"/>
              </w:rPr>
            </w:pPr>
            <w:r w:rsidRPr="009341B9">
              <w:rPr>
                <w:b/>
                <w:sz w:val="14"/>
                <w:lang w:val="pt-BR"/>
              </w:rPr>
              <w:t>VIT</w:t>
            </w:r>
          </w:p>
        </w:tc>
        <w:tc>
          <w:tcPr>
            <w:tcW w:w="1994" w:type="dxa"/>
            <w:shd w:val="clear" w:color="auto" w:fill="F7FAFC"/>
            <w:tcMar>
              <w:top w:w="55" w:type="dxa"/>
              <w:left w:w="70" w:type="dxa"/>
              <w:bottom w:w="55" w:type="dxa"/>
              <w:right w:w="70" w:type="dxa"/>
            </w:tcMar>
            <w:vAlign w:val="center"/>
          </w:tcPr>
          <w:p w14:paraId="51BE8A8D" w14:textId="77777777" w:rsidR="006467FB" w:rsidRPr="009341B9" w:rsidRDefault="00000000">
            <w:pPr>
              <w:rPr>
                <w:lang w:val="pt-BR"/>
              </w:rPr>
            </w:pPr>
            <w:r w:rsidRPr="009341B9">
              <w:rPr>
                <w:sz w:val="14"/>
                <w:lang w:val="pt-BR"/>
              </w:rPr>
              <w:t>Não consta</w:t>
            </w:r>
          </w:p>
        </w:tc>
        <w:tc>
          <w:tcPr>
            <w:tcW w:w="1994" w:type="dxa"/>
            <w:shd w:val="clear" w:color="auto" w:fill="F7FAFC"/>
            <w:tcMar>
              <w:top w:w="55" w:type="dxa"/>
              <w:left w:w="70" w:type="dxa"/>
              <w:bottom w:w="55" w:type="dxa"/>
              <w:right w:w="70" w:type="dxa"/>
            </w:tcMar>
            <w:vAlign w:val="center"/>
          </w:tcPr>
          <w:p w14:paraId="15D61546" w14:textId="77777777" w:rsidR="006467FB" w:rsidRPr="009341B9" w:rsidRDefault="00000000">
            <w:pPr>
              <w:rPr>
                <w:lang w:val="pt-BR"/>
              </w:rPr>
            </w:pPr>
            <w:r w:rsidRPr="009341B9">
              <w:rPr>
                <w:sz w:val="14"/>
                <w:lang w:val="pt-BR"/>
              </w:rPr>
              <w:t>Sem taxa</w:t>
            </w:r>
          </w:p>
        </w:tc>
        <w:tc>
          <w:tcPr>
            <w:tcW w:w="1994" w:type="dxa"/>
            <w:shd w:val="clear" w:color="auto" w:fill="F7FAFC"/>
            <w:tcMar>
              <w:top w:w="55" w:type="dxa"/>
              <w:left w:w="70" w:type="dxa"/>
              <w:bottom w:w="55" w:type="dxa"/>
              <w:right w:w="70" w:type="dxa"/>
            </w:tcMar>
            <w:vAlign w:val="center"/>
          </w:tcPr>
          <w:p w14:paraId="50FACDEF" w14:textId="77777777" w:rsidR="006467FB" w:rsidRPr="009341B9" w:rsidRDefault="00000000">
            <w:pPr>
              <w:rPr>
                <w:lang w:val="pt-BR"/>
              </w:rPr>
            </w:pPr>
            <w:r w:rsidRPr="009341B9">
              <w:rPr>
                <w:sz w:val="14"/>
                <w:lang w:val="pt-BR"/>
              </w:rPr>
              <w:t>Sem taxa</w:t>
            </w:r>
          </w:p>
        </w:tc>
        <w:tc>
          <w:tcPr>
            <w:tcW w:w="1994" w:type="dxa"/>
            <w:shd w:val="clear" w:color="auto" w:fill="F7FAFC"/>
            <w:tcMar>
              <w:top w:w="55" w:type="dxa"/>
              <w:left w:w="70" w:type="dxa"/>
              <w:bottom w:w="55" w:type="dxa"/>
              <w:right w:w="70" w:type="dxa"/>
            </w:tcMar>
            <w:vAlign w:val="center"/>
          </w:tcPr>
          <w:p w14:paraId="40BB29CF" w14:textId="77777777" w:rsidR="006467FB" w:rsidRPr="009341B9" w:rsidRDefault="00000000">
            <w:pPr>
              <w:rPr>
                <w:lang w:val="pt-BR"/>
              </w:rPr>
            </w:pPr>
            <w:r w:rsidRPr="009341B9">
              <w:rPr>
                <w:sz w:val="14"/>
                <w:lang w:val="pt-BR"/>
              </w:rPr>
              <w:t>Bloqueada.</w:t>
            </w:r>
          </w:p>
        </w:tc>
      </w:tr>
      <w:tr w:rsidR="006467FB" w:rsidRPr="009341B9" w14:paraId="0350F40D" w14:textId="77777777">
        <w:trPr>
          <w:cantSplit/>
          <w:jc w:val="center"/>
        </w:trPr>
        <w:tc>
          <w:tcPr>
            <w:tcW w:w="1994" w:type="dxa"/>
            <w:tcMar>
              <w:top w:w="55" w:type="dxa"/>
              <w:left w:w="70" w:type="dxa"/>
              <w:bottom w:w="55" w:type="dxa"/>
              <w:right w:w="70" w:type="dxa"/>
            </w:tcMar>
            <w:vAlign w:val="center"/>
          </w:tcPr>
          <w:p w14:paraId="127BFA63" w14:textId="77777777" w:rsidR="006467FB" w:rsidRPr="009341B9" w:rsidRDefault="00000000">
            <w:pPr>
              <w:rPr>
                <w:lang w:val="pt-BR"/>
              </w:rPr>
            </w:pPr>
            <w:r w:rsidRPr="009341B9">
              <w:rPr>
                <w:b/>
                <w:sz w:val="14"/>
                <w:lang w:val="pt-BR"/>
              </w:rPr>
              <w:t>VITA</w:t>
            </w:r>
          </w:p>
        </w:tc>
        <w:tc>
          <w:tcPr>
            <w:tcW w:w="1994" w:type="dxa"/>
            <w:tcMar>
              <w:top w:w="55" w:type="dxa"/>
              <w:left w:w="70" w:type="dxa"/>
              <w:bottom w:w="55" w:type="dxa"/>
              <w:right w:w="70" w:type="dxa"/>
            </w:tcMar>
            <w:vAlign w:val="center"/>
          </w:tcPr>
          <w:p w14:paraId="39416E8C" w14:textId="77777777" w:rsidR="006467FB" w:rsidRPr="009341B9" w:rsidRDefault="00000000">
            <w:pPr>
              <w:rPr>
                <w:lang w:val="pt-BR"/>
              </w:rPr>
            </w:pPr>
            <w:r w:rsidRPr="009341B9">
              <w:rPr>
                <w:sz w:val="14"/>
                <w:lang w:val="pt-BR"/>
              </w:rPr>
              <w:t>Não consta</w:t>
            </w:r>
          </w:p>
        </w:tc>
        <w:tc>
          <w:tcPr>
            <w:tcW w:w="1994" w:type="dxa"/>
            <w:tcMar>
              <w:top w:w="55" w:type="dxa"/>
              <w:left w:w="70" w:type="dxa"/>
              <w:bottom w:w="55" w:type="dxa"/>
              <w:right w:w="70" w:type="dxa"/>
            </w:tcMar>
            <w:vAlign w:val="center"/>
          </w:tcPr>
          <w:p w14:paraId="1E3ACEBF" w14:textId="77777777" w:rsidR="006467FB" w:rsidRPr="009341B9" w:rsidRDefault="00000000">
            <w:pPr>
              <w:rPr>
                <w:lang w:val="pt-BR"/>
              </w:rPr>
            </w:pPr>
            <w:r w:rsidRPr="009341B9">
              <w:rPr>
                <w:sz w:val="14"/>
                <w:lang w:val="pt-BR"/>
              </w:rPr>
              <w:t>0,962349%</w:t>
            </w:r>
          </w:p>
        </w:tc>
        <w:tc>
          <w:tcPr>
            <w:tcW w:w="1994" w:type="dxa"/>
            <w:tcMar>
              <w:top w:w="55" w:type="dxa"/>
              <w:left w:w="70" w:type="dxa"/>
              <w:bottom w:w="55" w:type="dxa"/>
              <w:right w:w="70" w:type="dxa"/>
            </w:tcMar>
            <w:vAlign w:val="center"/>
          </w:tcPr>
          <w:p w14:paraId="511A3FB7" w14:textId="77777777" w:rsidR="006467FB" w:rsidRPr="009341B9" w:rsidRDefault="00000000">
            <w:pPr>
              <w:rPr>
                <w:lang w:val="pt-BR"/>
              </w:rPr>
            </w:pPr>
            <w:r w:rsidRPr="009341B9">
              <w:rPr>
                <w:sz w:val="14"/>
                <w:lang w:val="pt-BR"/>
              </w:rPr>
              <w:t>Sem taxa</w:t>
            </w:r>
          </w:p>
        </w:tc>
        <w:tc>
          <w:tcPr>
            <w:tcW w:w="1994" w:type="dxa"/>
            <w:tcMar>
              <w:top w:w="55" w:type="dxa"/>
              <w:left w:w="70" w:type="dxa"/>
              <w:bottom w:w="55" w:type="dxa"/>
              <w:right w:w="70" w:type="dxa"/>
            </w:tcMar>
            <w:vAlign w:val="center"/>
          </w:tcPr>
          <w:p w14:paraId="770B3082" w14:textId="77777777" w:rsidR="006467FB" w:rsidRPr="009341B9" w:rsidRDefault="00000000">
            <w:pPr>
              <w:rPr>
                <w:lang w:val="pt-BR"/>
              </w:rPr>
            </w:pPr>
            <w:r w:rsidRPr="009341B9">
              <w:rPr>
                <w:sz w:val="14"/>
                <w:lang w:val="pt-BR"/>
              </w:rPr>
              <w:t>Nova; provisória e somente funcionários.</w:t>
            </w:r>
          </w:p>
        </w:tc>
      </w:tr>
      <w:tr w:rsidR="006467FB" w:rsidRPr="009341B9" w14:paraId="05CC6BD1" w14:textId="77777777">
        <w:trPr>
          <w:cantSplit/>
          <w:jc w:val="center"/>
        </w:trPr>
        <w:tc>
          <w:tcPr>
            <w:tcW w:w="1994" w:type="dxa"/>
            <w:shd w:val="clear" w:color="auto" w:fill="F7FAFC"/>
            <w:tcMar>
              <w:top w:w="55" w:type="dxa"/>
              <w:left w:w="70" w:type="dxa"/>
              <w:bottom w:w="55" w:type="dxa"/>
              <w:right w:w="70" w:type="dxa"/>
            </w:tcMar>
            <w:vAlign w:val="center"/>
          </w:tcPr>
          <w:p w14:paraId="53AF3DE9" w14:textId="77777777" w:rsidR="006467FB" w:rsidRPr="009341B9" w:rsidRDefault="00000000">
            <w:pPr>
              <w:rPr>
                <w:lang w:val="pt-BR"/>
              </w:rPr>
            </w:pPr>
            <w:r w:rsidRPr="009341B9">
              <w:rPr>
                <w:b/>
                <w:sz w:val="14"/>
                <w:lang w:val="pt-BR"/>
              </w:rPr>
              <w:t>DCF</w:t>
            </w:r>
          </w:p>
        </w:tc>
        <w:tc>
          <w:tcPr>
            <w:tcW w:w="1994" w:type="dxa"/>
            <w:shd w:val="clear" w:color="auto" w:fill="F7FAFC"/>
            <w:tcMar>
              <w:top w:w="55" w:type="dxa"/>
              <w:left w:w="70" w:type="dxa"/>
              <w:bottom w:w="55" w:type="dxa"/>
              <w:right w:w="70" w:type="dxa"/>
            </w:tcMar>
            <w:vAlign w:val="center"/>
          </w:tcPr>
          <w:p w14:paraId="04E6ED6A" w14:textId="77777777" w:rsidR="006467FB" w:rsidRPr="009341B9" w:rsidRDefault="00000000">
            <w:pPr>
              <w:rPr>
                <w:lang w:val="pt-BR"/>
              </w:rPr>
            </w:pPr>
            <w:r w:rsidRPr="009341B9">
              <w:rPr>
                <w:sz w:val="14"/>
                <w:lang w:val="pt-BR"/>
              </w:rPr>
              <w:t>Não consta</w:t>
            </w:r>
          </w:p>
        </w:tc>
        <w:tc>
          <w:tcPr>
            <w:tcW w:w="1994" w:type="dxa"/>
            <w:shd w:val="clear" w:color="auto" w:fill="F7FAFC"/>
            <w:tcMar>
              <w:top w:w="55" w:type="dxa"/>
              <w:left w:w="70" w:type="dxa"/>
              <w:bottom w:w="55" w:type="dxa"/>
              <w:right w:w="70" w:type="dxa"/>
            </w:tcMar>
            <w:vAlign w:val="center"/>
          </w:tcPr>
          <w:p w14:paraId="2A2EB6DA" w14:textId="77777777" w:rsidR="006467FB" w:rsidRPr="009341B9" w:rsidRDefault="00000000">
            <w:pPr>
              <w:rPr>
                <w:lang w:val="pt-BR"/>
              </w:rPr>
            </w:pPr>
            <w:r w:rsidRPr="009341B9">
              <w:rPr>
                <w:sz w:val="14"/>
                <w:lang w:val="pt-BR"/>
              </w:rPr>
              <w:t>0,067785%</w:t>
            </w:r>
          </w:p>
        </w:tc>
        <w:tc>
          <w:tcPr>
            <w:tcW w:w="1994" w:type="dxa"/>
            <w:shd w:val="clear" w:color="auto" w:fill="F7FAFC"/>
            <w:tcMar>
              <w:top w:w="55" w:type="dxa"/>
              <w:left w:w="70" w:type="dxa"/>
              <w:bottom w:w="55" w:type="dxa"/>
              <w:right w:w="70" w:type="dxa"/>
            </w:tcMar>
            <w:vAlign w:val="center"/>
          </w:tcPr>
          <w:p w14:paraId="5D299DA3" w14:textId="77777777" w:rsidR="006467FB" w:rsidRPr="009341B9" w:rsidRDefault="00000000">
            <w:pPr>
              <w:rPr>
                <w:lang w:val="pt-BR"/>
              </w:rPr>
            </w:pPr>
            <w:r w:rsidRPr="009341B9">
              <w:rPr>
                <w:sz w:val="14"/>
                <w:lang w:val="pt-BR"/>
              </w:rPr>
              <w:t>0,052722%</w:t>
            </w:r>
          </w:p>
        </w:tc>
        <w:tc>
          <w:tcPr>
            <w:tcW w:w="1994" w:type="dxa"/>
            <w:shd w:val="clear" w:color="auto" w:fill="F7FAFC"/>
            <w:tcMar>
              <w:top w:w="55" w:type="dxa"/>
              <w:left w:w="70" w:type="dxa"/>
              <w:bottom w:w="55" w:type="dxa"/>
              <w:right w:w="70" w:type="dxa"/>
            </w:tcMar>
            <w:vAlign w:val="center"/>
          </w:tcPr>
          <w:p w14:paraId="20916B41" w14:textId="77777777" w:rsidR="006467FB" w:rsidRPr="009341B9" w:rsidRDefault="00000000">
            <w:pPr>
              <w:rPr>
                <w:lang w:val="pt-BR"/>
              </w:rPr>
            </w:pPr>
            <w:r w:rsidRPr="009341B9">
              <w:rPr>
                <w:sz w:val="14"/>
                <w:lang w:val="pt-BR"/>
              </w:rPr>
              <w:t>Nova; provisória.</w:t>
            </w:r>
          </w:p>
        </w:tc>
      </w:tr>
      <w:tr w:rsidR="006467FB" w:rsidRPr="009341B9" w14:paraId="11CD2384" w14:textId="77777777">
        <w:trPr>
          <w:cantSplit/>
          <w:jc w:val="center"/>
        </w:trPr>
        <w:tc>
          <w:tcPr>
            <w:tcW w:w="1994" w:type="dxa"/>
            <w:tcMar>
              <w:top w:w="55" w:type="dxa"/>
              <w:left w:w="70" w:type="dxa"/>
              <w:bottom w:w="55" w:type="dxa"/>
              <w:right w:w="70" w:type="dxa"/>
            </w:tcMar>
            <w:vAlign w:val="center"/>
          </w:tcPr>
          <w:p w14:paraId="0E50E42E" w14:textId="77777777" w:rsidR="006467FB" w:rsidRPr="009341B9" w:rsidRDefault="00000000">
            <w:pPr>
              <w:rPr>
                <w:lang w:val="pt-BR"/>
              </w:rPr>
            </w:pPr>
            <w:r w:rsidRPr="009341B9">
              <w:rPr>
                <w:b/>
                <w:sz w:val="14"/>
                <w:lang w:val="pt-BR"/>
              </w:rPr>
              <w:t>AA</w:t>
            </w:r>
          </w:p>
        </w:tc>
        <w:tc>
          <w:tcPr>
            <w:tcW w:w="1994" w:type="dxa"/>
            <w:tcMar>
              <w:top w:w="55" w:type="dxa"/>
              <w:left w:w="70" w:type="dxa"/>
              <w:bottom w:w="55" w:type="dxa"/>
              <w:right w:w="70" w:type="dxa"/>
            </w:tcMar>
            <w:vAlign w:val="center"/>
          </w:tcPr>
          <w:p w14:paraId="504E757A" w14:textId="77777777" w:rsidR="006467FB" w:rsidRPr="009341B9" w:rsidRDefault="00000000">
            <w:pPr>
              <w:rPr>
                <w:lang w:val="pt-BR"/>
              </w:rPr>
            </w:pPr>
            <w:r w:rsidRPr="009341B9">
              <w:rPr>
                <w:sz w:val="14"/>
                <w:lang w:val="pt-BR"/>
              </w:rPr>
              <w:t>Não consta</w:t>
            </w:r>
          </w:p>
        </w:tc>
        <w:tc>
          <w:tcPr>
            <w:tcW w:w="1994" w:type="dxa"/>
            <w:tcMar>
              <w:top w:w="55" w:type="dxa"/>
              <w:left w:w="70" w:type="dxa"/>
              <w:bottom w:w="55" w:type="dxa"/>
              <w:right w:w="70" w:type="dxa"/>
            </w:tcMar>
            <w:vAlign w:val="center"/>
          </w:tcPr>
          <w:p w14:paraId="6CFDAF12" w14:textId="77777777" w:rsidR="006467FB" w:rsidRPr="009341B9" w:rsidRDefault="00000000">
            <w:pPr>
              <w:rPr>
                <w:lang w:val="pt-BR"/>
              </w:rPr>
            </w:pPr>
            <w:r w:rsidRPr="009341B9">
              <w:rPr>
                <w:sz w:val="14"/>
                <w:lang w:val="pt-BR"/>
              </w:rPr>
              <w:t>0,150865%</w:t>
            </w:r>
          </w:p>
        </w:tc>
        <w:tc>
          <w:tcPr>
            <w:tcW w:w="1994" w:type="dxa"/>
            <w:tcMar>
              <w:top w:w="55" w:type="dxa"/>
              <w:left w:w="70" w:type="dxa"/>
              <w:bottom w:w="55" w:type="dxa"/>
              <w:right w:w="70" w:type="dxa"/>
            </w:tcMar>
            <w:vAlign w:val="center"/>
          </w:tcPr>
          <w:p w14:paraId="5B323901" w14:textId="77777777" w:rsidR="006467FB" w:rsidRPr="009341B9" w:rsidRDefault="00000000">
            <w:pPr>
              <w:rPr>
                <w:lang w:val="pt-BR"/>
              </w:rPr>
            </w:pPr>
            <w:r w:rsidRPr="009341B9">
              <w:rPr>
                <w:sz w:val="14"/>
                <w:lang w:val="pt-BR"/>
              </w:rPr>
              <w:t>0,350674%</w:t>
            </w:r>
          </w:p>
        </w:tc>
        <w:tc>
          <w:tcPr>
            <w:tcW w:w="1994" w:type="dxa"/>
            <w:tcMar>
              <w:top w:w="55" w:type="dxa"/>
              <w:left w:w="70" w:type="dxa"/>
              <w:bottom w:w="55" w:type="dxa"/>
              <w:right w:w="70" w:type="dxa"/>
            </w:tcMar>
            <w:vAlign w:val="center"/>
          </w:tcPr>
          <w:p w14:paraId="30C1B1C2" w14:textId="77777777" w:rsidR="006467FB" w:rsidRPr="009341B9" w:rsidRDefault="00000000">
            <w:pPr>
              <w:rPr>
                <w:lang w:val="pt-BR"/>
              </w:rPr>
            </w:pPr>
            <w:r w:rsidRPr="009341B9">
              <w:rPr>
                <w:sz w:val="14"/>
                <w:lang w:val="pt-BR"/>
              </w:rPr>
              <w:t>Nova; provisória.</w:t>
            </w:r>
          </w:p>
        </w:tc>
      </w:tr>
      <w:tr w:rsidR="006467FB" w:rsidRPr="009341B9" w14:paraId="11EE0436" w14:textId="77777777">
        <w:trPr>
          <w:cantSplit/>
          <w:jc w:val="center"/>
        </w:trPr>
        <w:tc>
          <w:tcPr>
            <w:tcW w:w="1994" w:type="dxa"/>
            <w:shd w:val="clear" w:color="auto" w:fill="F7FAFC"/>
            <w:tcMar>
              <w:top w:w="55" w:type="dxa"/>
              <w:left w:w="70" w:type="dxa"/>
              <w:bottom w:w="55" w:type="dxa"/>
              <w:right w:w="70" w:type="dxa"/>
            </w:tcMar>
            <w:vAlign w:val="center"/>
          </w:tcPr>
          <w:p w14:paraId="05D82FBC" w14:textId="77777777" w:rsidR="006467FB" w:rsidRPr="009341B9" w:rsidRDefault="00000000">
            <w:pPr>
              <w:rPr>
                <w:lang w:val="pt-BR"/>
              </w:rPr>
            </w:pPr>
            <w:r w:rsidRPr="009341B9">
              <w:rPr>
                <w:b/>
                <w:sz w:val="14"/>
                <w:lang w:val="pt-BR"/>
              </w:rPr>
              <w:lastRenderedPageBreak/>
              <w:t>VR</w:t>
            </w:r>
          </w:p>
        </w:tc>
        <w:tc>
          <w:tcPr>
            <w:tcW w:w="1994" w:type="dxa"/>
            <w:shd w:val="clear" w:color="auto" w:fill="F7FAFC"/>
            <w:tcMar>
              <w:top w:w="55" w:type="dxa"/>
              <w:left w:w="70" w:type="dxa"/>
              <w:bottom w:w="55" w:type="dxa"/>
              <w:right w:w="70" w:type="dxa"/>
            </w:tcMar>
            <w:vAlign w:val="center"/>
          </w:tcPr>
          <w:p w14:paraId="51ABFC4A" w14:textId="77777777" w:rsidR="006467FB" w:rsidRPr="009341B9" w:rsidRDefault="00000000">
            <w:pPr>
              <w:rPr>
                <w:lang w:val="pt-BR"/>
              </w:rPr>
            </w:pPr>
            <w:r w:rsidRPr="009341B9">
              <w:rPr>
                <w:sz w:val="14"/>
                <w:lang w:val="pt-BR"/>
              </w:rPr>
              <w:t>Não consta</w:t>
            </w:r>
          </w:p>
        </w:tc>
        <w:tc>
          <w:tcPr>
            <w:tcW w:w="1994" w:type="dxa"/>
            <w:shd w:val="clear" w:color="auto" w:fill="F7FAFC"/>
            <w:tcMar>
              <w:top w:w="55" w:type="dxa"/>
              <w:left w:w="70" w:type="dxa"/>
              <w:bottom w:w="55" w:type="dxa"/>
              <w:right w:w="70" w:type="dxa"/>
            </w:tcMar>
            <w:vAlign w:val="center"/>
          </w:tcPr>
          <w:p w14:paraId="4DFA772D" w14:textId="77777777" w:rsidR="006467FB" w:rsidRPr="009341B9" w:rsidRDefault="00000000">
            <w:pPr>
              <w:rPr>
                <w:lang w:val="pt-BR"/>
              </w:rPr>
            </w:pPr>
            <w:r w:rsidRPr="009341B9">
              <w:rPr>
                <w:sz w:val="14"/>
                <w:lang w:val="pt-BR"/>
              </w:rPr>
              <w:t>0,150865%</w:t>
            </w:r>
          </w:p>
        </w:tc>
        <w:tc>
          <w:tcPr>
            <w:tcW w:w="1994" w:type="dxa"/>
            <w:shd w:val="clear" w:color="auto" w:fill="F7FAFC"/>
            <w:tcMar>
              <w:top w:w="55" w:type="dxa"/>
              <w:left w:w="70" w:type="dxa"/>
              <w:bottom w:w="55" w:type="dxa"/>
              <w:right w:w="70" w:type="dxa"/>
            </w:tcMar>
            <w:vAlign w:val="center"/>
          </w:tcPr>
          <w:p w14:paraId="1CBAE074" w14:textId="77777777" w:rsidR="006467FB" w:rsidRPr="009341B9" w:rsidRDefault="00000000">
            <w:pPr>
              <w:rPr>
                <w:lang w:val="pt-BR"/>
              </w:rPr>
            </w:pPr>
            <w:r w:rsidRPr="009341B9">
              <w:rPr>
                <w:sz w:val="14"/>
                <w:lang w:val="pt-BR"/>
              </w:rPr>
              <w:t>Sem taxa</w:t>
            </w:r>
          </w:p>
        </w:tc>
        <w:tc>
          <w:tcPr>
            <w:tcW w:w="1994" w:type="dxa"/>
            <w:shd w:val="clear" w:color="auto" w:fill="F7FAFC"/>
            <w:tcMar>
              <w:top w:w="55" w:type="dxa"/>
              <w:left w:w="70" w:type="dxa"/>
              <w:bottom w:w="55" w:type="dxa"/>
              <w:right w:w="70" w:type="dxa"/>
            </w:tcMar>
            <w:vAlign w:val="center"/>
          </w:tcPr>
          <w:p w14:paraId="48417338" w14:textId="77777777" w:rsidR="006467FB" w:rsidRPr="009341B9" w:rsidRDefault="00000000">
            <w:pPr>
              <w:rPr>
                <w:lang w:val="pt-BR"/>
              </w:rPr>
            </w:pPr>
            <w:r w:rsidRPr="009341B9">
              <w:rPr>
                <w:sz w:val="14"/>
                <w:lang w:val="pt-BR"/>
              </w:rPr>
              <w:t>Nova; provisória e somente funcionários.</w:t>
            </w:r>
          </w:p>
        </w:tc>
      </w:tr>
      <w:tr w:rsidR="006467FB" w:rsidRPr="009341B9" w14:paraId="35AAB792" w14:textId="77777777">
        <w:trPr>
          <w:cantSplit/>
          <w:jc w:val="center"/>
        </w:trPr>
        <w:tc>
          <w:tcPr>
            <w:tcW w:w="1994" w:type="dxa"/>
            <w:tcMar>
              <w:top w:w="55" w:type="dxa"/>
              <w:left w:w="70" w:type="dxa"/>
              <w:bottom w:w="55" w:type="dxa"/>
              <w:right w:w="70" w:type="dxa"/>
            </w:tcMar>
            <w:vAlign w:val="center"/>
          </w:tcPr>
          <w:p w14:paraId="73244F6D" w14:textId="77777777" w:rsidR="006467FB" w:rsidRPr="009341B9" w:rsidRDefault="00000000">
            <w:pPr>
              <w:rPr>
                <w:lang w:val="pt-BR"/>
              </w:rPr>
            </w:pPr>
            <w:r w:rsidRPr="009341B9">
              <w:rPr>
                <w:b/>
                <w:sz w:val="14"/>
                <w:lang w:val="pt-BR"/>
              </w:rPr>
              <w:t>Funeral Familiar</w:t>
            </w:r>
          </w:p>
        </w:tc>
        <w:tc>
          <w:tcPr>
            <w:tcW w:w="1994" w:type="dxa"/>
            <w:tcMar>
              <w:top w:w="55" w:type="dxa"/>
              <w:left w:w="70" w:type="dxa"/>
              <w:bottom w:w="55" w:type="dxa"/>
              <w:right w:w="70" w:type="dxa"/>
            </w:tcMar>
            <w:vAlign w:val="center"/>
          </w:tcPr>
          <w:p w14:paraId="5307F132" w14:textId="77777777" w:rsidR="006467FB" w:rsidRPr="009341B9" w:rsidRDefault="00000000">
            <w:pPr>
              <w:rPr>
                <w:lang w:val="pt-BR"/>
              </w:rPr>
            </w:pPr>
            <w:r w:rsidRPr="009341B9">
              <w:rPr>
                <w:sz w:val="14"/>
                <w:lang w:val="pt-BR"/>
              </w:rPr>
              <w:t>Não consta</w:t>
            </w:r>
          </w:p>
        </w:tc>
        <w:tc>
          <w:tcPr>
            <w:tcW w:w="1994" w:type="dxa"/>
            <w:tcMar>
              <w:top w:w="55" w:type="dxa"/>
              <w:left w:w="70" w:type="dxa"/>
              <w:bottom w:w="55" w:type="dxa"/>
              <w:right w:w="70" w:type="dxa"/>
            </w:tcMar>
            <w:vAlign w:val="center"/>
          </w:tcPr>
          <w:p w14:paraId="72BCFAE1" w14:textId="77777777" w:rsidR="006467FB" w:rsidRPr="009341B9" w:rsidRDefault="00000000">
            <w:pPr>
              <w:rPr>
                <w:lang w:val="pt-BR"/>
              </w:rPr>
            </w:pPr>
            <w:r w:rsidRPr="009341B9">
              <w:rPr>
                <w:sz w:val="14"/>
                <w:lang w:val="pt-BR"/>
              </w:rPr>
              <w:t>R$ 13,5674/vida (R$ 5 mil)</w:t>
            </w:r>
          </w:p>
        </w:tc>
        <w:tc>
          <w:tcPr>
            <w:tcW w:w="1994" w:type="dxa"/>
            <w:tcMar>
              <w:top w:w="55" w:type="dxa"/>
              <w:left w:w="70" w:type="dxa"/>
              <w:bottom w:w="55" w:type="dxa"/>
              <w:right w:w="70" w:type="dxa"/>
            </w:tcMar>
            <w:vAlign w:val="center"/>
          </w:tcPr>
          <w:p w14:paraId="56F18345" w14:textId="77777777" w:rsidR="006467FB" w:rsidRPr="009341B9" w:rsidRDefault="00000000">
            <w:pPr>
              <w:rPr>
                <w:lang w:val="pt-BR"/>
              </w:rPr>
            </w:pPr>
            <w:r w:rsidRPr="009341B9">
              <w:rPr>
                <w:sz w:val="14"/>
                <w:lang w:val="pt-BR"/>
              </w:rPr>
              <w:t>Mesma base</w:t>
            </w:r>
          </w:p>
        </w:tc>
        <w:tc>
          <w:tcPr>
            <w:tcW w:w="1994" w:type="dxa"/>
            <w:tcMar>
              <w:top w:w="55" w:type="dxa"/>
              <w:left w:w="70" w:type="dxa"/>
              <w:bottom w:w="55" w:type="dxa"/>
              <w:right w:w="70" w:type="dxa"/>
            </w:tcMar>
            <w:vAlign w:val="center"/>
          </w:tcPr>
          <w:p w14:paraId="0A45DFE3" w14:textId="77777777" w:rsidR="006467FB" w:rsidRPr="009341B9" w:rsidRDefault="00000000">
            <w:pPr>
              <w:rPr>
                <w:lang w:val="pt-BR"/>
              </w:rPr>
            </w:pPr>
            <w:r w:rsidRPr="009341B9">
              <w:rPr>
                <w:sz w:val="14"/>
                <w:lang w:val="pt-BR"/>
              </w:rPr>
              <w:t>Nova modalidade; escala linear por limite.</w:t>
            </w:r>
          </w:p>
        </w:tc>
      </w:tr>
    </w:tbl>
    <w:p w14:paraId="7151270A" w14:textId="77777777" w:rsidR="006467FB" w:rsidRPr="009341B9" w:rsidRDefault="006467FB">
      <w:pPr>
        <w:spacing w:after="40" w:line="259" w:lineRule="auto"/>
        <w:rPr>
          <w:lang w:val="pt-BR"/>
        </w:rPr>
      </w:pPr>
    </w:p>
    <w:p w14:paraId="5153A404" w14:textId="77777777" w:rsidR="006467FB" w:rsidRPr="009341B9" w:rsidRDefault="00000000">
      <w:pPr>
        <w:pStyle w:val="Ttulo2"/>
        <w:rPr>
          <w:lang w:val="pt-BR"/>
        </w:rPr>
      </w:pPr>
      <w:r w:rsidRPr="009341B9">
        <w:rPr>
          <w:rFonts w:ascii="Aptos Display" w:hAnsi="Aptos Display"/>
          <w:color w:val="4F81BD"/>
          <w:sz w:val="24"/>
          <w:lang w:val="pt-BR"/>
        </w:rPr>
        <w:t>7.4 Fórmulas alteradas — cobertura da memória antes e depois desta revisão</w:t>
      </w:r>
    </w:p>
    <w:tbl>
      <w:tblPr>
        <w:tblStyle w:val="Tabelacomgrade"/>
        <w:tblW w:w="0" w:type="auto"/>
        <w:jc w:val="center"/>
        <w:tblLook w:val="04A0" w:firstRow="1" w:lastRow="0" w:firstColumn="1" w:lastColumn="0" w:noHBand="0" w:noVBand="1"/>
      </w:tblPr>
      <w:tblGrid>
        <w:gridCol w:w="3324"/>
        <w:gridCol w:w="3324"/>
        <w:gridCol w:w="3324"/>
      </w:tblGrid>
      <w:tr w:rsidR="006467FB" w:rsidRPr="009341B9" w14:paraId="29F252D5" w14:textId="77777777">
        <w:trPr>
          <w:cantSplit/>
          <w:tblHeader/>
          <w:jc w:val="center"/>
        </w:trPr>
        <w:tc>
          <w:tcPr>
            <w:tcW w:w="3324" w:type="dxa"/>
            <w:shd w:val="clear" w:color="auto" w:fill="1F4E78"/>
            <w:tcMar>
              <w:top w:w="55" w:type="dxa"/>
              <w:left w:w="70" w:type="dxa"/>
              <w:bottom w:w="55" w:type="dxa"/>
              <w:right w:w="70" w:type="dxa"/>
            </w:tcMar>
            <w:vAlign w:val="center"/>
          </w:tcPr>
          <w:p w14:paraId="10C81130" w14:textId="77777777" w:rsidR="006467FB" w:rsidRPr="009341B9" w:rsidRDefault="00000000">
            <w:pPr>
              <w:jc w:val="center"/>
              <w:rPr>
                <w:lang w:val="pt-BR"/>
              </w:rPr>
            </w:pPr>
            <w:r w:rsidRPr="009341B9">
              <w:rPr>
                <w:b/>
                <w:color w:val="FFFFFF"/>
                <w:sz w:val="15"/>
                <w:lang w:val="pt-BR"/>
              </w:rPr>
              <w:t>Bloco de fórmula</w:t>
            </w:r>
          </w:p>
        </w:tc>
        <w:tc>
          <w:tcPr>
            <w:tcW w:w="3324" w:type="dxa"/>
            <w:shd w:val="clear" w:color="auto" w:fill="1F4E78"/>
            <w:tcMar>
              <w:top w:w="55" w:type="dxa"/>
              <w:left w:w="70" w:type="dxa"/>
              <w:bottom w:w="55" w:type="dxa"/>
              <w:right w:w="70" w:type="dxa"/>
            </w:tcMar>
            <w:vAlign w:val="center"/>
          </w:tcPr>
          <w:p w14:paraId="664808D8" w14:textId="77777777" w:rsidR="006467FB" w:rsidRPr="009341B9" w:rsidRDefault="00000000">
            <w:pPr>
              <w:jc w:val="center"/>
              <w:rPr>
                <w:lang w:val="pt-BR"/>
              </w:rPr>
            </w:pPr>
            <w:r w:rsidRPr="009341B9">
              <w:rPr>
                <w:b/>
                <w:color w:val="FFFFFF"/>
                <w:sz w:val="15"/>
                <w:lang w:val="pt-BR"/>
              </w:rPr>
              <w:t>Memória anterior</w:t>
            </w:r>
          </w:p>
        </w:tc>
        <w:tc>
          <w:tcPr>
            <w:tcW w:w="3324" w:type="dxa"/>
            <w:shd w:val="clear" w:color="auto" w:fill="1F4E78"/>
            <w:tcMar>
              <w:top w:w="55" w:type="dxa"/>
              <w:left w:w="70" w:type="dxa"/>
              <w:bottom w:w="55" w:type="dxa"/>
              <w:right w:w="70" w:type="dxa"/>
            </w:tcMar>
            <w:vAlign w:val="center"/>
          </w:tcPr>
          <w:p w14:paraId="74883F53" w14:textId="77777777" w:rsidR="006467FB" w:rsidRPr="009341B9" w:rsidRDefault="00000000">
            <w:pPr>
              <w:jc w:val="center"/>
              <w:rPr>
                <w:lang w:val="pt-BR"/>
              </w:rPr>
            </w:pPr>
            <w:r w:rsidRPr="009341B9">
              <w:rPr>
                <w:b/>
                <w:color w:val="FFFFFF"/>
                <w:sz w:val="15"/>
                <w:lang w:val="pt-BR"/>
              </w:rPr>
              <w:t>Situação nesta versão</w:t>
            </w:r>
          </w:p>
        </w:tc>
      </w:tr>
      <w:tr w:rsidR="006467FB" w:rsidRPr="009341B9" w14:paraId="512E1568" w14:textId="77777777">
        <w:trPr>
          <w:cantSplit/>
          <w:jc w:val="center"/>
        </w:trPr>
        <w:tc>
          <w:tcPr>
            <w:tcW w:w="3324" w:type="dxa"/>
            <w:tcMar>
              <w:top w:w="55" w:type="dxa"/>
              <w:left w:w="70" w:type="dxa"/>
              <w:bottom w:w="55" w:type="dxa"/>
              <w:right w:w="70" w:type="dxa"/>
            </w:tcMar>
            <w:vAlign w:val="center"/>
          </w:tcPr>
          <w:p w14:paraId="50607CA3" w14:textId="77777777" w:rsidR="006467FB" w:rsidRPr="009341B9" w:rsidRDefault="00000000">
            <w:pPr>
              <w:rPr>
                <w:lang w:val="pt-BR"/>
              </w:rPr>
            </w:pPr>
            <w:r w:rsidRPr="009341B9">
              <w:rPr>
                <w:b/>
                <w:sz w:val="15"/>
                <w:lang w:val="pt-BR"/>
              </w:rPr>
              <w:t>Taxa técnica / proteção</w:t>
            </w:r>
          </w:p>
        </w:tc>
        <w:tc>
          <w:tcPr>
            <w:tcW w:w="3324" w:type="dxa"/>
            <w:tcMar>
              <w:top w:w="55" w:type="dxa"/>
              <w:left w:w="70" w:type="dxa"/>
              <w:bottom w:w="55" w:type="dxa"/>
              <w:right w:w="70" w:type="dxa"/>
            </w:tcMar>
            <w:vAlign w:val="center"/>
          </w:tcPr>
          <w:p w14:paraId="209A4917" w14:textId="77777777" w:rsidR="006467FB" w:rsidRPr="009341B9" w:rsidRDefault="00000000">
            <w:pPr>
              <w:rPr>
                <w:lang w:val="pt-BR"/>
              </w:rPr>
            </w:pPr>
            <w:r w:rsidRPr="009341B9">
              <w:rPr>
                <w:sz w:val="15"/>
                <w:lang w:val="pt-BR"/>
              </w:rPr>
              <w:t>Sim</w:t>
            </w:r>
          </w:p>
        </w:tc>
        <w:tc>
          <w:tcPr>
            <w:tcW w:w="3324" w:type="dxa"/>
            <w:tcMar>
              <w:top w:w="55" w:type="dxa"/>
              <w:left w:w="70" w:type="dxa"/>
              <w:bottom w:w="55" w:type="dxa"/>
              <w:right w:w="70" w:type="dxa"/>
            </w:tcMar>
            <w:vAlign w:val="center"/>
          </w:tcPr>
          <w:p w14:paraId="59F2C2F5" w14:textId="77777777" w:rsidR="006467FB" w:rsidRPr="009341B9" w:rsidRDefault="00000000">
            <w:pPr>
              <w:rPr>
                <w:lang w:val="pt-BR"/>
              </w:rPr>
            </w:pPr>
            <w:r w:rsidRPr="009341B9">
              <w:rPr>
                <w:sz w:val="15"/>
                <w:lang w:val="pt-BR"/>
              </w:rPr>
              <w:t>Mantida e indexada.</w:t>
            </w:r>
          </w:p>
        </w:tc>
      </w:tr>
      <w:tr w:rsidR="006467FB" w:rsidRPr="009341B9" w14:paraId="1AE46FD0" w14:textId="77777777">
        <w:trPr>
          <w:cantSplit/>
          <w:jc w:val="center"/>
        </w:trPr>
        <w:tc>
          <w:tcPr>
            <w:tcW w:w="3324" w:type="dxa"/>
            <w:shd w:val="clear" w:color="auto" w:fill="F7FAFC"/>
            <w:tcMar>
              <w:top w:w="55" w:type="dxa"/>
              <w:left w:w="70" w:type="dxa"/>
              <w:bottom w:w="55" w:type="dxa"/>
              <w:right w:w="70" w:type="dxa"/>
            </w:tcMar>
            <w:vAlign w:val="center"/>
          </w:tcPr>
          <w:p w14:paraId="6FF81FE7" w14:textId="77777777" w:rsidR="006467FB" w:rsidRPr="009341B9" w:rsidRDefault="00000000">
            <w:pPr>
              <w:rPr>
                <w:lang w:val="pt-BR"/>
              </w:rPr>
            </w:pPr>
            <w:r w:rsidRPr="009341B9">
              <w:rPr>
                <w:b/>
                <w:sz w:val="15"/>
                <w:lang w:val="pt-BR"/>
              </w:rPr>
              <w:t>Capital global</w:t>
            </w:r>
          </w:p>
        </w:tc>
        <w:tc>
          <w:tcPr>
            <w:tcW w:w="3324" w:type="dxa"/>
            <w:shd w:val="clear" w:color="auto" w:fill="F7FAFC"/>
            <w:tcMar>
              <w:top w:w="55" w:type="dxa"/>
              <w:left w:w="70" w:type="dxa"/>
              <w:bottom w:w="55" w:type="dxa"/>
              <w:right w:w="70" w:type="dxa"/>
            </w:tcMar>
            <w:vAlign w:val="center"/>
          </w:tcPr>
          <w:p w14:paraId="1CECDB0E" w14:textId="77777777" w:rsidR="006467FB" w:rsidRPr="009341B9" w:rsidRDefault="00000000">
            <w:pPr>
              <w:rPr>
                <w:lang w:val="pt-BR"/>
              </w:rPr>
            </w:pPr>
            <w:r w:rsidRPr="009341B9">
              <w:rPr>
                <w:sz w:val="15"/>
                <w:lang w:val="pt-BR"/>
              </w:rPr>
              <w:t>Sim</w:t>
            </w:r>
          </w:p>
        </w:tc>
        <w:tc>
          <w:tcPr>
            <w:tcW w:w="3324" w:type="dxa"/>
            <w:shd w:val="clear" w:color="auto" w:fill="F7FAFC"/>
            <w:tcMar>
              <w:top w:w="55" w:type="dxa"/>
              <w:left w:w="70" w:type="dxa"/>
              <w:bottom w:w="55" w:type="dxa"/>
              <w:right w:w="70" w:type="dxa"/>
            </w:tcMar>
            <w:vAlign w:val="center"/>
          </w:tcPr>
          <w:p w14:paraId="459C5E8F" w14:textId="77777777" w:rsidR="006467FB" w:rsidRPr="009341B9" w:rsidRDefault="00000000">
            <w:pPr>
              <w:rPr>
                <w:lang w:val="pt-BR"/>
              </w:rPr>
            </w:pPr>
            <w:r w:rsidRPr="009341B9">
              <w:rPr>
                <w:sz w:val="15"/>
                <w:lang w:val="pt-BR"/>
              </w:rPr>
              <w:t>Mantida e indexada.</w:t>
            </w:r>
          </w:p>
        </w:tc>
      </w:tr>
      <w:tr w:rsidR="006467FB" w:rsidRPr="009341B9" w14:paraId="3E34ED93" w14:textId="77777777">
        <w:trPr>
          <w:cantSplit/>
          <w:jc w:val="center"/>
        </w:trPr>
        <w:tc>
          <w:tcPr>
            <w:tcW w:w="3324" w:type="dxa"/>
            <w:tcMar>
              <w:top w:w="55" w:type="dxa"/>
              <w:left w:w="70" w:type="dxa"/>
              <w:bottom w:w="55" w:type="dxa"/>
              <w:right w:w="70" w:type="dxa"/>
            </w:tcMar>
            <w:vAlign w:val="center"/>
          </w:tcPr>
          <w:p w14:paraId="48A24C90" w14:textId="77777777" w:rsidR="006467FB" w:rsidRPr="009341B9" w:rsidRDefault="00000000">
            <w:pPr>
              <w:rPr>
                <w:lang w:val="pt-BR"/>
              </w:rPr>
            </w:pPr>
            <w:r w:rsidRPr="009341B9">
              <w:rPr>
                <w:b/>
                <w:sz w:val="15"/>
                <w:lang w:val="pt-BR"/>
              </w:rPr>
              <w:t>Fator CNAE bruto (grupo × residual)</w:t>
            </w:r>
          </w:p>
        </w:tc>
        <w:tc>
          <w:tcPr>
            <w:tcW w:w="3324" w:type="dxa"/>
            <w:tcMar>
              <w:top w:w="55" w:type="dxa"/>
              <w:left w:w="70" w:type="dxa"/>
              <w:bottom w:w="55" w:type="dxa"/>
              <w:right w:w="70" w:type="dxa"/>
            </w:tcMar>
            <w:vAlign w:val="center"/>
          </w:tcPr>
          <w:p w14:paraId="15600D87" w14:textId="77777777" w:rsidR="006467FB" w:rsidRPr="009341B9" w:rsidRDefault="00000000">
            <w:pPr>
              <w:rPr>
                <w:lang w:val="pt-BR"/>
              </w:rPr>
            </w:pPr>
            <w:r w:rsidRPr="009341B9">
              <w:rPr>
                <w:sz w:val="15"/>
                <w:lang w:val="pt-BR"/>
              </w:rPr>
              <w:t>Não</w:t>
            </w:r>
          </w:p>
        </w:tc>
        <w:tc>
          <w:tcPr>
            <w:tcW w:w="3324" w:type="dxa"/>
            <w:tcMar>
              <w:top w:w="55" w:type="dxa"/>
              <w:left w:w="70" w:type="dxa"/>
              <w:bottom w:w="55" w:type="dxa"/>
              <w:right w:w="70" w:type="dxa"/>
            </w:tcMar>
            <w:vAlign w:val="center"/>
          </w:tcPr>
          <w:p w14:paraId="20F3A606" w14:textId="77777777" w:rsidR="006467FB" w:rsidRPr="009341B9" w:rsidRDefault="00000000">
            <w:pPr>
              <w:rPr>
                <w:lang w:val="pt-BR"/>
              </w:rPr>
            </w:pPr>
            <w:r w:rsidRPr="009341B9">
              <w:rPr>
                <w:sz w:val="15"/>
                <w:lang w:val="pt-BR"/>
              </w:rPr>
              <w:t>Incluído no item 6.8.</w:t>
            </w:r>
          </w:p>
        </w:tc>
      </w:tr>
      <w:tr w:rsidR="006467FB" w:rsidRPr="009341B9" w14:paraId="16D91F30" w14:textId="77777777">
        <w:trPr>
          <w:cantSplit/>
          <w:jc w:val="center"/>
        </w:trPr>
        <w:tc>
          <w:tcPr>
            <w:tcW w:w="3324" w:type="dxa"/>
            <w:tcMar>
              <w:top w:w="55" w:type="dxa"/>
              <w:left w:w="70" w:type="dxa"/>
              <w:bottom w:w="55" w:type="dxa"/>
              <w:right w:w="70" w:type="dxa"/>
            </w:tcMar>
            <w:vAlign w:val="center"/>
          </w:tcPr>
          <w:p w14:paraId="42347125" w14:textId="77777777" w:rsidR="006467FB" w:rsidRPr="009341B9" w:rsidRDefault="00000000">
            <w:pPr>
              <w:rPr>
                <w:lang w:val="pt-BR"/>
              </w:rPr>
            </w:pPr>
            <w:r w:rsidRPr="009341B9">
              <w:rPr>
                <w:b/>
                <w:sz w:val="15"/>
                <w:lang w:val="pt-BR"/>
              </w:rPr>
              <w:t>Curva de porte</w:t>
            </w:r>
          </w:p>
        </w:tc>
        <w:tc>
          <w:tcPr>
            <w:tcW w:w="3324" w:type="dxa"/>
            <w:tcMar>
              <w:top w:w="55" w:type="dxa"/>
              <w:left w:w="70" w:type="dxa"/>
              <w:bottom w:w="55" w:type="dxa"/>
              <w:right w:w="70" w:type="dxa"/>
            </w:tcMar>
            <w:vAlign w:val="center"/>
          </w:tcPr>
          <w:p w14:paraId="70E573DA" w14:textId="77777777" w:rsidR="006467FB" w:rsidRPr="009341B9" w:rsidRDefault="00000000">
            <w:pPr>
              <w:rPr>
                <w:lang w:val="pt-BR"/>
              </w:rPr>
            </w:pPr>
            <w:r w:rsidRPr="009341B9">
              <w:rPr>
                <w:sz w:val="15"/>
                <w:lang w:val="pt-BR"/>
              </w:rPr>
              <w:t>Sim</w:t>
            </w:r>
          </w:p>
        </w:tc>
        <w:tc>
          <w:tcPr>
            <w:tcW w:w="3324" w:type="dxa"/>
            <w:tcMar>
              <w:top w:w="55" w:type="dxa"/>
              <w:left w:w="70" w:type="dxa"/>
              <w:bottom w:w="55" w:type="dxa"/>
              <w:right w:w="70" w:type="dxa"/>
            </w:tcMar>
            <w:vAlign w:val="center"/>
          </w:tcPr>
          <w:p w14:paraId="2D9A631D" w14:textId="77777777" w:rsidR="006467FB" w:rsidRPr="009341B9" w:rsidRDefault="00000000">
            <w:pPr>
              <w:rPr>
                <w:lang w:val="pt-BR"/>
              </w:rPr>
            </w:pPr>
            <w:r w:rsidRPr="009341B9">
              <w:rPr>
                <w:sz w:val="15"/>
                <w:lang w:val="pt-BR"/>
              </w:rPr>
              <w:t>Mantida e indexada.</w:t>
            </w:r>
          </w:p>
        </w:tc>
      </w:tr>
      <w:tr w:rsidR="006467FB" w:rsidRPr="009341B9" w14:paraId="7DD24BE3" w14:textId="77777777">
        <w:trPr>
          <w:cantSplit/>
          <w:jc w:val="center"/>
        </w:trPr>
        <w:tc>
          <w:tcPr>
            <w:tcW w:w="3324" w:type="dxa"/>
            <w:shd w:val="clear" w:color="auto" w:fill="F7FAFC"/>
            <w:tcMar>
              <w:top w:w="55" w:type="dxa"/>
              <w:left w:w="70" w:type="dxa"/>
              <w:bottom w:w="55" w:type="dxa"/>
              <w:right w:w="70" w:type="dxa"/>
            </w:tcMar>
            <w:vAlign w:val="center"/>
          </w:tcPr>
          <w:p w14:paraId="228E2B23" w14:textId="77777777" w:rsidR="006467FB" w:rsidRPr="009341B9" w:rsidRDefault="00000000">
            <w:pPr>
              <w:rPr>
                <w:lang w:val="pt-BR"/>
              </w:rPr>
            </w:pPr>
            <w:r w:rsidRPr="009341B9">
              <w:rPr>
                <w:b/>
                <w:sz w:val="15"/>
                <w:lang w:val="pt-BR"/>
              </w:rPr>
              <w:t>Fator de capital por faixas</w:t>
            </w:r>
          </w:p>
        </w:tc>
        <w:tc>
          <w:tcPr>
            <w:tcW w:w="3324" w:type="dxa"/>
            <w:shd w:val="clear" w:color="auto" w:fill="F7FAFC"/>
            <w:tcMar>
              <w:top w:w="55" w:type="dxa"/>
              <w:left w:w="70" w:type="dxa"/>
              <w:bottom w:w="55" w:type="dxa"/>
              <w:right w:w="70" w:type="dxa"/>
            </w:tcMar>
            <w:vAlign w:val="center"/>
          </w:tcPr>
          <w:p w14:paraId="4319A81E" w14:textId="77777777" w:rsidR="006467FB" w:rsidRPr="009341B9" w:rsidRDefault="00000000">
            <w:pPr>
              <w:rPr>
                <w:lang w:val="pt-BR"/>
              </w:rPr>
            </w:pPr>
            <w:r w:rsidRPr="009341B9">
              <w:rPr>
                <w:sz w:val="15"/>
                <w:lang w:val="pt-BR"/>
              </w:rPr>
              <w:t>Parcial / textual</w:t>
            </w:r>
          </w:p>
        </w:tc>
        <w:tc>
          <w:tcPr>
            <w:tcW w:w="3324" w:type="dxa"/>
            <w:shd w:val="clear" w:color="auto" w:fill="F7FAFC"/>
            <w:tcMar>
              <w:top w:w="55" w:type="dxa"/>
              <w:left w:w="70" w:type="dxa"/>
              <w:bottom w:w="55" w:type="dxa"/>
              <w:right w:w="70" w:type="dxa"/>
            </w:tcMar>
            <w:vAlign w:val="center"/>
          </w:tcPr>
          <w:p w14:paraId="4A536EE6" w14:textId="77777777" w:rsidR="006467FB" w:rsidRPr="009341B9" w:rsidRDefault="00000000">
            <w:pPr>
              <w:rPr>
                <w:lang w:val="pt-BR"/>
              </w:rPr>
            </w:pPr>
            <w:r w:rsidRPr="009341B9">
              <w:rPr>
                <w:sz w:val="15"/>
                <w:lang w:val="pt-BR"/>
              </w:rPr>
              <w:t xml:space="preserve">Incluído com regra de </w:t>
            </w:r>
            <w:proofErr w:type="spellStart"/>
            <w:r w:rsidRPr="009341B9">
              <w:rPr>
                <w:sz w:val="15"/>
                <w:lang w:val="pt-BR"/>
              </w:rPr>
              <w:t>lookup</w:t>
            </w:r>
            <w:proofErr w:type="spellEnd"/>
            <w:r w:rsidRPr="009341B9">
              <w:rPr>
                <w:sz w:val="15"/>
                <w:lang w:val="pt-BR"/>
              </w:rPr>
              <w:t xml:space="preserve"> e tabela de faixas.</w:t>
            </w:r>
          </w:p>
        </w:tc>
      </w:tr>
      <w:tr w:rsidR="006467FB" w:rsidRPr="009341B9" w14:paraId="75198939" w14:textId="77777777">
        <w:trPr>
          <w:cantSplit/>
          <w:jc w:val="center"/>
        </w:trPr>
        <w:tc>
          <w:tcPr>
            <w:tcW w:w="3324" w:type="dxa"/>
            <w:tcMar>
              <w:top w:w="55" w:type="dxa"/>
              <w:left w:w="70" w:type="dxa"/>
              <w:bottom w:w="55" w:type="dxa"/>
              <w:right w:w="70" w:type="dxa"/>
            </w:tcMar>
            <w:vAlign w:val="center"/>
          </w:tcPr>
          <w:p w14:paraId="07B6379C" w14:textId="77777777" w:rsidR="006467FB" w:rsidRPr="009341B9" w:rsidRDefault="00000000">
            <w:pPr>
              <w:rPr>
                <w:lang w:val="pt-BR"/>
              </w:rPr>
            </w:pPr>
            <w:r w:rsidRPr="009341B9">
              <w:rPr>
                <w:b/>
                <w:sz w:val="15"/>
                <w:lang w:val="pt-BR"/>
              </w:rPr>
              <w:t>Escala do Funeral por limite</w:t>
            </w:r>
          </w:p>
        </w:tc>
        <w:tc>
          <w:tcPr>
            <w:tcW w:w="3324" w:type="dxa"/>
            <w:tcMar>
              <w:top w:w="55" w:type="dxa"/>
              <w:left w:w="70" w:type="dxa"/>
              <w:bottom w:w="55" w:type="dxa"/>
              <w:right w:w="70" w:type="dxa"/>
            </w:tcMar>
            <w:vAlign w:val="center"/>
          </w:tcPr>
          <w:p w14:paraId="747FFDC3" w14:textId="77777777" w:rsidR="006467FB" w:rsidRPr="009341B9" w:rsidRDefault="00000000">
            <w:pPr>
              <w:rPr>
                <w:lang w:val="pt-BR"/>
              </w:rPr>
            </w:pPr>
            <w:r w:rsidRPr="009341B9">
              <w:rPr>
                <w:sz w:val="15"/>
                <w:lang w:val="pt-BR"/>
              </w:rPr>
              <w:t>Sim</w:t>
            </w:r>
          </w:p>
        </w:tc>
        <w:tc>
          <w:tcPr>
            <w:tcW w:w="3324" w:type="dxa"/>
            <w:tcMar>
              <w:top w:w="55" w:type="dxa"/>
              <w:left w:w="70" w:type="dxa"/>
              <w:bottom w:w="55" w:type="dxa"/>
              <w:right w:w="70" w:type="dxa"/>
            </w:tcMar>
            <w:vAlign w:val="center"/>
          </w:tcPr>
          <w:p w14:paraId="6D37147A" w14:textId="77777777" w:rsidR="006467FB" w:rsidRPr="009341B9" w:rsidRDefault="00000000">
            <w:pPr>
              <w:rPr>
                <w:lang w:val="pt-BR"/>
              </w:rPr>
            </w:pPr>
            <w:r w:rsidRPr="009341B9">
              <w:rPr>
                <w:sz w:val="15"/>
                <w:lang w:val="pt-BR"/>
              </w:rPr>
              <w:t>Mantida e indexada.</w:t>
            </w:r>
          </w:p>
        </w:tc>
      </w:tr>
      <w:tr w:rsidR="006467FB" w:rsidRPr="009341B9" w14:paraId="336A87D3" w14:textId="77777777">
        <w:trPr>
          <w:cantSplit/>
          <w:jc w:val="center"/>
        </w:trPr>
        <w:tc>
          <w:tcPr>
            <w:tcW w:w="3324" w:type="dxa"/>
            <w:shd w:val="clear" w:color="auto" w:fill="F7FAFC"/>
            <w:tcMar>
              <w:top w:w="55" w:type="dxa"/>
              <w:left w:w="70" w:type="dxa"/>
              <w:bottom w:w="55" w:type="dxa"/>
              <w:right w:w="70" w:type="dxa"/>
            </w:tcMar>
            <w:vAlign w:val="center"/>
          </w:tcPr>
          <w:p w14:paraId="6FB2481D" w14:textId="77777777" w:rsidR="006467FB" w:rsidRPr="009341B9" w:rsidRDefault="00000000">
            <w:pPr>
              <w:rPr>
                <w:lang w:val="pt-BR"/>
              </w:rPr>
            </w:pPr>
            <w:r w:rsidRPr="009341B9">
              <w:rPr>
                <w:b/>
                <w:sz w:val="15"/>
                <w:lang w:val="pt-BR"/>
              </w:rPr>
              <w:t>Prêmio de risco por cobertura</w:t>
            </w:r>
          </w:p>
        </w:tc>
        <w:tc>
          <w:tcPr>
            <w:tcW w:w="3324" w:type="dxa"/>
            <w:shd w:val="clear" w:color="auto" w:fill="F7FAFC"/>
            <w:tcMar>
              <w:top w:w="55" w:type="dxa"/>
              <w:left w:w="70" w:type="dxa"/>
              <w:bottom w:w="55" w:type="dxa"/>
              <w:right w:w="70" w:type="dxa"/>
            </w:tcMar>
            <w:vAlign w:val="center"/>
          </w:tcPr>
          <w:p w14:paraId="25857CD8" w14:textId="77777777" w:rsidR="006467FB" w:rsidRPr="009341B9" w:rsidRDefault="00000000">
            <w:pPr>
              <w:rPr>
                <w:lang w:val="pt-BR"/>
              </w:rPr>
            </w:pPr>
            <w:r w:rsidRPr="009341B9">
              <w:rPr>
                <w:sz w:val="15"/>
                <w:lang w:val="pt-BR"/>
              </w:rPr>
              <w:t>Sim</w:t>
            </w:r>
          </w:p>
        </w:tc>
        <w:tc>
          <w:tcPr>
            <w:tcW w:w="3324" w:type="dxa"/>
            <w:shd w:val="clear" w:color="auto" w:fill="F7FAFC"/>
            <w:tcMar>
              <w:top w:w="55" w:type="dxa"/>
              <w:left w:w="70" w:type="dxa"/>
              <w:bottom w:w="55" w:type="dxa"/>
              <w:right w:w="70" w:type="dxa"/>
            </w:tcMar>
            <w:vAlign w:val="center"/>
          </w:tcPr>
          <w:p w14:paraId="0D132B23" w14:textId="77777777" w:rsidR="006467FB" w:rsidRPr="009341B9" w:rsidRDefault="00000000">
            <w:pPr>
              <w:rPr>
                <w:lang w:val="pt-BR"/>
              </w:rPr>
            </w:pPr>
            <w:r w:rsidRPr="009341B9">
              <w:rPr>
                <w:sz w:val="15"/>
                <w:lang w:val="pt-BR"/>
              </w:rPr>
              <w:t>Mantido; fórmula passa a usar explicitamente a taxa ativa.</w:t>
            </w:r>
          </w:p>
        </w:tc>
      </w:tr>
      <w:tr w:rsidR="006467FB" w:rsidRPr="009341B9" w14:paraId="14D66595" w14:textId="77777777">
        <w:trPr>
          <w:cantSplit/>
          <w:jc w:val="center"/>
        </w:trPr>
        <w:tc>
          <w:tcPr>
            <w:tcW w:w="3324" w:type="dxa"/>
            <w:tcMar>
              <w:top w:w="55" w:type="dxa"/>
              <w:left w:w="70" w:type="dxa"/>
              <w:bottom w:w="55" w:type="dxa"/>
              <w:right w:w="70" w:type="dxa"/>
            </w:tcMar>
            <w:vAlign w:val="center"/>
          </w:tcPr>
          <w:p w14:paraId="18E986A4" w14:textId="77777777" w:rsidR="006467FB" w:rsidRPr="009341B9" w:rsidRDefault="00000000">
            <w:pPr>
              <w:rPr>
                <w:lang w:val="pt-BR"/>
              </w:rPr>
            </w:pPr>
            <w:r w:rsidRPr="009341B9">
              <w:rPr>
                <w:b/>
                <w:sz w:val="15"/>
                <w:lang w:val="pt-BR"/>
              </w:rPr>
              <w:t xml:space="preserve">Taxa ativa aprovada </w:t>
            </w:r>
            <w:proofErr w:type="spellStart"/>
            <w:r w:rsidRPr="009341B9">
              <w:rPr>
                <w:b/>
                <w:sz w:val="15"/>
                <w:lang w:val="pt-BR"/>
              </w:rPr>
              <w:t>vs</w:t>
            </w:r>
            <w:proofErr w:type="spellEnd"/>
            <w:r w:rsidRPr="009341B9">
              <w:rPr>
                <w:b/>
                <w:sz w:val="15"/>
                <w:lang w:val="pt-BR"/>
              </w:rPr>
              <w:t xml:space="preserve"> provisória</w:t>
            </w:r>
          </w:p>
        </w:tc>
        <w:tc>
          <w:tcPr>
            <w:tcW w:w="3324" w:type="dxa"/>
            <w:tcMar>
              <w:top w:w="55" w:type="dxa"/>
              <w:left w:w="70" w:type="dxa"/>
              <w:bottom w:w="55" w:type="dxa"/>
              <w:right w:w="70" w:type="dxa"/>
            </w:tcMar>
            <w:vAlign w:val="center"/>
          </w:tcPr>
          <w:p w14:paraId="51DF0503" w14:textId="77777777" w:rsidR="006467FB" w:rsidRPr="009341B9" w:rsidRDefault="00000000">
            <w:pPr>
              <w:rPr>
                <w:lang w:val="pt-BR"/>
              </w:rPr>
            </w:pPr>
            <w:r w:rsidRPr="009341B9">
              <w:rPr>
                <w:sz w:val="15"/>
                <w:lang w:val="pt-BR"/>
              </w:rPr>
              <w:t>Não</w:t>
            </w:r>
          </w:p>
        </w:tc>
        <w:tc>
          <w:tcPr>
            <w:tcW w:w="3324" w:type="dxa"/>
            <w:tcMar>
              <w:top w:w="55" w:type="dxa"/>
              <w:left w:w="70" w:type="dxa"/>
              <w:bottom w:w="55" w:type="dxa"/>
              <w:right w:w="70" w:type="dxa"/>
            </w:tcMar>
            <w:vAlign w:val="center"/>
          </w:tcPr>
          <w:p w14:paraId="73D03035" w14:textId="77777777" w:rsidR="006467FB" w:rsidRPr="009341B9" w:rsidRDefault="00000000">
            <w:pPr>
              <w:rPr>
                <w:lang w:val="pt-BR"/>
              </w:rPr>
            </w:pPr>
            <w:r w:rsidRPr="009341B9">
              <w:rPr>
                <w:sz w:val="15"/>
                <w:lang w:val="pt-BR"/>
              </w:rPr>
              <w:t>Incluída no item 6.8.</w:t>
            </w:r>
          </w:p>
        </w:tc>
      </w:tr>
      <w:tr w:rsidR="006467FB" w:rsidRPr="009341B9" w14:paraId="38D6E5BE" w14:textId="77777777">
        <w:trPr>
          <w:cantSplit/>
          <w:jc w:val="center"/>
        </w:trPr>
        <w:tc>
          <w:tcPr>
            <w:tcW w:w="3324" w:type="dxa"/>
            <w:shd w:val="clear" w:color="auto" w:fill="F7FAFC"/>
            <w:tcMar>
              <w:top w:w="55" w:type="dxa"/>
              <w:left w:w="70" w:type="dxa"/>
              <w:bottom w:w="55" w:type="dxa"/>
              <w:right w:w="70" w:type="dxa"/>
            </w:tcMar>
            <w:vAlign w:val="center"/>
          </w:tcPr>
          <w:p w14:paraId="0003B038" w14:textId="77777777" w:rsidR="006467FB" w:rsidRPr="009341B9" w:rsidRDefault="00000000">
            <w:pPr>
              <w:rPr>
                <w:lang w:val="pt-BR"/>
              </w:rPr>
            </w:pPr>
            <w:r w:rsidRPr="009341B9">
              <w:rPr>
                <w:b/>
                <w:sz w:val="15"/>
                <w:lang w:val="pt-BR"/>
              </w:rPr>
              <w:t>Prêmio de risco por segmento</w:t>
            </w:r>
          </w:p>
        </w:tc>
        <w:tc>
          <w:tcPr>
            <w:tcW w:w="3324" w:type="dxa"/>
            <w:shd w:val="clear" w:color="auto" w:fill="F7FAFC"/>
            <w:tcMar>
              <w:top w:w="55" w:type="dxa"/>
              <w:left w:w="70" w:type="dxa"/>
              <w:bottom w:w="55" w:type="dxa"/>
              <w:right w:w="70" w:type="dxa"/>
            </w:tcMar>
            <w:vAlign w:val="center"/>
          </w:tcPr>
          <w:p w14:paraId="288BF277" w14:textId="77777777" w:rsidR="006467FB" w:rsidRPr="009341B9" w:rsidRDefault="00000000">
            <w:pPr>
              <w:rPr>
                <w:lang w:val="pt-BR"/>
              </w:rPr>
            </w:pPr>
            <w:r w:rsidRPr="009341B9">
              <w:rPr>
                <w:sz w:val="15"/>
                <w:lang w:val="pt-BR"/>
              </w:rPr>
              <w:t>Parcial</w:t>
            </w:r>
          </w:p>
        </w:tc>
        <w:tc>
          <w:tcPr>
            <w:tcW w:w="3324" w:type="dxa"/>
            <w:shd w:val="clear" w:color="auto" w:fill="F7FAFC"/>
            <w:tcMar>
              <w:top w:w="55" w:type="dxa"/>
              <w:left w:w="70" w:type="dxa"/>
              <w:bottom w:w="55" w:type="dxa"/>
              <w:right w:w="70" w:type="dxa"/>
            </w:tcMar>
            <w:vAlign w:val="center"/>
          </w:tcPr>
          <w:p w14:paraId="1BE199D3" w14:textId="77777777" w:rsidR="006467FB" w:rsidRPr="009341B9" w:rsidRDefault="00000000">
            <w:pPr>
              <w:rPr>
                <w:lang w:val="pt-BR"/>
              </w:rPr>
            </w:pPr>
            <w:r w:rsidRPr="009341B9">
              <w:rPr>
                <w:sz w:val="15"/>
                <w:lang w:val="pt-BR"/>
              </w:rPr>
              <w:t>Incluído explicitamente.</w:t>
            </w:r>
          </w:p>
        </w:tc>
      </w:tr>
      <w:tr w:rsidR="006467FB" w:rsidRPr="009341B9" w14:paraId="59A2825E" w14:textId="77777777">
        <w:trPr>
          <w:cantSplit/>
          <w:jc w:val="center"/>
        </w:trPr>
        <w:tc>
          <w:tcPr>
            <w:tcW w:w="3324" w:type="dxa"/>
            <w:tcMar>
              <w:top w:w="55" w:type="dxa"/>
              <w:left w:w="70" w:type="dxa"/>
              <w:bottom w:w="55" w:type="dxa"/>
              <w:right w:w="70" w:type="dxa"/>
            </w:tcMar>
            <w:vAlign w:val="center"/>
          </w:tcPr>
          <w:p w14:paraId="2738810E" w14:textId="77777777" w:rsidR="006467FB" w:rsidRPr="009341B9" w:rsidRDefault="00000000">
            <w:pPr>
              <w:rPr>
                <w:lang w:val="pt-BR"/>
              </w:rPr>
            </w:pPr>
            <w:r w:rsidRPr="009341B9">
              <w:rPr>
                <w:b/>
                <w:sz w:val="15"/>
                <w:lang w:val="pt-BR"/>
              </w:rPr>
              <w:t>Prêmio de risco total</w:t>
            </w:r>
          </w:p>
        </w:tc>
        <w:tc>
          <w:tcPr>
            <w:tcW w:w="3324" w:type="dxa"/>
            <w:tcMar>
              <w:top w:w="55" w:type="dxa"/>
              <w:left w:w="70" w:type="dxa"/>
              <w:bottom w:w="55" w:type="dxa"/>
              <w:right w:w="70" w:type="dxa"/>
            </w:tcMar>
            <w:vAlign w:val="center"/>
          </w:tcPr>
          <w:p w14:paraId="3DBBBBC5" w14:textId="77777777" w:rsidR="006467FB" w:rsidRPr="009341B9" w:rsidRDefault="00000000">
            <w:pPr>
              <w:rPr>
                <w:lang w:val="pt-BR"/>
              </w:rPr>
            </w:pPr>
            <w:r w:rsidRPr="009341B9">
              <w:rPr>
                <w:sz w:val="15"/>
                <w:lang w:val="pt-BR"/>
              </w:rPr>
              <w:t>Sim</w:t>
            </w:r>
          </w:p>
        </w:tc>
        <w:tc>
          <w:tcPr>
            <w:tcW w:w="3324" w:type="dxa"/>
            <w:tcMar>
              <w:top w:w="55" w:type="dxa"/>
              <w:left w:w="70" w:type="dxa"/>
              <w:bottom w:w="55" w:type="dxa"/>
              <w:right w:w="70" w:type="dxa"/>
            </w:tcMar>
            <w:vAlign w:val="center"/>
          </w:tcPr>
          <w:p w14:paraId="661F4B8E" w14:textId="77777777" w:rsidR="006467FB" w:rsidRPr="009341B9" w:rsidRDefault="00000000">
            <w:pPr>
              <w:rPr>
                <w:lang w:val="pt-BR"/>
              </w:rPr>
            </w:pPr>
            <w:r w:rsidRPr="009341B9">
              <w:rPr>
                <w:sz w:val="15"/>
                <w:lang w:val="pt-BR"/>
              </w:rPr>
              <w:t>Mantido.</w:t>
            </w:r>
          </w:p>
        </w:tc>
      </w:tr>
      <w:tr w:rsidR="006467FB" w:rsidRPr="009341B9" w14:paraId="596DFCD7" w14:textId="77777777">
        <w:trPr>
          <w:cantSplit/>
          <w:jc w:val="center"/>
        </w:trPr>
        <w:tc>
          <w:tcPr>
            <w:tcW w:w="3324" w:type="dxa"/>
            <w:shd w:val="clear" w:color="auto" w:fill="F7FAFC"/>
            <w:tcMar>
              <w:top w:w="55" w:type="dxa"/>
              <w:left w:w="70" w:type="dxa"/>
              <w:bottom w:w="55" w:type="dxa"/>
              <w:right w:w="70" w:type="dxa"/>
            </w:tcMar>
            <w:vAlign w:val="center"/>
          </w:tcPr>
          <w:p w14:paraId="4A702CAF" w14:textId="77777777" w:rsidR="006467FB" w:rsidRPr="009341B9" w:rsidRDefault="00000000">
            <w:pPr>
              <w:rPr>
                <w:lang w:val="pt-BR"/>
              </w:rPr>
            </w:pPr>
            <w:r w:rsidRPr="009341B9">
              <w:rPr>
                <w:b/>
                <w:sz w:val="15"/>
                <w:lang w:val="pt-BR"/>
              </w:rPr>
              <w:t>Aquisição anual</w:t>
            </w:r>
          </w:p>
        </w:tc>
        <w:tc>
          <w:tcPr>
            <w:tcW w:w="3324" w:type="dxa"/>
            <w:shd w:val="clear" w:color="auto" w:fill="F7FAFC"/>
            <w:tcMar>
              <w:top w:w="55" w:type="dxa"/>
              <w:left w:w="70" w:type="dxa"/>
              <w:bottom w:w="55" w:type="dxa"/>
              <w:right w:w="70" w:type="dxa"/>
            </w:tcMar>
            <w:vAlign w:val="center"/>
          </w:tcPr>
          <w:p w14:paraId="4C6F1BED" w14:textId="77777777" w:rsidR="006467FB" w:rsidRPr="009341B9" w:rsidRDefault="00000000">
            <w:pPr>
              <w:rPr>
                <w:lang w:val="pt-BR"/>
              </w:rPr>
            </w:pPr>
            <w:r w:rsidRPr="009341B9">
              <w:rPr>
                <w:sz w:val="15"/>
                <w:lang w:val="pt-BR"/>
              </w:rPr>
              <w:t>Sim</w:t>
            </w:r>
          </w:p>
        </w:tc>
        <w:tc>
          <w:tcPr>
            <w:tcW w:w="3324" w:type="dxa"/>
            <w:shd w:val="clear" w:color="auto" w:fill="F7FAFC"/>
            <w:tcMar>
              <w:top w:w="55" w:type="dxa"/>
              <w:left w:w="70" w:type="dxa"/>
              <w:bottom w:w="55" w:type="dxa"/>
              <w:right w:w="70" w:type="dxa"/>
            </w:tcMar>
            <w:vAlign w:val="center"/>
          </w:tcPr>
          <w:p w14:paraId="5D8F3195" w14:textId="77777777" w:rsidR="006467FB" w:rsidRPr="009341B9" w:rsidRDefault="00000000">
            <w:pPr>
              <w:rPr>
                <w:lang w:val="pt-BR"/>
              </w:rPr>
            </w:pPr>
            <w:r w:rsidRPr="009341B9">
              <w:rPr>
                <w:sz w:val="15"/>
                <w:lang w:val="pt-BR"/>
              </w:rPr>
              <w:t>Mantida.</w:t>
            </w:r>
          </w:p>
        </w:tc>
      </w:tr>
      <w:tr w:rsidR="006467FB" w:rsidRPr="009341B9" w14:paraId="23D2C323" w14:textId="77777777">
        <w:trPr>
          <w:cantSplit/>
          <w:jc w:val="center"/>
        </w:trPr>
        <w:tc>
          <w:tcPr>
            <w:tcW w:w="3324" w:type="dxa"/>
            <w:tcMar>
              <w:top w:w="55" w:type="dxa"/>
              <w:left w:w="70" w:type="dxa"/>
              <w:bottom w:w="55" w:type="dxa"/>
              <w:right w:w="70" w:type="dxa"/>
            </w:tcMar>
            <w:vAlign w:val="center"/>
          </w:tcPr>
          <w:p w14:paraId="6B89AA88" w14:textId="77777777" w:rsidR="006467FB" w:rsidRPr="009341B9" w:rsidRDefault="00000000">
            <w:pPr>
              <w:rPr>
                <w:lang w:val="pt-BR"/>
              </w:rPr>
            </w:pPr>
            <w:r w:rsidRPr="009341B9">
              <w:rPr>
                <w:b/>
                <w:sz w:val="15"/>
                <w:lang w:val="pt-BR"/>
              </w:rPr>
              <w:t>Retenção tarifária de produção</w:t>
            </w:r>
          </w:p>
        </w:tc>
        <w:tc>
          <w:tcPr>
            <w:tcW w:w="3324" w:type="dxa"/>
            <w:tcMar>
              <w:top w:w="55" w:type="dxa"/>
              <w:left w:w="70" w:type="dxa"/>
              <w:bottom w:w="55" w:type="dxa"/>
              <w:right w:w="70" w:type="dxa"/>
            </w:tcMar>
            <w:vAlign w:val="center"/>
          </w:tcPr>
          <w:p w14:paraId="1B6008DD" w14:textId="77777777" w:rsidR="006467FB" w:rsidRPr="009341B9" w:rsidRDefault="00000000">
            <w:pPr>
              <w:rPr>
                <w:lang w:val="pt-BR"/>
              </w:rPr>
            </w:pPr>
            <w:r w:rsidRPr="009341B9">
              <w:rPr>
                <w:sz w:val="15"/>
                <w:lang w:val="pt-BR"/>
              </w:rPr>
              <w:t>Sim</w:t>
            </w:r>
          </w:p>
        </w:tc>
        <w:tc>
          <w:tcPr>
            <w:tcW w:w="3324" w:type="dxa"/>
            <w:tcMar>
              <w:top w:w="55" w:type="dxa"/>
              <w:left w:w="70" w:type="dxa"/>
              <w:bottom w:w="55" w:type="dxa"/>
              <w:right w:w="70" w:type="dxa"/>
            </w:tcMar>
            <w:vAlign w:val="center"/>
          </w:tcPr>
          <w:p w14:paraId="4E40B7AA" w14:textId="77777777" w:rsidR="006467FB" w:rsidRPr="009341B9" w:rsidRDefault="00000000">
            <w:pPr>
              <w:rPr>
                <w:lang w:val="pt-BR"/>
              </w:rPr>
            </w:pPr>
            <w:r w:rsidRPr="009341B9">
              <w:rPr>
                <w:sz w:val="15"/>
                <w:lang w:val="pt-BR"/>
              </w:rPr>
              <w:t xml:space="preserve">Mantida como </w:t>
            </w:r>
            <w:proofErr w:type="spellStart"/>
            <w:r w:rsidRPr="009341B9">
              <w:rPr>
                <w:sz w:val="15"/>
                <w:lang w:val="pt-BR"/>
              </w:rPr>
              <w:t>R_tar</w:t>
            </w:r>
            <w:proofErr w:type="spellEnd"/>
            <w:r w:rsidRPr="009341B9">
              <w:rPr>
                <w:sz w:val="15"/>
                <w:lang w:val="pt-BR"/>
              </w:rPr>
              <w:t>.</w:t>
            </w:r>
          </w:p>
        </w:tc>
      </w:tr>
      <w:tr w:rsidR="006467FB" w:rsidRPr="009341B9" w14:paraId="320DD127" w14:textId="77777777">
        <w:trPr>
          <w:cantSplit/>
          <w:jc w:val="center"/>
        </w:trPr>
        <w:tc>
          <w:tcPr>
            <w:tcW w:w="3324" w:type="dxa"/>
            <w:shd w:val="clear" w:color="auto" w:fill="F7FAFC"/>
            <w:tcMar>
              <w:top w:w="55" w:type="dxa"/>
              <w:left w:w="70" w:type="dxa"/>
              <w:bottom w:w="55" w:type="dxa"/>
              <w:right w:w="70" w:type="dxa"/>
            </w:tcMar>
            <w:vAlign w:val="center"/>
          </w:tcPr>
          <w:p w14:paraId="6794C90A" w14:textId="77777777" w:rsidR="006467FB" w:rsidRPr="009341B9" w:rsidRDefault="00000000">
            <w:pPr>
              <w:rPr>
                <w:lang w:val="pt-BR"/>
              </w:rPr>
            </w:pPr>
            <w:r w:rsidRPr="009341B9">
              <w:rPr>
                <w:b/>
                <w:sz w:val="15"/>
                <w:lang w:val="pt-BR"/>
              </w:rPr>
              <w:t>Retenção de calibração</w:t>
            </w:r>
          </w:p>
        </w:tc>
        <w:tc>
          <w:tcPr>
            <w:tcW w:w="3324" w:type="dxa"/>
            <w:shd w:val="clear" w:color="auto" w:fill="F7FAFC"/>
            <w:tcMar>
              <w:top w:w="55" w:type="dxa"/>
              <w:left w:w="70" w:type="dxa"/>
              <w:bottom w:w="55" w:type="dxa"/>
              <w:right w:w="70" w:type="dxa"/>
            </w:tcMar>
            <w:vAlign w:val="center"/>
          </w:tcPr>
          <w:p w14:paraId="51F16EBB" w14:textId="77777777" w:rsidR="006467FB" w:rsidRPr="009341B9" w:rsidRDefault="00000000">
            <w:pPr>
              <w:rPr>
                <w:lang w:val="pt-BR"/>
              </w:rPr>
            </w:pPr>
            <w:r w:rsidRPr="009341B9">
              <w:rPr>
                <w:sz w:val="15"/>
                <w:lang w:val="pt-BR"/>
              </w:rPr>
              <w:t>Não</w:t>
            </w:r>
          </w:p>
        </w:tc>
        <w:tc>
          <w:tcPr>
            <w:tcW w:w="3324" w:type="dxa"/>
            <w:shd w:val="clear" w:color="auto" w:fill="F7FAFC"/>
            <w:tcMar>
              <w:top w:w="55" w:type="dxa"/>
              <w:left w:w="70" w:type="dxa"/>
              <w:bottom w:w="55" w:type="dxa"/>
              <w:right w:w="70" w:type="dxa"/>
            </w:tcMar>
            <w:vAlign w:val="center"/>
          </w:tcPr>
          <w:p w14:paraId="3631DD91" w14:textId="77777777" w:rsidR="006467FB" w:rsidRPr="009341B9" w:rsidRDefault="00000000">
            <w:pPr>
              <w:rPr>
                <w:lang w:val="pt-BR"/>
              </w:rPr>
            </w:pPr>
            <w:r w:rsidRPr="009341B9">
              <w:rPr>
                <w:sz w:val="15"/>
                <w:lang w:val="pt-BR"/>
              </w:rPr>
              <w:t xml:space="preserve">Incluída separadamente como </w:t>
            </w:r>
            <w:proofErr w:type="spellStart"/>
            <w:r w:rsidRPr="009341B9">
              <w:rPr>
                <w:sz w:val="15"/>
                <w:lang w:val="pt-BR"/>
              </w:rPr>
              <w:t>R_cal</w:t>
            </w:r>
            <w:proofErr w:type="spellEnd"/>
            <w:r w:rsidRPr="009341B9">
              <w:rPr>
                <w:sz w:val="15"/>
                <w:lang w:val="pt-BR"/>
              </w:rPr>
              <w:t>.</w:t>
            </w:r>
          </w:p>
        </w:tc>
      </w:tr>
      <w:tr w:rsidR="006467FB" w:rsidRPr="009341B9" w14:paraId="1E9B7395" w14:textId="77777777">
        <w:trPr>
          <w:cantSplit/>
          <w:jc w:val="center"/>
        </w:trPr>
        <w:tc>
          <w:tcPr>
            <w:tcW w:w="3324" w:type="dxa"/>
            <w:tcMar>
              <w:top w:w="55" w:type="dxa"/>
              <w:left w:w="70" w:type="dxa"/>
              <w:bottom w:w="55" w:type="dxa"/>
              <w:right w:w="70" w:type="dxa"/>
            </w:tcMar>
            <w:vAlign w:val="center"/>
          </w:tcPr>
          <w:p w14:paraId="571D97F6" w14:textId="77777777" w:rsidR="006467FB" w:rsidRPr="009341B9" w:rsidRDefault="00000000">
            <w:pPr>
              <w:rPr>
                <w:lang w:val="pt-BR"/>
              </w:rPr>
            </w:pPr>
            <w:r w:rsidRPr="009341B9">
              <w:rPr>
                <w:b/>
                <w:sz w:val="15"/>
                <w:lang w:val="pt-BR"/>
              </w:rPr>
              <w:t>Reversão comercial da amostra</w:t>
            </w:r>
          </w:p>
        </w:tc>
        <w:tc>
          <w:tcPr>
            <w:tcW w:w="3324" w:type="dxa"/>
            <w:tcMar>
              <w:top w:w="55" w:type="dxa"/>
              <w:left w:w="70" w:type="dxa"/>
              <w:bottom w:w="55" w:type="dxa"/>
              <w:right w:w="70" w:type="dxa"/>
            </w:tcMar>
            <w:vAlign w:val="center"/>
          </w:tcPr>
          <w:p w14:paraId="255BAD8F" w14:textId="77777777" w:rsidR="006467FB" w:rsidRPr="009341B9" w:rsidRDefault="00000000">
            <w:pPr>
              <w:rPr>
                <w:lang w:val="pt-BR"/>
              </w:rPr>
            </w:pPr>
            <w:r w:rsidRPr="009341B9">
              <w:rPr>
                <w:sz w:val="15"/>
                <w:lang w:val="pt-BR"/>
              </w:rPr>
              <w:t>Não</w:t>
            </w:r>
          </w:p>
        </w:tc>
        <w:tc>
          <w:tcPr>
            <w:tcW w:w="3324" w:type="dxa"/>
            <w:tcMar>
              <w:top w:w="55" w:type="dxa"/>
              <w:left w:w="70" w:type="dxa"/>
              <w:bottom w:w="55" w:type="dxa"/>
              <w:right w:w="70" w:type="dxa"/>
            </w:tcMar>
            <w:vAlign w:val="center"/>
          </w:tcPr>
          <w:p w14:paraId="491DFDB9" w14:textId="77777777" w:rsidR="006467FB" w:rsidRPr="009341B9" w:rsidRDefault="00000000">
            <w:pPr>
              <w:rPr>
                <w:lang w:val="pt-BR"/>
              </w:rPr>
            </w:pPr>
            <w:r w:rsidRPr="009341B9">
              <w:rPr>
                <w:sz w:val="15"/>
                <w:lang w:val="pt-BR"/>
              </w:rPr>
              <w:t>Incluída no item 6.9.</w:t>
            </w:r>
          </w:p>
        </w:tc>
      </w:tr>
      <w:tr w:rsidR="006467FB" w:rsidRPr="009341B9" w14:paraId="66AE57CC" w14:textId="77777777">
        <w:trPr>
          <w:cantSplit/>
          <w:jc w:val="center"/>
        </w:trPr>
        <w:tc>
          <w:tcPr>
            <w:tcW w:w="3324" w:type="dxa"/>
            <w:shd w:val="clear" w:color="auto" w:fill="F7FAFC"/>
            <w:tcMar>
              <w:top w:w="55" w:type="dxa"/>
              <w:left w:w="70" w:type="dxa"/>
              <w:bottom w:w="55" w:type="dxa"/>
              <w:right w:w="70" w:type="dxa"/>
            </w:tcMar>
            <w:vAlign w:val="center"/>
          </w:tcPr>
          <w:p w14:paraId="4CADD8A5" w14:textId="77777777" w:rsidR="006467FB" w:rsidRPr="009341B9" w:rsidRDefault="00000000">
            <w:pPr>
              <w:rPr>
                <w:lang w:val="pt-BR"/>
              </w:rPr>
            </w:pPr>
            <w:r w:rsidRPr="009341B9">
              <w:rPr>
                <w:b/>
                <w:sz w:val="15"/>
                <w:lang w:val="pt-BR"/>
              </w:rPr>
              <w:t>Relação sócios ÷ funcionários</w:t>
            </w:r>
          </w:p>
        </w:tc>
        <w:tc>
          <w:tcPr>
            <w:tcW w:w="3324" w:type="dxa"/>
            <w:shd w:val="clear" w:color="auto" w:fill="F7FAFC"/>
            <w:tcMar>
              <w:top w:w="55" w:type="dxa"/>
              <w:left w:w="70" w:type="dxa"/>
              <w:bottom w:w="55" w:type="dxa"/>
              <w:right w:w="70" w:type="dxa"/>
            </w:tcMar>
            <w:vAlign w:val="center"/>
          </w:tcPr>
          <w:p w14:paraId="445D10A7" w14:textId="77777777" w:rsidR="006467FB" w:rsidRPr="009341B9" w:rsidRDefault="00000000">
            <w:pPr>
              <w:rPr>
                <w:lang w:val="pt-BR"/>
              </w:rPr>
            </w:pPr>
            <w:r w:rsidRPr="009341B9">
              <w:rPr>
                <w:sz w:val="15"/>
                <w:lang w:val="pt-BR"/>
              </w:rPr>
              <w:t>Não</w:t>
            </w:r>
          </w:p>
        </w:tc>
        <w:tc>
          <w:tcPr>
            <w:tcW w:w="3324" w:type="dxa"/>
            <w:shd w:val="clear" w:color="auto" w:fill="F7FAFC"/>
            <w:tcMar>
              <w:top w:w="55" w:type="dxa"/>
              <w:left w:w="70" w:type="dxa"/>
              <w:bottom w:w="55" w:type="dxa"/>
              <w:right w:w="70" w:type="dxa"/>
            </w:tcMar>
            <w:vAlign w:val="center"/>
          </w:tcPr>
          <w:p w14:paraId="4154A0EC" w14:textId="77777777" w:rsidR="006467FB" w:rsidRPr="009341B9" w:rsidRDefault="00000000">
            <w:pPr>
              <w:rPr>
                <w:lang w:val="pt-BR"/>
              </w:rPr>
            </w:pPr>
            <w:r w:rsidRPr="009341B9">
              <w:rPr>
                <w:sz w:val="15"/>
                <w:lang w:val="pt-BR"/>
              </w:rPr>
              <w:t>Incluída no item 6.9.</w:t>
            </w:r>
          </w:p>
        </w:tc>
      </w:tr>
      <w:tr w:rsidR="006467FB" w:rsidRPr="009341B9" w14:paraId="31A878D1" w14:textId="77777777">
        <w:trPr>
          <w:cantSplit/>
          <w:jc w:val="center"/>
        </w:trPr>
        <w:tc>
          <w:tcPr>
            <w:tcW w:w="3324" w:type="dxa"/>
            <w:tcMar>
              <w:top w:w="55" w:type="dxa"/>
              <w:left w:w="70" w:type="dxa"/>
              <w:bottom w:w="55" w:type="dxa"/>
              <w:right w:w="70" w:type="dxa"/>
            </w:tcMar>
            <w:vAlign w:val="center"/>
          </w:tcPr>
          <w:p w14:paraId="496B13B0" w14:textId="77777777" w:rsidR="006467FB" w:rsidRPr="009341B9" w:rsidRDefault="00000000">
            <w:pPr>
              <w:rPr>
                <w:lang w:val="pt-BR"/>
              </w:rPr>
            </w:pPr>
            <w:r w:rsidRPr="009341B9">
              <w:rPr>
                <w:b/>
                <w:sz w:val="15"/>
                <w:lang w:val="pt-BR"/>
              </w:rPr>
              <w:t>Prêmio sem IOF</w:t>
            </w:r>
          </w:p>
        </w:tc>
        <w:tc>
          <w:tcPr>
            <w:tcW w:w="3324" w:type="dxa"/>
            <w:tcMar>
              <w:top w:w="55" w:type="dxa"/>
              <w:left w:w="70" w:type="dxa"/>
              <w:bottom w:w="55" w:type="dxa"/>
              <w:right w:w="70" w:type="dxa"/>
            </w:tcMar>
            <w:vAlign w:val="center"/>
          </w:tcPr>
          <w:p w14:paraId="2BDF13F7" w14:textId="77777777" w:rsidR="006467FB" w:rsidRPr="009341B9" w:rsidRDefault="00000000">
            <w:pPr>
              <w:rPr>
                <w:lang w:val="pt-BR"/>
              </w:rPr>
            </w:pPr>
            <w:r w:rsidRPr="009341B9">
              <w:rPr>
                <w:sz w:val="15"/>
                <w:lang w:val="pt-BR"/>
              </w:rPr>
              <w:t>Sim</w:t>
            </w:r>
          </w:p>
        </w:tc>
        <w:tc>
          <w:tcPr>
            <w:tcW w:w="3324" w:type="dxa"/>
            <w:tcMar>
              <w:top w:w="55" w:type="dxa"/>
              <w:left w:w="70" w:type="dxa"/>
              <w:bottom w:w="55" w:type="dxa"/>
              <w:right w:w="70" w:type="dxa"/>
            </w:tcMar>
            <w:vAlign w:val="center"/>
          </w:tcPr>
          <w:p w14:paraId="280DBA15" w14:textId="77777777" w:rsidR="006467FB" w:rsidRPr="009341B9" w:rsidRDefault="00000000">
            <w:pPr>
              <w:rPr>
                <w:lang w:val="pt-BR"/>
              </w:rPr>
            </w:pPr>
            <w:r w:rsidRPr="009341B9">
              <w:rPr>
                <w:sz w:val="15"/>
                <w:lang w:val="pt-BR"/>
              </w:rPr>
              <w:t>Mantido.</w:t>
            </w:r>
          </w:p>
        </w:tc>
      </w:tr>
      <w:tr w:rsidR="006467FB" w:rsidRPr="009341B9" w14:paraId="23C59158" w14:textId="77777777">
        <w:trPr>
          <w:cantSplit/>
          <w:jc w:val="center"/>
        </w:trPr>
        <w:tc>
          <w:tcPr>
            <w:tcW w:w="3324" w:type="dxa"/>
            <w:shd w:val="clear" w:color="auto" w:fill="F7FAFC"/>
            <w:tcMar>
              <w:top w:w="55" w:type="dxa"/>
              <w:left w:w="70" w:type="dxa"/>
              <w:bottom w:w="55" w:type="dxa"/>
              <w:right w:w="70" w:type="dxa"/>
            </w:tcMar>
            <w:vAlign w:val="center"/>
          </w:tcPr>
          <w:p w14:paraId="272FC4D1" w14:textId="77777777" w:rsidR="006467FB" w:rsidRPr="009341B9" w:rsidRDefault="00000000">
            <w:pPr>
              <w:rPr>
                <w:lang w:val="pt-BR"/>
              </w:rPr>
            </w:pPr>
            <w:r w:rsidRPr="009341B9">
              <w:rPr>
                <w:b/>
                <w:sz w:val="15"/>
                <w:lang w:val="pt-BR"/>
              </w:rPr>
              <w:t>Agenciamento e comissão em R$</w:t>
            </w:r>
          </w:p>
        </w:tc>
        <w:tc>
          <w:tcPr>
            <w:tcW w:w="3324" w:type="dxa"/>
            <w:shd w:val="clear" w:color="auto" w:fill="F7FAFC"/>
            <w:tcMar>
              <w:top w:w="55" w:type="dxa"/>
              <w:left w:w="70" w:type="dxa"/>
              <w:bottom w:w="55" w:type="dxa"/>
              <w:right w:w="70" w:type="dxa"/>
            </w:tcMar>
            <w:vAlign w:val="center"/>
          </w:tcPr>
          <w:p w14:paraId="6E9E4610" w14:textId="77777777" w:rsidR="006467FB" w:rsidRPr="009341B9" w:rsidRDefault="00000000">
            <w:pPr>
              <w:rPr>
                <w:lang w:val="pt-BR"/>
              </w:rPr>
            </w:pPr>
            <w:r w:rsidRPr="009341B9">
              <w:rPr>
                <w:sz w:val="15"/>
                <w:lang w:val="pt-BR"/>
              </w:rPr>
              <w:t>Parcial</w:t>
            </w:r>
          </w:p>
        </w:tc>
        <w:tc>
          <w:tcPr>
            <w:tcW w:w="3324" w:type="dxa"/>
            <w:shd w:val="clear" w:color="auto" w:fill="F7FAFC"/>
            <w:tcMar>
              <w:top w:w="55" w:type="dxa"/>
              <w:left w:w="70" w:type="dxa"/>
              <w:bottom w:w="55" w:type="dxa"/>
              <w:right w:w="70" w:type="dxa"/>
            </w:tcMar>
            <w:vAlign w:val="center"/>
          </w:tcPr>
          <w:p w14:paraId="48F2C03C" w14:textId="77777777" w:rsidR="006467FB" w:rsidRPr="009341B9" w:rsidRDefault="00000000">
            <w:pPr>
              <w:rPr>
                <w:lang w:val="pt-BR"/>
              </w:rPr>
            </w:pPr>
            <w:r w:rsidRPr="009341B9">
              <w:rPr>
                <w:sz w:val="15"/>
                <w:lang w:val="pt-BR"/>
              </w:rPr>
              <w:t>Incluídos separadamente.</w:t>
            </w:r>
          </w:p>
        </w:tc>
      </w:tr>
      <w:tr w:rsidR="006467FB" w:rsidRPr="009341B9" w14:paraId="35C3E4B9" w14:textId="77777777">
        <w:trPr>
          <w:cantSplit/>
          <w:jc w:val="center"/>
        </w:trPr>
        <w:tc>
          <w:tcPr>
            <w:tcW w:w="3324" w:type="dxa"/>
            <w:tcMar>
              <w:top w:w="55" w:type="dxa"/>
              <w:left w:w="70" w:type="dxa"/>
              <w:bottom w:w="55" w:type="dxa"/>
              <w:right w:w="70" w:type="dxa"/>
            </w:tcMar>
            <w:vAlign w:val="center"/>
          </w:tcPr>
          <w:p w14:paraId="6D65A4BF" w14:textId="77777777" w:rsidR="006467FB" w:rsidRPr="009341B9" w:rsidRDefault="00000000">
            <w:pPr>
              <w:rPr>
                <w:lang w:val="pt-BR"/>
              </w:rPr>
            </w:pPr>
            <w:r w:rsidRPr="009341B9">
              <w:rPr>
                <w:b/>
                <w:sz w:val="15"/>
                <w:lang w:val="pt-BR"/>
              </w:rPr>
              <w:t>Administração, margem e PIS/COFINS em R$</w:t>
            </w:r>
          </w:p>
        </w:tc>
        <w:tc>
          <w:tcPr>
            <w:tcW w:w="3324" w:type="dxa"/>
            <w:tcMar>
              <w:top w:w="55" w:type="dxa"/>
              <w:left w:w="70" w:type="dxa"/>
              <w:bottom w:w="55" w:type="dxa"/>
              <w:right w:w="70" w:type="dxa"/>
            </w:tcMar>
            <w:vAlign w:val="center"/>
          </w:tcPr>
          <w:p w14:paraId="6F6E3409" w14:textId="77777777" w:rsidR="006467FB" w:rsidRPr="009341B9" w:rsidRDefault="00000000">
            <w:pPr>
              <w:rPr>
                <w:lang w:val="pt-BR"/>
              </w:rPr>
            </w:pPr>
            <w:r w:rsidRPr="009341B9">
              <w:rPr>
                <w:sz w:val="15"/>
                <w:lang w:val="pt-BR"/>
              </w:rPr>
              <w:t>Parcial</w:t>
            </w:r>
          </w:p>
        </w:tc>
        <w:tc>
          <w:tcPr>
            <w:tcW w:w="3324" w:type="dxa"/>
            <w:tcMar>
              <w:top w:w="55" w:type="dxa"/>
              <w:left w:w="70" w:type="dxa"/>
              <w:bottom w:w="55" w:type="dxa"/>
              <w:right w:w="70" w:type="dxa"/>
            </w:tcMar>
            <w:vAlign w:val="center"/>
          </w:tcPr>
          <w:p w14:paraId="71CF38D3" w14:textId="77777777" w:rsidR="006467FB" w:rsidRPr="009341B9" w:rsidRDefault="00000000">
            <w:pPr>
              <w:rPr>
                <w:lang w:val="pt-BR"/>
              </w:rPr>
            </w:pPr>
            <w:r w:rsidRPr="009341B9">
              <w:rPr>
                <w:sz w:val="15"/>
                <w:lang w:val="pt-BR"/>
              </w:rPr>
              <w:t>Incluídos e reconciliados com PC_0.</w:t>
            </w:r>
          </w:p>
        </w:tc>
      </w:tr>
      <w:tr w:rsidR="006467FB" w:rsidRPr="009341B9" w14:paraId="6DC3AD78" w14:textId="77777777">
        <w:trPr>
          <w:cantSplit/>
          <w:jc w:val="center"/>
        </w:trPr>
        <w:tc>
          <w:tcPr>
            <w:tcW w:w="3324" w:type="dxa"/>
            <w:shd w:val="clear" w:color="auto" w:fill="F7FAFC"/>
            <w:tcMar>
              <w:top w:w="55" w:type="dxa"/>
              <w:left w:w="70" w:type="dxa"/>
              <w:bottom w:w="55" w:type="dxa"/>
              <w:right w:w="70" w:type="dxa"/>
            </w:tcMar>
            <w:vAlign w:val="center"/>
          </w:tcPr>
          <w:p w14:paraId="372A609A" w14:textId="77777777" w:rsidR="006467FB" w:rsidRPr="009341B9" w:rsidRDefault="00000000">
            <w:pPr>
              <w:rPr>
                <w:lang w:val="pt-BR"/>
              </w:rPr>
            </w:pPr>
            <w:r w:rsidRPr="009341B9">
              <w:rPr>
                <w:b/>
                <w:sz w:val="15"/>
                <w:lang w:val="pt-BR"/>
              </w:rPr>
              <w:t>IOF e prêmio final</w:t>
            </w:r>
          </w:p>
        </w:tc>
        <w:tc>
          <w:tcPr>
            <w:tcW w:w="3324" w:type="dxa"/>
            <w:shd w:val="clear" w:color="auto" w:fill="F7FAFC"/>
            <w:tcMar>
              <w:top w:w="55" w:type="dxa"/>
              <w:left w:w="70" w:type="dxa"/>
              <w:bottom w:w="55" w:type="dxa"/>
              <w:right w:w="70" w:type="dxa"/>
            </w:tcMar>
            <w:vAlign w:val="center"/>
          </w:tcPr>
          <w:p w14:paraId="6FC8D427" w14:textId="77777777" w:rsidR="006467FB" w:rsidRPr="009341B9" w:rsidRDefault="00000000">
            <w:pPr>
              <w:rPr>
                <w:lang w:val="pt-BR"/>
              </w:rPr>
            </w:pPr>
            <w:r w:rsidRPr="009341B9">
              <w:rPr>
                <w:sz w:val="15"/>
                <w:lang w:val="pt-BR"/>
              </w:rPr>
              <w:t>Sim</w:t>
            </w:r>
          </w:p>
        </w:tc>
        <w:tc>
          <w:tcPr>
            <w:tcW w:w="3324" w:type="dxa"/>
            <w:shd w:val="clear" w:color="auto" w:fill="F7FAFC"/>
            <w:tcMar>
              <w:top w:w="55" w:type="dxa"/>
              <w:left w:w="70" w:type="dxa"/>
              <w:bottom w:w="55" w:type="dxa"/>
              <w:right w:w="70" w:type="dxa"/>
            </w:tcMar>
            <w:vAlign w:val="center"/>
          </w:tcPr>
          <w:p w14:paraId="067FBEB4" w14:textId="77777777" w:rsidR="006467FB" w:rsidRPr="009341B9" w:rsidRDefault="00000000">
            <w:pPr>
              <w:rPr>
                <w:lang w:val="pt-BR"/>
              </w:rPr>
            </w:pPr>
            <w:r w:rsidRPr="009341B9">
              <w:rPr>
                <w:sz w:val="15"/>
                <w:lang w:val="pt-BR"/>
              </w:rPr>
              <w:t>Mantidos.</w:t>
            </w:r>
          </w:p>
        </w:tc>
      </w:tr>
      <w:tr w:rsidR="006467FB" w:rsidRPr="009341B9" w14:paraId="1420E928" w14:textId="77777777">
        <w:trPr>
          <w:cantSplit/>
          <w:jc w:val="center"/>
        </w:trPr>
        <w:tc>
          <w:tcPr>
            <w:tcW w:w="3324" w:type="dxa"/>
            <w:tcMar>
              <w:top w:w="55" w:type="dxa"/>
              <w:left w:w="70" w:type="dxa"/>
              <w:bottom w:w="55" w:type="dxa"/>
              <w:right w:w="70" w:type="dxa"/>
            </w:tcMar>
            <w:vAlign w:val="center"/>
          </w:tcPr>
          <w:p w14:paraId="06E2C9A3" w14:textId="77777777" w:rsidR="006467FB" w:rsidRPr="009341B9" w:rsidRDefault="00000000">
            <w:pPr>
              <w:rPr>
                <w:lang w:val="pt-BR"/>
              </w:rPr>
            </w:pPr>
            <w:r w:rsidRPr="009341B9">
              <w:rPr>
                <w:b/>
                <w:sz w:val="15"/>
                <w:lang w:val="pt-BR"/>
              </w:rPr>
              <w:t>Parcelamento financeiro</w:t>
            </w:r>
          </w:p>
        </w:tc>
        <w:tc>
          <w:tcPr>
            <w:tcW w:w="3324" w:type="dxa"/>
            <w:tcMar>
              <w:top w:w="55" w:type="dxa"/>
              <w:left w:w="70" w:type="dxa"/>
              <w:bottom w:w="55" w:type="dxa"/>
              <w:right w:w="70" w:type="dxa"/>
            </w:tcMar>
            <w:vAlign w:val="center"/>
          </w:tcPr>
          <w:p w14:paraId="455E1B33" w14:textId="77777777" w:rsidR="006467FB" w:rsidRPr="009341B9" w:rsidRDefault="00000000">
            <w:pPr>
              <w:rPr>
                <w:lang w:val="pt-BR"/>
              </w:rPr>
            </w:pPr>
            <w:r w:rsidRPr="009341B9">
              <w:rPr>
                <w:sz w:val="15"/>
                <w:lang w:val="pt-BR"/>
              </w:rPr>
              <w:t>Sim</w:t>
            </w:r>
          </w:p>
        </w:tc>
        <w:tc>
          <w:tcPr>
            <w:tcW w:w="3324" w:type="dxa"/>
            <w:tcMar>
              <w:top w:w="55" w:type="dxa"/>
              <w:left w:w="70" w:type="dxa"/>
              <w:bottom w:w="55" w:type="dxa"/>
              <w:right w:w="70" w:type="dxa"/>
            </w:tcMar>
            <w:vAlign w:val="center"/>
          </w:tcPr>
          <w:p w14:paraId="46465B14" w14:textId="77777777" w:rsidR="006467FB" w:rsidRPr="009341B9" w:rsidRDefault="00000000">
            <w:pPr>
              <w:rPr>
                <w:lang w:val="pt-BR"/>
              </w:rPr>
            </w:pPr>
            <w:r w:rsidRPr="009341B9">
              <w:rPr>
                <w:sz w:val="15"/>
                <w:lang w:val="pt-BR"/>
              </w:rPr>
              <w:t>Mantido e detalhado.</w:t>
            </w:r>
          </w:p>
        </w:tc>
      </w:tr>
      <w:tr w:rsidR="006467FB" w:rsidRPr="009341B9" w14:paraId="424070E8" w14:textId="77777777">
        <w:trPr>
          <w:cantSplit/>
          <w:jc w:val="center"/>
        </w:trPr>
        <w:tc>
          <w:tcPr>
            <w:tcW w:w="3324" w:type="dxa"/>
            <w:shd w:val="clear" w:color="auto" w:fill="F7FAFC"/>
            <w:tcMar>
              <w:top w:w="55" w:type="dxa"/>
              <w:left w:w="70" w:type="dxa"/>
              <w:bottom w:w="55" w:type="dxa"/>
              <w:right w:w="70" w:type="dxa"/>
            </w:tcMar>
            <w:vAlign w:val="center"/>
          </w:tcPr>
          <w:p w14:paraId="4D9D63AB" w14:textId="77777777" w:rsidR="006467FB" w:rsidRPr="009341B9" w:rsidRDefault="00000000">
            <w:pPr>
              <w:rPr>
                <w:lang w:val="pt-BR"/>
              </w:rPr>
            </w:pPr>
            <w:r w:rsidRPr="009341B9">
              <w:rPr>
                <w:b/>
                <w:sz w:val="15"/>
                <w:lang w:val="pt-BR"/>
              </w:rPr>
              <w:t>Remuneração do corretor por parcela</w:t>
            </w:r>
          </w:p>
        </w:tc>
        <w:tc>
          <w:tcPr>
            <w:tcW w:w="3324" w:type="dxa"/>
            <w:shd w:val="clear" w:color="auto" w:fill="F7FAFC"/>
            <w:tcMar>
              <w:top w:w="55" w:type="dxa"/>
              <w:left w:w="70" w:type="dxa"/>
              <w:bottom w:w="55" w:type="dxa"/>
              <w:right w:w="70" w:type="dxa"/>
            </w:tcMar>
            <w:vAlign w:val="center"/>
          </w:tcPr>
          <w:p w14:paraId="2A05838B" w14:textId="77777777" w:rsidR="006467FB" w:rsidRPr="009341B9" w:rsidRDefault="00000000">
            <w:pPr>
              <w:rPr>
                <w:lang w:val="pt-BR"/>
              </w:rPr>
            </w:pPr>
            <w:r w:rsidRPr="009341B9">
              <w:rPr>
                <w:sz w:val="15"/>
                <w:lang w:val="pt-BR"/>
              </w:rPr>
              <w:t>Não</w:t>
            </w:r>
          </w:p>
        </w:tc>
        <w:tc>
          <w:tcPr>
            <w:tcW w:w="3324" w:type="dxa"/>
            <w:shd w:val="clear" w:color="auto" w:fill="F7FAFC"/>
            <w:tcMar>
              <w:top w:w="55" w:type="dxa"/>
              <w:left w:w="70" w:type="dxa"/>
              <w:bottom w:w="55" w:type="dxa"/>
              <w:right w:w="70" w:type="dxa"/>
            </w:tcMar>
            <w:vAlign w:val="center"/>
          </w:tcPr>
          <w:p w14:paraId="30943EF8" w14:textId="77777777" w:rsidR="006467FB" w:rsidRPr="009341B9" w:rsidRDefault="00000000">
            <w:pPr>
              <w:rPr>
                <w:lang w:val="pt-BR"/>
              </w:rPr>
            </w:pPr>
            <w:r w:rsidRPr="009341B9">
              <w:rPr>
                <w:sz w:val="15"/>
                <w:lang w:val="pt-BR"/>
              </w:rPr>
              <w:t>Incluída; evidencia o erro da 2ª parcela no simulador.</w:t>
            </w:r>
          </w:p>
        </w:tc>
      </w:tr>
      <w:tr w:rsidR="006467FB" w:rsidRPr="009341B9" w14:paraId="260B1694" w14:textId="77777777">
        <w:trPr>
          <w:cantSplit/>
          <w:jc w:val="center"/>
        </w:trPr>
        <w:tc>
          <w:tcPr>
            <w:tcW w:w="3324" w:type="dxa"/>
            <w:tcMar>
              <w:top w:w="55" w:type="dxa"/>
              <w:left w:w="70" w:type="dxa"/>
              <w:bottom w:w="55" w:type="dxa"/>
              <w:right w:w="70" w:type="dxa"/>
            </w:tcMar>
            <w:vAlign w:val="center"/>
          </w:tcPr>
          <w:p w14:paraId="3D3852B1" w14:textId="77777777" w:rsidR="006467FB" w:rsidRPr="009341B9" w:rsidRDefault="00000000">
            <w:pPr>
              <w:rPr>
                <w:lang w:val="pt-BR"/>
              </w:rPr>
            </w:pPr>
            <w:r w:rsidRPr="009341B9">
              <w:rPr>
                <w:b/>
                <w:sz w:val="15"/>
                <w:lang w:val="pt-BR"/>
              </w:rPr>
              <w:t>Taxa equivalente por segmento</w:t>
            </w:r>
          </w:p>
        </w:tc>
        <w:tc>
          <w:tcPr>
            <w:tcW w:w="3324" w:type="dxa"/>
            <w:tcMar>
              <w:top w:w="55" w:type="dxa"/>
              <w:left w:w="70" w:type="dxa"/>
              <w:bottom w:w="55" w:type="dxa"/>
              <w:right w:w="70" w:type="dxa"/>
            </w:tcMar>
            <w:vAlign w:val="center"/>
          </w:tcPr>
          <w:p w14:paraId="34C9250C" w14:textId="77777777" w:rsidR="006467FB" w:rsidRPr="009341B9" w:rsidRDefault="00000000">
            <w:pPr>
              <w:rPr>
                <w:lang w:val="pt-BR"/>
              </w:rPr>
            </w:pPr>
            <w:r w:rsidRPr="009341B9">
              <w:rPr>
                <w:sz w:val="15"/>
                <w:lang w:val="pt-BR"/>
              </w:rPr>
              <w:t>Sim</w:t>
            </w:r>
          </w:p>
        </w:tc>
        <w:tc>
          <w:tcPr>
            <w:tcW w:w="3324" w:type="dxa"/>
            <w:tcMar>
              <w:top w:w="55" w:type="dxa"/>
              <w:left w:w="70" w:type="dxa"/>
              <w:bottom w:w="55" w:type="dxa"/>
              <w:right w:w="70" w:type="dxa"/>
            </w:tcMar>
            <w:vAlign w:val="center"/>
          </w:tcPr>
          <w:p w14:paraId="239F018C" w14:textId="77777777" w:rsidR="006467FB" w:rsidRPr="009341B9" w:rsidRDefault="00000000">
            <w:pPr>
              <w:rPr>
                <w:lang w:val="pt-BR"/>
              </w:rPr>
            </w:pPr>
            <w:r w:rsidRPr="009341B9">
              <w:rPr>
                <w:sz w:val="15"/>
                <w:lang w:val="pt-BR"/>
              </w:rPr>
              <w:t>Mantida.</w:t>
            </w:r>
          </w:p>
        </w:tc>
      </w:tr>
      <w:tr w:rsidR="006467FB" w:rsidRPr="009341B9" w14:paraId="28E65B43" w14:textId="77777777">
        <w:trPr>
          <w:cantSplit/>
          <w:jc w:val="center"/>
        </w:trPr>
        <w:tc>
          <w:tcPr>
            <w:tcW w:w="3324" w:type="dxa"/>
            <w:shd w:val="clear" w:color="auto" w:fill="F7FAFC"/>
            <w:tcMar>
              <w:top w:w="55" w:type="dxa"/>
              <w:left w:w="70" w:type="dxa"/>
              <w:bottom w:w="55" w:type="dxa"/>
              <w:right w:w="70" w:type="dxa"/>
            </w:tcMar>
            <w:vAlign w:val="center"/>
          </w:tcPr>
          <w:p w14:paraId="126DE085" w14:textId="77777777" w:rsidR="006467FB" w:rsidRPr="009341B9" w:rsidRDefault="00000000">
            <w:pPr>
              <w:rPr>
                <w:lang w:val="pt-BR"/>
              </w:rPr>
            </w:pPr>
            <w:r w:rsidRPr="009341B9">
              <w:rPr>
                <w:b/>
                <w:sz w:val="15"/>
                <w:lang w:val="pt-BR"/>
              </w:rPr>
              <w:t>Taxa equivalente total da apólice</w:t>
            </w:r>
          </w:p>
        </w:tc>
        <w:tc>
          <w:tcPr>
            <w:tcW w:w="3324" w:type="dxa"/>
            <w:shd w:val="clear" w:color="auto" w:fill="F7FAFC"/>
            <w:tcMar>
              <w:top w:w="55" w:type="dxa"/>
              <w:left w:w="70" w:type="dxa"/>
              <w:bottom w:w="55" w:type="dxa"/>
              <w:right w:w="70" w:type="dxa"/>
            </w:tcMar>
            <w:vAlign w:val="center"/>
          </w:tcPr>
          <w:p w14:paraId="1C4AFD00" w14:textId="77777777" w:rsidR="006467FB" w:rsidRPr="009341B9" w:rsidRDefault="00000000">
            <w:pPr>
              <w:rPr>
                <w:lang w:val="pt-BR"/>
              </w:rPr>
            </w:pPr>
            <w:r w:rsidRPr="009341B9">
              <w:rPr>
                <w:sz w:val="15"/>
                <w:lang w:val="pt-BR"/>
              </w:rPr>
              <w:t>Não</w:t>
            </w:r>
          </w:p>
        </w:tc>
        <w:tc>
          <w:tcPr>
            <w:tcW w:w="3324" w:type="dxa"/>
            <w:shd w:val="clear" w:color="auto" w:fill="F7FAFC"/>
            <w:tcMar>
              <w:top w:w="55" w:type="dxa"/>
              <w:left w:w="70" w:type="dxa"/>
              <w:bottom w:w="55" w:type="dxa"/>
              <w:right w:w="70" w:type="dxa"/>
            </w:tcMar>
            <w:vAlign w:val="center"/>
          </w:tcPr>
          <w:p w14:paraId="03D8A2B3" w14:textId="77777777" w:rsidR="006467FB" w:rsidRPr="009341B9" w:rsidRDefault="00000000">
            <w:pPr>
              <w:rPr>
                <w:lang w:val="pt-BR"/>
              </w:rPr>
            </w:pPr>
            <w:r w:rsidRPr="009341B9">
              <w:rPr>
                <w:sz w:val="15"/>
                <w:lang w:val="pt-BR"/>
              </w:rPr>
              <w:t>Incluída conforme B88 do simulador.</w:t>
            </w:r>
          </w:p>
        </w:tc>
      </w:tr>
      <w:tr w:rsidR="006467FB" w:rsidRPr="009341B9" w14:paraId="4DE21B2F" w14:textId="77777777">
        <w:trPr>
          <w:cantSplit/>
          <w:jc w:val="center"/>
        </w:trPr>
        <w:tc>
          <w:tcPr>
            <w:tcW w:w="3324" w:type="dxa"/>
            <w:tcMar>
              <w:top w:w="55" w:type="dxa"/>
              <w:left w:w="70" w:type="dxa"/>
              <w:bottom w:w="55" w:type="dxa"/>
              <w:right w:w="70" w:type="dxa"/>
            </w:tcMar>
            <w:vAlign w:val="center"/>
          </w:tcPr>
          <w:p w14:paraId="2847CF97" w14:textId="77777777" w:rsidR="006467FB" w:rsidRPr="009341B9" w:rsidRDefault="00000000">
            <w:pPr>
              <w:rPr>
                <w:lang w:val="pt-BR"/>
              </w:rPr>
            </w:pPr>
            <w:r w:rsidRPr="009341B9">
              <w:rPr>
                <w:b/>
                <w:sz w:val="15"/>
                <w:lang w:val="pt-BR"/>
              </w:rPr>
              <w:t>Regras de validação</w:t>
            </w:r>
          </w:p>
        </w:tc>
        <w:tc>
          <w:tcPr>
            <w:tcW w:w="3324" w:type="dxa"/>
            <w:tcMar>
              <w:top w:w="55" w:type="dxa"/>
              <w:left w:w="70" w:type="dxa"/>
              <w:bottom w:w="55" w:type="dxa"/>
              <w:right w:w="70" w:type="dxa"/>
            </w:tcMar>
            <w:vAlign w:val="center"/>
          </w:tcPr>
          <w:p w14:paraId="65F39AD0" w14:textId="77777777" w:rsidR="006467FB" w:rsidRPr="009341B9" w:rsidRDefault="00000000">
            <w:pPr>
              <w:rPr>
                <w:lang w:val="pt-BR"/>
              </w:rPr>
            </w:pPr>
            <w:r w:rsidRPr="009341B9">
              <w:rPr>
                <w:sz w:val="15"/>
                <w:lang w:val="pt-BR"/>
              </w:rPr>
              <w:t>Não</w:t>
            </w:r>
          </w:p>
        </w:tc>
        <w:tc>
          <w:tcPr>
            <w:tcW w:w="3324" w:type="dxa"/>
            <w:tcMar>
              <w:top w:w="55" w:type="dxa"/>
              <w:left w:w="70" w:type="dxa"/>
              <w:bottom w:w="55" w:type="dxa"/>
              <w:right w:w="70" w:type="dxa"/>
            </w:tcMar>
            <w:vAlign w:val="center"/>
          </w:tcPr>
          <w:p w14:paraId="4D86F7ED" w14:textId="77777777" w:rsidR="006467FB" w:rsidRPr="009341B9" w:rsidRDefault="00000000">
            <w:pPr>
              <w:rPr>
                <w:lang w:val="pt-BR"/>
              </w:rPr>
            </w:pPr>
            <w:r w:rsidRPr="009341B9">
              <w:rPr>
                <w:sz w:val="15"/>
                <w:lang w:val="pt-BR"/>
              </w:rPr>
              <w:t>Incluídas em quadro próprio.</w:t>
            </w:r>
          </w:p>
        </w:tc>
      </w:tr>
      <w:tr w:rsidR="006467FB" w:rsidRPr="009341B9" w14:paraId="0ACF5794" w14:textId="77777777">
        <w:trPr>
          <w:cantSplit/>
          <w:jc w:val="center"/>
        </w:trPr>
        <w:tc>
          <w:tcPr>
            <w:tcW w:w="3324" w:type="dxa"/>
            <w:shd w:val="clear" w:color="auto" w:fill="F7FAFC"/>
            <w:tcMar>
              <w:top w:w="55" w:type="dxa"/>
              <w:left w:w="70" w:type="dxa"/>
              <w:bottom w:w="55" w:type="dxa"/>
              <w:right w:w="70" w:type="dxa"/>
            </w:tcMar>
            <w:vAlign w:val="center"/>
          </w:tcPr>
          <w:p w14:paraId="7639BCFA" w14:textId="77777777" w:rsidR="006467FB" w:rsidRPr="009341B9" w:rsidRDefault="00000000">
            <w:pPr>
              <w:rPr>
                <w:lang w:val="pt-BR"/>
              </w:rPr>
            </w:pPr>
            <w:r w:rsidRPr="009341B9">
              <w:rPr>
                <w:b/>
                <w:sz w:val="15"/>
                <w:lang w:val="pt-BR"/>
              </w:rPr>
              <w:t xml:space="preserve">Equivalência probabilística mensal </w:t>
            </w:r>
            <w:proofErr w:type="spellStart"/>
            <w:r w:rsidRPr="009341B9">
              <w:rPr>
                <w:b/>
                <w:sz w:val="15"/>
                <w:lang w:val="pt-BR"/>
              </w:rPr>
              <w:t>q_m</w:t>
            </w:r>
            <w:proofErr w:type="spellEnd"/>
          </w:p>
        </w:tc>
        <w:tc>
          <w:tcPr>
            <w:tcW w:w="3324" w:type="dxa"/>
            <w:shd w:val="clear" w:color="auto" w:fill="F7FAFC"/>
            <w:tcMar>
              <w:top w:w="55" w:type="dxa"/>
              <w:left w:w="70" w:type="dxa"/>
              <w:bottom w:w="55" w:type="dxa"/>
              <w:right w:w="70" w:type="dxa"/>
            </w:tcMar>
            <w:vAlign w:val="center"/>
          </w:tcPr>
          <w:p w14:paraId="2013BA09" w14:textId="77777777" w:rsidR="006467FB" w:rsidRPr="009341B9" w:rsidRDefault="00000000">
            <w:pPr>
              <w:rPr>
                <w:lang w:val="pt-BR"/>
              </w:rPr>
            </w:pPr>
            <w:r w:rsidRPr="009341B9">
              <w:rPr>
                <w:sz w:val="15"/>
                <w:lang w:val="pt-BR"/>
              </w:rPr>
              <w:t>Sim</w:t>
            </w:r>
          </w:p>
        </w:tc>
        <w:tc>
          <w:tcPr>
            <w:tcW w:w="3324" w:type="dxa"/>
            <w:shd w:val="clear" w:color="auto" w:fill="F7FAFC"/>
            <w:tcMar>
              <w:top w:w="55" w:type="dxa"/>
              <w:left w:w="70" w:type="dxa"/>
              <w:bottom w:w="55" w:type="dxa"/>
              <w:right w:w="70" w:type="dxa"/>
            </w:tcMar>
            <w:vAlign w:val="center"/>
          </w:tcPr>
          <w:p w14:paraId="2FD49E72" w14:textId="77777777" w:rsidR="006467FB" w:rsidRPr="009341B9" w:rsidRDefault="00000000">
            <w:pPr>
              <w:rPr>
                <w:lang w:val="pt-BR"/>
              </w:rPr>
            </w:pPr>
            <w:r w:rsidRPr="009341B9">
              <w:rPr>
                <w:sz w:val="15"/>
                <w:lang w:val="pt-BR"/>
              </w:rPr>
              <w:t>Mantida apenas como conceito atuarial; não confundir com parcelamento financeiro.</w:t>
            </w:r>
          </w:p>
        </w:tc>
      </w:tr>
    </w:tbl>
    <w:p w14:paraId="4F5F8C47" w14:textId="77777777" w:rsidR="006467FB" w:rsidRPr="009341B9" w:rsidRDefault="006467FB">
      <w:pPr>
        <w:spacing w:after="40" w:line="259" w:lineRule="auto"/>
        <w:rPr>
          <w:lang w:val="pt-BR"/>
        </w:rPr>
      </w:pPr>
    </w:p>
    <w:p w14:paraId="1F954C86" w14:textId="77777777" w:rsidR="006467FB" w:rsidRPr="009341B9" w:rsidRDefault="00000000">
      <w:pPr>
        <w:pStyle w:val="Ttulo2"/>
        <w:rPr>
          <w:lang w:val="pt-BR"/>
        </w:rPr>
      </w:pPr>
      <w:r w:rsidRPr="009341B9">
        <w:rPr>
          <w:rFonts w:ascii="Aptos Display" w:hAnsi="Aptos Display"/>
          <w:color w:val="4F81BD"/>
          <w:sz w:val="24"/>
          <w:lang w:val="pt-BR"/>
        </w:rPr>
        <w:t>7.5 Fórmulas da NTA original que não pertencem à cotação atual do simulador</w:t>
      </w:r>
    </w:p>
    <w:tbl>
      <w:tblPr>
        <w:tblStyle w:val="Tabelacomgrade"/>
        <w:tblW w:w="0" w:type="auto"/>
        <w:jc w:val="center"/>
        <w:tblLook w:val="04A0" w:firstRow="1" w:lastRow="0" w:firstColumn="1" w:lastColumn="0" w:noHBand="0" w:noVBand="1"/>
      </w:tblPr>
      <w:tblGrid>
        <w:gridCol w:w="3324"/>
        <w:gridCol w:w="3324"/>
        <w:gridCol w:w="3324"/>
      </w:tblGrid>
      <w:tr w:rsidR="006467FB" w:rsidRPr="009341B9" w14:paraId="2D9F7062" w14:textId="77777777">
        <w:trPr>
          <w:cantSplit/>
          <w:tblHeader/>
          <w:jc w:val="center"/>
        </w:trPr>
        <w:tc>
          <w:tcPr>
            <w:tcW w:w="3324" w:type="dxa"/>
            <w:shd w:val="clear" w:color="auto" w:fill="1F4E78"/>
            <w:tcMar>
              <w:top w:w="55" w:type="dxa"/>
              <w:left w:w="70" w:type="dxa"/>
              <w:bottom w:w="55" w:type="dxa"/>
              <w:right w:w="70" w:type="dxa"/>
            </w:tcMar>
            <w:vAlign w:val="center"/>
          </w:tcPr>
          <w:p w14:paraId="3DA56428" w14:textId="77777777" w:rsidR="006467FB" w:rsidRPr="009341B9" w:rsidRDefault="00000000">
            <w:pPr>
              <w:jc w:val="center"/>
              <w:rPr>
                <w:lang w:val="pt-BR"/>
              </w:rPr>
            </w:pPr>
            <w:r w:rsidRPr="009341B9">
              <w:rPr>
                <w:b/>
                <w:color w:val="FFFFFF"/>
                <w:sz w:val="15"/>
                <w:lang w:val="pt-BR"/>
              </w:rPr>
              <w:t>Fórmula/regra da NTA</w:t>
            </w:r>
          </w:p>
        </w:tc>
        <w:tc>
          <w:tcPr>
            <w:tcW w:w="3324" w:type="dxa"/>
            <w:shd w:val="clear" w:color="auto" w:fill="1F4E78"/>
            <w:tcMar>
              <w:top w:w="55" w:type="dxa"/>
              <w:left w:w="70" w:type="dxa"/>
              <w:bottom w:w="55" w:type="dxa"/>
              <w:right w:w="70" w:type="dxa"/>
            </w:tcMar>
            <w:vAlign w:val="center"/>
          </w:tcPr>
          <w:p w14:paraId="0D002435" w14:textId="77777777" w:rsidR="006467FB" w:rsidRPr="009341B9" w:rsidRDefault="00000000">
            <w:pPr>
              <w:jc w:val="center"/>
              <w:rPr>
                <w:lang w:val="pt-BR"/>
              </w:rPr>
            </w:pPr>
            <w:r w:rsidRPr="009341B9">
              <w:rPr>
                <w:b/>
                <w:color w:val="FFFFFF"/>
                <w:sz w:val="15"/>
                <w:lang w:val="pt-BR"/>
              </w:rPr>
              <w:t>Situação no simulador</w:t>
            </w:r>
          </w:p>
        </w:tc>
        <w:tc>
          <w:tcPr>
            <w:tcW w:w="3324" w:type="dxa"/>
            <w:shd w:val="clear" w:color="auto" w:fill="1F4E78"/>
            <w:tcMar>
              <w:top w:w="55" w:type="dxa"/>
              <w:left w:w="70" w:type="dxa"/>
              <w:bottom w:w="55" w:type="dxa"/>
              <w:right w:w="70" w:type="dxa"/>
            </w:tcMar>
            <w:vAlign w:val="center"/>
          </w:tcPr>
          <w:p w14:paraId="5979B847" w14:textId="77777777" w:rsidR="006467FB" w:rsidRPr="009341B9" w:rsidRDefault="00000000">
            <w:pPr>
              <w:jc w:val="center"/>
              <w:rPr>
                <w:lang w:val="pt-BR"/>
              </w:rPr>
            </w:pPr>
            <w:r w:rsidRPr="009341B9">
              <w:rPr>
                <w:b/>
                <w:color w:val="FFFFFF"/>
                <w:sz w:val="15"/>
                <w:lang w:val="pt-BR"/>
              </w:rPr>
              <w:t>Tratamento recomendado</w:t>
            </w:r>
          </w:p>
        </w:tc>
      </w:tr>
      <w:tr w:rsidR="006467FB" w:rsidRPr="009341B9" w14:paraId="6E69BCAF" w14:textId="77777777">
        <w:trPr>
          <w:cantSplit/>
          <w:jc w:val="center"/>
        </w:trPr>
        <w:tc>
          <w:tcPr>
            <w:tcW w:w="3324" w:type="dxa"/>
            <w:tcMar>
              <w:top w:w="55" w:type="dxa"/>
              <w:left w:w="70" w:type="dxa"/>
              <w:bottom w:w="55" w:type="dxa"/>
              <w:right w:w="70" w:type="dxa"/>
            </w:tcMar>
            <w:vAlign w:val="center"/>
          </w:tcPr>
          <w:p w14:paraId="58A72B5A" w14:textId="77777777" w:rsidR="006467FB" w:rsidRPr="009341B9" w:rsidRDefault="00000000">
            <w:pPr>
              <w:rPr>
                <w:lang w:val="pt-BR"/>
              </w:rPr>
            </w:pPr>
            <w:proofErr w:type="spellStart"/>
            <w:r w:rsidRPr="009341B9">
              <w:rPr>
                <w:b/>
                <w:sz w:val="15"/>
                <w:lang w:val="pt-BR"/>
              </w:rPr>
              <w:t>TP_carteira</w:t>
            </w:r>
            <w:proofErr w:type="spellEnd"/>
            <w:r w:rsidRPr="009341B9">
              <w:rPr>
                <w:b/>
                <w:sz w:val="15"/>
                <w:lang w:val="pt-BR"/>
              </w:rPr>
              <w:t xml:space="preserve"> = </w:t>
            </w:r>
            <w:proofErr w:type="gramStart"/>
            <w:r w:rsidRPr="009341B9">
              <w:rPr>
                <w:b/>
                <w:sz w:val="15"/>
                <w:lang w:val="pt-BR"/>
              </w:rPr>
              <w:t>Σ(</w:t>
            </w:r>
            <w:proofErr w:type="spellStart"/>
            <w:proofErr w:type="gramEnd"/>
            <w:r w:rsidRPr="009341B9">
              <w:rPr>
                <w:b/>
                <w:sz w:val="15"/>
                <w:lang w:val="pt-BR"/>
              </w:rPr>
              <w:t>w_i</w:t>
            </w:r>
            <w:proofErr w:type="spellEnd"/>
            <w:r w:rsidRPr="009341B9">
              <w:rPr>
                <w:b/>
                <w:sz w:val="15"/>
                <w:lang w:val="pt-BR"/>
              </w:rPr>
              <w:t xml:space="preserve"> × </w:t>
            </w:r>
            <w:proofErr w:type="spellStart"/>
            <w:r w:rsidRPr="009341B9">
              <w:rPr>
                <w:b/>
                <w:sz w:val="15"/>
                <w:lang w:val="pt-BR"/>
              </w:rPr>
              <w:t>qx_i</w:t>
            </w:r>
            <w:proofErr w:type="spellEnd"/>
            <w:r w:rsidRPr="009341B9">
              <w:rPr>
                <w:b/>
                <w:sz w:val="15"/>
                <w:lang w:val="pt-BR"/>
              </w:rPr>
              <w:t>) / Σ(</w:t>
            </w:r>
            <w:proofErr w:type="spellStart"/>
            <w:r w:rsidRPr="009341B9">
              <w:rPr>
                <w:b/>
                <w:sz w:val="15"/>
                <w:lang w:val="pt-BR"/>
              </w:rPr>
              <w:t>w_i</w:t>
            </w:r>
            <w:proofErr w:type="spellEnd"/>
            <w:r w:rsidRPr="009341B9">
              <w:rPr>
                <w:b/>
                <w:sz w:val="15"/>
                <w:lang w:val="pt-BR"/>
              </w:rPr>
              <w:t>)</w:t>
            </w:r>
          </w:p>
        </w:tc>
        <w:tc>
          <w:tcPr>
            <w:tcW w:w="3324" w:type="dxa"/>
            <w:tcMar>
              <w:top w:w="55" w:type="dxa"/>
              <w:left w:w="70" w:type="dxa"/>
              <w:bottom w:w="55" w:type="dxa"/>
              <w:right w:w="70" w:type="dxa"/>
            </w:tcMar>
            <w:vAlign w:val="center"/>
          </w:tcPr>
          <w:p w14:paraId="20370E0A" w14:textId="77777777" w:rsidR="006467FB" w:rsidRPr="009341B9" w:rsidRDefault="00000000">
            <w:pPr>
              <w:rPr>
                <w:lang w:val="pt-BR"/>
              </w:rPr>
            </w:pPr>
            <w:r w:rsidRPr="009341B9">
              <w:rPr>
                <w:sz w:val="15"/>
                <w:lang w:val="pt-BR"/>
              </w:rPr>
              <w:t>Não é a fórmula executada no simulador para Morte; o motor usa base BR-EMS na idade equivalente 36 para funcionários.</w:t>
            </w:r>
          </w:p>
        </w:tc>
        <w:tc>
          <w:tcPr>
            <w:tcW w:w="3324" w:type="dxa"/>
            <w:tcMar>
              <w:top w:w="55" w:type="dxa"/>
              <w:left w:w="70" w:type="dxa"/>
              <w:bottom w:w="55" w:type="dxa"/>
              <w:right w:w="70" w:type="dxa"/>
            </w:tcMar>
            <w:vAlign w:val="center"/>
          </w:tcPr>
          <w:p w14:paraId="7B225026" w14:textId="77777777" w:rsidR="006467FB" w:rsidRPr="009341B9" w:rsidRDefault="00000000">
            <w:pPr>
              <w:rPr>
                <w:lang w:val="pt-BR"/>
              </w:rPr>
            </w:pPr>
            <w:r w:rsidRPr="009341B9">
              <w:rPr>
                <w:sz w:val="15"/>
                <w:lang w:val="pt-BR"/>
              </w:rPr>
              <w:t>Atuário deve definir a metodologia definitiva e registrá-la de forma única.</w:t>
            </w:r>
          </w:p>
        </w:tc>
      </w:tr>
      <w:tr w:rsidR="006467FB" w:rsidRPr="009341B9" w14:paraId="5AA52F05" w14:textId="77777777">
        <w:trPr>
          <w:cantSplit/>
          <w:jc w:val="center"/>
        </w:trPr>
        <w:tc>
          <w:tcPr>
            <w:tcW w:w="3324" w:type="dxa"/>
            <w:shd w:val="clear" w:color="auto" w:fill="F7FAFC"/>
            <w:tcMar>
              <w:top w:w="55" w:type="dxa"/>
              <w:left w:w="70" w:type="dxa"/>
              <w:bottom w:w="55" w:type="dxa"/>
              <w:right w:w="70" w:type="dxa"/>
            </w:tcMar>
            <w:vAlign w:val="center"/>
          </w:tcPr>
          <w:p w14:paraId="69788194" w14:textId="77777777" w:rsidR="006467FB" w:rsidRPr="009341B9" w:rsidRDefault="00000000">
            <w:pPr>
              <w:rPr>
                <w:lang w:val="pt-BR"/>
              </w:rPr>
            </w:pPr>
            <w:proofErr w:type="spellStart"/>
            <w:r w:rsidRPr="009341B9">
              <w:rPr>
                <w:b/>
                <w:sz w:val="15"/>
                <w:lang w:val="pt-BR"/>
              </w:rPr>
              <w:t>q_m</w:t>
            </w:r>
            <w:proofErr w:type="spellEnd"/>
            <w:r w:rsidRPr="009341B9">
              <w:rPr>
                <w:b/>
                <w:sz w:val="15"/>
                <w:lang w:val="pt-BR"/>
              </w:rPr>
              <w:t xml:space="preserve"> = 1 − (1 − </w:t>
            </w:r>
            <w:proofErr w:type="spellStart"/>
            <w:r w:rsidRPr="009341B9">
              <w:rPr>
                <w:b/>
                <w:sz w:val="15"/>
                <w:lang w:val="pt-BR"/>
              </w:rPr>
              <w:t>q_</w:t>
            </w:r>
            <w:proofErr w:type="gramStart"/>
            <w:r w:rsidRPr="009341B9">
              <w:rPr>
                <w:b/>
                <w:sz w:val="15"/>
                <w:lang w:val="pt-BR"/>
              </w:rPr>
              <w:t>a</w:t>
            </w:r>
            <w:proofErr w:type="spellEnd"/>
            <w:r w:rsidRPr="009341B9">
              <w:rPr>
                <w:b/>
                <w:sz w:val="15"/>
                <w:lang w:val="pt-BR"/>
              </w:rPr>
              <w:t>)^</w:t>
            </w:r>
            <w:proofErr w:type="gramEnd"/>
            <w:r w:rsidRPr="009341B9">
              <w:rPr>
                <w:b/>
                <w:sz w:val="15"/>
                <w:lang w:val="pt-BR"/>
              </w:rPr>
              <w:t>(1/12)</w:t>
            </w:r>
          </w:p>
        </w:tc>
        <w:tc>
          <w:tcPr>
            <w:tcW w:w="3324" w:type="dxa"/>
            <w:shd w:val="clear" w:color="auto" w:fill="F7FAFC"/>
            <w:tcMar>
              <w:top w:w="55" w:type="dxa"/>
              <w:left w:w="70" w:type="dxa"/>
              <w:bottom w:w="55" w:type="dxa"/>
              <w:right w:w="70" w:type="dxa"/>
            </w:tcMar>
            <w:vAlign w:val="center"/>
          </w:tcPr>
          <w:p w14:paraId="4F0FFC48" w14:textId="77777777" w:rsidR="006467FB" w:rsidRPr="009341B9" w:rsidRDefault="00000000">
            <w:pPr>
              <w:rPr>
                <w:lang w:val="pt-BR"/>
              </w:rPr>
            </w:pPr>
            <w:r w:rsidRPr="009341B9">
              <w:rPr>
                <w:sz w:val="15"/>
                <w:lang w:val="pt-BR"/>
              </w:rPr>
              <w:t>Não é utilizada para fracionar financeiramente a apólice.</w:t>
            </w:r>
          </w:p>
        </w:tc>
        <w:tc>
          <w:tcPr>
            <w:tcW w:w="3324" w:type="dxa"/>
            <w:shd w:val="clear" w:color="auto" w:fill="F7FAFC"/>
            <w:tcMar>
              <w:top w:w="55" w:type="dxa"/>
              <w:left w:w="70" w:type="dxa"/>
              <w:bottom w:w="55" w:type="dxa"/>
              <w:right w:w="70" w:type="dxa"/>
            </w:tcMar>
            <w:vAlign w:val="center"/>
          </w:tcPr>
          <w:p w14:paraId="334E371D" w14:textId="77777777" w:rsidR="006467FB" w:rsidRPr="009341B9" w:rsidRDefault="00000000">
            <w:pPr>
              <w:rPr>
                <w:lang w:val="pt-BR"/>
              </w:rPr>
            </w:pPr>
            <w:r w:rsidRPr="009341B9">
              <w:rPr>
                <w:sz w:val="15"/>
                <w:lang w:val="pt-BR"/>
              </w:rPr>
              <w:t>Pode permanecer como conversão probabilística, separada do parcelamento em 12 vezes.</w:t>
            </w:r>
          </w:p>
        </w:tc>
      </w:tr>
      <w:tr w:rsidR="006467FB" w:rsidRPr="009341B9" w14:paraId="04427C32" w14:textId="77777777">
        <w:trPr>
          <w:cantSplit/>
          <w:jc w:val="center"/>
        </w:trPr>
        <w:tc>
          <w:tcPr>
            <w:tcW w:w="3324" w:type="dxa"/>
            <w:tcMar>
              <w:top w:w="55" w:type="dxa"/>
              <w:left w:w="70" w:type="dxa"/>
              <w:bottom w:w="55" w:type="dxa"/>
              <w:right w:w="70" w:type="dxa"/>
            </w:tcMar>
            <w:vAlign w:val="center"/>
          </w:tcPr>
          <w:p w14:paraId="0E09CAB4" w14:textId="77777777" w:rsidR="006467FB" w:rsidRPr="009341B9" w:rsidRDefault="00000000">
            <w:pPr>
              <w:rPr>
                <w:lang w:val="pt-BR"/>
              </w:rPr>
            </w:pPr>
            <w:r w:rsidRPr="009341B9">
              <w:rPr>
                <w:b/>
                <w:sz w:val="15"/>
                <w:lang w:val="pt-BR"/>
              </w:rPr>
              <w:lastRenderedPageBreak/>
              <w:t>TC = TP / (1 − β_total − T)</w:t>
            </w:r>
          </w:p>
        </w:tc>
        <w:tc>
          <w:tcPr>
            <w:tcW w:w="3324" w:type="dxa"/>
            <w:tcMar>
              <w:top w:w="55" w:type="dxa"/>
              <w:left w:w="70" w:type="dxa"/>
              <w:bottom w:w="55" w:type="dxa"/>
              <w:right w:w="70" w:type="dxa"/>
            </w:tcMar>
            <w:vAlign w:val="center"/>
          </w:tcPr>
          <w:p w14:paraId="28B226D8" w14:textId="77777777" w:rsidR="006467FB" w:rsidRPr="009341B9" w:rsidRDefault="00000000">
            <w:pPr>
              <w:rPr>
                <w:lang w:val="pt-BR"/>
              </w:rPr>
            </w:pPr>
            <w:r w:rsidRPr="009341B9">
              <w:rPr>
                <w:sz w:val="15"/>
                <w:lang w:val="pt-BR"/>
              </w:rPr>
              <w:t xml:space="preserve">Foi substituída por </w:t>
            </w:r>
            <w:proofErr w:type="spellStart"/>
            <w:r w:rsidRPr="009341B9">
              <w:rPr>
                <w:sz w:val="15"/>
                <w:lang w:val="pt-BR"/>
              </w:rPr>
              <w:t>PR_total</w:t>
            </w:r>
            <w:proofErr w:type="spellEnd"/>
            <w:r w:rsidRPr="009341B9">
              <w:rPr>
                <w:sz w:val="15"/>
                <w:lang w:val="pt-BR"/>
              </w:rPr>
              <w:t xml:space="preserve"> / </w:t>
            </w:r>
            <w:proofErr w:type="spellStart"/>
            <w:r w:rsidRPr="009341B9">
              <w:rPr>
                <w:sz w:val="15"/>
                <w:lang w:val="pt-BR"/>
              </w:rPr>
              <w:t>R_tar</w:t>
            </w:r>
            <w:proofErr w:type="spellEnd"/>
            <w:r w:rsidRPr="009341B9">
              <w:rPr>
                <w:sz w:val="15"/>
                <w:lang w:val="pt-BR"/>
              </w:rPr>
              <w:t>, com aquisição em 12 parcelas e PIS/COFINS separado do IOF.</w:t>
            </w:r>
          </w:p>
        </w:tc>
        <w:tc>
          <w:tcPr>
            <w:tcW w:w="3324" w:type="dxa"/>
            <w:tcMar>
              <w:top w:w="55" w:type="dxa"/>
              <w:left w:w="70" w:type="dxa"/>
              <w:bottom w:w="55" w:type="dxa"/>
              <w:right w:w="70" w:type="dxa"/>
            </w:tcMar>
            <w:vAlign w:val="center"/>
          </w:tcPr>
          <w:p w14:paraId="558902EF" w14:textId="77777777" w:rsidR="006467FB" w:rsidRPr="009341B9" w:rsidRDefault="00000000">
            <w:pPr>
              <w:rPr>
                <w:lang w:val="pt-BR"/>
              </w:rPr>
            </w:pPr>
            <w:r w:rsidRPr="009341B9">
              <w:rPr>
                <w:sz w:val="15"/>
                <w:lang w:val="pt-BR"/>
              </w:rPr>
              <w:t>Substituir integralmente a seção de formação comercial.</w:t>
            </w:r>
          </w:p>
        </w:tc>
      </w:tr>
      <w:tr w:rsidR="006467FB" w:rsidRPr="009341B9" w14:paraId="4C910D5A" w14:textId="77777777">
        <w:trPr>
          <w:cantSplit/>
          <w:jc w:val="center"/>
        </w:trPr>
        <w:tc>
          <w:tcPr>
            <w:tcW w:w="3324" w:type="dxa"/>
            <w:shd w:val="clear" w:color="auto" w:fill="F7FAFC"/>
            <w:tcMar>
              <w:top w:w="55" w:type="dxa"/>
              <w:left w:w="70" w:type="dxa"/>
              <w:bottom w:w="55" w:type="dxa"/>
              <w:right w:w="70" w:type="dxa"/>
            </w:tcMar>
            <w:vAlign w:val="center"/>
          </w:tcPr>
          <w:p w14:paraId="05A336D3" w14:textId="77777777" w:rsidR="006467FB" w:rsidRPr="009341B9" w:rsidRDefault="00000000">
            <w:pPr>
              <w:rPr>
                <w:lang w:val="pt-BR"/>
              </w:rPr>
            </w:pPr>
            <w:r w:rsidRPr="009341B9">
              <w:rPr>
                <w:b/>
                <w:sz w:val="15"/>
                <w:lang w:val="pt-BR"/>
              </w:rPr>
              <w:t>Tabela de desconto por experiência — seção 15</w:t>
            </w:r>
          </w:p>
        </w:tc>
        <w:tc>
          <w:tcPr>
            <w:tcW w:w="3324" w:type="dxa"/>
            <w:shd w:val="clear" w:color="auto" w:fill="F7FAFC"/>
            <w:tcMar>
              <w:top w:w="55" w:type="dxa"/>
              <w:left w:w="70" w:type="dxa"/>
              <w:bottom w:w="55" w:type="dxa"/>
              <w:right w:w="70" w:type="dxa"/>
            </w:tcMar>
            <w:vAlign w:val="center"/>
          </w:tcPr>
          <w:p w14:paraId="617AFA04" w14:textId="77777777" w:rsidR="006467FB" w:rsidRPr="009341B9" w:rsidRDefault="00000000">
            <w:pPr>
              <w:rPr>
                <w:lang w:val="pt-BR"/>
              </w:rPr>
            </w:pPr>
            <w:r w:rsidRPr="009341B9">
              <w:rPr>
                <w:sz w:val="15"/>
                <w:lang w:val="pt-BR"/>
              </w:rPr>
              <w:t>Não implementada.</w:t>
            </w:r>
          </w:p>
        </w:tc>
        <w:tc>
          <w:tcPr>
            <w:tcW w:w="3324" w:type="dxa"/>
            <w:shd w:val="clear" w:color="auto" w:fill="F7FAFC"/>
            <w:tcMar>
              <w:top w:w="55" w:type="dxa"/>
              <w:left w:w="70" w:type="dxa"/>
              <w:bottom w:w="55" w:type="dxa"/>
              <w:right w:w="70" w:type="dxa"/>
            </w:tcMar>
            <w:vAlign w:val="center"/>
          </w:tcPr>
          <w:p w14:paraId="45D66297" w14:textId="77777777" w:rsidR="006467FB" w:rsidRPr="009341B9" w:rsidRDefault="00000000">
            <w:pPr>
              <w:rPr>
                <w:lang w:val="pt-BR"/>
              </w:rPr>
            </w:pPr>
            <w:r w:rsidRPr="009341B9">
              <w:rPr>
                <w:sz w:val="15"/>
                <w:lang w:val="pt-BR"/>
              </w:rPr>
              <w:t>Remover da NTA ou implementar com governança.</w:t>
            </w:r>
          </w:p>
        </w:tc>
      </w:tr>
      <w:tr w:rsidR="006467FB" w:rsidRPr="009341B9" w14:paraId="17CA3FBB" w14:textId="77777777">
        <w:trPr>
          <w:cantSplit/>
          <w:jc w:val="center"/>
        </w:trPr>
        <w:tc>
          <w:tcPr>
            <w:tcW w:w="3324" w:type="dxa"/>
            <w:tcMar>
              <w:top w:w="55" w:type="dxa"/>
              <w:left w:w="70" w:type="dxa"/>
              <w:bottom w:w="55" w:type="dxa"/>
              <w:right w:w="70" w:type="dxa"/>
            </w:tcMar>
            <w:vAlign w:val="center"/>
          </w:tcPr>
          <w:p w14:paraId="73BA0F02" w14:textId="77777777" w:rsidR="006467FB" w:rsidRPr="009341B9" w:rsidRDefault="00000000">
            <w:pPr>
              <w:rPr>
                <w:lang w:val="pt-BR"/>
              </w:rPr>
            </w:pPr>
            <w:r w:rsidRPr="009341B9">
              <w:rPr>
                <w:b/>
                <w:sz w:val="15"/>
                <w:lang w:val="pt-BR"/>
              </w:rPr>
              <w:t>TAP de reavaliação — seção 16</w:t>
            </w:r>
          </w:p>
        </w:tc>
        <w:tc>
          <w:tcPr>
            <w:tcW w:w="3324" w:type="dxa"/>
            <w:tcMar>
              <w:top w:w="55" w:type="dxa"/>
              <w:left w:w="70" w:type="dxa"/>
              <w:bottom w:w="55" w:type="dxa"/>
              <w:right w:w="70" w:type="dxa"/>
            </w:tcMar>
            <w:vAlign w:val="center"/>
          </w:tcPr>
          <w:p w14:paraId="43DEAD59" w14:textId="77777777" w:rsidR="006467FB" w:rsidRPr="009341B9" w:rsidRDefault="00000000">
            <w:pPr>
              <w:rPr>
                <w:lang w:val="pt-BR"/>
              </w:rPr>
            </w:pPr>
            <w:r w:rsidRPr="009341B9">
              <w:rPr>
                <w:sz w:val="15"/>
                <w:lang w:val="pt-BR"/>
              </w:rPr>
              <w:t>Não integra a cotação; é regra de reavaliação/monitoramento.</w:t>
            </w:r>
          </w:p>
        </w:tc>
        <w:tc>
          <w:tcPr>
            <w:tcW w:w="3324" w:type="dxa"/>
            <w:tcMar>
              <w:top w:w="55" w:type="dxa"/>
              <w:left w:w="70" w:type="dxa"/>
              <w:bottom w:w="55" w:type="dxa"/>
              <w:right w:w="70" w:type="dxa"/>
            </w:tcMar>
            <w:vAlign w:val="center"/>
          </w:tcPr>
          <w:p w14:paraId="50ACFF48" w14:textId="77777777" w:rsidR="006467FB" w:rsidRPr="009341B9" w:rsidRDefault="00000000">
            <w:pPr>
              <w:rPr>
                <w:lang w:val="pt-BR"/>
              </w:rPr>
            </w:pPr>
            <w:r w:rsidRPr="009341B9">
              <w:rPr>
                <w:sz w:val="15"/>
                <w:lang w:val="pt-BR"/>
              </w:rPr>
              <w:t>Manter em capítulo de governança somente se validada pelo atuário.</w:t>
            </w:r>
          </w:p>
        </w:tc>
      </w:tr>
    </w:tbl>
    <w:p w14:paraId="44FBA2DA" w14:textId="77777777" w:rsidR="006467FB" w:rsidRPr="009341B9" w:rsidRDefault="006467FB">
      <w:pPr>
        <w:spacing w:after="40" w:line="259" w:lineRule="auto"/>
        <w:rPr>
          <w:lang w:val="pt-BR"/>
        </w:rPr>
      </w:pPr>
    </w:p>
    <w:p w14:paraId="04A36EB3" w14:textId="77777777" w:rsidR="006467FB" w:rsidRPr="009341B9" w:rsidRDefault="00000000">
      <w:pPr>
        <w:pStyle w:val="Ttulo2"/>
        <w:rPr>
          <w:lang w:val="pt-BR"/>
        </w:rPr>
      </w:pPr>
      <w:r w:rsidRPr="009341B9">
        <w:rPr>
          <w:rFonts w:ascii="Aptos Display" w:hAnsi="Aptos Display"/>
          <w:color w:val="4F81BD"/>
          <w:sz w:val="24"/>
          <w:lang w:val="pt-BR"/>
        </w:rPr>
        <w:t>7.6 Alinhamento documental adicional — Estudo Atuarial v2</w:t>
      </w:r>
    </w:p>
    <w:p w14:paraId="0CDA72EA" w14:textId="77777777" w:rsidR="006467FB" w:rsidRPr="009341B9" w:rsidRDefault="00000000">
      <w:pPr>
        <w:pStyle w:val="Commarcadores"/>
        <w:spacing w:after="40" w:line="252" w:lineRule="auto"/>
        <w:rPr>
          <w:lang w:val="pt-BR"/>
        </w:rPr>
      </w:pPr>
      <w:r w:rsidRPr="009341B9">
        <w:rPr>
          <w:sz w:val="18"/>
          <w:lang w:val="pt-BR"/>
        </w:rPr>
        <w:t>O estudo atuarial v2 já separa PIS/COFINS de 4,65% e IOF de 0,38%, o que está alinhado ao simulador atual.</w:t>
      </w:r>
    </w:p>
    <w:p w14:paraId="33774317" w14:textId="77777777" w:rsidR="006467FB" w:rsidRPr="009341B9" w:rsidRDefault="00000000">
      <w:pPr>
        <w:pStyle w:val="Commarcadores"/>
        <w:spacing w:after="40" w:line="252" w:lineRule="auto"/>
        <w:rPr>
          <w:lang w:val="pt-BR"/>
        </w:rPr>
      </w:pPr>
      <w:r w:rsidRPr="009341B9">
        <w:rPr>
          <w:sz w:val="18"/>
          <w:lang w:val="pt-BR"/>
        </w:rPr>
        <w:t>O estudo ainda mantém os intervalos antigos de Pró-Labore, Agenciamento e Comissão de Corretagem, incompatíveis com a regra comercial do simulador.</w:t>
      </w:r>
    </w:p>
    <w:p w14:paraId="01559929" w14:textId="77777777" w:rsidR="006467FB" w:rsidRPr="009341B9" w:rsidRDefault="00000000">
      <w:pPr>
        <w:pStyle w:val="Commarcadores"/>
        <w:spacing w:after="40" w:line="252" w:lineRule="auto"/>
        <w:rPr>
          <w:lang w:val="pt-BR"/>
        </w:rPr>
      </w:pPr>
      <w:r w:rsidRPr="009341B9">
        <w:rPr>
          <w:sz w:val="18"/>
          <w:lang w:val="pt-BR"/>
        </w:rPr>
        <w:t>O estudo mantém DMHO e DMH em 2,588567% a.a.; esses valores não coincidem com o simulador V4.</w:t>
      </w:r>
    </w:p>
    <w:p w14:paraId="4BE1582A" w14:textId="77777777" w:rsidR="006467FB" w:rsidRPr="009341B9" w:rsidRDefault="00000000">
      <w:pPr>
        <w:pStyle w:val="Commarcadores"/>
        <w:spacing w:after="40" w:line="252" w:lineRule="auto"/>
        <w:rPr>
          <w:lang w:val="pt-BR"/>
        </w:rPr>
      </w:pPr>
      <w:r w:rsidRPr="009341B9">
        <w:rPr>
          <w:sz w:val="18"/>
          <w:lang w:val="pt-BR"/>
        </w:rPr>
        <w:t>O estudo não contempla todas as coberturas opcionais, fatores de CNAE/porte/capital, Funeral Familiar e a lógica completa de aquisição por parcelas.</w:t>
      </w:r>
    </w:p>
    <w:p w14:paraId="1F002BC9" w14:textId="77777777" w:rsidR="006467FB" w:rsidRPr="009341B9" w:rsidRDefault="00000000">
      <w:pPr>
        <w:pStyle w:val="Commarcadores"/>
        <w:spacing w:after="40" w:line="252" w:lineRule="auto"/>
        <w:rPr>
          <w:lang w:val="pt-BR"/>
        </w:rPr>
      </w:pPr>
      <w:r w:rsidRPr="009341B9">
        <w:rPr>
          <w:sz w:val="18"/>
          <w:lang w:val="pt-BR"/>
        </w:rPr>
        <w:t>Antes da assinatura da NTA definitiva, estudo atuarial, simulador, memória de alterações e anexo tarifário devem receber o mesmo número de versão e a mesma data-base.</w:t>
      </w:r>
    </w:p>
    <w:p w14:paraId="649C8BDE" w14:textId="77777777" w:rsidR="006467FB" w:rsidRPr="009341B9" w:rsidRDefault="00000000">
      <w:pPr>
        <w:pStyle w:val="Ttulo1"/>
        <w:rPr>
          <w:lang w:val="pt-BR"/>
        </w:rPr>
      </w:pPr>
      <w:r w:rsidRPr="009341B9">
        <w:rPr>
          <w:rFonts w:ascii="Aptos Display" w:hAnsi="Aptos Display"/>
          <w:color w:val="1F4E79"/>
          <w:sz w:val="27"/>
          <w:lang w:val="pt-BR"/>
        </w:rPr>
        <w:t>8. Alterações requeridas na NTA original</w:t>
      </w:r>
    </w:p>
    <w:tbl>
      <w:tblPr>
        <w:tblStyle w:val="Tabelacomgrade"/>
        <w:tblW w:w="0" w:type="auto"/>
        <w:jc w:val="center"/>
        <w:tblLook w:val="04A0" w:firstRow="1" w:lastRow="0" w:firstColumn="1" w:lastColumn="0" w:noHBand="0" w:noVBand="1"/>
      </w:tblPr>
      <w:tblGrid>
        <w:gridCol w:w="4316"/>
        <w:gridCol w:w="5796"/>
      </w:tblGrid>
      <w:tr w:rsidR="006467FB" w:rsidRPr="009341B9" w14:paraId="0E81F275" w14:textId="77777777">
        <w:trPr>
          <w:cantSplit/>
          <w:tblHeader/>
          <w:jc w:val="center"/>
        </w:trPr>
        <w:tc>
          <w:tcPr>
            <w:tcW w:w="2268" w:type="dxa"/>
            <w:shd w:val="clear" w:color="auto" w:fill="1F4E78"/>
            <w:tcMar>
              <w:top w:w="55" w:type="dxa"/>
              <w:left w:w="70" w:type="dxa"/>
              <w:bottom w:w="55" w:type="dxa"/>
              <w:right w:w="70" w:type="dxa"/>
            </w:tcMar>
            <w:vAlign w:val="center"/>
          </w:tcPr>
          <w:p w14:paraId="64AEB949" w14:textId="77777777" w:rsidR="006467FB" w:rsidRPr="009341B9" w:rsidRDefault="00000000">
            <w:pPr>
              <w:jc w:val="center"/>
              <w:rPr>
                <w:lang w:val="pt-BR"/>
              </w:rPr>
            </w:pPr>
            <w:r w:rsidRPr="009341B9">
              <w:rPr>
                <w:b/>
                <w:color w:val="FFFFFF"/>
                <w:sz w:val="16"/>
                <w:lang w:val="pt-BR"/>
              </w:rPr>
              <w:t>Seção da NTA</w:t>
            </w:r>
          </w:p>
        </w:tc>
        <w:tc>
          <w:tcPr>
            <w:tcW w:w="6803" w:type="dxa"/>
            <w:shd w:val="clear" w:color="auto" w:fill="1F4E78"/>
            <w:tcMar>
              <w:top w:w="55" w:type="dxa"/>
              <w:left w:w="70" w:type="dxa"/>
              <w:bottom w:w="55" w:type="dxa"/>
              <w:right w:w="70" w:type="dxa"/>
            </w:tcMar>
            <w:vAlign w:val="center"/>
          </w:tcPr>
          <w:p w14:paraId="1E07061B" w14:textId="77777777" w:rsidR="006467FB" w:rsidRPr="009341B9" w:rsidRDefault="00000000">
            <w:pPr>
              <w:jc w:val="center"/>
              <w:rPr>
                <w:lang w:val="pt-BR"/>
              </w:rPr>
            </w:pPr>
            <w:r w:rsidRPr="009341B9">
              <w:rPr>
                <w:b/>
                <w:color w:val="FFFFFF"/>
                <w:sz w:val="16"/>
                <w:lang w:val="pt-BR"/>
              </w:rPr>
              <w:t>Alteração necessária</w:t>
            </w:r>
          </w:p>
        </w:tc>
      </w:tr>
      <w:tr w:rsidR="006467FB" w:rsidRPr="009341B9" w14:paraId="02D48405" w14:textId="77777777">
        <w:trPr>
          <w:cantSplit/>
          <w:jc w:val="center"/>
        </w:trPr>
        <w:tc>
          <w:tcPr>
            <w:tcW w:w="2268" w:type="dxa"/>
            <w:tcMar>
              <w:top w:w="55" w:type="dxa"/>
              <w:left w:w="70" w:type="dxa"/>
              <w:bottom w:w="55" w:type="dxa"/>
              <w:right w:w="70" w:type="dxa"/>
            </w:tcMar>
            <w:vAlign w:val="center"/>
          </w:tcPr>
          <w:p w14:paraId="2A3F3245" w14:textId="77777777" w:rsidR="006467FB" w:rsidRPr="009341B9" w:rsidRDefault="00000000">
            <w:pPr>
              <w:rPr>
                <w:lang w:val="pt-BR"/>
              </w:rPr>
            </w:pPr>
            <w:r w:rsidRPr="009341B9">
              <w:rPr>
                <w:b/>
                <w:sz w:val="16"/>
                <w:lang w:val="pt-BR"/>
              </w:rPr>
              <w:t>4 Coberturas</w:t>
            </w:r>
          </w:p>
        </w:tc>
        <w:tc>
          <w:tcPr>
            <w:tcW w:w="6803" w:type="dxa"/>
            <w:tcMar>
              <w:top w:w="55" w:type="dxa"/>
              <w:left w:w="70" w:type="dxa"/>
              <w:bottom w:w="55" w:type="dxa"/>
              <w:right w:w="70" w:type="dxa"/>
            </w:tcMar>
            <w:vAlign w:val="center"/>
          </w:tcPr>
          <w:p w14:paraId="55784AA5" w14:textId="77777777" w:rsidR="006467FB" w:rsidRPr="009341B9" w:rsidRDefault="00000000">
            <w:pPr>
              <w:rPr>
                <w:lang w:val="pt-BR"/>
              </w:rPr>
            </w:pPr>
            <w:r w:rsidRPr="009341B9">
              <w:rPr>
                <w:sz w:val="16"/>
                <w:lang w:val="pt-BR"/>
              </w:rPr>
              <w:t>Incluir IEM, DEIA, VITA, DCF, AA, VR e Funeral Familiar, se aprovadas; explicitar bloqueios e segmentos elegíveis.</w:t>
            </w:r>
          </w:p>
        </w:tc>
      </w:tr>
      <w:tr w:rsidR="006467FB" w:rsidRPr="009341B9" w14:paraId="46D36609" w14:textId="77777777">
        <w:trPr>
          <w:cantSplit/>
          <w:jc w:val="center"/>
        </w:trPr>
        <w:tc>
          <w:tcPr>
            <w:tcW w:w="2268" w:type="dxa"/>
            <w:shd w:val="clear" w:color="auto" w:fill="F7FAFC"/>
            <w:tcMar>
              <w:top w:w="55" w:type="dxa"/>
              <w:left w:w="70" w:type="dxa"/>
              <w:bottom w:w="55" w:type="dxa"/>
              <w:right w:w="70" w:type="dxa"/>
            </w:tcMar>
            <w:vAlign w:val="center"/>
          </w:tcPr>
          <w:p w14:paraId="2DD972C2" w14:textId="77777777" w:rsidR="006467FB" w:rsidRPr="009341B9" w:rsidRDefault="00000000">
            <w:pPr>
              <w:rPr>
                <w:lang w:val="pt-BR"/>
              </w:rPr>
            </w:pPr>
            <w:r w:rsidRPr="009341B9">
              <w:rPr>
                <w:b/>
                <w:sz w:val="16"/>
                <w:lang w:val="pt-BR"/>
              </w:rPr>
              <w:t>5 Definições</w:t>
            </w:r>
          </w:p>
        </w:tc>
        <w:tc>
          <w:tcPr>
            <w:tcW w:w="6803" w:type="dxa"/>
            <w:shd w:val="clear" w:color="auto" w:fill="F7FAFC"/>
            <w:tcMar>
              <w:top w:w="55" w:type="dxa"/>
              <w:left w:w="70" w:type="dxa"/>
              <w:bottom w:w="55" w:type="dxa"/>
              <w:right w:w="70" w:type="dxa"/>
            </w:tcMar>
            <w:vAlign w:val="center"/>
          </w:tcPr>
          <w:p w14:paraId="0A144623" w14:textId="77777777" w:rsidR="006467FB" w:rsidRPr="009341B9" w:rsidRDefault="00000000">
            <w:pPr>
              <w:rPr>
                <w:lang w:val="pt-BR"/>
              </w:rPr>
            </w:pPr>
            <w:r w:rsidRPr="009341B9">
              <w:rPr>
                <w:sz w:val="16"/>
                <w:lang w:val="pt-BR"/>
              </w:rPr>
              <w:t>Separar taxa pura, taxa técnica, prêmio de risco, prêmio comercial sem IOF e prêmio final; separar PIS/COFINS de IOF.</w:t>
            </w:r>
          </w:p>
        </w:tc>
      </w:tr>
      <w:tr w:rsidR="006467FB" w:rsidRPr="009341B9" w14:paraId="7117D45F" w14:textId="77777777">
        <w:trPr>
          <w:cantSplit/>
          <w:jc w:val="center"/>
        </w:trPr>
        <w:tc>
          <w:tcPr>
            <w:tcW w:w="2268" w:type="dxa"/>
            <w:tcMar>
              <w:top w:w="55" w:type="dxa"/>
              <w:left w:w="70" w:type="dxa"/>
              <w:bottom w:w="55" w:type="dxa"/>
              <w:right w:w="70" w:type="dxa"/>
            </w:tcMar>
            <w:vAlign w:val="center"/>
          </w:tcPr>
          <w:p w14:paraId="36FE3F63" w14:textId="77777777" w:rsidR="006467FB" w:rsidRPr="009341B9" w:rsidRDefault="00000000">
            <w:pPr>
              <w:rPr>
                <w:lang w:val="pt-BR"/>
              </w:rPr>
            </w:pPr>
            <w:r w:rsidRPr="009341B9">
              <w:rPr>
                <w:b/>
                <w:sz w:val="16"/>
                <w:lang w:val="pt-BR"/>
              </w:rPr>
              <w:t>7 Premissas</w:t>
            </w:r>
          </w:p>
        </w:tc>
        <w:tc>
          <w:tcPr>
            <w:tcW w:w="6803" w:type="dxa"/>
            <w:tcMar>
              <w:top w:w="55" w:type="dxa"/>
              <w:left w:w="70" w:type="dxa"/>
              <w:bottom w:w="55" w:type="dxa"/>
              <w:right w:w="70" w:type="dxa"/>
            </w:tcMar>
            <w:vAlign w:val="center"/>
          </w:tcPr>
          <w:p w14:paraId="52D283D1" w14:textId="77777777" w:rsidR="006467FB" w:rsidRPr="009341B9" w:rsidRDefault="00000000">
            <w:pPr>
              <w:rPr>
                <w:lang w:val="pt-BR"/>
              </w:rPr>
            </w:pPr>
            <w:r w:rsidRPr="009341B9">
              <w:rPr>
                <w:sz w:val="16"/>
                <w:lang w:val="pt-BR"/>
              </w:rPr>
              <w:t>Substituir a tributação única de 4,65%; registrar PIS/COFINS de 4,65%, IOF de 0,38%, comissão até 35% e agenciamento de 0% a 200%.</w:t>
            </w:r>
          </w:p>
        </w:tc>
      </w:tr>
      <w:tr w:rsidR="006467FB" w:rsidRPr="009341B9" w14:paraId="5A69A8F3" w14:textId="77777777">
        <w:trPr>
          <w:cantSplit/>
          <w:jc w:val="center"/>
        </w:trPr>
        <w:tc>
          <w:tcPr>
            <w:tcW w:w="2268" w:type="dxa"/>
            <w:shd w:val="clear" w:color="auto" w:fill="F7FAFC"/>
            <w:tcMar>
              <w:top w:w="55" w:type="dxa"/>
              <w:left w:w="70" w:type="dxa"/>
              <w:bottom w:w="55" w:type="dxa"/>
              <w:right w:w="70" w:type="dxa"/>
            </w:tcMar>
            <w:vAlign w:val="center"/>
          </w:tcPr>
          <w:p w14:paraId="3A3B2C7C" w14:textId="77777777" w:rsidR="006467FB" w:rsidRPr="009341B9" w:rsidRDefault="00000000">
            <w:pPr>
              <w:rPr>
                <w:lang w:val="pt-BR"/>
              </w:rPr>
            </w:pPr>
            <w:r w:rsidRPr="009341B9">
              <w:rPr>
                <w:b/>
                <w:sz w:val="16"/>
                <w:lang w:val="pt-BR"/>
              </w:rPr>
              <w:t>8 Metodologia</w:t>
            </w:r>
          </w:p>
        </w:tc>
        <w:tc>
          <w:tcPr>
            <w:tcW w:w="6803" w:type="dxa"/>
            <w:shd w:val="clear" w:color="auto" w:fill="F7FAFC"/>
            <w:tcMar>
              <w:top w:w="55" w:type="dxa"/>
              <w:left w:w="70" w:type="dxa"/>
              <w:bottom w:w="55" w:type="dxa"/>
              <w:right w:w="70" w:type="dxa"/>
            </w:tcMar>
            <w:vAlign w:val="center"/>
          </w:tcPr>
          <w:p w14:paraId="0B266126" w14:textId="77777777" w:rsidR="006467FB" w:rsidRPr="009341B9" w:rsidRDefault="00000000">
            <w:pPr>
              <w:rPr>
                <w:lang w:val="pt-BR"/>
              </w:rPr>
            </w:pPr>
            <w:r w:rsidRPr="009341B9">
              <w:rPr>
                <w:sz w:val="16"/>
                <w:lang w:val="pt-BR"/>
              </w:rPr>
              <w:t>Adotar a camada taxa pura → proteções → fatores de risco → prêmio de risco → retenção → IOF.</w:t>
            </w:r>
          </w:p>
        </w:tc>
      </w:tr>
      <w:tr w:rsidR="006467FB" w:rsidRPr="009341B9" w14:paraId="67E5890D" w14:textId="77777777">
        <w:trPr>
          <w:cantSplit/>
          <w:jc w:val="center"/>
        </w:trPr>
        <w:tc>
          <w:tcPr>
            <w:tcW w:w="2268" w:type="dxa"/>
            <w:tcMar>
              <w:top w:w="55" w:type="dxa"/>
              <w:left w:w="70" w:type="dxa"/>
              <w:bottom w:w="55" w:type="dxa"/>
              <w:right w:w="70" w:type="dxa"/>
            </w:tcMar>
            <w:vAlign w:val="center"/>
          </w:tcPr>
          <w:p w14:paraId="22834A52" w14:textId="77777777" w:rsidR="006467FB" w:rsidRPr="009341B9" w:rsidRDefault="00000000">
            <w:pPr>
              <w:rPr>
                <w:lang w:val="pt-BR"/>
              </w:rPr>
            </w:pPr>
            <w:r w:rsidRPr="009341B9">
              <w:rPr>
                <w:b/>
                <w:sz w:val="16"/>
                <w:lang w:val="pt-BR"/>
              </w:rPr>
              <w:t>8.2 Perfil etário</w:t>
            </w:r>
          </w:p>
        </w:tc>
        <w:tc>
          <w:tcPr>
            <w:tcW w:w="6803" w:type="dxa"/>
            <w:tcMar>
              <w:top w:w="55" w:type="dxa"/>
              <w:left w:w="70" w:type="dxa"/>
              <w:bottom w:w="55" w:type="dxa"/>
              <w:right w:w="70" w:type="dxa"/>
            </w:tcMar>
            <w:vAlign w:val="center"/>
          </w:tcPr>
          <w:p w14:paraId="21C6EFAD" w14:textId="77777777" w:rsidR="006467FB" w:rsidRPr="009341B9" w:rsidRDefault="00000000">
            <w:pPr>
              <w:rPr>
                <w:lang w:val="pt-BR"/>
              </w:rPr>
            </w:pPr>
            <w:r w:rsidRPr="009341B9">
              <w:rPr>
                <w:sz w:val="16"/>
                <w:lang w:val="pt-BR"/>
              </w:rPr>
              <w:t>Reavaliar os pesos etários fixos; o simulador usa idade equivalente coletiva de 36 anos apenas como premissa provisória de Morte.</w:t>
            </w:r>
          </w:p>
        </w:tc>
      </w:tr>
      <w:tr w:rsidR="006467FB" w:rsidRPr="009341B9" w14:paraId="4D9D2F19" w14:textId="77777777">
        <w:trPr>
          <w:cantSplit/>
          <w:jc w:val="center"/>
        </w:trPr>
        <w:tc>
          <w:tcPr>
            <w:tcW w:w="2268" w:type="dxa"/>
            <w:shd w:val="clear" w:color="auto" w:fill="F7FAFC"/>
            <w:tcMar>
              <w:top w:w="55" w:type="dxa"/>
              <w:left w:w="70" w:type="dxa"/>
              <w:bottom w:w="55" w:type="dxa"/>
              <w:right w:w="70" w:type="dxa"/>
            </w:tcMar>
            <w:vAlign w:val="center"/>
          </w:tcPr>
          <w:p w14:paraId="6BC7A351" w14:textId="77777777" w:rsidR="006467FB" w:rsidRPr="009341B9" w:rsidRDefault="00000000">
            <w:pPr>
              <w:rPr>
                <w:lang w:val="pt-BR"/>
              </w:rPr>
            </w:pPr>
            <w:r w:rsidRPr="009341B9">
              <w:rPr>
                <w:b/>
                <w:sz w:val="16"/>
                <w:lang w:val="pt-BR"/>
              </w:rPr>
              <w:t>8.3 Conversão mensal</w:t>
            </w:r>
          </w:p>
        </w:tc>
        <w:tc>
          <w:tcPr>
            <w:tcW w:w="6803" w:type="dxa"/>
            <w:shd w:val="clear" w:color="auto" w:fill="F7FAFC"/>
            <w:tcMar>
              <w:top w:w="55" w:type="dxa"/>
              <w:left w:w="70" w:type="dxa"/>
              <w:bottom w:w="55" w:type="dxa"/>
              <w:right w:w="70" w:type="dxa"/>
            </w:tcMar>
            <w:vAlign w:val="center"/>
          </w:tcPr>
          <w:p w14:paraId="64D15455" w14:textId="77777777" w:rsidR="006467FB" w:rsidRPr="009341B9" w:rsidRDefault="00000000">
            <w:pPr>
              <w:rPr>
                <w:lang w:val="pt-BR"/>
              </w:rPr>
            </w:pPr>
            <w:r w:rsidRPr="009341B9">
              <w:rPr>
                <w:sz w:val="16"/>
                <w:lang w:val="pt-BR"/>
              </w:rPr>
              <w:t>Distinguir equivalência probabilística da divisão financeira do prêmio anual em 12 parcelas.</w:t>
            </w:r>
          </w:p>
        </w:tc>
      </w:tr>
      <w:tr w:rsidR="006467FB" w:rsidRPr="009341B9" w14:paraId="3DDBB859" w14:textId="77777777">
        <w:trPr>
          <w:cantSplit/>
          <w:jc w:val="center"/>
        </w:trPr>
        <w:tc>
          <w:tcPr>
            <w:tcW w:w="2268" w:type="dxa"/>
            <w:tcMar>
              <w:top w:w="55" w:type="dxa"/>
              <w:left w:w="70" w:type="dxa"/>
              <w:bottom w:w="55" w:type="dxa"/>
              <w:right w:w="70" w:type="dxa"/>
            </w:tcMar>
            <w:vAlign w:val="center"/>
          </w:tcPr>
          <w:p w14:paraId="2224B357" w14:textId="77777777" w:rsidR="006467FB" w:rsidRPr="009341B9" w:rsidRDefault="00000000">
            <w:pPr>
              <w:rPr>
                <w:lang w:val="pt-BR"/>
              </w:rPr>
            </w:pPr>
            <w:r w:rsidRPr="009341B9">
              <w:rPr>
                <w:b/>
                <w:sz w:val="16"/>
                <w:lang w:val="pt-BR"/>
              </w:rPr>
              <w:t>9 e 10 Taxas</w:t>
            </w:r>
          </w:p>
        </w:tc>
        <w:tc>
          <w:tcPr>
            <w:tcW w:w="6803" w:type="dxa"/>
            <w:tcMar>
              <w:top w:w="55" w:type="dxa"/>
              <w:left w:w="70" w:type="dxa"/>
              <w:bottom w:w="55" w:type="dxa"/>
              <w:right w:w="70" w:type="dxa"/>
            </w:tcMar>
            <w:vAlign w:val="center"/>
          </w:tcPr>
          <w:p w14:paraId="7500E19A" w14:textId="77777777" w:rsidR="006467FB" w:rsidRPr="009341B9" w:rsidRDefault="00000000">
            <w:pPr>
              <w:rPr>
                <w:lang w:val="pt-BR"/>
              </w:rPr>
            </w:pPr>
            <w:r w:rsidRPr="009341B9">
              <w:rPr>
                <w:sz w:val="16"/>
                <w:lang w:val="pt-BR"/>
              </w:rPr>
              <w:t xml:space="preserve">Substituir o quadro de taxas antigas pelas taxas puras e técnicas por segmento; </w:t>
            </w:r>
            <w:proofErr w:type="gramStart"/>
            <w:r w:rsidRPr="009341B9">
              <w:rPr>
                <w:sz w:val="16"/>
                <w:lang w:val="pt-BR"/>
              </w:rPr>
              <w:t>Funeral</w:t>
            </w:r>
            <w:proofErr w:type="gramEnd"/>
            <w:r w:rsidRPr="009341B9">
              <w:rPr>
                <w:sz w:val="16"/>
                <w:lang w:val="pt-BR"/>
              </w:rPr>
              <w:t xml:space="preserve"> em R$/vida; marcar taxas provisórias e bloqueadas.</w:t>
            </w:r>
          </w:p>
        </w:tc>
      </w:tr>
      <w:tr w:rsidR="006467FB" w:rsidRPr="009341B9" w14:paraId="2D844E3A" w14:textId="77777777">
        <w:trPr>
          <w:cantSplit/>
          <w:jc w:val="center"/>
        </w:trPr>
        <w:tc>
          <w:tcPr>
            <w:tcW w:w="2268" w:type="dxa"/>
            <w:shd w:val="clear" w:color="auto" w:fill="F7FAFC"/>
            <w:tcMar>
              <w:top w:w="55" w:type="dxa"/>
              <w:left w:w="70" w:type="dxa"/>
              <w:bottom w:w="55" w:type="dxa"/>
              <w:right w:w="70" w:type="dxa"/>
            </w:tcMar>
            <w:vAlign w:val="center"/>
          </w:tcPr>
          <w:p w14:paraId="313BFB49" w14:textId="77777777" w:rsidR="006467FB" w:rsidRPr="009341B9" w:rsidRDefault="00000000">
            <w:pPr>
              <w:rPr>
                <w:lang w:val="pt-BR"/>
              </w:rPr>
            </w:pPr>
            <w:r w:rsidRPr="009341B9">
              <w:rPr>
                <w:b/>
                <w:sz w:val="16"/>
                <w:lang w:val="pt-BR"/>
              </w:rPr>
              <w:t>11 Carregamentos</w:t>
            </w:r>
          </w:p>
        </w:tc>
        <w:tc>
          <w:tcPr>
            <w:tcW w:w="6803" w:type="dxa"/>
            <w:shd w:val="clear" w:color="auto" w:fill="F7FAFC"/>
            <w:tcMar>
              <w:top w:w="55" w:type="dxa"/>
              <w:left w:w="70" w:type="dxa"/>
              <w:bottom w:w="55" w:type="dxa"/>
              <w:right w:w="70" w:type="dxa"/>
            </w:tcMar>
            <w:vAlign w:val="center"/>
          </w:tcPr>
          <w:p w14:paraId="6523E7E6" w14:textId="77777777" w:rsidR="006467FB" w:rsidRPr="009341B9" w:rsidRDefault="00000000">
            <w:pPr>
              <w:rPr>
                <w:lang w:val="pt-BR"/>
              </w:rPr>
            </w:pPr>
            <w:r w:rsidRPr="009341B9">
              <w:rPr>
                <w:sz w:val="16"/>
                <w:lang w:val="pt-BR"/>
              </w:rPr>
              <w:t>Corrigir comissão máxima para 35% e agenciamento para 0%, 100% ou 200%; excluir os intervalos atuais de 80% e 25%.</w:t>
            </w:r>
          </w:p>
        </w:tc>
      </w:tr>
      <w:tr w:rsidR="006467FB" w:rsidRPr="009341B9" w14:paraId="1D22E1D5" w14:textId="77777777">
        <w:trPr>
          <w:cantSplit/>
          <w:jc w:val="center"/>
        </w:trPr>
        <w:tc>
          <w:tcPr>
            <w:tcW w:w="2268" w:type="dxa"/>
            <w:tcMar>
              <w:top w:w="55" w:type="dxa"/>
              <w:left w:w="70" w:type="dxa"/>
              <w:bottom w:w="55" w:type="dxa"/>
              <w:right w:w="70" w:type="dxa"/>
            </w:tcMar>
            <w:vAlign w:val="center"/>
          </w:tcPr>
          <w:p w14:paraId="47B9E195" w14:textId="77777777" w:rsidR="006467FB" w:rsidRPr="009341B9" w:rsidRDefault="00000000">
            <w:pPr>
              <w:rPr>
                <w:lang w:val="pt-BR"/>
              </w:rPr>
            </w:pPr>
            <w:r w:rsidRPr="009341B9">
              <w:rPr>
                <w:b/>
                <w:sz w:val="16"/>
                <w:lang w:val="pt-BR"/>
              </w:rPr>
              <w:t>12 Tributação</w:t>
            </w:r>
          </w:p>
        </w:tc>
        <w:tc>
          <w:tcPr>
            <w:tcW w:w="6803" w:type="dxa"/>
            <w:tcMar>
              <w:top w:w="55" w:type="dxa"/>
              <w:left w:w="70" w:type="dxa"/>
              <w:bottom w:w="55" w:type="dxa"/>
              <w:right w:w="70" w:type="dxa"/>
            </w:tcMar>
            <w:vAlign w:val="center"/>
          </w:tcPr>
          <w:p w14:paraId="410FFB27" w14:textId="77777777" w:rsidR="006467FB" w:rsidRPr="009341B9" w:rsidRDefault="00000000">
            <w:pPr>
              <w:rPr>
                <w:lang w:val="pt-BR"/>
              </w:rPr>
            </w:pPr>
            <w:r w:rsidRPr="009341B9">
              <w:rPr>
                <w:sz w:val="16"/>
                <w:lang w:val="pt-BR"/>
              </w:rPr>
              <w:t xml:space="preserve">Registrar PIS/COFINS no </w:t>
            </w:r>
            <w:proofErr w:type="spellStart"/>
            <w:r w:rsidRPr="009341B9">
              <w:rPr>
                <w:sz w:val="16"/>
                <w:lang w:val="pt-BR"/>
              </w:rPr>
              <w:t>gross-up</w:t>
            </w:r>
            <w:proofErr w:type="spellEnd"/>
            <w:r w:rsidRPr="009341B9">
              <w:rPr>
                <w:sz w:val="16"/>
                <w:lang w:val="pt-BR"/>
              </w:rPr>
              <w:t xml:space="preserve"> e IOF de 0,38% ao final.</w:t>
            </w:r>
          </w:p>
        </w:tc>
      </w:tr>
      <w:tr w:rsidR="006467FB" w:rsidRPr="009341B9" w14:paraId="5892A2DE" w14:textId="77777777">
        <w:trPr>
          <w:cantSplit/>
          <w:jc w:val="center"/>
        </w:trPr>
        <w:tc>
          <w:tcPr>
            <w:tcW w:w="2268" w:type="dxa"/>
            <w:shd w:val="clear" w:color="auto" w:fill="F7FAFC"/>
            <w:tcMar>
              <w:top w:w="55" w:type="dxa"/>
              <w:left w:w="70" w:type="dxa"/>
              <w:bottom w:w="55" w:type="dxa"/>
              <w:right w:w="70" w:type="dxa"/>
            </w:tcMar>
            <w:vAlign w:val="center"/>
          </w:tcPr>
          <w:p w14:paraId="5E3E79F9" w14:textId="77777777" w:rsidR="006467FB" w:rsidRPr="009341B9" w:rsidRDefault="00000000">
            <w:pPr>
              <w:rPr>
                <w:lang w:val="pt-BR"/>
              </w:rPr>
            </w:pPr>
            <w:r w:rsidRPr="009341B9">
              <w:rPr>
                <w:b/>
                <w:sz w:val="16"/>
                <w:lang w:val="pt-BR"/>
              </w:rPr>
              <w:t>13 Formação da taxa comercial</w:t>
            </w:r>
          </w:p>
        </w:tc>
        <w:tc>
          <w:tcPr>
            <w:tcW w:w="6803" w:type="dxa"/>
            <w:shd w:val="clear" w:color="auto" w:fill="F7FAFC"/>
            <w:tcMar>
              <w:top w:w="55" w:type="dxa"/>
              <w:left w:w="70" w:type="dxa"/>
              <w:bottom w:w="55" w:type="dxa"/>
              <w:right w:w="70" w:type="dxa"/>
            </w:tcMar>
            <w:vAlign w:val="center"/>
          </w:tcPr>
          <w:p w14:paraId="1DDA3E3E" w14:textId="77777777" w:rsidR="006467FB" w:rsidRPr="009341B9" w:rsidRDefault="00000000">
            <w:pPr>
              <w:rPr>
                <w:lang w:val="pt-BR"/>
              </w:rPr>
            </w:pPr>
            <w:r w:rsidRPr="009341B9">
              <w:rPr>
                <w:sz w:val="16"/>
                <w:lang w:val="pt-BR"/>
              </w:rPr>
              <w:t>Substituir a soma simples de comissão e agenciamento pela fórmula de aquisição em 12 parcelas e retenção disponível.</w:t>
            </w:r>
          </w:p>
        </w:tc>
      </w:tr>
      <w:tr w:rsidR="006467FB" w:rsidRPr="009341B9" w14:paraId="22FAE324" w14:textId="77777777">
        <w:trPr>
          <w:cantSplit/>
          <w:jc w:val="center"/>
        </w:trPr>
        <w:tc>
          <w:tcPr>
            <w:tcW w:w="2268" w:type="dxa"/>
            <w:tcMar>
              <w:top w:w="55" w:type="dxa"/>
              <w:left w:w="70" w:type="dxa"/>
              <w:bottom w:w="55" w:type="dxa"/>
              <w:right w:w="70" w:type="dxa"/>
            </w:tcMar>
            <w:vAlign w:val="center"/>
          </w:tcPr>
          <w:p w14:paraId="0C7F1065" w14:textId="77777777" w:rsidR="006467FB" w:rsidRPr="009341B9" w:rsidRDefault="00000000">
            <w:pPr>
              <w:rPr>
                <w:lang w:val="pt-BR"/>
              </w:rPr>
            </w:pPr>
            <w:r w:rsidRPr="009341B9">
              <w:rPr>
                <w:b/>
                <w:sz w:val="16"/>
                <w:lang w:val="pt-BR"/>
              </w:rPr>
              <w:t>14 Fracionamento</w:t>
            </w:r>
          </w:p>
        </w:tc>
        <w:tc>
          <w:tcPr>
            <w:tcW w:w="6803" w:type="dxa"/>
            <w:tcMar>
              <w:top w:w="55" w:type="dxa"/>
              <w:left w:w="70" w:type="dxa"/>
              <w:bottom w:w="55" w:type="dxa"/>
              <w:right w:w="70" w:type="dxa"/>
            </w:tcMar>
            <w:vAlign w:val="center"/>
          </w:tcPr>
          <w:p w14:paraId="01A49BD5" w14:textId="77777777" w:rsidR="006467FB" w:rsidRPr="009341B9" w:rsidRDefault="00000000">
            <w:pPr>
              <w:rPr>
                <w:lang w:val="pt-BR"/>
              </w:rPr>
            </w:pPr>
            <w:r w:rsidRPr="009341B9">
              <w:rPr>
                <w:sz w:val="16"/>
                <w:lang w:val="pt-BR"/>
              </w:rPr>
              <w:t>Definir 12 parcelas mensais, agenciamento nas primeiras 1 ou 2 parcelas e comissão somente nas parcelas seguintes.</w:t>
            </w:r>
          </w:p>
        </w:tc>
      </w:tr>
      <w:tr w:rsidR="006467FB" w:rsidRPr="009341B9" w14:paraId="08806809" w14:textId="77777777">
        <w:trPr>
          <w:cantSplit/>
          <w:jc w:val="center"/>
        </w:trPr>
        <w:tc>
          <w:tcPr>
            <w:tcW w:w="2268" w:type="dxa"/>
            <w:shd w:val="clear" w:color="auto" w:fill="F7FAFC"/>
            <w:tcMar>
              <w:top w:w="55" w:type="dxa"/>
              <w:left w:w="70" w:type="dxa"/>
              <w:bottom w:w="55" w:type="dxa"/>
              <w:right w:w="70" w:type="dxa"/>
            </w:tcMar>
            <w:vAlign w:val="center"/>
          </w:tcPr>
          <w:p w14:paraId="0DE8AEBB" w14:textId="77777777" w:rsidR="006467FB" w:rsidRPr="009341B9" w:rsidRDefault="00000000">
            <w:pPr>
              <w:rPr>
                <w:lang w:val="pt-BR"/>
              </w:rPr>
            </w:pPr>
            <w:r w:rsidRPr="009341B9">
              <w:rPr>
                <w:b/>
                <w:sz w:val="16"/>
                <w:lang w:val="pt-BR"/>
              </w:rPr>
              <w:t>16 e 17 Reavaliação</w:t>
            </w:r>
          </w:p>
        </w:tc>
        <w:tc>
          <w:tcPr>
            <w:tcW w:w="6803" w:type="dxa"/>
            <w:shd w:val="clear" w:color="auto" w:fill="F7FAFC"/>
            <w:tcMar>
              <w:top w:w="55" w:type="dxa"/>
              <w:left w:w="70" w:type="dxa"/>
              <w:bottom w:w="55" w:type="dxa"/>
              <w:right w:w="70" w:type="dxa"/>
            </w:tcMar>
            <w:vAlign w:val="center"/>
          </w:tcPr>
          <w:p w14:paraId="3283E1F6" w14:textId="77777777" w:rsidR="006467FB" w:rsidRPr="009341B9" w:rsidRDefault="00000000">
            <w:pPr>
              <w:rPr>
                <w:lang w:val="pt-BR"/>
              </w:rPr>
            </w:pPr>
            <w:r w:rsidRPr="009341B9">
              <w:rPr>
                <w:sz w:val="16"/>
                <w:lang w:val="pt-BR"/>
              </w:rPr>
              <w:t>Incluir monitoramento por cobertura, segmento, CNAE, porte, capital, prêmio ganho, sinistro incorrido, IBNR, persistência e estornos.</w:t>
            </w:r>
          </w:p>
        </w:tc>
      </w:tr>
      <w:tr w:rsidR="006467FB" w:rsidRPr="009341B9" w14:paraId="4736FFB9" w14:textId="77777777">
        <w:trPr>
          <w:cantSplit/>
          <w:jc w:val="center"/>
        </w:trPr>
        <w:tc>
          <w:tcPr>
            <w:tcW w:w="4986" w:type="dxa"/>
            <w:tcMar>
              <w:top w:w="55" w:type="dxa"/>
              <w:left w:w="70" w:type="dxa"/>
              <w:bottom w:w="55" w:type="dxa"/>
              <w:right w:w="70" w:type="dxa"/>
            </w:tcMar>
            <w:vAlign w:val="center"/>
          </w:tcPr>
          <w:p w14:paraId="4123CBF1" w14:textId="77777777" w:rsidR="006467FB" w:rsidRPr="009341B9" w:rsidRDefault="00000000">
            <w:pPr>
              <w:rPr>
                <w:lang w:val="pt-BR"/>
              </w:rPr>
            </w:pPr>
            <w:r w:rsidRPr="009341B9">
              <w:rPr>
                <w:b/>
                <w:sz w:val="16"/>
                <w:lang w:val="pt-BR"/>
              </w:rPr>
              <w:t>Fator CNAE / Manual tarifário</w:t>
            </w:r>
          </w:p>
        </w:tc>
        <w:tc>
          <w:tcPr>
            <w:tcW w:w="4986" w:type="dxa"/>
            <w:tcMar>
              <w:top w:w="55" w:type="dxa"/>
              <w:left w:w="70" w:type="dxa"/>
              <w:bottom w:w="55" w:type="dxa"/>
              <w:right w:w="70" w:type="dxa"/>
            </w:tcMar>
            <w:vAlign w:val="center"/>
          </w:tcPr>
          <w:p w14:paraId="1553B442" w14:textId="77777777" w:rsidR="006467FB" w:rsidRPr="009341B9" w:rsidRDefault="00000000">
            <w:pPr>
              <w:rPr>
                <w:lang w:val="pt-BR"/>
              </w:rPr>
            </w:pPr>
            <w:r w:rsidRPr="009341B9">
              <w:rPr>
                <w:sz w:val="16"/>
                <w:lang w:val="pt-BR"/>
              </w:rPr>
              <w:t>Implementar no motor a regra de lançamento 0,60–1,15 e definir expressamente se CNAE sem observação específica deve permanecer neutro em 1,0000. A memória não deve declarar como implementada uma limitação ainda ausente da planilha.</w:t>
            </w:r>
          </w:p>
        </w:tc>
      </w:tr>
      <w:tr w:rsidR="006467FB" w:rsidRPr="009341B9" w14:paraId="1B4CA06D" w14:textId="77777777">
        <w:trPr>
          <w:cantSplit/>
          <w:jc w:val="center"/>
        </w:trPr>
        <w:tc>
          <w:tcPr>
            <w:tcW w:w="4986" w:type="dxa"/>
            <w:shd w:val="clear" w:color="auto" w:fill="F7FAFC"/>
            <w:tcMar>
              <w:top w:w="55" w:type="dxa"/>
              <w:left w:w="70" w:type="dxa"/>
              <w:bottom w:w="55" w:type="dxa"/>
              <w:right w:w="70" w:type="dxa"/>
            </w:tcMar>
            <w:vAlign w:val="center"/>
          </w:tcPr>
          <w:p w14:paraId="23FD3B71" w14:textId="77777777" w:rsidR="006467FB" w:rsidRPr="009341B9" w:rsidRDefault="00000000">
            <w:pPr>
              <w:rPr>
                <w:lang w:val="pt-BR"/>
              </w:rPr>
            </w:pPr>
            <w:r w:rsidRPr="009341B9">
              <w:rPr>
                <w:b/>
                <w:sz w:val="16"/>
                <w:lang w:val="pt-BR"/>
              </w:rPr>
              <w:t>11 Carregamentos — Pró-Labore</w:t>
            </w:r>
          </w:p>
        </w:tc>
        <w:tc>
          <w:tcPr>
            <w:tcW w:w="4986" w:type="dxa"/>
            <w:shd w:val="clear" w:color="auto" w:fill="F7FAFC"/>
            <w:tcMar>
              <w:top w:w="55" w:type="dxa"/>
              <w:left w:w="70" w:type="dxa"/>
              <w:bottom w:w="55" w:type="dxa"/>
              <w:right w:w="70" w:type="dxa"/>
            </w:tcMar>
            <w:vAlign w:val="center"/>
          </w:tcPr>
          <w:p w14:paraId="44DE32B8" w14:textId="77777777" w:rsidR="006467FB" w:rsidRPr="009341B9" w:rsidRDefault="00000000">
            <w:pPr>
              <w:rPr>
                <w:lang w:val="pt-BR"/>
              </w:rPr>
            </w:pPr>
            <w:r w:rsidRPr="009341B9">
              <w:rPr>
                <w:sz w:val="16"/>
                <w:lang w:val="pt-BR"/>
              </w:rPr>
              <w:t>A NTA original prevê Pró-Labore separado; o simulador atual não possui esse componente. Excluir a rubrica ou definir formalmente sua incorporação em outro carregamento, evitando dupla contagem.</w:t>
            </w:r>
          </w:p>
        </w:tc>
      </w:tr>
      <w:tr w:rsidR="006467FB" w:rsidRPr="009341B9" w14:paraId="47629F61" w14:textId="77777777">
        <w:trPr>
          <w:cantSplit/>
          <w:jc w:val="center"/>
        </w:trPr>
        <w:tc>
          <w:tcPr>
            <w:tcW w:w="4986" w:type="dxa"/>
            <w:tcMar>
              <w:top w:w="55" w:type="dxa"/>
              <w:left w:w="70" w:type="dxa"/>
              <w:bottom w:w="55" w:type="dxa"/>
              <w:right w:w="70" w:type="dxa"/>
            </w:tcMar>
            <w:vAlign w:val="center"/>
          </w:tcPr>
          <w:p w14:paraId="65B3386F" w14:textId="77777777" w:rsidR="006467FB" w:rsidRPr="009341B9" w:rsidRDefault="00000000">
            <w:pPr>
              <w:rPr>
                <w:lang w:val="pt-BR"/>
              </w:rPr>
            </w:pPr>
            <w:r w:rsidRPr="009341B9">
              <w:rPr>
                <w:b/>
                <w:sz w:val="16"/>
                <w:lang w:val="pt-BR"/>
              </w:rPr>
              <w:lastRenderedPageBreak/>
              <w:t>15 Desconto por Experiência</w:t>
            </w:r>
          </w:p>
        </w:tc>
        <w:tc>
          <w:tcPr>
            <w:tcW w:w="4986" w:type="dxa"/>
            <w:tcMar>
              <w:top w:w="55" w:type="dxa"/>
              <w:left w:w="70" w:type="dxa"/>
              <w:bottom w:w="55" w:type="dxa"/>
              <w:right w:w="70" w:type="dxa"/>
            </w:tcMar>
            <w:vAlign w:val="center"/>
          </w:tcPr>
          <w:p w14:paraId="2788D510" w14:textId="77777777" w:rsidR="006467FB" w:rsidRPr="009341B9" w:rsidRDefault="00000000">
            <w:pPr>
              <w:rPr>
                <w:lang w:val="pt-BR"/>
              </w:rPr>
            </w:pPr>
            <w:r w:rsidRPr="009341B9">
              <w:rPr>
                <w:sz w:val="16"/>
                <w:lang w:val="pt-BR"/>
              </w:rPr>
              <w:t>O desconto por experiência da NTA original não está implementado no simulador. Decidir formalmente entre remover a regra da NTA ou implementá-la com critérios e governança.</w:t>
            </w:r>
          </w:p>
        </w:tc>
      </w:tr>
      <w:tr w:rsidR="006467FB" w:rsidRPr="009341B9" w14:paraId="4E30836A" w14:textId="77777777">
        <w:trPr>
          <w:cantSplit/>
          <w:jc w:val="center"/>
        </w:trPr>
        <w:tc>
          <w:tcPr>
            <w:tcW w:w="4986" w:type="dxa"/>
            <w:shd w:val="clear" w:color="auto" w:fill="F7FAFC"/>
            <w:tcMar>
              <w:top w:w="55" w:type="dxa"/>
              <w:left w:w="70" w:type="dxa"/>
              <w:bottom w:w="55" w:type="dxa"/>
              <w:right w:w="70" w:type="dxa"/>
            </w:tcMar>
            <w:vAlign w:val="center"/>
          </w:tcPr>
          <w:p w14:paraId="2D891A8A" w14:textId="77777777" w:rsidR="006467FB" w:rsidRPr="009341B9" w:rsidRDefault="00000000">
            <w:pPr>
              <w:rPr>
                <w:lang w:val="pt-BR"/>
              </w:rPr>
            </w:pPr>
            <w:r w:rsidRPr="009341B9">
              <w:rPr>
                <w:b/>
                <w:sz w:val="16"/>
                <w:lang w:val="pt-BR"/>
              </w:rPr>
              <w:t>16 Reavaliação Tarifária</w:t>
            </w:r>
          </w:p>
        </w:tc>
        <w:tc>
          <w:tcPr>
            <w:tcW w:w="4986" w:type="dxa"/>
            <w:shd w:val="clear" w:color="auto" w:fill="F7FAFC"/>
            <w:tcMar>
              <w:top w:w="55" w:type="dxa"/>
              <w:left w:w="70" w:type="dxa"/>
              <w:bottom w:w="55" w:type="dxa"/>
              <w:right w:w="70" w:type="dxa"/>
            </w:tcMar>
            <w:vAlign w:val="center"/>
          </w:tcPr>
          <w:p w14:paraId="7FCBF2DA" w14:textId="77777777" w:rsidR="006467FB" w:rsidRPr="009341B9" w:rsidRDefault="00000000">
            <w:pPr>
              <w:rPr>
                <w:lang w:val="pt-BR"/>
              </w:rPr>
            </w:pPr>
            <w:r w:rsidRPr="009341B9">
              <w:rPr>
                <w:sz w:val="16"/>
                <w:lang w:val="pt-BR"/>
              </w:rPr>
              <w:t>Preservar ou revisar a fórmula de reavaliação como regra de governança atuarial; ela não integra a fórmula de cotação corrente e deve ser diferenciada da precificação de produção.</w:t>
            </w:r>
          </w:p>
        </w:tc>
      </w:tr>
      <w:tr w:rsidR="006467FB" w:rsidRPr="009341B9" w14:paraId="13A50FD2" w14:textId="77777777">
        <w:trPr>
          <w:cantSplit/>
          <w:jc w:val="center"/>
        </w:trPr>
        <w:tc>
          <w:tcPr>
            <w:tcW w:w="4986" w:type="dxa"/>
            <w:tcMar>
              <w:top w:w="55" w:type="dxa"/>
              <w:left w:w="70" w:type="dxa"/>
              <w:bottom w:w="55" w:type="dxa"/>
              <w:right w:w="70" w:type="dxa"/>
            </w:tcMar>
            <w:vAlign w:val="center"/>
          </w:tcPr>
          <w:p w14:paraId="362E5AD7" w14:textId="77777777" w:rsidR="006467FB" w:rsidRPr="009341B9" w:rsidRDefault="00000000">
            <w:pPr>
              <w:rPr>
                <w:lang w:val="pt-BR"/>
              </w:rPr>
            </w:pPr>
            <w:r w:rsidRPr="009341B9">
              <w:rPr>
                <w:b/>
                <w:sz w:val="16"/>
                <w:lang w:val="pt-BR"/>
              </w:rPr>
              <w:t>DMHO / DMH</w:t>
            </w:r>
          </w:p>
        </w:tc>
        <w:tc>
          <w:tcPr>
            <w:tcW w:w="4986" w:type="dxa"/>
            <w:tcMar>
              <w:top w:w="55" w:type="dxa"/>
              <w:left w:w="70" w:type="dxa"/>
              <w:bottom w:w="55" w:type="dxa"/>
              <w:right w:w="70" w:type="dxa"/>
            </w:tcMar>
            <w:vAlign w:val="center"/>
          </w:tcPr>
          <w:p w14:paraId="2B5FC213" w14:textId="77777777" w:rsidR="006467FB" w:rsidRPr="009341B9" w:rsidRDefault="00000000">
            <w:pPr>
              <w:rPr>
                <w:lang w:val="pt-BR"/>
              </w:rPr>
            </w:pPr>
            <w:r w:rsidRPr="009341B9">
              <w:rPr>
                <w:sz w:val="16"/>
                <w:lang w:val="pt-BR"/>
              </w:rPr>
              <w:t>Alinhar NTA, estudo atuarial e simulador: o estudo v2 mantém taxas antigas para DMHO/DMH, enquanto o simulador possui DMHO recalibrado e DMH bloqueado.</w:t>
            </w:r>
          </w:p>
        </w:tc>
      </w:tr>
    </w:tbl>
    <w:p w14:paraId="3E5CB89E" w14:textId="77777777" w:rsidR="006467FB" w:rsidRPr="009341B9" w:rsidRDefault="006467FB">
      <w:pPr>
        <w:rPr>
          <w:lang w:val="pt-BR"/>
        </w:rPr>
      </w:pPr>
    </w:p>
    <w:p w14:paraId="06234A43" w14:textId="77777777" w:rsidR="006467FB" w:rsidRPr="009341B9" w:rsidRDefault="00000000">
      <w:pPr>
        <w:pStyle w:val="Ttulo1"/>
        <w:rPr>
          <w:lang w:val="pt-BR"/>
        </w:rPr>
      </w:pPr>
      <w:r w:rsidRPr="009341B9">
        <w:rPr>
          <w:rFonts w:ascii="Aptos Display" w:hAnsi="Aptos Display"/>
          <w:color w:val="1F4E79"/>
          <w:sz w:val="27"/>
          <w:lang w:val="pt-BR"/>
        </w:rPr>
        <w:t>9. Deliberações solicitadas ao atuário</w:t>
      </w:r>
    </w:p>
    <w:p w14:paraId="12E49D0C" w14:textId="77777777" w:rsidR="006467FB" w:rsidRPr="009341B9" w:rsidRDefault="00000000">
      <w:pPr>
        <w:pStyle w:val="Commarcadores"/>
        <w:spacing w:after="40" w:line="264" w:lineRule="auto"/>
        <w:rPr>
          <w:lang w:val="pt-BR"/>
        </w:rPr>
      </w:pPr>
      <w:r w:rsidRPr="009341B9">
        <w:rPr>
          <w:lang w:val="pt-BR"/>
        </w:rPr>
        <w:t>Validar ou substituir as taxas puras e técnicas do núcleo, separadamente para funcionários e sócios.</w:t>
      </w:r>
    </w:p>
    <w:p w14:paraId="67698B61" w14:textId="77777777" w:rsidR="006467FB" w:rsidRPr="009341B9" w:rsidRDefault="00000000">
      <w:pPr>
        <w:pStyle w:val="Commarcadores"/>
        <w:spacing w:after="40" w:line="264" w:lineRule="auto"/>
        <w:rPr>
          <w:lang w:val="pt-BR"/>
        </w:rPr>
      </w:pPr>
      <w:r w:rsidRPr="009341B9">
        <w:rPr>
          <w:lang w:val="pt-BR"/>
        </w:rPr>
        <w:t>Definir a metodologia de Morte a partir da BR-EMS e a adequação da idade equivalente coletiva de 36 anos.</w:t>
      </w:r>
    </w:p>
    <w:p w14:paraId="57150704" w14:textId="77777777" w:rsidR="006467FB" w:rsidRPr="009341B9" w:rsidRDefault="00000000">
      <w:pPr>
        <w:pStyle w:val="Commarcadores"/>
        <w:spacing w:after="40" w:line="264" w:lineRule="auto"/>
        <w:rPr>
          <w:lang w:val="pt-BR"/>
        </w:rPr>
      </w:pPr>
      <w:r w:rsidRPr="009341B9">
        <w:rPr>
          <w:lang w:val="pt-BR"/>
        </w:rPr>
        <w:t>Aprovar a incidência de um único fator CNAE sobre as coberturas baseadas em capital e os limites de atualização por experiência.</w:t>
      </w:r>
    </w:p>
    <w:p w14:paraId="5CBB0B2E" w14:textId="77777777" w:rsidR="006467FB" w:rsidRPr="009341B9" w:rsidRDefault="00000000">
      <w:pPr>
        <w:pStyle w:val="Commarcadores"/>
        <w:spacing w:after="40" w:line="264" w:lineRule="auto"/>
        <w:rPr>
          <w:lang w:val="pt-BR"/>
        </w:rPr>
      </w:pPr>
      <w:r w:rsidRPr="009341B9">
        <w:rPr>
          <w:lang w:val="pt-BR"/>
        </w:rPr>
        <w:t>Validar a curva de porte.</w:t>
      </w:r>
    </w:p>
    <w:p w14:paraId="0EA8BEAD" w14:textId="77777777" w:rsidR="006467FB" w:rsidRPr="009341B9" w:rsidRDefault="00000000">
      <w:pPr>
        <w:pStyle w:val="Commarcadores"/>
        <w:spacing w:after="40" w:line="264" w:lineRule="auto"/>
        <w:rPr>
          <w:lang w:val="pt-BR"/>
        </w:rPr>
      </w:pPr>
      <w:r w:rsidRPr="009341B9">
        <w:rPr>
          <w:lang w:val="pt-BR"/>
        </w:rPr>
        <w:t>Validar as taxas e as condições de IEM, DEIA, VITA, DCF, AA, VR e Funeral Familiar antes de incluí-las formalmente no produto.</w:t>
      </w:r>
    </w:p>
    <w:p w14:paraId="7AA7B9F4" w14:textId="77777777" w:rsidR="006467FB" w:rsidRPr="009341B9" w:rsidRDefault="00000000">
      <w:pPr>
        <w:pStyle w:val="Commarcadores"/>
        <w:spacing w:after="40" w:line="264" w:lineRule="auto"/>
        <w:rPr>
          <w:lang w:val="pt-BR"/>
        </w:rPr>
      </w:pPr>
      <w:r w:rsidRPr="009341B9">
        <w:rPr>
          <w:lang w:val="pt-BR"/>
        </w:rPr>
        <w:t>Definir taxas para IPTA, DMH, VIT e IPDL de sócios, ou confirmar seu bloqueio no motor.</w:t>
      </w:r>
    </w:p>
    <w:p w14:paraId="0F95ADF2" w14:textId="77777777" w:rsidR="006467FB" w:rsidRPr="009341B9" w:rsidRDefault="00000000">
      <w:pPr>
        <w:pStyle w:val="Commarcadores"/>
        <w:spacing w:after="40" w:line="264" w:lineRule="auto"/>
        <w:rPr>
          <w:lang w:val="pt-BR"/>
        </w:rPr>
      </w:pPr>
      <w:r w:rsidRPr="009341B9">
        <w:rPr>
          <w:lang w:val="pt-BR"/>
        </w:rPr>
        <w:t>Confirmar o tratamento do Funeral por vida, modalidade e limite, preferencialmente com preço do prestador ou experiência pertinente.</w:t>
      </w:r>
    </w:p>
    <w:p w14:paraId="7C3ECA64" w14:textId="77777777" w:rsidR="006467FB" w:rsidRPr="009341B9" w:rsidRDefault="00000000">
      <w:pPr>
        <w:pStyle w:val="Commarcadores"/>
        <w:spacing w:after="40" w:line="264" w:lineRule="auto"/>
        <w:rPr>
          <w:lang w:val="pt-BR"/>
        </w:rPr>
      </w:pPr>
      <w:r w:rsidRPr="009341B9">
        <w:rPr>
          <w:lang w:val="pt-BR"/>
        </w:rPr>
        <w:t>Reescrever as seções de carregamentos, tributação, formação do preço e fracionamento com comissão até 35% e agenciamento de 0% a 200%.</w:t>
      </w:r>
    </w:p>
    <w:p w14:paraId="0FE76859" w14:textId="77777777" w:rsidR="006467FB" w:rsidRPr="009341B9" w:rsidRDefault="00000000">
      <w:pPr>
        <w:pStyle w:val="Commarcadores"/>
        <w:spacing w:after="40" w:line="264" w:lineRule="auto"/>
        <w:rPr>
          <w:lang w:val="pt-BR"/>
        </w:rPr>
      </w:pPr>
      <w:r w:rsidRPr="009341B9">
        <w:rPr>
          <w:lang w:val="pt-BR"/>
        </w:rPr>
        <w:t>Devolver a NTA revisada, a memória de cálculo e a tabela de taxas aprovadas para parametrização final do motor.</w:t>
      </w:r>
    </w:p>
    <w:p w14:paraId="3B9AE849" w14:textId="77777777" w:rsidR="006467FB" w:rsidRPr="009341B9" w:rsidRDefault="00000000">
      <w:pPr>
        <w:pStyle w:val="Commarcadores"/>
        <w:spacing w:after="40" w:line="252" w:lineRule="auto"/>
        <w:rPr>
          <w:lang w:val="pt-BR"/>
        </w:rPr>
      </w:pPr>
      <w:r w:rsidRPr="009341B9">
        <w:rPr>
          <w:sz w:val="18"/>
          <w:lang w:val="pt-BR"/>
        </w:rPr>
        <w:t xml:space="preserve">Deliberar expressamente sobre a regra final do fator CNAE: piso 0,60, teto 1,15 e tratamento neutro de </w:t>
      </w:r>
      <w:proofErr w:type="spellStart"/>
      <w:r w:rsidRPr="009341B9">
        <w:rPr>
          <w:sz w:val="18"/>
          <w:lang w:val="pt-BR"/>
        </w:rPr>
        <w:t>CNAEs</w:t>
      </w:r>
      <w:proofErr w:type="spellEnd"/>
      <w:r w:rsidRPr="009341B9">
        <w:rPr>
          <w:sz w:val="18"/>
          <w:lang w:val="pt-BR"/>
        </w:rPr>
        <w:t xml:space="preserve"> sem observação específica.</w:t>
      </w:r>
    </w:p>
    <w:p w14:paraId="40CE1D13" w14:textId="77777777" w:rsidR="006467FB" w:rsidRPr="009341B9" w:rsidRDefault="00000000">
      <w:pPr>
        <w:pStyle w:val="Commarcadores"/>
        <w:spacing w:after="40" w:line="252" w:lineRule="auto"/>
        <w:rPr>
          <w:lang w:val="pt-BR"/>
        </w:rPr>
      </w:pPr>
      <w:r w:rsidRPr="009341B9">
        <w:rPr>
          <w:sz w:val="18"/>
          <w:lang w:val="pt-BR"/>
        </w:rPr>
        <w:t xml:space="preserve">Aprovar a distinção entre </w:t>
      </w:r>
      <w:proofErr w:type="spellStart"/>
      <w:r w:rsidRPr="009341B9">
        <w:rPr>
          <w:sz w:val="18"/>
          <w:lang w:val="pt-BR"/>
        </w:rPr>
        <w:t>R_cal</w:t>
      </w:r>
      <w:proofErr w:type="spellEnd"/>
      <w:r w:rsidRPr="009341B9">
        <w:rPr>
          <w:sz w:val="18"/>
          <w:lang w:val="pt-BR"/>
        </w:rPr>
        <w:t xml:space="preserve"> (reversão da amostra) e </w:t>
      </w:r>
      <w:proofErr w:type="spellStart"/>
      <w:r w:rsidRPr="009341B9">
        <w:rPr>
          <w:sz w:val="18"/>
          <w:lang w:val="pt-BR"/>
        </w:rPr>
        <w:t>R_tar</w:t>
      </w:r>
      <w:proofErr w:type="spellEnd"/>
      <w:r w:rsidRPr="009341B9">
        <w:rPr>
          <w:sz w:val="18"/>
          <w:lang w:val="pt-BR"/>
        </w:rPr>
        <w:t xml:space="preserve"> (retenção da cotação), com nomenclatura diferente no simulador.</w:t>
      </w:r>
    </w:p>
    <w:p w14:paraId="3E3E329A" w14:textId="77777777" w:rsidR="006467FB" w:rsidRPr="009341B9" w:rsidRDefault="00000000">
      <w:pPr>
        <w:pStyle w:val="Commarcadores"/>
        <w:spacing w:after="40" w:line="252" w:lineRule="auto"/>
        <w:rPr>
          <w:lang w:val="pt-BR"/>
        </w:rPr>
      </w:pPr>
      <w:r w:rsidRPr="009341B9">
        <w:rPr>
          <w:sz w:val="18"/>
          <w:lang w:val="pt-BR"/>
        </w:rPr>
        <w:t>Definir se Pró-Labore e desconto por experiência serão excluídos da NTA ou implementados no motor.</w:t>
      </w:r>
    </w:p>
    <w:p w14:paraId="73280978" w14:textId="77777777" w:rsidR="006467FB" w:rsidRPr="009341B9" w:rsidRDefault="00000000">
      <w:pPr>
        <w:pStyle w:val="Commarcadores"/>
        <w:spacing w:after="40" w:line="252" w:lineRule="auto"/>
        <w:rPr>
          <w:lang w:val="pt-BR"/>
        </w:rPr>
      </w:pPr>
      <w:r w:rsidRPr="009341B9">
        <w:rPr>
          <w:sz w:val="18"/>
          <w:lang w:val="pt-BR"/>
        </w:rPr>
        <w:t>Harmonizar DMHO, DMH e demais taxas entre o Estudo Atuarial v2, o simulador e a NTA definitiva.</w:t>
      </w:r>
    </w:p>
    <w:p w14:paraId="62004464" w14:textId="77777777" w:rsidR="006467FB" w:rsidRPr="009341B9" w:rsidRDefault="00000000">
      <w:pPr>
        <w:pStyle w:val="Commarcadores"/>
        <w:spacing w:after="40" w:line="252" w:lineRule="auto"/>
        <w:rPr>
          <w:lang w:val="pt-BR"/>
        </w:rPr>
      </w:pPr>
      <w:r w:rsidRPr="009341B9">
        <w:rPr>
          <w:sz w:val="18"/>
          <w:lang w:val="pt-BR"/>
        </w:rPr>
        <w:t>Validar a fórmula de remuneração por parcela e solicitar a correção da 2ª parcela exibida no simulador.</w:t>
      </w:r>
    </w:p>
    <w:p w14:paraId="3F4C9DA6" w14:textId="77777777" w:rsidR="006467FB" w:rsidRPr="009341B9" w:rsidRDefault="00000000">
      <w:pPr>
        <w:spacing w:after="100" w:line="259" w:lineRule="auto"/>
        <w:rPr>
          <w:lang w:val="pt-BR"/>
        </w:rPr>
      </w:pPr>
      <w:r w:rsidRPr="009341B9">
        <w:rPr>
          <w:i/>
          <w:color w:val="646464"/>
          <w:sz w:val="17"/>
          <w:lang w:val="pt-BR"/>
        </w:rPr>
        <w:t>Versão auditada em 17 de setembro de 2026. Base de cálculo confrontada: simulador STG V4 atualmente carregado, NTA Vida Capital Global 2026 v2 e Estudo Atuarial NTA v2 — Taxas Simulador 2026.</w:t>
      </w:r>
    </w:p>
    <w:p w14:paraId="7948C3AA" w14:textId="77777777" w:rsidR="006467FB" w:rsidRPr="009341B9" w:rsidRDefault="00000000">
      <w:pPr>
        <w:pStyle w:val="Ttulo1"/>
        <w:rPr>
          <w:lang w:val="pt-BR"/>
        </w:rPr>
      </w:pPr>
      <w:r w:rsidRPr="009341B9">
        <w:rPr>
          <w:rFonts w:ascii="Aptos Display" w:hAnsi="Aptos Display"/>
          <w:color w:val="1F4E79"/>
          <w:sz w:val="27"/>
          <w:lang w:val="pt-BR"/>
        </w:rPr>
        <w:t>10. Síntese para aprovação</w:t>
      </w:r>
    </w:p>
    <w:p w14:paraId="77875334" w14:textId="77777777" w:rsidR="006467FB" w:rsidRPr="009341B9" w:rsidRDefault="00000000">
      <w:pPr>
        <w:spacing w:after="120"/>
        <w:rPr>
          <w:lang w:val="pt-BR"/>
        </w:rPr>
      </w:pPr>
      <w:r w:rsidRPr="009341B9">
        <w:rPr>
          <w:lang w:val="pt-BR"/>
        </w:rPr>
        <w:t xml:space="preserve">O novo simulador corrige os principais problemas de rastreabilidade e de formação comercial do motor antigo, e a presente memória passa a apresentar a formulação de ponta a ponta do produto. Entretanto, a auditoria identificou pendências que precisam ser resolvidas antes da parametrização definitiva: implementação efetiva do limite CNAE 0,60–1,15, definição do tratamento dos </w:t>
      </w:r>
      <w:proofErr w:type="spellStart"/>
      <w:r w:rsidRPr="009341B9">
        <w:rPr>
          <w:lang w:val="pt-BR"/>
        </w:rPr>
        <w:t>CNAEs</w:t>
      </w:r>
      <w:proofErr w:type="spellEnd"/>
      <w:r w:rsidRPr="009341B9">
        <w:rPr>
          <w:lang w:val="pt-BR"/>
        </w:rPr>
        <w:t xml:space="preserve"> sem observação, correção da exibição da remuneração da 2ª parcela, separação nominal entre retenção de calibração e retenção tarifária, decisão sobre Pró-Labore e desconto por experiência, e alinhamento das taxas — especialmente DMHO/DMH — entre estudo, simulador e NTA. As taxas derivadas de mercado continuam provisórias e dependem de validação, justificativa e assinatura do atuário responsável.</w:t>
      </w:r>
    </w:p>
    <w:sectPr w:rsidR="006467FB" w:rsidRPr="009341B9" w:rsidSect="00034616">
      <w:headerReference w:type="default" r:id="rId58"/>
      <w:footerReference w:type="default" r:id="rId5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F7D28" w14:textId="77777777" w:rsidR="00D16650" w:rsidRDefault="00D16650">
      <w:pPr>
        <w:spacing w:after="0" w:line="240" w:lineRule="auto"/>
        <w:rPr>
          <w:rFonts w:hint="eastAsia"/>
        </w:rPr>
      </w:pPr>
      <w:r>
        <w:separator/>
      </w:r>
    </w:p>
  </w:endnote>
  <w:endnote w:type="continuationSeparator" w:id="0">
    <w:p w14:paraId="67EC48B9" w14:textId="77777777" w:rsidR="00D16650" w:rsidRDefault="00D1665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025F" w14:textId="77777777" w:rsidR="006467FB" w:rsidRDefault="00000000">
    <w:pPr>
      <w:pStyle w:val="Rodap"/>
      <w:jc w:val="center"/>
      <w:rPr>
        <w:rFonts w:hint="eastAsia"/>
      </w:rPr>
    </w:pPr>
    <w:proofErr w:type="spellStart"/>
    <w:r>
      <w:rPr>
        <w:color w:val="787878"/>
        <w:sz w:val="17"/>
      </w:rPr>
      <w:t>Documento</w:t>
    </w:r>
    <w:proofErr w:type="spellEnd"/>
    <w:r>
      <w:rPr>
        <w:color w:val="787878"/>
        <w:sz w:val="17"/>
      </w:rPr>
      <w:t xml:space="preserve"> </w:t>
    </w:r>
    <w:proofErr w:type="spellStart"/>
    <w:r>
      <w:rPr>
        <w:color w:val="787878"/>
        <w:sz w:val="17"/>
      </w:rPr>
      <w:t>revisado</w:t>
    </w:r>
    <w:proofErr w:type="spellEnd"/>
    <w:r>
      <w:rPr>
        <w:color w:val="787878"/>
        <w:sz w:val="17"/>
      </w:rPr>
      <w:t xml:space="preserve"> para </w:t>
    </w:r>
    <w:proofErr w:type="spellStart"/>
    <w:r>
      <w:rPr>
        <w:color w:val="787878"/>
        <w:sz w:val="17"/>
      </w:rPr>
      <w:t>análise</w:t>
    </w:r>
    <w:proofErr w:type="spellEnd"/>
    <w:r>
      <w:rPr>
        <w:color w:val="787878"/>
        <w:sz w:val="17"/>
      </w:rPr>
      <w:t xml:space="preserve"> interna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D3BBE" w14:textId="77777777" w:rsidR="00D16650" w:rsidRDefault="00D16650">
      <w:pPr>
        <w:spacing w:after="0" w:line="240" w:lineRule="auto"/>
        <w:rPr>
          <w:rFonts w:hint="eastAsia"/>
        </w:rPr>
      </w:pPr>
      <w:r>
        <w:separator/>
      </w:r>
    </w:p>
  </w:footnote>
  <w:footnote w:type="continuationSeparator" w:id="0">
    <w:p w14:paraId="36981865" w14:textId="77777777" w:rsidR="00D16650" w:rsidRDefault="00D1665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CF48" w14:textId="77777777" w:rsidR="006467FB" w:rsidRDefault="00000000">
    <w:pPr>
      <w:pStyle w:val="Cabealho"/>
      <w:rPr>
        <w:rFonts w:hint="eastAsia"/>
      </w:rPr>
    </w:pPr>
    <w:r>
      <w:rPr>
        <w:color w:val="646464"/>
        <w:sz w:val="17"/>
      </w:rPr>
      <w:t xml:space="preserve">STG </w:t>
    </w:r>
    <w:proofErr w:type="spellStart"/>
    <w:r>
      <w:rPr>
        <w:color w:val="646464"/>
        <w:sz w:val="17"/>
      </w:rPr>
      <w:t>Seguros</w:t>
    </w:r>
    <w:proofErr w:type="spellEnd"/>
    <w:r>
      <w:rPr>
        <w:color w:val="646464"/>
        <w:sz w:val="17"/>
      </w:rPr>
      <w:t xml:space="preserve"> S.A. | </w:t>
    </w:r>
    <w:proofErr w:type="spellStart"/>
    <w:r>
      <w:rPr>
        <w:color w:val="646464"/>
        <w:sz w:val="17"/>
      </w:rPr>
      <w:t>Memória</w:t>
    </w:r>
    <w:proofErr w:type="spellEnd"/>
    <w:r>
      <w:rPr>
        <w:color w:val="646464"/>
        <w:sz w:val="17"/>
      </w:rPr>
      <w:t xml:space="preserve"> de </w:t>
    </w:r>
    <w:proofErr w:type="spellStart"/>
    <w:r>
      <w:rPr>
        <w:color w:val="646464"/>
        <w:sz w:val="17"/>
      </w:rPr>
      <w:t>alterações</w:t>
    </w:r>
    <w:proofErr w:type="spellEnd"/>
    <w:r>
      <w:rPr>
        <w:color w:val="646464"/>
        <w:sz w:val="17"/>
      </w:rPr>
      <w:t xml:space="preserve"> do </w:t>
    </w:r>
    <w:proofErr w:type="spellStart"/>
    <w:r>
      <w:rPr>
        <w:color w:val="646464"/>
        <w:sz w:val="17"/>
      </w:rPr>
      <w:t>simulador</w:t>
    </w:r>
    <w:proofErr w:type="spellEnd"/>
    <w:r>
      <w:rPr>
        <w:color w:val="646464"/>
        <w:sz w:val="17"/>
      </w:rPr>
      <w:t xml:space="preserve"> e </w:t>
    </w:r>
    <w:proofErr w:type="spellStart"/>
    <w:r>
      <w:rPr>
        <w:color w:val="646464"/>
        <w:sz w:val="17"/>
      </w:rPr>
      <w:t>fórmulas</w:t>
    </w:r>
    <w:proofErr w:type="spellEnd"/>
    <w:r>
      <w:rPr>
        <w:color w:val="646464"/>
        <w:sz w:val="17"/>
      </w:rPr>
      <w:t xml:space="preserve"> – </w:t>
    </w:r>
    <w:proofErr w:type="spellStart"/>
    <w:r>
      <w:rPr>
        <w:color w:val="646464"/>
        <w:sz w:val="17"/>
      </w:rPr>
      <w:t>atualização</w:t>
    </w:r>
    <w:proofErr w:type="spellEnd"/>
    <w:r>
      <w:rPr>
        <w:color w:val="646464"/>
        <w:sz w:val="17"/>
      </w:rPr>
      <w:t xml:space="preserve"> da NTA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66873936">
    <w:abstractNumId w:val="8"/>
  </w:num>
  <w:num w:numId="2" w16cid:durableId="129591863">
    <w:abstractNumId w:val="6"/>
  </w:num>
  <w:num w:numId="3" w16cid:durableId="117842421">
    <w:abstractNumId w:val="5"/>
  </w:num>
  <w:num w:numId="4" w16cid:durableId="453981226">
    <w:abstractNumId w:val="4"/>
  </w:num>
  <w:num w:numId="5" w16cid:durableId="633799387">
    <w:abstractNumId w:val="7"/>
  </w:num>
  <w:num w:numId="6" w16cid:durableId="475611056">
    <w:abstractNumId w:val="3"/>
  </w:num>
  <w:num w:numId="7" w16cid:durableId="159807545">
    <w:abstractNumId w:val="2"/>
  </w:num>
  <w:num w:numId="8" w16cid:durableId="565532636">
    <w:abstractNumId w:val="1"/>
  </w:num>
  <w:num w:numId="9" w16cid:durableId="480119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67FB"/>
    <w:rsid w:val="009341B9"/>
    <w:rsid w:val="00AA1D8D"/>
    <w:rsid w:val="00AF4D8D"/>
    <w:rsid w:val="00B47730"/>
    <w:rsid w:val="00CB0664"/>
    <w:rsid w:val="00CE159C"/>
    <w:rsid w:val="00D16650"/>
    <w:rsid w:val="00E161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7ED03"/>
  <w14:defaultImageDpi w14:val="300"/>
  <w15:docId w15:val="{ACF99EC1-C173-4749-A72F-03F2A9317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25</Pages>
  <Words>6830</Words>
  <Characters>36887</Characters>
  <Application>Microsoft Office Word</Application>
  <DocSecurity>0</DocSecurity>
  <Lines>307</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Gean Eduardo</cp:lastModifiedBy>
  <cp:revision>2</cp:revision>
  <dcterms:created xsi:type="dcterms:W3CDTF">2013-12-23T23:15:00Z</dcterms:created>
  <dcterms:modified xsi:type="dcterms:W3CDTF">2026-09-17T12:05:00Z</dcterms:modified>
  <cp:category/>
</cp:coreProperties>
</file>