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xml" ContentType="application/vnd.ms-office.intelligence+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Override PartName="/word/footnotes.xml" ContentType="application/vnd.openxmlformats-officedocument.wordprocessingml.footnot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comments.xml><?xml version="1.0" encoding="utf-8"?>
<w:comments xmlns:w14="http://schemas.microsoft.com/office/word/2010/wordml" xmlns:w="http://schemas.openxmlformats.org/wordprocessingml/2006/main">
  <w:comment w:initials="MS" w:author="MATEUS DO NASCIMENTO MAGALHAES DA SILVA" w:date="2021-05-14T16:01:39" w:id="786916382">
    <w:p w:rsidR="5D9818E1" w:rsidRDefault="5D9818E1" w14:paraId="5EDA06A4" w14:textId="3F8F1587">
      <w:pPr>
        <w:pStyle w:val="CommentText"/>
      </w:pPr>
      <w:r w:rsidR="5D9818E1">
        <w:rPr/>
        <w:t>Eu não utilizei, mas caso você for utilizar, pode manter</w:t>
      </w:r>
      <w:r>
        <w:rPr>
          <w:rStyle w:val="CommentReference"/>
        </w:rPr>
        <w:annotationRef/>
      </w:r>
      <w:r>
        <w:rPr>
          <w:rStyle w:val="CommentReference"/>
        </w:rPr>
        <w:annotationRef/>
      </w:r>
    </w:p>
  </w:comment>
  <w:comment w:initials="MS" w:author="MATEUS DO NASCIMENTO MAGALHAES DA SILVA" w:date="2021-05-14T16:45:47" w:id="1837857306">
    <w:p w:rsidR="5D9818E1" w:rsidRDefault="5D9818E1" w14:paraId="7B08569E" w14:textId="7682CCA8">
      <w:pPr>
        <w:pStyle w:val="CommentText"/>
      </w:pPr>
      <w:r w:rsidR="5D9818E1">
        <w:rPr/>
        <w:t>revisar</w:t>
      </w:r>
      <w:r>
        <w:rPr>
          <w:rStyle w:val="CommentReference"/>
        </w:rPr>
        <w:annotationRef/>
      </w:r>
      <w:r>
        <w:rPr>
          <w:rStyle w:val="CommentReference"/>
        </w:rPr>
        <w:annotationRef/>
      </w:r>
    </w:p>
  </w:comment>
  <w:comment w:initials="FN" w:author="FABRICIO ALMEIDA DA SILVA NUNES" w:date="2021-05-16T22:53:19" w:id="540797417">
    <w:p w:rsidR="342A0EC6" w:rsidRDefault="342A0EC6" w14:paraId="49763869" w14:textId="2A2BCA7D">
      <w:pPr>
        <w:pStyle w:val="CommentText"/>
      </w:pPr>
      <w:r w:rsidR="342A0EC6">
        <w:rPr/>
        <w:t>O texto estava fora de ordem, foi ajustado.</w:t>
      </w:r>
      <w:r>
        <w:rPr>
          <w:rStyle w:val="CommentReference"/>
        </w:rPr>
        <w:annotationRef/>
      </w:r>
      <w:r>
        <w:rPr>
          <w:rStyle w:val="CommentReference"/>
        </w:rPr>
        <w:annotationRef/>
      </w:r>
    </w:p>
  </w:comment>
  <w:comment w:initials="UC" w:author="Usuário Convidado" w:date="2021-05-18T21:49:49" w:id="712965006">
    <w:p w:rsidR="474E8533" w:rsidRDefault="474E8533" w14:paraId="3B74643C" w14:textId="31D34B0D">
      <w:pPr>
        <w:pStyle w:val="CommentText"/>
      </w:pPr>
      <w:r w:rsidR="474E8533">
        <w:rPr/>
        <w:t>Aqui pode inserir depois algumas imagens do Planner</w:t>
      </w:r>
      <w:r>
        <w:rPr>
          <w:rStyle w:val="CommentReference"/>
        </w:rPr>
        <w:annotationRef/>
      </w:r>
    </w:p>
  </w:comment>
  <w:comment w:initials="MS" w:author="MATEUS DO NASCIMENTO MAGALHAES DA SILVA" w:date="2021-05-20T14:53:39" w:id="977335233">
    <w:p w:rsidR="474E8533" w:rsidRDefault="474E8533" w14:paraId="6B330BFE" w14:textId="41B45909">
      <w:pPr>
        <w:pStyle w:val="CommentText"/>
      </w:pPr>
      <w:r w:rsidR="474E8533">
        <w:rPr/>
        <w:t xml:space="preserve">Depois tenho que juntar essas imagens numa só </w:t>
      </w:r>
      <w:r>
        <w:rPr>
          <w:rStyle w:val="CommentReference"/>
        </w:rPr>
        <w:annotationRef/>
      </w:r>
    </w:p>
  </w:comment>
  <w:comment w:initials="MS" w:author="MATEUS DO NASCIMENTO MAGALHAES DA SILVA" w:date="2021-05-20T16:22:02" w:id="1299630211">
    <w:p w:rsidR="474E8533" w:rsidRDefault="474E8533" w14:paraId="57F4EFCA" w14:textId="6C3A698B">
      <w:pPr>
        <w:pStyle w:val="CommentText"/>
      </w:pPr>
      <w:r w:rsidR="474E8533">
        <w:rPr/>
        <w:t>faltou a fonte</w:t>
      </w:r>
      <w:r>
        <w:rPr>
          <w:rStyle w:val="CommentReference"/>
        </w:rPr>
        <w:annotationRef/>
      </w:r>
      <w:r>
        <w:rPr>
          <w:rStyle w:val="CommentReference"/>
        </w:rPr>
        <w:annotationRef/>
      </w:r>
    </w:p>
  </w:comment>
  <w:comment w:initials="MS" w:author="MATEUS DO NASCIMENTO MAGALHAES DA SILVA" w:date="2021-05-20T16:22:13" w:id="1318569721">
    <w:p w:rsidR="474E8533" w:rsidRDefault="474E8533" w14:paraId="3FFC2651" w14:textId="482C115E">
      <w:pPr>
        <w:pStyle w:val="CommentText"/>
      </w:pPr>
      <w:r w:rsidR="474E8533">
        <w:rPr/>
        <w:t>da imagem</w:t>
      </w:r>
      <w:r>
        <w:rPr>
          <w:rStyle w:val="CommentReference"/>
        </w:rPr>
        <w:annotationRef/>
      </w:r>
      <w:r>
        <w:rPr>
          <w:rStyle w:val="CommentReference"/>
        </w:rPr>
        <w:annotationRef/>
      </w:r>
    </w:p>
  </w:comment>
  <w:comment w:initials="MS" w:author="MATEUS DO NASCIMENTO MAGALHAES DA SILVA" w:date="2021-05-20T16:31:44" w:id="103368268">
    <w:p w:rsidR="474E8533" w:rsidRDefault="474E8533" w14:paraId="5E909DC5" w14:textId="6FB7F817">
      <w:pPr>
        <w:pStyle w:val="CommentText"/>
      </w:pPr>
      <w:r w:rsidR="474E8533">
        <w:rPr/>
        <w:t>Fonte da imagem</w:t>
      </w:r>
      <w:r>
        <w:rPr>
          <w:rStyle w:val="CommentReference"/>
        </w:rPr>
        <w:annotationRef/>
      </w:r>
    </w:p>
  </w:comment>
  <w:comment w:initials="MS" w:author="MATEUS DO NASCIMENTO MAGALHAES DA SILVA" w:date="2021-05-20T16:39:03" w:id="301539073">
    <w:p w:rsidR="474E8533" w:rsidRDefault="474E8533" w14:paraId="19FB30AD" w14:textId="5103852D">
      <w:pPr>
        <w:pStyle w:val="CommentText"/>
      </w:pPr>
      <w:r w:rsidR="474E8533">
        <w:rPr/>
        <w:t>fonte da imagem</w:t>
      </w:r>
      <w:r>
        <w:rPr>
          <w:rStyle w:val="CommentReference"/>
        </w:rPr>
        <w:annotationRef/>
      </w:r>
      <w:r>
        <w:rPr>
          <w:rStyle w:val="CommentReference"/>
        </w:rPr>
        <w:annotationRef/>
      </w:r>
    </w:p>
  </w:comment>
  <w:comment w:initials="MS" w:author="MATEUS DO NASCIMENTO MAGALHAES DA SILVA" w:date="2021-05-20T16:40:10" w:id="531768321">
    <w:p w:rsidR="474E8533" w:rsidRDefault="474E8533" w14:paraId="76E7AB69" w14:textId="1FF7686A">
      <w:pPr>
        <w:pStyle w:val="CommentText"/>
      </w:pPr>
      <w:r w:rsidR="474E8533">
        <w:rPr/>
        <w:t>faltou a legenda da imagem</w:t>
      </w:r>
      <w:r>
        <w:rPr>
          <w:rStyle w:val="CommentReference"/>
        </w:rPr>
        <w:annotationRef/>
      </w:r>
    </w:p>
  </w:comment>
  <w:comment w:initials="MS" w:author="MATEUS DO NASCIMENTO MAGALHAES DA SILVA" w:date="2021-05-20T16:40:40" w:id="1771220767">
    <w:p w:rsidR="474E8533" w:rsidRDefault="474E8533" w14:paraId="7667E545" w14:textId="0FDDE98A">
      <w:pPr>
        <w:pStyle w:val="CommentText"/>
      </w:pPr>
      <w:r w:rsidR="474E8533">
        <w:rPr/>
        <w:t>faltou a fonte</w:t>
      </w:r>
      <w:r>
        <w:rPr>
          <w:rStyle w:val="CommentReference"/>
        </w:rPr>
        <w:annotationRef/>
      </w:r>
      <w:r>
        <w:rPr>
          <w:rStyle w:val="CommentReference"/>
        </w:rPr>
        <w:annotationRef/>
      </w:r>
    </w:p>
  </w:comment>
  <w:comment w:initials="MS" w:author="MATEUS DO NASCIMENTO MAGALHAES DA SILVA" w:date="2021-05-20T16:42:18" w:id="2126102611">
    <w:p w:rsidR="474E8533" w:rsidRDefault="474E8533" w14:paraId="57A64838" w14:textId="306837AA">
      <w:pPr>
        <w:pStyle w:val="CommentText"/>
      </w:pPr>
      <w:r w:rsidR="474E8533">
        <w:rPr/>
        <w:t>temos que conferir se esse formato é aceito na ABNT</w:t>
      </w:r>
      <w:r>
        <w:rPr>
          <w:rStyle w:val="CommentReference"/>
        </w:rPr>
        <w:annotationRef/>
      </w:r>
    </w:p>
  </w:comment>
  <w:comment w:initials="MS" w:author="MATEUS DO NASCIMENTO MAGALHAES DA SILVA" w:date="2021-05-20T16:44:46" w:id="1907579499">
    <w:p w:rsidR="474E8533" w:rsidRDefault="474E8533" w14:paraId="2BA4CC3E" w14:textId="080584CF">
      <w:pPr>
        <w:pStyle w:val="CommentText"/>
      </w:pPr>
      <w:r w:rsidR="474E8533">
        <w:rPr/>
        <w:t>Inserir texto aqui</w:t>
      </w:r>
      <w:r>
        <w:rPr>
          <w:rStyle w:val="CommentReference"/>
        </w:rPr>
        <w:annotationRef/>
      </w:r>
    </w:p>
  </w:comment>
  <w:comment w:initials="MS" w:author="MATEUS DO NASCIMENTO MAGALHAES DA SILVA" w:date="2021-05-20T17:00:19" w:id="136996863">
    <w:p w:rsidR="474E8533" w:rsidRDefault="474E8533" w14:paraId="21617D43" w14:textId="54DFE3FC">
      <w:pPr>
        <w:pStyle w:val="CommentText"/>
      </w:pPr>
      <w:r w:rsidR="474E8533">
        <w:rPr/>
        <w:t>Inserir texto</w:t>
      </w:r>
      <w:r>
        <w:rPr>
          <w:rStyle w:val="CommentReference"/>
        </w:rPr>
        <w:annotationRef/>
      </w:r>
    </w:p>
  </w:comment>
  <w:comment w:initials="FN" w:author="FABRICIO ALMEIDA DA SILVA NUNES" w:date="2021-05-20T21:35:57" w:id="435787468">
    <w:p w:rsidR="474E8533" w:rsidRDefault="474E8533" w14:paraId="60555045" w14:textId="382838A7">
      <w:pPr>
        <w:pStyle w:val="CommentText"/>
      </w:pPr>
      <w:r w:rsidR="474E8533">
        <w:rPr/>
        <w:t>Adicionar a separação de camadas</w:t>
      </w:r>
      <w:r>
        <w:rPr>
          <w:rStyle w:val="CommentReference"/>
        </w:rPr>
        <w:annotationRef/>
      </w:r>
    </w:p>
    <w:p w:rsidR="474E8533" w:rsidRDefault="474E8533" w14:paraId="0B01A061" w14:textId="1C325C5E">
      <w:pPr>
        <w:pStyle w:val="CommentText"/>
      </w:pPr>
    </w:p>
  </w:comment>
  <w:comment w:initials="FN" w:author="FABRICIO ALMEIDA DA SILVA NUNES" w:date="2021-05-20T21:36:39" w:id="149574639">
    <w:p w:rsidR="474E8533" w:rsidRDefault="474E8533" w14:paraId="268C66E5" w14:textId="1FD83668">
      <w:pPr>
        <w:pStyle w:val="CommentText"/>
      </w:pPr>
      <w:r w:rsidR="474E8533">
        <w:rPr/>
        <w:t>A imagem foi retirada de uma das bibliografias</w:t>
      </w:r>
      <w:r>
        <w:rPr>
          <w:rStyle w:val="CommentReference"/>
        </w:rPr>
        <w:annotationRef/>
      </w:r>
      <w:r>
        <w:rPr>
          <w:rStyle w:val="CommentReference"/>
        </w:rPr>
        <w:annotationRef/>
      </w:r>
    </w:p>
    <w:p w:rsidR="474E8533" w:rsidRDefault="474E8533" w14:paraId="0D5ECFF0" w14:textId="0CB1313D">
      <w:pPr>
        <w:pStyle w:val="CommentText"/>
      </w:pPr>
    </w:p>
  </w:comment>
  <w:comment w:initials="FN" w:author="FABRICIO ALMEIDA DA SILVA NUNES" w:date="2021-05-20T21:39:42" w:id="54054565">
    <w:p w:rsidR="474E8533" w:rsidRDefault="474E8533" w14:paraId="1C8A7D6C" w14:textId="469735E1">
      <w:pPr>
        <w:pStyle w:val="CommentText"/>
      </w:pPr>
      <w:r w:rsidR="474E8533">
        <w:rPr/>
        <w:t>Incluí o texto tópico</w:t>
      </w:r>
      <w:r>
        <w:rPr>
          <w:rStyle w:val="CommentReference"/>
        </w:rPr>
        <w:annotationRef/>
      </w:r>
    </w:p>
  </w:comment>
  <w:comment w:initials="MS" w:author="MATEUS DO NASCIMENTO MAGALHAES DA SILVA" w:date="2021-05-26T16:51:53" w:id="362746102">
    <w:p w:rsidR="11332FEC" w:rsidRDefault="11332FEC" w14:paraId="57DE84E5" w14:textId="34D3B6A8">
      <w:pPr>
        <w:pStyle w:val="CommentText"/>
      </w:pPr>
      <w:r w:rsidR="11332FEC">
        <w:rPr/>
        <w:t>Mas tem que colocar nome do site</w:t>
      </w:r>
      <w:r>
        <w:rPr>
          <w:rStyle w:val="CommentReference"/>
        </w:rPr>
        <w:annotationRef/>
      </w:r>
    </w:p>
  </w:comment>
  <w:comment w:initials="FN" w:author="FABRICIO ALMEIDA DA SILVA NUNES" w:date="2021-05-26T19:37:02" w:id="1448066027">
    <w:p w:rsidR="11332FEC" w:rsidRDefault="11332FEC" w14:paraId="3F623D77" w14:textId="48CB07C8">
      <w:pPr>
        <w:pStyle w:val="CommentText"/>
      </w:pPr>
      <w:r w:rsidR="11332FEC">
        <w:rPr/>
        <w:t>Vou buscar o site novamente e coloco</w:t>
      </w:r>
      <w:r>
        <w:rPr>
          <w:rStyle w:val="CommentReference"/>
        </w:rPr>
        <w:annotationRef/>
      </w:r>
    </w:p>
  </w:comment>
  <w:comment w:initials="FN" w:author="FABRICIO ALMEIDA DA SILVA NUNES" w:date="2021-05-26T19:40:10" w:id="778003726">
    <w:p w:rsidR="11332FEC" w:rsidRDefault="11332FEC" w14:paraId="7893740E" w14:textId="508428F4">
      <w:pPr>
        <w:pStyle w:val="CommentText"/>
      </w:pPr>
      <w:r w:rsidR="11332FEC">
        <w:rPr/>
        <w:t>Inseri</w:t>
      </w:r>
      <w:r>
        <w:rPr>
          <w:rStyle w:val="CommentReference"/>
        </w:rPr>
        <w:annotationRef/>
      </w:r>
    </w:p>
  </w:comment>
  <w:comment w:initials="FN" w:author="FABRICIO ALMEIDA DA SILVA NUNES" w:date="2021-05-26T19:42:51" w:id="573291772">
    <w:p w:rsidR="11332FEC" w:rsidRDefault="11332FEC" w14:paraId="5087BBEF" w14:textId="0819E8BB">
      <w:pPr>
        <w:pStyle w:val="CommentText"/>
      </w:pPr>
      <w:r w:rsidR="11332FEC">
        <w:rPr/>
        <w:t>Adicionada</w:t>
      </w:r>
      <w:r>
        <w:rPr>
          <w:rStyle w:val="CommentReference"/>
        </w:rPr>
        <w:annotationRef/>
      </w:r>
    </w:p>
  </w:comment>
  <w:comment w:initials="FN" w:author="FABRICIO ALMEIDA DA SILVA NUNES" w:date="2021-05-26T19:43:01" w:id="390555427">
    <w:p w:rsidR="11332FEC" w:rsidRDefault="11332FEC" w14:paraId="4FAD677A" w14:textId="4CECA829">
      <w:pPr>
        <w:pStyle w:val="CommentText"/>
      </w:pPr>
      <w:r w:rsidR="11332FEC">
        <w:rPr/>
        <w:t>Adicionada</w:t>
      </w:r>
      <w:r>
        <w:rPr>
          <w:rStyle w:val="CommentReference"/>
        </w:rPr>
        <w:annotationRef/>
      </w:r>
    </w:p>
  </w:comment>
  <w:comment w:initials="FN" w:author="FABRICIO ALMEIDA DA SILVA NUNES" w:date="2021-05-26T19:46:44" w:id="1728259761">
    <w:p w:rsidR="11332FEC" w:rsidRDefault="11332FEC" w14:paraId="5E4176AA" w14:textId="636ABBA1">
      <w:pPr>
        <w:pStyle w:val="CommentText"/>
      </w:pPr>
      <w:r w:rsidR="11332FEC">
        <w:rPr/>
        <w:t>Adicionada</w:t>
      </w:r>
      <w:r>
        <w:rPr>
          <w:rStyle w:val="CommentReference"/>
        </w:rPr>
        <w:annotationRef/>
      </w:r>
    </w:p>
  </w:comment>
  <w:comment w:initials="MS" w:author="MATEUS DO NASCIMENTO MAGALHAES DA SILVA" w:date="2021-05-27T14:51:15" w:id="453911236">
    <w:p w:rsidR="21571A32" w:rsidRDefault="21571A32" w14:paraId="28BFC73F" w14:textId="1994423C">
      <w:pPr>
        <w:pStyle w:val="CommentText"/>
      </w:pPr>
      <w:r w:rsidR="21571A32">
        <w:rPr/>
        <w:t>Legenda da imagem</w:t>
      </w:r>
      <w:r>
        <w:rPr>
          <w:rStyle w:val="CommentReference"/>
        </w:rPr>
        <w:annotationRef/>
      </w:r>
      <w:r>
        <w:rPr>
          <w:rStyle w:val="CommentReference"/>
        </w:rPr>
        <w:annotationRef/>
      </w:r>
    </w:p>
  </w:comment>
  <w:comment w:initials="FN" w:author="FABRICIO ALMEIDA DA SILVA NUNES" w:date="2021-05-28T00:19:23" w:id="1303876654">
    <w:p w:rsidR="41743C86" w:rsidRDefault="41743C86" w14:paraId="58BFBED5" w14:textId="0193F34E">
      <w:pPr>
        <w:pStyle w:val="CommentText"/>
      </w:pPr>
      <w:r w:rsidR="41743C86">
        <w:rPr/>
        <w:t>Adicionei</w:t>
      </w:r>
      <w:r>
        <w:rPr>
          <w:rStyle w:val="CommentReference"/>
        </w:rPr>
        <w:annotationRef/>
      </w:r>
    </w:p>
  </w:comment>
  <w:comment w:initials="UC" w:author="Usuário Convidado" w:date="2021-05-28T01:23:11" w:id="970057477">
    <w:p w:rsidR="41743C86" w:rsidRDefault="41743C86" w14:paraId="2A2EC4F1" w14:textId="71A1AC60">
      <w:pPr>
        <w:pStyle w:val="CommentText"/>
      </w:pPr>
      <w:r w:rsidR="41743C86">
        <w:rPr/>
        <w:t>Inserir imagem da pasta citada no datalake com os modelos para a análise de dados</w:t>
      </w:r>
      <w:r>
        <w:rPr>
          <w:rStyle w:val="CommentReference"/>
        </w:rPr>
        <w:annotationRef/>
      </w:r>
    </w:p>
  </w:comment>
  <w:comment w:initials="UC" w:author="Usuário Convidado" w:date="2021-05-28T02:32:59" w:id="1707764576">
    <w:p w:rsidR="41743C86" w:rsidRDefault="41743C86" w14:paraId="1BDC5B54" w14:textId="603A8258">
      <w:pPr>
        <w:pStyle w:val="CommentText"/>
      </w:pPr>
      <w:r w:rsidR="41743C86">
        <w:rPr/>
        <w:t>Inserir imagens dos gráficos mostrando respaldo com as respostas dos especialistas</w:t>
      </w:r>
      <w:r>
        <w:rPr>
          <w:rStyle w:val="CommentReference"/>
        </w:rPr>
        <w:annotationRef/>
      </w:r>
    </w:p>
  </w:comment>
  <w:comment w:initials="UC" w:author="Usuário Convidado" w:date="2021-05-28T16:02:14" w:id="1982580039">
    <w:p w:rsidR="319F6059" w:rsidRDefault="319F6059" w14:paraId="29FEAF77" w14:textId="44C408C6">
      <w:pPr>
        <w:pStyle w:val="CommentText"/>
      </w:pPr>
      <w:r w:rsidR="319F6059">
        <w:rPr/>
        <w:t>Trabalhos relacionados</w:t>
      </w:r>
      <w:r>
        <w:rPr>
          <w:rStyle w:val="CommentReference"/>
        </w:rPr>
        <w:annotationRef/>
      </w:r>
    </w:p>
  </w:comment>
  <w:comment w:initials="UC" w:author="Usuário Convidado" w:date="2021-05-28T16:10:49" w:id="490495628">
    <w:p w:rsidR="319F6059" w:rsidRDefault="319F6059" w14:paraId="3CBA607E" w14:textId="0673474C">
      <w:pPr>
        <w:pStyle w:val="CommentText"/>
      </w:pPr>
      <w:r w:rsidR="319F6059">
        <w:rPr/>
        <w:t>Sem tanta necessidade</w:t>
      </w:r>
      <w:r>
        <w:rPr>
          <w:rStyle w:val="CommentReference"/>
        </w:rPr>
        <w:annotationRef/>
      </w:r>
    </w:p>
  </w:comment>
  <w:comment w:initials="UC" w:author="Usuário Convidado" w:date="2021-05-28T16:11:01" w:id="228075172">
    <w:p w:rsidR="319F6059" w:rsidRDefault="319F6059" w14:paraId="52F9DA43" w14:textId="457827D2">
      <w:pPr>
        <w:pStyle w:val="CommentText"/>
      </w:pPr>
      <w:r w:rsidR="319F6059">
        <w:rPr/>
        <w:t>A inserir, relevante</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EDA06A4"/>
  <w15:commentEx w15:done="1" w15:paraId="7B08569E"/>
  <w15:commentEx w15:done="1" w15:paraId="49763869" w15:paraIdParent="7B08569E"/>
  <w15:commentEx w15:done="0" w15:paraId="3B74643C"/>
  <w15:commentEx w15:done="0" w15:paraId="6B330BFE"/>
  <w15:commentEx w15:done="1" w15:paraId="57F4EFCA"/>
  <w15:commentEx w15:done="1" w15:paraId="3FFC2651" w15:paraIdParent="57F4EFCA"/>
  <w15:commentEx w15:done="0" w15:paraId="5E909DC5"/>
  <w15:commentEx w15:done="1" w15:paraId="19FB30AD"/>
  <w15:commentEx w15:done="0" w15:paraId="76E7AB69"/>
  <w15:commentEx w15:done="1" w15:paraId="7667E545"/>
  <w15:commentEx w15:done="0" w15:paraId="57A64838"/>
  <w15:commentEx w15:done="0" w15:paraId="2BA4CC3E"/>
  <w15:commentEx w15:done="0" w15:paraId="21617D43"/>
  <w15:commentEx w15:done="0" w15:paraId="0B01A061"/>
  <w15:commentEx w15:done="1" w15:paraId="0D5ECFF0" w15:paraIdParent="57F4EFCA"/>
  <w15:commentEx w15:done="0" w15:paraId="1C8A7D6C" w15:paraIdParent="21617D43"/>
  <w15:commentEx w15:done="1" w15:paraId="57DE84E5" w15:paraIdParent="57F4EFCA"/>
  <w15:commentEx w15:done="1" w15:paraId="3F623D77" w15:paraIdParent="57F4EFCA"/>
  <w15:commentEx w15:done="1" w15:paraId="7893740E" w15:paraIdParent="57F4EFCA"/>
  <w15:commentEx w15:done="1" w15:paraId="5087BBEF" w15:paraIdParent="7667E545"/>
  <w15:commentEx w15:done="1" w15:paraId="4FAD677A" w15:paraIdParent="19FB30AD"/>
  <w15:commentEx w15:done="1" w15:paraId="5E4176AA" w15:paraIdParent="19FB30AD"/>
  <w15:commentEx w15:done="1" w15:paraId="28BFC73F"/>
  <w15:commentEx w15:done="1" w15:paraId="58BFBED5" w15:paraIdParent="28BFC73F"/>
  <w15:commentEx w15:done="0" w15:paraId="2A2EC4F1"/>
  <w15:commentEx w15:done="0" w15:paraId="1BDC5B54"/>
  <w15:commentEx w15:done="0" w15:paraId="29FEAF77"/>
  <w15:commentEx w15:done="0" w15:paraId="3CBA607E"/>
  <w15:commentEx w15:done="0" w15:paraId="52F9DA4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230084C" w16cex:dateUtc="2021-05-14T19:01:39Z"/>
  <w16cex:commentExtensible w16cex:durableId="5986C793" w16cex:dateUtc="2021-05-14T19:45:47Z"/>
  <w16cex:commentExtensible w16cex:durableId="5D154060" w16cex:dateUtc="2021-05-17T01:53:19Z"/>
  <w16cex:commentExtensible w16cex:durableId="0CDD45D8" w16cex:dateUtc="2021-05-19T00:49:49Z"/>
  <w16cex:commentExtensible w16cex:durableId="2E316526" w16cex:dateUtc="2021-05-20T17:53:39Z"/>
  <w16cex:commentExtensible w16cex:durableId="7E72A75B" w16cex:dateUtc="2021-05-20T19:22:02Z"/>
  <w16cex:commentExtensible w16cex:durableId="592367F3" w16cex:dateUtc="2021-05-20T19:22:13Z"/>
  <w16cex:commentExtensible w16cex:durableId="3AC772D6" w16cex:dateUtc="2021-05-20T19:31:44Z"/>
  <w16cex:commentExtensible w16cex:durableId="5E447E57" w16cex:dateUtc="2021-05-20T19:39:03Z"/>
  <w16cex:commentExtensible w16cex:durableId="5DEEBB8C" w16cex:dateUtc="2021-05-20T19:40:10Z"/>
  <w16cex:commentExtensible w16cex:durableId="3D59590F" w16cex:dateUtc="2021-05-20T19:40:40Z"/>
  <w16cex:commentExtensible w16cex:durableId="32C420F7" w16cex:dateUtc="2021-05-20T19:42:18Z"/>
  <w16cex:commentExtensible w16cex:durableId="44CCEA9A" w16cex:dateUtc="2021-05-20T19:44:46Z"/>
  <w16cex:commentExtensible w16cex:durableId="08680FDC" w16cex:dateUtc="2021-05-20T20:00:19Z"/>
  <w16cex:commentExtensible w16cex:durableId="5B649D8D" w16cex:dateUtc="2021-05-21T00:35:57Z"/>
  <w16cex:commentExtensible w16cex:durableId="5C196930" w16cex:dateUtc="2021-05-21T00:36:39Z"/>
  <w16cex:commentExtensible w16cex:durableId="2A7A31E5" w16cex:dateUtc="2021-05-21T00:39:42Z"/>
  <w16cex:commentExtensible w16cex:durableId="30EA5464" w16cex:dateUtc="2021-05-26T19:51:53.591Z"/>
  <w16cex:commentExtensible w16cex:durableId="1459CF1E" w16cex:dateUtc="2021-05-26T22:37:02.468Z"/>
  <w16cex:commentExtensible w16cex:durableId="51C9DA34" w16cex:dateUtc="2021-05-26T22:40:10.981Z"/>
  <w16cex:commentExtensible w16cex:durableId="05199D8C" w16cex:dateUtc="2021-05-26T22:42:51.969Z"/>
  <w16cex:commentExtensible w16cex:durableId="139D249B" w16cex:dateUtc="2021-05-26T22:43:01.144Z"/>
  <w16cex:commentExtensible w16cex:durableId="6DAE9209" w16cex:dateUtc="2021-05-26T22:46:44.177Z"/>
  <w16cex:commentExtensible w16cex:durableId="2CC0F3F0" w16cex:dateUtc="2021-05-27T17:51:15.553Z"/>
  <w16cex:commentExtensible w16cex:durableId="7FC8B29E" w16cex:dateUtc="2021-05-28T03:19:23.097Z"/>
  <w16cex:commentExtensible w16cex:durableId="6B869D43" w16cex:dateUtc="2021-05-28T04:23:11.401Z"/>
  <w16cex:commentExtensible w16cex:durableId="57FA988C" w16cex:dateUtc="2021-05-28T05:32:59.224Z"/>
  <w16cex:commentExtensible w16cex:durableId="0E07C36E" w16cex:dateUtc="2021-05-28T19:02:14.176Z"/>
  <w16cex:commentExtensible w16cex:durableId="1F54C854" w16cex:dateUtc="2021-05-28T19:10:49.757Z"/>
  <w16cex:commentExtensible w16cex:durableId="7EAA0358" w16cex:dateUtc="2021-05-28T19:11:01.856Z"/>
</w16cex:commentsExtensible>
</file>

<file path=word/commentsIds.xml><?xml version="1.0" encoding="utf-8"?>
<w16cid:commentsIds xmlns:mc="http://schemas.openxmlformats.org/markup-compatibility/2006" xmlns:w16cid="http://schemas.microsoft.com/office/word/2016/wordml/cid" mc:Ignorable="w16cid">
  <w16cid:commentId w16cid:paraId="5EDA06A4" w16cid:durableId="2230084C"/>
  <w16cid:commentId w16cid:paraId="7B08569E" w16cid:durableId="5986C793"/>
  <w16cid:commentId w16cid:paraId="49763869" w16cid:durableId="5D154060"/>
  <w16cid:commentId w16cid:paraId="3B74643C" w16cid:durableId="0CDD45D8"/>
  <w16cid:commentId w16cid:paraId="6B330BFE" w16cid:durableId="2E316526"/>
  <w16cid:commentId w16cid:paraId="57F4EFCA" w16cid:durableId="7E72A75B"/>
  <w16cid:commentId w16cid:paraId="3FFC2651" w16cid:durableId="592367F3"/>
  <w16cid:commentId w16cid:paraId="5E909DC5" w16cid:durableId="3AC772D6"/>
  <w16cid:commentId w16cid:paraId="19FB30AD" w16cid:durableId="5E447E57"/>
  <w16cid:commentId w16cid:paraId="76E7AB69" w16cid:durableId="5DEEBB8C"/>
  <w16cid:commentId w16cid:paraId="7667E545" w16cid:durableId="3D59590F"/>
  <w16cid:commentId w16cid:paraId="57A64838" w16cid:durableId="32C420F7"/>
  <w16cid:commentId w16cid:paraId="2BA4CC3E" w16cid:durableId="44CCEA9A"/>
  <w16cid:commentId w16cid:paraId="21617D43" w16cid:durableId="08680FDC"/>
  <w16cid:commentId w16cid:paraId="0B01A061" w16cid:durableId="5B649D8D"/>
  <w16cid:commentId w16cid:paraId="0D5ECFF0" w16cid:durableId="5C196930"/>
  <w16cid:commentId w16cid:paraId="1C8A7D6C" w16cid:durableId="2A7A31E5"/>
  <w16cid:commentId w16cid:paraId="57DE84E5" w16cid:durableId="30EA5464"/>
  <w16cid:commentId w16cid:paraId="3F623D77" w16cid:durableId="1459CF1E"/>
  <w16cid:commentId w16cid:paraId="7893740E" w16cid:durableId="51C9DA34"/>
  <w16cid:commentId w16cid:paraId="5087BBEF" w16cid:durableId="05199D8C"/>
  <w16cid:commentId w16cid:paraId="4FAD677A" w16cid:durableId="139D249B"/>
  <w16cid:commentId w16cid:paraId="5E4176AA" w16cid:durableId="6DAE9209"/>
  <w16cid:commentId w16cid:paraId="28BFC73F" w16cid:durableId="2CC0F3F0"/>
  <w16cid:commentId w16cid:paraId="58BFBED5" w16cid:durableId="7FC8B29E"/>
  <w16cid:commentId w16cid:paraId="2A2EC4F1" w16cid:durableId="6B869D43"/>
  <w16cid:commentId w16cid:paraId="1BDC5B54" w16cid:durableId="57FA988C"/>
  <w16cid:commentId w16cid:paraId="29FEAF77" w16cid:durableId="0E07C36E"/>
  <w16cid:commentId w16cid:paraId="3CBA607E" w16cid:durableId="1F54C854"/>
  <w16cid:commentId w16cid:paraId="52F9DA43" w16cid:durableId="7EAA0358"/>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101D3331" w:rsidP="41743C86" w:rsidRDefault="101D3331" w14:paraId="363E4C62" w14:textId="5AE0DFE7">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CENTRO UNIVERSITÁRIO CARIOCA</w:t>
      </w:r>
    </w:p>
    <w:p w:rsidR="101D3331" w:rsidP="41743C86" w:rsidRDefault="101D3331" w14:paraId="53D76612" w14:textId="2722B196">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CURSO DE CIÊNCIA DA COMPUTAÇÃO</w:t>
      </w:r>
    </w:p>
    <w:p w:rsidR="41743C86" w:rsidP="41743C86" w:rsidRDefault="41743C86" w14:paraId="748AD67C" w14:textId="09327AFC">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57AF80A" w14:textId="3FCEC61E">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1B7F5AD4" w14:textId="4396219A">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MATEUS DO NASCIMENTO MAGALHÃES DA SILVA</w:t>
      </w:r>
    </w:p>
    <w:p w:rsidR="101D3331" w:rsidP="41743C86" w:rsidRDefault="101D3331" w14:paraId="3552198A" w14:textId="2EB74D48">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FABRICIO ALMEIDA DA SILVA NUNES</w:t>
      </w:r>
    </w:p>
    <w:p w:rsidR="41743C86" w:rsidP="41743C86" w:rsidRDefault="41743C86" w14:paraId="6488B04D" w14:textId="1FCDF491">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1882B58" w14:textId="118ACABD">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A3ABED7" w14:textId="737AD4E5">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B0598B4" w14:textId="3F4BEF44">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B556AA9" w14:textId="69B97EEF">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3CE60F73" w14:textId="496F6132">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1"/>
          <w:bCs w:val="1"/>
          <w:i w:val="0"/>
          <w:iCs w:val="0"/>
          <w:caps w:val="0"/>
          <w:smallCaps w:val="0"/>
          <w:noProof w:val="0"/>
          <w:color w:val="000000" w:themeColor="text1" w:themeTint="FF" w:themeShade="FF"/>
          <w:sz w:val="24"/>
          <w:szCs w:val="24"/>
          <w:lang w:val="pt-BR"/>
        </w:rPr>
        <w:t>BIG DATA ANALYTICS E DATA-DRIVEN-DESIGN NA EDUCAÇÃO: ANÁLISE DO DESEMPENHO E DOS DADOS SOCIOECONÔMICOS DOS PARTICIPANTES DO ENEM 2019 ATRAVÉS DA MINERAÇÃO DE DADOS E BUSINESS INTELLIGENCE</w:t>
      </w:r>
    </w:p>
    <w:p w:rsidR="41743C86" w:rsidP="41743C86" w:rsidRDefault="41743C86" w14:paraId="3E421FFC" w14:textId="294FF509">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41EE1D1" w14:textId="3B6545D6">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B394E2B" w14:textId="220B502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4EF3766" w14:textId="0A8246E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9E86050" w14:textId="2439896D">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0499105" w14:textId="69C29BF2">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9485054" w14:textId="77C60537">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A0C26D9" w14:textId="0B019B8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6A36D87" w14:textId="4C0E46BD">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15525FD" w14:textId="1BFE45D2">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4F80BA6" w14:textId="3502451D">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0EB64EA5" w14:textId="4E349E86">
      <w:pPr>
        <w:pStyle w:val="Normal"/>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RIO DE JANEIRO</w:t>
      </w:r>
    </w:p>
    <w:p w:rsidR="101D3331" w:rsidP="41743C86" w:rsidRDefault="101D3331" w14:paraId="476A2DE0" w14:textId="0DC030C8">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2021</w:t>
      </w:r>
    </w:p>
    <w:p w:rsidR="101D3331" w:rsidP="41743C86" w:rsidRDefault="101D3331" w14:paraId="1CC0C0F1" w14:textId="1EBCB471">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MATEUS DO NASCIMENTO MAGALHÃES DA SILVA</w:t>
      </w:r>
    </w:p>
    <w:p w:rsidR="101D3331" w:rsidP="41743C86" w:rsidRDefault="101D3331" w14:paraId="172CE46C" w14:textId="77FF4026">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FABRICIO ALMEIDA DA SILVA NUNES</w:t>
      </w:r>
    </w:p>
    <w:p w:rsidR="41743C86" w:rsidP="41743C86" w:rsidRDefault="41743C86" w14:paraId="5C9D6CE8" w14:textId="2FADF196">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56692EF" w14:textId="196C6DD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C59BDBD" w14:textId="5F79BF1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618E578" w14:textId="2DB6802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0AB59DA" w14:textId="691B259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14714D3" w14:textId="71D651A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3C172CC" w14:textId="2A96C60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7D387B93" w14:textId="70A2F984">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1"/>
          <w:bCs w:val="1"/>
          <w:i w:val="0"/>
          <w:iCs w:val="0"/>
          <w:caps w:val="0"/>
          <w:smallCaps w:val="0"/>
          <w:noProof w:val="0"/>
          <w:color w:val="000000" w:themeColor="text1" w:themeTint="FF" w:themeShade="FF"/>
          <w:sz w:val="24"/>
          <w:szCs w:val="24"/>
          <w:lang w:val="pt-BR"/>
        </w:rPr>
        <w:t>BIG DATA ANALYTICS E DATA-DRIVEN-DESIGN NA EDUCAÇÃO: ANÁLISE DO DESEMPENHO E DOS DADOS SOCIOECONÔMICOS DOS PARTICIPANTES DO ENEM 2019 ATRAVÉS DA MINERAÇÃO DE DADOS E BUSINESS INTELLIGENCE</w:t>
      </w:r>
    </w:p>
    <w:p w:rsidR="41743C86" w:rsidP="41743C86" w:rsidRDefault="41743C86" w14:paraId="78FCB56B" w14:textId="4D9DD249">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DFA6CE7" w14:textId="74673F2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5D82008" w14:textId="0ACD9D8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249CEDF" w14:textId="62B6625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458D7D2" w14:textId="0448E0D5">
      <w:pPr>
        <w:spacing w:after="160" w:line="259" w:lineRule="auto"/>
        <w:ind w:left="4956"/>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68550EC" w14:textId="196E0E0F">
      <w:pPr>
        <w:spacing w:after="160" w:line="259" w:lineRule="auto"/>
        <w:ind w:left="4956"/>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5D35CC64" w14:textId="2501ADA4">
      <w:pPr>
        <w:spacing w:after="160" w:line="360" w:lineRule="auto"/>
        <w:ind w:left="4956"/>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Trabalho de conclusão de curso apresentado ao Centro Universitário Carioca (</w:t>
      </w:r>
      <w:proofErr w:type="spellStart"/>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Unicarioca</w:t>
      </w:r>
      <w:proofErr w:type="spellEnd"/>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 como requisito exigido parcial à obtenção do grau de Bacharel em Ciência da Computação.</w:t>
      </w:r>
    </w:p>
    <w:p w:rsidR="41743C86" w:rsidP="41743C86" w:rsidRDefault="41743C86" w14:paraId="70A41301" w14:textId="03FB4B51">
      <w:pPr>
        <w:spacing w:after="160" w:line="360" w:lineRule="auto"/>
        <w:ind w:left="4956"/>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0F6FC0D9" w14:textId="1B82AFAA">
      <w:pPr>
        <w:spacing w:after="160" w:line="360" w:lineRule="auto"/>
        <w:ind w:left="3540"/>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 xml:space="preserve">Orientador(a): Prof.ª Daisy Cristine Albuquerque da Silva, </w:t>
      </w:r>
      <w:proofErr w:type="spellStart"/>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M.Sc</w:t>
      </w:r>
      <w:proofErr w:type="spellEnd"/>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w:t>
      </w:r>
    </w:p>
    <w:p w:rsidR="41743C86" w:rsidP="41743C86" w:rsidRDefault="41743C86" w14:paraId="4254622F" w14:textId="3F5FD20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55486DE" w14:textId="0365CAC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8BB020A" w14:textId="5429C84B">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BCDAC46" w14:textId="56DC7ACC">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4D1DDE3F" w14:textId="2C19809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RIO DE JANEIRO</w:t>
      </w:r>
    </w:p>
    <w:p w:rsidR="101D3331" w:rsidP="41743C86" w:rsidRDefault="101D3331" w14:paraId="35A77312" w14:textId="1581929A">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2021</w:t>
      </w:r>
    </w:p>
    <w:p w:rsidR="101D3331" w:rsidP="41743C86" w:rsidRDefault="101D3331" w14:paraId="10C69D09" w14:textId="64191EC8">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MATEUS DO NASCIMENTO MAGALHÃES DA SILVA</w:t>
      </w:r>
    </w:p>
    <w:p w:rsidR="101D3331" w:rsidP="41743C86" w:rsidRDefault="101D3331" w14:paraId="1988E00F" w14:textId="1EEC3C8E">
      <w:pPr>
        <w:spacing w:after="160" w:line="360"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0"/>
          <w:bCs w:val="0"/>
          <w:i w:val="0"/>
          <w:iCs w:val="0"/>
          <w:caps w:val="0"/>
          <w:smallCaps w:val="0"/>
          <w:noProof w:val="0"/>
          <w:color w:val="000000" w:themeColor="text1" w:themeTint="FF" w:themeShade="FF"/>
          <w:sz w:val="24"/>
          <w:szCs w:val="24"/>
          <w:lang w:val="pt-BR"/>
        </w:rPr>
        <w:t xml:space="preserve">FABRICIO ALMEIDA DA SILVA NUNES </w:t>
      </w:r>
    </w:p>
    <w:p w:rsidR="41743C86" w:rsidP="41743C86" w:rsidRDefault="41743C86" w14:paraId="330B7EFF" w14:textId="491BB05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F53467D" w14:textId="4510080D">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FFE1D6B" w14:textId="7901A62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6B667F5" w14:textId="18E34A36">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D6ABB8B" w14:textId="7243C64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F065AE0" w14:textId="0D776769">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2008BF9" w14:textId="689ED4C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43B4D08" w14:textId="7B7C49FF">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A512737" w14:textId="459E675F">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7549EE20" w14:textId="54F688F2">
      <w:pPr>
        <w:spacing w:after="160" w:line="360"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1"/>
          <w:bCs w:val="1"/>
          <w:i w:val="0"/>
          <w:iCs w:val="0"/>
          <w:caps w:val="0"/>
          <w:smallCaps w:val="0"/>
          <w:noProof w:val="0"/>
          <w:color w:val="000000" w:themeColor="text1" w:themeTint="FF" w:themeShade="FF"/>
          <w:sz w:val="24"/>
          <w:szCs w:val="24"/>
          <w:lang w:val="pt-BR"/>
        </w:rPr>
        <w:t>DATA SCIENCE NA EDUCAÇÃO: EXTRAÇÃO DE CONHECIMENTO SOBRE DESEMPENHO DOS PARTICIPANTES DO EXAME NACIONAL DO ENSINO MÉDIO A PARTIR DE MINERAÇÃO DE DADOS</w:t>
      </w:r>
    </w:p>
    <w:p w:rsidR="41743C86" w:rsidP="41743C86" w:rsidRDefault="41743C86" w14:paraId="48ABDFA9" w14:textId="07E89F9C">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669FE33" w14:textId="6E972A26">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B575DF8" w14:textId="5A7AB05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C90367B" w14:textId="29DA3CAF">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80567C1" w14:textId="55DD10C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CDBAC8C" w14:textId="5869D392">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1E2BCAC" w14:textId="4BC2E8AF">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6543B3D" w14:textId="2E976FD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8A19763" w14:textId="4F559241">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FE6388E" w14:textId="4504252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C21B5E8" w14:textId="5B8403F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4626370" w14:textId="2ADCDE32">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72D589B" w14:textId="2B4CA0E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02FB870" w14:textId="72C58C6C">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AAF3DE5" w14:textId="503BD13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F61042A" w14:textId="38B0D976">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ECA065E" w14:textId="414E46C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56C222B" w14:textId="06745B47">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74DD5B6" w14:textId="2B5ACFA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D2B0909" w14:textId="59D0083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B3C699D" w14:textId="63615F0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101D3331" w:rsidP="41743C86" w:rsidRDefault="101D3331" w14:paraId="0EC817DF" w14:textId="7F0B1305">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r w:rsidRPr="41743C86" w:rsidR="101D3331">
        <w:rPr>
          <w:rFonts w:ascii="Arial" w:hAnsi="Arial" w:eastAsia="Arial" w:cs="Arial"/>
          <w:b w:val="1"/>
          <w:bCs w:val="1"/>
          <w:i w:val="0"/>
          <w:iCs w:val="0"/>
          <w:caps w:val="0"/>
          <w:smallCaps w:val="0"/>
          <w:noProof w:val="0"/>
          <w:color w:val="000000" w:themeColor="text1" w:themeTint="FF" w:themeShade="FF"/>
          <w:sz w:val="24"/>
          <w:szCs w:val="24"/>
          <w:lang w:val="pt-BR"/>
        </w:rPr>
        <w:t>AGRADECIMENTOS</w:t>
      </w:r>
    </w:p>
    <w:p w:rsidR="41743C86" w:rsidP="41743C86" w:rsidRDefault="41743C86" w14:paraId="6E3098BF" w14:textId="73C2DE67">
      <w:pPr>
        <w:spacing w:after="160" w:line="259" w:lineRule="auto"/>
        <w:jc w:val="both"/>
        <w:rPr>
          <w:rFonts w:ascii="Arial" w:hAnsi="Arial" w:eastAsia="Arial" w:cs="Arial"/>
          <w:b w:val="0"/>
          <w:bCs w:val="0"/>
          <w:i w:val="0"/>
          <w:iCs w:val="0"/>
          <w:caps w:val="0"/>
          <w:smallCaps w:val="0"/>
          <w:noProof w:val="0"/>
          <w:color w:val="000000" w:themeColor="text1" w:themeTint="FF" w:themeShade="FF"/>
          <w:sz w:val="24"/>
          <w:szCs w:val="24"/>
          <w:lang w:val="pt-BR"/>
        </w:rPr>
      </w:pPr>
    </w:p>
    <w:p w:rsidR="319F6059" w:rsidP="319F6059" w:rsidRDefault="319F6059" w14:paraId="74A9A04A" w14:textId="4A805F4F">
      <w:pPr>
        <w:pStyle w:val="Normal"/>
        <w:bidi w:val="0"/>
        <w:spacing w:before="0" w:beforeAutospacing="off" w:after="160" w:afterAutospacing="off" w:line="259" w:lineRule="auto"/>
        <w:ind w:left="0" w:right="0" w:firstLine="708"/>
        <w:jc w:val="both"/>
        <w:rPr>
          <w:rFonts w:ascii="Arial" w:hAnsi="Arial" w:eastAsia="Arial" w:cs="Arial"/>
          <w:b w:val="0"/>
          <w:bCs w:val="0"/>
          <w:i w:val="0"/>
          <w:iCs w:val="0"/>
          <w:caps w:val="0"/>
          <w:smallCaps w:val="0"/>
          <w:noProof w:val="0"/>
          <w:color w:val="000000" w:themeColor="text1" w:themeTint="FF" w:themeShade="FF"/>
          <w:sz w:val="24"/>
          <w:szCs w:val="24"/>
          <w:lang w:val="pt-BR"/>
        </w:rPr>
      </w:pPr>
      <w:r w:rsidRPr="319F6059" w:rsidR="319F6059">
        <w:rPr>
          <w:rFonts w:ascii="Arial" w:hAnsi="Arial" w:eastAsia="Arial" w:cs="Arial"/>
          <w:b w:val="0"/>
          <w:bCs w:val="0"/>
          <w:i w:val="0"/>
          <w:iCs w:val="0"/>
          <w:caps w:val="0"/>
          <w:smallCaps w:val="0"/>
          <w:noProof w:val="0"/>
          <w:color w:val="000000" w:themeColor="text1" w:themeTint="FF" w:themeShade="FF"/>
          <w:sz w:val="24"/>
          <w:szCs w:val="24"/>
          <w:lang w:val="pt-BR"/>
        </w:rPr>
        <w:t>[Inserir agradecimentos]</w:t>
      </w:r>
      <w:commentRangeStart w:id="228075172"/>
      <w:commentRangeEnd w:id="228075172"/>
      <w:r>
        <w:rPr>
          <w:rStyle w:val="CommentReference"/>
        </w:rPr>
        <w:commentReference w:id="228075172"/>
      </w:r>
    </w:p>
    <w:p w:rsidR="41743C86" w:rsidP="41743C86" w:rsidRDefault="41743C86" w14:paraId="16A782BC" w14:textId="7CB8DBC9">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ECCE1CC" w14:textId="62D4E1EC">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B8581EE" w14:textId="0C9B172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7CB0D7C" w14:textId="3898CA92">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90A22CF" w14:textId="7B4C4E71">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4C89EB7" w14:textId="7E4C930D">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63B3620" w14:textId="2DD18B2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0CE7EF0" w14:textId="7EDD021D">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7FA0AC0" w14:textId="2912B4F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DBC8A22" w14:textId="6335C281">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A6EC430" w14:textId="7494D0B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B591346" w14:textId="24DA85F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8769B16" w14:textId="5C4AA4E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14759C8" w14:textId="5111CA6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28CB70D" w14:textId="74204C9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E47D498" w14:textId="19D29853">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3D45C71" w14:textId="106344EC">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1B895BB" w14:textId="1F16C461">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7516027" w14:textId="7C38B409">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2C9F922C" w14:textId="3E889C60">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5427D5F" w14:textId="645FB7A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1251275" w14:textId="5C8FFD99">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1697B34" w14:textId="031424E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80E3C74" w14:textId="675E6A42">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6FD56C7" w14:textId="7DD8DE6B">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99C27CB" w14:textId="597BA9AA">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190FCC0" w14:textId="223D063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3AE7462" w14:textId="4A03B504">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1196145" w14:textId="7528E46F">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517041B" w14:textId="0C253DB8">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8BF198B" w14:textId="118C95B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A3B98DA" w14:textId="1FDF3CA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3A61476" w14:textId="4501FC28">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44550E0" w14:textId="4DA07DD3">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E8FF8CE" w14:textId="0369958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146AB6D" w14:textId="01B4245D">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5A685EF" w14:textId="4C5BE619">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689F10A6" w14:textId="0CEFDB9F">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F54C4A9" w14:textId="7A6763FF">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1A110D3" w14:textId="7386CD5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374BA04" w14:textId="319457F1">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B85AEB0" w14:textId="5DA60837">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D57ACE5" w14:textId="4C50D0EE">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A7AE834" w14:textId="74515298">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2C1CA80" w14:textId="734FFB54">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593D0304" w14:textId="407A4C69">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7DD97613" w14:textId="70E21B79">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42197EF" w14:textId="39BD030A">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47465826" w14:textId="3D867EB1">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04B3255" w14:textId="0FF5B1C6">
      <w:pPr>
        <w:spacing w:after="160" w:line="259" w:lineRule="auto"/>
        <w:jc w:val="center"/>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0FC7E845" w14:textId="34799A42">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3C126F5C" w14:textId="08CAA6BC">
      <w:pPr>
        <w:pStyle w:val="Normal"/>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41743C86" w:rsidP="41743C86" w:rsidRDefault="41743C86" w14:paraId="1E444BCE" w14:textId="4CC29CA4">
      <w:pPr>
        <w:pStyle w:val="Normal"/>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pt-BR"/>
        </w:rPr>
      </w:pPr>
    </w:p>
    <w:p w:rsidR="319F6059" w:rsidP="319F6059" w:rsidRDefault="319F6059" w14:paraId="1ECCEBCA" w14:textId="6324CED9">
      <w:pPr>
        <w:pStyle w:val="Normal"/>
        <w:bidi w:val="0"/>
        <w:spacing w:before="0" w:beforeAutospacing="off" w:after="160" w:afterAutospacing="off" w:line="480" w:lineRule="auto"/>
        <w:ind w:left="2832" w:right="0"/>
        <w:jc w:val="left"/>
        <w:rPr>
          <w:rFonts w:ascii="Constantia" w:hAnsi="Constantia" w:eastAsia="Constantia" w:cs="Constantia"/>
          <w:b w:val="0"/>
          <w:bCs w:val="0"/>
          <w:i w:val="0"/>
          <w:iCs w:val="0"/>
          <w:caps w:val="0"/>
          <w:smallCaps w:val="0"/>
          <w:noProof w:val="0"/>
          <w:color w:val="000000" w:themeColor="text1" w:themeTint="FF" w:themeShade="FF"/>
          <w:sz w:val="24"/>
          <w:szCs w:val="24"/>
          <w:lang w:val="pt-BR"/>
        </w:rPr>
      </w:pPr>
      <w:r w:rsidRPr="319F6059" w:rsidR="319F6059">
        <w:rPr>
          <w:rFonts w:ascii="Constantia" w:hAnsi="Constantia" w:eastAsia="Constantia" w:cs="Constantia"/>
          <w:b w:val="0"/>
          <w:bCs w:val="0"/>
          <w:i w:val="0"/>
          <w:iCs w:val="0"/>
          <w:caps w:val="0"/>
          <w:smallCaps w:val="0"/>
          <w:noProof w:val="0"/>
          <w:color w:val="000000" w:themeColor="text1" w:themeTint="FF" w:themeShade="FF"/>
          <w:sz w:val="24"/>
          <w:szCs w:val="24"/>
          <w:lang w:val="pt-BR"/>
        </w:rPr>
        <w:t>[Frase de citação]</w:t>
      </w:r>
      <w:commentRangeStart w:id="490495628"/>
      <w:commentRangeEnd w:id="490495628"/>
      <w:r>
        <w:rPr>
          <w:rStyle w:val="CommentReference"/>
        </w:rPr>
        <w:commentReference w:id="490495628"/>
      </w:r>
    </w:p>
    <w:p w:rsidR="0113F563" w:rsidP="41743C86" w:rsidRDefault="0113F563" w14:paraId="469D9526" w14:textId="3595297C">
      <w:pPr>
        <w:pStyle w:val="Normal"/>
        <w:spacing w:after="0" w:afterAutospacing="off" w:line="360" w:lineRule="auto"/>
        <w:ind w:left="0" w:hanging="0"/>
        <w:jc w:val="center"/>
        <w:rPr>
          <w:rFonts w:ascii="Times New Roman" w:hAnsi="Times New Roman" w:eastAsia="Times New Roman" w:cs="Times New Roman"/>
          <w:color w:val="2F5496" w:themeColor="accent1" w:themeTint="FF" w:themeShade="BF"/>
          <w:sz w:val="24"/>
          <w:szCs w:val="24"/>
        </w:rPr>
      </w:pPr>
      <w:r w:rsidRPr="41743C86" w:rsidR="474E8533">
        <w:rPr>
          <w:rFonts w:ascii="Times New Roman" w:hAnsi="Times New Roman" w:eastAsia="Times New Roman" w:cs="Times New Roman"/>
          <w:b w:val="1"/>
          <w:bCs w:val="1"/>
          <w:i w:val="0"/>
          <w:iCs w:val="0"/>
          <w:caps w:val="0"/>
          <w:smallCaps w:val="0"/>
          <w:color w:val="000000" w:themeColor="text1" w:themeTint="FF" w:themeShade="FF"/>
          <w:sz w:val="24"/>
          <w:szCs w:val="24"/>
        </w:rPr>
        <w:t>RESUMO</w:t>
      </w:r>
    </w:p>
    <w:p w:rsidR="41743C86" w:rsidP="41743C86" w:rsidRDefault="41743C86" w14:paraId="0623AEF3" w14:textId="0C5220A3">
      <w:pPr>
        <w:pStyle w:val="Normal"/>
        <w:spacing w:after="0" w:afterAutospacing="off" w:line="360" w:lineRule="auto"/>
        <w:ind w:left="0" w:hanging="0"/>
        <w:jc w:val="center"/>
        <w:rPr>
          <w:rFonts w:ascii="Times New Roman" w:hAnsi="Times New Roman" w:eastAsia="Times New Roman" w:cs="Times New Roman"/>
          <w:b w:val="1"/>
          <w:bCs w:val="1"/>
          <w:i w:val="0"/>
          <w:iCs w:val="0"/>
          <w:caps w:val="0"/>
          <w:smallCaps w:val="0"/>
          <w:color w:val="000000" w:themeColor="text1" w:themeTint="FF" w:themeShade="FF"/>
          <w:sz w:val="24"/>
          <w:szCs w:val="24"/>
        </w:rPr>
      </w:pPr>
    </w:p>
    <w:p w:rsidR="342A0EC6" w:rsidP="474E8533" w:rsidRDefault="342A0EC6" w14:paraId="08F42FF1" w14:textId="1D40D3AD">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O presente trabalho utiliza a arquitetura moderna de business intelligence e engenharia de grandes volumes de dados para realizar análise de dados </w:t>
      </w:r>
      <w:proofErr w:type="spellStart"/>
      <w:r w:rsidRPr="474E8533" w:rsidR="474E8533">
        <w:rPr>
          <w:rFonts w:ascii="Times New Roman" w:hAnsi="Times New Roman" w:eastAsia="Times New Roman" w:cs="Times New Roman"/>
          <w:sz w:val="24"/>
          <w:szCs w:val="24"/>
        </w:rPr>
        <w:t>ad-hoc</w:t>
      </w:r>
      <w:proofErr w:type="spellEnd"/>
      <w:r w:rsidRPr="474E8533" w:rsidR="474E8533">
        <w:rPr>
          <w:rFonts w:ascii="Times New Roman" w:hAnsi="Times New Roman" w:eastAsia="Times New Roman" w:cs="Times New Roman"/>
          <w:sz w:val="24"/>
          <w:szCs w:val="24"/>
        </w:rPr>
        <w:t xml:space="preserve"> e técnicas de mineração de dados com foco no levantamento estatístico de dados sociais, econômicos e de desempenho dos participantes do exame nacional do ensino médio (ENEM) no ano de 2019. O fluxo de ETL e a modelagem de um </w:t>
      </w:r>
      <w:proofErr w:type="spellStart"/>
      <w:r w:rsidRPr="474E8533" w:rsidR="474E8533">
        <w:rPr>
          <w:rFonts w:ascii="Times New Roman" w:hAnsi="Times New Roman" w:eastAsia="Times New Roman" w:cs="Times New Roman"/>
          <w:sz w:val="24"/>
          <w:szCs w:val="24"/>
        </w:rPr>
        <w:t>relational</w:t>
      </w:r>
      <w:proofErr w:type="spellEnd"/>
      <w:r w:rsidRPr="474E8533" w:rsidR="474E8533">
        <w:rPr>
          <w:rFonts w:ascii="Times New Roman" w:hAnsi="Times New Roman" w:eastAsia="Times New Roman" w:cs="Times New Roman"/>
          <w:sz w:val="24"/>
          <w:szCs w:val="24"/>
        </w:rPr>
        <w:t xml:space="preserve"> data </w:t>
      </w:r>
      <w:proofErr w:type="spellStart"/>
      <w:r w:rsidRPr="474E8533" w:rsidR="474E8533">
        <w:rPr>
          <w:rFonts w:ascii="Times New Roman" w:hAnsi="Times New Roman" w:eastAsia="Times New Roman" w:cs="Times New Roman"/>
          <w:sz w:val="24"/>
          <w:szCs w:val="24"/>
        </w:rPr>
        <w:t>mart</w:t>
      </w:r>
      <w:proofErr w:type="spellEnd"/>
      <w:r w:rsidRPr="474E8533" w:rsidR="474E8533">
        <w:rPr>
          <w:rFonts w:ascii="Times New Roman" w:hAnsi="Times New Roman" w:eastAsia="Times New Roman" w:cs="Times New Roman"/>
          <w:sz w:val="24"/>
          <w:szCs w:val="24"/>
        </w:rPr>
        <w:t xml:space="preserve"> permitiram aplicar o algoritmo de descoberta de regras de associação para definir a correlação e o grau probabilístico de causalidade entre variáveis correspondentes a informações pessoais, as provenientes do questionário socioeconômico e as que correspondem ao desempenho dos participantes nas cinco áreas de conhecimento e na redação e suas competências. O conjunto de dados modelado também possibilitou a análise de dados </w:t>
      </w:r>
      <w:proofErr w:type="spellStart"/>
      <w:r w:rsidRPr="474E8533" w:rsidR="474E8533">
        <w:rPr>
          <w:rFonts w:ascii="Times New Roman" w:hAnsi="Times New Roman" w:eastAsia="Times New Roman" w:cs="Times New Roman"/>
          <w:sz w:val="24"/>
          <w:szCs w:val="24"/>
        </w:rPr>
        <w:t>ad-hoc</w:t>
      </w:r>
      <w:proofErr w:type="spellEnd"/>
      <w:r w:rsidRPr="474E8533" w:rsidR="474E8533">
        <w:rPr>
          <w:rFonts w:ascii="Times New Roman" w:hAnsi="Times New Roman" w:eastAsia="Times New Roman" w:cs="Times New Roman"/>
          <w:sz w:val="24"/>
          <w:szCs w:val="24"/>
        </w:rPr>
        <w:t xml:space="preserve"> para levantamento estatístico do perfil dos participantes.</w:t>
      </w:r>
    </w:p>
    <w:p w:rsidR="474E8533" w:rsidP="474E8533" w:rsidRDefault="474E8533" w14:paraId="48F948F3" w14:textId="2B9442B2">
      <w:pPr>
        <w:pStyle w:val="Normal"/>
        <w:spacing w:after="0" w:afterAutospacing="off" w:line="360" w:lineRule="auto"/>
        <w:ind w:left="0" w:firstLine="709"/>
        <w:jc w:val="both"/>
        <w:rPr>
          <w:rFonts w:ascii="Times New Roman" w:hAnsi="Times New Roman" w:eastAsia="Times New Roman" w:cs="Times New Roman"/>
          <w:sz w:val="24"/>
          <w:szCs w:val="24"/>
        </w:rPr>
      </w:pPr>
    </w:p>
    <w:p w:rsidR="342A0EC6" w:rsidP="41743C86" w:rsidRDefault="342A0EC6" w14:paraId="6AC25E1D" w14:textId="30B43C90">
      <w:pPr>
        <w:pStyle w:val="Normal"/>
        <w:spacing w:after="0" w:afterAutospacing="off" w:line="360" w:lineRule="auto"/>
        <w:ind w:left="0" w:hanging="0"/>
        <w:jc w:val="center"/>
        <w:rPr>
          <w:rFonts w:ascii="Times New Roman" w:hAnsi="Times New Roman" w:eastAsia="Times New Roman" w:cs="Times New Roman"/>
          <w:noProof w:val="0"/>
          <w:color w:val="auto"/>
          <w:sz w:val="24"/>
          <w:szCs w:val="24"/>
          <w:lang w:val="en-US"/>
        </w:rPr>
      </w:pP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ABSTRACT</w:t>
      </w:r>
      <w:r w:rsidRPr="41743C86" w:rsidR="474E8533">
        <w:rPr>
          <w:rFonts w:ascii="Times New Roman" w:hAnsi="Times New Roman" w:eastAsia="Times New Roman" w:cs="Times New Roman"/>
          <w:noProof w:val="0"/>
          <w:color w:val="auto"/>
          <w:sz w:val="24"/>
          <w:szCs w:val="24"/>
          <w:lang w:val="en-US"/>
        </w:rPr>
        <w:t xml:space="preserve"> </w:t>
      </w:r>
      <w:r>
        <w:tab/>
      </w:r>
    </w:p>
    <w:p w:rsidR="41743C86" w:rsidP="41743C86" w:rsidRDefault="41743C86" w14:paraId="71B017DE" w14:textId="403376EF">
      <w:pPr>
        <w:pStyle w:val="Normal"/>
        <w:spacing w:after="0" w:afterAutospacing="off" w:line="360" w:lineRule="auto"/>
        <w:ind w:left="0" w:hanging="0"/>
        <w:jc w:val="center"/>
        <w:rPr>
          <w:rFonts w:ascii="Times New Roman" w:hAnsi="Times New Roman" w:eastAsia="Times New Roman" w:cs="Times New Roman"/>
          <w:noProof w:val="0"/>
          <w:color w:val="auto"/>
          <w:sz w:val="24"/>
          <w:szCs w:val="24"/>
          <w:lang w:val="en-US"/>
        </w:rPr>
      </w:pPr>
    </w:p>
    <w:p w:rsidR="342A0EC6" w:rsidP="474E8533" w:rsidRDefault="342A0EC6" w14:paraId="1D2CCD15" w14:textId="4B3AEE4D">
      <w:pPr>
        <w:pStyle w:val="Normal"/>
        <w:spacing w:after="0" w:afterAutospacing="off" w:line="360" w:lineRule="auto"/>
        <w:ind w:left="0" w:firstLine="709"/>
        <w:jc w:val="both"/>
        <w:rPr>
          <w:rFonts w:ascii="Times New Roman" w:hAnsi="Times New Roman" w:eastAsia="Times New Roman" w:cs="Times New Roman"/>
          <w:noProof w:val="0"/>
          <w:color w:val="auto"/>
          <w:sz w:val="24"/>
          <w:szCs w:val="24"/>
          <w:lang w:val="en-US"/>
        </w:rPr>
      </w:pPr>
      <w:r w:rsidRPr="41743C86" w:rsidR="474E8533">
        <w:rPr>
          <w:rFonts w:ascii="Times New Roman" w:hAnsi="Times New Roman" w:eastAsia="Times New Roman" w:cs="Times New Roman"/>
          <w:noProof w:val="0"/>
          <w:color w:val="auto"/>
          <w:sz w:val="24"/>
          <w:szCs w:val="24"/>
          <w:lang w:val="en-US"/>
        </w:rPr>
        <w:t xml:space="preserve">The current study utilizes the modern business intelligence architecture and engineering of big volumes of data to carry ad-hoc data analysis and data mining techniques focused on the statistical survey of social, economic and performance data of the participants of the National High School Exam (ENEM) in 2019. The ETL flow and the modeling of a relational data mart allowed applying the association rule discovery algorithm to define the correlation and the probabilistic degree of causality between variables corresponding to personal information, those from the socioeconomic questionnaire, and those corresponding to the participants performance in the five knowledge areas and in the essay and its competencies. The modeled dataset also enabled ad-hoc data analysis to statistically survey the </w:t>
      </w:r>
      <w:r w:rsidRPr="41743C86" w:rsidR="474E8533">
        <w:rPr>
          <w:rFonts w:ascii="Times New Roman" w:hAnsi="Times New Roman" w:eastAsia="Times New Roman" w:cs="Times New Roman"/>
          <w:noProof w:val="0"/>
          <w:color w:val="auto"/>
          <w:sz w:val="24"/>
          <w:szCs w:val="24"/>
          <w:lang w:val="en-US"/>
        </w:rPr>
        <w:t>participant's</w:t>
      </w:r>
      <w:r w:rsidRPr="41743C86" w:rsidR="474E8533">
        <w:rPr>
          <w:rFonts w:ascii="Times New Roman" w:hAnsi="Times New Roman" w:eastAsia="Times New Roman" w:cs="Times New Roman"/>
          <w:noProof w:val="0"/>
          <w:color w:val="auto"/>
          <w:sz w:val="24"/>
          <w:szCs w:val="24"/>
          <w:lang w:val="en-US"/>
        </w:rPr>
        <w:t xml:space="preserve"> profile.</w:t>
      </w:r>
    </w:p>
    <w:p w:rsidR="41743C86" w:rsidP="41743C86" w:rsidRDefault="41743C86" w14:paraId="67760F5D" w14:textId="08775868">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p>
    <w:p w:rsidR="2CDD08C1" w:rsidP="41743C86" w:rsidRDefault="2CDD08C1" w14:paraId="442B8227" w14:textId="5B33CC54">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r w:rsidRPr="41743C86" w:rsidR="2CDD08C1">
        <w:rPr>
          <w:rFonts w:ascii="Times New Roman" w:hAnsi="Times New Roman" w:eastAsia="Times New Roman" w:cs="Times New Roman"/>
          <w:b w:val="1"/>
          <w:bCs w:val="1"/>
          <w:noProof w:val="0"/>
          <w:color w:val="auto"/>
          <w:sz w:val="24"/>
          <w:szCs w:val="24"/>
          <w:lang w:val="pt-BR"/>
        </w:rPr>
        <w:t xml:space="preserve">LISTA DE </w:t>
      </w:r>
      <w:r w:rsidRPr="41743C86" w:rsidR="2CDD08C1">
        <w:rPr>
          <w:rFonts w:ascii="Times New Roman" w:hAnsi="Times New Roman" w:eastAsia="Times New Roman" w:cs="Times New Roman"/>
          <w:b w:val="1"/>
          <w:bCs w:val="1"/>
          <w:noProof w:val="0"/>
          <w:color w:val="auto"/>
          <w:sz w:val="24"/>
          <w:szCs w:val="24"/>
          <w:lang w:val="pt-BR"/>
        </w:rPr>
        <w:t>ILUSTRAÇÕES</w:t>
      </w:r>
      <w:r w:rsidRPr="41743C86" w:rsidR="2CDD08C1">
        <w:rPr>
          <w:rFonts w:ascii="Times New Roman" w:hAnsi="Times New Roman" w:eastAsia="Times New Roman" w:cs="Times New Roman"/>
          <w:b w:val="1"/>
          <w:bCs w:val="1"/>
          <w:noProof w:val="0"/>
          <w:color w:val="auto"/>
          <w:sz w:val="24"/>
          <w:szCs w:val="24"/>
          <w:lang w:val="pt-BR"/>
        </w:rPr>
        <w:t xml:space="preserve"> </w:t>
      </w:r>
    </w:p>
    <w:p w:rsidR="41743C86" w:rsidP="41743C86" w:rsidRDefault="41743C86" w14:paraId="54FEEC7B" w14:textId="412C7063">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p>
    <w:p w:rsidR="35EB9BA8" w:rsidP="41743C86" w:rsidRDefault="35EB9BA8" w14:paraId="46C17EEC" w14:textId="7389777F">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r w:rsidRPr="41743C86" w:rsidR="35EB9BA8">
        <w:rPr>
          <w:rFonts w:ascii="Times New Roman" w:hAnsi="Times New Roman" w:eastAsia="Times New Roman" w:cs="Times New Roman"/>
          <w:b w:val="1"/>
          <w:bCs w:val="1"/>
          <w:noProof w:val="0"/>
          <w:color w:val="auto"/>
          <w:sz w:val="24"/>
          <w:szCs w:val="24"/>
          <w:lang w:val="pt-BR"/>
        </w:rPr>
        <w:t>LISTA DE TABELAS</w:t>
      </w:r>
    </w:p>
    <w:p w:rsidR="41743C86" w:rsidP="41743C86" w:rsidRDefault="41743C86" w14:paraId="1E986819" w14:textId="3CCF6EC1">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p>
    <w:p w:rsidR="35EB9BA8" w:rsidP="41743C86" w:rsidRDefault="35EB9BA8" w14:paraId="6C9F08AD" w14:textId="373ADBAA">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r w:rsidRPr="41743C86" w:rsidR="35EB9BA8">
        <w:rPr>
          <w:rFonts w:ascii="Times New Roman" w:hAnsi="Times New Roman" w:eastAsia="Times New Roman" w:cs="Times New Roman"/>
          <w:b w:val="1"/>
          <w:bCs w:val="1"/>
          <w:noProof w:val="0"/>
          <w:color w:val="auto"/>
          <w:sz w:val="24"/>
          <w:szCs w:val="24"/>
          <w:lang w:val="pt-BR"/>
        </w:rPr>
        <w:t>LISTA DE ABRIVEATURA E SIGLAS</w:t>
      </w:r>
    </w:p>
    <w:p w:rsidR="41743C86" w:rsidP="41743C86" w:rsidRDefault="41743C86" w14:paraId="4889FEC8" w14:textId="6EFC6ECD">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p>
    <w:p w:rsidR="35EB9BA8" w:rsidP="41743C86" w:rsidRDefault="35EB9BA8" w14:paraId="147C976B" w14:textId="06D5B38D">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r w:rsidRPr="41743C86" w:rsidR="35EB9BA8">
        <w:rPr>
          <w:rFonts w:ascii="Times New Roman" w:hAnsi="Times New Roman" w:eastAsia="Times New Roman" w:cs="Times New Roman"/>
          <w:b w:val="1"/>
          <w:bCs w:val="1"/>
          <w:noProof w:val="0"/>
          <w:color w:val="auto"/>
          <w:sz w:val="24"/>
          <w:szCs w:val="24"/>
          <w:lang w:val="pt-BR"/>
        </w:rPr>
        <w:t>SUMÁRIO</w:t>
      </w:r>
    </w:p>
    <w:p w:rsidR="41743C86" w:rsidP="41743C86" w:rsidRDefault="41743C86" w14:paraId="3DF490FC" w14:textId="4F32E08A">
      <w:pPr>
        <w:pStyle w:val="Normal"/>
        <w:spacing w:after="0" w:afterAutospacing="off" w:line="360" w:lineRule="auto"/>
        <w:ind w:left="0" w:firstLine="0"/>
        <w:jc w:val="center"/>
        <w:rPr>
          <w:rFonts w:ascii="Times New Roman" w:hAnsi="Times New Roman" w:eastAsia="Times New Roman" w:cs="Times New Roman"/>
          <w:b w:val="1"/>
          <w:bCs w:val="1"/>
          <w:noProof w:val="0"/>
          <w:color w:val="auto"/>
          <w:sz w:val="24"/>
          <w:szCs w:val="24"/>
          <w:lang w:val="pt-BR"/>
        </w:rPr>
      </w:pPr>
    </w:p>
    <w:p w:rsidR="0B51AA40" w:rsidP="41743C86" w:rsidRDefault="0B51AA40" w14:paraId="3A008B1C" w14:textId="6703560A">
      <w:pPr>
        <w:pStyle w:val="ListParagraph"/>
        <w:numPr>
          <w:ilvl w:val="0"/>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41743C86" w:rsidR="474E8533">
        <w:rPr>
          <w:rFonts w:ascii="Times New Roman" w:hAnsi="Times New Roman" w:eastAsia="Times New Roman" w:cs="Times New Roman"/>
          <w:b w:val="1"/>
          <w:bCs w:val="1"/>
          <w:color w:val="auto"/>
          <w:sz w:val="24"/>
          <w:szCs w:val="24"/>
        </w:rPr>
        <w:t>INTRODUÇÃO</w:t>
      </w:r>
    </w:p>
    <w:p w:rsidR="41743C86" w:rsidP="41743C86" w:rsidRDefault="41743C86" w14:paraId="10B3D5F1" w14:textId="2BFFAD99">
      <w:pPr>
        <w:pStyle w:val="Normal"/>
        <w:spacing w:after="0" w:afterAutospacing="off" w:line="360" w:lineRule="auto"/>
        <w:ind w:left="0"/>
        <w:jc w:val="both"/>
        <w:rPr>
          <w:rFonts w:ascii="Times New Roman" w:hAnsi="Times New Roman" w:eastAsia="Times New Roman" w:cs="Times New Roman"/>
          <w:b w:val="1"/>
          <w:bCs w:val="1"/>
          <w:color w:val="auto"/>
          <w:sz w:val="24"/>
          <w:szCs w:val="24"/>
        </w:rPr>
      </w:pPr>
    </w:p>
    <w:p w:rsidR="342A0EC6" w:rsidP="474E8533" w:rsidRDefault="342A0EC6" w14:paraId="540FBF35" w14:textId="775B0C6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69E845B5" w:rsidR="6556A453">
        <w:rPr>
          <w:rFonts w:ascii="Times New Roman" w:hAnsi="Times New Roman" w:eastAsia="Times New Roman" w:cs="Times New Roman"/>
          <w:color w:val="auto"/>
          <w:sz w:val="24"/>
          <w:szCs w:val="24"/>
        </w:rPr>
        <w:t>“</w:t>
      </w:r>
      <w:r w:rsidRPr="69E845B5" w:rsidR="3E6F65B6">
        <w:rPr>
          <w:rFonts w:ascii="Times New Roman" w:hAnsi="Times New Roman" w:eastAsia="Times New Roman" w:cs="Times New Roman"/>
          <w:color w:val="auto"/>
          <w:sz w:val="24"/>
          <w:szCs w:val="24"/>
        </w:rPr>
        <w:t>O Exame Nacional do Ensino Médio (Enem) foi instituído em 1998, com o objetivo de avaliar o desempenho escolar dos estudantes ao término da educação básica. O exame aperfeiçoou sua metodologia e, em 2009, passou a ser utilizado como mecanismo de acesso à educação superior, por meio do Sistema de Seleção Unificada (Sisu), do Programa Universidade para Todos (ProUni) e de convênios com instituições portuguesas. Os participantes do Enem também podem pleitear financiamento estudantil em programas do governo, como o Fundo de Financiamento Estudantil (Fies). Os resultados do Enem continuam possibilitando o desenvolvimento de estudos e indicadores educacionais.</w:t>
      </w:r>
      <w:r>
        <w:br/>
      </w:r>
      <w:r>
        <w:tab/>
      </w:r>
      <w:r w:rsidRPr="69E845B5" w:rsidR="3E6F65B6">
        <w:rPr>
          <w:rFonts w:ascii="Times New Roman" w:hAnsi="Times New Roman" w:eastAsia="Times New Roman" w:cs="Times New Roman"/>
          <w:color w:val="auto"/>
          <w:sz w:val="24"/>
          <w:szCs w:val="24"/>
        </w:rPr>
        <w:t>Qualquer pessoa que já concluiu o ensino médio ou está concluindo a etapa pode fazer o Enem para acesso à educação superior. Os participantes que ainda não concluíram o ensino médio podem participar do Enem como “treineiros” e seus resultados no exame servem somente para autoavaliação de conhecimentos.</w:t>
      </w:r>
      <w:r w:rsidRPr="69E845B5" w:rsidR="2384BA78">
        <w:rPr>
          <w:rFonts w:ascii="Times New Roman" w:hAnsi="Times New Roman" w:eastAsia="Times New Roman" w:cs="Times New Roman"/>
          <w:color w:val="auto"/>
          <w:sz w:val="24"/>
          <w:szCs w:val="24"/>
        </w:rPr>
        <w:t>”</w:t>
      </w:r>
      <w:r w:rsidRPr="69E845B5" w:rsidR="7372E949">
        <w:rPr>
          <w:rFonts w:ascii="Times New Roman" w:hAnsi="Times New Roman" w:eastAsia="Times New Roman" w:cs="Times New Roman"/>
          <w:color w:val="auto"/>
          <w:sz w:val="24"/>
          <w:szCs w:val="24"/>
        </w:rPr>
        <w:t xml:space="preserve"> INEP.</w:t>
      </w:r>
    </w:p>
    <w:p w:rsidR="3E6F65B6" w:rsidP="69E845B5" w:rsidRDefault="3E6F65B6" w14:paraId="20FA5A68" w14:textId="5005012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69E845B5" w:rsidR="3E6F65B6">
        <w:rPr>
          <w:rFonts w:ascii="Times New Roman" w:hAnsi="Times New Roman" w:eastAsia="Times New Roman" w:cs="Times New Roman"/>
          <w:color w:val="auto"/>
          <w:sz w:val="24"/>
          <w:szCs w:val="24"/>
        </w:rPr>
        <w:t>O Enem nos dias atuais passou a ser um vetor decisivo para ingressar em universidades públicas federais e, em alguns casos, estaduais, além de também permitir ingresso em instituições de ensino privadas por meio de financiamento estudanti</w:t>
      </w:r>
      <w:r w:rsidRPr="69E845B5" w:rsidR="020350E3">
        <w:rPr>
          <w:rFonts w:ascii="Times New Roman" w:hAnsi="Times New Roman" w:eastAsia="Times New Roman" w:cs="Times New Roman"/>
          <w:color w:val="auto"/>
          <w:sz w:val="24"/>
          <w:szCs w:val="24"/>
        </w:rPr>
        <w:t>l ou programas de bolsa universitária. Além disto, permite também o ingresso no ensino técnico subsequente em instituições conveniadas. Tendo em vista este panorama, pode-se encarar o exame c</w:t>
      </w:r>
      <w:r w:rsidRPr="69E845B5" w:rsidR="1B72D783">
        <w:rPr>
          <w:rFonts w:ascii="Times New Roman" w:hAnsi="Times New Roman" w:eastAsia="Times New Roman" w:cs="Times New Roman"/>
          <w:color w:val="auto"/>
          <w:sz w:val="24"/>
          <w:szCs w:val="24"/>
        </w:rPr>
        <w:t>omo sendo muito além de um levantamento do nível educacional do ensino médio no país, mas também um veículo relevante para eg</w:t>
      </w:r>
      <w:r w:rsidRPr="69E845B5" w:rsidR="0D5F71D5">
        <w:rPr>
          <w:rFonts w:ascii="Times New Roman" w:hAnsi="Times New Roman" w:eastAsia="Times New Roman" w:cs="Times New Roman"/>
          <w:color w:val="auto"/>
          <w:sz w:val="24"/>
          <w:szCs w:val="24"/>
        </w:rPr>
        <w:t xml:space="preserve">ressos na carreira acadêmica. </w:t>
      </w:r>
    </w:p>
    <w:p w:rsidR="0D5F71D5" w:rsidP="69E845B5" w:rsidRDefault="0D5F71D5" w14:paraId="3B54F097" w14:textId="0A9FAD4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69E845B5" w:rsidR="0D5F71D5">
        <w:rPr>
          <w:rFonts w:ascii="Times New Roman" w:hAnsi="Times New Roman" w:eastAsia="Times New Roman" w:cs="Times New Roman"/>
          <w:color w:val="auto"/>
          <w:sz w:val="24"/>
          <w:szCs w:val="24"/>
        </w:rPr>
        <w:t xml:space="preserve">Tanto </w:t>
      </w:r>
      <w:r w:rsidRPr="69E845B5" w:rsidR="76304F44">
        <w:rPr>
          <w:rFonts w:ascii="Times New Roman" w:hAnsi="Times New Roman" w:eastAsia="Times New Roman" w:cs="Times New Roman"/>
          <w:color w:val="auto"/>
          <w:sz w:val="24"/>
          <w:szCs w:val="24"/>
        </w:rPr>
        <w:t xml:space="preserve">se encarado como uma forma de acesso </w:t>
      </w:r>
      <w:r w:rsidRPr="69E845B5" w:rsidR="53B856AE">
        <w:rPr>
          <w:rFonts w:ascii="Times New Roman" w:hAnsi="Times New Roman" w:eastAsia="Times New Roman" w:cs="Times New Roman"/>
          <w:color w:val="auto"/>
          <w:sz w:val="24"/>
          <w:szCs w:val="24"/>
        </w:rPr>
        <w:t>a</w:t>
      </w:r>
      <w:r w:rsidRPr="69E845B5" w:rsidR="76304F44">
        <w:rPr>
          <w:rFonts w:ascii="Times New Roman" w:hAnsi="Times New Roman" w:eastAsia="Times New Roman" w:cs="Times New Roman"/>
          <w:color w:val="auto"/>
          <w:sz w:val="24"/>
          <w:szCs w:val="24"/>
        </w:rPr>
        <w:t xml:space="preserve"> instituições de ensino superior e técnico quando como uma avaliação</w:t>
      </w:r>
      <w:r w:rsidRPr="69E845B5" w:rsidR="59EDD6AA">
        <w:rPr>
          <w:rFonts w:ascii="Times New Roman" w:hAnsi="Times New Roman" w:eastAsia="Times New Roman" w:cs="Times New Roman"/>
          <w:color w:val="auto"/>
          <w:sz w:val="24"/>
          <w:szCs w:val="24"/>
        </w:rPr>
        <w:t xml:space="preserve"> de desempenho dos estudantes no fim do c</w:t>
      </w:r>
      <w:r w:rsidRPr="69E845B5" w:rsidR="319ACCB7">
        <w:rPr>
          <w:rFonts w:ascii="Times New Roman" w:hAnsi="Times New Roman" w:eastAsia="Times New Roman" w:cs="Times New Roman"/>
          <w:color w:val="auto"/>
          <w:sz w:val="24"/>
          <w:szCs w:val="24"/>
        </w:rPr>
        <w:t xml:space="preserve">iclo </w:t>
      </w:r>
      <w:r w:rsidRPr="69E845B5" w:rsidR="59EDD6AA">
        <w:rPr>
          <w:rFonts w:ascii="Times New Roman" w:hAnsi="Times New Roman" w:eastAsia="Times New Roman" w:cs="Times New Roman"/>
          <w:color w:val="auto"/>
          <w:sz w:val="24"/>
          <w:szCs w:val="24"/>
        </w:rPr>
        <w:t xml:space="preserve">da educação básica, </w:t>
      </w:r>
      <w:r w:rsidRPr="69E845B5" w:rsidR="414766A9">
        <w:rPr>
          <w:rFonts w:ascii="Times New Roman" w:hAnsi="Times New Roman" w:eastAsia="Times New Roman" w:cs="Times New Roman"/>
          <w:color w:val="auto"/>
          <w:sz w:val="24"/>
          <w:szCs w:val="24"/>
        </w:rPr>
        <w:t>o exame nacional do ensino médio é uma ferramenta poderosa em termos de dados e informações úteis para investigar desigualdades sociais e econômicas e disparidades geográficas, geracionais, entre outros, em termos do</w:t>
      </w:r>
      <w:r w:rsidRPr="69E845B5" w:rsidR="068309E4">
        <w:rPr>
          <w:rFonts w:ascii="Times New Roman" w:hAnsi="Times New Roman" w:eastAsia="Times New Roman" w:cs="Times New Roman"/>
          <w:color w:val="auto"/>
          <w:sz w:val="24"/>
          <w:szCs w:val="24"/>
        </w:rPr>
        <w:t xml:space="preserve"> rendimento dos participantes nas provas e na redação. Além disto, é possível estudar a situação socioeconômica dos alunos, pois ao se inscreverem na prova, realizam o preenchimento de um questionário para levantamento destes dados.</w:t>
      </w:r>
    </w:p>
    <w:p w:rsidR="4527EF15" w:rsidP="69E845B5" w:rsidRDefault="4527EF15" w14:paraId="6E5A87EF" w14:textId="210B73F8">
      <w:pPr>
        <w:pStyle w:val="Normal"/>
        <w:spacing w:after="0" w:afterAutospacing="off" w:line="360" w:lineRule="auto"/>
        <w:ind w:left="0" w:firstLine="709"/>
        <w:jc w:val="both"/>
        <w:rPr>
          <w:rFonts w:ascii="Times New Roman" w:hAnsi="Times New Roman" w:eastAsia="Times New Roman" w:cs="Times New Roman"/>
          <w:i w:val="0"/>
          <w:iCs w:val="0"/>
          <w:color w:val="auto"/>
          <w:sz w:val="24"/>
          <w:szCs w:val="24"/>
        </w:rPr>
      </w:pPr>
      <w:r w:rsidRPr="69E845B5" w:rsidR="4527EF15">
        <w:rPr>
          <w:rFonts w:ascii="Times New Roman" w:hAnsi="Times New Roman" w:eastAsia="Times New Roman" w:cs="Times New Roman"/>
          <w:color w:val="auto"/>
          <w:sz w:val="24"/>
          <w:szCs w:val="24"/>
        </w:rPr>
        <w:t xml:space="preserve">A base de dados utilizada para aplicação das técnicas analíticas neste trabalho é a base de microdados </w:t>
      </w:r>
      <w:r w:rsidRPr="69E845B5" w:rsidR="73F012AF">
        <w:rPr>
          <w:rFonts w:ascii="Times New Roman" w:hAnsi="Times New Roman" w:eastAsia="Times New Roman" w:cs="Times New Roman"/>
          <w:color w:val="auto"/>
          <w:sz w:val="24"/>
          <w:szCs w:val="24"/>
        </w:rPr>
        <w:t>do ENEM 2019, que pode ser extraída do portal online do INEP, que produz estes dados. A base foi baixada, extraída devidamente colocada em um repositório em nuvem</w:t>
      </w:r>
      <w:r w:rsidRPr="69E845B5" w:rsidR="0D5F9950">
        <w:rPr>
          <w:rFonts w:ascii="Times New Roman" w:hAnsi="Times New Roman" w:eastAsia="Times New Roman" w:cs="Times New Roman"/>
          <w:color w:val="auto"/>
          <w:sz w:val="24"/>
          <w:szCs w:val="24"/>
        </w:rPr>
        <w:t xml:space="preserve"> de onde foi consumida para a modelagem dos dados que foi preparado para originar os conjuntos de dados para análise estatística e </w:t>
      </w:r>
      <w:r w:rsidRPr="69E845B5" w:rsidR="6660DEFC">
        <w:rPr>
          <w:rFonts w:ascii="Times New Roman" w:hAnsi="Times New Roman" w:eastAsia="Times New Roman" w:cs="Times New Roman"/>
          <w:color w:val="auto"/>
          <w:sz w:val="24"/>
          <w:szCs w:val="24"/>
        </w:rPr>
        <w:t xml:space="preserve">para aplicação da mineração de dados a partir das técnicas do KDD e do algoritmo de descoberta de regras de associação </w:t>
      </w:r>
      <w:proofErr w:type="spellStart"/>
      <w:r w:rsidRPr="69E845B5" w:rsidR="6660DEFC">
        <w:rPr>
          <w:rFonts w:ascii="Times New Roman" w:hAnsi="Times New Roman" w:eastAsia="Times New Roman" w:cs="Times New Roman"/>
          <w:color w:val="auto"/>
          <w:sz w:val="24"/>
          <w:szCs w:val="24"/>
        </w:rPr>
        <w:t>Apriori</w:t>
      </w:r>
      <w:proofErr w:type="spellEnd"/>
      <w:r w:rsidRPr="69E845B5" w:rsidR="6660DEFC">
        <w:rPr>
          <w:rFonts w:ascii="Times New Roman" w:hAnsi="Times New Roman" w:eastAsia="Times New Roman" w:cs="Times New Roman"/>
          <w:color w:val="auto"/>
          <w:sz w:val="24"/>
          <w:szCs w:val="24"/>
        </w:rPr>
        <w:t xml:space="preserve">. </w:t>
      </w:r>
    </w:p>
    <w:p w:rsidR="3FD0ED53" w:rsidP="15104C8E" w:rsidRDefault="3FD0ED53" w14:paraId="7FF04D18" w14:textId="52231821">
      <w:pPr>
        <w:pStyle w:val="Normal"/>
        <w:spacing w:after="0" w:afterAutospacing="off" w:line="360" w:lineRule="auto"/>
        <w:ind w:left="0" w:firstLine="709"/>
        <w:jc w:val="both"/>
        <w:rPr>
          <w:rFonts w:ascii="Times New Roman" w:hAnsi="Times New Roman" w:eastAsia="Times New Roman" w:cs="Times New Roman"/>
          <w:i w:val="0"/>
          <w:iCs w:val="0"/>
          <w:color w:val="auto"/>
          <w:sz w:val="24"/>
          <w:szCs w:val="24"/>
        </w:rPr>
      </w:pPr>
      <w:r w:rsidRPr="15104C8E" w:rsidR="15104C8E">
        <w:rPr>
          <w:rFonts w:ascii="Times New Roman" w:hAnsi="Times New Roman" w:eastAsia="Times New Roman" w:cs="Times New Roman"/>
          <w:color w:val="auto"/>
          <w:sz w:val="24"/>
          <w:szCs w:val="24"/>
        </w:rPr>
        <w:t xml:space="preserve">O modelo arquitetado segue o projeto de um </w:t>
      </w:r>
      <w:r w:rsidRPr="15104C8E" w:rsidR="15104C8E">
        <w:rPr>
          <w:rFonts w:ascii="Times New Roman" w:hAnsi="Times New Roman" w:eastAsia="Times New Roman" w:cs="Times New Roman"/>
          <w:i w:val="1"/>
          <w:iCs w:val="1"/>
          <w:color w:val="auto"/>
          <w:sz w:val="24"/>
          <w:szCs w:val="24"/>
        </w:rPr>
        <w:t xml:space="preserve">data </w:t>
      </w:r>
      <w:proofErr w:type="spellStart"/>
      <w:r w:rsidRPr="15104C8E" w:rsidR="15104C8E">
        <w:rPr>
          <w:rFonts w:ascii="Times New Roman" w:hAnsi="Times New Roman" w:eastAsia="Times New Roman" w:cs="Times New Roman"/>
          <w:i w:val="1"/>
          <w:iCs w:val="1"/>
          <w:color w:val="auto"/>
          <w:sz w:val="24"/>
          <w:szCs w:val="24"/>
        </w:rPr>
        <w:t>mart</w:t>
      </w:r>
      <w:proofErr w:type="spellEnd"/>
      <w:r w:rsidRPr="15104C8E" w:rsidR="15104C8E">
        <w:rPr>
          <w:rFonts w:ascii="Times New Roman" w:hAnsi="Times New Roman" w:eastAsia="Times New Roman" w:cs="Times New Roman"/>
          <w:i w:val="0"/>
          <w:iCs w:val="0"/>
          <w:color w:val="auto"/>
          <w:sz w:val="24"/>
          <w:szCs w:val="24"/>
        </w:rPr>
        <w:t xml:space="preserve"> em esquema estrela, o conjunto de dados para análise </w:t>
      </w:r>
      <w:proofErr w:type="spellStart"/>
      <w:r w:rsidRPr="15104C8E" w:rsidR="15104C8E">
        <w:rPr>
          <w:rFonts w:ascii="Times New Roman" w:hAnsi="Times New Roman" w:eastAsia="Times New Roman" w:cs="Times New Roman"/>
          <w:i w:val="0"/>
          <w:iCs w:val="0"/>
          <w:color w:val="auto"/>
          <w:sz w:val="24"/>
          <w:szCs w:val="24"/>
        </w:rPr>
        <w:t>ad-hoc</w:t>
      </w:r>
      <w:proofErr w:type="spellEnd"/>
      <w:r w:rsidRPr="15104C8E" w:rsidR="15104C8E">
        <w:rPr>
          <w:rFonts w:ascii="Times New Roman" w:hAnsi="Times New Roman" w:eastAsia="Times New Roman" w:cs="Times New Roman"/>
          <w:i w:val="0"/>
          <w:iCs w:val="0"/>
          <w:color w:val="auto"/>
          <w:sz w:val="24"/>
          <w:szCs w:val="24"/>
        </w:rPr>
        <w:t xml:space="preserve"> foi construído em um cubo OLAP e a mineração foi realizada após as transformações em SQL de uma tabela com mescla dos dados e o </w:t>
      </w:r>
      <w:r w:rsidRPr="15104C8E" w:rsidR="15104C8E">
        <w:rPr>
          <w:rFonts w:ascii="Times New Roman" w:hAnsi="Times New Roman" w:eastAsia="Times New Roman" w:cs="Times New Roman"/>
          <w:i w:val="0"/>
          <w:iCs w:val="0"/>
          <w:color w:val="auto"/>
          <w:sz w:val="24"/>
          <w:szCs w:val="24"/>
        </w:rPr>
        <w:t>algoritmo</w:t>
      </w:r>
      <w:r w:rsidRPr="15104C8E" w:rsidR="15104C8E">
        <w:rPr>
          <w:rFonts w:ascii="Times New Roman" w:hAnsi="Times New Roman" w:eastAsia="Times New Roman" w:cs="Times New Roman"/>
          <w:i w:val="0"/>
          <w:iCs w:val="0"/>
          <w:color w:val="auto"/>
          <w:sz w:val="24"/>
          <w:szCs w:val="24"/>
        </w:rPr>
        <w:t xml:space="preserve"> foi aplicado a documentos textuais no formato CSV, extraídos a </w:t>
      </w:r>
      <w:proofErr w:type="spellStart"/>
      <w:r w:rsidRPr="15104C8E" w:rsidR="15104C8E">
        <w:rPr>
          <w:rFonts w:ascii="Times New Roman" w:hAnsi="Times New Roman" w:eastAsia="Times New Roman" w:cs="Times New Roman"/>
          <w:i w:val="0"/>
          <w:iCs w:val="0"/>
          <w:color w:val="auto"/>
          <w:sz w:val="24"/>
          <w:szCs w:val="24"/>
        </w:rPr>
        <w:t>aprtir</w:t>
      </w:r>
      <w:proofErr w:type="spellEnd"/>
      <w:r w:rsidRPr="15104C8E" w:rsidR="15104C8E">
        <w:rPr>
          <w:rFonts w:ascii="Times New Roman" w:hAnsi="Times New Roman" w:eastAsia="Times New Roman" w:cs="Times New Roman"/>
          <w:i w:val="0"/>
          <w:iCs w:val="0"/>
          <w:color w:val="auto"/>
          <w:sz w:val="24"/>
          <w:szCs w:val="24"/>
        </w:rPr>
        <w:t xml:space="preserve"> de consultas específicas que fracionam o conjunto de dados de acordo com os grupos de análise.</w:t>
      </w:r>
    </w:p>
    <w:p w:rsidR="4527EF15" w:rsidP="69E845B5" w:rsidRDefault="4527EF15" w14:paraId="12FAA414" w14:textId="6DDCF16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69E845B5" w:rsidR="4527EF15">
        <w:rPr>
          <w:rFonts w:ascii="Times New Roman" w:hAnsi="Times New Roman" w:eastAsia="Times New Roman" w:cs="Times New Roman"/>
          <w:color w:val="auto"/>
          <w:sz w:val="24"/>
          <w:szCs w:val="24"/>
        </w:rPr>
        <w:t xml:space="preserve">O trabalho que se segue possui dois objetivos. O primeiro é realizar um levantamento estatístico geral a partir da análise dos dados </w:t>
      </w:r>
      <w:r w:rsidRPr="69E845B5" w:rsidR="75590683">
        <w:rPr>
          <w:rFonts w:ascii="Times New Roman" w:hAnsi="Times New Roman" w:eastAsia="Times New Roman" w:cs="Times New Roman"/>
          <w:color w:val="auto"/>
          <w:sz w:val="24"/>
          <w:szCs w:val="24"/>
        </w:rPr>
        <w:t xml:space="preserve">do tipo </w:t>
      </w:r>
      <w:proofErr w:type="spellStart"/>
      <w:r w:rsidRPr="69E845B5" w:rsidR="75590683">
        <w:rPr>
          <w:rFonts w:ascii="Times New Roman" w:hAnsi="Times New Roman" w:eastAsia="Times New Roman" w:cs="Times New Roman"/>
          <w:color w:val="auto"/>
          <w:sz w:val="24"/>
          <w:szCs w:val="24"/>
        </w:rPr>
        <w:t>ad-hoc</w:t>
      </w:r>
      <w:proofErr w:type="spellEnd"/>
      <w:r w:rsidRPr="69E845B5" w:rsidR="75590683">
        <w:rPr>
          <w:rFonts w:ascii="Times New Roman" w:hAnsi="Times New Roman" w:eastAsia="Times New Roman" w:cs="Times New Roman"/>
          <w:color w:val="auto"/>
          <w:sz w:val="24"/>
          <w:szCs w:val="24"/>
        </w:rPr>
        <w:t xml:space="preserve"> de caráter descritivo, para expor a estatística de todos os dados tratados segundo o objetivo analítico. O segundo é </w:t>
      </w:r>
      <w:r w:rsidRPr="69E845B5" w:rsidR="1F83EF7C">
        <w:rPr>
          <w:rFonts w:ascii="Times New Roman" w:hAnsi="Times New Roman" w:eastAsia="Times New Roman" w:cs="Times New Roman"/>
          <w:color w:val="auto"/>
          <w:sz w:val="24"/>
          <w:szCs w:val="24"/>
        </w:rPr>
        <w:t xml:space="preserve">minerar os dados socioeconômicos, geográficos, pessoais, de escolaridade e do desempenho dos alunos caracterizado pela média das notas e pela nota na redação, </w:t>
      </w:r>
      <w:r w:rsidRPr="69E845B5" w:rsidR="6A0306A9">
        <w:rPr>
          <w:rFonts w:ascii="Times New Roman" w:hAnsi="Times New Roman" w:eastAsia="Times New Roman" w:cs="Times New Roman"/>
          <w:color w:val="auto"/>
          <w:sz w:val="24"/>
          <w:szCs w:val="24"/>
        </w:rPr>
        <w:t>sob a ótica do KDD em uma abordagem diagnóstica da situação do exame realizado no ano de 2019.</w:t>
      </w:r>
    </w:p>
    <w:p w:rsidR="6A0306A9" w:rsidP="69E845B5" w:rsidRDefault="6A0306A9" w14:paraId="581BAB39" w14:textId="5B85833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6A0306A9">
        <w:rPr>
          <w:rFonts w:ascii="Times New Roman" w:hAnsi="Times New Roman" w:eastAsia="Times New Roman" w:cs="Times New Roman"/>
          <w:color w:val="auto"/>
          <w:sz w:val="24"/>
          <w:szCs w:val="24"/>
        </w:rPr>
        <w:t xml:space="preserve">O trabalho aplica a </w:t>
      </w:r>
      <w:r w:rsidRPr="41743C86" w:rsidR="14B221C4">
        <w:rPr>
          <w:rFonts w:ascii="Times New Roman" w:hAnsi="Times New Roman" w:eastAsia="Times New Roman" w:cs="Times New Roman"/>
          <w:color w:val="auto"/>
          <w:sz w:val="24"/>
          <w:szCs w:val="24"/>
        </w:rPr>
        <w:t>arquitetura</w:t>
      </w:r>
      <w:r w:rsidRPr="41743C86" w:rsidR="6A0306A9">
        <w:rPr>
          <w:rFonts w:ascii="Times New Roman" w:hAnsi="Times New Roman" w:eastAsia="Times New Roman" w:cs="Times New Roman"/>
          <w:color w:val="auto"/>
          <w:sz w:val="24"/>
          <w:szCs w:val="24"/>
        </w:rPr>
        <w:t xml:space="preserve"> moderna de business intelligence em todo seu escopo, com escala reduzida. Foi realizada a aplicação de técnicas de engenharia de dados, para movimentação e transformação de dados entre fonte de origem e destino dos dados, </w:t>
      </w:r>
      <w:r w:rsidRPr="41743C86" w:rsidR="79782FF4">
        <w:rPr>
          <w:rFonts w:ascii="Times New Roman" w:hAnsi="Times New Roman" w:eastAsia="Times New Roman" w:cs="Times New Roman"/>
          <w:color w:val="auto"/>
          <w:sz w:val="24"/>
          <w:szCs w:val="24"/>
        </w:rPr>
        <w:t xml:space="preserve">conceitos e práticas de inteligência de negócios para modelar a base a ser analisada e também foram contempladas as ferramentas de análise e ciência de dados, com o algoritmo de mineração, a análise </w:t>
      </w:r>
      <w:proofErr w:type="spellStart"/>
      <w:r w:rsidRPr="41743C86" w:rsidR="79782FF4">
        <w:rPr>
          <w:rFonts w:ascii="Times New Roman" w:hAnsi="Times New Roman" w:eastAsia="Times New Roman" w:cs="Times New Roman"/>
          <w:color w:val="auto"/>
          <w:sz w:val="24"/>
          <w:szCs w:val="24"/>
        </w:rPr>
        <w:t>ad-hoc</w:t>
      </w:r>
      <w:proofErr w:type="spellEnd"/>
      <w:r w:rsidRPr="41743C86" w:rsidR="79782FF4">
        <w:rPr>
          <w:rFonts w:ascii="Times New Roman" w:hAnsi="Times New Roman" w:eastAsia="Times New Roman" w:cs="Times New Roman"/>
          <w:color w:val="auto"/>
          <w:sz w:val="24"/>
          <w:szCs w:val="24"/>
        </w:rPr>
        <w:t xml:space="preserve"> e a visualização de dados.</w:t>
      </w:r>
    </w:p>
    <w:p w:rsidR="41743C86" w:rsidP="41743C86" w:rsidRDefault="41743C86" w14:paraId="23077DE6" w14:textId="2274AF0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74E8533" w:rsidP="41743C86" w:rsidRDefault="474E8533" w14:paraId="12C32435" w14:textId="64784FAE">
      <w:pPr>
        <w:pStyle w:val="ListParagraph"/>
        <w:numPr>
          <w:ilvl w:val="1"/>
          <w:numId w:val="3"/>
        </w:numPr>
        <w:spacing w:after="0" w:afterAutospacing="off" w:line="360" w:lineRule="auto"/>
        <w:ind w:lef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 xml:space="preserve"> MOTIVAÇÃO E JUSTIFICATIVA</w:t>
      </w:r>
    </w:p>
    <w:p w:rsidR="41743C86" w:rsidP="41743C86" w:rsidRDefault="41743C86" w14:paraId="4B234BF3" w14:textId="76BAE81A">
      <w:pPr>
        <w:pStyle w:val="Normal"/>
        <w:spacing w:after="0" w:afterAutospacing="off" w:line="360" w:lineRule="auto"/>
        <w:ind w:left="0"/>
        <w:jc w:val="both"/>
        <w:rPr>
          <w:rFonts w:ascii="Times New Roman" w:hAnsi="Times New Roman" w:eastAsia="Times New Roman" w:cs="Times New Roman"/>
          <w:color w:val="auto"/>
          <w:sz w:val="24"/>
          <w:szCs w:val="24"/>
        </w:rPr>
      </w:pPr>
    </w:p>
    <w:p w:rsidR="67853431" w:rsidP="474E8533" w:rsidRDefault="67853431" w14:paraId="5FCE9C9A" w14:textId="483CBFE7">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474E8533">
        <w:rPr>
          <w:rFonts w:ascii="Times New Roman" w:hAnsi="Times New Roman" w:eastAsia="Times New Roman" w:cs="Times New Roman"/>
          <w:color w:val="auto"/>
          <w:sz w:val="24"/>
          <w:szCs w:val="24"/>
        </w:rPr>
        <w:t>O presente estudo avaliará o</w:t>
      </w:r>
      <w:r w:rsidRPr="74DB5AF1" w:rsidR="474E8533">
        <w:rPr>
          <w:rFonts w:ascii="Times New Roman" w:hAnsi="Times New Roman" w:eastAsia="Times New Roman" w:cs="Times New Roman"/>
          <w:color w:val="auto"/>
          <w:sz w:val="24"/>
          <w:szCs w:val="24"/>
        </w:rPr>
        <w:t xml:space="preserve"> </w:t>
      </w:r>
      <w:r w:rsidRPr="74DB5AF1" w:rsidR="474E8533">
        <w:rPr>
          <w:rFonts w:ascii="Times New Roman" w:hAnsi="Times New Roman" w:eastAsia="Times New Roman" w:cs="Times New Roman"/>
          <w:color w:val="auto"/>
          <w:sz w:val="24"/>
          <w:szCs w:val="24"/>
        </w:rPr>
        <w:t xml:space="preserve">impacto dos dados </w:t>
      </w:r>
      <w:r w:rsidRPr="74DB5AF1" w:rsidR="474E8533">
        <w:rPr>
          <w:rFonts w:ascii="Times New Roman" w:hAnsi="Times New Roman" w:eastAsia="Times New Roman" w:cs="Times New Roman"/>
          <w:color w:val="auto"/>
          <w:sz w:val="24"/>
          <w:szCs w:val="24"/>
        </w:rPr>
        <w:t xml:space="preserve">socioeconômicos no rendimento </w:t>
      </w:r>
      <w:r w:rsidRPr="74DB5AF1" w:rsidR="474E8533">
        <w:rPr>
          <w:rFonts w:ascii="Times New Roman" w:hAnsi="Times New Roman" w:eastAsia="Times New Roman" w:cs="Times New Roman"/>
          <w:color w:val="auto"/>
          <w:sz w:val="24"/>
          <w:szCs w:val="24"/>
        </w:rPr>
        <w:t xml:space="preserve">dos participantes do Exame Nacional do Ensino Médio, </w:t>
      </w:r>
      <w:r w:rsidRPr="74DB5AF1" w:rsidR="474E8533">
        <w:rPr>
          <w:rFonts w:ascii="Times New Roman" w:hAnsi="Times New Roman" w:eastAsia="Times New Roman" w:cs="Times New Roman"/>
          <w:color w:val="auto"/>
          <w:sz w:val="24"/>
          <w:szCs w:val="24"/>
        </w:rPr>
        <w:t>edição</w:t>
      </w:r>
      <w:r w:rsidRPr="74DB5AF1" w:rsidR="474E8533">
        <w:rPr>
          <w:rFonts w:ascii="Times New Roman" w:hAnsi="Times New Roman" w:eastAsia="Times New Roman" w:cs="Times New Roman"/>
          <w:color w:val="auto"/>
          <w:sz w:val="24"/>
          <w:szCs w:val="24"/>
        </w:rPr>
        <w:t xml:space="preserve"> de 2019.</w:t>
      </w:r>
      <w:r w:rsidRPr="74DB5AF1" w:rsidR="0D2F1DC9">
        <w:rPr>
          <w:rFonts w:ascii="Times New Roman" w:hAnsi="Times New Roman" w:eastAsia="Times New Roman" w:cs="Times New Roman"/>
          <w:color w:val="auto"/>
          <w:sz w:val="24"/>
          <w:szCs w:val="24"/>
        </w:rPr>
        <w:t xml:space="preserve"> Objetiva-se diagnosticar a relação entre os dados deles e sua performance nas provas que comp</w:t>
      </w:r>
      <w:r w:rsidRPr="74DB5AF1" w:rsidR="574FE188">
        <w:rPr>
          <w:rFonts w:ascii="Times New Roman" w:hAnsi="Times New Roman" w:eastAsia="Times New Roman" w:cs="Times New Roman"/>
          <w:color w:val="auto"/>
          <w:sz w:val="24"/>
          <w:szCs w:val="24"/>
        </w:rPr>
        <w:t>õe o exame, que contempla todo conteúdo da base nacional comum curricular.</w:t>
      </w:r>
    </w:p>
    <w:p w:rsidR="67853431" w:rsidP="74DB5AF1" w:rsidRDefault="67853431" w14:paraId="6ED0E8D4" w14:textId="6D5792CA">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474E8533">
        <w:rPr>
          <w:rFonts w:ascii="Times New Roman" w:hAnsi="Times New Roman" w:eastAsia="Times New Roman" w:cs="Times New Roman"/>
          <w:color w:val="auto"/>
          <w:sz w:val="24"/>
          <w:szCs w:val="24"/>
        </w:rPr>
        <w:t xml:space="preserve">Este hiato acadêmico motivou o projeto, sendo importante ressaltar o vínculo pessoal que os autores possuem com o presente tema. Mediante </w:t>
      </w:r>
      <w:r w:rsidRPr="74DB5AF1" w:rsidR="474E8533">
        <w:rPr>
          <w:rFonts w:ascii="Times New Roman" w:hAnsi="Times New Roman" w:eastAsia="Times New Roman" w:cs="Times New Roman"/>
          <w:color w:val="auto"/>
          <w:sz w:val="24"/>
          <w:szCs w:val="24"/>
        </w:rPr>
        <w:t>aos seus preparatórios para as tentativas de ingressos as universidades</w:t>
      </w:r>
      <w:r w:rsidRPr="74DB5AF1" w:rsidR="474E8533">
        <w:rPr>
          <w:rFonts w:ascii="Times New Roman" w:hAnsi="Times New Roman" w:eastAsia="Times New Roman" w:cs="Times New Roman"/>
          <w:color w:val="auto"/>
          <w:sz w:val="24"/>
          <w:szCs w:val="24"/>
        </w:rPr>
        <w:t>.</w:t>
      </w:r>
      <w:r w:rsidRPr="74DB5AF1" w:rsidR="5837B0EF">
        <w:rPr>
          <w:rFonts w:ascii="Times New Roman" w:hAnsi="Times New Roman" w:eastAsia="Times New Roman" w:cs="Times New Roman"/>
          <w:color w:val="auto"/>
          <w:sz w:val="24"/>
          <w:szCs w:val="24"/>
        </w:rPr>
        <w:t xml:space="preserve"> Sobretudo durante o período de pandemia, as disparidades econômicas e desigualdades sociais se acentuaram e o preju</w:t>
      </w:r>
      <w:r w:rsidRPr="74DB5AF1" w:rsidR="3BA21C9B">
        <w:rPr>
          <w:rFonts w:ascii="Times New Roman" w:hAnsi="Times New Roman" w:eastAsia="Times New Roman" w:cs="Times New Roman"/>
          <w:color w:val="auto"/>
          <w:sz w:val="24"/>
          <w:szCs w:val="24"/>
        </w:rPr>
        <w:t xml:space="preserve">ízo a qualidade educacional será certamente de grande proporção. </w:t>
      </w:r>
    </w:p>
    <w:p w:rsidR="67853431" w:rsidP="474E8533" w:rsidRDefault="67853431" w14:paraId="2ED9DA1F" w14:textId="6698C62B">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3BA21C9B">
        <w:rPr>
          <w:rFonts w:ascii="Times New Roman" w:hAnsi="Times New Roman" w:eastAsia="Times New Roman" w:cs="Times New Roman"/>
          <w:color w:val="auto"/>
          <w:sz w:val="24"/>
          <w:szCs w:val="24"/>
        </w:rPr>
        <w:t>Por isto, faz-se necessário aplicar análises descritivas e diagnósticas das bases de dados nacio</w:t>
      </w:r>
      <w:r w:rsidRPr="74DB5AF1" w:rsidR="5B63DF94">
        <w:rPr>
          <w:rFonts w:ascii="Times New Roman" w:hAnsi="Times New Roman" w:eastAsia="Times New Roman" w:cs="Times New Roman"/>
          <w:color w:val="auto"/>
          <w:sz w:val="24"/>
          <w:szCs w:val="24"/>
        </w:rPr>
        <w:t>nais de educação que forem disponíveis para compreender quais variáveis impactam qualitativamente no ensino de base, através de estat</w:t>
      </w:r>
      <w:r w:rsidRPr="74DB5AF1" w:rsidR="0B869647">
        <w:rPr>
          <w:rFonts w:ascii="Times New Roman" w:hAnsi="Times New Roman" w:eastAsia="Times New Roman" w:cs="Times New Roman"/>
          <w:color w:val="auto"/>
          <w:sz w:val="24"/>
          <w:szCs w:val="24"/>
        </w:rPr>
        <w:t>ística e probabilidade. Coma abordagem da análise de Big Data, é possível viabilizar tecnologias de automatização para realizar estes levantamentos.</w:t>
      </w:r>
    </w:p>
    <w:p w:rsidR="73020B51" w:rsidP="474E8533" w:rsidRDefault="73020B51" w14:paraId="151339D6" w14:textId="35204886">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69E845B5" w:rsidR="474E8533">
        <w:rPr>
          <w:rFonts w:ascii="Times New Roman" w:hAnsi="Times New Roman" w:eastAsia="Times New Roman" w:cs="Times New Roman"/>
          <w:color w:val="auto"/>
          <w:sz w:val="24"/>
          <w:szCs w:val="24"/>
        </w:rPr>
        <w:t xml:space="preserve">A pesquisa irá investigar por possíveis correlações de dados </w:t>
      </w:r>
      <w:r w:rsidRPr="69E845B5" w:rsidR="474E8533">
        <w:rPr>
          <w:rFonts w:ascii="Times New Roman" w:hAnsi="Times New Roman" w:eastAsia="Times New Roman" w:cs="Times New Roman"/>
          <w:color w:val="auto"/>
          <w:sz w:val="24"/>
          <w:szCs w:val="24"/>
        </w:rPr>
        <w:t>socioeconômicos,</w:t>
      </w:r>
      <w:r w:rsidRPr="69E845B5" w:rsidR="0A394ECA">
        <w:rPr>
          <w:rFonts w:ascii="Times New Roman" w:hAnsi="Times New Roman" w:eastAsia="Times New Roman" w:cs="Times New Roman"/>
          <w:color w:val="auto"/>
          <w:sz w:val="24"/>
          <w:szCs w:val="24"/>
        </w:rPr>
        <w:t xml:space="preserve"> da realização da prova,</w:t>
      </w:r>
      <w:r w:rsidRPr="69E845B5" w:rsidR="474E8533">
        <w:rPr>
          <w:rFonts w:ascii="Times New Roman" w:hAnsi="Times New Roman" w:eastAsia="Times New Roman" w:cs="Times New Roman"/>
          <w:color w:val="auto"/>
          <w:sz w:val="24"/>
          <w:szCs w:val="24"/>
        </w:rPr>
        <w:t xml:space="preserve"> escolares e pessoais</w:t>
      </w:r>
      <w:r w:rsidRPr="69E845B5" w:rsidR="474E8533">
        <w:rPr>
          <w:rFonts w:ascii="Times New Roman" w:hAnsi="Times New Roman" w:eastAsia="Times New Roman" w:cs="Times New Roman"/>
          <w:color w:val="auto"/>
          <w:sz w:val="24"/>
          <w:szCs w:val="24"/>
        </w:rPr>
        <w:t xml:space="preserve">, e através disso entender </w:t>
      </w:r>
      <w:r w:rsidRPr="69E845B5" w:rsidR="474E8533">
        <w:rPr>
          <w:rFonts w:ascii="Times New Roman" w:hAnsi="Times New Roman" w:eastAsia="Times New Roman" w:cs="Times New Roman"/>
          <w:color w:val="auto"/>
          <w:sz w:val="24"/>
          <w:szCs w:val="24"/>
        </w:rPr>
        <w:t xml:space="preserve">o </w:t>
      </w:r>
      <w:r w:rsidRPr="69E845B5" w:rsidR="474E8533">
        <w:rPr>
          <w:rFonts w:ascii="Times New Roman" w:hAnsi="Times New Roman" w:eastAsia="Times New Roman" w:cs="Times New Roman"/>
          <w:color w:val="auto"/>
          <w:sz w:val="24"/>
          <w:szCs w:val="24"/>
        </w:rPr>
        <w:t>que acarretou tais</w:t>
      </w:r>
      <w:r w:rsidRPr="69E845B5" w:rsidR="474E8533">
        <w:rPr>
          <w:rFonts w:ascii="Times New Roman" w:hAnsi="Times New Roman" w:eastAsia="Times New Roman" w:cs="Times New Roman"/>
          <w:color w:val="auto"/>
          <w:sz w:val="24"/>
          <w:szCs w:val="24"/>
        </w:rPr>
        <w:t xml:space="preserve"> rendimentos </w:t>
      </w:r>
      <w:r w:rsidRPr="69E845B5" w:rsidR="474E8533">
        <w:rPr>
          <w:rFonts w:ascii="Times New Roman" w:hAnsi="Times New Roman" w:eastAsia="Times New Roman" w:cs="Times New Roman"/>
          <w:color w:val="auto"/>
          <w:sz w:val="24"/>
          <w:szCs w:val="24"/>
        </w:rPr>
        <w:t>dos participantes</w:t>
      </w:r>
      <w:r w:rsidRPr="69E845B5" w:rsidR="474E8533">
        <w:rPr>
          <w:rFonts w:ascii="Times New Roman" w:hAnsi="Times New Roman" w:eastAsia="Times New Roman" w:cs="Times New Roman"/>
          <w:color w:val="auto"/>
          <w:sz w:val="24"/>
          <w:szCs w:val="24"/>
        </w:rPr>
        <w:t>.</w:t>
      </w:r>
      <w:r w:rsidRPr="69E845B5" w:rsidR="32E6FD6A">
        <w:rPr>
          <w:rFonts w:ascii="Times New Roman" w:hAnsi="Times New Roman" w:eastAsia="Times New Roman" w:cs="Times New Roman"/>
          <w:color w:val="auto"/>
          <w:sz w:val="24"/>
          <w:szCs w:val="24"/>
        </w:rPr>
        <w:t xml:space="preserve"> Estes dados serão agrupados a média das notas das provas e a</w:t>
      </w:r>
      <w:r w:rsidRPr="69E845B5" w:rsidR="7654B7A6">
        <w:rPr>
          <w:rFonts w:ascii="Times New Roman" w:hAnsi="Times New Roman" w:eastAsia="Times New Roman" w:cs="Times New Roman"/>
          <w:color w:val="auto"/>
          <w:sz w:val="24"/>
          <w:szCs w:val="24"/>
        </w:rPr>
        <w:t xml:space="preserve"> nota geral da redação, para então aferir potenciais causalidades a partir de cada um destes grupos de análise</w:t>
      </w:r>
      <w:r w:rsidRPr="69E845B5" w:rsidR="39C271E3">
        <w:rPr>
          <w:rFonts w:ascii="Times New Roman" w:hAnsi="Times New Roman" w:eastAsia="Times New Roman" w:cs="Times New Roman"/>
          <w:color w:val="auto"/>
          <w:sz w:val="24"/>
          <w:szCs w:val="24"/>
        </w:rPr>
        <w:t>.</w:t>
      </w:r>
    </w:p>
    <w:p w:rsidR="39C271E3" w:rsidP="74DB5AF1" w:rsidRDefault="39C271E3" w14:paraId="716C1544" w14:textId="3414F2DD">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39C271E3">
        <w:rPr>
          <w:rFonts w:ascii="Times New Roman" w:hAnsi="Times New Roman" w:eastAsia="Times New Roman" w:cs="Times New Roman"/>
          <w:color w:val="auto"/>
          <w:sz w:val="24"/>
          <w:szCs w:val="24"/>
        </w:rPr>
        <w:t>Por meio do apoio de especialistas, temos como objetivo traçar linhas argumentativas de interpretação das associações entre estes fatores para então diagnosticar os perfis socioeconômicos e as possíveis causas das métricas de desempenho nas áreas de conhecimento e na redação, através da associação destas variáveis com os dados supracitados.</w:t>
      </w:r>
      <w:r w:rsidRPr="74DB5AF1" w:rsidR="099A8CAB">
        <w:rPr>
          <w:rFonts w:ascii="Times New Roman" w:hAnsi="Times New Roman" w:eastAsia="Times New Roman" w:cs="Times New Roman"/>
          <w:color w:val="auto"/>
          <w:sz w:val="24"/>
          <w:szCs w:val="24"/>
        </w:rPr>
        <w:t xml:space="preserve"> </w:t>
      </w:r>
    </w:p>
    <w:p w:rsidR="39C271E3" w:rsidP="69E845B5" w:rsidRDefault="39C271E3" w14:paraId="1F141AA8" w14:textId="658B691F">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099A8CAB">
        <w:rPr>
          <w:rFonts w:ascii="Times New Roman" w:hAnsi="Times New Roman" w:eastAsia="Times New Roman" w:cs="Times New Roman"/>
          <w:color w:val="auto"/>
          <w:sz w:val="24"/>
          <w:szCs w:val="24"/>
        </w:rPr>
        <w:t xml:space="preserve">Toda a investigação de correlações e suas possível causalidades, bem como descrição dos elementos do exame são organizadas </w:t>
      </w:r>
      <w:r w:rsidRPr="74DB5AF1" w:rsidR="249E6046">
        <w:rPr>
          <w:rFonts w:ascii="Times New Roman" w:hAnsi="Times New Roman" w:eastAsia="Times New Roman" w:cs="Times New Roman"/>
          <w:color w:val="auto"/>
          <w:sz w:val="24"/>
          <w:szCs w:val="24"/>
        </w:rPr>
        <w:t>dentro do contexto de um projeto de inteligência de negócios modernizado, que contemple fim a fim todas as etapas de transformação de dados através da pirâmide de conhecimento.</w:t>
      </w:r>
      <w:r w:rsidRPr="74DB5AF1" w:rsidR="75A3A639">
        <w:rPr>
          <w:rFonts w:ascii="Times New Roman" w:hAnsi="Times New Roman" w:eastAsia="Times New Roman" w:cs="Times New Roman"/>
          <w:color w:val="auto"/>
          <w:sz w:val="24"/>
          <w:szCs w:val="24"/>
        </w:rPr>
        <w:t xml:space="preserve"> Desta forma, pode-se obter o panorama geral dos inscritos e relacionar seu desempenho com os demais dados presentes na base.</w:t>
      </w:r>
    </w:p>
    <w:p w:rsidR="069A6025" w:rsidP="474E8533" w:rsidRDefault="069A6025" w14:paraId="2F171825" w14:textId="3B605735">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7533C25E">
        <w:rPr>
          <w:rFonts w:ascii="Times New Roman" w:hAnsi="Times New Roman" w:eastAsia="Times New Roman" w:cs="Times New Roman"/>
          <w:color w:val="auto"/>
          <w:sz w:val="24"/>
          <w:szCs w:val="24"/>
        </w:rPr>
        <w:t xml:space="preserve">Através do levantamento destes fatores de influência no desempenho, buscamos elucidar um caminho para avaliação da qualidade do ensino médio do país </w:t>
      </w:r>
      <w:r w:rsidRPr="74DB5AF1" w:rsidR="44FD3502">
        <w:rPr>
          <w:rFonts w:ascii="Times New Roman" w:hAnsi="Times New Roman" w:eastAsia="Times New Roman" w:cs="Times New Roman"/>
          <w:color w:val="auto"/>
          <w:sz w:val="24"/>
          <w:szCs w:val="24"/>
        </w:rPr>
        <w:t xml:space="preserve">fornecendo </w:t>
      </w:r>
      <w:r w:rsidRPr="74DB5AF1" w:rsidR="7B48A437">
        <w:rPr>
          <w:rFonts w:ascii="Times New Roman" w:hAnsi="Times New Roman" w:eastAsia="Times New Roman" w:cs="Times New Roman"/>
          <w:color w:val="auto"/>
          <w:sz w:val="24"/>
          <w:szCs w:val="24"/>
        </w:rPr>
        <w:t xml:space="preserve">uma ferramenta de análise orientada a dados para extração de conhecimentos e produção de sabedoria </w:t>
      </w:r>
      <w:r w:rsidRPr="74DB5AF1" w:rsidR="76002295">
        <w:rPr>
          <w:rFonts w:ascii="Times New Roman" w:hAnsi="Times New Roman" w:eastAsia="Times New Roman" w:cs="Times New Roman"/>
          <w:color w:val="auto"/>
          <w:sz w:val="24"/>
          <w:szCs w:val="24"/>
        </w:rPr>
        <w:t>acerca</w:t>
      </w:r>
      <w:r w:rsidRPr="74DB5AF1" w:rsidR="7B48A437">
        <w:rPr>
          <w:rFonts w:ascii="Times New Roman" w:hAnsi="Times New Roman" w:eastAsia="Times New Roman" w:cs="Times New Roman"/>
          <w:color w:val="auto"/>
          <w:sz w:val="24"/>
          <w:szCs w:val="24"/>
        </w:rPr>
        <w:t xml:space="preserve"> </w:t>
      </w:r>
      <w:r w:rsidRPr="74DB5AF1" w:rsidR="05FE7902">
        <w:rPr>
          <w:rFonts w:ascii="Times New Roman" w:hAnsi="Times New Roman" w:eastAsia="Times New Roman" w:cs="Times New Roman"/>
          <w:color w:val="auto"/>
          <w:sz w:val="24"/>
          <w:szCs w:val="24"/>
        </w:rPr>
        <w:t xml:space="preserve">do ensino médio no Brasil, </w:t>
      </w:r>
      <w:r w:rsidRPr="74DB5AF1" w:rsidR="102C9C64">
        <w:rPr>
          <w:rFonts w:ascii="Times New Roman" w:hAnsi="Times New Roman" w:eastAsia="Times New Roman" w:cs="Times New Roman"/>
          <w:color w:val="auto"/>
          <w:sz w:val="24"/>
          <w:szCs w:val="24"/>
        </w:rPr>
        <w:t>que apoie em tomadas de decisão</w:t>
      </w:r>
      <w:r w:rsidRPr="74DB5AF1" w:rsidR="35EC0F02">
        <w:rPr>
          <w:rFonts w:ascii="Times New Roman" w:hAnsi="Times New Roman" w:eastAsia="Times New Roman" w:cs="Times New Roman"/>
          <w:color w:val="auto"/>
          <w:sz w:val="24"/>
          <w:szCs w:val="24"/>
        </w:rPr>
        <w:t xml:space="preserve"> por parte de organizações da área da educação</w:t>
      </w:r>
      <w:r w:rsidRPr="74DB5AF1" w:rsidR="102C9C64">
        <w:rPr>
          <w:rFonts w:ascii="Times New Roman" w:hAnsi="Times New Roman" w:eastAsia="Times New Roman" w:cs="Times New Roman"/>
          <w:color w:val="auto"/>
          <w:sz w:val="24"/>
          <w:szCs w:val="24"/>
        </w:rPr>
        <w:t xml:space="preserve"> e propicie orientação para pautas de políticas públicas com foco </w:t>
      </w:r>
      <w:r w:rsidRPr="74DB5AF1" w:rsidR="008ADD6A">
        <w:rPr>
          <w:rFonts w:ascii="Times New Roman" w:hAnsi="Times New Roman" w:eastAsia="Times New Roman" w:cs="Times New Roman"/>
          <w:color w:val="auto"/>
          <w:sz w:val="24"/>
          <w:szCs w:val="24"/>
        </w:rPr>
        <w:t>nas vulnerabilidades educacionais do país.</w:t>
      </w:r>
    </w:p>
    <w:p w:rsidR="46A1F883" w:rsidP="74DB5AF1" w:rsidRDefault="46A1F883" w14:paraId="32C691A2" w14:textId="546817EF">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r w:rsidRPr="74DB5AF1" w:rsidR="46A1F883">
        <w:rPr>
          <w:rFonts w:ascii="Times New Roman" w:hAnsi="Times New Roman" w:eastAsia="Times New Roman" w:cs="Times New Roman"/>
          <w:color w:val="auto"/>
          <w:sz w:val="24"/>
          <w:szCs w:val="24"/>
        </w:rPr>
        <w:t>Por conseguinte, esperamos contribuir com o tema apontando para a desigualdade social. E com isso expor que há vários quesitos para serem levados em consideração ao rendimento de um participante.</w:t>
      </w:r>
    </w:p>
    <w:p w:rsidR="474E8533" w:rsidP="474E8533" w:rsidRDefault="474E8533" w14:paraId="2F5C1F0E" w14:textId="196316CC">
      <w:pPr>
        <w:pStyle w:val="Normal"/>
        <w:spacing w:after="0" w:afterAutospacing="off" w:line="360" w:lineRule="auto"/>
        <w:ind w:left="0" w:hanging="0" w:firstLine="810"/>
        <w:jc w:val="both"/>
        <w:rPr>
          <w:rFonts w:ascii="Times New Roman" w:hAnsi="Times New Roman" w:eastAsia="Times New Roman" w:cs="Times New Roman"/>
          <w:color w:val="auto"/>
          <w:sz w:val="24"/>
          <w:szCs w:val="24"/>
        </w:rPr>
      </w:pPr>
    </w:p>
    <w:p w:rsidR="58F63288" w:rsidP="41743C86" w:rsidRDefault="58F63288" w14:paraId="14C123C5" w14:textId="09012360">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Objetivo gera</w:t>
      </w:r>
      <w:r w:rsidRPr="571F85D1" w:rsidR="571F85D1">
        <w:rPr>
          <w:rFonts w:ascii="Times New Roman" w:hAnsi="Times New Roman" w:eastAsia="Times New Roman" w:cs="Times New Roman"/>
          <w:b w:val="1"/>
          <w:bCs w:val="1"/>
          <w:color w:val="auto"/>
          <w:sz w:val="24"/>
          <w:szCs w:val="24"/>
        </w:rPr>
        <w:t>l</w:t>
      </w:r>
    </w:p>
    <w:p w:rsidR="41743C86" w:rsidP="41743C86" w:rsidRDefault="41743C86" w14:paraId="507CD6E9" w14:textId="6FA1D4CD">
      <w:pPr>
        <w:pStyle w:val="Normal"/>
        <w:spacing w:after="0" w:afterAutospacing="off" w:line="360" w:lineRule="auto"/>
        <w:ind w:left="0"/>
        <w:jc w:val="both"/>
        <w:rPr>
          <w:rFonts w:ascii="Times New Roman" w:hAnsi="Times New Roman" w:eastAsia="Times New Roman" w:cs="Times New Roman"/>
          <w:color w:val="auto"/>
          <w:sz w:val="24"/>
          <w:szCs w:val="24"/>
        </w:rPr>
      </w:pPr>
    </w:p>
    <w:p w:rsidR="5554E0D1" w:rsidP="474E8533" w:rsidRDefault="5554E0D1" w14:paraId="450A12A0" w14:textId="1979FDC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Analisar a base de </w:t>
      </w:r>
      <w:r w:rsidRPr="474E8533" w:rsidR="474E8533">
        <w:rPr>
          <w:rFonts w:ascii="Times New Roman" w:hAnsi="Times New Roman" w:eastAsia="Times New Roman" w:cs="Times New Roman"/>
          <w:color w:val="auto"/>
          <w:sz w:val="24"/>
          <w:szCs w:val="24"/>
        </w:rPr>
        <w:t>microdados</w:t>
      </w:r>
      <w:r w:rsidRPr="474E8533" w:rsidR="474E8533">
        <w:rPr>
          <w:rFonts w:ascii="Times New Roman" w:hAnsi="Times New Roman" w:eastAsia="Times New Roman" w:cs="Times New Roman"/>
          <w:color w:val="auto"/>
          <w:sz w:val="24"/>
          <w:szCs w:val="24"/>
        </w:rPr>
        <w:t xml:space="preserve"> do </w:t>
      </w:r>
      <w:r w:rsidRPr="474E8533" w:rsidR="474E8533">
        <w:rPr>
          <w:rFonts w:ascii="Times New Roman" w:hAnsi="Times New Roman" w:eastAsia="Times New Roman" w:cs="Times New Roman"/>
          <w:color w:val="auto"/>
          <w:sz w:val="24"/>
          <w:szCs w:val="24"/>
        </w:rPr>
        <w:t>Exame Nacional do ensino médio referente ao ano de 2019</w:t>
      </w:r>
      <w:r w:rsidRPr="474E8533" w:rsidR="474E8533">
        <w:rPr>
          <w:rFonts w:ascii="Times New Roman" w:hAnsi="Times New Roman" w:eastAsia="Times New Roman" w:cs="Times New Roman"/>
          <w:color w:val="auto"/>
          <w:sz w:val="24"/>
          <w:szCs w:val="24"/>
        </w:rPr>
        <w:t xml:space="preserve"> para aplicação da mineração de dados através do ciclo KDD </w:t>
      </w:r>
      <w:r w:rsidRPr="474E8533" w:rsidR="474E8533">
        <w:rPr>
          <w:rFonts w:ascii="Times New Roman" w:hAnsi="Times New Roman" w:eastAsia="Times New Roman" w:cs="Times New Roman"/>
          <w:color w:val="auto"/>
          <w:sz w:val="24"/>
          <w:szCs w:val="24"/>
        </w:rPr>
        <w:t>para estrutura</w:t>
      </w:r>
      <w:r w:rsidRPr="474E8533" w:rsidR="474E8533">
        <w:rPr>
          <w:rFonts w:ascii="Times New Roman" w:hAnsi="Times New Roman" w:eastAsia="Times New Roman" w:cs="Times New Roman"/>
          <w:color w:val="auto"/>
          <w:sz w:val="24"/>
          <w:szCs w:val="24"/>
        </w:rPr>
        <w:t>r o</w:t>
      </w:r>
      <w:r w:rsidRPr="474E8533" w:rsidR="474E8533">
        <w:rPr>
          <w:rFonts w:ascii="Times New Roman" w:hAnsi="Times New Roman" w:eastAsia="Times New Roman" w:cs="Times New Roman"/>
          <w:color w:val="auto"/>
          <w:sz w:val="24"/>
          <w:szCs w:val="24"/>
        </w:rPr>
        <w:t xml:space="preserve"> conhecimento contido nela e produzir sabedoria </w:t>
      </w:r>
      <w:r w:rsidRPr="474E8533" w:rsidR="474E8533">
        <w:rPr>
          <w:rFonts w:ascii="Times New Roman" w:hAnsi="Times New Roman" w:eastAsia="Times New Roman" w:cs="Times New Roman"/>
          <w:color w:val="auto"/>
          <w:sz w:val="24"/>
          <w:szCs w:val="24"/>
        </w:rPr>
        <w:t>acerca</w:t>
      </w:r>
      <w:r w:rsidRPr="474E8533" w:rsidR="474E8533">
        <w:rPr>
          <w:rFonts w:ascii="Times New Roman" w:hAnsi="Times New Roman" w:eastAsia="Times New Roman" w:cs="Times New Roman"/>
          <w:color w:val="auto"/>
          <w:sz w:val="24"/>
          <w:szCs w:val="24"/>
        </w:rPr>
        <w:t xml:space="preserve"> de fatores s</w:t>
      </w:r>
      <w:r w:rsidRPr="474E8533" w:rsidR="474E8533">
        <w:rPr>
          <w:rFonts w:ascii="Times New Roman" w:hAnsi="Times New Roman" w:eastAsia="Times New Roman" w:cs="Times New Roman"/>
          <w:color w:val="auto"/>
          <w:sz w:val="24"/>
          <w:szCs w:val="24"/>
        </w:rPr>
        <w:t xml:space="preserve">ociais e econômicos </w:t>
      </w:r>
      <w:r w:rsidRPr="474E8533" w:rsidR="474E8533">
        <w:rPr>
          <w:rFonts w:ascii="Times New Roman" w:hAnsi="Times New Roman" w:eastAsia="Times New Roman" w:cs="Times New Roman"/>
          <w:color w:val="auto"/>
          <w:sz w:val="24"/>
          <w:szCs w:val="24"/>
        </w:rPr>
        <w:t>que impact</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m o desempenho do</w:t>
      </w:r>
      <w:r w:rsidRPr="474E8533" w:rsidR="474E8533">
        <w:rPr>
          <w:rFonts w:ascii="Times New Roman" w:hAnsi="Times New Roman" w:eastAsia="Times New Roman" w:cs="Times New Roman"/>
          <w:color w:val="auto"/>
          <w:sz w:val="24"/>
          <w:szCs w:val="24"/>
        </w:rPr>
        <w:t>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aluno</w:t>
      </w:r>
      <w:r w:rsidRPr="474E8533" w:rsidR="474E8533">
        <w:rPr>
          <w:rFonts w:ascii="Times New Roman" w:hAnsi="Times New Roman" w:eastAsia="Times New Roman" w:cs="Times New Roman"/>
          <w:color w:val="auto"/>
          <w:sz w:val="24"/>
          <w:szCs w:val="24"/>
        </w:rPr>
        <w:t>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participantes</w:t>
      </w:r>
      <w:r w:rsidRPr="474E8533" w:rsidR="474E8533">
        <w:rPr>
          <w:rFonts w:ascii="Times New Roman" w:hAnsi="Times New Roman" w:eastAsia="Times New Roman" w:cs="Times New Roman"/>
          <w:color w:val="auto"/>
          <w:sz w:val="24"/>
          <w:szCs w:val="24"/>
        </w:rPr>
        <w:t xml:space="preserve"> do</w:t>
      </w:r>
      <w:r w:rsidRPr="474E8533" w:rsidR="474E8533">
        <w:rPr>
          <w:rFonts w:ascii="Times New Roman" w:hAnsi="Times New Roman" w:eastAsia="Times New Roman" w:cs="Times New Roman"/>
          <w:color w:val="auto"/>
          <w:sz w:val="24"/>
          <w:szCs w:val="24"/>
        </w:rPr>
        <w:t xml:space="preserve"> exame,</w:t>
      </w:r>
      <w:r w:rsidRPr="474E8533" w:rsidR="474E8533">
        <w:rPr>
          <w:rFonts w:ascii="Times New Roman" w:hAnsi="Times New Roman" w:eastAsia="Times New Roman" w:cs="Times New Roman"/>
          <w:color w:val="auto"/>
          <w:sz w:val="24"/>
          <w:szCs w:val="24"/>
        </w:rPr>
        <w:t xml:space="preserve"> de modo a desvendar possíveis garg</w:t>
      </w:r>
      <w:r w:rsidRPr="474E8533" w:rsidR="474E8533">
        <w:rPr>
          <w:rFonts w:ascii="Times New Roman" w:hAnsi="Times New Roman" w:eastAsia="Times New Roman" w:cs="Times New Roman"/>
          <w:color w:val="auto"/>
          <w:sz w:val="24"/>
          <w:szCs w:val="24"/>
        </w:rPr>
        <w:t>alos e problemas que afetam a qualidade do ensino médio no país.</w:t>
      </w:r>
    </w:p>
    <w:p w:rsidR="059BD462" w:rsidP="474E8533" w:rsidRDefault="059BD462" w14:paraId="590A16F5" w14:textId="75EA7CF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Fornecer uma ferramenta analítica capaz de automatizar a extração de conhecimento a partir de bases de dados para produção de sabedoria para auxiliar tomada de decisões orientada a dados (Data </w:t>
      </w:r>
      <w:proofErr w:type="spellStart"/>
      <w:r w:rsidRPr="474E8533" w:rsidR="474E8533">
        <w:rPr>
          <w:rFonts w:ascii="Times New Roman" w:hAnsi="Times New Roman" w:eastAsia="Times New Roman" w:cs="Times New Roman"/>
          <w:color w:val="auto"/>
          <w:sz w:val="24"/>
          <w:szCs w:val="24"/>
        </w:rPr>
        <w:t>Driven</w:t>
      </w:r>
      <w:proofErr w:type="spellEnd"/>
      <w:r w:rsidRPr="474E8533" w:rsidR="474E8533">
        <w:rPr>
          <w:rFonts w:ascii="Times New Roman" w:hAnsi="Times New Roman" w:eastAsia="Times New Roman" w:cs="Times New Roman"/>
          <w:color w:val="auto"/>
          <w:sz w:val="24"/>
          <w:szCs w:val="24"/>
        </w:rPr>
        <w:t xml:space="preserve"> Design), através da estruturação operacional de uma engenharia de BIG DATA para ETL que viabilize o consumo de conjuntos de dados modelados das bases por parte de algoritmos de mineração de dados. </w:t>
      </w:r>
    </w:p>
    <w:p w:rsidR="059BD462" w:rsidP="474E8533" w:rsidRDefault="059BD462" w14:paraId="4144A29E" w14:textId="7B3B802F">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Modelar a base de dados ingerida no processo ETL e operar o algoritmo de descoberta de regras de associação APRIORI utilizando a linguagem R e o repositório CRAN, no ambiente de desenvolvimento integrado R </w:t>
      </w:r>
      <w:r w:rsidRPr="474E8533" w:rsidR="474E8533">
        <w:rPr>
          <w:rFonts w:ascii="Times New Roman" w:hAnsi="Times New Roman" w:eastAsia="Times New Roman" w:cs="Times New Roman"/>
          <w:noProof w:val="0"/>
          <w:color w:val="auto"/>
          <w:sz w:val="24"/>
          <w:szCs w:val="24"/>
          <w:lang w:val="en-US"/>
        </w:rPr>
        <w:t xml:space="preserve">STUDIO com </w:t>
      </w:r>
      <w:r w:rsidRPr="474E8533" w:rsidR="474E8533">
        <w:rPr>
          <w:rFonts w:ascii="Times New Roman" w:hAnsi="Times New Roman" w:eastAsia="Times New Roman" w:cs="Times New Roman"/>
          <w:noProof w:val="0"/>
          <w:color w:val="auto"/>
          <w:sz w:val="24"/>
          <w:szCs w:val="24"/>
          <w:lang w:val="pt-BR"/>
        </w:rPr>
        <w:t>uso</w:t>
      </w:r>
      <w:r w:rsidRPr="474E8533" w:rsidR="474E8533">
        <w:rPr>
          <w:rFonts w:ascii="Times New Roman" w:hAnsi="Times New Roman" w:eastAsia="Times New Roman" w:cs="Times New Roman"/>
          <w:noProof w:val="0"/>
          <w:color w:val="auto"/>
          <w:sz w:val="24"/>
          <w:szCs w:val="24"/>
          <w:lang w:val="pt-BR"/>
        </w:rPr>
        <w:t xml:space="preserve"> da </w:t>
      </w:r>
      <w:r w:rsidRPr="474E8533" w:rsidR="474E8533">
        <w:rPr>
          <w:rFonts w:ascii="Times New Roman" w:hAnsi="Times New Roman" w:eastAsia="Times New Roman" w:cs="Times New Roman"/>
          <w:noProof w:val="0"/>
          <w:color w:val="auto"/>
          <w:sz w:val="24"/>
          <w:szCs w:val="24"/>
          <w:lang w:val="pt-BR"/>
        </w:rPr>
        <w:t>plataforma</w:t>
      </w:r>
      <w:r w:rsidRPr="474E8533" w:rsidR="474E8533">
        <w:rPr>
          <w:rFonts w:ascii="Times New Roman" w:hAnsi="Times New Roman" w:eastAsia="Times New Roman" w:cs="Times New Roman"/>
          <w:noProof w:val="0"/>
          <w:color w:val="auto"/>
          <w:sz w:val="24"/>
          <w:szCs w:val="24"/>
          <w:lang w:val="pt-BR"/>
        </w:rPr>
        <w:t xml:space="preserve"> </w:t>
      </w:r>
      <w:r w:rsidRPr="474E8533" w:rsidR="474E8533">
        <w:rPr>
          <w:rFonts w:ascii="Times New Roman" w:hAnsi="Times New Roman" w:eastAsia="Times New Roman" w:cs="Times New Roman"/>
          <w:noProof w:val="0"/>
          <w:color w:val="auto"/>
          <w:sz w:val="24"/>
          <w:szCs w:val="24"/>
          <w:lang w:val="pt-BR"/>
        </w:rPr>
        <w:t>como</w:t>
      </w:r>
      <w:r w:rsidRPr="474E8533" w:rsidR="474E8533">
        <w:rPr>
          <w:rFonts w:ascii="Times New Roman" w:hAnsi="Times New Roman" w:eastAsia="Times New Roman" w:cs="Times New Roman"/>
          <w:noProof w:val="0"/>
          <w:color w:val="auto"/>
          <w:sz w:val="24"/>
          <w:szCs w:val="24"/>
          <w:lang w:val="pt-BR"/>
        </w:rPr>
        <w:t xml:space="preserve"> </w:t>
      </w:r>
      <w:r w:rsidRPr="474E8533" w:rsidR="474E8533">
        <w:rPr>
          <w:rFonts w:ascii="Times New Roman" w:hAnsi="Times New Roman" w:eastAsia="Times New Roman" w:cs="Times New Roman"/>
          <w:noProof w:val="0"/>
          <w:color w:val="auto"/>
          <w:sz w:val="24"/>
          <w:szCs w:val="24"/>
          <w:lang w:val="pt-BR"/>
        </w:rPr>
        <w:t>serviço</w:t>
      </w:r>
      <w:r w:rsidRPr="474E8533" w:rsidR="474E8533">
        <w:rPr>
          <w:rFonts w:ascii="Times New Roman" w:hAnsi="Times New Roman" w:eastAsia="Times New Roman" w:cs="Times New Roman"/>
          <w:noProof w:val="0"/>
          <w:color w:val="auto"/>
          <w:sz w:val="24"/>
          <w:szCs w:val="24"/>
          <w:lang w:val="pt-BR"/>
        </w:rPr>
        <w:t xml:space="preserve"> </w:t>
      </w:r>
      <w:r w:rsidRPr="474E8533" w:rsidR="474E8533">
        <w:rPr>
          <w:rFonts w:ascii="Times New Roman" w:hAnsi="Times New Roman" w:eastAsia="Times New Roman" w:cs="Times New Roman"/>
          <w:noProof w:val="0"/>
          <w:color w:val="auto"/>
          <w:sz w:val="24"/>
          <w:szCs w:val="24"/>
          <w:lang w:val="pt-BR"/>
        </w:rPr>
        <w:t>em</w:t>
      </w:r>
      <w:r w:rsidRPr="474E8533" w:rsidR="474E8533">
        <w:rPr>
          <w:rFonts w:ascii="Times New Roman" w:hAnsi="Times New Roman" w:eastAsia="Times New Roman" w:cs="Times New Roman"/>
          <w:noProof w:val="0"/>
          <w:color w:val="auto"/>
          <w:sz w:val="24"/>
          <w:szCs w:val="24"/>
          <w:lang w:val="pt-BR"/>
        </w:rPr>
        <w:t xml:space="preserve"> </w:t>
      </w:r>
      <w:r w:rsidRPr="474E8533" w:rsidR="474E8533">
        <w:rPr>
          <w:rFonts w:ascii="Times New Roman" w:hAnsi="Times New Roman" w:eastAsia="Times New Roman" w:cs="Times New Roman"/>
          <w:noProof w:val="0"/>
          <w:color w:val="auto"/>
          <w:sz w:val="24"/>
          <w:szCs w:val="24"/>
          <w:lang w:val="pt-BR"/>
        </w:rPr>
        <w:t>nuvem</w:t>
      </w:r>
      <w:r w:rsidRPr="474E8533" w:rsidR="474E8533">
        <w:rPr>
          <w:rFonts w:ascii="Times New Roman" w:hAnsi="Times New Roman" w:eastAsia="Times New Roman" w:cs="Times New Roman"/>
          <w:noProof w:val="0"/>
          <w:color w:val="auto"/>
          <w:sz w:val="24"/>
          <w:szCs w:val="24"/>
          <w:lang w:val="pt-BR"/>
        </w:rPr>
        <w:t xml:space="preserve"> </w:t>
      </w:r>
      <w:r w:rsidRPr="474E8533" w:rsidR="474E8533">
        <w:rPr>
          <w:rFonts w:ascii="Times New Roman" w:hAnsi="Times New Roman" w:eastAsia="Times New Roman" w:cs="Times New Roman"/>
          <w:noProof w:val="0"/>
          <w:color w:val="auto"/>
          <w:sz w:val="24"/>
          <w:szCs w:val="24"/>
          <w:lang w:val="en-US"/>
        </w:rPr>
        <w:t xml:space="preserve">Azure Databricks </w:t>
      </w:r>
      <w:r w:rsidRPr="474E8533" w:rsidR="474E8533">
        <w:rPr>
          <w:rFonts w:ascii="Times New Roman" w:hAnsi="Times New Roman" w:eastAsia="Times New Roman" w:cs="Times New Roman"/>
          <w:color w:val="auto"/>
          <w:sz w:val="24"/>
          <w:szCs w:val="24"/>
        </w:rPr>
        <w:t xml:space="preserve">e criar relatórios de visualização dos </w:t>
      </w:r>
      <w:r w:rsidRPr="474E8533" w:rsidR="474E8533">
        <w:rPr>
          <w:rFonts w:ascii="Times New Roman" w:hAnsi="Times New Roman" w:eastAsia="Times New Roman" w:cs="Times New Roman"/>
          <w:noProof w:val="0"/>
          <w:color w:val="auto"/>
          <w:sz w:val="24"/>
          <w:szCs w:val="24"/>
          <w:lang w:val="en-US"/>
        </w:rPr>
        <w:t xml:space="preserve">data frames </w:t>
      </w:r>
      <w:r w:rsidRPr="474E8533" w:rsidR="474E8533">
        <w:rPr>
          <w:rFonts w:ascii="Times New Roman" w:hAnsi="Times New Roman" w:eastAsia="Times New Roman" w:cs="Times New Roman"/>
          <w:color w:val="auto"/>
          <w:sz w:val="24"/>
          <w:szCs w:val="24"/>
        </w:rPr>
        <w:t>obtidos através da aplicação Power BI desktop e online.</w:t>
      </w:r>
    </w:p>
    <w:p w:rsidR="059BD462" w:rsidP="474E8533" w:rsidRDefault="059BD462" w14:paraId="43FE592F" w14:textId="1E7EAE2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Aplicar análise estatística de dados da base através da ferramenta analítica Power BI com a camada semântica de ETL em um cubo de processamento analítico on-line na plataforma como serviço em nuvem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a fim de extrair informações da base de dados que norteiem a seleção das regras de associação com foco no escopo de pesquisa, que é socioeconômico e pedagógico.</w:t>
      </w:r>
    </w:p>
    <w:p w:rsidR="059BD462" w:rsidP="474E8533" w:rsidRDefault="059BD462" w14:paraId="47372075" w14:textId="7262DBF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interpretação dos resultados e a avaliação das regras de associação mineradas foram feitas com apoio e parecer técnico dos especialistas em educação, pedagogia e assistência social, através das regras de associação obtidas que expressem as relações entre os dados avaliados.</w:t>
      </w:r>
    </w:p>
    <w:p w:rsidR="474E8533" w:rsidP="474E8533" w:rsidRDefault="474E8533" w14:paraId="5F40E8D4" w14:textId="47387A59">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58F63288" w:rsidP="41743C86" w:rsidRDefault="58F63288" w14:paraId="4A4EC403" w14:textId="355C4D8D">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 xml:space="preserve"> </w:t>
      </w:r>
      <w:r w:rsidRPr="571F85D1" w:rsidR="571F85D1">
        <w:rPr>
          <w:rFonts w:ascii="Times New Roman" w:hAnsi="Times New Roman" w:eastAsia="Times New Roman" w:cs="Times New Roman"/>
          <w:b w:val="1"/>
          <w:bCs w:val="1"/>
          <w:color w:val="auto"/>
          <w:sz w:val="24"/>
          <w:szCs w:val="24"/>
        </w:rPr>
        <w:t>Objetivos específicos</w:t>
      </w:r>
    </w:p>
    <w:p w:rsidR="41743C86" w:rsidP="41743C86" w:rsidRDefault="41743C86" w14:paraId="1345D833" w14:textId="23586664">
      <w:pPr>
        <w:pStyle w:val="Normal"/>
        <w:spacing w:after="0" w:afterAutospacing="off" w:line="360" w:lineRule="auto"/>
        <w:ind w:left="0"/>
        <w:jc w:val="both"/>
        <w:rPr>
          <w:rFonts w:ascii="Times New Roman" w:hAnsi="Times New Roman" w:eastAsia="Times New Roman" w:cs="Times New Roman"/>
          <w:b w:val="1"/>
          <w:bCs w:val="1"/>
          <w:color w:val="auto"/>
          <w:sz w:val="24"/>
          <w:szCs w:val="24"/>
        </w:rPr>
      </w:pPr>
    </w:p>
    <w:p w:rsidR="38497B17" w:rsidP="474E8533" w:rsidRDefault="38497B17" w14:paraId="71E2D800" w14:textId="4D715073">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Coletar, armazenar e disponibilizar a base de dados que contém </w:t>
      </w:r>
      <w:r w:rsidRPr="474E8533" w:rsidR="474E8533">
        <w:rPr>
          <w:rFonts w:ascii="Times New Roman" w:hAnsi="Times New Roman" w:eastAsia="Times New Roman" w:cs="Times New Roman"/>
          <w:color w:val="auto"/>
          <w:sz w:val="24"/>
          <w:szCs w:val="24"/>
        </w:rPr>
        <w:t>os micro</w:t>
      </w:r>
      <w:r w:rsidRPr="474E8533" w:rsidR="474E8533">
        <w:rPr>
          <w:rFonts w:ascii="Times New Roman" w:hAnsi="Times New Roman" w:eastAsia="Times New Roman" w:cs="Times New Roman"/>
          <w:color w:val="auto"/>
          <w:sz w:val="24"/>
          <w:szCs w:val="24"/>
        </w:rPr>
        <w:t>dados do ENEM 2019 para modelagem.</w:t>
      </w:r>
    </w:p>
    <w:p w:rsidR="4FDA3C7D" w:rsidP="474E8533" w:rsidRDefault="4FDA3C7D" w14:paraId="7332A736" w14:textId="619AB89B">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Limpar e preparar a base de dados para que seja modelada</w:t>
      </w:r>
    </w:p>
    <w:p w:rsidR="1DF44AFA" w:rsidP="474E8533" w:rsidRDefault="1DF44AFA" w14:paraId="1F1F1252" w14:textId="1E4ACE27">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commentRangeStart w:id="1837857306"/>
      <w:commentRangeStart w:id="540797417"/>
      <w:r w:rsidRPr="474E8533" w:rsidR="474E8533">
        <w:rPr>
          <w:rFonts w:ascii="Times New Roman" w:hAnsi="Times New Roman" w:eastAsia="Times New Roman" w:cs="Times New Roman"/>
          <w:color w:val="auto"/>
          <w:sz w:val="24"/>
          <w:szCs w:val="24"/>
        </w:rPr>
        <w:t>Entender o domínio de negócio da educação de base e levantar possíveis fatores que possam influenciar no rendimento do aluno em exames através de entrevista com especialistas.</w:t>
      </w:r>
      <w:commentRangeEnd w:id="1837857306"/>
      <w:r>
        <w:rPr>
          <w:rStyle w:val="CommentReference"/>
        </w:rPr>
        <w:commentReference w:id="1837857306"/>
      </w:r>
      <w:commentRangeEnd w:id="540797417"/>
      <w:r>
        <w:rPr>
          <w:rStyle w:val="CommentReference"/>
        </w:rPr>
        <w:commentReference w:id="540797417"/>
      </w:r>
    </w:p>
    <w:p w:rsidR="06D9829C" w:rsidP="474E8533" w:rsidRDefault="06D9829C" w14:paraId="3E48D8A7" w14:textId="38255D9D">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Compreensão e visão dos dados existentes na base sobre os participantes que possam ser associados com desempenho no exame e quais as associações relevantes entre dados socioeconômicos, dados sobre o desempenho na prova e dados pessoais do participante, para definir perfis sociais do participante, através de questionário com especialistas da educação secundária, pedagogos e assistentes sociais.  </w:t>
      </w:r>
    </w:p>
    <w:p w:rsidR="4FDA3C7D" w:rsidP="474E8533" w:rsidRDefault="4FDA3C7D" w14:paraId="28125918" w14:textId="5A9DC344">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Realizar a ingestão, orquestração de movimentação de dados e o processo de ETL da base de dados para então modelá-la em um conjunto apropriado para e estruturá-la para a mineração, de modo a formatar e transformar dados em um modelo transacional para aplicação do algoritmo minerador. </w:t>
      </w:r>
    </w:p>
    <w:p w:rsidR="38497B17" w:rsidP="474E8533" w:rsidRDefault="38497B17" w14:paraId="0317922D" w14:textId="5A44E6CC">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Submeter o conjunto de dados modelado da base ao algoritmo de descoberta de regras de associação, que se caracteriza pelo algoritmo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com consumo da biblioteca de dependência </w:t>
      </w:r>
      <w:proofErr w:type="spellStart"/>
      <w:r w:rsidRPr="474E8533" w:rsidR="474E8533">
        <w:rPr>
          <w:rFonts w:ascii="Times New Roman" w:hAnsi="Times New Roman" w:eastAsia="Times New Roman" w:cs="Times New Roman"/>
          <w:color w:val="auto"/>
          <w:sz w:val="24"/>
          <w:szCs w:val="24"/>
        </w:rPr>
        <w:t>arules</w:t>
      </w:r>
      <w:proofErr w:type="spellEnd"/>
      <w:r w:rsidRPr="474E8533" w:rsidR="474E8533">
        <w:rPr>
          <w:rFonts w:ascii="Times New Roman" w:hAnsi="Times New Roman" w:eastAsia="Times New Roman" w:cs="Times New Roman"/>
          <w:color w:val="auto"/>
          <w:sz w:val="24"/>
          <w:szCs w:val="24"/>
        </w:rPr>
        <w:t xml:space="preserve"> do ambiente R disponibilizado no </w:t>
      </w:r>
      <w:r w:rsidRPr="474E8533" w:rsidR="474E8533">
        <w:rPr>
          <w:rFonts w:ascii="Times New Roman" w:hAnsi="Times New Roman" w:eastAsia="Times New Roman" w:cs="Times New Roman"/>
          <w:color w:val="auto"/>
          <w:sz w:val="24"/>
          <w:szCs w:val="24"/>
        </w:rPr>
        <w:t>repositório</w:t>
      </w:r>
      <w:r w:rsidRPr="474E8533" w:rsidR="474E8533">
        <w:rPr>
          <w:rFonts w:ascii="Times New Roman" w:hAnsi="Times New Roman" w:eastAsia="Times New Roman" w:cs="Times New Roman"/>
          <w:color w:val="auto"/>
          <w:sz w:val="24"/>
          <w:szCs w:val="24"/>
        </w:rPr>
        <w:t xml:space="preserve"> CRAN.</w:t>
      </w:r>
    </w:p>
    <w:p w:rsidR="2ABA6F06" w:rsidP="474E8533" w:rsidRDefault="2ABA6F06" w14:paraId="2312785B" w14:textId="2AAEE9BB">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Aplicar o algoritmo AAR em diferentes cenários hipotéticos de calibração dos valores de medida distintos, de forma a testar a descoberta de regras de associação em diferentes cenários probabilísticos pré-definidos para realização de análise diagnóstica dos dados do ENEM. Produzir a organização visual dos resultados de saída da técnica de mineração da descoberta de associações.</w:t>
      </w:r>
    </w:p>
    <w:p w:rsidR="60428836" w:rsidP="474E8533" w:rsidRDefault="60428836" w14:paraId="1BE63A47" w14:textId="53B6C7A3">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Avaliação do modelo de dados sob a ótica da análise de dados, para obter padrões e analisar agrupamentos estatísticos dos dados presentes na base. Gerar visualização dos dados organizada e limpa para cada cenário e comparar os resultados obtidos e organizados com as informações provisionadas pelos especialistas.</w:t>
      </w:r>
    </w:p>
    <w:p w:rsidR="7C38A1ED" w:rsidP="474E8533" w:rsidRDefault="7C38A1ED" w14:paraId="77F0B779" w14:textId="08D4588D">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Expor de forma clara e consistente aos especialistas consultados os resultados obtidos e a sua comparação em relação as prioridades que apontaram, para que elucidem e definam conclusões embasadas a partir do lhes for exposto. Coletar estas conclusões e determinar a interpretação dos resultados como última etapa do processo de descoberta de conhecimento em bancos de dados.</w:t>
      </w:r>
    </w:p>
    <w:p w:rsidR="11332FEC" w:rsidP="11332FEC" w:rsidRDefault="11332FEC" w14:paraId="4C7EE568" w14:textId="45098AF6">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p>
    <w:p w:rsidR="169352D7" w:rsidP="474E8533" w:rsidRDefault="169352D7" w14:paraId="099645A4" w14:textId="2EF08011">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DIFICULDADES E LIMITAÇÕES DO TRABALHO</w:t>
      </w:r>
    </w:p>
    <w:p w:rsidR="41743C86" w:rsidP="41743C86" w:rsidRDefault="41743C86" w14:paraId="5E88341E" w14:textId="23309300">
      <w:pPr>
        <w:pStyle w:val="Normal"/>
        <w:spacing w:after="0" w:afterAutospacing="off" w:line="360" w:lineRule="auto"/>
        <w:ind w:left="0"/>
        <w:jc w:val="both"/>
        <w:rPr>
          <w:rFonts w:ascii="Times New Roman" w:hAnsi="Times New Roman" w:eastAsia="Times New Roman" w:cs="Times New Roman"/>
          <w:color w:val="auto"/>
          <w:sz w:val="24"/>
          <w:szCs w:val="24"/>
        </w:rPr>
      </w:pPr>
    </w:p>
    <w:p w:rsidR="474E8533" w:rsidP="11332FEC" w:rsidRDefault="474E8533" w14:paraId="19D911D2" w14:textId="52FE601C">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Nesta seção são listadas as principais dificuldades apresentadas durante todo o desenvolvimento deste trabalho.</w:t>
      </w:r>
    </w:p>
    <w:p w:rsidR="11332FEC" w:rsidP="11332FEC" w:rsidRDefault="11332FEC" w14:paraId="7416288B" w14:textId="328A8D2A">
      <w:pPr>
        <w:pStyle w:val="Normal"/>
        <w:spacing w:after="0" w:afterAutospacing="off" w:line="360" w:lineRule="auto"/>
        <w:ind w:left="0"/>
        <w:jc w:val="both"/>
        <w:rPr>
          <w:rFonts w:ascii="Times New Roman" w:hAnsi="Times New Roman" w:eastAsia="Times New Roman" w:cs="Times New Roman"/>
          <w:color w:val="auto"/>
          <w:sz w:val="24"/>
          <w:szCs w:val="24"/>
        </w:rPr>
      </w:pPr>
    </w:p>
    <w:p w:rsidR="169352D7" w:rsidP="41743C86" w:rsidRDefault="169352D7" w14:paraId="39E3761E" w14:textId="31AA143C">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Ideia inicial</w:t>
      </w:r>
    </w:p>
    <w:p w:rsidR="41743C86" w:rsidP="41743C86" w:rsidRDefault="41743C86" w14:paraId="2879F942" w14:textId="0F27B62F">
      <w:pPr>
        <w:pStyle w:val="Normal"/>
        <w:spacing w:after="0" w:afterAutospacing="off" w:line="360" w:lineRule="auto"/>
        <w:ind w:left="0"/>
        <w:jc w:val="both"/>
        <w:rPr>
          <w:rFonts w:ascii="Times New Roman" w:hAnsi="Times New Roman" w:eastAsia="Times New Roman" w:cs="Times New Roman"/>
          <w:b w:val="1"/>
          <w:bCs w:val="1"/>
          <w:color w:val="auto"/>
          <w:sz w:val="24"/>
          <w:szCs w:val="24"/>
        </w:rPr>
      </w:pPr>
    </w:p>
    <w:p w:rsidR="641505D7" w:rsidP="474E8533" w:rsidRDefault="641505D7" w14:paraId="5F155069" w14:textId="705F973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Ao iniciar este trabalho, a ideia era a criação de uma Web API consumível em sistema de gestão escolar para mineração e análise de dados pedagógicos para avaliação dos rendimentos dos alunos e desempenho dos professores. </w:t>
      </w:r>
    </w:p>
    <w:p w:rsidR="641505D7" w:rsidP="474E8533" w:rsidRDefault="641505D7" w14:paraId="3504EDDD" w14:textId="18B6101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Esta ideia foi descartada, pois os dados escolares são sensíveis segundo a Lei Geral de Proteção de dados e, portanto, a base de dados de uma escola ou sua rede não poderiam ser disponibilizados, por não estarem anonimizados. </w:t>
      </w:r>
    </w:p>
    <w:p w:rsidR="641505D7" w:rsidP="474E8533" w:rsidRDefault="641505D7" w14:paraId="04E70C46" w14:textId="7C564FB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Então, decidiu-se criar uma arquitetura de business </w:t>
      </w:r>
      <w:r w:rsidRPr="474E8533" w:rsidR="474E8533">
        <w:rPr>
          <w:rFonts w:ascii="Times New Roman" w:hAnsi="Times New Roman" w:eastAsia="Times New Roman" w:cs="Times New Roman"/>
          <w:color w:val="auto"/>
          <w:sz w:val="24"/>
          <w:szCs w:val="24"/>
        </w:rPr>
        <w:t>intelligence</w:t>
      </w:r>
      <w:r w:rsidRPr="474E8533" w:rsidR="474E8533">
        <w:rPr>
          <w:rFonts w:ascii="Times New Roman" w:hAnsi="Times New Roman" w:eastAsia="Times New Roman" w:cs="Times New Roman"/>
          <w:color w:val="auto"/>
          <w:sz w:val="24"/>
          <w:szCs w:val="24"/>
        </w:rPr>
        <w:t xml:space="preserve"> com análise e mineração de dados para ser aplicada em bases de dados públicas disponíveis no portal do INEP, que já possuem camada anônima e estão prontas para consumo e análise. Foi escolhida a base de </w:t>
      </w:r>
      <w:r w:rsidRPr="474E8533" w:rsidR="474E8533">
        <w:rPr>
          <w:rFonts w:ascii="Times New Roman" w:hAnsi="Times New Roman" w:eastAsia="Times New Roman" w:cs="Times New Roman"/>
          <w:color w:val="auto"/>
          <w:sz w:val="24"/>
          <w:szCs w:val="24"/>
        </w:rPr>
        <w:t>microdados</w:t>
      </w:r>
      <w:r w:rsidRPr="474E8533" w:rsidR="474E8533">
        <w:rPr>
          <w:rFonts w:ascii="Times New Roman" w:hAnsi="Times New Roman" w:eastAsia="Times New Roman" w:cs="Times New Roman"/>
          <w:color w:val="auto"/>
          <w:sz w:val="24"/>
          <w:szCs w:val="24"/>
        </w:rPr>
        <w:t xml:space="preserve"> do ENEM aplicado no ano de 2019.</w:t>
      </w:r>
    </w:p>
    <w:p w:rsidR="342A0EC6" w:rsidP="474E8533" w:rsidRDefault="342A0EC6" w14:paraId="1995E936" w14:textId="1755642B">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ideia após a seleção da fonte e escolha da base, foi feito planejamento inicial de aplicar análise para extração de insights de toda a base e suas informações, porém o escopo do trabalho ficaria muito amplo e além do que o que poderia ser feito em uma pesquisa de monografia. As informações de inclusão e acessibilidade necessitam de uma abordagem de estudo mais profunda e especializada e, portanto, precisaria de um rigor científico maior com apoio direto de </w:t>
      </w:r>
      <w:r w:rsidRPr="474E8533" w:rsidR="474E8533">
        <w:rPr>
          <w:rFonts w:ascii="Times New Roman" w:hAnsi="Times New Roman" w:eastAsia="Times New Roman" w:cs="Times New Roman"/>
          <w:color w:val="auto"/>
          <w:sz w:val="24"/>
          <w:szCs w:val="24"/>
        </w:rPr>
        <w:t>profissionais</w:t>
      </w:r>
      <w:r w:rsidRPr="474E8533" w:rsidR="474E8533">
        <w:rPr>
          <w:rFonts w:ascii="Times New Roman" w:hAnsi="Times New Roman" w:eastAsia="Times New Roman" w:cs="Times New Roman"/>
          <w:color w:val="auto"/>
          <w:sz w:val="24"/>
          <w:szCs w:val="24"/>
        </w:rPr>
        <w:t xml:space="preserve"> da área.</w:t>
      </w:r>
    </w:p>
    <w:p w:rsidR="342A0EC6" w:rsidP="474E8533" w:rsidRDefault="342A0EC6" w14:paraId="5846DEC7" w14:textId="5967A479">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Portanto, a escolha do escopo do trabalho foi definida pautada apenas nos dados sociais e regionais a partir de informações pessoais dos estudantes, os dados de desempenho nas provas e também os dados presentes nos questionários socioeconômicos. Todos os dados de inclusão ficam como oportunidade para um trabalho futuro de análise e mineração da base sob a ótica da educação inclusiva.</w:t>
      </w:r>
    </w:p>
    <w:p w:rsidR="474E8533" w:rsidP="474E8533" w:rsidRDefault="474E8533" w14:paraId="7AC67194" w14:textId="6028BB9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169352D7" w:rsidP="41743C86" w:rsidRDefault="169352D7" w14:paraId="6085CACA" w14:textId="6B472D52">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Limitações tecnológicas</w:t>
      </w:r>
    </w:p>
    <w:p w:rsidR="41743C86" w:rsidP="41743C86" w:rsidRDefault="41743C86" w14:paraId="22396203" w14:textId="2C754961">
      <w:pPr>
        <w:pStyle w:val="Normal"/>
        <w:spacing w:after="0" w:afterAutospacing="off" w:line="360" w:lineRule="auto"/>
        <w:ind w:left="0"/>
        <w:jc w:val="both"/>
        <w:rPr>
          <w:rFonts w:ascii="Times New Roman" w:hAnsi="Times New Roman" w:eastAsia="Times New Roman" w:cs="Times New Roman"/>
          <w:color w:val="auto"/>
          <w:sz w:val="24"/>
          <w:szCs w:val="24"/>
        </w:rPr>
      </w:pPr>
    </w:p>
    <w:p w:rsidR="474E8533" w:rsidP="11332FEC" w:rsidRDefault="474E8533" w14:paraId="00E23D34" w14:textId="1C85F24B">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Esta seção destina-se a exposição das barreiras tecnológicas e limitações das ferramentas utilizadas.</w:t>
      </w:r>
    </w:p>
    <w:p w:rsidR="11332FEC" w:rsidP="11332FEC" w:rsidRDefault="11332FEC" w14:paraId="52C39C41" w14:textId="4DE8DAF5">
      <w:pPr>
        <w:pStyle w:val="Normal"/>
        <w:spacing w:after="0" w:afterAutospacing="off" w:line="360" w:lineRule="auto"/>
        <w:ind w:left="0"/>
        <w:jc w:val="both"/>
        <w:rPr>
          <w:rFonts w:ascii="Times New Roman" w:hAnsi="Times New Roman" w:eastAsia="Times New Roman" w:cs="Times New Roman"/>
          <w:color w:val="auto"/>
          <w:sz w:val="24"/>
          <w:szCs w:val="24"/>
        </w:rPr>
      </w:pPr>
    </w:p>
    <w:p w:rsidR="342A0EC6" w:rsidP="474E8533" w:rsidRDefault="342A0EC6" w14:paraId="75DC4083" w14:textId="607C5B88">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u w:val="single"/>
        </w:rPr>
        <w:t>Unificação do OLAP e do Data mining</w:t>
      </w:r>
    </w:p>
    <w:p w:rsidR="41743C86" w:rsidP="41743C86" w:rsidRDefault="41743C86" w14:paraId="67D40263" w14:textId="1781A025">
      <w:pPr>
        <w:pStyle w:val="Normal"/>
        <w:spacing w:after="0" w:afterAutospacing="off" w:line="360" w:lineRule="auto"/>
        <w:ind w:left="0"/>
        <w:jc w:val="both"/>
        <w:rPr>
          <w:rFonts w:ascii="Times New Roman" w:hAnsi="Times New Roman" w:eastAsia="Times New Roman" w:cs="Times New Roman"/>
          <w:color w:val="auto"/>
          <w:sz w:val="24"/>
          <w:szCs w:val="24"/>
        </w:rPr>
      </w:pPr>
    </w:p>
    <w:p w:rsidR="342A0EC6" w:rsidP="474E8533" w:rsidRDefault="342A0EC6" w14:paraId="5CEEEA6B" w14:textId="247191B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De início, tentou-se realizar a análise de dados e a aplicação do algoritmo de mineração de dados no mesmo lugar, utilizando um modelo carregado do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para o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services</w:t>
      </w:r>
      <w:proofErr w:type="spellEnd"/>
      <w:r w:rsidRPr="474E8533" w:rsidR="474E8533">
        <w:rPr>
          <w:rFonts w:ascii="Times New Roman" w:hAnsi="Times New Roman" w:eastAsia="Times New Roman" w:cs="Times New Roman"/>
          <w:color w:val="auto"/>
          <w:sz w:val="24"/>
          <w:szCs w:val="24"/>
        </w:rPr>
        <w:t xml:space="preserve"> da Azure. Este modelo seria transformado para bifurcar para as duas aplicações de tratamento de dados. </w:t>
      </w:r>
    </w:p>
    <w:p w:rsidR="342A0EC6" w:rsidP="474E8533" w:rsidRDefault="342A0EC6" w14:paraId="3D820793" w14:textId="6BBF1C0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No entanto, o modelo </w:t>
      </w:r>
      <w:proofErr w:type="spellStart"/>
      <w:r w:rsidRPr="474E8533" w:rsidR="474E8533">
        <w:rPr>
          <w:rFonts w:ascii="Times New Roman" w:hAnsi="Times New Roman" w:eastAsia="Times New Roman" w:cs="Times New Roman"/>
          <w:color w:val="auto"/>
          <w:sz w:val="24"/>
          <w:szCs w:val="24"/>
        </w:rPr>
        <w:t>Olap</w:t>
      </w:r>
      <w:proofErr w:type="spellEnd"/>
      <w:r w:rsidRPr="474E8533" w:rsidR="474E8533">
        <w:rPr>
          <w:rFonts w:ascii="Times New Roman" w:hAnsi="Times New Roman" w:eastAsia="Times New Roman" w:cs="Times New Roman"/>
          <w:color w:val="auto"/>
          <w:sz w:val="24"/>
          <w:szCs w:val="24"/>
        </w:rPr>
        <w:t xml:space="preserve"> não atenderia a formatação de dados transacionais utilizadas pelo algoritmo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e não há nenhum conector nativo aberto para vincular uma ligação direta entre o ambiente R e o cubo OLAP do AAS, Desta forma, foi decidido utilizar um banco de dados gerenciado como serviço em nuvem da Azure, o SQL </w:t>
      </w:r>
      <w:proofErr w:type="spellStart"/>
      <w:r w:rsidRPr="474E8533" w:rsidR="474E8533">
        <w:rPr>
          <w:rFonts w:ascii="Times New Roman" w:hAnsi="Times New Roman" w:eastAsia="Times New Roman" w:cs="Times New Roman"/>
          <w:color w:val="auto"/>
          <w:sz w:val="24"/>
          <w:szCs w:val="24"/>
        </w:rPr>
        <w:t>Database</w:t>
      </w:r>
      <w:proofErr w:type="spellEnd"/>
      <w:r w:rsidRPr="474E8533" w:rsidR="474E8533">
        <w:rPr>
          <w:rFonts w:ascii="Times New Roman" w:hAnsi="Times New Roman" w:eastAsia="Times New Roman" w:cs="Times New Roman"/>
          <w:color w:val="auto"/>
          <w:sz w:val="24"/>
          <w:szCs w:val="24"/>
        </w:rPr>
        <w:t xml:space="preserve">, para realizar a modelagem de um data </w:t>
      </w:r>
      <w:proofErr w:type="spellStart"/>
      <w:r w:rsidRPr="474E8533" w:rsidR="474E8533">
        <w:rPr>
          <w:rFonts w:ascii="Times New Roman" w:hAnsi="Times New Roman" w:eastAsia="Times New Roman" w:cs="Times New Roman"/>
          <w:color w:val="auto"/>
          <w:sz w:val="24"/>
          <w:szCs w:val="24"/>
        </w:rPr>
        <w:t>mart</w:t>
      </w:r>
      <w:proofErr w:type="spellEnd"/>
      <w:r w:rsidRPr="474E8533" w:rsidR="474E8533">
        <w:rPr>
          <w:rFonts w:ascii="Times New Roman" w:hAnsi="Times New Roman" w:eastAsia="Times New Roman" w:cs="Times New Roman"/>
          <w:color w:val="auto"/>
          <w:sz w:val="24"/>
          <w:szCs w:val="24"/>
        </w:rPr>
        <w:t xml:space="preserve"> relacional que servisse de modelo para ambas as aplicações e então realizar a bifurcação deste data </w:t>
      </w:r>
      <w:proofErr w:type="spellStart"/>
      <w:r w:rsidRPr="474E8533" w:rsidR="474E8533">
        <w:rPr>
          <w:rFonts w:ascii="Times New Roman" w:hAnsi="Times New Roman" w:eastAsia="Times New Roman" w:cs="Times New Roman"/>
          <w:color w:val="auto"/>
          <w:sz w:val="24"/>
          <w:szCs w:val="24"/>
        </w:rPr>
        <w:t>mart</w:t>
      </w:r>
      <w:proofErr w:type="spellEnd"/>
      <w:r w:rsidRPr="474E8533" w:rsidR="474E8533">
        <w:rPr>
          <w:rFonts w:ascii="Times New Roman" w:hAnsi="Times New Roman" w:eastAsia="Times New Roman" w:cs="Times New Roman"/>
          <w:color w:val="auto"/>
          <w:sz w:val="24"/>
          <w:szCs w:val="24"/>
        </w:rPr>
        <w:t xml:space="preserve"> para o conjunto de dados da mineração utilizando R e do cubo do AAS. </w:t>
      </w:r>
    </w:p>
    <w:p w:rsidR="342A0EC6" w:rsidP="474E8533" w:rsidRDefault="342A0EC6" w14:paraId="0690CDAE" w14:textId="504088D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Posteriormente, o modelo definitivo do projeto foi desenvolvido em uma instância local de </w:t>
      </w:r>
      <w:proofErr w:type="spellStart"/>
      <w:r w:rsidRPr="474E8533" w:rsidR="474E8533">
        <w:rPr>
          <w:rFonts w:ascii="Times New Roman" w:hAnsi="Times New Roman" w:eastAsia="Times New Roman" w:cs="Times New Roman"/>
          <w:color w:val="auto"/>
          <w:sz w:val="24"/>
          <w:szCs w:val="24"/>
        </w:rPr>
        <w:t>sql</w:t>
      </w:r>
      <w:proofErr w:type="spellEnd"/>
      <w:r w:rsidRPr="474E8533" w:rsidR="474E8533">
        <w:rPr>
          <w:rFonts w:ascii="Times New Roman" w:hAnsi="Times New Roman" w:eastAsia="Times New Roman" w:cs="Times New Roman"/>
          <w:color w:val="auto"/>
          <w:sz w:val="24"/>
          <w:szCs w:val="24"/>
        </w:rPr>
        <w:t xml:space="preserve"> server 19 </w:t>
      </w:r>
      <w:proofErr w:type="spellStart"/>
      <w:r w:rsidRPr="474E8533" w:rsidR="474E8533">
        <w:rPr>
          <w:rFonts w:ascii="Times New Roman" w:hAnsi="Times New Roman" w:eastAsia="Times New Roman" w:cs="Times New Roman"/>
          <w:color w:val="auto"/>
          <w:sz w:val="24"/>
          <w:szCs w:val="24"/>
        </w:rPr>
        <w:t>express</w:t>
      </w:r>
      <w:proofErr w:type="spellEnd"/>
      <w:r w:rsidRPr="474E8533" w:rsidR="474E8533">
        <w:rPr>
          <w:rFonts w:ascii="Times New Roman" w:hAnsi="Times New Roman" w:eastAsia="Times New Roman" w:cs="Times New Roman"/>
          <w:color w:val="auto"/>
          <w:sz w:val="24"/>
          <w:szCs w:val="24"/>
        </w:rPr>
        <w:t xml:space="preserve"> e linkado com o </w:t>
      </w:r>
      <w:proofErr w:type="spellStart"/>
      <w:r w:rsidRPr="474E8533" w:rsidR="474E8533">
        <w:rPr>
          <w:rFonts w:ascii="Times New Roman" w:hAnsi="Times New Roman" w:eastAsia="Times New Roman" w:cs="Times New Roman"/>
          <w:color w:val="auto"/>
          <w:sz w:val="24"/>
          <w:szCs w:val="24"/>
        </w:rPr>
        <w:t>azure</w:t>
      </w:r>
      <w:proofErr w:type="spellEnd"/>
      <w:r w:rsidRPr="474E8533" w:rsidR="474E8533">
        <w:rPr>
          <w:rFonts w:ascii="Times New Roman" w:hAnsi="Times New Roman" w:eastAsia="Times New Roman" w:cs="Times New Roman"/>
          <w:color w:val="auto"/>
          <w:sz w:val="24"/>
          <w:szCs w:val="24"/>
        </w:rPr>
        <w:t xml:space="preserve"> data </w:t>
      </w:r>
      <w:proofErr w:type="spellStart"/>
      <w:r w:rsidRPr="474E8533" w:rsidR="474E8533">
        <w:rPr>
          <w:rFonts w:ascii="Times New Roman" w:hAnsi="Times New Roman" w:eastAsia="Times New Roman" w:cs="Times New Roman"/>
          <w:color w:val="auto"/>
          <w:sz w:val="24"/>
          <w:szCs w:val="24"/>
        </w:rPr>
        <w:t>factory</w:t>
      </w:r>
      <w:proofErr w:type="spellEnd"/>
      <w:r w:rsidRPr="474E8533" w:rsidR="474E8533">
        <w:rPr>
          <w:rFonts w:ascii="Times New Roman" w:hAnsi="Times New Roman" w:eastAsia="Times New Roman" w:cs="Times New Roman"/>
          <w:color w:val="auto"/>
          <w:sz w:val="24"/>
          <w:szCs w:val="24"/>
        </w:rPr>
        <w:t xml:space="preserve"> para ser carregado com o pipeline de dados. Os modelos de junções das tabelas para </w:t>
      </w:r>
      <w:proofErr w:type="spellStart"/>
      <w:r w:rsidRPr="474E8533" w:rsidR="474E8533">
        <w:rPr>
          <w:rFonts w:ascii="Times New Roman" w:hAnsi="Times New Roman" w:eastAsia="Times New Roman" w:cs="Times New Roman"/>
          <w:color w:val="auto"/>
          <w:sz w:val="24"/>
          <w:szCs w:val="24"/>
        </w:rPr>
        <w:t>análsie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ad-hoc</w:t>
      </w:r>
      <w:proofErr w:type="spellEnd"/>
      <w:r w:rsidRPr="474E8533" w:rsidR="474E8533">
        <w:rPr>
          <w:rFonts w:ascii="Times New Roman" w:hAnsi="Times New Roman" w:eastAsia="Times New Roman" w:cs="Times New Roman"/>
          <w:color w:val="auto"/>
          <w:sz w:val="24"/>
          <w:szCs w:val="24"/>
        </w:rPr>
        <w:t xml:space="preserve"> e para o data mining foram extraídos manualmente e carregados no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para uso comum.</w:t>
      </w:r>
    </w:p>
    <w:p w:rsidR="474E8533" w:rsidP="474E8533" w:rsidRDefault="474E8533" w14:paraId="72F7CCE2" w14:textId="05D98200">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74E8533" w:rsidRDefault="342A0EC6" w14:paraId="187DB71B" w14:textId="3A59EDF6">
      <w:pPr>
        <w:pStyle w:val="ListParagraph"/>
        <w:numPr>
          <w:ilvl w:val="3"/>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u w:val="single"/>
        </w:rPr>
        <w:t>Limitação da ferramenta de Self-service BI (</w:t>
      </w:r>
      <w:r w:rsidRPr="571F85D1" w:rsidR="571F85D1">
        <w:rPr>
          <w:rFonts w:ascii="Times New Roman" w:hAnsi="Times New Roman" w:eastAsia="Times New Roman" w:cs="Times New Roman"/>
          <w:color w:val="auto"/>
          <w:sz w:val="24"/>
          <w:szCs w:val="24"/>
          <w:u w:val="single"/>
        </w:rPr>
        <w:t>PowerBI</w:t>
      </w:r>
      <w:r w:rsidRPr="571F85D1" w:rsidR="571F85D1">
        <w:rPr>
          <w:rFonts w:ascii="Times New Roman" w:hAnsi="Times New Roman" w:eastAsia="Times New Roman" w:cs="Times New Roman"/>
          <w:color w:val="auto"/>
          <w:sz w:val="24"/>
          <w:szCs w:val="24"/>
          <w:u w:val="single"/>
        </w:rPr>
        <w:t>)</w:t>
      </w:r>
    </w:p>
    <w:p w:rsidR="41743C86" w:rsidP="41743C86" w:rsidRDefault="41743C86" w14:paraId="3D5C029E" w14:textId="73302CE2">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p>
    <w:p w:rsidR="342A0EC6" w:rsidP="474E8533" w:rsidRDefault="342A0EC6" w14:paraId="288BB538" w14:textId="2943DA1C">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Power BI </w:t>
      </w:r>
      <w:proofErr w:type="spellStart"/>
      <w:r w:rsidRPr="474E8533" w:rsidR="474E8533">
        <w:rPr>
          <w:rFonts w:ascii="Times New Roman" w:hAnsi="Times New Roman" w:eastAsia="Times New Roman" w:cs="Times New Roman"/>
          <w:color w:val="auto"/>
          <w:sz w:val="24"/>
          <w:szCs w:val="24"/>
        </w:rPr>
        <w:t>free</w:t>
      </w:r>
      <w:proofErr w:type="spellEnd"/>
      <w:r w:rsidRPr="474E8533" w:rsidR="474E8533">
        <w:rPr>
          <w:rFonts w:ascii="Times New Roman" w:hAnsi="Times New Roman" w:eastAsia="Times New Roman" w:cs="Times New Roman"/>
          <w:color w:val="auto"/>
          <w:sz w:val="24"/>
          <w:szCs w:val="24"/>
        </w:rPr>
        <w:t xml:space="preserve"> possui uma limitação de funcionamento para leitura de bases de dados carregadas, pois suporta apenas 1GB de dados em um arquivo PBIX do modelo </w:t>
      </w:r>
      <w:proofErr w:type="spellStart"/>
      <w:r w:rsidRPr="474E8533" w:rsidR="474E8533">
        <w:rPr>
          <w:rFonts w:ascii="Times New Roman" w:hAnsi="Times New Roman" w:eastAsia="Times New Roman" w:cs="Times New Roman"/>
          <w:color w:val="auto"/>
          <w:sz w:val="24"/>
          <w:szCs w:val="24"/>
        </w:rPr>
        <w:t>ad-hoc</w:t>
      </w:r>
      <w:proofErr w:type="spellEnd"/>
      <w:r w:rsidRPr="474E8533" w:rsidR="474E8533">
        <w:rPr>
          <w:rFonts w:ascii="Times New Roman" w:hAnsi="Times New Roman" w:eastAsia="Times New Roman" w:cs="Times New Roman"/>
          <w:color w:val="auto"/>
          <w:sz w:val="24"/>
          <w:szCs w:val="24"/>
        </w:rPr>
        <w:t xml:space="preserve"> e realiza apenas a leitura de 1 milhão de linhas por arquivo. </w:t>
      </w:r>
    </w:p>
    <w:p w:rsidR="342A0EC6" w:rsidP="474E8533" w:rsidRDefault="342A0EC6" w14:paraId="217DFD28" w14:textId="03575AAB">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Como a base, mesmo transformada, possui um tamanho de arquivo maior e uma quantidade de registros superior ao suportado, a utilização de uma camada </w:t>
      </w:r>
      <w:proofErr w:type="spellStart"/>
      <w:r w:rsidRPr="474E8533" w:rsidR="474E8533">
        <w:rPr>
          <w:rFonts w:ascii="Times New Roman" w:hAnsi="Times New Roman" w:eastAsia="Times New Roman" w:cs="Times New Roman"/>
          <w:color w:val="auto"/>
          <w:sz w:val="24"/>
          <w:szCs w:val="24"/>
        </w:rPr>
        <w:t>semãntica</w:t>
      </w:r>
      <w:proofErr w:type="spellEnd"/>
      <w:r w:rsidRPr="474E8533" w:rsidR="474E8533">
        <w:rPr>
          <w:rFonts w:ascii="Times New Roman" w:hAnsi="Times New Roman" w:eastAsia="Times New Roman" w:cs="Times New Roman"/>
          <w:color w:val="auto"/>
          <w:sz w:val="24"/>
          <w:szCs w:val="24"/>
        </w:rPr>
        <w:t xml:space="preserve"> para atuar como intermediário entre a </w:t>
      </w:r>
      <w:proofErr w:type="spellStart"/>
      <w:r w:rsidRPr="474E8533" w:rsidR="474E8533">
        <w:rPr>
          <w:rFonts w:ascii="Times New Roman" w:hAnsi="Times New Roman" w:eastAsia="Times New Roman" w:cs="Times New Roman"/>
          <w:color w:val="auto"/>
          <w:sz w:val="24"/>
          <w:szCs w:val="24"/>
        </w:rPr>
        <w:t>dfonte</w:t>
      </w:r>
      <w:proofErr w:type="spellEnd"/>
      <w:r w:rsidRPr="474E8533" w:rsidR="474E8533">
        <w:rPr>
          <w:rFonts w:ascii="Times New Roman" w:hAnsi="Times New Roman" w:eastAsia="Times New Roman" w:cs="Times New Roman"/>
          <w:color w:val="auto"/>
          <w:sz w:val="24"/>
          <w:szCs w:val="24"/>
        </w:rPr>
        <w:t xml:space="preserve"> de dados e o Power BI faz-se estritamente necessária. </w:t>
      </w:r>
    </w:p>
    <w:p w:rsidR="342A0EC6" w:rsidP="474E8533" w:rsidRDefault="342A0EC6" w14:paraId="160A5C23" w14:textId="771E850D">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Neste escopo entra a ferramenta de cubo para On-line </w:t>
      </w:r>
      <w:r w:rsidRPr="11332FEC" w:rsidR="474E8533">
        <w:rPr>
          <w:rFonts w:ascii="Times New Roman" w:hAnsi="Times New Roman" w:eastAsia="Times New Roman" w:cs="Times New Roman"/>
          <w:color w:val="auto"/>
          <w:sz w:val="24"/>
          <w:szCs w:val="24"/>
        </w:rPr>
        <w:t>Analytical</w:t>
      </w:r>
      <w:r w:rsidRPr="11332FEC" w:rsidR="474E8533">
        <w:rPr>
          <w:rFonts w:ascii="Times New Roman" w:hAnsi="Times New Roman" w:eastAsia="Times New Roman" w:cs="Times New Roman"/>
          <w:color w:val="auto"/>
          <w:sz w:val="24"/>
          <w:szCs w:val="24"/>
        </w:rPr>
        <w:t xml:space="preserve"> </w:t>
      </w:r>
      <w:r w:rsidRPr="11332FEC" w:rsidR="474E8533">
        <w:rPr>
          <w:rFonts w:ascii="Times New Roman" w:hAnsi="Times New Roman" w:eastAsia="Times New Roman" w:cs="Times New Roman"/>
          <w:color w:val="auto"/>
          <w:sz w:val="24"/>
          <w:szCs w:val="24"/>
        </w:rPr>
        <w:t>Processing</w:t>
      </w:r>
      <w:r w:rsidRPr="11332FEC" w:rsidR="474E8533">
        <w:rPr>
          <w:rFonts w:ascii="Times New Roman" w:hAnsi="Times New Roman" w:eastAsia="Times New Roman" w:cs="Times New Roman"/>
          <w:color w:val="auto"/>
          <w:sz w:val="24"/>
          <w:szCs w:val="24"/>
        </w:rPr>
        <w:t xml:space="preserve">(OLAP), que é o </w:t>
      </w:r>
      <w:r w:rsidRPr="11332FEC" w:rsidR="474E8533">
        <w:rPr>
          <w:rFonts w:ascii="Times New Roman" w:hAnsi="Times New Roman" w:eastAsia="Times New Roman" w:cs="Times New Roman"/>
          <w:color w:val="auto"/>
          <w:sz w:val="24"/>
          <w:szCs w:val="24"/>
        </w:rPr>
        <w:t>analysis</w:t>
      </w:r>
      <w:r w:rsidRPr="11332FEC" w:rsidR="474E8533">
        <w:rPr>
          <w:rFonts w:ascii="Times New Roman" w:hAnsi="Times New Roman" w:eastAsia="Times New Roman" w:cs="Times New Roman"/>
          <w:color w:val="auto"/>
          <w:sz w:val="24"/>
          <w:szCs w:val="24"/>
        </w:rPr>
        <w:t xml:space="preserve"> </w:t>
      </w:r>
      <w:r w:rsidRPr="11332FEC" w:rsidR="474E8533">
        <w:rPr>
          <w:rFonts w:ascii="Times New Roman" w:hAnsi="Times New Roman" w:eastAsia="Times New Roman" w:cs="Times New Roman"/>
          <w:color w:val="auto"/>
          <w:sz w:val="24"/>
          <w:szCs w:val="24"/>
        </w:rPr>
        <w:t>services</w:t>
      </w:r>
      <w:r w:rsidRPr="11332FEC" w:rsidR="474E8533">
        <w:rPr>
          <w:rFonts w:ascii="Times New Roman" w:hAnsi="Times New Roman" w:eastAsia="Times New Roman" w:cs="Times New Roman"/>
          <w:color w:val="auto"/>
          <w:sz w:val="24"/>
          <w:szCs w:val="24"/>
        </w:rPr>
        <w:t xml:space="preserve"> em nuvem, na Azure.</w:t>
      </w:r>
    </w:p>
    <w:p w:rsidR="474E8533" w:rsidP="474E8533" w:rsidRDefault="474E8533" w14:paraId="12656F92" w14:textId="5798CF89">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1743C86" w:rsidRDefault="342A0EC6" w14:paraId="168A6A8A" w14:textId="4889C24A">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Limitações da base de dados</w:t>
      </w:r>
    </w:p>
    <w:p w:rsidR="41743C86" w:rsidP="41743C86" w:rsidRDefault="41743C86" w14:paraId="521272A0" w14:textId="64AC5AA7">
      <w:pPr>
        <w:pStyle w:val="Normal"/>
        <w:spacing w:after="0" w:afterAutospacing="off" w:line="360" w:lineRule="auto"/>
        <w:ind w:left="0"/>
        <w:jc w:val="both"/>
        <w:rPr>
          <w:rFonts w:ascii="Times New Roman" w:hAnsi="Times New Roman" w:eastAsia="Times New Roman" w:cs="Times New Roman"/>
          <w:color w:val="auto"/>
          <w:sz w:val="24"/>
          <w:szCs w:val="24"/>
        </w:rPr>
      </w:pPr>
    </w:p>
    <w:p w:rsidR="474E8533" w:rsidP="474E8533" w:rsidRDefault="474E8533" w14:paraId="7123A976" w14:textId="4391730A">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base de dados disponibilizada pelo INEP do ENEM 2019 é rica em </w:t>
      </w:r>
      <w:r w:rsidRPr="474E8533" w:rsidR="474E8533">
        <w:rPr>
          <w:rFonts w:ascii="Times New Roman" w:hAnsi="Times New Roman" w:eastAsia="Times New Roman" w:cs="Times New Roman"/>
          <w:color w:val="auto"/>
          <w:sz w:val="24"/>
          <w:szCs w:val="24"/>
        </w:rPr>
        <w:t>informações</w:t>
      </w:r>
      <w:r w:rsidRPr="474E8533" w:rsidR="474E8533">
        <w:rPr>
          <w:rFonts w:ascii="Times New Roman" w:hAnsi="Times New Roman" w:eastAsia="Times New Roman" w:cs="Times New Roman"/>
          <w:color w:val="auto"/>
          <w:sz w:val="24"/>
          <w:szCs w:val="24"/>
        </w:rPr>
        <w:t xml:space="preserve"> dos participantes, entretanto nós detectamos a falta de algumas informações que julgamos ser importante e também há informações que poderiam ser substituídas, devido estarem obsoletas e terem perdido o seu valor, tento em vista que vivemos em uma sociedade que está em constante desenvolvimento.</w:t>
      </w:r>
    </w:p>
    <w:p w:rsidR="474E8533" w:rsidP="474E8533" w:rsidRDefault="474E8533" w14:paraId="6A6439D3" w14:textId="001E452C">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Podemos destacar que a coleta dos dados de estado e cidade de nascimento dos inscritos só são coletadas quando o inscrito é brasileiro, mas quando os inscritos são brasileiros naturalizados, brasileiros natos nascido no exterior ou estrangeiros, não há coleta desses dados, além disso não a origem do seu país, isso poderia agregar valores nas análises dos dados.</w:t>
      </w:r>
    </w:p>
    <w:p w:rsidR="474E8533" w:rsidP="474E8533" w:rsidRDefault="474E8533" w14:paraId="03F86009" w14:textId="5F77CB0A">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Entendemos que as colunas de cidade e estado de residência dos inscritos, são itens obrigatório para o cadastro dos participantes, nesse caso, isso inviabiliza o acesso ao exame para pessoas sem residência e também para pessoas que vivem em outro país, mas cruzam a fronteira para realizá-la, sem necessariamente estarem vivendo no Brasil.</w:t>
      </w:r>
    </w:p>
    <w:p w:rsidR="474E8533" w:rsidP="474E8533" w:rsidRDefault="474E8533" w14:paraId="4CFC3269" w14:textId="61D4A23F">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Outra informação que podemos contestar é na coluna de sexo, onde há a opção de masculino e feminino, todavia não há opção de não declaração do gênero, como há a opção de não declaração de cor e raça.</w:t>
      </w:r>
    </w:p>
    <w:p w:rsidR="474E8533" w:rsidP="474E8533" w:rsidRDefault="474E8533" w14:paraId="74F17C60" w14:textId="41AAE9F6">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Um dado crucial que o INEP possui e poderia adicionar a base de dados que seria de grande valor seria informação sobre os inscritos que tiveram isenção, pois isso também auxiliaria na montagem e entendimento dos relatórios, baseado nesse tipo de informação.</w:t>
      </w:r>
    </w:p>
    <w:p w:rsidR="474E8533" w:rsidP="474E8533" w:rsidRDefault="474E8533" w14:paraId="66243016" w14:textId="6F10FC97">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Não há uma especificação de onde está localizado a residência dos inscritos como está descrito por exemplo as escolas do ensino médio, como rural e urbana, pois isso também facilitaria o entendimento sobre a localidade vivida dos inscritos, pois atualmente podemos ter uma ideia sobre os inscritos que estão cursando o ensino médio, devido a localidade de sua escola, mas não dos demais.</w:t>
      </w:r>
    </w:p>
    <w:p w:rsidR="474E8533" w:rsidP="474E8533" w:rsidRDefault="474E8533" w14:paraId="07F64835" w14:textId="53E69CB4">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É visto que falta a informação de quais inscritos que estão privados da liberdade, que realizam o ENEM PPL (Exame Nacional do Ensino Médio para Pessoas Privadas de Liberdade) fizeram a inscrição para o exame.</w:t>
      </w:r>
    </w:p>
    <w:p w:rsidR="474E8533" w:rsidP="474E8533" w:rsidRDefault="474E8533" w14:paraId="1CD8A997" w14:textId="475D6E7E">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Uma informação que poderia ser acrescentada a base de dados de informações correspondente aos pais, seria o grau de relacionamento atual entre os pais, pois segundo Moreira (2010) baseado em entrevistas com professores e analistas podemos chegar </w:t>
      </w:r>
      <w:r w:rsidRPr="474E8533" w:rsidR="474E8533">
        <w:rPr>
          <w:rFonts w:ascii="Times New Roman" w:hAnsi="Times New Roman" w:eastAsia="Times New Roman" w:cs="Times New Roman"/>
          <w:color w:val="auto"/>
          <w:sz w:val="24"/>
          <w:szCs w:val="24"/>
        </w:rPr>
        <w:t>à</w:t>
      </w:r>
      <w:r w:rsidRPr="474E8533" w:rsidR="474E8533">
        <w:rPr>
          <w:rFonts w:ascii="Times New Roman" w:hAnsi="Times New Roman" w:eastAsia="Times New Roman" w:cs="Times New Roman"/>
          <w:color w:val="auto"/>
          <w:sz w:val="24"/>
          <w:szCs w:val="24"/>
        </w:rPr>
        <w:t xml:space="preserve"> conclusão de que a separação dos pais afeta na aprendizagem do aluno. Ainda falando sobre as informações dos pais ou responsáveis, nas informações sobre a ocupação dos responsáveis não há informações sobre beneficiários BPC, aposentados, pensionista, desempregado ou desalento, nas notas de rodapé a respeito do questionário informa que se o responsável não estiver trabalhando deve ser marcado a última profissão, entretanto entendemos que isso pode causar um desequilíbrio na análise dos dados.</w:t>
      </w:r>
    </w:p>
    <w:p w:rsidR="474E8533" w:rsidP="474E8533" w:rsidRDefault="474E8533" w14:paraId="4C837A65" w14:textId="0A6F259A">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questionário há questões sobre a estrutura da residência, mas sobre a quantidade e existência dos quartos e banheiros, embora esses itens sejam relevantes, não há questões sobre luz elétrica, água encanada, esgoto e suas variações, além disso poderiam ser questionados se utilizam gás encanado, botijão ou até fogão a lenha. Sobre a residência não possuímos informações sobre o tipo de residência, se é alugada, própria, cedida, etc.</w:t>
      </w:r>
    </w:p>
    <w:p w:rsidR="474E8533" w:rsidP="474E8533" w:rsidRDefault="474E8533" w14:paraId="2F243D6C" w14:textId="371EF183">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 xml:space="preserve">Podemos destacar que no questionário de informações socioeconômica que abrange os eletrodomésticos não constam as informações sobre a possibilidade de os inscritos possuir um fogão, ar-condicionado, aquecedor e ferro de passar. Utilizamos o Google </w:t>
      </w:r>
      <w:proofErr w:type="spellStart"/>
      <w:r w:rsidRPr="41743C86" w:rsidR="474E8533">
        <w:rPr>
          <w:rFonts w:ascii="Times New Roman" w:hAnsi="Times New Roman" w:eastAsia="Times New Roman" w:cs="Times New Roman"/>
          <w:color w:val="auto"/>
          <w:sz w:val="24"/>
          <w:szCs w:val="24"/>
        </w:rPr>
        <w:t>Trends</w:t>
      </w:r>
      <w:proofErr w:type="spellEnd"/>
      <w:r w:rsidRPr="41743C86" w:rsidR="474E8533">
        <w:rPr>
          <w:rFonts w:ascii="Times New Roman" w:hAnsi="Times New Roman" w:eastAsia="Times New Roman" w:cs="Times New Roman"/>
          <w:color w:val="auto"/>
          <w:sz w:val="24"/>
          <w:szCs w:val="24"/>
        </w:rPr>
        <w:t xml:space="preserve"> para fazer uma análise de interesse sobre esses itens e podemos verificar na figura X a distribuição do interesse ao longo do tempo, foram utilizados alguns filtros para podermos ser mais específicos, como o da região que está configurado para podemos ver somente o Brasil, o período é nos últimos 5 anos e o local de pesquisa sendo o Google Shopping, já que estamos nos baseando na busca pela aquisição desses itens</w:t>
      </w:r>
      <w:r w:rsidRPr="41743C86" w:rsidR="167B053E">
        <w:rPr>
          <w:rFonts w:ascii="Times New Roman" w:hAnsi="Times New Roman" w:eastAsia="Times New Roman" w:cs="Times New Roman"/>
          <w:color w:val="auto"/>
          <w:sz w:val="24"/>
          <w:szCs w:val="24"/>
        </w:rPr>
        <w:t>.</w:t>
      </w:r>
    </w:p>
    <w:p w:rsidR="41743C86" w:rsidP="41743C86" w:rsidRDefault="41743C86" w14:paraId="09E2251F" w14:textId="15CA4DF5">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1743C86" w:rsidRDefault="474E8533" w14:paraId="701007F8" w14:textId="639CEDC2">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74E8533">
        <w:rPr>
          <w:rFonts w:ascii="Times New Roman" w:hAnsi="Times New Roman" w:eastAsia="Times New Roman" w:cs="Times New Roman"/>
          <w:color w:val="auto"/>
          <w:sz w:val="20"/>
          <w:szCs w:val="20"/>
        </w:rPr>
        <w:t>Figura X – Gráfico de linha contendo análise de tempo de interesse sobre fogão, ar-condicionado, aquecedor e ferro de passar. O azul corresponde ao ar-condicionado que contém 17 pontos de interesse, o vermelho ao ferro de passar que contém 2 pontos de interesse, o amarelo ao fogão que contém 42 pontos de interesse e o verde ao aquecedor que contêm 45 pontos de interesse</w:t>
      </w:r>
    </w:p>
    <w:p w:rsidR="474E8533" w:rsidP="474E8533" w:rsidRDefault="474E8533" w14:paraId="248E3422" w14:textId="611F41E9">
      <w:pPr>
        <w:pStyle w:val="Normal"/>
        <w:spacing w:after="0" w:afterAutospacing="off" w:line="360" w:lineRule="auto"/>
        <w:ind w:left="0" w:hanging="0"/>
        <w:jc w:val="center"/>
      </w:pPr>
      <w:r>
        <w:drawing>
          <wp:inline wp14:editId="09FDB94A" wp14:anchorId="0BD226A8">
            <wp:extent cx="5753098" cy="1943100"/>
            <wp:effectExtent l="0" t="0" r="0" b="0"/>
            <wp:docPr id="865559044" name="" title=""/>
            <wp:cNvGraphicFramePr>
              <a:graphicFrameLocks noChangeAspect="1"/>
            </wp:cNvGraphicFramePr>
            <a:graphic>
              <a:graphicData uri="http://schemas.openxmlformats.org/drawingml/2006/picture">
                <pic:pic>
                  <pic:nvPicPr>
                    <pic:cNvPr id="0" name=""/>
                    <pic:cNvPicPr/>
                  </pic:nvPicPr>
                  <pic:blipFill>
                    <a:blip r:embed="Rc560a167863142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943100"/>
                    </a:xfrm>
                    <a:prstGeom prst="rect">
                      <a:avLst/>
                    </a:prstGeom>
                  </pic:spPr>
                </pic:pic>
              </a:graphicData>
            </a:graphic>
          </wp:inline>
        </w:drawing>
      </w:r>
      <w:r w:rsidRPr="319F6059" w:rsidR="319F6059">
        <w:rPr>
          <w:rFonts w:ascii="Times New Roman" w:hAnsi="Times New Roman" w:eastAsia="Times New Roman" w:cs="Times New Roman"/>
          <w:color w:val="auto"/>
          <w:sz w:val="20"/>
          <w:szCs w:val="20"/>
        </w:rPr>
        <w:t xml:space="preserve">Fonte: Print da pesquisa do Google </w:t>
      </w:r>
      <w:r w:rsidRPr="319F6059" w:rsidR="319F6059">
        <w:rPr>
          <w:rFonts w:ascii="Times New Roman" w:hAnsi="Times New Roman" w:eastAsia="Times New Roman" w:cs="Times New Roman"/>
          <w:color w:val="auto"/>
          <w:sz w:val="20"/>
          <w:szCs w:val="20"/>
        </w:rPr>
        <w:t>Trends</w:t>
      </w:r>
    </w:p>
    <w:p w:rsidR="41743C86" w:rsidP="41743C86" w:rsidRDefault="41743C86" w14:paraId="01E47EF0" w14:textId="0264F06C">
      <w:pPr>
        <w:pStyle w:val="Normal"/>
        <w:spacing w:after="0" w:afterAutospacing="off" w:line="360" w:lineRule="auto"/>
        <w:ind w:left="0" w:hanging="0"/>
        <w:jc w:val="center"/>
        <w:rPr>
          <w:rFonts w:ascii="Times New Roman" w:hAnsi="Times New Roman" w:eastAsia="Times New Roman" w:cs="Times New Roman"/>
          <w:color w:val="auto"/>
          <w:sz w:val="24"/>
          <w:szCs w:val="24"/>
        </w:rPr>
      </w:pPr>
    </w:p>
    <w:p w:rsidR="474E8533" w:rsidP="474E8533" w:rsidRDefault="474E8533" w14:paraId="4F75A0C9" w14:textId="639CB71B">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Realizamos mais algumas pesquisas dentro do Google Trend utilizando os mesmos parâmetros supracitados, para os itens que estão na base de dados do ENEM.</w:t>
      </w:r>
    </w:p>
    <w:p w:rsidR="41743C86" w:rsidP="41743C86" w:rsidRDefault="41743C86" w14:paraId="5F71E3F6" w14:textId="1ACA9B3B">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1743C86" w:rsidRDefault="474E8533" w14:paraId="314E5789" w14:textId="4B639CF8">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74E8533">
        <w:rPr>
          <w:rFonts w:ascii="Times New Roman" w:hAnsi="Times New Roman" w:eastAsia="Times New Roman" w:cs="Times New Roman"/>
          <w:color w:val="auto"/>
          <w:sz w:val="20"/>
          <w:szCs w:val="20"/>
        </w:rPr>
        <w:t>Figura x - Gráfico de linha contendo análise de tempo de interesse sobre geladeira, freezer, máquina de lavar louça, secadora de roupas e forno de micro-ondas. O azul corresponde a geladeira que contém 52 pontos de interesse, o vermelho corresponde ao freezer que contém 9 pontos de interesse, o amarelo corresponde a máquina de lavar louça que contém 3 pontos de interesse, o verde corresponde a secadora de roupas que contém 3 pontos de interesse e o lilás corresponde ao forno micro-ondas que contém 20 pontos de interesse.</w:t>
      </w:r>
    </w:p>
    <w:p w:rsidR="474E8533" w:rsidP="41743C86" w:rsidRDefault="474E8533" w14:paraId="44F5949C" w14:textId="690E6934">
      <w:pPr>
        <w:pStyle w:val="Normal"/>
        <w:spacing w:after="0" w:afterAutospacing="off" w:line="360" w:lineRule="auto"/>
        <w:ind w:left="0" w:hanging="0"/>
        <w:jc w:val="center"/>
        <w:rPr>
          <w:rFonts w:ascii="Times New Roman" w:hAnsi="Times New Roman" w:eastAsia="Times New Roman" w:cs="Times New Roman"/>
          <w:color w:val="auto"/>
          <w:sz w:val="22"/>
          <w:szCs w:val="22"/>
        </w:rPr>
      </w:pPr>
      <w:r>
        <w:drawing>
          <wp:inline wp14:editId="0A70039A" wp14:anchorId="1D7F37C2">
            <wp:extent cx="5753098" cy="2076450"/>
            <wp:effectExtent l="0" t="0" r="0" b="0"/>
            <wp:docPr id="597553772" name="" title=""/>
            <wp:cNvGraphicFramePr>
              <a:graphicFrameLocks noChangeAspect="1"/>
            </wp:cNvGraphicFramePr>
            <a:graphic>
              <a:graphicData uri="http://schemas.openxmlformats.org/drawingml/2006/picture">
                <pic:pic>
                  <pic:nvPicPr>
                    <pic:cNvPr id="0" name=""/>
                    <pic:cNvPicPr/>
                  </pic:nvPicPr>
                  <pic:blipFill>
                    <a:blip r:embed="R53de595a540746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076450"/>
                    </a:xfrm>
                    <a:prstGeom prst="rect">
                      <a:avLst/>
                    </a:prstGeom>
                  </pic:spPr>
                </pic:pic>
              </a:graphicData>
            </a:graphic>
          </wp:inline>
        </w:drawing>
      </w:r>
      <w:r w:rsidRPr="319F6059" w:rsidR="319F6059">
        <w:rPr>
          <w:rFonts w:ascii="Times New Roman" w:hAnsi="Times New Roman" w:eastAsia="Times New Roman" w:cs="Times New Roman"/>
          <w:color w:val="auto"/>
          <w:sz w:val="20"/>
          <w:szCs w:val="20"/>
        </w:rPr>
        <w:t xml:space="preserve">Fonte: Print da pesquisa do Google </w:t>
      </w:r>
      <w:r w:rsidRPr="319F6059" w:rsidR="319F6059">
        <w:rPr>
          <w:rFonts w:ascii="Times New Roman" w:hAnsi="Times New Roman" w:eastAsia="Times New Roman" w:cs="Times New Roman"/>
          <w:color w:val="auto"/>
          <w:sz w:val="20"/>
          <w:szCs w:val="20"/>
        </w:rPr>
        <w:t>Trends</w:t>
      </w:r>
    </w:p>
    <w:p w:rsidR="41743C86" w:rsidP="41743C86" w:rsidRDefault="41743C86" w14:paraId="6ED941FA" w14:textId="34F513F3">
      <w:pPr>
        <w:pStyle w:val="Normal"/>
        <w:spacing w:after="0" w:afterAutospacing="off" w:line="360" w:lineRule="auto"/>
        <w:ind w:left="0" w:hanging="0"/>
        <w:jc w:val="center"/>
        <w:rPr>
          <w:rFonts w:ascii="Times New Roman" w:hAnsi="Times New Roman" w:eastAsia="Times New Roman" w:cs="Times New Roman"/>
          <w:color w:val="auto"/>
          <w:sz w:val="24"/>
          <w:szCs w:val="24"/>
        </w:rPr>
      </w:pPr>
    </w:p>
    <w:p w:rsidR="474E8533" w:rsidP="41743C86" w:rsidRDefault="474E8533" w14:paraId="2CE8A63B" w14:textId="1874A6B9">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74E8533">
        <w:rPr>
          <w:rFonts w:ascii="Times New Roman" w:hAnsi="Times New Roman" w:eastAsia="Times New Roman" w:cs="Times New Roman"/>
          <w:color w:val="auto"/>
          <w:sz w:val="20"/>
          <w:szCs w:val="20"/>
        </w:rPr>
        <w:t>Figura x - Gráfico de linha contendo análise de tempo de interesse sobre o aspirado de pó e sobre a lavadora de roupas. O azul corresponde o aspirador de pó que não contém nenhum ponto de interesse e o vermelho corresponde a lavadora de roupas que contém 55 pontos de interesse</w:t>
      </w:r>
    </w:p>
    <w:p w:rsidR="474E8533" w:rsidP="41743C86" w:rsidRDefault="474E8533" w14:paraId="05917908" w14:textId="007637BE">
      <w:pPr>
        <w:pStyle w:val="Normal"/>
        <w:spacing w:after="0" w:afterAutospacing="off" w:line="360" w:lineRule="auto"/>
        <w:ind w:left="0" w:hanging="0"/>
        <w:jc w:val="center"/>
        <w:rPr>
          <w:rFonts w:ascii="Times New Roman" w:hAnsi="Times New Roman" w:eastAsia="Times New Roman" w:cs="Times New Roman"/>
          <w:color w:val="auto"/>
          <w:sz w:val="18"/>
          <w:szCs w:val="18"/>
        </w:rPr>
      </w:pPr>
      <w:r>
        <w:drawing>
          <wp:inline wp14:editId="10304FA4" wp14:anchorId="4AD7D84E">
            <wp:extent cx="5753098" cy="1704975"/>
            <wp:effectExtent l="0" t="0" r="0" b="0"/>
            <wp:docPr id="1011190057" name="" title=""/>
            <wp:cNvGraphicFramePr>
              <a:graphicFrameLocks noChangeAspect="1"/>
            </wp:cNvGraphicFramePr>
            <a:graphic>
              <a:graphicData uri="http://schemas.openxmlformats.org/drawingml/2006/picture">
                <pic:pic>
                  <pic:nvPicPr>
                    <pic:cNvPr id="0" name=""/>
                    <pic:cNvPicPr/>
                  </pic:nvPicPr>
                  <pic:blipFill>
                    <a:blip r:embed="Rdeab0390e2e6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704975"/>
                    </a:xfrm>
                    <a:prstGeom prst="rect">
                      <a:avLst/>
                    </a:prstGeom>
                  </pic:spPr>
                </pic:pic>
              </a:graphicData>
            </a:graphic>
          </wp:inline>
        </w:drawing>
      </w:r>
      <w:r w:rsidRPr="319F6059" w:rsidR="319F6059">
        <w:rPr>
          <w:rFonts w:ascii="Times New Roman" w:hAnsi="Times New Roman" w:eastAsia="Times New Roman" w:cs="Times New Roman"/>
          <w:color w:val="auto"/>
          <w:sz w:val="20"/>
          <w:szCs w:val="20"/>
        </w:rPr>
        <w:t xml:space="preserve">Fonte: Print da pesquisa do Google </w:t>
      </w:r>
      <w:r w:rsidRPr="319F6059" w:rsidR="319F6059">
        <w:rPr>
          <w:rFonts w:ascii="Times New Roman" w:hAnsi="Times New Roman" w:eastAsia="Times New Roman" w:cs="Times New Roman"/>
          <w:color w:val="auto"/>
          <w:sz w:val="20"/>
          <w:szCs w:val="20"/>
        </w:rPr>
        <w:t>Trends</w:t>
      </w:r>
    </w:p>
    <w:p w:rsidR="41743C86" w:rsidP="41743C86" w:rsidRDefault="41743C86" w14:paraId="1B1C825F" w14:textId="1D0AFE1F">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74E8533" w:rsidRDefault="474E8533" w14:paraId="5F39DD7F" w14:textId="7FEB8329">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 xml:space="preserve"> Baseando-se nessa pesquisa podemos expressar esses pontos através da tabela x, que mostra de forma classificada, do que possui mais interesse para o que possui menos. </w:t>
      </w:r>
    </w:p>
    <w:p w:rsidR="41743C86" w:rsidP="41743C86" w:rsidRDefault="41743C86" w14:paraId="318C61DC" w14:textId="656E0AD3">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1743C86" w:rsidRDefault="474E8533" w14:paraId="56DEC935" w14:textId="5F1D80AF">
      <w:pPr>
        <w:pStyle w:val="Normal"/>
        <w:spacing w:after="0" w:afterAutospacing="off" w:line="360" w:lineRule="auto"/>
        <w:ind w:left="0" w:hanging="0"/>
        <w:jc w:val="center"/>
        <w:rPr>
          <w:rFonts w:ascii="Times New Roman" w:hAnsi="Times New Roman" w:eastAsia="Times New Roman" w:cs="Times New Roman"/>
          <w:color w:val="auto"/>
          <w:sz w:val="22"/>
          <w:szCs w:val="22"/>
        </w:rPr>
      </w:pPr>
      <w:r w:rsidRPr="41743C86" w:rsidR="474E8533">
        <w:rPr>
          <w:rFonts w:ascii="Times New Roman" w:hAnsi="Times New Roman" w:eastAsia="Times New Roman" w:cs="Times New Roman"/>
          <w:color w:val="auto"/>
          <w:sz w:val="20"/>
          <w:szCs w:val="20"/>
        </w:rPr>
        <w:t xml:space="preserve">Tabela x - Classificação dos eletrométricos pontuas através do Google </w:t>
      </w:r>
      <w:r w:rsidRPr="41743C86" w:rsidR="32B3244E">
        <w:rPr>
          <w:rFonts w:ascii="Times New Roman" w:hAnsi="Times New Roman" w:eastAsia="Times New Roman" w:cs="Times New Roman"/>
          <w:color w:val="auto"/>
          <w:sz w:val="20"/>
          <w:szCs w:val="20"/>
        </w:rPr>
        <w:t>T</w:t>
      </w:r>
      <w:r w:rsidRPr="41743C86" w:rsidR="474E8533">
        <w:rPr>
          <w:rFonts w:ascii="Times New Roman" w:hAnsi="Times New Roman" w:eastAsia="Times New Roman" w:cs="Times New Roman"/>
          <w:color w:val="auto"/>
          <w:sz w:val="20"/>
          <w:szCs w:val="20"/>
        </w:rPr>
        <w:t>ren</w:t>
      </w:r>
      <w:r w:rsidRPr="41743C86" w:rsidR="3E6861C1">
        <w:rPr>
          <w:rFonts w:ascii="Times New Roman" w:hAnsi="Times New Roman" w:eastAsia="Times New Roman" w:cs="Times New Roman"/>
          <w:color w:val="auto"/>
          <w:sz w:val="20"/>
          <w:szCs w:val="20"/>
        </w:rPr>
        <w:t>d</w:t>
      </w:r>
      <w:r w:rsidRPr="41743C86" w:rsidR="474E8533">
        <w:rPr>
          <w:rFonts w:ascii="Times New Roman" w:hAnsi="Times New Roman" w:eastAsia="Times New Roman" w:cs="Times New Roman"/>
          <w:color w:val="auto"/>
          <w:sz w:val="20"/>
          <w:szCs w:val="20"/>
        </w:rPr>
        <w:t>s</w:t>
      </w:r>
    </w:p>
    <w:tbl>
      <w:tblPr>
        <w:tblStyle w:val="PlainTable2"/>
        <w:tblW w:w="0" w:type="auto"/>
        <w:tblLayout w:type="fixed"/>
        <w:tblLook w:val="06A0" w:firstRow="1" w:lastRow="0" w:firstColumn="1" w:lastColumn="0" w:noHBand="1" w:noVBand="1"/>
      </w:tblPr>
      <w:tblGrid>
        <w:gridCol w:w="3020"/>
        <w:gridCol w:w="3020"/>
        <w:gridCol w:w="3020"/>
      </w:tblGrid>
      <w:tr w:rsidR="474E8533" w:rsidTr="474E8533" w14:paraId="102FB678">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73676996" w14:textId="0B7747D4">
            <w:pPr>
              <w:pStyle w:val="Normal"/>
              <w:jc w:val="center"/>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Produto</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29438245" w14:textId="4F42BC08">
            <w:pPr>
              <w:pStyle w:val="Normal"/>
              <w:jc w:val="center"/>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Pontos de interesse</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0F6BBE6B" w14:textId="74A532C6">
            <w:pPr>
              <w:pStyle w:val="Normal"/>
              <w:jc w:val="center"/>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Base de dados do ENEM</w:t>
            </w:r>
          </w:p>
        </w:tc>
      </w:tr>
      <w:tr w:rsidR="474E8533" w:rsidTr="474E8533" w14:paraId="52A68E76">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1EB8F1CB" w14:textId="751F388D">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Lavadora de roupas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18A58813" w14:textId="7E5B0BED">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55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62C637C9" w14:textId="0081CC5C">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1335F2A4">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18425AC5" w14:textId="0CFF8FC0">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Geladeira</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5C721C4E" w14:textId="66D4A8B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52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0AB7729D" w14:textId="3A593E18">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5B0A5D35">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35021DC8" w14:textId="372C2579">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Fogão</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3C0C7E07" w14:textId="51C4061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42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2A292C46" w14:textId="02D8F3A9">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Não está na base de dados</w:t>
            </w:r>
          </w:p>
        </w:tc>
      </w:tr>
      <w:tr w:rsidR="474E8533" w:rsidTr="474E8533" w14:paraId="52CC8D36">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1FC56F14" w14:textId="5D616CDE">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Forno micro-ondas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3EBBC017" w14:textId="2B406DC4">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20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3506E529" w14:textId="48B3F01E">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20B957B1">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48A90DB9" w14:textId="6DB88099">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Ar-condicionado</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66F3E807" w14:textId="67AD736B">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17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5C367A99" w14:textId="611FADDC">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Não está na base de dados</w:t>
            </w:r>
          </w:p>
        </w:tc>
      </w:tr>
      <w:tr w:rsidR="474E8533" w:rsidTr="474E8533" w14:paraId="02813F17">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09F56405" w14:textId="546EA977">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Freezer</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17323858" w14:textId="4C74404E">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9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5B79DA8B" w14:textId="035859B3">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26A1D1EE">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347B8AF0" w14:textId="6B06AD32">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Aquecedor</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0D5A6CC5" w14:textId="430669B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5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5FAE3BCD" w14:textId="04A084D0">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Não está na base de dados</w:t>
            </w:r>
          </w:p>
        </w:tc>
      </w:tr>
      <w:tr w:rsidR="474E8533" w:rsidTr="474E8533" w14:paraId="1F3A3E76">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7F8F2A5A" w14:textId="70391BF4">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Secadora de roupas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72FA57A5" w14:textId="20B0D07D">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3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7230A5FE" w14:textId="1589F2CC">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61FF1556">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30EF6228" w14:textId="0EBA1A56">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Máquina de lavar louça</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116DED0B" w14:textId="585E2CD6">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3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21372C3B" w14:textId="0100B067">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r w:rsidR="474E8533" w:rsidTr="474E8533" w14:paraId="0D1C784E">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654A13FD" w14:textId="5C81186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Ferro de passar</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5EA01AAB" w14:textId="2DF351C8">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2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067B1151" w14:textId="117AC84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Não está na base de dados</w:t>
            </w:r>
          </w:p>
        </w:tc>
      </w:tr>
      <w:tr w:rsidR="474E8533" w:rsidTr="474E8533" w14:paraId="7E57B2D7">
        <w:tc>
          <w:tcPr>
            <w:cnfStyle w:val="001000000000" w:firstRow="0" w:lastRow="0" w:firstColumn="1" w:lastColumn="0" w:oddVBand="0" w:evenVBand="0" w:oddHBand="0" w:evenHBand="0" w:firstRowFirstColumn="0" w:firstRowLastColumn="0" w:lastRowFirstColumn="0" w:lastRowLastColumn="0"/>
            <w:tcW w:w="3020" w:type="dxa"/>
            <w:tcMar/>
          </w:tcPr>
          <w:p w:rsidR="474E8533" w:rsidP="474E8533" w:rsidRDefault="474E8533" w14:paraId="38516D81" w14:textId="71A5D49A">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Aspirador de pó</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4915650C" w14:textId="01140EB6">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0 pontos</w:t>
            </w:r>
          </w:p>
        </w:tc>
        <w:tc>
          <w:tcPr>
            <w:cnfStyle w:val="000000000000" w:firstRow="0" w:lastRow="0" w:firstColumn="0" w:lastColumn="0" w:oddVBand="0" w:evenVBand="0" w:oddHBand="0" w:evenHBand="0" w:firstRowFirstColumn="0" w:firstRowLastColumn="0" w:lastRowFirstColumn="0" w:lastRowLastColumn="0"/>
            <w:tcW w:w="3020" w:type="dxa"/>
            <w:tcMar/>
          </w:tcPr>
          <w:p w:rsidR="474E8533" w:rsidP="474E8533" w:rsidRDefault="474E8533" w14:paraId="3976D67F" w14:textId="43F367ED">
            <w:pPr>
              <w:pStyle w:val="Normal"/>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Está na base de dados</w:t>
            </w:r>
          </w:p>
        </w:tc>
      </w:tr>
    </w:tbl>
    <w:p w:rsidR="474E8533" w:rsidP="41743C86" w:rsidRDefault="474E8533" w14:paraId="0790367C" w14:textId="2C931674">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74E8533">
        <w:rPr>
          <w:rFonts w:ascii="Times New Roman" w:hAnsi="Times New Roman" w:eastAsia="Times New Roman" w:cs="Times New Roman"/>
          <w:color w:val="auto"/>
          <w:sz w:val="20"/>
          <w:szCs w:val="20"/>
        </w:rPr>
        <w:t xml:space="preserve">Fonte: </w:t>
      </w:r>
      <w:r w:rsidRPr="41743C86" w:rsidR="2DAE04E5">
        <w:rPr>
          <w:rFonts w:ascii="Times New Roman" w:hAnsi="Times New Roman" w:eastAsia="Times New Roman" w:cs="Times New Roman"/>
          <w:color w:val="auto"/>
          <w:sz w:val="20"/>
          <w:szCs w:val="20"/>
        </w:rPr>
        <w:t xml:space="preserve">Elaborado pelo </w:t>
      </w:r>
      <w:r w:rsidRPr="41743C86" w:rsidR="474E8533">
        <w:rPr>
          <w:rFonts w:ascii="Times New Roman" w:hAnsi="Times New Roman" w:eastAsia="Times New Roman" w:cs="Times New Roman"/>
          <w:color w:val="auto"/>
          <w:sz w:val="20"/>
          <w:szCs w:val="20"/>
        </w:rPr>
        <w:t xml:space="preserve">autor </w:t>
      </w:r>
      <w:r w:rsidRPr="41743C86" w:rsidR="4B1F2D92">
        <w:rPr>
          <w:rFonts w:ascii="Times New Roman" w:hAnsi="Times New Roman" w:eastAsia="Times New Roman" w:cs="Times New Roman"/>
          <w:color w:val="auto"/>
          <w:sz w:val="20"/>
          <w:szCs w:val="20"/>
        </w:rPr>
        <w:t>(2021)</w:t>
      </w:r>
    </w:p>
    <w:p w:rsidR="41743C86" w:rsidP="41743C86" w:rsidRDefault="41743C86" w14:paraId="25AC4479" w14:textId="14DD6882">
      <w:pPr>
        <w:pStyle w:val="Normal"/>
        <w:spacing w:after="0" w:afterAutospacing="off" w:line="360" w:lineRule="auto"/>
        <w:ind w:left="0" w:hanging="0"/>
        <w:jc w:val="center"/>
        <w:rPr>
          <w:rFonts w:ascii="Times New Roman" w:hAnsi="Times New Roman" w:eastAsia="Times New Roman" w:cs="Times New Roman"/>
          <w:color w:val="auto"/>
          <w:sz w:val="24"/>
          <w:szCs w:val="24"/>
        </w:rPr>
      </w:pPr>
    </w:p>
    <w:p w:rsidR="474E8533" w:rsidP="474E8533" w:rsidRDefault="474E8533" w14:paraId="09825131" w14:textId="1A188AE1">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Conforme destacamos na tabela acima, há itens que não estão na lista de eletrodomésticos, mas são também tão procurados e adquiridos, quanto os outros que já estão no questionário. Acreditamos que não seja necessário remover nenhum, mas sim, acrescentar.</w:t>
      </w:r>
    </w:p>
    <w:p w:rsidR="474E8533" w:rsidP="474E8533" w:rsidRDefault="474E8533" w14:paraId="1D26F9D7" w14:textId="4078A978">
      <w:pPr>
        <w:pStyle w:val="Normal"/>
        <w:bidi w:val="0"/>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Ainda há na base de dados a questão que implica na quantidade e existência de televisão em cores, entretanto não questiona sobre a existência ou quantidade televisões com acesso à internet ou dispositivos que possibilitam a televisão ter acesso a internet, isso por ser mais um recurso que tem acesso à internet e de certa forma pode favorecer ao inscrito. Da mesma forma também não é conferido se na residência do inscrito há assinaturas de serviços </w:t>
      </w:r>
      <w:proofErr w:type="spellStart"/>
      <w:r w:rsidRPr="474E8533" w:rsidR="474E8533">
        <w:rPr>
          <w:rFonts w:ascii="Times New Roman" w:hAnsi="Times New Roman" w:eastAsia="Times New Roman" w:cs="Times New Roman"/>
          <w:i w:val="1"/>
          <w:iCs w:val="1"/>
          <w:color w:val="auto"/>
          <w:sz w:val="24"/>
          <w:szCs w:val="24"/>
        </w:rPr>
        <w:t>stream</w:t>
      </w:r>
      <w:proofErr w:type="spellEnd"/>
      <w:r w:rsidRPr="474E8533" w:rsidR="474E8533">
        <w:rPr>
          <w:rFonts w:ascii="Times New Roman" w:hAnsi="Times New Roman" w:eastAsia="Times New Roman" w:cs="Times New Roman"/>
          <w:color w:val="auto"/>
          <w:sz w:val="24"/>
          <w:szCs w:val="24"/>
        </w:rPr>
        <w:t xml:space="preserve">, entretanto nas especificações multimidia tem a opção de DVD, mesmo sendo obsoleto, e também não há a opção de consoles de jogos, pois é uma central multimidia. Averiguamos que também não há a especificação do tablet ou aparelhos de leitura de livro digital, que podem auxiliar no estudo dos inscritos. Além dessas informações não constam a diferença os tipos de computadores em desktop e portáteis, justamente pela facilidade de locomoção. </w:t>
      </w:r>
    </w:p>
    <w:p w:rsidR="474E8533" w:rsidP="474E8533" w:rsidRDefault="474E8533" w14:paraId="0C96C725" w14:textId="7FBA623B">
      <w:pPr>
        <w:pStyle w:val="Normal"/>
        <w:bidi w:val="0"/>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Já sobre a internet, ela não é especificada como fixa ou móvel.</w:t>
      </w:r>
    </w:p>
    <w:p w:rsidR="474E8533" w:rsidP="474E8533" w:rsidRDefault="474E8533" w14:paraId="34039FFF" w14:textId="49C28B75">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A única inconsistência que encontramos na base de dados foi na coluna STATUS da Redação onde falta um número, como pode ser visto na Figura X.</w:t>
      </w:r>
    </w:p>
    <w:p w:rsidR="41743C86" w:rsidP="41743C86" w:rsidRDefault="41743C86" w14:paraId="6E8289FB" w14:textId="24BBF2CA">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1743C86" w:rsidRDefault="474E8533" w14:paraId="05482123" w14:textId="1D879599">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74E8533">
        <w:rPr>
          <w:rFonts w:ascii="Times New Roman" w:hAnsi="Times New Roman" w:eastAsia="Times New Roman" w:cs="Times New Roman"/>
          <w:color w:val="auto"/>
          <w:sz w:val="20"/>
          <w:szCs w:val="20"/>
        </w:rPr>
        <w:t>Figura X – Informações da coluna de status de redação</w:t>
      </w:r>
    </w:p>
    <w:p w:rsidR="474E8533" w:rsidP="41743C86" w:rsidRDefault="474E8533" w14:paraId="756FFCE9" w14:textId="3699AD57">
      <w:pPr>
        <w:pStyle w:val="Normal"/>
        <w:spacing w:after="0" w:afterAutospacing="off" w:line="360" w:lineRule="auto"/>
        <w:ind w:left="0" w:hanging="0"/>
        <w:jc w:val="center"/>
        <w:rPr>
          <w:rFonts w:ascii="Times New Roman" w:hAnsi="Times New Roman" w:eastAsia="Times New Roman" w:cs="Times New Roman"/>
          <w:color w:val="auto"/>
          <w:sz w:val="18"/>
          <w:szCs w:val="18"/>
        </w:rPr>
      </w:pPr>
      <w:r>
        <w:drawing>
          <wp:inline wp14:editId="33B08B56" wp14:anchorId="457960F2">
            <wp:extent cx="6230136" cy="1361554"/>
            <wp:effectExtent l="0" t="0" r="0" b="0"/>
            <wp:docPr id="1362673562" name="" title=""/>
            <wp:cNvGraphicFramePr>
              <a:graphicFrameLocks noChangeAspect="1"/>
            </wp:cNvGraphicFramePr>
            <a:graphic>
              <a:graphicData uri="http://schemas.openxmlformats.org/drawingml/2006/picture">
                <pic:pic>
                  <pic:nvPicPr>
                    <pic:cNvPr id="0" name=""/>
                    <pic:cNvPicPr/>
                  </pic:nvPicPr>
                  <pic:blipFill>
                    <a:blip r:embed="Rf179fcd6fa2b4e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30136" cy="1361554"/>
                    </a:xfrm>
                    <a:prstGeom prst="rect">
                      <a:avLst/>
                    </a:prstGeom>
                  </pic:spPr>
                </pic:pic>
              </a:graphicData>
            </a:graphic>
          </wp:inline>
        </w:drawing>
      </w:r>
      <w:r w:rsidRPr="319F6059" w:rsidR="319F6059">
        <w:rPr>
          <w:rFonts w:ascii="Times New Roman" w:hAnsi="Times New Roman" w:eastAsia="Times New Roman" w:cs="Times New Roman"/>
          <w:color w:val="auto"/>
          <w:sz w:val="20"/>
          <w:szCs w:val="20"/>
        </w:rPr>
        <w:t>Fonte: Print do Dicionário de Dados dos Microdados no ENEM de 2019</w:t>
      </w:r>
    </w:p>
    <w:p w:rsidR="41743C86" w:rsidP="41743C86" w:rsidRDefault="41743C86" w14:paraId="6A53ED73" w14:textId="6CFBADC0">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474E8533" w:rsidP="474E8533" w:rsidRDefault="474E8533" w14:paraId="0F312B3D" w14:textId="52BAE6B6">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Podemos constatar a ausência do número 5.</w:t>
      </w:r>
    </w:p>
    <w:p w:rsidR="474E8533" w:rsidP="474E8533" w:rsidRDefault="474E8533" w14:paraId="78B53C2A" w14:textId="5F74B3F2">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p>
    <w:p w:rsidR="169352D7" w:rsidP="41743C86" w:rsidRDefault="169352D7" w14:paraId="56DCEB25" w14:textId="444F1AA5">
      <w:pPr>
        <w:pStyle w:val="ListParagraph"/>
        <w:numPr>
          <w:ilvl w:val="2"/>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571F85D1" w:rsidR="571F85D1">
        <w:rPr>
          <w:rFonts w:ascii="Times New Roman" w:hAnsi="Times New Roman" w:eastAsia="Times New Roman" w:cs="Times New Roman"/>
          <w:b w:val="1"/>
          <w:bCs w:val="1"/>
          <w:color w:val="auto"/>
          <w:sz w:val="24"/>
          <w:szCs w:val="24"/>
        </w:rPr>
        <w:t>Custos de infraestrutura</w:t>
      </w:r>
    </w:p>
    <w:p w:rsidR="41743C86" w:rsidP="41743C86" w:rsidRDefault="41743C86" w14:paraId="784B58DF" w14:textId="40F81504">
      <w:pPr>
        <w:pStyle w:val="Normal"/>
        <w:spacing w:after="0" w:afterAutospacing="off" w:line="360" w:lineRule="auto"/>
        <w:ind w:left="0"/>
        <w:jc w:val="both"/>
        <w:rPr>
          <w:rFonts w:ascii="Times New Roman" w:hAnsi="Times New Roman" w:eastAsia="Times New Roman" w:cs="Times New Roman"/>
          <w:color w:val="auto"/>
          <w:sz w:val="24"/>
          <w:szCs w:val="24"/>
        </w:rPr>
      </w:pPr>
    </w:p>
    <w:p w:rsidR="0E03CE3A" w:rsidP="474E8533" w:rsidRDefault="0E03CE3A" w14:paraId="498BDBF2" w14:textId="4A396D5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Azure tem vários tipos de assinaturas. A assinatura é um contrato assinado com a Microsoft para usar uma ou mais plataformas ou serviços em nuvem da Microsoft. A taxa é baseada na taxa de licença de cada usuário ou com base no consumo de recursos da nuvem.</w:t>
      </w:r>
    </w:p>
    <w:p w:rsidR="0E03CE3A" w:rsidP="474E8533" w:rsidRDefault="0E03CE3A" w14:paraId="54A8AECB" w14:textId="1D3725E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Nos serviços de nuvem baseados em Azure PaaS, as licenças de software foram integradas ao preço do serviço.</w:t>
      </w:r>
    </w:p>
    <w:p w:rsidR="4BF20D6A" w:rsidP="474E8533" w:rsidRDefault="4BF20D6A" w14:paraId="3BAAF45A" w14:textId="5409D62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Para máquinas virtuais baseadas em Azure IaaS, pode ser necessário ter outras licenças para usar o software ou aplicativos instalados na imagem da máquina virtual. Algumas imagens de máquina virtual já possuem uma versão licenciada do software instalada e a taxa está incluída no custo por minuto do servidor.</w:t>
      </w:r>
    </w:p>
    <w:p w:rsidR="2235ED1C" w:rsidP="474E8533" w:rsidRDefault="2235ED1C" w14:paraId="7FF9666F" w14:textId="1002310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Azure tem uma assinatura de estudante gratuita, que permite aos usuários começar a usar o Azure com um crédito de US $ 100. Além de escolher serviços gratuitos e não exigir um cartão de crédito ao se registrar, o crédito também pode ser usado nos primeiros 12 meses.</w:t>
      </w:r>
      <w:r w:rsidRPr="474E8533" w:rsidR="474E8533">
        <w:rPr>
          <w:rFonts w:ascii="Times New Roman" w:hAnsi="Times New Roman" w:eastAsia="Times New Roman" w:cs="Times New Roman"/>
          <w:color w:val="auto"/>
          <w:sz w:val="24"/>
          <w:szCs w:val="24"/>
        </w:rPr>
        <w:t xml:space="preserve"> </w:t>
      </w:r>
    </w:p>
    <w:p w:rsidR="2AFB933F" w:rsidP="474E8533" w:rsidRDefault="2AFB933F" w14:paraId="2898EC02" w14:textId="181C640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Esta assinatura está disponível apenas para alunos que atendam aos seguintes requisitos. É necessário confirmar que o usuário tem no mínimo 18 anos, e que foi admitido em um curso de graduação de 2 a 4 anos por uma instituição de ensino reconhecida, e que o usuário é estudante em período integral. Os usuários devem usar o endereço de e-mail de sua organização para verificar seu status acadêmico.</w:t>
      </w:r>
      <w:r w:rsidRPr="474E8533" w:rsidR="474E8533">
        <w:rPr>
          <w:rFonts w:ascii="Times New Roman" w:hAnsi="Times New Roman" w:eastAsia="Times New Roman" w:cs="Times New Roman"/>
          <w:color w:val="auto"/>
          <w:sz w:val="24"/>
          <w:szCs w:val="24"/>
        </w:rPr>
        <w:t xml:space="preserve"> </w:t>
      </w:r>
    </w:p>
    <w:p w:rsidR="10711713" w:rsidP="474E8533" w:rsidRDefault="10711713" w14:paraId="1E8103B3" w14:textId="789309C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Esta assinatura fornecerá acesso a certos benefícios de download de software, cujo propósito expresso é apoiar a educação, pesquisa não comercial ou esforços para criar, desenvolver, testar e demonstrar aplicativos de software para os fins mencionados supracitados.</w:t>
      </w:r>
    </w:p>
    <w:p w:rsidR="386666FE" w:rsidP="11332FEC" w:rsidRDefault="386666FE" w14:paraId="0B1E0AE0" w14:textId="2E8FF34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386666FE">
        <w:rPr>
          <w:rFonts w:ascii="Times New Roman" w:hAnsi="Times New Roman" w:eastAsia="Times New Roman" w:cs="Times New Roman"/>
          <w:color w:val="auto"/>
          <w:sz w:val="24"/>
          <w:szCs w:val="24"/>
        </w:rPr>
        <w:t>Utilizamos</w:t>
      </w:r>
      <w:r w:rsidRPr="41743C86" w:rsidR="3B6423DB">
        <w:rPr>
          <w:rFonts w:ascii="Times New Roman" w:hAnsi="Times New Roman" w:eastAsia="Times New Roman" w:cs="Times New Roman"/>
          <w:color w:val="auto"/>
          <w:sz w:val="24"/>
          <w:szCs w:val="24"/>
        </w:rPr>
        <w:t xml:space="preserve"> três assinaturas, duas assinaturas de estudante e </w:t>
      </w:r>
      <w:r w:rsidRPr="41743C86" w:rsidR="1F7C498F">
        <w:rPr>
          <w:rFonts w:ascii="Times New Roman" w:hAnsi="Times New Roman" w:eastAsia="Times New Roman" w:cs="Times New Roman"/>
          <w:color w:val="auto"/>
          <w:sz w:val="24"/>
          <w:szCs w:val="24"/>
        </w:rPr>
        <w:t xml:space="preserve">uma assinatura grátis para usuário comum. </w:t>
      </w:r>
    </w:p>
    <w:p w:rsidR="41743C86" w:rsidP="41743C86" w:rsidRDefault="41743C86" w14:paraId="152A2F83" w14:textId="57D9D7A8">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4E8823F" w:rsidP="11332FEC" w:rsidRDefault="54E8823F" w14:paraId="36A7C3D7" w14:textId="577CA75F">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54E8823F">
        <w:rPr>
          <w:rFonts w:ascii="Times New Roman" w:hAnsi="Times New Roman" w:eastAsia="Times New Roman" w:cs="Times New Roman"/>
          <w:color w:val="auto"/>
          <w:sz w:val="24"/>
          <w:szCs w:val="24"/>
        </w:rPr>
        <w:t xml:space="preserve">Figura X – </w:t>
      </w:r>
      <w:r w:rsidRPr="11332FEC" w:rsidR="138D6771">
        <w:rPr>
          <w:rFonts w:ascii="Times New Roman" w:hAnsi="Times New Roman" w:eastAsia="Times New Roman" w:cs="Times New Roman"/>
          <w:color w:val="auto"/>
          <w:sz w:val="24"/>
          <w:szCs w:val="24"/>
        </w:rPr>
        <w:t>Gastos da a</w:t>
      </w:r>
      <w:r w:rsidRPr="11332FEC" w:rsidR="54E8823F">
        <w:rPr>
          <w:rFonts w:ascii="Times New Roman" w:hAnsi="Times New Roman" w:eastAsia="Times New Roman" w:cs="Times New Roman"/>
          <w:color w:val="auto"/>
          <w:sz w:val="24"/>
          <w:szCs w:val="24"/>
        </w:rPr>
        <w:t>ssinatura gratuita para usuário comum</w:t>
      </w:r>
    </w:p>
    <w:p w:rsidR="1F7C498F" w:rsidP="11332FEC" w:rsidRDefault="1F7C498F" w14:paraId="0AFE8836" w14:textId="2EA63388">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319F6059" w:rsidR="319F6059">
        <w:rPr>
          <w:rFonts w:ascii="Times New Roman" w:hAnsi="Times New Roman" w:eastAsia="Times New Roman" w:cs="Times New Roman"/>
          <w:color w:val="auto"/>
          <w:sz w:val="24"/>
          <w:szCs w:val="24"/>
        </w:rPr>
        <w:t xml:space="preserve"> </w:t>
      </w:r>
      <w:r>
        <w:drawing>
          <wp:inline wp14:editId="39089AF1" wp14:anchorId="3B7EA664">
            <wp:extent cx="4572000" cy="1933575"/>
            <wp:effectExtent l="0" t="0" r="0" b="0"/>
            <wp:docPr id="862993002" name="" title=""/>
            <wp:cNvGraphicFramePr>
              <a:graphicFrameLocks noChangeAspect="1"/>
            </wp:cNvGraphicFramePr>
            <a:graphic>
              <a:graphicData uri="http://schemas.openxmlformats.org/drawingml/2006/picture">
                <pic:pic>
                  <pic:nvPicPr>
                    <pic:cNvPr id="0" name=""/>
                    <pic:cNvPicPr/>
                  </pic:nvPicPr>
                  <pic:blipFill>
                    <a:blip r:embed="R02dc6bd5682a4b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933575"/>
                    </a:xfrm>
                    <a:prstGeom prst="rect">
                      <a:avLst/>
                    </a:prstGeom>
                  </pic:spPr>
                </pic:pic>
              </a:graphicData>
            </a:graphic>
          </wp:inline>
        </w:drawing>
      </w:r>
    </w:p>
    <w:p w:rsidR="474E8533" w:rsidP="11332FEC" w:rsidRDefault="474E8533" w14:paraId="15B065A9" w14:textId="4D188028">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25B8C659">
        <w:rPr>
          <w:rFonts w:ascii="Times New Roman" w:hAnsi="Times New Roman" w:eastAsia="Times New Roman" w:cs="Times New Roman"/>
          <w:color w:val="auto"/>
          <w:sz w:val="24"/>
          <w:szCs w:val="24"/>
        </w:rPr>
        <w:t>Fonte: Print da Azure</w:t>
      </w:r>
    </w:p>
    <w:p w:rsidR="1F8ABDFF" w:rsidP="11332FEC" w:rsidRDefault="1F8ABDFF" w14:paraId="403E2E44" w14:textId="7AA8BBC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1F8ABDFF">
        <w:rPr>
          <w:rFonts w:ascii="Times New Roman" w:hAnsi="Times New Roman" w:eastAsia="Times New Roman" w:cs="Times New Roman"/>
          <w:color w:val="auto"/>
          <w:sz w:val="24"/>
          <w:szCs w:val="24"/>
        </w:rPr>
        <w:t>Figura X – Gastos do usuário 1 da assinatura para estudante</w:t>
      </w:r>
    </w:p>
    <w:p w:rsidR="47534E6A" w:rsidP="11332FEC" w:rsidRDefault="47534E6A" w14:paraId="64251A09" w14:textId="6E227B9C">
      <w:pPr>
        <w:pStyle w:val="Normal"/>
        <w:spacing w:after="0" w:afterAutospacing="off" w:line="360" w:lineRule="auto"/>
        <w:ind w:left="0" w:firstLine="0"/>
        <w:jc w:val="center"/>
      </w:pPr>
      <w:r>
        <w:drawing>
          <wp:inline wp14:editId="7295B380" wp14:anchorId="6523588C">
            <wp:extent cx="2219325" cy="2009775"/>
            <wp:effectExtent l="0" t="0" r="0" b="0"/>
            <wp:docPr id="1247611989" name="" title=""/>
            <wp:cNvGraphicFramePr>
              <a:graphicFrameLocks noChangeAspect="1"/>
            </wp:cNvGraphicFramePr>
            <a:graphic>
              <a:graphicData uri="http://schemas.openxmlformats.org/drawingml/2006/picture">
                <pic:pic>
                  <pic:nvPicPr>
                    <pic:cNvPr id="0" name=""/>
                    <pic:cNvPicPr/>
                  </pic:nvPicPr>
                  <pic:blipFill>
                    <a:blip r:embed="R963be672e66c47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19325" cy="2009775"/>
                    </a:xfrm>
                    <a:prstGeom prst="rect">
                      <a:avLst/>
                    </a:prstGeom>
                  </pic:spPr>
                </pic:pic>
              </a:graphicData>
            </a:graphic>
          </wp:inline>
        </w:drawing>
      </w:r>
    </w:p>
    <w:p w:rsidR="60B47B21" w:rsidP="11332FEC" w:rsidRDefault="60B47B21" w14:paraId="5A48641D" w14:textId="739C63F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60B47B21">
        <w:rPr>
          <w:rFonts w:ascii="Times New Roman" w:hAnsi="Times New Roman" w:eastAsia="Times New Roman" w:cs="Times New Roman"/>
          <w:color w:val="auto"/>
          <w:sz w:val="24"/>
          <w:szCs w:val="24"/>
        </w:rPr>
        <w:t>Fonte: Print do Power BI</w:t>
      </w:r>
    </w:p>
    <w:p w:rsidR="60B47B21" w:rsidP="11332FEC" w:rsidRDefault="60B47B21" w14:paraId="44DC6009" w14:textId="1D02C1FD">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60B47B21">
        <w:rPr>
          <w:rFonts w:ascii="Times New Roman" w:hAnsi="Times New Roman" w:eastAsia="Times New Roman" w:cs="Times New Roman"/>
          <w:color w:val="auto"/>
          <w:sz w:val="24"/>
          <w:szCs w:val="24"/>
        </w:rPr>
        <w:t xml:space="preserve">Figura X – Gastos do usuário 2 </w:t>
      </w:r>
      <w:r w:rsidRPr="11332FEC" w:rsidR="60B47B21">
        <w:rPr>
          <w:rFonts w:ascii="Times New Roman" w:hAnsi="Times New Roman" w:eastAsia="Times New Roman" w:cs="Times New Roman"/>
          <w:color w:val="auto"/>
          <w:sz w:val="24"/>
          <w:szCs w:val="24"/>
        </w:rPr>
        <w:t>na</w:t>
      </w:r>
      <w:r w:rsidRPr="11332FEC" w:rsidR="60B47B21">
        <w:rPr>
          <w:rFonts w:ascii="Times New Roman" w:hAnsi="Times New Roman" w:eastAsia="Times New Roman" w:cs="Times New Roman"/>
          <w:color w:val="auto"/>
          <w:sz w:val="24"/>
          <w:szCs w:val="24"/>
        </w:rPr>
        <w:t xml:space="preserve"> assinatura para </w:t>
      </w:r>
      <w:proofErr w:type="spellStart"/>
      <w:r w:rsidRPr="11332FEC" w:rsidR="60B47B21">
        <w:rPr>
          <w:rFonts w:ascii="Times New Roman" w:hAnsi="Times New Roman" w:eastAsia="Times New Roman" w:cs="Times New Roman"/>
          <w:color w:val="auto"/>
          <w:sz w:val="24"/>
          <w:szCs w:val="24"/>
        </w:rPr>
        <w:t>estudadnte</w:t>
      </w:r>
      <w:proofErr w:type="spellEnd"/>
    </w:p>
    <w:p w:rsidR="646D14E0" w:rsidP="11332FEC" w:rsidRDefault="646D14E0" w14:paraId="235427A7" w14:textId="7DABDBEF">
      <w:pPr>
        <w:pStyle w:val="Normal"/>
        <w:spacing w:after="0" w:afterAutospacing="off" w:line="360" w:lineRule="auto"/>
        <w:ind w:left="0" w:firstLine="0"/>
        <w:jc w:val="center"/>
      </w:pPr>
      <w:r>
        <w:drawing>
          <wp:inline wp14:editId="329786FC" wp14:anchorId="62493E9B">
            <wp:extent cx="2047875" cy="2200275"/>
            <wp:effectExtent l="0" t="0" r="0" b="0"/>
            <wp:docPr id="107969744" name="" title=""/>
            <wp:cNvGraphicFramePr>
              <a:graphicFrameLocks noChangeAspect="1"/>
            </wp:cNvGraphicFramePr>
            <a:graphic>
              <a:graphicData uri="http://schemas.openxmlformats.org/drawingml/2006/picture">
                <pic:pic>
                  <pic:nvPicPr>
                    <pic:cNvPr id="0" name=""/>
                    <pic:cNvPicPr/>
                  </pic:nvPicPr>
                  <pic:blipFill>
                    <a:blip r:embed="R211f97ef36e644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47875" cy="2200275"/>
                    </a:xfrm>
                    <a:prstGeom prst="rect">
                      <a:avLst/>
                    </a:prstGeom>
                  </pic:spPr>
                </pic:pic>
              </a:graphicData>
            </a:graphic>
          </wp:inline>
        </w:drawing>
      </w:r>
    </w:p>
    <w:p w:rsidR="60B47B21" w:rsidP="11332FEC" w:rsidRDefault="60B47B21" w14:paraId="67C9B781" w14:textId="5D343E2B">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60B47B21">
        <w:rPr>
          <w:rFonts w:ascii="Times New Roman" w:hAnsi="Times New Roman" w:eastAsia="Times New Roman" w:cs="Times New Roman"/>
          <w:color w:val="auto"/>
          <w:sz w:val="24"/>
          <w:szCs w:val="24"/>
        </w:rPr>
        <w:t>Fonte: Print do Power BI</w:t>
      </w:r>
    </w:p>
    <w:p w:rsidR="36007625" w:rsidP="11332FEC" w:rsidRDefault="36007625" w14:paraId="21BECF3D" w14:textId="660D567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36007625">
        <w:rPr>
          <w:rFonts w:ascii="Times New Roman" w:hAnsi="Times New Roman" w:eastAsia="Times New Roman" w:cs="Times New Roman"/>
          <w:color w:val="auto"/>
          <w:sz w:val="24"/>
          <w:szCs w:val="24"/>
        </w:rPr>
        <w:t>Nas figuras X, X e X</w:t>
      </w:r>
      <w:r w:rsidRPr="11332FEC" w:rsidR="06D8FA0A">
        <w:rPr>
          <w:rFonts w:ascii="Times New Roman" w:hAnsi="Times New Roman" w:eastAsia="Times New Roman" w:cs="Times New Roman"/>
          <w:color w:val="auto"/>
          <w:sz w:val="24"/>
          <w:szCs w:val="24"/>
        </w:rPr>
        <w:t xml:space="preserve">, </w:t>
      </w:r>
      <w:r w:rsidRPr="11332FEC" w:rsidR="2A43ED6C">
        <w:rPr>
          <w:rFonts w:ascii="Times New Roman" w:hAnsi="Times New Roman" w:eastAsia="Times New Roman" w:cs="Times New Roman"/>
          <w:color w:val="auto"/>
          <w:sz w:val="24"/>
          <w:szCs w:val="24"/>
        </w:rPr>
        <w:t xml:space="preserve">podemos </w:t>
      </w:r>
      <w:r w:rsidRPr="11332FEC" w:rsidR="06D8FA0A">
        <w:rPr>
          <w:rFonts w:ascii="Times New Roman" w:hAnsi="Times New Roman" w:eastAsia="Times New Roman" w:cs="Times New Roman"/>
          <w:color w:val="auto"/>
          <w:sz w:val="24"/>
          <w:szCs w:val="24"/>
        </w:rPr>
        <w:t xml:space="preserve">ver os gastos de cada </w:t>
      </w:r>
      <w:r w:rsidRPr="11332FEC" w:rsidR="3B8CFA90">
        <w:rPr>
          <w:rFonts w:ascii="Times New Roman" w:hAnsi="Times New Roman" w:eastAsia="Times New Roman" w:cs="Times New Roman"/>
          <w:color w:val="auto"/>
          <w:sz w:val="24"/>
          <w:szCs w:val="24"/>
        </w:rPr>
        <w:t>assinatura e de cada serviço utilizado.</w:t>
      </w:r>
    </w:p>
    <w:p w:rsidR="3B8CFA90" w:rsidP="11332FEC" w:rsidRDefault="3B8CFA90" w14:paraId="2BD141E6" w14:textId="5B0B64D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3B8CFA90">
        <w:rPr>
          <w:rFonts w:ascii="Times New Roman" w:hAnsi="Times New Roman" w:eastAsia="Times New Roman" w:cs="Times New Roman"/>
          <w:color w:val="auto"/>
          <w:sz w:val="24"/>
          <w:szCs w:val="24"/>
        </w:rPr>
        <w:t>Nota-se que assinatura de estudante do usuário 1 e</w:t>
      </w:r>
      <w:r w:rsidRPr="11332FEC" w:rsidR="4AA7610A">
        <w:rPr>
          <w:rFonts w:ascii="Times New Roman" w:hAnsi="Times New Roman" w:eastAsia="Times New Roman" w:cs="Times New Roman"/>
          <w:color w:val="auto"/>
          <w:sz w:val="24"/>
          <w:szCs w:val="24"/>
        </w:rPr>
        <w:t xml:space="preserve">xcedeu </w:t>
      </w:r>
      <w:r w:rsidRPr="11332FEC" w:rsidR="278DB7CF">
        <w:rPr>
          <w:rFonts w:ascii="Times New Roman" w:hAnsi="Times New Roman" w:eastAsia="Times New Roman" w:cs="Times New Roman"/>
          <w:color w:val="auto"/>
          <w:sz w:val="24"/>
          <w:szCs w:val="24"/>
        </w:rPr>
        <w:t>os créditos utilizados</w:t>
      </w:r>
      <w:r w:rsidRPr="11332FEC" w:rsidR="3B8CFA90">
        <w:rPr>
          <w:rFonts w:ascii="Times New Roman" w:hAnsi="Times New Roman" w:eastAsia="Times New Roman" w:cs="Times New Roman"/>
          <w:color w:val="auto"/>
          <w:sz w:val="24"/>
          <w:szCs w:val="24"/>
        </w:rPr>
        <w:t>, isso devido ao serviço de SQL, en</w:t>
      </w:r>
      <w:r w:rsidRPr="11332FEC" w:rsidR="5D0EA0A1">
        <w:rPr>
          <w:rFonts w:ascii="Times New Roman" w:hAnsi="Times New Roman" w:eastAsia="Times New Roman" w:cs="Times New Roman"/>
          <w:color w:val="auto"/>
          <w:sz w:val="24"/>
          <w:szCs w:val="24"/>
        </w:rPr>
        <w:t>tretanto</w:t>
      </w:r>
      <w:r w:rsidRPr="11332FEC" w:rsidR="3B8CFA90">
        <w:rPr>
          <w:rFonts w:ascii="Times New Roman" w:hAnsi="Times New Roman" w:eastAsia="Times New Roman" w:cs="Times New Roman"/>
          <w:color w:val="auto"/>
          <w:sz w:val="24"/>
          <w:szCs w:val="24"/>
        </w:rPr>
        <w:t xml:space="preserve"> </w:t>
      </w:r>
      <w:r w:rsidRPr="11332FEC" w:rsidR="5469A748">
        <w:rPr>
          <w:rFonts w:ascii="Times New Roman" w:hAnsi="Times New Roman" w:eastAsia="Times New Roman" w:cs="Times New Roman"/>
          <w:color w:val="auto"/>
          <w:sz w:val="24"/>
          <w:szCs w:val="24"/>
        </w:rPr>
        <w:t xml:space="preserve">a </w:t>
      </w:r>
      <w:r w:rsidRPr="11332FEC" w:rsidR="3B8CFA90">
        <w:rPr>
          <w:rFonts w:ascii="Times New Roman" w:hAnsi="Times New Roman" w:eastAsia="Times New Roman" w:cs="Times New Roman"/>
          <w:color w:val="auto"/>
          <w:sz w:val="24"/>
          <w:szCs w:val="24"/>
        </w:rPr>
        <w:t xml:space="preserve">conta </w:t>
      </w:r>
      <w:r w:rsidRPr="11332FEC" w:rsidR="37880C3E">
        <w:rPr>
          <w:rFonts w:ascii="Times New Roman" w:hAnsi="Times New Roman" w:eastAsia="Times New Roman" w:cs="Times New Roman"/>
          <w:color w:val="auto"/>
          <w:sz w:val="24"/>
          <w:szCs w:val="24"/>
        </w:rPr>
        <w:t>sofreu um bl</w:t>
      </w:r>
      <w:r w:rsidRPr="11332FEC" w:rsidR="45987E6E">
        <w:rPr>
          <w:rFonts w:ascii="Times New Roman" w:hAnsi="Times New Roman" w:eastAsia="Times New Roman" w:cs="Times New Roman"/>
          <w:color w:val="auto"/>
          <w:sz w:val="24"/>
          <w:szCs w:val="24"/>
        </w:rPr>
        <w:t>oquei</w:t>
      </w:r>
      <w:r w:rsidRPr="11332FEC" w:rsidR="37880C3E">
        <w:rPr>
          <w:rFonts w:ascii="Times New Roman" w:hAnsi="Times New Roman" w:eastAsia="Times New Roman" w:cs="Times New Roman"/>
          <w:color w:val="auto"/>
          <w:sz w:val="24"/>
          <w:szCs w:val="24"/>
        </w:rPr>
        <w:t xml:space="preserve"> de escrita</w:t>
      </w:r>
      <w:r w:rsidRPr="11332FEC" w:rsidR="66D98B63">
        <w:rPr>
          <w:rFonts w:ascii="Times New Roman" w:hAnsi="Times New Roman" w:eastAsia="Times New Roman" w:cs="Times New Roman"/>
          <w:color w:val="auto"/>
          <w:sz w:val="24"/>
          <w:szCs w:val="24"/>
        </w:rPr>
        <w:t>, ela pode ser acessada, mas somente para consulta.</w:t>
      </w:r>
    </w:p>
    <w:p w:rsidR="11332FEC" w:rsidP="11332FEC" w:rsidRDefault="11332FEC" w14:paraId="647E5AF3" w14:textId="1030A5BA">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0387FAD" w:rsidP="474E8533" w:rsidRDefault="50387FAD" w14:paraId="3018DDC3" w14:textId="7C382922">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noProof w:val="0"/>
          <w:color w:val="auto"/>
          <w:sz w:val="24"/>
          <w:szCs w:val="24"/>
          <w:lang w:val="en-US"/>
        </w:rPr>
        <w:t>Azure Data Lake</w:t>
      </w:r>
    </w:p>
    <w:p w:rsidR="6A8758FC" w:rsidP="474E8533" w:rsidRDefault="6A8758FC" w14:paraId="524AAA65" w14:textId="3A49A2F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custo total do Azure Data Lake Store Gen1 depende da quantidade de armazenamento, como o número e o tamanho das transferências e transações de dados de saída.</w:t>
      </w:r>
    </w:p>
    <w:p w:rsidR="6A8758FC" w:rsidP="474E8533" w:rsidRDefault="6A8758FC" w14:paraId="7BC100CE" w14:textId="2DEB9E8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armazenamento é dividido em pacotes </w:t>
      </w:r>
      <w:proofErr w:type="spellStart"/>
      <w:r w:rsidRPr="474E8533" w:rsidR="474E8533">
        <w:rPr>
          <w:rFonts w:ascii="Times New Roman" w:hAnsi="Times New Roman" w:eastAsia="Times New Roman" w:cs="Times New Roman"/>
          <w:color w:val="auto"/>
          <w:sz w:val="24"/>
          <w:szCs w:val="24"/>
        </w:rPr>
        <w:t>pay</w:t>
      </w:r>
      <w:proofErr w:type="spellEnd"/>
      <w:r w:rsidRPr="474E8533" w:rsidR="474E8533">
        <w:rPr>
          <w:rFonts w:ascii="Times New Roman" w:hAnsi="Times New Roman" w:eastAsia="Times New Roman" w:cs="Times New Roman"/>
          <w:color w:val="auto"/>
          <w:sz w:val="24"/>
          <w:szCs w:val="24"/>
        </w:rPr>
        <w:t>-per-use e pacotes de compromisso mensal.</w:t>
      </w:r>
    </w:p>
    <w:p w:rsidR="12D8DD05" w:rsidP="474E8533" w:rsidRDefault="12D8DD05" w14:paraId="17085FFB" w14:textId="647381A9">
      <w:pPr>
        <w:pStyle w:val="Normal"/>
        <w:spacing w:after="0" w:afterAutospacing="off" w:line="360" w:lineRule="auto"/>
        <w:ind w:left="0" w:firstLine="709"/>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Tabela X - </w:t>
      </w:r>
      <w:proofErr w:type="gramStart"/>
      <w:r w:rsidRPr="474E8533" w:rsidR="474E8533">
        <w:rPr>
          <w:rFonts w:ascii="Times New Roman" w:hAnsi="Times New Roman" w:eastAsia="Times New Roman" w:cs="Times New Roman"/>
          <w:color w:val="auto"/>
          <w:sz w:val="24"/>
          <w:szCs w:val="24"/>
        </w:rPr>
        <w:t>Pós Pago</w:t>
      </w:r>
      <w:proofErr w:type="gramEnd"/>
    </w:p>
    <w:tbl>
      <w:tblPr>
        <w:tblStyle w:val="TableGrid"/>
        <w:tblW w:w="7702" w:type="dxa"/>
        <w:jc w:val="center"/>
        <w:tblLayout w:type="fixed"/>
        <w:tblLook w:val="06A0" w:firstRow="1" w:lastRow="0" w:firstColumn="1" w:lastColumn="0" w:noHBand="1" w:noVBand="1"/>
      </w:tblPr>
      <w:tblGrid>
        <w:gridCol w:w="3810"/>
        <w:gridCol w:w="3892"/>
      </w:tblGrid>
      <w:tr w:rsidR="4FC58650" w:rsidTr="474E8533" w14:paraId="606859D2">
        <w:tc>
          <w:tcPr>
            <w:tcW w:w="3810" w:type="dxa"/>
            <w:tcMar/>
          </w:tcPr>
          <w:p w:rsidR="75DBB064" w:rsidP="474E8533" w:rsidRDefault="75DBB064" w14:paraId="04B02725" w14:textId="3332C116">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Uso</w:t>
            </w:r>
          </w:p>
        </w:tc>
        <w:tc>
          <w:tcPr>
            <w:tcW w:w="3892" w:type="dxa"/>
            <w:tcMar/>
          </w:tcPr>
          <w:p w:rsidR="75DBB064" w:rsidP="474E8533" w:rsidRDefault="75DBB064" w14:paraId="7FDE01A9" w14:textId="2C3C8FE2">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Preço/mês</w:t>
            </w:r>
          </w:p>
        </w:tc>
      </w:tr>
      <w:tr w:rsidR="4FC58650" w:rsidTr="474E8533" w14:paraId="540A3DBA">
        <w:tc>
          <w:tcPr>
            <w:tcW w:w="3810" w:type="dxa"/>
            <w:tcMar/>
          </w:tcPr>
          <w:p w:rsidR="75DBB064" w:rsidP="474E8533" w:rsidRDefault="75DBB064" w14:paraId="088A9782" w14:textId="6F03B9E4">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Primeiros 100 TB</w:t>
            </w:r>
          </w:p>
        </w:tc>
        <w:tc>
          <w:tcPr>
            <w:tcW w:w="3892" w:type="dxa"/>
            <w:tcMar/>
          </w:tcPr>
          <w:p w:rsidR="75DBB064" w:rsidP="474E8533" w:rsidRDefault="75DBB064" w14:paraId="4ED1B711" w14:textId="7237F232">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R$0,1911 por GB</w:t>
            </w:r>
          </w:p>
        </w:tc>
      </w:tr>
      <w:tr w:rsidR="4FC58650" w:rsidTr="474E8533" w14:paraId="1F8E25EA">
        <w:tc>
          <w:tcPr>
            <w:tcW w:w="3810" w:type="dxa"/>
            <w:tcMar/>
          </w:tcPr>
          <w:p w:rsidR="75DBB064" w:rsidP="474E8533" w:rsidRDefault="75DBB064" w14:paraId="2875CFDD" w14:textId="1BA0D354">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Próximos 100 TB a 1.000 TB</w:t>
            </w:r>
          </w:p>
        </w:tc>
        <w:tc>
          <w:tcPr>
            <w:tcW w:w="3892" w:type="dxa"/>
            <w:tcMar/>
          </w:tcPr>
          <w:p w:rsidR="75DBB064" w:rsidP="474E8533" w:rsidRDefault="75DBB064" w14:paraId="2EF7F291" w14:textId="7CB46FA9">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R$0,1862 por GB</w:t>
            </w:r>
          </w:p>
        </w:tc>
      </w:tr>
      <w:tr w:rsidR="4FC58650" w:rsidTr="474E8533" w14:paraId="28D977C7">
        <w:tc>
          <w:tcPr>
            <w:tcW w:w="3810" w:type="dxa"/>
            <w:tcMar/>
          </w:tcPr>
          <w:p w:rsidR="75DBB064" w:rsidP="474E8533" w:rsidRDefault="75DBB064" w14:paraId="5C4B54B5" w14:textId="7E2EFD94">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Próximos 1.000 TB a 5.000 TB</w:t>
            </w:r>
          </w:p>
        </w:tc>
        <w:tc>
          <w:tcPr>
            <w:tcW w:w="3892" w:type="dxa"/>
            <w:tcMar/>
          </w:tcPr>
          <w:p w:rsidR="75DBB064" w:rsidP="474E8533" w:rsidRDefault="75DBB064" w14:paraId="59E95D56" w14:textId="1FA66A99">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R$0,1813 por GB</w:t>
            </w:r>
          </w:p>
        </w:tc>
      </w:tr>
      <w:tr w:rsidR="4FC58650" w:rsidTr="474E8533" w14:paraId="3E1DB113">
        <w:tc>
          <w:tcPr>
            <w:tcW w:w="3810" w:type="dxa"/>
            <w:tcMar/>
          </w:tcPr>
          <w:p w:rsidR="75DBB064" w:rsidP="474E8533" w:rsidRDefault="75DBB064" w14:paraId="0EBDA117" w14:textId="51F20C31">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Mais de 5.000 TB</w:t>
            </w:r>
          </w:p>
        </w:tc>
        <w:tc>
          <w:tcPr>
            <w:tcW w:w="3892" w:type="dxa"/>
            <w:tcMar/>
          </w:tcPr>
          <w:p w:rsidR="75DBB064" w:rsidP="474E8533" w:rsidRDefault="75DBB064" w14:paraId="1CCBD198" w14:textId="350C6534">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Valor gerado através de cotação da Microsoft</w:t>
            </w:r>
          </w:p>
        </w:tc>
      </w:tr>
    </w:tbl>
    <w:p w:rsidR="75DBB064" w:rsidP="474E8533" w:rsidRDefault="75DBB064" w14:paraId="11DA386A" w14:textId="752D6078">
      <w:pPr>
        <w:pStyle w:val="Normal"/>
        <w:spacing w:after="0" w:afterAutospacing="off" w:line="360" w:lineRule="auto"/>
        <w:ind w:left="0" w:firstLine="709"/>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Fonte: Azure Microsoft</w:t>
      </w:r>
    </w:p>
    <w:p w:rsidR="474E8533" w:rsidP="11332FEC" w:rsidRDefault="474E8533" w14:paraId="70F2DA86" w14:textId="07D251B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Comparado ao preço pago com base no uso, o pacote de compromisso mensal tem um desconto significativo (até 33%). O restante do armazenamento incluído será cobrado a R $ 0,1911 / GB / mês.</w:t>
      </w:r>
    </w:p>
    <w:p w:rsidR="27CFDB02" w:rsidP="474E8533" w:rsidRDefault="27CFDB02" w14:paraId="56D47D6B" w14:textId="7B0A7190">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Tabela X - </w:t>
      </w:r>
      <w:r w:rsidRPr="474E8533" w:rsidR="474E8533">
        <w:rPr>
          <w:rFonts w:ascii="Times New Roman" w:hAnsi="Times New Roman" w:eastAsia="Times New Roman" w:cs="Times New Roman"/>
          <w:color w:val="auto"/>
          <w:sz w:val="24"/>
          <w:szCs w:val="24"/>
        </w:rPr>
        <w:t>Pacotes de compromisso mensal</w:t>
      </w:r>
    </w:p>
    <w:tbl>
      <w:tblPr>
        <w:tblStyle w:val="TableGrid"/>
        <w:tblW w:w="8385" w:type="dxa"/>
        <w:jc w:val="center"/>
        <w:tblLayout w:type="fixed"/>
        <w:tblLook w:val="06A0" w:firstRow="1" w:lastRow="0" w:firstColumn="1" w:lastColumn="0" w:noHBand="1" w:noVBand="1"/>
      </w:tblPr>
      <w:tblGrid>
        <w:gridCol w:w="2970"/>
        <w:gridCol w:w="2595"/>
        <w:gridCol w:w="2820"/>
      </w:tblGrid>
      <w:tr w:rsidR="4FC58650" w:rsidTr="474E8533" w14:paraId="7B58D9C6">
        <w:tc>
          <w:tcPr>
            <w:tcW w:w="2970" w:type="dxa"/>
            <w:tcMar/>
          </w:tcPr>
          <w:p w:rsidR="3D804A08" w:rsidP="474E8533" w:rsidRDefault="3D804A08" w14:paraId="12FFF4EE" w14:textId="70E99413">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Capacidade comprometida</w:t>
            </w:r>
          </w:p>
        </w:tc>
        <w:tc>
          <w:tcPr>
            <w:tcW w:w="2595" w:type="dxa"/>
            <w:tcMar/>
          </w:tcPr>
          <w:p w:rsidR="51E4DCC9" w:rsidP="474E8533" w:rsidRDefault="51E4DCC9" w14:paraId="627DB66F" w14:textId="2535AB41">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Preço/mês</w:t>
            </w:r>
          </w:p>
        </w:tc>
        <w:tc>
          <w:tcPr>
            <w:tcW w:w="2820" w:type="dxa"/>
            <w:tcMar/>
          </w:tcPr>
          <w:p w:rsidR="51E4DCC9" w:rsidP="474E8533" w:rsidRDefault="51E4DCC9" w14:paraId="614FD730" w14:textId="0EFDE533">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Economia no pago conforme o uso</w:t>
            </w:r>
          </w:p>
        </w:tc>
      </w:tr>
      <w:tr w:rsidR="4FC58650" w:rsidTr="474E8533" w14:paraId="067D4B58">
        <w:tc>
          <w:tcPr>
            <w:tcW w:w="2970" w:type="dxa"/>
            <w:tcMar/>
          </w:tcPr>
          <w:p w:rsidR="734B35DE" w:rsidP="474E8533" w:rsidRDefault="734B35DE" w14:paraId="2EC1DFD2" w14:textId="22C06B9E">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1 TB</w:t>
            </w:r>
          </w:p>
        </w:tc>
        <w:tc>
          <w:tcPr>
            <w:tcW w:w="2595" w:type="dxa"/>
            <w:tcMar/>
          </w:tcPr>
          <w:p w:rsidR="734B35DE" w:rsidP="474E8533" w:rsidRDefault="734B35DE" w14:paraId="11DE10BD" w14:textId="33D8E012">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R$171,462</w:t>
            </w:r>
          </w:p>
        </w:tc>
        <w:tc>
          <w:tcPr>
            <w:tcW w:w="2820" w:type="dxa"/>
            <w:tcMar/>
          </w:tcPr>
          <w:p w:rsidR="734B35DE" w:rsidP="474E8533" w:rsidRDefault="734B35DE" w14:paraId="3F670D01" w14:textId="50447461">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12%</w:t>
            </w:r>
          </w:p>
        </w:tc>
      </w:tr>
      <w:tr w:rsidR="4FC58650" w:rsidTr="474E8533" w14:paraId="7E136106">
        <w:tc>
          <w:tcPr>
            <w:tcW w:w="2970" w:type="dxa"/>
            <w:tcMar/>
          </w:tcPr>
          <w:p w:rsidR="734B35DE" w:rsidP="474E8533" w:rsidRDefault="734B35DE" w14:paraId="5333D2FB" w14:textId="04C3A817">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10 TB</w:t>
            </w:r>
          </w:p>
        </w:tc>
        <w:tc>
          <w:tcPr>
            <w:tcW w:w="2595" w:type="dxa"/>
            <w:tcMar/>
          </w:tcPr>
          <w:p w:rsidR="734B35DE" w:rsidP="474E8533" w:rsidRDefault="734B35DE" w14:paraId="73D9473F" w14:textId="441B3B2C">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R$1.567,648</w:t>
            </w:r>
          </w:p>
        </w:tc>
        <w:tc>
          <w:tcPr>
            <w:tcW w:w="2820" w:type="dxa"/>
            <w:tcMar/>
          </w:tcPr>
          <w:p w:rsidR="734B35DE" w:rsidP="474E8533" w:rsidRDefault="734B35DE" w14:paraId="45A490CB" w14:textId="1F71ED35">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20%</w:t>
            </w:r>
          </w:p>
        </w:tc>
      </w:tr>
      <w:tr w:rsidR="4FC58650" w:rsidTr="474E8533" w14:paraId="279264C0">
        <w:tc>
          <w:tcPr>
            <w:tcW w:w="2970" w:type="dxa"/>
            <w:tcMar/>
          </w:tcPr>
          <w:p w:rsidR="734B35DE" w:rsidP="474E8533" w:rsidRDefault="734B35DE" w14:paraId="586753DC" w14:textId="596B5FC3">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100 TB</w:t>
            </w:r>
          </w:p>
        </w:tc>
        <w:tc>
          <w:tcPr>
            <w:tcW w:w="2595" w:type="dxa"/>
            <w:tcMar/>
          </w:tcPr>
          <w:p w:rsidR="734B35DE" w:rsidP="474E8533" w:rsidRDefault="734B35DE" w14:paraId="4AE035AE" w14:textId="2F605876">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R$14.206,810</w:t>
            </w:r>
          </w:p>
        </w:tc>
        <w:tc>
          <w:tcPr>
            <w:tcW w:w="2820" w:type="dxa"/>
            <w:tcMar/>
          </w:tcPr>
          <w:p w:rsidR="734B35DE" w:rsidP="474E8533" w:rsidRDefault="734B35DE" w14:paraId="12E18601" w14:textId="397478CF">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27%</w:t>
            </w:r>
          </w:p>
        </w:tc>
      </w:tr>
      <w:tr w:rsidR="4FC58650" w:rsidTr="474E8533" w14:paraId="57D9261D">
        <w:tc>
          <w:tcPr>
            <w:tcW w:w="2970" w:type="dxa"/>
            <w:tcMar/>
          </w:tcPr>
          <w:p w:rsidR="734B35DE" w:rsidP="474E8533" w:rsidRDefault="734B35DE" w14:paraId="0491F4BA" w14:textId="4D7A0835">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500 TB</w:t>
            </w:r>
          </w:p>
        </w:tc>
        <w:tc>
          <w:tcPr>
            <w:tcW w:w="2595" w:type="dxa"/>
            <w:tcMar/>
          </w:tcPr>
          <w:p w:rsidR="734B35DE" w:rsidP="474E8533" w:rsidRDefault="734B35DE" w14:paraId="1B19651B" w14:textId="26B43C94">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R$65.155,37</w:t>
            </w:r>
          </w:p>
        </w:tc>
        <w:tc>
          <w:tcPr>
            <w:tcW w:w="2820" w:type="dxa"/>
            <w:tcMar/>
          </w:tcPr>
          <w:p w:rsidR="734B35DE" w:rsidP="474E8533" w:rsidRDefault="734B35DE" w14:paraId="1515DD16" w14:textId="567F322B">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32%</w:t>
            </w:r>
          </w:p>
        </w:tc>
      </w:tr>
      <w:tr w:rsidR="4FC58650" w:rsidTr="474E8533" w14:paraId="6D13473A">
        <w:tc>
          <w:tcPr>
            <w:tcW w:w="2970" w:type="dxa"/>
            <w:tcMar/>
          </w:tcPr>
          <w:p w:rsidR="734B35DE" w:rsidP="474E8533" w:rsidRDefault="734B35DE" w14:paraId="305CB87D" w14:textId="5BA3B23C">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1.000 TB</w:t>
            </w:r>
          </w:p>
        </w:tc>
        <w:tc>
          <w:tcPr>
            <w:tcW w:w="2595" w:type="dxa"/>
            <w:tcMar/>
          </w:tcPr>
          <w:p w:rsidR="734B35DE" w:rsidP="474E8533" w:rsidRDefault="734B35DE" w14:paraId="66D93487" w14:textId="5973DD55">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R$127.371,400</w:t>
            </w:r>
          </w:p>
        </w:tc>
        <w:tc>
          <w:tcPr>
            <w:tcW w:w="2820" w:type="dxa"/>
            <w:tcMar/>
          </w:tcPr>
          <w:p w:rsidR="734B35DE" w:rsidP="474E8533" w:rsidRDefault="734B35DE" w14:paraId="4905CD3F" w14:textId="6165264A">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33%</w:t>
            </w:r>
          </w:p>
        </w:tc>
      </w:tr>
      <w:tr w:rsidR="4FC58650" w:rsidTr="474E8533" w14:paraId="08FC5065">
        <w:tc>
          <w:tcPr>
            <w:tcW w:w="2970" w:type="dxa"/>
            <w:tcMar/>
          </w:tcPr>
          <w:p w:rsidR="734B35DE" w:rsidP="474E8533" w:rsidRDefault="734B35DE" w14:paraId="301E2F40" w14:textId="085C8209">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Mais de 1.000 TB</w:t>
            </w:r>
          </w:p>
        </w:tc>
        <w:tc>
          <w:tcPr>
            <w:tcW w:w="5415" w:type="dxa"/>
            <w:gridSpan w:val="2"/>
            <w:tcMar/>
          </w:tcPr>
          <w:p w:rsidR="734B35DE" w:rsidP="474E8533" w:rsidRDefault="734B35DE" w14:paraId="15DDF0DA" w14:textId="25E45E17">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Valor gerado através de cotação da Microsoft</w:t>
            </w:r>
          </w:p>
        </w:tc>
      </w:tr>
    </w:tbl>
    <w:p w:rsidR="734B35DE" w:rsidP="474E8533" w:rsidRDefault="734B35DE" w14:paraId="25EB32A6" w14:textId="0ED4DCCC">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Fonte: Azure </w:t>
      </w:r>
      <w:r w:rsidRPr="474E8533" w:rsidR="474E8533">
        <w:rPr>
          <w:rFonts w:ascii="Times New Roman" w:hAnsi="Times New Roman" w:eastAsia="Times New Roman" w:cs="Times New Roman"/>
          <w:color w:val="auto"/>
          <w:sz w:val="24"/>
          <w:szCs w:val="24"/>
        </w:rPr>
        <w:t>Microsoft</w:t>
      </w:r>
    </w:p>
    <w:p w:rsidR="046E3E29" w:rsidP="474E8533" w:rsidRDefault="046E3E29" w14:paraId="7C01A100" w14:textId="11CE231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próximo valor se aplica às transações executadas com os dados. Tanto o pacote de uso pago quanto o pacote de compromisso mensal cobram a mesma taxa de transação.</w:t>
      </w:r>
    </w:p>
    <w:p w:rsidR="15624279" w:rsidP="474E8533" w:rsidRDefault="15624279" w14:paraId="75D94A1F" w14:textId="57D63D45">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Tabela X - Transição de dados</w:t>
      </w:r>
    </w:p>
    <w:tbl>
      <w:tblPr>
        <w:tblStyle w:val="TableGrid"/>
        <w:tblW w:w="6247" w:type="dxa"/>
        <w:jc w:val="center"/>
        <w:tblLayout w:type="fixed"/>
        <w:tblLook w:val="06A0" w:firstRow="1" w:lastRow="0" w:firstColumn="1" w:lastColumn="0" w:noHBand="1" w:noVBand="1"/>
      </w:tblPr>
      <w:tblGrid>
        <w:gridCol w:w="4020"/>
        <w:gridCol w:w="2227"/>
      </w:tblGrid>
      <w:tr w:rsidR="4FC58650" w:rsidTr="474E8533" w14:paraId="7916C1E0">
        <w:trPr>
          <w:trHeight w:val="810"/>
        </w:trPr>
        <w:tc>
          <w:tcPr>
            <w:tcW w:w="4020" w:type="dxa"/>
            <w:tcMar/>
          </w:tcPr>
          <w:p w:rsidR="63CFEBA2" w:rsidP="474E8533" w:rsidRDefault="63CFEBA2" w14:paraId="77E0113E" w14:textId="47260A86">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Uso</w:t>
            </w:r>
          </w:p>
        </w:tc>
        <w:tc>
          <w:tcPr>
            <w:tcW w:w="2227" w:type="dxa"/>
            <w:tcMar/>
          </w:tcPr>
          <w:p w:rsidR="63CFEBA2" w:rsidP="474E8533" w:rsidRDefault="63CFEBA2" w14:paraId="12F1FA10" w14:textId="6D1CA532">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Preço</w:t>
            </w:r>
          </w:p>
        </w:tc>
      </w:tr>
      <w:tr w:rsidR="4FC58650" w:rsidTr="474E8533" w14:paraId="4C6F0AA4">
        <w:trPr>
          <w:trHeight w:val="810"/>
        </w:trPr>
        <w:tc>
          <w:tcPr>
            <w:tcW w:w="4020" w:type="dxa"/>
            <w:tcMar/>
          </w:tcPr>
          <w:p w:rsidR="63CFEBA2" w:rsidP="474E8533" w:rsidRDefault="63CFEBA2" w14:paraId="24D5DADA" w14:textId="3D56DC53">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Operações de gravação (por 10.000)</w:t>
            </w:r>
          </w:p>
        </w:tc>
        <w:tc>
          <w:tcPr>
            <w:tcW w:w="2227" w:type="dxa"/>
            <w:tcMar/>
          </w:tcPr>
          <w:p w:rsidR="63CFEBA2" w:rsidP="474E8533" w:rsidRDefault="63CFEBA2" w14:paraId="6D672739" w14:textId="4E4DA9C6">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R$0,245</w:t>
            </w:r>
          </w:p>
        </w:tc>
      </w:tr>
      <w:tr w:rsidR="4FC58650" w:rsidTr="474E8533" w14:paraId="1025E04B">
        <w:trPr>
          <w:trHeight w:val="810"/>
        </w:trPr>
        <w:tc>
          <w:tcPr>
            <w:tcW w:w="4020" w:type="dxa"/>
            <w:tcMar/>
          </w:tcPr>
          <w:p w:rsidR="63CFEBA2" w:rsidP="474E8533" w:rsidRDefault="63CFEBA2" w14:paraId="0781749D" w14:textId="3F26FD4B">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Operações de leitura (por 10.000)</w:t>
            </w:r>
          </w:p>
        </w:tc>
        <w:tc>
          <w:tcPr>
            <w:tcW w:w="2227" w:type="dxa"/>
            <w:tcMar/>
          </w:tcPr>
          <w:p w:rsidR="63CFEBA2" w:rsidP="474E8533" w:rsidRDefault="63CFEBA2" w14:paraId="366A33B9" w14:textId="5ADE14A8">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R$0,0196</w:t>
            </w:r>
          </w:p>
        </w:tc>
      </w:tr>
      <w:tr w:rsidR="4FC58650" w:rsidTr="474E8533" w14:paraId="5149C061">
        <w:trPr>
          <w:trHeight w:val="810"/>
        </w:trPr>
        <w:tc>
          <w:tcPr>
            <w:tcW w:w="4020" w:type="dxa"/>
            <w:tcMar/>
          </w:tcPr>
          <w:p w:rsidR="63CFEBA2" w:rsidP="474E8533" w:rsidRDefault="63CFEBA2" w14:paraId="25C2F629" w14:textId="1359C6C1">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Operações de exclusão</w:t>
            </w:r>
          </w:p>
        </w:tc>
        <w:tc>
          <w:tcPr>
            <w:tcW w:w="2227" w:type="dxa"/>
            <w:tcMar/>
          </w:tcPr>
          <w:p w:rsidR="63CFEBA2" w:rsidP="474E8533" w:rsidRDefault="63CFEBA2" w14:paraId="11863D05" w14:textId="300F8B46">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Gratuito</w:t>
            </w:r>
          </w:p>
        </w:tc>
      </w:tr>
      <w:tr w:rsidR="4FC58650" w:rsidTr="474E8533" w14:paraId="39AE309D">
        <w:trPr>
          <w:trHeight w:val="810"/>
        </w:trPr>
        <w:tc>
          <w:tcPr>
            <w:tcW w:w="4020" w:type="dxa"/>
            <w:tcMar/>
          </w:tcPr>
          <w:p w:rsidR="63CFEBA2" w:rsidP="474E8533" w:rsidRDefault="63CFEBA2" w14:paraId="7F790C96" w14:textId="5ED420DC">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Limite de tamanho de transação</w:t>
            </w:r>
          </w:p>
        </w:tc>
        <w:tc>
          <w:tcPr>
            <w:tcW w:w="2227" w:type="dxa"/>
            <w:tcMar/>
          </w:tcPr>
          <w:p w:rsidR="63CFEBA2" w:rsidP="474E8533" w:rsidRDefault="63CFEBA2" w14:paraId="7BF7372A" w14:textId="0E95C61C">
            <w:pPr>
              <w:pStyle w:val="Normal"/>
              <w:spacing w:after="0" w:afterAutospacing="off" w:line="360" w:lineRule="auto"/>
              <w:ind w:left="0" w:hanging="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Sem limite</w:t>
            </w:r>
          </w:p>
        </w:tc>
      </w:tr>
    </w:tbl>
    <w:p w:rsidR="63CFEBA2" w:rsidP="474E8533" w:rsidRDefault="63CFEBA2" w14:paraId="4FD87863" w14:textId="591202B3">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Fonte: Azure Microsoft </w:t>
      </w:r>
    </w:p>
    <w:p w:rsidR="0F473C3F" w:rsidP="474E8533" w:rsidRDefault="0F473C3F" w14:paraId="7A5E8A47" w14:textId="698257E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Os acordos de suporte e nível de serviço são gratuitos para o gerenciamento de cobranças e assinaturas, mas para planos de suporte flexível, o preço inicial é de R $ 142.069 / mês. Exceto para serviços de visualização, a disponibilidade de garantia é de 99,9% ou mais.</w:t>
      </w:r>
    </w:p>
    <w:p w:rsidR="0F473C3F" w:rsidP="474E8533" w:rsidRDefault="0F473C3F" w14:paraId="059CFA52" w14:textId="404EE68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Qualquer operação no Azure Data Lake Store Gen1 é cobrada como uma única transação. Isso inclui operações HTTP e operações concluídas por trabalhos do Azure Data Lake </w:t>
      </w:r>
      <w:proofErr w:type="spellStart"/>
      <w:r w:rsidRPr="11332FEC" w:rsidR="474E8533">
        <w:rPr>
          <w:rFonts w:ascii="Times New Roman" w:hAnsi="Times New Roman" w:eastAsia="Times New Roman" w:cs="Times New Roman"/>
          <w:color w:val="auto"/>
          <w:sz w:val="24"/>
          <w:szCs w:val="24"/>
        </w:rPr>
        <w:t>Analytics</w:t>
      </w:r>
      <w:proofErr w:type="spellEnd"/>
      <w:r w:rsidRPr="11332FEC" w:rsidR="474E8533">
        <w:rPr>
          <w:rFonts w:ascii="Times New Roman" w:hAnsi="Times New Roman" w:eastAsia="Times New Roman" w:cs="Times New Roman"/>
          <w:color w:val="auto"/>
          <w:sz w:val="24"/>
          <w:szCs w:val="24"/>
        </w:rPr>
        <w:t>.</w:t>
      </w:r>
    </w:p>
    <w:p w:rsidR="3E09C9F0" w:rsidP="11332FEC" w:rsidRDefault="3E09C9F0" w14:paraId="2821CB5B" w14:textId="4B36E6A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3E09C9F0">
        <w:rPr>
          <w:rFonts w:ascii="Times New Roman" w:hAnsi="Times New Roman" w:eastAsia="Times New Roman" w:cs="Times New Roman"/>
          <w:color w:val="auto"/>
          <w:sz w:val="24"/>
          <w:szCs w:val="24"/>
        </w:rPr>
        <w:t>Nossos custos com o Data Lake foram relativamente baixo como mostra a Figura X</w:t>
      </w:r>
      <w:r w:rsidRPr="11332FEC" w:rsidR="17831306">
        <w:rPr>
          <w:rFonts w:ascii="Times New Roman" w:hAnsi="Times New Roman" w:eastAsia="Times New Roman" w:cs="Times New Roman"/>
          <w:color w:val="auto"/>
          <w:sz w:val="24"/>
          <w:szCs w:val="24"/>
        </w:rPr>
        <w:t>,</w:t>
      </w:r>
      <w:r w:rsidRPr="11332FEC" w:rsidR="3E09C9F0">
        <w:rPr>
          <w:rFonts w:ascii="Times New Roman" w:hAnsi="Times New Roman" w:eastAsia="Times New Roman" w:cs="Times New Roman"/>
          <w:color w:val="auto"/>
          <w:sz w:val="24"/>
          <w:szCs w:val="24"/>
        </w:rPr>
        <w:t xml:space="preserve"> podemos ver o gasto pela utilização dos recursos.  </w:t>
      </w:r>
    </w:p>
    <w:p w:rsidR="289FAB1B" w:rsidP="11332FEC" w:rsidRDefault="289FAB1B" w14:paraId="0DAB8052" w14:textId="6B04709C">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289FAB1B">
        <w:rPr>
          <w:rFonts w:ascii="Times New Roman" w:hAnsi="Times New Roman" w:eastAsia="Times New Roman" w:cs="Times New Roman"/>
          <w:color w:val="auto"/>
          <w:sz w:val="24"/>
          <w:szCs w:val="24"/>
        </w:rPr>
        <w:t>Figura x – Gasto dos recursos do Data Lake</w:t>
      </w:r>
      <w:r w:rsidRPr="11332FEC" w:rsidR="799D231A">
        <w:rPr>
          <w:rFonts w:ascii="Times New Roman" w:hAnsi="Times New Roman" w:eastAsia="Times New Roman" w:cs="Times New Roman"/>
          <w:color w:val="auto"/>
          <w:sz w:val="24"/>
          <w:szCs w:val="24"/>
        </w:rPr>
        <w:t xml:space="preserve"> do usuário </w:t>
      </w:r>
      <w:r w:rsidRPr="11332FEC" w:rsidR="0B59E0FB">
        <w:rPr>
          <w:rFonts w:ascii="Times New Roman" w:hAnsi="Times New Roman" w:eastAsia="Times New Roman" w:cs="Times New Roman"/>
          <w:color w:val="auto"/>
          <w:sz w:val="24"/>
          <w:szCs w:val="24"/>
        </w:rPr>
        <w:t>2</w:t>
      </w:r>
    </w:p>
    <w:p w:rsidR="11332FEC" w:rsidP="11332FEC" w:rsidRDefault="11332FEC" w14:paraId="5E5ABD3D" w14:textId="4F644E82">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89FAB1B" w:rsidP="11332FEC" w:rsidRDefault="289FAB1B" w14:paraId="328B330C" w14:textId="1A3B5D6E">
      <w:pPr>
        <w:pStyle w:val="Normal"/>
        <w:spacing w:after="0" w:afterAutospacing="off" w:line="360" w:lineRule="auto"/>
        <w:ind w:left="0" w:firstLine="0"/>
        <w:jc w:val="center"/>
      </w:pPr>
      <w:r>
        <w:drawing>
          <wp:inline wp14:editId="7792AE48" wp14:anchorId="1C33086C">
            <wp:extent cx="5753098" cy="2971800"/>
            <wp:effectExtent l="0" t="0" r="0" b="0"/>
            <wp:docPr id="341692373" name="" title=""/>
            <wp:cNvGraphicFramePr>
              <a:graphicFrameLocks noChangeAspect="1"/>
            </wp:cNvGraphicFramePr>
            <a:graphic>
              <a:graphicData uri="http://schemas.openxmlformats.org/drawingml/2006/picture">
                <pic:pic>
                  <pic:nvPicPr>
                    <pic:cNvPr id="0" name=""/>
                    <pic:cNvPicPr/>
                  </pic:nvPicPr>
                  <pic:blipFill>
                    <a:blip r:embed="Rde98d5e31e704c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971800"/>
                    </a:xfrm>
                    <a:prstGeom prst="rect">
                      <a:avLst/>
                    </a:prstGeom>
                  </pic:spPr>
                </pic:pic>
              </a:graphicData>
            </a:graphic>
          </wp:inline>
        </w:drawing>
      </w:r>
    </w:p>
    <w:p w:rsidR="474E8533" w:rsidP="11332FEC" w:rsidRDefault="474E8533" w14:paraId="444D5F36" w14:textId="0700D277">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289FAB1B">
        <w:rPr>
          <w:rFonts w:ascii="Times New Roman" w:hAnsi="Times New Roman" w:eastAsia="Times New Roman" w:cs="Times New Roman"/>
          <w:color w:val="auto"/>
          <w:sz w:val="24"/>
          <w:szCs w:val="24"/>
        </w:rPr>
        <w:t>Fonte: Print Power BI</w:t>
      </w:r>
    </w:p>
    <w:p w:rsidR="289FAB1B" w:rsidP="11332FEC" w:rsidRDefault="289FAB1B" w14:paraId="1CF91A9D" w14:textId="4459FF9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289FAB1B">
        <w:rPr>
          <w:rFonts w:ascii="Times New Roman" w:hAnsi="Times New Roman" w:eastAsia="Times New Roman" w:cs="Times New Roman"/>
          <w:color w:val="auto"/>
          <w:sz w:val="24"/>
          <w:szCs w:val="24"/>
        </w:rPr>
        <w:t xml:space="preserve">A nossa utilização do Data Lake foi para armazenar os dados originais e os dados transformados. Através do Data Lake, nós </w:t>
      </w:r>
      <w:r w:rsidRPr="11332FEC" w:rsidR="70532333">
        <w:rPr>
          <w:rFonts w:ascii="Times New Roman" w:hAnsi="Times New Roman" w:eastAsia="Times New Roman" w:cs="Times New Roman"/>
          <w:color w:val="auto"/>
          <w:sz w:val="24"/>
          <w:szCs w:val="24"/>
        </w:rPr>
        <w:t xml:space="preserve">conectamos o </w:t>
      </w:r>
      <w:proofErr w:type="spellStart"/>
      <w:r w:rsidRPr="11332FEC" w:rsidR="70532333">
        <w:rPr>
          <w:rFonts w:ascii="Times New Roman" w:hAnsi="Times New Roman" w:eastAsia="Times New Roman" w:cs="Times New Roman"/>
          <w:color w:val="auto"/>
          <w:sz w:val="24"/>
          <w:szCs w:val="24"/>
        </w:rPr>
        <w:t>Analysis</w:t>
      </w:r>
      <w:proofErr w:type="spellEnd"/>
      <w:r w:rsidRPr="11332FEC" w:rsidR="70532333">
        <w:rPr>
          <w:rFonts w:ascii="Times New Roman" w:hAnsi="Times New Roman" w:eastAsia="Times New Roman" w:cs="Times New Roman"/>
          <w:color w:val="auto"/>
          <w:sz w:val="24"/>
          <w:szCs w:val="24"/>
        </w:rPr>
        <w:t xml:space="preserve"> </w:t>
      </w:r>
      <w:proofErr w:type="spellStart"/>
      <w:r w:rsidRPr="11332FEC" w:rsidR="70532333">
        <w:rPr>
          <w:rFonts w:ascii="Times New Roman" w:hAnsi="Times New Roman" w:eastAsia="Times New Roman" w:cs="Times New Roman"/>
          <w:color w:val="auto"/>
          <w:sz w:val="24"/>
          <w:szCs w:val="24"/>
        </w:rPr>
        <w:t>Sevices</w:t>
      </w:r>
      <w:proofErr w:type="spellEnd"/>
      <w:r w:rsidRPr="11332FEC" w:rsidR="70532333">
        <w:rPr>
          <w:rFonts w:ascii="Times New Roman" w:hAnsi="Times New Roman" w:eastAsia="Times New Roman" w:cs="Times New Roman"/>
          <w:color w:val="auto"/>
          <w:sz w:val="24"/>
          <w:szCs w:val="24"/>
        </w:rPr>
        <w:t xml:space="preserve"> e outros serviços da Azure e Microsoft. A utilização foi por 59 dias</w:t>
      </w:r>
      <w:r w:rsidRPr="11332FEC" w:rsidR="33100178">
        <w:rPr>
          <w:rFonts w:ascii="Times New Roman" w:hAnsi="Times New Roman" w:eastAsia="Times New Roman" w:cs="Times New Roman"/>
          <w:color w:val="auto"/>
          <w:sz w:val="24"/>
          <w:szCs w:val="24"/>
        </w:rPr>
        <w:t>.</w:t>
      </w:r>
    </w:p>
    <w:p w:rsidR="11332FEC" w:rsidP="11332FEC" w:rsidRDefault="11332FEC" w14:paraId="4586D874" w14:textId="00E1EDD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0387FAD" w:rsidP="474E8533" w:rsidRDefault="50387FAD" w14:paraId="3F3099C5" w14:textId="7AAA5719">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Azure SQL Data base</w:t>
      </w:r>
    </w:p>
    <w:p w:rsidR="125624E0" w:rsidP="474E8533" w:rsidRDefault="125624E0" w14:paraId="7F6D8B77" w14:textId="5037C95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banco de dados SQL do Azure faz parte da série de serviços de banco de dados SQL do Azure SQL. É um serviço de banco de dados inteligente e escalonável criado para a nuvem. Ele tem funções de plataforma AI e pode manter o desempenho e a durabilidade ideais. Por meio da computação sem servidor e da expansão automática de recursos de armazenamento </w:t>
      </w:r>
      <w:r w:rsidRPr="474E8533" w:rsidR="474E8533">
        <w:rPr>
          <w:rFonts w:ascii="Times New Roman" w:hAnsi="Times New Roman" w:eastAsia="Times New Roman" w:cs="Times New Roman"/>
          <w:color w:val="auto"/>
          <w:sz w:val="24"/>
          <w:szCs w:val="24"/>
        </w:rPr>
        <w:t>ultra grandes</w:t>
      </w:r>
      <w:r w:rsidRPr="474E8533" w:rsidR="474E8533">
        <w:rPr>
          <w:rFonts w:ascii="Times New Roman" w:hAnsi="Times New Roman" w:eastAsia="Times New Roman" w:cs="Times New Roman"/>
          <w:color w:val="auto"/>
          <w:sz w:val="24"/>
          <w:szCs w:val="24"/>
        </w:rPr>
        <w:t>, os custos podem ser otimizados sem se preocupar com o gerenciamento de recursos.</w:t>
      </w:r>
    </w:p>
    <w:p w:rsidR="2C1734F9" w:rsidP="474E8533" w:rsidRDefault="2C1734F9" w14:paraId="6D2BEA59" w14:textId="27864BE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Buscando flexibilidade, controle e transparência no uso de um único recurso, o modelo de compra baseado em </w:t>
      </w:r>
      <w:proofErr w:type="spellStart"/>
      <w:r w:rsidRPr="474E8533" w:rsidR="474E8533">
        <w:rPr>
          <w:rFonts w:ascii="Times New Roman" w:hAnsi="Times New Roman" w:eastAsia="Times New Roman" w:cs="Times New Roman"/>
          <w:color w:val="auto"/>
          <w:sz w:val="24"/>
          <w:szCs w:val="24"/>
        </w:rPr>
        <w:t>vCore</w:t>
      </w:r>
      <w:proofErr w:type="spellEnd"/>
      <w:r w:rsidRPr="474E8533" w:rsidR="474E8533">
        <w:rPr>
          <w:rFonts w:ascii="Times New Roman" w:hAnsi="Times New Roman" w:eastAsia="Times New Roman" w:cs="Times New Roman"/>
          <w:color w:val="auto"/>
          <w:sz w:val="24"/>
          <w:szCs w:val="24"/>
        </w:rPr>
        <w:t xml:space="preserve"> será melhor. Esse modelo permite o dimensionamento de computação, memória e armazenamento de acordo com as necessidades da carga de trabalho e é uma maneira fácil de mover as necessidades de cargas de trabalho locais para a nuvem.</w:t>
      </w:r>
    </w:p>
    <w:p w:rsidR="5D013FB7" w:rsidP="474E8533" w:rsidRDefault="5D013FB7" w14:paraId="67B4BC47" w14:textId="4F24B99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A camada de computação sem servidor do SQL Server otimiza o desempenho de preço e simplifica o gerenciamento de desempenho de um único banco de dados com uso intermitente e imprevisível, dimensionando cálculos automaticamente e cobrando por cálculos usados por segundo.</w:t>
      </w:r>
    </w:p>
    <w:p w:rsidR="6B9F26BD" w:rsidP="11332FEC" w:rsidRDefault="6B9F26BD" w14:paraId="62BA6D5F" w14:textId="3DABF14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6B9F26BD">
        <w:rPr>
          <w:rFonts w:ascii="Times New Roman" w:hAnsi="Times New Roman" w:eastAsia="Times New Roman" w:cs="Times New Roman"/>
          <w:color w:val="auto"/>
          <w:sz w:val="24"/>
          <w:szCs w:val="24"/>
        </w:rPr>
        <w:t>C</w:t>
      </w:r>
      <w:r w:rsidRPr="11332FEC" w:rsidR="6B9F26BD">
        <w:rPr>
          <w:rFonts w:ascii="Times New Roman" w:hAnsi="Times New Roman" w:eastAsia="Times New Roman" w:cs="Times New Roman"/>
          <w:color w:val="auto"/>
          <w:sz w:val="24"/>
          <w:szCs w:val="24"/>
        </w:rPr>
        <w:t>omo listado na tabela de custos de infraestrutura, a manutenção da estrutura de um banco de dados como serviço gerenciável e sem servidor(</w:t>
      </w:r>
      <w:proofErr w:type="spellStart"/>
      <w:r w:rsidRPr="11332FEC" w:rsidR="6B9F26BD">
        <w:rPr>
          <w:rFonts w:ascii="Times New Roman" w:hAnsi="Times New Roman" w:eastAsia="Times New Roman" w:cs="Times New Roman"/>
          <w:color w:val="auto"/>
          <w:sz w:val="24"/>
          <w:szCs w:val="24"/>
        </w:rPr>
        <w:t>serverless</w:t>
      </w:r>
      <w:proofErr w:type="spellEnd"/>
      <w:r w:rsidRPr="11332FEC" w:rsidR="6B9F26BD">
        <w:rPr>
          <w:rFonts w:ascii="Times New Roman" w:hAnsi="Times New Roman" w:eastAsia="Times New Roman" w:cs="Times New Roman"/>
          <w:color w:val="auto"/>
          <w:sz w:val="24"/>
          <w:szCs w:val="24"/>
        </w:rPr>
        <w:t xml:space="preserve">) como o Azure SQL </w:t>
      </w:r>
      <w:proofErr w:type="spellStart"/>
      <w:r w:rsidRPr="11332FEC" w:rsidR="6B9F26BD">
        <w:rPr>
          <w:rFonts w:ascii="Times New Roman" w:hAnsi="Times New Roman" w:eastAsia="Times New Roman" w:cs="Times New Roman"/>
          <w:color w:val="auto"/>
          <w:sz w:val="24"/>
          <w:szCs w:val="24"/>
        </w:rPr>
        <w:t>Database</w:t>
      </w:r>
      <w:proofErr w:type="spellEnd"/>
      <w:r w:rsidRPr="11332FEC" w:rsidR="6B9F26BD">
        <w:rPr>
          <w:rFonts w:ascii="Times New Roman" w:hAnsi="Times New Roman" w:eastAsia="Times New Roman" w:cs="Times New Roman"/>
          <w:color w:val="auto"/>
          <w:sz w:val="24"/>
          <w:szCs w:val="24"/>
        </w:rPr>
        <w:t xml:space="preserve"> é bastante alta. Isto inviabilizou o uso da tecnologia em nuvem para a produção final do trabalho, sendo então utilizado apenas como uma ferramenta de teste para homologação do modelo.   </w:t>
      </w:r>
      <w:r w:rsidRPr="11332FEC" w:rsidR="6B9F26BD">
        <w:rPr>
          <w:rFonts w:ascii="Times New Roman" w:hAnsi="Times New Roman" w:eastAsia="Times New Roman" w:cs="Times New Roman"/>
          <w:color w:val="auto"/>
          <w:sz w:val="24"/>
          <w:szCs w:val="24"/>
        </w:rPr>
        <w:t xml:space="preserve"> </w:t>
      </w:r>
    </w:p>
    <w:p w:rsidR="6B9F26BD" w:rsidP="11332FEC" w:rsidRDefault="6B9F26BD" w14:paraId="6DA4056E" w14:textId="7B52168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6B9F26BD">
        <w:rPr>
          <w:rFonts w:ascii="Times New Roman" w:hAnsi="Times New Roman" w:eastAsia="Times New Roman" w:cs="Times New Roman"/>
          <w:color w:val="auto"/>
          <w:sz w:val="24"/>
          <w:szCs w:val="24"/>
        </w:rPr>
        <w:t xml:space="preserve">O desenvolvimento do projeto final maturado do modelo de banco de dados no esquema de relational data mart foi inteiramente desenvolvido em uma instância de banco de dados Microsoft SQL Server Express 2019 em uma máquina local, que é o mesmo banco utilizado como tecnologia concreta no back-end do PaaS Azure SQL DB, que abstrai o MSSQL Server em sua versão mais estável.   </w:t>
      </w:r>
    </w:p>
    <w:p w:rsidR="6B9F26BD" w:rsidP="11332FEC" w:rsidRDefault="6B9F26BD" w14:paraId="68B19158" w14:textId="2493E10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6B9F26BD">
        <w:rPr>
          <w:rFonts w:ascii="Times New Roman" w:hAnsi="Times New Roman" w:eastAsia="Times New Roman" w:cs="Times New Roman"/>
          <w:color w:val="auto"/>
          <w:sz w:val="24"/>
          <w:szCs w:val="24"/>
        </w:rPr>
        <w:t xml:space="preserve"> </w:t>
      </w:r>
      <w:r w:rsidRPr="11332FEC" w:rsidR="6B9F26BD">
        <w:rPr>
          <w:rFonts w:ascii="Times New Roman" w:hAnsi="Times New Roman" w:eastAsia="Times New Roman" w:cs="Times New Roman"/>
          <w:color w:val="auto"/>
          <w:sz w:val="24"/>
          <w:szCs w:val="24"/>
        </w:rPr>
        <w:t xml:space="preserve">Todo o processo de pipeline para cópia de dados com uso da ferramenta de ingestão e orquestração de movimentação e transporte de dados PaaS da Microsoft Azure Data </w:t>
      </w:r>
      <w:proofErr w:type="spellStart"/>
      <w:r w:rsidRPr="11332FEC" w:rsidR="6B9F26BD">
        <w:rPr>
          <w:rFonts w:ascii="Times New Roman" w:hAnsi="Times New Roman" w:eastAsia="Times New Roman" w:cs="Times New Roman"/>
          <w:color w:val="auto"/>
          <w:sz w:val="24"/>
          <w:szCs w:val="24"/>
        </w:rPr>
        <w:t>Factory</w:t>
      </w:r>
      <w:proofErr w:type="spellEnd"/>
      <w:r w:rsidRPr="11332FEC" w:rsidR="6B9F26BD">
        <w:rPr>
          <w:rFonts w:ascii="Times New Roman" w:hAnsi="Times New Roman" w:eastAsia="Times New Roman" w:cs="Times New Roman"/>
          <w:color w:val="auto"/>
          <w:sz w:val="24"/>
          <w:szCs w:val="24"/>
        </w:rPr>
        <w:t xml:space="preserve"> tinha sido realizada com o banco de dados em nuvem e também foi efetuado com sucesso tendo como destino o banco de dados local MSSQL, através da configuração de um </w:t>
      </w:r>
      <w:proofErr w:type="spellStart"/>
      <w:r w:rsidRPr="11332FEC" w:rsidR="6B9F26BD">
        <w:rPr>
          <w:rFonts w:ascii="Times New Roman" w:hAnsi="Times New Roman" w:eastAsia="Times New Roman" w:cs="Times New Roman"/>
          <w:color w:val="auto"/>
          <w:sz w:val="24"/>
          <w:szCs w:val="24"/>
        </w:rPr>
        <w:t>runtime</w:t>
      </w:r>
      <w:proofErr w:type="spellEnd"/>
      <w:r w:rsidRPr="11332FEC" w:rsidR="6B9F26BD">
        <w:rPr>
          <w:rFonts w:ascii="Times New Roman" w:hAnsi="Times New Roman" w:eastAsia="Times New Roman" w:cs="Times New Roman"/>
          <w:color w:val="auto"/>
          <w:sz w:val="24"/>
          <w:szCs w:val="24"/>
        </w:rPr>
        <w:t xml:space="preserve"> de integração </w:t>
      </w:r>
      <w:proofErr w:type="spellStart"/>
      <w:r w:rsidRPr="11332FEC" w:rsidR="6B9F26BD">
        <w:rPr>
          <w:rFonts w:ascii="Times New Roman" w:hAnsi="Times New Roman" w:eastAsia="Times New Roman" w:cs="Times New Roman"/>
          <w:color w:val="auto"/>
          <w:sz w:val="24"/>
          <w:szCs w:val="24"/>
        </w:rPr>
        <w:t>auto-hospedado</w:t>
      </w:r>
      <w:proofErr w:type="spellEnd"/>
      <w:r w:rsidRPr="11332FEC" w:rsidR="6B9F26BD">
        <w:rPr>
          <w:rFonts w:ascii="Times New Roman" w:hAnsi="Times New Roman" w:eastAsia="Times New Roman" w:cs="Times New Roman"/>
          <w:color w:val="auto"/>
          <w:sz w:val="24"/>
          <w:szCs w:val="24"/>
        </w:rPr>
        <w:t xml:space="preserve"> para tornar a máquina um servidor ADF.   </w:t>
      </w:r>
    </w:p>
    <w:p w:rsidR="6B9F26BD" w:rsidP="11332FEC" w:rsidRDefault="6B9F26BD" w14:paraId="2BDE7278" w14:textId="01DE626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6B9F26BD">
        <w:rPr>
          <w:rFonts w:ascii="Times New Roman" w:hAnsi="Times New Roman" w:eastAsia="Times New Roman" w:cs="Times New Roman"/>
          <w:color w:val="auto"/>
          <w:sz w:val="24"/>
          <w:szCs w:val="24"/>
        </w:rPr>
        <w:t>Assim, o banco na máquina local foi o destino da ingestão de dados no ETL e foi modelado de acordo com a necessidade do presente trabalho.</w:t>
      </w:r>
    </w:p>
    <w:p w:rsidR="317B09FA" w:rsidP="11332FEC" w:rsidRDefault="317B09FA" w14:paraId="76844900" w14:textId="00C40D99">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317B09FA">
        <w:rPr>
          <w:rFonts w:ascii="Times New Roman" w:hAnsi="Times New Roman" w:eastAsia="Times New Roman" w:cs="Times New Roman"/>
          <w:color w:val="auto"/>
          <w:sz w:val="24"/>
          <w:szCs w:val="24"/>
        </w:rPr>
        <w:t>Figura X – Gasto</w:t>
      </w:r>
      <w:r w:rsidRPr="11332FEC" w:rsidR="07A85532">
        <w:rPr>
          <w:rFonts w:ascii="Times New Roman" w:hAnsi="Times New Roman" w:eastAsia="Times New Roman" w:cs="Times New Roman"/>
          <w:color w:val="auto"/>
          <w:sz w:val="24"/>
          <w:szCs w:val="24"/>
        </w:rPr>
        <w:t xml:space="preserve"> dos recursos</w:t>
      </w:r>
      <w:r w:rsidRPr="11332FEC" w:rsidR="317B09FA">
        <w:rPr>
          <w:rFonts w:ascii="Times New Roman" w:hAnsi="Times New Roman" w:eastAsia="Times New Roman" w:cs="Times New Roman"/>
          <w:color w:val="auto"/>
          <w:sz w:val="24"/>
          <w:szCs w:val="24"/>
        </w:rPr>
        <w:t xml:space="preserve"> do SQL do Azure</w:t>
      </w:r>
      <w:r w:rsidRPr="11332FEC" w:rsidR="5ED79E75">
        <w:rPr>
          <w:rFonts w:ascii="Times New Roman" w:hAnsi="Times New Roman" w:eastAsia="Times New Roman" w:cs="Times New Roman"/>
          <w:color w:val="auto"/>
          <w:sz w:val="24"/>
          <w:szCs w:val="24"/>
        </w:rPr>
        <w:t xml:space="preserve"> do usuário 1</w:t>
      </w:r>
    </w:p>
    <w:p w:rsidR="317B09FA" w:rsidP="11332FEC" w:rsidRDefault="317B09FA" w14:paraId="39DEE235" w14:textId="7D374770">
      <w:pPr>
        <w:pStyle w:val="Normal"/>
        <w:spacing w:after="0" w:afterAutospacing="off" w:line="360" w:lineRule="auto"/>
        <w:ind w:left="0" w:firstLine="0"/>
        <w:jc w:val="center"/>
      </w:pPr>
      <w:r>
        <w:drawing>
          <wp:inline wp14:editId="6E149380" wp14:anchorId="51AE6330">
            <wp:extent cx="5753098" cy="3152775"/>
            <wp:effectExtent l="0" t="0" r="0" b="0"/>
            <wp:docPr id="855034635" name="" title=""/>
            <wp:cNvGraphicFramePr>
              <a:graphicFrameLocks noChangeAspect="1"/>
            </wp:cNvGraphicFramePr>
            <a:graphic>
              <a:graphicData uri="http://schemas.openxmlformats.org/drawingml/2006/picture">
                <pic:pic>
                  <pic:nvPicPr>
                    <pic:cNvPr id="0" name=""/>
                    <pic:cNvPicPr/>
                  </pic:nvPicPr>
                  <pic:blipFill>
                    <a:blip r:embed="Rbe29744493fc44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152775"/>
                    </a:xfrm>
                    <a:prstGeom prst="rect">
                      <a:avLst/>
                    </a:prstGeom>
                  </pic:spPr>
                </pic:pic>
              </a:graphicData>
            </a:graphic>
          </wp:inline>
        </w:drawing>
      </w:r>
    </w:p>
    <w:p w:rsidR="474E8533" w:rsidP="11332FEC" w:rsidRDefault="474E8533" w14:paraId="7B71E81F" w14:textId="7CD6B100">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317B09FA">
        <w:rPr>
          <w:rFonts w:ascii="Times New Roman" w:hAnsi="Times New Roman" w:eastAsia="Times New Roman" w:cs="Times New Roman"/>
          <w:color w:val="auto"/>
          <w:sz w:val="24"/>
          <w:szCs w:val="24"/>
        </w:rPr>
        <w:t>Fonte: Print do Power BI</w:t>
      </w:r>
    </w:p>
    <w:p w:rsidR="11332FEC" w:rsidP="11332FEC" w:rsidRDefault="11332FEC" w14:paraId="1524BEA6" w14:textId="024EEB5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0387FAD" w:rsidP="474E8533" w:rsidRDefault="50387FAD" w14:paraId="71DB1B23" w14:textId="79EEBA4C">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Analysis</w:t>
      </w:r>
      <w:r w:rsidRPr="571F85D1" w:rsidR="571F85D1">
        <w:rPr>
          <w:rFonts w:ascii="Times New Roman" w:hAnsi="Times New Roman" w:eastAsia="Times New Roman" w:cs="Times New Roman"/>
          <w:color w:val="auto"/>
          <w:sz w:val="24"/>
          <w:szCs w:val="24"/>
        </w:rPr>
        <w:t xml:space="preserve"> Services</w:t>
      </w:r>
    </w:p>
    <w:p w:rsidR="5C7A1AEB" w:rsidP="474E8533" w:rsidRDefault="5C7A1AEB" w14:paraId="2AED9FE3" w14:textId="3791A3C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fornece recursos de modelagem semântica de BI de nível empresarial e tem as vantagens de escala, flexibilidade e gerenciamento fornecidas pela nuvem. 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pode ajudá-lo a transformar dados complexos em informações acionáveis. 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inclui um mecanismo de análise confiável do Microsoft SQL Server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w:t>
      </w:r>
    </w:p>
    <w:p w:rsidR="6EE005DB" w:rsidP="474E8533" w:rsidRDefault="6EE005DB" w14:paraId="07C1C0AB" w14:textId="111790F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custo total do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depende da camada e instância </w:t>
      </w:r>
      <w:r w:rsidRPr="474E8533" w:rsidR="474E8533">
        <w:rPr>
          <w:rFonts w:ascii="Times New Roman" w:hAnsi="Times New Roman" w:eastAsia="Times New Roman" w:cs="Times New Roman"/>
          <w:color w:val="auto"/>
          <w:sz w:val="24"/>
          <w:szCs w:val="24"/>
        </w:rPr>
        <w:t xml:space="preserve">selecionadas. </w:t>
      </w:r>
    </w:p>
    <w:p w:rsidR="6EE005DB" w:rsidP="474E8533" w:rsidRDefault="6EE005DB" w14:paraId="60E05E57" w14:textId="1D8C0CE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está disponível nas camadas de Desenvolvedor, Básica e Standard.</w:t>
      </w:r>
    </w:p>
    <w:p w:rsidR="6EE005DB" w:rsidP="474E8533" w:rsidRDefault="6EE005DB" w14:paraId="342268A1" w14:textId="05CD530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As principais diferenças entre os recursos de cada camada estão nos atributos de </w:t>
      </w:r>
      <w:r w:rsidRPr="474E8533" w:rsidR="474E8533">
        <w:rPr>
          <w:rFonts w:ascii="Times New Roman" w:hAnsi="Times New Roman" w:eastAsia="Times New Roman" w:cs="Times New Roman"/>
          <w:color w:val="auto"/>
          <w:sz w:val="24"/>
          <w:szCs w:val="24"/>
        </w:rPr>
        <w:t xml:space="preserve">perspectivas, variedade de partições e modo de armazenamento </w:t>
      </w:r>
      <w:proofErr w:type="spellStart"/>
      <w:r w:rsidRPr="474E8533" w:rsidR="474E8533">
        <w:rPr>
          <w:rFonts w:ascii="Times New Roman" w:hAnsi="Times New Roman" w:eastAsia="Times New Roman" w:cs="Times New Roman"/>
          <w:color w:val="auto"/>
          <w:sz w:val="24"/>
          <w:szCs w:val="24"/>
        </w:rPr>
        <w:t>DirectQuery</w:t>
      </w:r>
      <w:proofErr w:type="spellEnd"/>
    </w:p>
    <w:p w:rsidR="066996E4" w:rsidP="474E8533" w:rsidRDefault="066996E4" w14:paraId="52739D4E" w14:textId="78C116B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Em cada camada, o preço de uma instância varia de acordo com o poder de processamento, QPU e tamanho da memória.</w:t>
      </w:r>
    </w:p>
    <w:p w:rsidR="066996E4" w:rsidP="474E8533" w:rsidRDefault="066996E4" w14:paraId="6C9E0810" w14:textId="04BDC2E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camada básica é para uso geral e é recomendada para soluções de produção que têm um modelo tabular pequeno, simultaneidade de usuário limitada e requisitos simples de atualização de dados.</w:t>
      </w:r>
    </w:p>
    <w:p w:rsidR="474E8533" w:rsidP="474E8533" w:rsidRDefault="474E8533" w14:paraId="0D843390" w14:textId="2777B03D">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Tabela X - Preço Analysis Services</w:t>
      </w:r>
    </w:p>
    <w:tbl>
      <w:tblPr>
        <w:tblStyle w:val="PlainTable2"/>
        <w:tblW w:w="6757" w:type="dxa"/>
        <w:jc w:val="center"/>
        <w:tblLayout w:type="fixed"/>
        <w:tblLook w:val="06A0" w:firstRow="1" w:lastRow="0" w:firstColumn="1" w:lastColumn="0" w:noHBand="1" w:noVBand="1"/>
      </w:tblPr>
      <w:tblGrid>
        <w:gridCol w:w="1421"/>
        <w:gridCol w:w="1421"/>
        <w:gridCol w:w="1875"/>
        <w:gridCol w:w="2040"/>
      </w:tblGrid>
      <w:tr w:rsidR="4FC58650" w:rsidTr="474E8533" w14:paraId="5542198D">
        <w:tc>
          <w:tcPr>
            <w:cnfStyle w:val="001000000000" w:firstRow="0" w:lastRow="0" w:firstColumn="1" w:lastColumn="0" w:oddVBand="0" w:evenVBand="0" w:oddHBand="0" w:evenHBand="0" w:firstRowFirstColumn="0" w:firstRowLastColumn="0" w:lastRowFirstColumn="0" w:lastRowLastColumn="0"/>
            <w:tcW w:w="1421" w:type="dxa"/>
            <w:tcMar/>
          </w:tcPr>
          <w:p w:rsidR="0AEA37B0" w:rsidP="474E8533" w:rsidRDefault="0AEA37B0" w14:paraId="10ADDE3E" w14:textId="4505F8B0">
            <w:pPr>
              <w:pStyle w:val="Normal"/>
              <w:spacing w:after="0" w:afterAutospacing="off" w:line="360" w:lineRule="auto"/>
              <w:ind w:left="0" w:hanging="0"/>
              <w:jc w:val="center"/>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Instância</w:t>
            </w:r>
          </w:p>
        </w:tc>
        <w:tc>
          <w:tcPr>
            <w:cnfStyle w:val="000000000000" w:firstRow="0" w:lastRow="0" w:firstColumn="0" w:lastColumn="0" w:oddVBand="0" w:evenVBand="0" w:oddHBand="0" w:evenHBand="0" w:firstRowFirstColumn="0" w:firstRowLastColumn="0" w:lastRowFirstColumn="0" w:lastRowLastColumn="0"/>
            <w:tcW w:w="1421" w:type="dxa"/>
            <w:tcMar/>
          </w:tcPr>
          <w:p w:rsidR="0AEA37B0" w:rsidP="474E8533" w:rsidRDefault="0AEA37B0" w14:paraId="7DB07773" w14:textId="51A8698D">
            <w:pPr>
              <w:pStyle w:val="Normal"/>
              <w:spacing w:after="0" w:afterAutospacing="off" w:line="360" w:lineRule="auto"/>
              <w:ind w:left="0" w:hanging="0"/>
              <w:jc w:val="center"/>
              <w:rPr>
                <w:rFonts w:ascii="Times New Roman" w:hAnsi="Times New Roman" w:eastAsia="Times New Roman" w:cs="Times New Roman"/>
                <w:b w:val="0"/>
                <w:bCs w:val="0"/>
                <w:color w:val="auto"/>
                <w:sz w:val="24"/>
                <w:szCs w:val="24"/>
              </w:rPr>
            </w:pPr>
            <w:proofErr w:type="spellStart"/>
            <w:r w:rsidRPr="474E8533" w:rsidR="474E8533">
              <w:rPr>
                <w:rFonts w:ascii="Times New Roman" w:hAnsi="Times New Roman" w:eastAsia="Times New Roman" w:cs="Times New Roman"/>
                <w:b w:val="0"/>
                <w:bCs w:val="0"/>
                <w:color w:val="auto"/>
                <w:sz w:val="24"/>
                <w:szCs w:val="24"/>
              </w:rPr>
              <w:t>QPUs</w:t>
            </w:r>
            <w:proofErr w:type="spellEnd"/>
          </w:p>
        </w:tc>
        <w:tc>
          <w:tcPr>
            <w:cnfStyle w:val="000000000000" w:firstRow="0" w:lastRow="0" w:firstColumn="0" w:lastColumn="0" w:oddVBand="0" w:evenVBand="0" w:oddHBand="0" w:evenHBand="0" w:firstRowFirstColumn="0" w:firstRowLastColumn="0" w:lastRowFirstColumn="0" w:lastRowLastColumn="0"/>
            <w:tcW w:w="1875" w:type="dxa"/>
            <w:tcMar/>
          </w:tcPr>
          <w:p w:rsidR="3F879CB2" w:rsidP="474E8533" w:rsidRDefault="3F879CB2" w14:paraId="0105715E" w14:textId="4DDF355C">
            <w:pPr>
              <w:pStyle w:val="Normal"/>
              <w:spacing w:after="0" w:afterAutospacing="off" w:line="360" w:lineRule="auto"/>
              <w:ind w:left="0" w:hanging="0"/>
              <w:jc w:val="center"/>
              <w:rPr>
                <w:rFonts w:ascii="Times New Roman" w:hAnsi="Times New Roman" w:eastAsia="Times New Roman" w:cs="Times New Roman"/>
                <w:b w:val="0"/>
                <w:bCs w:val="0"/>
                <w:color w:val="auto"/>
                <w:sz w:val="24"/>
                <w:szCs w:val="24"/>
              </w:rPr>
            </w:pPr>
            <w:proofErr w:type="gramStart"/>
            <w:r w:rsidRPr="474E8533" w:rsidR="474E8533">
              <w:rPr>
                <w:rFonts w:ascii="Times New Roman" w:hAnsi="Times New Roman" w:eastAsia="Times New Roman" w:cs="Times New Roman"/>
                <w:b w:val="0"/>
                <w:bCs w:val="0"/>
                <w:color w:val="auto"/>
                <w:sz w:val="24"/>
                <w:szCs w:val="24"/>
              </w:rPr>
              <w:t>Memória</w:t>
            </w:r>
            <w:r w:rsidRPr="474E8533" w:rsidR="474E8533">
              <w:rPr>
                <w:rFonts w:ascii="Times New Roman" w:hAnsi="Times New Roman" w:eastAsia="Times New Roman" w:cs="Times New Roman"/>
                <w:b w:val="0"/>
                <w:bCs w:val="0"/>
                <w:color w:val="auto"/>
                <w:sz w:val="24"/>
                <w:szCs w:val="24"/>
              </w:rPr>
              <w:t>(</w:t>
            </w:r>
            <w:proofErr w:type="gramEnd"/>
            <w:r w:rsidRPr="474E8533" w:rsidR="474E8533">
              <w:rPr>
                <w:rFonts w:ascii="Times New Roman" w:hAnsi="Times New Roman" w:eastAsia="Times New Roman" w:cs="Times New Roman"/>
                <w:b w:val="0"/>
                <w:bCs w:val="0"/>
                <w:color w:val="auto"/>
                <w:sz w:val="24"/>
                <w:szCs w:val="24"/>
              </w:rPr>
              <w:t>GB)</w:t>
            </w:r>
          </w:p>
        </w:tc>
        <w:tc>
          <w:tcPr>
            <w:cnfStyle w:val="000000000000" w:firstRow="0" w:lastRow="0" w:firstColumn="0" w:lastColumn="0" w:oddVBand="0" w:evenVBand="0" w:oddHBand="0" w:evenHBand="0" w:firstRowFirstColumn="0" w:firstRowLastColumn="0" w:lastRowFirstColumn="0" w:lastRowLastColumn="0"/>
            <w:tcW w:w="2040" w:type="dxa"/>
            <w:tcMar/>
          </w:tcPr>
          <w:p w:rsidR="0AEA37B0" w:rsidP="474E8533" w:rsidRDefault="0AEA37B0" w14:paraId="20EB7BAD" w14:textId="56AC6679">
            <w:pPr>
              <w:pStyle w:val="Normal"/>
              <w:spacing w:after="0" w:afterAutospacing="off" w:line="360" w:lineRule="auto"/>
              <w:ind w:left="0" w:hanging="0"/>
              <w:jc w:val="center"/>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Preço</w:t>
            </w:r>
          </w:p>
        </w:tc>
      </w:tr>
      <w:tr w:rsidR="4FC58650" w:rsidTr="474E8533" w14:paraId="5B2A2325">
        <w:tc>
          <w:tcPr>
            <w:cnfStyle w:val="001000000000" w:firstRow="0" w:lastRow="0" w:firstColumn="1" w:lastColumn="0" w:oddVBand="0" w:evenVBand="0" w:oddHBand="0" w:evenHBand="0" w:firstRowFirstColumn="0" w:firstRowLastColumn="0" w:lastRowFirstColumn="0" w:lastRowLastColumn="0"/>
            <w:tcW w:w="1421" w:type="dxa"/>
            <w:tcMar/>
          </w:tcPr>
          <w:p w:rsidR="0AEA37B0" w:rsidP="474E8533" w:rsidRDefault="0AEA37B0" w14:paraId="1B322876" w14:textId="2C5743D0">
            <w:pPr>
              <w:pStyle w:val="Normal"/>
              <w:spacing w:after="0" w:afterAutospacing="off" w:line="360" w:lineRule="auto"/>
              <w:ind w:left="0" w:hanging="0"/>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B1</w:t>
            </w:r>
          </w:p>
        </w:tc>
        <w:tc>
          <w:tcPr>
            <w:cnfStyle w:val="000000000000" w:firstRow="0" w:lastRow="0" w:firstColumn="0" w:lastColumn="0" w:oddVBand="0" w:evenVBand="0" w:oddHBand="0" w:evenHBand="0" w:firstRowFirstColumn="0" w:firstRowLastColumn="0" w:lastRowFirstColumn="0" w:lastRowLastColumn="0"/>
            <w:tcW w:w="1421" w:type="dxa"/>
            <w:tcMar/>
          </w:tcPr>
          <w:p w:rsidR="0AEA37B0" w:rsidP="474E8533" w:rsidRDefault="0AEA37B0" w14:paraId="72CF5692" w14:textId="4CAC74F2">
            <w:pPr>
              <w:pStyle w:val="Normal"/>
              <w:spacing w:after="0" w:afterAutospacing="off" w:line="360" w:lineRule="auto"/>
              <w:ind w:left="0" w:hanging="0"/>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40</w:t>
            </w:r>
          </w:p>
        </w:tc>
        <w:tc>
          <w:tcPr>
            <w:cnfStyle w:val="000000000000" w:firstRow="0" w:lastRow="0" w:firstColumn="0" w:lastColumn="0" w:oddVBand="0" w:evenVBand="0" w:oddHBand="0" w:evenHBand="0" w:firstRowFirstColumn="0" w:firstRowLastColumn="0" w:lastRowFirstColumn="0" w:lastRowLastColumn="0"/>
            <w:tcW w:w="1875" w:type="dxa"/>
            <w:tcMar/>
          </w:tcPr>
          <w:p w:rsidR="0AEA37B0" w:rsidP="474E8533" w:rsidRDefault="0AEA37B0" w14:paraId="5F498B6D" w14:textId="4B185B2B">
            <w:pPr>
              <w:pStyle w:val="Normal"/>
              <w:spacing w:after="0" w:afterAutospacing="off" w:line="360" w:lineRule="auto"/>
              <w:ind w:left="0" w:hanging="0"/>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10</w:t>
            </w:r>
          </w:p>
        </w:tc>
        <w:tc>
          <w:tcPr>
            <w:cnfStyle w:val="000000000000" w:firstRow="0" w:lastRow="0" w:firstColumn="0" w:lastColumn="0" w:oddVBand="0" w:evenVBand="0" w:oddHBand="0" w:evenHBand="0" w:firstRowFirstColumn="0" w:firstRowLastColumn="0" w:lastRowFirstColumn="0" w:lastRowLastColumn="0"/>
            <w:tcW w:w="2040" w:type="dxa"/>
            <w:tcMar/>
          </w:tcPr>
          <w:p w:rsidR="0AEA37B0" w:rsidP="474E8533" w:rsidRDefault="0AEA37B0" w14:paraId="1402A973" w14:textId="3901DF40">
            <w:pPr>
              <w:pStyle w:val="Normal"/>
              <w:spacing w:after="0" w:afterAutospacing="off" w:line="360" w:lineRule="auto"/>
              <w:ind w:left="0" w:hanging="0"/>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R$1.537,765/mês</w:t>
            </w:r>
          </w:p>
        </w:tc>
      </w:tr>
    </w:tbl>
    <w:p w:rsidR="0AEA37B0" w:rsidP="474E8533" w:rsidRDefault="0AEA37B0" w14:paraId="1B2C1EAD" w14:textId="0313E338">
      <w:pPr>
        <w:pStyle w:val="Normal"/>
        <w:spacing w:after="0" w:afterAutospacing="off" w:line="360" w:lineRule="auto"/>
        <w:ind w:left="0" w:firstLine="709"/>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Fonte: Azure Microsoft</w:t>
      </w:r>
    </w:p>
    <w:p w:rsidR="0AEA37B0" w:rsidP="474E8533" w:rsidRDefault="0AEA37B0" w14:paraId="5FBFCFD7" w14:textId="230396E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Aplicam-se taxas de transferência de dados padrão. A estimativa de preço mensal é baseada em 730 horas por mês.</w:t>
      </w:r>
    </w:p>
    <w:p w:rsidR="629E6A08" w:rsidP="474E8533" w:rsidRDefault="629E6A08" w14:paraId="490C7A15" w14:textId="5E3F925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O </w:t>
      </w:r>
      <w:proofErr w:type="spellStart"/>
      <w:r w:rsidRPr="11332FEC" w:rsidR="474E8533">
        <w:rPr>
          <w:rFonts w:ascii="Times New Roman" w:hAnsi="Times New Roman" w:eastAsia="Times New Roman" w:cs="Times New Roman"/>
          <w:color w:val="auto"/>
          <w:sz w:val="24"/>
          <w:szCs w:val="24"/>
        </w:rPr>
        <w:t>Analysis</w:t>
      </w:r>
      <w:proofErr w:type="spellEnd"/>
      <w:r w:rsidRPr="11332FEC" w:rsidR="474E8533">
        <w:rPr>
          <w:rFonts w:ascii="Times New Roman" w:hAnsi="Times New Roman" w:eastAsia="Times New Roman" w:cs="Times New Roman"/>
          <w:color w:val="auto"/>
          <w:sz w:val="24"/>
          <w:szCs w:val="24"/>
        </w:rPr>
        <w:t xml:space="preserve"> Services do Azure cobra uma taxa previsível por hora com base na camada de serviço e no nível de desempenho de uma instância única. O uso real é calculado para o segundo e cobrado por hora. </w:t>
      </w:r>
    </w:p>
    <w:p w:rsidR="7D596FAC" w:rsidP="11332FEC" w:rsidRDefault="7D596FAC" w14:paraId="6CDE5848" w14:textId="59EAB5D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7D596FAC">
        <w:rPr>
          <w:rFonts w:ascii="Times New Roman" w:hAnsi="Times New Roman" w:eastAsia="Times New Roman" w:cs="Times New Roman"/>
          <w:color w:val="auto"/>
          <w:sz w:val="24"/>
          <w:szCs w:val="24"/>
        </w:rPr>
        <w:t xml:space="preserve">Nosso </w:t>
      </w:r>
      <w:r w:rsidRPr="11332FEC" w:rsidR="67F3A905">
        <w:rPr>
          <w:rFonts w:ascii="Times New Roman" w:hAnsi="Times New Roman" w:eastAsia="Times New Roman" w:cs="Times New Roman"/>
          <w:color w:val="auto"/>
          <w:sz w:val="24"/>
          <w:szCs w:val="24"/>
        </w:rPr>
        <w:t>período</w:t>
      </w:r>
      <w:r w:rsidRPr="11332FEC" w:rsidR="7D596FAC">
        <w:rPr>
          <w:rFonts w:ascii="Times New Roman" w:hAnsi="Times New Roman" w:eastAsia="Times New Roman" w:cs="Times New Roman"/>
          <w:color w:val="auto"/>
          <w:sz w:val="24"/>
          <w:szCs w:val="24"/>
        </w:rPr>
        <w:t xml:space="preserve"> de uso do </w:t>
      </w:r>
      <w:proofErr w:type="spellStart"/>
      <w:r w:rsidRPr="11332FEC" w:rsidR="7D596FAC">
        <w:rPr>
          <w:rFonts w:ascii="Times New Roman" w:hAnsi="Times New Roman" w:eastAsia="Times New Roman" w:cs="Times New Roman"/>
          <w:color w:val="auto"/>
          <w:sz w:val="24"/>
          <w:szCs w:val="24"/>
        </w:rPr>
        <w:t>Analysis</w:t>
      </w:r>
      <w:proofErr w:type="spellEnd"/>
      <w:r w:rsidRPr="11332FEC" w:rsidR="7D596FAC">
        <w:rPr>
          <w:rFonts w:ascii="Times New Roman" w:hAnsi="Times New Roman" w:eastAsia="Times New Roman" w:cs="Times New Roman"/>
          <w:color w:val="auto"/>
          <w:sz w:val="24"/>
          <w:szCs w:val="24"/>
        </w:rPr>
        <w:t xml:space="preserve"> Service foi de 26 dias, utilizamos </w:t>
      </w:r>
      <w:r w:rsidRPr="11332FEC" w:rsidR="5062E79F">
        <w:rPr>
          <w:rFonts w:ascii="Times New Roman" w:hAnsi="Times New Roman" w:eastAsia="Times New Roman" w:cs="Times New Roman"/>
          <w:color w:val="auto"/>
          <w:sz w:val="24"/>
          <w:szCs w:val="24"/>
        </w:rPr>
        <w:t xml:space="preserve">com pausa, só o tirávamos da pausa para a utilização, assim que o uso não era mais </w:t>
      </w:r>
      <w:r w:rsidRPr="11332FEC" w:rsidR="53C1476B">
        <w:rPr>
          <w:rFonts w:ascii="Times New Roman" w:hAnsi="Times New Roman" w:eastAsia="Times New Roman" w:cs="Times New Roman"/>
          <w:color w:val="auto"/>
          <w:sz w:val="24"/>
          <w:szCs w:val="24"/>
        </w:rPr>
        <w:t>necessário</w:t>
      </w:r>
      <w:r w:rsidRPr="11332FEC" w:rsidR="5062E79F">
        <w:rPr>
          <w:rFonts w:ascii="Times New Roman" w:hAnsi="Times New Roman" w:eastAsia="Times New Roman" w:cs="Times New Roman"/>
          <w:color w:val="auto"/>
          <w:sz w:val="24"/>
          <w:szCs w:val="24"/>
        </w:rPr>
        <w:t>, n</w:t>
      </w:r>
      <w:r w:rsidRPr="11332FEC" w:rsidR="3458FE3C">
        <w:rPr>
          <w:rFonts w:ascii="Times New Roman" w:hAnsi="Times New Roman" w:eastAsia="Times New Roman" w:cs="Times New Roman"/>
          <w:color w:val="auto"/>
          <w:sz w:val="24"/>
          <w:szCs w:val="24"/>
        </w:rPr>
        <w:t>ó</w:t>
      </w:r>
      <w:r w:rsidRPr="11332FEC" w:rsidR="5062E79F">
        <w:rPr>
          <w:rFonts w:ascii="Times New Roman" w:hAnsi="Times New Roman" w:eastAsia="Times New Roman" w:cs="Times New Roman"/>
          <w:color w:val="auto"/>
          <w:sz w:val="24"/>
          <w:szCs w:val="24"/>
        </w:rPr>
        <w:t>s de</w:t>
      </w:r>
      <w:r w:rsidRPr="11332FEC" w:rsidR="0E7991A3">
        <w:rPr>
          <w:rFonts w:ascii="Times New Roman" w:hAnsi="Times New Roman" w:eastAsia="Times New Roman" w:cs="Times New Roman"/>
          <w:color w:val="auto"/>
          <w:sz w:val="24"/>
          <w:szCs w:val="24"/>
        </w:rPr>
        <w:t>s</w:t>
      </w:r>
      <w:r w:rsidRPr="11332FEC" w:rsidR="5062E79F">
        <w:rPr>
          <w:rFonts w:ascii="Times New Roman" w:hAnsi="Times New Roman" w:eastAsia="Times New Roman" w:cs="Times New Roman"/>
          <w:color w:val="auto"/>
          <w:sz w:val="24"/>
          <w:szCs w:val="24"/>
        </w:rPr>
        <w:t xml:space="preserve">ligávamos para economizar </w:t>
      </w:r>
      <w:r w:rsidRPr="11332FEC" w:rsidR="53022F14">
        <w:rPr>
          <w:rFonts w:ascii="Times New Roman" w:hAnsi="Times New Roman" w:eastAsia="Times New Roman" w:cs="Times New Roman"/>
          <w:color w:val="auto"/>
          <w:sz w:val="24"/>
          <w:szCs w:val="24"/>
        </w:rPr>
        <w:t>os</w:t>
      </w:r>
      <w:r w:rsidRPr="11332FEC" w:rsidR="5062E79F">
        <w:rPr>
          <w:rFonts w:ascii="Times New Roman" w:hAnsi="Times New Roman" w:eastAsia="Times New Roman" w:cs="Times New Roman"/>
          <w:color w:val="auto"/>
          <w:sz w:val="24"/>
          <w:szCs w:val="24"/>
        </w:rPr>
        <w:t xml:space="preserve"> créditos</w:t>
      </w:r>
      <w:r w:rsidRPr="11332FEC" w:rsidR="784AC8FA">
        <w:rPr>
          <w:rFonts w:ascii="Times New Roman" w:hAnsi="Times New Roman" w:eastAsia="Times New Roman" w:cs="Times New Roman"/>
          <w:color w:val="auto"/>
          <w:sz w:val="24"/>
          <w:szCs w:val="24"/>
        </w:rPr>
        <w:t>.</w:t>
      </w:r>
    </w:p>
    <w:p w:rsidR="351ABCB6" w:rsidP="11332FEC" w:rsidRDefault="351ABCB6" w14:paraId="2D2CE528" w14:textId="01AA8A10">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11332FEC" w:rsidR="351ABCB6">
        <w:rPr>
          <w:rFonts w:ascii="Times New Roman" w:hAnsi="Times New Roman" w:eastAsia="Times New Roman" w:cs="Times New Roman"/>
          <w:color w:val="auto"/>
          <w:sz w:val="24"/>
          <w:szCs w:val="24"/>
        </w:rPr>
        <w:t>Figura x – Gastos do</w:t>
      </w:r>
      <w:r w:rsidRPr="11332FEC" w:rsidR="79B4415A">
        <w:rPr>
          <w:rFonts w:ascii="Times New Roman" w:hAnsi="Times New Roman" w:eastAsia="Times New Roman" w:cs="Times New Roman"/>
          <w:color w:val="auto"/>
          <w:sz w:val="24"/>
          <w:szCs w:val="24"/>
        </w:rPr>
        <w:t xml:space="preserve"> </w:t>
      </w:r>
      <w:proofErr w:type="spellStart"/>
      <w:r w:rsidRPr="11332FEC" w:rsidR="79B4415A">
        <w:rPr>
          <w:rFonts w:ascii="Times New Roman" w:hAnsi="Times New Roman" w:eastAsia="Times New Roman" w:cs="Times New Roman"/>
          <w:color w:val="auto"/>
          <w:sz w:val="24"/>
          <w:szCs w:val="24"/>
        </w:rPr>
        <w:t>Analysis</w:t>
      </w:r>
      <w:proofErr w:type="spellEnd"/>
      <w:r w:rsidRPr="11332FEC" w:rsidR="79B4415A">
        <w:rPr>
          <w:rFonts w:ascii="Times New Roman" w:hAnsi="Times New Roman" w:eastAsia="Times New Roman" w:cs="Times New Roman"/>
          <w:color w:val="auto"/>
          <w:sz w:val="24"/>
          <w:szCs w:val="24"/>
        </w:rPr>
        <w:t xml:space="preserve"> Services, Recuso B1</w:t>
      </w:r>
    </w:p>
    <w:p w:rsidR="351ABCB6" w:rsidP="11332FEC" w:rsidRDefault="351ABCB6" w14:paraId="3B11469E" w14:textId="576B7CF3">
      <w:pPr>
        <w:pStyle w:val="Normal"/>
        <w:spacing w:after="0" w:afterAutospacing="off" w:line="360" w:lineRule="auto"/>
        <w:ind w:left="0" w:hanging="0"/>
        <w:jc w:val="center"/>
      </w:pPr>
      <w:r>
        <w:drawing>
          <wp:inline wp14:editId="72956A57" wp14:anchorId="18BA3E2F">
            <wp:extent cx="2543175" cy="1885950"/>
            <wp:effectExtent l="0" t="0" r="0" b="0"/>
            <wp:docPr id="995600911" name="" title=""/>
            <wp:cNvGraphicFramePr>
              <a:graphicFrameLocks noChangeAspect="1"/>
            </wp:cNvGraphicFramePr>
            <a:graphic>
              <a:graphicData uri="http://schemas.openxmlformats.org/drawingml/2006/picture">
                <pic:pic>
                  <pic:nvPicPr>
                    <pic:cNvPr id="0" name=""/>
                    <pic:cNvPicPr/>
                  </pic:nvPicPr>
                  <pic:blipFill>
                    <a:blip r:embed="R8a775914f3b14c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43175" cy="1885950"/>
                    </a:xfrm>
                    <a:prstGeom prst="rect">
                      <a:avLst/>
                    </a:prstGeom>
                  </pic:spPr>
                </pic:pic>
              </a:graphicData>
            </a:graphic>
          </wp:inline>
        </w:drawing>
      </w:r>
    </w:p>
    <w:p w:rsidR="0A850D2B" w:rsidP="11332FEC" w:rsidRDefault="0A850D2B" w14:paraId="3C93FA56" w14:textId="65CD58E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0A850D2B">
        <w:rPr>
          <w:rFonts w:ascii="Times New Roman" w:hAnsi="Times New Roman" w:eastAsia="Times New Roman" w:cs="Times New Roman"/>
          <w:color w:val="auto"/>
          <w:sz w:val="24"/>
          <w:szCs w:val="24"/>
        </w:rPr>
        <w:t xml:space="preserve">Fonte: </w:t>
      </w:r>
      <w:r w:rsidRPr="11332FEC" w:rsidR="0F71AB99">
        <w:rPr>
          <w:rFonts w:ascii="Times New Roman" w:hAnsi="Times New Roman" w:eastAsia="Times New Roman" w:cs="Times New Roman"/>
          <w:color w:val="auto"/>
          <w:sz w:val="24"/>
          <w:szCs w:val="24"/>
        </w:rPr>
        <w:t>Elaborado pelo autor</w:t>
      </w:r>
    </w:p>
    <w:p w:rsidR="474E8533" w:rsidP="474E8533" w:rsidRDefault="474E8533" w14:paraId="015A246D" w14:textId="264CD179">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D856A45" w:rsidP="474E8533" w:rsidRDefault="3D856A45" w14:paraId="3AAD6376" w14:textId="5BCC4419">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Data </w:t>
      </w:r>
      <w:r w:rsidRPr="571F85D1" w:rsidR="571F85D1">
        <w:rPr>
          <w:rFonts w:ascii="Times New Roman" w:hAnsi="Times New Roman" w:eastAsia="Times New Roman" w:cs="Times New Roman"/>
          <w:color w:val="auto"/>
          <w:sz w:val="24"/>
          <w:szCs w:val="24"/>
        </w:rPr>
        <w:t>factory</w:t>
      </w:r>
    </w:p>
    <w:p w:rsidR="39063C0E" w:rsidP="474E8533" w:rsidRDefault="39063C0E" w14:paraId="18D6CB10" w14:textId="037F988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O Azure Data </w:t>
      </w:r>
      <w:proofErr w:type="spellStart"/>
      <w:r w:rsidRPr="11332FEC" w:rsidR="474E8533">
        <w:rPr>
          <w:rFonts w:ascii="Times New Roman" w:hAnsi="Times New Roman" w:eastAsia="Times New Roman" w:cs="Times New Roman"/>
          <w:color w:val="auto"/>
          <w:sz w:val="24"/>
          <w:szCs w:val="24"/>
        </w:rPr>
        <w:t>Factory</w:t>
      </w:r>
      <w:proofErr w:type="spellEnd"/>
      <w:r w:rsidRPr="11332FEC" w:rsidR="474E8533">
        <w:rPr>
          <w:rFonts w:ascii="Times New Roman" w:hAnsi="Times New Roman" w:eastAsia="Times New Roman" w:cs="Times New Roman"/>
          <w:color w:val="auto"/>
          <w:sz w:val="24"/>
          <w:szCs w:val="24"/>
        </w:rPr>
        <w:t xml:space="preserve"> é um serviço elástico de integração de dados sem servidor projetado para escala de nuvem. Isso significa que não há necessidade de planejar cálculos de tamanho fixo para cargas de pico. Em vez disso, ele especifica a quantidade de recursos alocados para cada operação sob demanda, o que permite o design de processos ETL de uma forma mais escalonável. Além disso, o ADF é cobrado de acordo com o plano de consumo, o que significa que você paga apenas pelas mercadorias que utiliza.</w:t>
      </w:r>
    </w:p>
    <w:p w:rsidR="474E8533" w:rsidP="11332FEC" w:rsidRDefault="474E8533" w14:paraId="3D5AC2A6" w14:textId="33A05CD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308917C8">
        <w:rPr>
          <w:rFonts w:ascii="Times New Roman" w:hAnsi="Times New Roman" w:eastAsia="Times New Roman" w:cs="Times New Roman"/>
          <w:color w:val="auto"/>
          <w:sz w:val="24"/>
          <w:szCs w:val="24"/>
        </w:rPr>
        <w:t xml:space="preserve">O Data </w:t>
      </w:r>
      <w:proofErr w:type="spellStart"/>
      <w:r w:rsidRPr="11332FEC" w:rsidR="308917C8">
        <w:rPr>
          <w:rFonts w:ascii="Times New Roman" w:hAnsi="Times New Roman" w:eastAsia="Times New Roman" w:cs="Times New Roman"/>
          <w:color w:val="auto"/>
          <w:sz w:val="24"/>
          <w:szCs w:val="24"/>
        </w:rPr>
        <w:t>Factory</w:t>
      </w:r>
      <w:proofErr w:type="spellEnd"/>
      <w:r w:rsidRPr="11332FEC" w:rsidR="308917C8">
        <w:rPr>
          <w:rFonts w:ascii="Times New Roman" w:hAnsi="Times New Roman" w:eastAsia="Times New Roman" w:cs="Times New Roman"/>
          <w:color w:val="auto"/>
          <w:sz w:val="24"/>
          <w:szCs w:val="24"/>
        </w:rPr>
        <w:t xml:space="preserve"> foi utilizado por 9 dias na assinatura para </w:t>
      </w:r>
      <w:r w:rsidRPr="11332FEC" w:rsidR="228B1B6B">
        <w:rPr>
          <w:rFonts w:ascii="Times New Roman" w:hAnsi="Times New Roman" w:eastAsia="Times New Roman" w:cs="Times New Roman"/>
          <w:color w:val="auto"/>
          <w:sz w:val="24"/>
          <w:szCs w:val="24"/>
        </w:rPr>
        <w:t>estudantes</w:t>
      </w:r>
      <w:r w:rsidRPr="11332FEC" w:rsidR="308917C8">
        <w:rPr>
          <w:rFonts w:ascii="Times New Roman" w:hAnsi="Times New Roman" w:eastAsia="Times New Roman" w:cs="Times New Roman"/>
          <w:color w:val="auto"/>
          <w:sz w:val="24"/>
          <w:szCs w:val="24"/>
        </w:rPr>
        <w:t xml:space="preserve"> </w:t>
      </w:r>
      <w:r w:rsidRPr="11332FEC" w:rsidR="540BBCA4">
        <w:rPr>
          <w:rFonts w:ascii="Times New Roman" w:hAnsi="Times New Roman" w:eastAsia="Times New Roman" w:cs="Times New Roman"/>
          <w:color w:val="auto"/>
          <w:sz w:val="24"/>
          <w:szCs w:val="24"/>
        </w:rPr>
        <w:t>do usuário 1</w:t>
      </w:r>
      <w:r w:rsidRPr="11332FEC" w:rsidR="4490E7C8">
        <w:rPr>
          <w:rFonts w:ascii="Times New Roman" w:hAnsi="Times New Roman" w:eastAsia="Times New Roman" w:cs="Times New Roman"/>
          <w:color w:val="auto"/>
          <w:sz w:val="24"/>
          <w:szCs w:val="24"/>
        </w:rPr>
        <w:t xml:space="preserve"> </w:t>
      </w:r>
      <w:r w:rsidRPr="11332FEC" w:rsidR="308917C8">
        <w:rPr>
          <w:rFonts w:ascii="Times New Roman" w:hAnsi="Times New Roman" w:eastAsia="Times New Roman" w:cs="Times New Roman"/>
          <w:color w:val="auto"/>
          <w:sz w:val="24"/>
          <w:szCs w:val="24"/>
        </w:rPr>
        <w:t xml:space="preserve">e </w:t>
      </w:r>
      <w:r w:rsidRPr="11332FEC" w:rsidR="2E23A3A7">
        <w:rPr>
          <w:rFonts w:ascii="Times New Roman" w:hAnsi="Times New Roman" w:eastAsia="Times New Roman" w:cs="Times New Roman"/>
          <w:color w:val="auto"/>
          <w:sz w:val="24"/>
          <w:szCs w:val="24"/>
        </w:rPr>
        <w:t>por 2 dias na de a</w:t>
      </w:r>
      <w:r w:rsidRPr="11332FEC" w:rsidR="4E806F92">
        <w:rPr>
          <w:rFonts w:ascii="Times New Roman" w:hAnsi="Times New Roman" w:eastAsia="Times New Roman" w:cs="Times New Roman"/>
          <w:color w:val="auto"/>
          <w:sz w:val="24"/>
          <w:szCs w:val="24"/>
        </w:rPr>
        <w:t>ssinatura de estudante do usuário 2.</w:t>
      </w:r>
    </w:p>
    <w:p w:rsidR="474E8533" w:rsidP="11332FEC" w:rsidRDefault="474E8533" w14:paraId="55A18127" w14:textId="1AD2ADD8">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4E806F92">
        <w:rPr>
          <w:rFonts w:ascii="Times New Roman" w:hAnsi="Times New Roman" w:eastAsia="Times New Roman" w:cs="Times New Roman"/>
          <w:color w:val="auto"/>
          <w:sz w:val="24"/>
          <w:szCs w:val="24"/>
        </w:rPr>
        <w:t xml:space="preserve">Figura x – Gastos dos </w:t>
      </w:r>
      <w:r w:rsidRPr="11332FEC" w:rsidR="6E5FAED0">
        <w:rPr>
          <w:rFonts w:ascii="Times New Roman" w:hAnsi="Times New Roman" w:eastAsia="Times New Roman" w:cs="Times New Roman"/>
          <w:color w:val="auto"/>
          <w:sz w:val="24"/>
          <w:szCs w:val="24"/>
        </w:rPr>
        <w:t>recursos</w:t>
      </w:r>
      <w:r w:rsidRPr="11332FEC" w:rsidR="4E806F92">
        <w:rPr>
          <w:rFonts w:ascii="Times New Roman" w:hAnsi="Times New Roman" w:eastAsia="Times New Roman" w:cs="Times New Roman"/>
          <w:color w:val="auto"/>
          <w:sz w:val="24"/>
          <w:szCs w:val="24"/>
        </w:rPr>
        <w:t xml:space="preserve"> do Data </w:t>
      </w:r>
      <w:proofErr w:type="spellStart"/>
      <w:r w:rsidRPr="11332FEC" w:rsidR="4E806F92">
        <w:rPr>
          <w:rFonts w:ascii="Times New Roman" w:hAnsi="Times New Roman" w:eastAsia="Times New Roman" w:cs="Times New Roman"/>
          <w:color w:val="auto"/>
          <w:sz w:val="24"/>
          <w:szCs w:val="24"/>
        </w:rPr>
        <w:t>Factory</w:t>
      </w:r>
      <w:proofErr w:type="spellEnd"/>
      <w:r w:rsidRPr="11332FEC" w:rsidR="4E806F92">
        <w:rPr>
          <w:rFonts w:ascii="Times New Roman" w:hAnsi="Times New Roman" w:eastAsia="Times New Roman" w:cs="Times New Roman"/>
          <w:color w:val="auto"/>
          <w:sz w:val="24"/>
          <w:szCs w:val="24"/>
        </w:rPr>
        <w:t xml:space="preserve"> da assinatura de estuda</w:t>
      </w:r>
      <w:r w:rsidRPr="11332FEC" w:rsidR="27F07DE9">
        <w:rPr>
          <w:rFonts w:ascii="Times New Roman" w:hAnsi="Times New Roman" w:eastAsia="Times New Roman" w:cs="Times New Roman"/>
          <w:color w:val="auto"/>
          <w:sz w:val="24"/>
          <w:szCs w:val="24"/>
        </w:rPr>
        <w:t>nte do usuário 1</w:t>
      </w:r>
    </w:p>
    <w:p w:rsidR="474E8533" w:rsidP="11332FEC" w:rsidRDefault="474E8533" w14:paraId="263D4373" w14:textId="6E126341">
      <w:pPr>
        <w:pStyle w:val="Normal"/>
        <w:spacing w:after="0" w:afterAutospacing="off" w:line="360" w:lineRule="auto"/>
        <w:ind w:left="0" w:firstLine="0"/>
        <w:jc w:val="center"/>
      </w:pPr>
      <w:r>
        <w:drawing>
          <wp:inline wp14:editId="5C7AEFA9" wp14:anchorId="239F9F21">
            <wp:extent cx="5753098" cy="3000375"/>
            <wp:effectExtent l="0" t="0" r="0" b="0"/>
            <wp:docPr id="215291991" name="" title=""/>
            <wp:cNvGraphicFramePr>
              <a:graphicFrameLocks noChangeAspect="1"/>
            </wp:cNvGraphicFramePr>
            <a:graphic>
              <a:graphicData uri="http://schemas.openxmlformats.org/drawingml/2006/picture">
                <pic:pic>
                  <pic:nvPicPr>
                    <pic:cNvPr id="0" name=""/>
                    <pic:cNvPicPr/>
                  </pic:nvPicPr>
                  <pic:blipFill>
                    <a:blip r:embed="Rc0c75bf08f7e47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000375"/>
                    </a:xfrm>
                    <a:prstGeom prst="rect">
                      <a:avLst/>
                    </a:prstGeom>
                  </pic:spPr>
                </pic:pic>
              </a:graphicData>
            </a:graphic>
          </wp:inline>
        </w:drawing>
      </w:r>
    </w:p>
    <w:p w:rsidR="474E8533" w:rsidP="11332FEC" w:rsidRDefault="474E8533" w14:paraId="25AC13B7" w14:textId="48F3BD1A">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11332FEC" w:rsidR="4E806F92">
        <w:rPr>
          <w:rFonts w:ascii="Times New Roman" w:hAnsi="Times New Roman" w:eastAsia="Times New Roman" w:cs="Times New Roman"/>
          <w:color w:val="auto"/>
          <w:sz w:val="24"/>
          <w:szCs w:val="24"/>
        </w:rPr>
        <w:t>Fonte: Elaborado pelo próprio autor (2021)</w:t>
      </w:r>
    </w:p>
    <w:p w:rsidR="474E8533" w:rsidP="11332FEC" w:rsidRDefault="474E8533" w14:paraId="0B8AB258" w14:textId="44A3746D">
      <w:pPr>
        <w:pStyle w:val="Normal"/>
        <w:spacing w:after="0" w:afterAutospacing="off" w:line="360" w:lineRule="auto"/>
        <w:ind w:left="0" w:firstLine="709"/>
        <w:jc w:val="center"/>
        <w:rPr>
          <w:rFonts w:ascii="Times New Roman" w:hAnsi="Times New Roman" w:eastAsia="Times New Roman" w:cs="Times New Roman"/>
          <w:color w:val="auto"/>
          <w:sz w:val="24"/>
          <w:szCs w:val="24"/>
        </w:rPr>
      </w:pPr>
      <w:r w:rsidRPr="11332FEC" w:rsidR="44D71057">
        <w:rPr>
          <w:rFonts w:ascii="Times New Roman" w:hAnsi="Times New Roman" w:eastAsia="Times New Roman" w:cs="Times New Roman"/>
          <w:color w:val="auto"/>
          <w:sz w:val="24"/>
          <w:szCs w:val="24"/>
        </w:rPr>
        <w:t xml:space="preserve">Figura X - </w:t>
      </w:r>
    </w:p>
    <w:p w:rsidR="474E8533" w:rsidP="11332FEC" w:rsidRDefault="474E8533" w14:paraId="2C7639C0" w14:textId="0C4FFFA9">
      <w:pPr>
        <w:pStyle w:val="Normal"/>
        <w:spacing w:after="0" w:afterAutospacing="off" w:line="360" w:lineRule="auto"/>
        <w:ind w:left="0" w:firstLine="709"/>
        <w:jc w:val="center"/>
      </w:pPr>
      <w:r>
        <w:drawing>
          <wp:inline wp14:editId="5A84EAB8" wp14:anchorId="7C88FA27">
            <wp:extent cx="5753098" cy="3028950"/>
            <wp:effectExtent l="0" t="0" r="0" b="0"/>
            <wp:docPr id="1204416394" name="" title=""/>
            <wp:cNvGraphicFramePr>
              <a:graphicFrameLocks noChangeAspect="1"/>
            </wp:cNvGraphicFramePr>
            <a:graphic>
              <a:graphicData uri="http://schemas.openxmlformats.org/drawingml/2006/picture">
                <pic:pic>
                  <pic:nvPicPr>
                    <pic:cNvPr id="0" name=""/>
                    <pic:cNvPicPr/>
                  </pic:nvPicPr>
                  <pic:blipFill>
                    <a:blip r:embed="Rf70ec3715f4148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028950"/>
                    </a:xfrm>
                    <a:prstGeom prst="rect">
                      <a:avLst/>
                    </a:prstGeom>
                  </pic:spPr>
                </pic:pic>
              </a:graphicData>
            </a:graphic>
          </wp:inline>
        </w:drawing>
      </w:r>
    </w:p>
    <w:p w:rsidR="474E8533" w:rsidP="11332FEC" w:rsidRDefault="474E8533" w14:paraId="4077321A" w14:textId="428CF7EE">
      <w:pPr>
        <w:pStyle w:val="Normal"/>
        <w:spacing w:after="0" w:afterAutospacing="off" w:line="360" w:lineRule="auto"/>
        <w:ind w:left="0" w:firstLine="709"/>
        <w:jc w:val="center"/>
        <w:rPr>
          <w:rFonts w:ascii="Times New Roman" w:hAnsi="Times New Roman" w:eastAsia="Times New Roman" w:cs="Times New Roman"/>
          <w:color w:val="auto"/>
          <w:sz w:val="24"/>
          <w:szCs w:val="24"/>
        </w:rPr>
      </w:pPr>
      <w:r w:rsidRPr="11332FEC" w:rsidR="635F8853">
        <w:rPr>
          <w:rFonts w:ascii="Times New Roman" w:hAnsi="Times New Roman" w:eastAsia="Times New Roman" w:cs="Times New Roman"/>
          <w:color w:val="auto"/>
          <w:sz w:val="24"/>
          <w:szCs w:val="24"/>
        </w:rPr>
        <w:t>Fonte: Elaborado pelo auto (2021)</w:t>
      </w:r>
    </w:p>
    <w:p w:rsidR="474E8533" w:rsidP="474E8533" w:rsidRDefault="474E8533" w14:paraId="1A23E4C6" w14:textId="67E79E95">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A1A3B95" w:rsidP="474E8533" w:rsidRDefault="2A1A3B95" w14:paraId="54F5D3DE" w14:textId="0E77D6C3">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Contextualização do problema</w:t>
      </w:r>
    </w:p>
    <w:p w:rsidR="342A0EC6" w:rsidP="474E8533" w:rsidRDefault="342A0EC6" w14:paraId="1EBA056A" w14:textId="42DEF01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exame nacional do ensino médio é o principal meio de ingresso para as universidades públicas no país, federais e estaduais, mas além disto, é uma forma de medir o nível de qualidade do ensino no país, por integrar toda a base nacional comum curricular no conteúdo programático do exame. Como trata-se de uma prova extensível em escala nacional e geracional, disponível para alunos a partir do 2º ano do ensino médio e também para pessoas que já o concluíram, é uma fonte de análise com potencial para aferir o nível educacional do país de forma abrangente em dimensões geográficas, históricas, sociais e econômicas. </w:t>
      </w:r>
    </w:p>
    <w:p w:rsidR="342A0EC6" w:rsidP="474E8533" w:rsidRDefault="342A0EC6" w14:paraId="3AF8F454" w14:textId="49E557C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Ao analisar os dados dos participantes presentes na base de </w:t>
      </w:r>
      <w:r w:rsidRPr="474E8533" w:rsidR="474E8533">
        <w:rPr>
          <w:rFonts w:ascii="Times New Roman" w:hAnsi="Times New Roman" w:eastAsia="Times New Roman" w:cs="Times New Roman"/>
          <w:color w:val="auto"/>
          <w:sz w:val="24"/>
          <w:szCs w:val="24"/>
        </w:rPr>
        <w:t>micro dados</w:t>
      </w:r>
      <w:r w:rsidRPr="474E8533" w:rsidR="474E8533">
        <w:rPr>
          <w:rFonts w:ascii="Times New Roman" w:hAnsi="Times New Roman" w:eastAsia="Times New Roman" w:cs="Times New Roman"/>
          <w:color w:val="auto"/>
          <w:sz w:val="24"/>
          <w:szCs w:val="24"/>
        </w:rPr>
        <w:t xml:space="preserve"> do instituto nacional de pesquisas educacionais Anísio Teixeira (INEP), pode-se extrair insights e produzir conhecimentos e sabedoria através deles na direção da detecção das variáveis que estão diretamente relacionadas com níveis de desempenho variados e traçar indicadores socioeconômicos e regionais que apoiem na avaliação do rendimento no ENEM e, por consequência, apoie na identificação de impactos educacionais no ensino médio do país.</w:t>
      </w:r>
    </w:p>
    <w:p w:rsidR="474E8533" w:rsidP="474E8533" w:rsidRDefault="474E8533" w14:paraId="4E41FAD9" w14:textId="22ECE0C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EDCF707" w:rsidP="474E8533" w:rsidRDefault="4EDCF707" w14:paraId="5DC4E12B" w14:textId="7630543E">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Escopo do trabalho</w:t>
      </w:r>
    </w:p>
    <w:p w:rsidR="20DFBC4D" w:rsidP="474E8533" w:rsidRDefault="20DFBC4D" w14:paraId="0D8B59EC" w14:textId="36ED02B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trabalho que se segue é delimitado a análise estatística e mineração de dados socioeconômicos e de desempenho educacional na base de </w:t>
      </w:r>
      <w:r w:rsidRPr="474E8533" w:rsidR="474E8533">
        <w:rPr>
          <w:rFonts w:ascii="Times New Roman" w:hAnsi="Times New Roman" w:eastAsia="Times New Roman" w:cs="Times New Roman"/>
          <w:color w:val="auto"/>
          <w:sz w:val="24"/>
          <w:szCs w:val="24"/>
        </w:rPr>
        <w:t>micro dados</w:t>
      </w:r>
      <w:r w:rsidRPr="474E8533" w:rsidR="474E8533">
        <w:rPr>
          <w:rFonts w:ascii="Times New Roman" w:hAnsi="Times New Roman" w:eastAsia="Times New Roman" w:cs="Times New Roman"/>
          <w:color w:val="auto"/>
          <w:sz w:val="24"/>
          <w:szCs w:val="24"/>
        </w:rPr>
        <w:t xml:space="preserve"> do ENEM fornecida pelo INEP, que se encontra disponível publicamente para ser baixada em seu portal online. </w:t>
      </w:r>
    </w:p>
    <w:p w:rsidR="20DFBC4D" w:rsidP="474E8533" w:rsidRDefault="20DFBC4D" w14:paraId="6F81E027" w14:textId="0F62395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Para isto, utiliza-se tecnologias de manipulação e armazenamento dos dados, ferramentas operacionais de apoio e execução nos processos de orquestração e tratamento do conjunto de dados e metodologia analítica para aplicação da ciência de dados, que se caracteriza pelo ciclo de descoberta de conhecimento em bases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KDD). </w:t>
      </w:r>
    </w:p>
    <w:p w:rsidR="20DFBC4D" w:rsidP="474E8533" w:rsidRDefault="20DFBC4D" w14:paraId="6C704712" w14:textId="746A3B8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objetivo final é desenvolver uma série de procedimentos para gestão e modelagem da base de dados baseada no foco estabelecido para a mineração, que é o estudo de informações socioeconômicas e pedagógicas, e aplicar o algoritmo minerador designado, que é o de descoberta de regras de associação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(AAR). </w:t>
      </w:r>
    </w:p>
    <w:p w:rsidR="20DFBC4D" w:rsidP="474E8533" w:rsidRDefault="20DFBC4D" w14:paraId="08048D73" w14:textId="707295B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intenção do trabalho é, especificamente, avaliar o impacto de desigualdades sociais e econômicas no rendimento dos participantes do exame de modo a levantar fatores de influência em seu desempenho no ensino médio, através de ciência de dados e utilizar a análise dos dados preparados para obter estatísticas que demonstrem o panorama geral destes participantes, segundo estas métricas </w:t>
      </w:r>
      <w:r w:rsidRPr="474E8533" w:rsidR="474E8533">
        <w:rPr>
          <w:rFonts w:ascii="Times New Roman" w:hAnsi="Times New Roman" w:eastAsia="Times New Roman" w:cs="Times New Roman"/>
          <w:color w:val="auto"/>
          <w:sz w:val="24"/>
          <w:szCs w:val="24"/>
        </w:rPr>
        <w:t>analisadas (</w:t>
      </w:r>
      <w:r w:rsidRPr="474E8533" w:rsidR="474E8533">
        <w:rPr>
          <w:rFonts w:ascii="Times New Roman" w:hAnsi="Times New Roman" w:eastAsia="Times New Roman" w:cs="Times New Roman"/>
          <w:color w:val="auto"/>
          <w:sz w:val="24"/>
          <w:szCs w:val="24"/>
        </w:rPr>
        <w:t xml:space="preserve">fatos sociais, condições econômicas e desempenho na prova e informações pessoais). </w:t>
      </w:r>
    </w:p>
    <w:p w:rsidR="20DFBC4D" w:rsidP="474E8533" w:rsidRDefault="20DFBC4D" w14:paraId="0271D3A2" w14:textId="6BA8124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estudo dos dados sobre inclusão não foi aprofundado, sendo resumido apenas a avaliação da existência ou não de necessidade especial ou específica, pois não é o foco do trabalho atual e, portanto, coloca-se como uma oportunidade de trabalho futuro.</w:t>
      </w:r>
    </w:p>
    <w:p w:rsidR="474E8533" w:rsidP="474E8533" w:rsidRDefault="474E8533" w14:paraId="3CD1BFBC" w14:textId="33CE80A9">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EDCF707" w:rsidP="474E8533" w:rsidRDefault="4EDCF707" w14:paraId="72109137" w14:textId="36A8C9CD">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Stack</w:t>
      </w:r>
      <w:r w:rsidRPr="571F85D1" w:rsidR="571F85D1">
        <w:rPr>
          <w:rFonts w:ascii="Times New Roman" w:hAnsi="Times New Roman" w:eastAsia="Times New Roman" w:cs="Times New Roman"/>
          <w:color w:val="auto"/>
          <w:sz w:val="24"/>
          <w:szCs w:val="24"/>
        </w:rPr>
        <w:t xml:space="preserve"> de tecnologias e ferramentas escolhidas</w:t>
      </w:r>
    </w:p>
    <w:p w:rsidR="20DFBC4D" w:rsidP="474E8533" w:rsidRDefault="20DFBC4D" w14:paraId="04237C08" w14:textId="6D516F6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Foram utilizadas as seguintes ferramentas e tecnologias para a </w:t>
      </w:r>
      <w:proofErr w:type="spellStart"/>
      <w:r w:rsidRPr="474E8533" w:rsidR="474E8533">
        <w:rPr>
          <w:rFonts w:ascii="Times New Roman" w:hAnsi="Times New Roman" w:eastAsia="Times New Roman" w:cs="Times New Roman"/>
          <w:color w:val="auto"/>
          <w:sz w:val="24"/>
          <w:szCs w:val="24"/>
        </w:rPr>
        <w:t>apllicação</w:t>
      </w:r>
      <w:proofErr w:type="spellEnd"/>
      <w:r w:rsidRPr="474E8533" w:rsidR="474E8533">
        <w:rPr>
          <w:rFonts w:ascii="Times New Roman" w:hAnsi="Times New Roman" w:eastAsia="Times New Roman" w:cs="Times New Roman"/>
          <w:color w:val="auto"/>
          <w:sz w:val="24"/>
          <w:szCs w:val="24"/>
        </w:rPr>
        <w:t xml:space="preserve"> dos processos executados neste trabalho:</w:t>
      </w:r>
    </w:p>
    <w:p w:rsidR="20DFBC4D" w:rsidP="474E8533" w:rsidRDefault="20DFBC4D" w14:paraId="5C658414" w14:textId="3C8F7ACD">
      <w:pPr>
        <w:pStyle w:val="Normal"/>
        <w:spacing w:after="0" w:afterAutospacing="off" w:line="360" w:lineRule="auto"/>
        <w:ind w:left="0" w:firstLine="709"/>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 xml:space="preserve">Armazenamento dos dados: </w:t>
      </w:r>
      <w:r w:rsidRPr="474E8533" w:rsidR="474E8533">
        <w:rPr>
          <w:rFonts w:ascii="Times New Roman" w:hAnsi="Times New Roman" w:eastAsia="Times New Roman" w:cs="Times New Roman"/>
          <w:b w:val="0"/>
          <w:bCs w:val="0"/>
          <w:color w:val="auto"/>
          <w:sz w:val="24"/>
          <w:szCs w:val="24"/>
        </w:rPr>
        <w:t xml:space="preserve">Azure Data Lake </w:t>
      </w:r>
      <w:proofErr w:type="spellStart"/>
      <w:r w:rsidRPr="474E8533" w:rsidR="474E8533">
        <w:rPr>
          <w:rFonts w:ascii="Times New Roman" w:hAnsi="Times New Roman" w:eastAsia="Times New Roman" w:cs="Times New Roman"/>
          <w:b w:val="0"/>
          <w:bCs w:val="0"/>
          <w:color w:val="auto"/>
          <w:sz w:val="24"/>
          <w:szCs w:val="24"/>
        </w:rPr>
        <w:t>Storage</w:t>
      </w:r>
      <w:proofErr w:type="spellEnd"/>
      <w:r w:rsidRPr="474E8533" w:rsidR="474E8533">
        <w:rPr>
          <w:rFonts w:ascii="Times New Roman" w:hAnsi="Times New Roman" w:eastAsia="Times New Roman" w:cs="Times New Roman"/>
          <w:b w:val="0"/>
          <w:bCs w:val="0"/>
          <w:color w:val="auto"/>
          <w:sz w:val="24"/>
          <w:szCs w:val="24"/>
        </w:rPr>
        <w:t xml:space="preserve"> Gen1(Tecnologia) e Azure Data </w:t>
      </w:r>
      <w:r w:rsidRPr="474E8533" w:rsidR="474E8533">
        <w:rPr>
          <w:rFonts w:ascii="Times New Roman" w:hAnsi="Times New Roman" w:eastAsia="Times New Roman" w:cs="Times New Roman"/>
          <w:b w:val="0"/>
          <w:bCs w:val="0"/>
          <w:color w:val="auto"/>
          <w:sz w:val="24"/>
          <w:szCs w:val="24"/>
        </w:rPr>
        <w:t>Explorer (</w:t>
      </w:r>
      <w:r w:rsidRPr="474E8533" w:rsidR="474E8533">
        <w:rPr>
          <w:rFonts w:ascii="Times New Roman" w:hAnsi="Times New Roman" w:eastAsia="Times New Roman" w:cs="Times New Roman"/>
          <w:b w:val="0"/>
          <w:bCs w:val="0"/>
          <w:color w:val="auto"/>
          <w:sz w:val="24"/>
          <w:szCs w:val="24"/>
        </w:rPr>
        <w:t>Ferramenta)</w:t>
      </w:r>
    </w:p>
    <w:p w:rsidR="20DFBC4D" w:rsidP="474E8533" w:rsidRDefault="20DFBC4D" w14:paraId="3B1C361B" w14:textId="23D924AF">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Ingestão e ETL de dados: </w:t>
      </w:r>
      <w:r w:rsidRPr="474E8533" w:rsidR="474E8533">
        <w:rPr>
          <w:rFonts w:ascii="Times New Roman" w:hAnsi="Times New Roman" w:eastAsia="Times New Roman" w:cs="Times New Roman"/>
          <w:b w:val="0"/>
          <w:bCs w:val="0"/>
          <w:color w:val="auto"/>
          <w:sz w:val="24"/>
          <w:szCs w:val="24"/>
        </w:rPr>
        <w:t xml:space="preserve">Azure Data </w:t>
      </w:r>
      <w:proofErr w:type="spellStart"/>
      <w:r w:rsidRPr="474E8533" w:rsidR="474E8533">
        <w:rPr>
          <w:rFonts w:ascii="Times New Roman" w:hAnsi="Times New Roman" w:eastAsia="Times New Roman" w:cs="Times New Roman"/>
          <w:b w:val="0"/>
          <w:bCs w:val="0"/>
          <w:color w:val="auto"/>
          <w:sz w:val="24"/>
          <w:szCs w:val="24"/>
        </w:rPr>
        <w:t>Factory</w:t>
      </w:r>
      <w:proofErr w:type="spellEnd"/>
      <w:r w:rsidRPr="474E8533" w:rsidR="474E8533">
        <w:rPr>
          <w:rFonts w:ascii="Times New Roman" w:hAnsi="Times New Roman" w:eastAsia="Times New Roman" w:cs="Times New Roman"/>
          <w:b w:val="0"/>
          <w:bCs w:val="0"/>
          <w:color w:val="auto"/>
          <w:sz w:val="24"/>
          <w:szCs w:val="24"/>
        </w:rPr>
        <w:t xml:space="preserve"> (ferramenta PaaS) e Mapping data </w:t>
      </w:r>
      <w:proofErr w:type="spellStart"/>
      <w:r w:rsidRPr="474E8533" w:rsidR="474E8533">
        <w:rPr>
          <w:rFonts w:ascii="Times New Roman" w:hAnsi="Times New Roman" w:eastAsia="Times New Roman" w:cs="Times New Roman"/>
          <w:b w:val="0"/>
          <w:bCs w:val="0"/>
          <w:color w:val="auto"/>
          <w:sz w:val="24"/>
          <w:szCs w:val="24"/>
        </w:rPr>
        <w:t>flows</w:t>
      </w:r>
      <w:proofErr w:type="spellEnd"/>
      <w:r w:rsidRPr="474E8533" w:rsidR="474E8533">
        <w:rPr>
          <w:rFonts w:ascii="Times New Roman" w:hAnsi="Times New Roman" w:eastAsia="Times New Roman" w:cs="Times New Roman"/>
          <w:b w:val="0"/>
          <w:bCs w:val="0"/>
          <w:color w:val="auto"/>
          <w:sz w:val="24"/>
          <w:szCs w:val="24"/>
        </w:rPr>
        <w:t>(tecnologia)</w:t>
      </w:r>
    </w:p>
    <w:p w:rsidR="20DFBC4D" w:rsidP="474E8533" w:rsidRDefault="20DFBC4D" w14:paraId="66A6A48B" w14:textId="3F2BDCCE">
      <w:pPr>
        <w:pStyle w:val="Normal"/>
        <w:spacing w:after="0" w:afterAutospacing="off" w:line="360" w:lineRule="auto"/>
        <w:ind w:left="0" w:firstLine="709"/>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 xml:space="preserve">Modelagem de </w:t>
      </w:r>
      <w:proofErr w:type="spellStart"/>
      <w:r w:rsidRPr="474E8533" w:rsidR="474E8533">
        <w:rPr>
          <w:rFonts w:ascii="Times New Roman" w:hAnsi="Times New Roman" w:eastAsia="Times New Roman" w:cs="Times New Roman"/>
          <w:b w:val="1"/>
          <w:bCs w:val="1"/>
          <w:color w:val="auto"/>
          <w:sz w:val="24"/>
          <w:szCs w:val="24"/>
        </w:rPr>
        <w:t>DataWarehouse</w:t>
      </w:r>
      <w:proofErr w:type="spellEnd"/>
      <w:r w:rsidRPr="474E8533" w:rsidR="474E8533">
        <w:rPr>
          <w:rFonts w:ascii="Times New Roman" w:hAnsi="Times New Roman" w:eastAsia="Times New Roman" w:cs="Times New Roman"/>
          <w:b w:val="1"/>
          <w:bCs w:val="1"/>
          <w:color w:val="auto"/>
          <w:sz w:val="24"/>
          <w:szCs w:val="24"/>
        </w:rPr>
        <w:t xml:space="preserve"> e Banco de Dados: </w:t>
      </w:r>
      <w:r w:rsidRPr="474E8533" w:rsidR="474E8533">
        <w:rPr>
          <w:rFonts w:ascii="Times New Roman" w:hAnsi="Times New Roman" w:eastAsia="Times New Roman" w:cs="Times New Roman"/>
          <w:b w:val="0"/>
          <w:bCs w:val="0"/>
          <w:color w:val="auto"/>
          <w:sz w:val="24"/>
          <w:szCs w:val="24"/>
        </w:rPr>
        <w:t xml:space="preserve">Azure SQL </w:t>
      </w:r>
      <w:proofErr w:type="spellStart"/>
      <w:r w:rsidRPr="474E8533" w:rsidR="474E8533">
        <w:rPr>
          <w:rFonts w:ascii="Times New Roman" w:hAnsi="Times New Roman" w:eastAsia="Times New Roman" w:cs="Times New Roman"/>
          <w:b w:val="0"/>
          <w:bCs w:val="0"/>
          <w:color w:val="auto"/>
          <w:sz w:val="24"/>
          <w:szCs w:val="24"/>
        </w:rPr>
        <w:t>Database</w:t>
      </w:r>
      <w:proofErr w:type="spellEnd"/>
      <w:r w:rsidRPr="474E8533" w:rsidR="474E8533">
        <w:rPr>
          <w:rFonts w:ascii="Times New Roman" w:hAnsi="Times New Roman" w:eastAsia="Times New Roman" w:cs="Times New Roman"/>
          <w:b w:val="0"/>
          <w:bCs w:val="0"/>
          <w:color w:val="auto"/>
          <w:sz w:val="24"/>
          <w:szCs w:val="24"/>
        </w:rPr>
        <w:t xml:space="preserve"> (Ferramenta PaaS) </w:t>
      </w:r>
      <w:proofErr w:type="spellStart"/>
      <w:r w:rsidRPr="474E8533" w:rsidR="474E8533">
        <w:rPr>
          <w:rFonts w:ascii="Times New Roman" w:hAnsi="Times New Roman" w:eastAsia="Times New Roman" w:cs="Times New Roman"/>
          <w:b w:val="0"/>
          <w:bCs w:val="0"/>
          <w:color w:val="auto"/>
          <w:sz w:val="24"/>
          <w:szCs w:val="24"/>
        </w:rPr>
        <w:t>SQl</w:t>
      </w:r>
      <w:proofErr w:type="spellEnd"/>
      <w:r w:rsidRPr="474E8533" w:rsidR="474E8533">
        <w:rPr>
          <w:rFonts w:ascii="Times New Roman" w:hAnsi="Times New Roman" w:eastAsia="Times New Roman" w:cs="Times New Roman"/>
          <w:b w:val="0"/>
          <w:bCs w:val="0"/>
          <w:color w:val="auto"/>
          <w:sz w:val="24"/>
          <w:szCs w:val="24"/>
        </w:rPr>
        <w:t xml:space="preserve"> Server 2019 </w:t>
      </w:r>
      <w:proofErr w:type="gramStart"/>
      <w:r w:rsidRPr="474E8533" w:rsidR="474E8533">
        <w:rPr>
          <w:rFonts w:ascii="Times New Roman" w:hAnsi="Times New Roman" w:eastAsia="Times New Roman" w:cs="Times New Roman"/>
          <w:b w:val="0"/>
          <w:bCs w:val="0"/>
          <w:color w:val="auto"/>
          <w:sz w:val="24"/>
          <w:szCs w:val="24"/>
        </w:rPr>
        <w:t>Express(</w:t>
      </w:r>
      <w:proofErr w:type="gramEnd"/>
      <w:r w:rsidRPr="474E8533" w:rsidR="474E8533">
        <w:rPr>
          <w:rFonts w:ascii="Times New Roman" w:hAnsi="Times New Roman" w:eastAsia="Times New Roman" w:cs="Times New Roman"/>
          <w:b w:val="0"/>
          <w:bCs w:val="0"/>
          <w:color w:val="auto"/>
          <w:sz w:val="24"/>
          <w:szCs w:val="24"/>
        </w:rPr>
        <w:t xml:space="preserve">ferramenta </w:t>
      </w:r>
      <w:proofErr w:type="spellStart"/>
      <w:r w:rsidRPr="474E8533" w:rsidR="474E8533">
        <w:rPr>
          <w:rFonts w:ascii="Times New Roman" w:hAnsi="Times New Roman" w:eastAsia="Times New Roman" w:cs="Times New Roman"/>
          <w:b w:val="0"/>
          <w:bCs w:val="0"/>
          <w:color w:val="auto"/>
          <w:sz w:val="24"/>
          <w:szCs w:val="24"/>
        </w:rPr>
        <w:t>On-Premises</w:t>
      </w:r>
      <w:proofErr w:type="spellEnd"/>
      <w:r w:rsidRPr="474E8533" w:rsidR="474E8533">
        <w:rPr>
          <w:rFonts w:ascii="Times New Roman" w:hAnsi="Times New Roman" w:eastAsia="Times New Roman" w:cs="Times New Roman"/>
          <w:b w:val="0"/>
          <w:bCs w:val="0"/>
          <w:color w:val="auto"/>
          <w:sz w:val="24"/>
          <w:szCs w:val="24"/>
        </w:rPr>
        <w:t xml:space="preserve">), SGBD Azure Data </w:t>
      </w:r>
      <w:proofErr w:type="gramStart"/>
      <w:r w:rsidRPr="474E8533" w:rsidR="474E8533">
        <w:rPr>
          <w:rFonts w:ascii="Times New Roman" w:hAnsi="Times New Roman" w:eastAsia="Times New Roman" w:cs="Times New Roman"/>
          <w:b w:val="0"/>
          <w:bCs w:val="0"/>
          <w:color w:val="auto"/>
          <w:sz w:val="24"/>
          <w:szCs w:val="24"/>
        </w:rPr>
        <w:t>Studio(</w:t>
      </w:r>
      <w:proofErr w:type="gramEnd"/>
      <w:r w:rsidRPr="474E8533" w:rsidR="474E8533">
        <w:rPr>
          <w:rFonts w:ascii="Times New Roman" w:hAnsi="Times New Roman" w:eastAsia="Times New Roman" w:cs="Times New Roman"/>
          <w:b w:val="0"/>
          <w:bCs w:val="0"/>
          <w:color w:val="auto"/>
          <w:sz w:val="24"/>
          <w:szCs w:val="24"/>
        </w:rPr>
        <w:t xml:space="preserve">Ferramenta </w:t>
      </w:r>
      <w:proofErr w:type="spellStart"/>
      <w:r w:rsidRPr="474E8533" w:rsidR="474E8533">
        <w:rPr>
          <w:rFonts w:ascii="Times New Roman" w:hAnsi="Times New Roman" w:eastAsia="Times New Roman" w:cs="Times New Roman"/>
          <w:b w:val="0"/>
          <w:bCs w:val="0"/>
          <w:color w:val="auto"/>
          <w:sz w:val="24"/>
          <w:szCs w:val="24"/>
        </w:rPr>
        <w:t>On</w:t>
      </w:r>
      <w:proofErr w:type="spellEnd"/>
      <w:r w:rsidRPr="474E8533" w:rsidR="474E8533">
        <w:rPr>
          <w:rFonts w:ascii="Times New Roman" w:hAnsi="Times New Roman" w:eastAsia="Times New Roman" w:cs="Times New Roman"/>
          <w:b w:val="0"/>
          <w:bCs w:val="0"/>
          <w:color w:val="auto"/>
          <w:sz w:val="24"/>
          <w:szCs w:val="24"/>
        </w:rPr>
        <w:t xml:space="preserve">-Premisses) e SQL Server Management </w:t>
      </w:r>
      <w:proofErr w:type="gramStart"/>
      <w:r w:rsidRPr="474E8533" w:rsidR="474E8533">
        <w:rPr>
          <w:rFonts w:ascii="Times New Roman" w:hAnsi="Times New Roman" w:eastAsia="Times New Roman" w:cs="Times New Roman"/>
          <w:b w:val="0"/>
          <w:bCs w:val="0"/>
          <w:color w:val="auto"/>
          <w:sz w:val="24"/>
          <w:szCs w:val="24"/>
        </w:rPr>
        <w:t>Studio(</w:t>
      </w:r>
      <w:proofErr w:type="gramEnd"/>
      <w:r w:rsidRPr="474E8533" w:rsidR="474E8533">
        <w:rPr>
          <w:rFonts w:ascii="Times New Roman" w:hAnsi="Times New Roman" w:eastAsia="Times New Roman" w:cs="Times New Roman"/>
          <w:b w:val="0"/>
          <w:bCs w:val="0"/>
          <w:color w:val="auto"/>
          <w:sz w:val="24"/>
          <w:szCs w:val="24"/>
        </w:rPr>
        <w:t xml:space="preserve">ferramenta </w:t>
      </w:r>
      <w:proofErr w:type="spellStart"/>
      <w:r w:rsidRPr="474E8533" w:rsidR="474E8533">
        <w:rPr>
          <w:rFonts w:ascii="Times New Roman" w:hAnsi="Times New Roman" w:eastAsia="Times New Roman" w:cs="Times New Roman"/>
          <w:b w:val="0"/>
          <w:bCs w:val="0"/>
          <w:color w:val="auto"/>
          <w:sz w:val="24"/>
          <w:szCs w:val="24"/>
        </w:rPr>
        <w:t>On</w:t>
      </w:r>
      <w:proofErr w:type="spellEnd"/>
      <w:r w:rsidRPr="474E8533" w:rsidR="474E8533">
        <w:rPr>
          <w:rFonts w:ascii="Times New Roman" w:hAnsi="Times New Roman" w:eastAsia="Times New Roman" w:cs="Times New Roman"/>
          <w:b w:val="0"/>
          <w:bCs w:val="0"/>
          <w:color w:val="auto"/>
          <w:sz w:val="24"/>
          <w:szCs w:val="24"/>
        </w:rPr>
        <w:t>-Premisses)</w:t>
      </w:r>
    </w:p>
    <w:p w:rsidR="20DFBC4D" w:rsidP="474E8533" w:rsidRDefault="20DFBC4D" w14:paraId="05965DD2" w14:textId="2F51AFC7">
      <w:pPr>
        <w:pStyle w:val="Normal"/>
        <w:spacing w:after="0" w:afterAutospacing="off" w:line="360" w:lineRule="auto"/>
        <w:ind w:left="0" w:firstLine="709"/>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 xml:space="preserve">Modelagem de Cubo OLAP e Camada Semântica de BI: </w:t>
      </w:r>
      <w:r w:rsidRPr="474E8533" w:rsidR="474E8533">
        <w:rPr>
          <w:rFonts w:ascii="Times New Roman" w:hAnsi="Times New Roman" w:eastAsia="Times New Roman" w:cs="Times New Roman"/>
          <w:b w:val="0"/>
          <w:bCs w:val="0"/>
          <w:color w:val="auto"/>
          <w:sz w:val="24"/>
          <w:szCs w:val="24"/>
        </w:rPr>
        <w:t xml:space="preserve">Azure </w:t>
      </w:r>
      <w:proofErr w:type="spellStart"/>
      <w:r w:rsidRPr="474E8533" w:rsidR="474E8533">
        <w:rPr>
          <w:rFonts w:ascii="Times New Roman" w:hAnsi="Times New Roman" w:eastAsia="Times New Roman" w:cs="Times New Roman"/>
          <w:b w:val="0"/>
          <w:bCs w:val="0"/>
          <w:color w:val="auto"/>
          <w:sz w:val="24"/>
          <w:szCs w:val="24"/>
        </w:rPr>
        <w:t>Analysis</w:t>
      </w:r>
      <w:proofErr w:type="spellEnd"/>
      <w:r w:rsidRPr="474E8533" w:rsidR="474E8533">
        <w:rPr>
          <w:rFonts w:ascii="Times New Roman" w:hAnsi="Times New Roman" w:eastAsia="Times New Roman" w:cs="Times New Roman"/>
          <w:b w:val="0"/>
          <w:bCs w:val="0"/>
          <w:color w:val="auto"/>
          <w:sz w:val="24"/>
          <w:szCs w:val="24"/>
        </w:rPr>
        <w:t xml:space="preserve"> </w:t>
      </w:r>
      <w:proofErr w:type="gramStart"/>
      <w:r w:rsidRPr="474E8533" w:rsidR="474E8533">
        <w:rPr>
          <w:rFonts w:ascii="Times New Roman" w:hAnsi="Times New Roman" w:eastAsia="Times New Roman" w:cs="Times New Roman"/>
          <w:b w:val="0"/>
          <w:bCs w:val="0"/>
          <w:color w:val="auto"/>
          <w:sz w:val="24"/>
          <w:szCs w:val="24"/>
        </w:rPr>
        <w:t>Services(</w:t>
      </w:r>
      <w:proofErr w:type="gramEnd"/>
      <w:r w:rsidRPr="474E8533" w:rsidR="474E8533">
        <w:rPr>
          <w:rFonts w:ascii="Times New Roman" w:hAnsi="Times New Roman" w:eastAsia="Times New Roman" w:cs="Times New Roman"/>
          <w:b w:val="0"/>
          <w:bCs w:val="0"/>
          <w:color w:val="auto"/>
          <w:sz w:val="24"/>
          <w:szCs w:val="24"/>
        </w:rPr>
        <w:t xml:space="preserve">Ferramenta PaaS) e IDE Visual Studio Community (Ferramenta </w:t>
      </w:r>
      <w:proofErr w:type="spellStart"/>
      <w:r w:rsidRPr="474E8533" w:rsidR="474E8533">
        <w:rPr>
          <w:rFonts w:ascii="Times New Roman" w:hAnsi="Times New Roman" w:eastAsia="Times New Roman" w:cs="Times New Roman"/>
          <w:b w:val="0"/>
          <w:bCs w:val="0"/>
          <w:color w:val="auto"/>
          <w:sz w:val="24"/>
          <w:szCs w:val="24"/>
        </w:rPr>
        <w:t>On</w:t>
      </w:r>
      <w:proofErr w:type="spellEnd"/>
      <w:r w:rsidRPr="474E8533" w:rsidR="474E8533">
        <w:rPr>
          <w:rFonts w:ascii="Times New Roman" w:hAnsi="Times New Roman" w:eastAsia="Times New Roman" w:cs="Times New Roman"/>
          <w:b w:val="0"/>
          <w:bCs w:val="0"/>
          <w:color w:val="auto"/>
          <w:sz w:val="24"/>
          <w:szCs w:val="24"/>
        </w:rPr>
        <w:t>-Premisses)</w:t>
      </w:r>
    </w:p>
    <w:p w:rsidR="20DFBC4D" w:rsidP="474E8533" w:rsidRDefault="20DFBC4D" w14:paraId="2E6C6834" w14:textId="234D8A03">
      <w:pPr>
        <w:pStyle w:val="Normal"/>
        <w:spacing w:after="0" w:afterAutospacing="off" w:line="360" w:lineRule="auto"/>
        <w:ind w:left="0" w:firstLine="709"/>
        <w:jc w:val="both"/>
        <w:rPr>
          <w:rFonts w:ascii="Times New Roman" w:hAnsi="Times New Roman" w:eastAsia="Times New Roman" w:cs="Times New Roman"/>
          <w:b w:val="1"/>
          <w:bCs w:val="1"/>
          <w:color w:val="auto"/>
          <w:sz w:val="24"/>
          <w:szCs w:val="24"/>
        </w:rPr>
      </w:pPr>
      <w:proofErr w:type="spellStart"/>
      <w:r w:rsidRPr="474E8533" w:rsidR="474E8533">
        <w:rPr>
          <w:rFonts w:ascii="Times New Roman" w:hAnsi="Times New Roman" w:eastAsia="Times New Roman" w:cs="Times New Roman"/>
          <w:b w:val="1"/>
          <w:bCs w:val="1"/>
          <w:color w:val="auto"/>
          <w:sz w:val="24"/>
          <w:szCs w:val="24"/>
        </w:rPr>
        <w:t>Businesse</w:t>
      </w:r>
      <w:proofErr w:type="spellEnd"/>
      <w:r w:rsidRPr="474E8533" w:rsidR="474E8533">
        <w:rPr>
          <w:rFonts w:ascii="Times New Roman" w:hAnsi="Times New Roman" w:eastAsia="Times New Roman" w:cs="Times New Roman"/>
          <w:b w:val="1"/>
          <w:bCs w:val="1"/>
          <w:color w:val="auto"/>
          <w:sz w:val="24"/>
          <w:szCs w:val="24"/>
        </w:rPr>
        <w:t xml:space="preserve"> Intelligence e Análise de dados: </w:t>
      </w:r>
      <w:r w:rsidRPr="474E8533" w:rsidR="474E8533">
        <w:rPr>
          <w:rFonts w:ascii="Times New Roman" w:hAnsi="Times New Roman" w:eastAsia="Times New Roman" w:cs="Times New Roman"/>
          <w:b w:val="0"/>
          <w:bCs w:val="0"/>
          <w:color w:val="auto"/>
          <w:sz w:val="24"/>
          <w:szCs w:val="24"/>
        </w:rPr>
        <w:t xml:space="preserve">Power </w:t>
      </w:r>
      <w:r w:rsidRPr="474E8533" w:rsidR="474E8533">
        <w:rPr>
          <w:rFonts w:ascii="Times New Roman" w:hAnsi="Times New Roman" w:eastAsia="Times New Roman" w:cs="Times New Roman"/>
          <w:b w:val="0"/>
          <w:bCs w:val="0"/>
          <w:color w:val="auto"/>
          <w:sz w:val="24"/>
          <w:szCs w:val="24"/>
        </w:rPr>
        <w:t>BI (</w:t>
      </w:r>
      <w:r w:rsidRPr="474E8533" w:rsidR="474E8533">
        <w:rPr>
          <w:rFonts w:ascii="Times New Roman" w:hAnsi="Times New Roman" w:eastAsia="Times New Roman" w:cs="Times New Roman"/>
          <w:b w:val="0"/>
          <w:bCs w:val="0"/>
          <w:color w:val="auto"/>
          <w:sz w:val="24"/>
          <w:szCs w:val="24"/>
        </w:rPr>
        <w:t xml:space="preserve">ferramenta) e DAX </w:t>
      </w:r>
      <w:proofErr w:type="spellStart"/>
      <w:r w:rsidRPr="474E8533" w:rsidR="474E8533">
        <w:rPr>
          <w:rFonts w:ascii="Times New Roman" w:hAnsi="Times New Roman" w:eastAsia="Times New Roman" w:cs="Times New Roman"/>
          <w:b w:val="0"/>
          <w:bCs w:val="0"/>
          <w:color w:val="auto"/>
          <w:sz w:val="24"/>
          <w:szCs w:val="24"/>
        </w:rPr>
        <w:t>Language</w:t>
      </w:r>
      <w:proofErr w:type="spellEnd"/>
      <w:r w:rsidRPr="474E8533" w:rsidR="474E8533">
        <w:rPr>
          <w:rFonts w:ascii="Times New Roman" w:hAnsi="Times New Roman" w:eastAsia="Times New Roman" w:cs="Times New Roman"/>
          <w:b w:val="0"/>
          <w:bCs w:val="0"/>
          <w:color w:val="auto"/>
          <w:sz w:val="24"/>
          <w:szCs w:val="24"/>
        </w:rPr>
        <w:t xml:space="preserve"> </w:t>
      </w:r>
      <w:r w:rsidRPr="474E8533" w:rsidR="474E8533">
        <w:rPr>
          <w:rFonts w:ascii="Times New Roman" w:hAnsi="Times New Roman" w:eastAsia="Times New Roman" w:cs="Times New Roman"/>
          <w:b w:val="0"/>
          <w:bCs w:val="0"/>
          <w:color w:val="auto"/>
          <w:sz w:val="24"/>
          <w:szCs w:val="24"/>
        </w:rPr>
        <w:t>(Tecnologia)</w:t>
      </w:r>
    </w:p>
    <w:p w:rsidR="20DFBC4D" w:rsidP="474E8533" w:rsidRDefault="20DFBC4D" w14:paraId="384B5E62" w14:textId="590D605F">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571F85D1" w:rsidR="571F85D1">
        <w:rPr>
          <w:rFonts w:ascii="Times New Roman" w:hAnsi="Times New Roman" w:eastAsia="Times New Roman" w:cs="Times New Roman"/>
          <w:b w:val="1"/>
          <w:bCs w:val="1"/>
          <w:color w:val="auto"/>
          <w:sz w:val="24"/>
          <w:szCs w:val="24"/>
        </w:rPr>
        <w:t xml:space="preserve">Ciência e mineração de dados:  </w:t>
      </w:r>
      <w:r w:rsidRPr="571F85D1" w:rsidR="571F85D1">
        <w:rPr>
          <w:rFonts w:ascii="Times New Roman" w:hAnsi="Times New Roman" w:eastAsia="Times New Roman" w:cs="Times New Roman"/>
          <w:b w:val="0"/>
          <w:bCs w:val="0"/>
          <w:color w:val="auto"/>
          <w:sz w:val="24"/>
          <w:szCs w:val="24"/>
        </w:rPr>
        <w:t xml:space="preserve">R </w:t>
      </w:r>
      <w:proofErr w:type="spellStart"/>
      <w:r w:rsidRPr="571F85D1" w:rsidR="571F85D1">
        <w:rPr>
          <w:rFonts w:ascii="Times New Roman" w:hAnsi="Times New Roman" w:eastAsia="Times New Roman" w:cs="Times New Roman"/>
          <w:b w:val="0"/>
          <w:bCs w:val="0"/>
          <w:color w:val="auto"/>
          <w:sz w:val="24"/>
          <w:szCs w:val="24"/>
        </w:rPr>
        <w:t>Language</w:t>
      </w:r>
      <w:proofErr w:type="spellEnd"/>
      <w:r w:rsidRPr="571F85D1" w:rsidR="571F85D1">
        <w:rPr>
          <w:rFonts w:ascii="Times New Roman" w:hAnsi="Times New Roman" w:eastAsia="Times New Roman" w:cs="Times New Roman"/>
          <w:b w:val="0"/>
          <w:bCs w:val="0"/>
          <w:color w:val="auto"/>
          <w:sz w:val="24"/>
          <w:szCs w:val="24"/>
        </w:rPr>
        <w:t xml:space="preserve"> (tecnologia) e IDE R </w:t>
      </w:r>
      <w:proofErr w:type="gramStart"/>
      <w:r w:rsidRPr="571F85D1" w:rsidR="571F85D1">
        <w:rPr>
          <w:rFonts w:ascii="Times New Roman" w:hAnsi="Times New Roman" w:eastAsia="Times New Roman" w:cs="Times New Roman"/>
          <w:b w:val="0"/>
          <w:bCs w:val="0"/>
          <w:color w:val="auto"/>
          <w:sz w:val="24"/>
          <w:szCs w:val="24"/>
        </w:rPr>
        <w:t>Studio(</w:t>
      </w:r>
      <w:proofErr w:type="gramEnd"/>
      <w:r w:rsidRPr="571F85D1" w:rsidR="571F85D1">
        <w:rPr>
          <w:rFonts w:ascii="Times New Roman" w:hAnsi="Times New Roman" w:eastAsia="Times New Roman" w:cs="Times New Roman"/>
          <w:b w:val="0"/>
          <w:bCs w:val="0"/>
          <w:color w:val="auto"/>
          <w:sz w:val="24"/>
          <w:szCs w:val="24"/>
        </w:rPr>
        <w:t xml:space="preserve">ferramenta </w:t>
      </w:r>
      <w:proofErr w:type="spellStart"/>
      <w:r w:rsidRPr="571F85D1" w:rsidR="571F85D1">
        <w:rPr>
          <w:rFonts w:ascii="Times New Roman" w:hAnsi="Times New Roman" w:eastAsia="Times New Roman" w:cs="Times New Roman"/>
          <w:b w:val="0"/>
          <w:bCs w:val="0"/>
          <w:color w:val="auto"/>
          <w:sz w:val="24"/>
          <w:szCs w:val="24"/>
        </w:rPr>
        <w:t>On</w:t>
      </w:r>
      <w:proofErr w:type="spellEnd"/>
      <w:r w:rsidRPr="571F85D1" w:rsidR="571F85D1">
        <w:rPr>
          <w:rFonts w:ascii="Times New Roman" w:hAnsi="Times New Roman" w:eastAsia="Times New Roman" w:cs="Times New Roman"/>
          <w:b w:val="0"/>
          <w:bCs w:val="0"/>
          <w:color w:val="auto"/>
          <w:sz w:val="24"/>
          <w:szCs w:val="24"/>
        </w:rPr>
        <w:t>-Premisses)</w:t>
      </w:r>
    </w:p>
    <w:p w:rsidR="20DFBC4D" w:rsidP="474E8533" w:rsidRDefault="20DFBC4D" w14:paraId="6B0D2A7E" w14:textId="2021F95D">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Modelo de formatação de arquivos brutos: </w:t>
      </w:r>
      <w:proofErr w:type="spellStart"/>
      <w:r w:rsidRPr="474E8533" w:rsidR="474E8533">
        <w:rPr>
          <w:rFonts w:ascii="Times New Roman" w:hAnsi="Times New Roman" w:eastAsia="Times New Roman" w:cs="Times New Roman"/>
          <w:b w:val="0"/>
          <w:bCs w:val="0"/>
          <w:color w:val="auto"/>
          <w:sz w:val="24"/>
          <w:szCs w:val="24"/>
        </w:rPr>
        <w:t>Comma-Separated</w:t>
      </w:r>
      <w:proofErr w:type="spellEnd"/>
      <w:r w:rsidRPr="474E8533" w:rsidR="474E8533">
        <w:rPr>
          <w:rFonts w:ascii="Times New Roman" w:hAnsi="Times New Roman" w:eastAsia="Times New Roman" w:cs="Times New Roman"/>
          <w:b w:val="0"/>
          <w:bCs w:val="0"/>
          <w:color w:val="auto"/>
          <w:sz w:val="24"/>
          <w:szCs w:val="24"/>
        </w:rPr>
        <w:t xml:space="preserve"> </w:t>
      </w:r>
      <w:proofErr w:type="spellStart"/>
      <w:r w:rsidRPr="474E8533" w:rsidR="474E8533">
        <w:rPr>
          <w:rFonts w:ascii="Times New Roman" w:hAnsi="Times New Roman" w:eastAsia="Times New Roman" w:cs="Times New Roman"/>
          <w:b w:val="0"/>
          <w:bCs w:val="0"/>
          <w:color w:val="auto"/>
          <w:sz w:val="24"/>
          <w:szCs w:val="24"/>
        </w:rPr>
        <w:t>Values</w:t>
      </w:r>
      <w:proofErr w:type="spellEnd"/>
      <w:r w:rsidRPr="474E8533" w:rsidR="474E8533">
        <w:rPr>
          <w:rFonts w:ascii="Times New Roman" w:hAnsi="Times New Roman" w:eastAsia="Times New Roman" w:cs="Times New Roman"/>
          <w:b w:val="0"/>
          <w:bCs w:val="0"/>
          <w:color w:val="auto"/>
          <w:sz w:val="24"/>
          <w:szCs w:val="24"/>
        </w:rPr>
        <w:t xml:space="preserve"> ou CSV (tecnologia)</w:t>
      </w:r>
    </w:p>
    <w:p w:rsidR="342A0EC6" w:rsidP="474E8533" w:rsidRDefault="342A0EC6" w14:paraId="799B1BB7" w14:textId="301DC9F6">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Anonimização de dados sensíveis e LGPD</w:t>
      </w:r>
    </w:p>
    <w:p w:rsidR="75139D68" w:rsidP="69E845B5" w:rsidRDefault="75139D68" w14:paraId="0A12E25A" w14:textId="072B56CF">
      <w:pPr>
        <w:pStyle w:val="Normal"/>
        <w:bidi w:val="0"/>
        <w:spacing w:before="0" w:beforeAutospacing="off" w:after="0" w:afterAutospacing="off" w:line="360" w:lineRule="auto"/>
        <w:ind w:left="0" w:right="0" w:firstLine="720"/>
        <w:jc w:val="both"/>
        <w:rPr>
          <w:rFonts w:ascii="Times New Roman" w:hAnsi="Times New Roman" w:eastAsia="Times New Roman" w:cs="Times New Roman"/>
          <w:b w:val="0"/>
          <w:bCs w:val="0"/>
          <w:color w:val="auto"/>
          <w:sz w:val="24"/>
          <w:szCs w:val="24"/>
        </w:rPr>
      </w:pPr>
      <w:r w:rsidRPr="69E845B5" w:rsidR="75139D68">
        <w:rPr>
          <w:rFonts w:ascii="Times New Roman" w:hAnsi="Times New Roman" w:eastAsia="Times New Roman" w:cs="Times New Roman"/>
          <w:b w:val="0"/>
          <w:bCs w:val="0"/>
          <w:color w:val="auto"/>
          <w:sz w:val="24"/>
          <w:szCs w:val="24"/>
        </w:rPr>
        <w:t xml:space="preserve">O INEP utiliza anonimização dos dados </w:t>
      </w:r>
      <w:r w:rsidRPr="69E845B5" w:rsidR="7C2AEA52">
        <w:rPr>
          <w:rFonts w:ascii="Times New Roman" w:hAnsi="Times New Roman" w:eastAsia="Times New Roman" w:cs="Times New Roman"/>
          <w:b w:val="0"/>
          <w:bCs w:val="0"/>
          <w:color w:val="auto"/>
          <w:sz w:val="24"/>
          <w:szCs w:val="24"/>
        </w:rPr>
        <w:t>para os</w:t>
      </w:r>
      <w:r w:rsidRPr="69E845B5" w:rsidR="75139D68">
        <w:rPr>
          <w:rFonts w:ascii="Times New Roman" w:hAnsi="Times New Roman" w:eastAsia="Times New Roman" w:cs="Times New Roman"/>
          <w:b w:val="0"/>
          <w:bCs w:val="0"/>
          <w:color w:val="auto"/>
          <w:sz w:val="24"/>
          <w:szCs w:val="24"/>
        </w:rPr>
        <w:t xml:space="preserve"> microdados do ENEM para que não seja </w:t>
      </w:r>
      <w:r w:rsidRPr="69E845B5" w:rsidR="3B56FCDA">
        <w:rPr>
          <w:rFonts w:ascii="Times New Roman" w:hAnsi="Times New Roman" w:eastAsia="Times New Roman" w:cs="Times New Roman"/>
          <w:b w:val="0"/>
          <w:bCs w:val="0"/>
          <w:color w:val="auto"/>
          <w:sz w:val="24"/>
          <w:szCs w:val="24"/>
        </w:rPr>
        <w:t xml:space="preserve">possível </w:t>
      </w:r>
      <w:r w:rsidRPr="69E845B5" w:rsidR="75139D68">
        <w:rPr>
          <w:rFonts w:ascii="Times New Roman" w:hAnsi="Times New Roman" w:eastAsia="Times New Roman" w:cs="Times New Roman"/>
          <w:b w:val="0"/>
          <w:bCs w:val="0"/>
          <w:color w:val="auto"/>
          <w:sz w:val="24"/>
          <w:szCs w:val="24"/>
        </w:rPr>
        <w:t xml:space="preserve">identificar as pessoas que estão na base de dados, </w:t>
      </w:r>
      <w:r w:rsidRPr="69E845B5" w:rsidR="1051E9E9">
        <w:rPr>
          <w:rFonts w:ascii="Times New Roman" w:hAnsi="Times New Roman" w:eastAsia="Times New Roman" w:cs="Times New Roman"/>
          <w:b w:val="0"/>
          <w:bCs w:val="0"/>
          <w:color w:val="auto"/>
          <w:sz w:val="24"/>
          <w:szCs w:val="24"/>
        </w:rPr>
        <w:t xml:space="preserve">conforme se depreende art. 5 </w:t>
      </w:r>
      <w:r w:rsidRPr="69E845B5" w:rsidR="45B69C24">
        <w:rPr>
          <w:rFonts w:ascii="Times New Roman" w:hAnsi="Times New Roman" w:eastAsia="Times New Roman" w:cs="Times New Roman"/>
          <w:b w:val="0"/>
          <w:bCs w:val="0"/>
          <w:color w:val="auto"/>
          <w:sz w:val="24"/>
          <w:szCs w:val="24"/>
        </w:rPr>
        <w:t xml:space="preserve">inciso XI da Lei Geral de Proteção de Dados Pessoais, </w:t>
      </w:r>
      <w:r w:rsidRPr="69E845B5" w:rsidR="45B69C24">
        <w:rPr>
          <w:rFonts w:ascii="Times New Roman" w:hAnsi="Times New Roman" w:eastAsia="Times New Roman" w:cs="Times New Roman"/>
          <w:b w:val="0"/>
          <w:bCs w:val="0"/>
          <w:i w:val="1"/>
          <w:iCs w:val="1"/>
          <w:color w:val="auto"/>
          <w:sz w:val="24"/>
          <w:szCs w:val="24"/>
        </w:rPr>
        <w:t xml:space="preserve">in </w:t>
      </w:r>
      <w:proofErr w:type="spellStart"/>
      <w:r w:rsidRPr="69E845B5" w:rsidR="45B69C24">
        <w:rPr>
          <w:rFonts w:ascii="Times New Roman" w:hAnsi="Times New Roman" w:eastAsia="Times New Roman" w:cs="Times New Roman"/>
          <w:b w:val="0"/>
          <w:bCs w:val="0"/>
          <w:i w:val="1"/>
          <w:iCs w:val="1"/>
          <w:color w:val="auto"/>
          <w:sz w:val="24"/>
          <w:szCs w:val="24"/>
        </w:rPr>
        <w:t>verbis</w:t>
      </w:r>
      <w:proofErr w:type="spellEnd"/>
      <w:r w:rsidRPr="69E845B5" w:rsidR="45B69C24">
        <w:rPr>
          <w:rFonts w:ascii="Times New Roman" w:hAnsi="Times New Roman" w:eastAsia="Times New Roman" w:cs="Times New Roman"/>
          <w:b w:val="0"/>
          <w:bCs w:val="0"/>
          <w:color w:val="auto"/>
          <w:sz w:val="24"/>
          <w:szCs w:val="24"/>
        </w:rPr>
        <w:t>:</w:t>
      </w:r>
    </w:p>
    <w:p w:rsidR="69E845B5" w:rsidP="69E845B5" w:rsidRDefault="69E845B5" w14:paraId="00916900" w14:textId="2A9374A1">
      <w:pPr>
        <w:pStyle w:val="Normal"/>
        <w:bidi w:val="0"/>
        <w:spacing w:before="0" w:beforeAutospacing="off" w:after="0" w:afterAutospacing="off" w:line="360" w:lineRule="auto"/>
        <w:ind w:left="0" w:right="0" w:firstLine="720"/>
        <w:jc w:val="both"/>
        <w:rPr>
          <w:rFonts w:ascii="Times New Roman" w:hAnsi="Times New Roman" w:eastAsia="Times New Roman" w:cs="Times New Roman"/>
          <w:b w:val="1"/>
          <w:bCs w:val="1"/>
          <w:color w:val="auto"/>
          <w:sz w:val="24"/>
          <w:szCs w:val="24"/>
        </w:rPr>
      </w:pPr>
    </w:p>
    <w:p w:rsidR="0C8C82E9" w:rsidP="69E845B5" w:rsidRDefault="0C8C82E9" w14:paraId="10DF932E" w14:textId="43DE8DA7">
      <w:pPr>
        <w:pStyle w:val="Normal"/>
        <w:bidi w:val="0"/>
        <w:spacing w:before="0" w:beforeAutospacing="off" w:after="0" w:afterAutospacing="off" w:line="360" w:lineRule="auto"/>
        <w:ind w:left="2250" w:right="0" w:hanging="0"/>
        <w:jc w:val="both"/>
        <w:rPr>
          <w:rFonts w:ascii="Times New Roman" w:hAnsi="Times New Roman" w:eastAsia="Times New Roman" w:cs="Times New Roman"/>
          <w:b w:val="0"/>
          <w:bCs w:val="0"/>
          <w:color w:val="auto"/>
          <w:sz w:val="20"/>
          <w:szCs w:val="20"/>
        </w:rPr>
      </w:pPr>
      <w:r w:rsidRPr="69E845B5" w:rsidR="0C8C82E9">
        <w:rPr>
          <w:rFonts w:ascii="Times New Roman" w:hAnsi="Times New Roman" w:eastAsia="Times New Roman" w:cs="Times New Roman"/>
          <w:b w:val="1"/>
          <w:bCs w:val="1"/>
          <w:color w:val="auto"/>
          <w:sz w:val="20"/>
          <w:szCs w:val="20"/>
        </w:rPr>
        <w:t>Art. 5º.</w:t>
      </w:r>
      <w:r w:rsidRPr="69E845B5" w:rsidR="0C8C82E9">
        <w:rPr>
          <w:rFonts w:ascii="Times New Roman" w:hAnsi="Times New Roman" w:eastAsia="Times New Roman" w:cs="Times New Roman"/>
          <w:b w:val="0"/>
          <w:bCs w:val="0"/>
          <w:color w:val="auto"/>
          <w:sz w:val="20"/>
          <w:szCs w:val="20"/>
        </w:rPr>
        <w:t xml:space="preserve"> Para os fins desta Lei, considera-se:</w:t>
      </w:r>
    </w:p>
    <w:p w:rsidR="69E845B5" w:rsidP="69E845B5" w:rsidRDefault="69E845B5" w14:paraId="3021B8CA" w14:textId="7AF690C8">
      <w:pPr>
        <w:pStyle w:val="Normal"/>
        <w:bidi w:val="0"/>
        <w:spacing w:before="0" w:beforeAutospacing="off" w:after="0" w:afterAutospacing="off" w:line="360" w:lineRule="auto"/>
        <w:ind w:left="2250" w:right="0" w:hanging="0"/>
        <w:jc w:val="both"/>
        <w:rPr>
          <w:rFonts w:ascii="Times New Roman" w:hAnsi="Times New Roman" w:eastAsia="Times New Roman" w:cs="Times New Roman"/>
          <w:b w:val="0"/>
          <w:bCs w:val="0"/>
          <w:color w:val="auto"/>
          <w:sz w:val="20"/>
          <w:szCs w:val="20"/>
        </w:rPr>
      </w:pPr>
    </w:p>
    <w:p w:rsidR="0C8C82E9" w:rsidP="69E845B5" w:rsidRDefault="0C8C82E9" w14:paraId="5BB395B4" w14:textId="088009BF">
      <w:pPr>
        <w:pStyle w:val="Normal"/>
        <w:bidi w:val="0"/>
        <w:spacing w:before="0" w:beforeAutospacing="off" w:after="0" w:afterAutospacing="off" w:line="360" w:lineRule="auto"/>
        <w:ind w:left="2250" w:right="0" w:hanging="0"/>
        <w:jc w:val="both"/>
        <w:rPr>
          <w:rFonts w:ascii="Times New Roman" w:hAnsi="Times New Roman" w:eastAsia="Times New Roman" w:cs="Times New Roman"/>
          <w:b w:val="0"/>
          <w:bCs w:val="0"/>
          <w:color w:val="auto"/>
          <w:sz w:val="20"/>
          <w:szCs w:val="20"/>
        </w:rPr>
      </w:pPr>
      <w:r w:rsidRPr="69E845B5" w:rsidR="0C8C82E9">
        <w:rPr>
          <w:rFonts w:ascii="Times New Roman" w:hAnsi="Times New Roman" w:eastAsia="Times New Roman" w:cs="Times New Roman"/>
          <w:b w:val="1"/>
          <w:bCs w:val="1"/>
          <w:color w:val="auto"/>
          <w:sz w:val="20"/>
          <w:szCs w:val="20"/>
        </w:rPr>
        <w:t>XI</w:t>
      </w:r>
      <w:r w:rsidRPr="69E845B5" w:rsidR="0C8C82E9">
        <w:rPr>
          <w:rFonts w:ascii="Times New Roman" w:hAnsi="Times New Roman" w:eastAsia="Times New Roman" w:cs="Times New Roman"/>
          <w:b w:val="0"/>
          <w:bCs w:val="0"/>
          <w:color w:val="auto"/>
          <w:sz w:val="20"/>
          <w:szCs w:val="20"/>
        </w:rPr>
        <w:t xml:space="preserve"> - anonimização: utilização de meios técnicos razoáveis e disponíveis no momento do tratamento, por meio dos quais um dado perde a possibilidade de associação, direta ou indireta, a um indivíduo;</w:t>
      </w:r>
    </w:p>
    <w:p w:rsidR="69E845B5" w:rsidP="69E845B5" w:rsidRDefault="69E845B5" w14:paraId="2DA0CA09" w14:textId="54E4D6C5">
      <w:pPr>
        <w:pStyle w:val="Normal"/>
        <w:bidi w:val="0"/>
        <w:spacing w:before="0" w:beforeAutospacing="off" w:after="0" w:afterAutospacing="off" w:line="360" w:lineRule="auto"/>
        <w:ind w:left="0" w:right="0" w:firstLine="720"/>
        <w:jc w:val="both"/>
        <w:rPr>
          <w:rFonts w:ascii="Times New Roman" w:hAnsi="Times New Roman" w:eastAsia="Times New Roman" w:cs="Times New Roman"/>
          <w:b w:val="0"/>
          <w:bCs w:val="0"/>
          <w:color w:val="auto"/>
          <w:sz w:val="24"/>
          <w:szCs w:val="24"/>
        </w:rPr>
      </w:pPr>
    </w:p>
    <w:p w:rsidR="75139D68" w:rsidP="75139D68" w:rsidRDefault="75139D68" w14:paraId="5784D7EE" w14:textId="41AB3935">
      <w:pPr>
        <w:pStyle w:val="Normal"/>
        <w:spacing w:after="0" w:afterAutospacing="off" w:line="360" w:lineRule="auto"/>
        <w:ind w:left="0" w:hanging="0" w:firstLine="720"/>
        <w:jc w:val="both"/>
        <w:rPr>
          <w:rFonts w:ascii="Times New Roman" w:hAnsi="Times New Roman" w:eastAsia="Times New Roman" w:cs="Times New Roman"/>
          <w:b w:val="0"/>
          <w:bCs w:val="0"/>
          <w:color w:val="auto"/>
          <w:sz w:val="24"/>
          <w:szCs w:val="24"/>
        </w:rPr>
      </w:pPr>
      <w:r w:rsidRPr="75139D68" w:rsidR="75139D68">
        <w:rPr>
          <w:rFonts w:ascii="Times New Roman" w:hAnsi="Times New Roman" w:eastAsia="Times New Roman" w:cs="Times New Roman"/>
          <w:b w:val="0"/>
          <w:bCs w:val="0"/>
          <w:color w:val="auto"/>
          <w:sz w:val="24"/>
          <w:szCs w:val="24"/>
        </w:rPr>
        <w:t xml:space="preserve">Na nota de rodapé do dicionário de microdados há uma nota que informa assim, </w:t>
      </w:r>
    </w:p>
    <w:p w:rsidR="75139D68" w:rsidP="75139D68" w:rsidRDefault="75139D68" w14:paraId="46475B7B" w14:textId="57EC8127">
      <w:pPr>
        <w:pStyle w:val="Normal"/>
        <w:spacing w:after="0" w:afterAutospacing="off" w:line="360" w:lineRule="auto"/>
        <w:ind w:left="2268" w:right="0" w:hanging="18"/>
        <w:jc w:val="both"/>
        <w:rPr>
          <w:rFonts w:ascii="Times New Roman" w:hAnsi="Times New Roman" w:eastAsia="Times New Roman" w:cs="Times New Roman"/>
          <w:b w:val="0"/>
          <w:bCs w:val="0"/>
          <w:color w:val="auto"/>
          <w:sz w:val="24"/>
          <w:szCs w:val="24"/>
        </w:rPr>
      </w:pPr>
    </w:p>
    <w:p w:rsidR="75139D68" w:rsidP="75139D68" w:rsidRDefault="75139D68" w14:paraId="6B5C5F42" w14:textId="7FE052AC">
      <w:pPr>
        <w:pStyle w:val="Normal"/>
        <w:spacing w:after="0" w:afterAutospacing="off" w:line="240" w:lineRule="auto"/>
        <w:ind w:left="2268" w:right="0" w:hanging="18"/>
        <w:jc w:val="both"/>
        <w:rPr>
          <w:rFonts w:ascii="Times New Roman" w:hAnsi="Times New Roman" w:eastAsia="Times New Roman" w:cs="Times New Roman"/>
          <w:b w:val="0"/>
          <w:bCs w:val="0"/>
          <w:color w:val="auto"/>
          <w:sz w:val="24"/>
          <w:szCs w:val="24"/>
        </w:rPr>
      </w:pPr>
      <w:r w:rsidRPr="75139D68" w:rsidR="75139D68">
        <w:rPr>
          <w:rFonts w:ascii="Times New Roman" w:hAnsi="Times New Roman" w:eastAsia="Times New Roman" w:cs="Times New Roman"/>
          <w:b w:val="0"/>
          <w:bCs w:val="0"/>
          <w:color w:val="auto"/>
          <w:sz w:val="20"/>
          <w:szCs w:val="20"/>
        </w:rPr>
        <w:t xml:space="preserve">Referente ao Enem 2019, trata-se de uma máscara e não o seu número de inscrição original no Enem. O mesmo NU_INSCRICAO para anos diferentes não identifica o mesmo participante no exame, não permite o acesso aos dados cadastrais como nome, endereço, RG </w:t>
      </w:r>
      <w:proofErr w:type="spellStart"/>
      <w:r w:rsidRPr="75139D68" w:rsidR="75139D68">
        <w:rPr>
          <w:rFonts w:ascii="Times New Roman" w:hAnsi="Times New Roman" w:eastAsia="Times New Roman" w:cs="Times New Roman"/>
          <w:b w:val="0"/>
          <w:bCs w:val="0"/>
          <w:color w:val="auto"/>
          <w:sz w:val="20"/>
          <w:szCs w:val="20"/>
        </w:rPr>
        <w:t>etc</w:t>
      </w:r>
      <w:proofErr w:type="spellEnd"/>
      <w:r w:rsidRPr="75139D68" w:rsidR="75139D68">
        <w:rPr>
          <w:rFonts w:ascii="Times New Roman" w:hAnsi="Times New Roman" w:eastAsia="Times New Roman" w:cs="Times New Roman"/>
          <w:b w:val="0"/>
          <w:bCs w:val="0"/>
          <w:color w:val="auto"/>
          <w:sz w:val="20"/>
          <w:szCs w:val="20"/>
        </w:rPr>
        <w:t>, nem identifica o mesmo participante em microdados de pesquisas diferentes (INEP, 2020).</w:t>
      </w:r>
      <w:r>
        <w:tab/>
      </w:r>
      <w:r>
        <w:tab/>
      </w:r>
      <w:r>
        <w:tab/>
      </w:r>
      <w:r>
        <w:tab/>
      </w:r>
      <w:r>
        <w:tab/>
      </w:r>
    </w:p>
    <w:p w:rsidR="75139D68" w:rsidP="75139D68" w:rsidRDefault="75139D68" w14:paraId="0D767F79" w14:textId="00FFCBBD">
      <w:pPr>
        <w:pStyle w:val="Normal"/>
        <w:spacing w:after="0" w:afterAutospacing="off" w:line="360" w:lineRule="auto"/>
        <w:ind w:left="0" w:hanging="0" w:firstLine="720"/>
        <w:jc w:val="both"/>
        <w:rPr>
          <w:rFonts w:ascii="Times New Roman" w:hAnsi="Times New Roman" w:eastAsia="Times New Roman" w:cs="Times New Roman"/>
          <w:b w:val="0"/>
          <w:bCs w:val="0"/>
          <w:color w:val="auto"/>
          <w:sz w:val="24"/>
          <w:szCs w:val="24"/>
        </w:rPr>
      </w:pPr>
    </w:p>
    <w:p w:rsidR="75139D68" w:rsidP="75139D68" w:rsidRDefault="75139D68" w14:paraId="77CD67B8" w14:textId="02EFCA29">
      <w:pPr>
        <w:pStyle w:val="Normal"/>
        <w:spacing w:after="0" w:afterAutospacing="off" w:line="360" w:lineRule="auto"/>
        <w:ind w:left="0" w:hanging="0" w:firstLine="720"/>
        <w:jc w:val="both"/>
        <w:rPr>
          <w:rFonts w:ascii="Times New Roman" w:hAnsi="Times New Roman" w:eastAsia="Times New Roman" w:cs="Times New Roman"/>
          <w:b w:val="0"/>
          <w:bCs w:val="0"/>
          <w:color w:val="auto"/>
          <w:sz w:val="24"/>
          <w:szCs w:val="24"/>
        </w:rPr>
      </w:pPr>
      <w:r w:rsidRPr="319F6059" w:rsidR="319F6059">
        <w:rPr>
          <w:rFonts w:ascii="Times New Roman" w:hAnsi="Times New Roman" w:eastAsia="Times New Roman" w:cs="Times New Roman"/>
          <w:b w:val="0"/>
          <w:bCs w:val="0"/>
          <w:color w:val="auto"/>
          <w:sz w:val="24"/>
          <w:szCs w:val="24"/>
        </w:rPr>
        <w:t xml:space="preserve">Com essas informações anonimizadas o INEP fica dentro das normas </w:t>
      </w:r>
      <w:r w:rsidRPr="319F6059" w:rsidR="319F6059">
        <w:rPr>
          <w:rFonts w:ascii="Times New Roman" w:hAnsi="Times New Roman" w:eastAsia="Times New Roman" w:cs="Times New Roman"/>
          <w:b w:val="0"/>
          <w:bCs w:val="0"/>
          <w:color w:val="auto"/>
          <w:sz w:val="24"/>
          <w:szCs w:val="24"/>
        </w:rPr>
        <w:t xml:space="preserve">da </w:t>
      </w:r>
      <w:r w:rsidRPr="319F6059" w:rsidR="319F6059">
        <w:rPr>
          <w:rFonts w:ascii="Times New Roman" w:hAnsi="Times New Roman" w:eastAsia="Times New Roman" w:cs="Times New Roman"/>
          <w:b w:val="0"/>
          <w:bCs w:val="0"/>
          <w:color w:val="auto"/>
          <w:sz w:val="24"/>
          <w:szCs w:val="24"/>
        </w:rPr>
        <w:t xml:space="preserve">LGPD, assim evitando </w:t>
      </w:r>
      <w:r w:rsidRPr="319F6059" w:rsidR="319F6059">
        <w:rPr>
          <w:rFonts w:ascii="Times New Roman" w:hAnsi="Times New Roman" w:eastAsia="Times New Roman" w:cs="Times New Roman"/>
          <w:b w:val="0"/>
          <w:bCs w:val="0"/>
          <w:color w:val="auto"/>
          <w:sz w:val="24"/>
          <w:szCs w:val="24"/>
        </w:rPr>
        <w:t>qualquer</w:t>
      </w:r>
      <w:r w:rsidRPr="319F6059" w:rsidR="319F6059">
        <w:rPr>
          <w:rFonts w:ascii="Times New Roman" w:hAnsi="Times New Roman" w:eastAsia="Times New Roman" w:cs="Times New Roman"/>
          <w:b w:val="0"/>
          <w:bCs w:val="0"/>
          <w:color w:val="auto"/>
          <w:sz w:val="24"/>
          <w:szCs w:val="24"/>
        </w:rPr>
        <w:t xml:space="preserve"> tipo de correlação dos dados da base com algum </w:t>
      </w:r>
      <w:r w:rsidRPr="319F6059" w:rsidR="319F6059">
        <w:rPr>
          <w:rFonts w:ascii="Times New Roman" w:hAnsi="Times New Roman" w:eastAsia="Times New Roman" w:cs="Times New Roman"/>
          <w:b w:val="0"/>
          <w:bCs w:val="0"/>
          <w:color w:val="auto"/>
          <w:sz w:val="24"/>
          <w:szCs w:val="24"/>
        </w:rPr>
        <w:t>indivíduo</w:t>
      </w:r>
      <w:r w:rsidRPr="319F6059" w:rsidR="319F6059">
        <w:rPr>
          <w:rFonts w:ascii="Times New Roman" w:hAnsi="Times New Roman" w:eastAsia="Times New Roman" w:cs="Times New Roman"/>
          <w:b w:val="0"/>
          <w:bCs w:val="0"/>
          <w:color w:val="auto"/>
          <w:sz w:val="24"/>
          <w:szCs w:val="24"/>
        </w:rPr>
        <w:t>.</w:t>
      </w:r>
    </w:p>
    <w:p w:rsidR="319F6059" w:rsidP="319F6059" w:rsidRDefault="319F6059" w14:paraId="45B58B82" w14:textId="695AE08B">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319F6059" w:rsidR="319F6059">
        <w:rPr>
          <w:rFonts w:ascii="Times New Roman" w:hAnsi="Times New Roman" w:eastAsia="Times New Roman" w:cs="Times New Roman"/>
          <w:color w:val="auto"/>
          <w:sz w:val="24"/>
          <w:szCs w:val="24"/>
        </w:rPr>
        <w:t>Trabalhos relacionados</w:t>
      </w:r>
    </w:p>
    <w:p w:rsidR="319F6059" w:rsidP="319F6059" w:rsidRDefault="319F6059" w14:paraId="18BBA398" w14:textId="172BF30F">
      <w:pPr>
        <w:pStyle w:val="Normal"/>
        <w:spacing w:after="0" w:afterAutospacing="off" w:line="360" w:lineRule="auto"/>
        <w:ind w:left="0"/>
        <w:jc w:val="both"/>
        <w:rPr>
          <w:rFonts w:ascii="Times New Roman" w:hAnsi="Times New Roman" w:eastAsia="Times New Roman" w:cs="Times New Roman"/>
          <w:color w:val="auto"/>
          <w:sz w:val="24"/>
          <w:szCs w:val="24"/>
        </w:rPr>
      </w:pPr>
      <w:r w:rsidRPr="319F6059" w:rsidR="319F6059">
        <w:rPr>
          <w:rFonts w:ascii="Times New Roman" w:hAnsi="Times New Roman" w:eastAsia="Times New Roman" w:cs="Times New Roman"/>
          <w:color w:val="auto"/>
          <w:sz w:val="24"/>
          <w:szCs w:val="24"/>
        </w:rPr>
        <w:t>[A inserir]</w:t>
      </w:r>
      <w:commentRangeStart w:id="1982580039"/>
      <w:commentRangeEnd w:id="1982580039"/>
      <w:r>
        <w:rPr>
          <w:rStyle w:val="CommentReference"/>
        </w:rPr>
        <w:commentReference w:id="1982580039"/>
      </w:r>
    </w:p>
    <w:p w:rsidR="319F6059" w:rsidP="319F6059" w:rsidRDefault="319F6059" w14:paraId="35237C95" w14:textId="7DA9CC86">
      <w:pPr>
        <w:pStyle w:val="Normal"/>
        <w:spacing w:after="0" w:afterAutospacing="off" w:line="360" w:lineRule="auto"/>
        <w:ind w:left="0" w:hanging="0" w:firstLine="720"/>
        <w:jc w:val="both"/>
        <w:rPr>
          <w:rFonts w:ascii="Times New Roman" w:hAnsi="Times New Roman" w:eastAsia="Times New Roman" w:cs="Times New Roman"/>
          <w:b w:val="0"/>
          <w:bCs w:val="0"/>
          <w:color w:val="auto"/>
          <w:sz w:val="24"/>
          <w:szCs w:val="24"/>
        </w:rPr>
      </w:pPr>
    </w:p>
    <w:p w:rsidR="53164507" w:rsidP="474E8533" w:rsidRDefault="53164507" w14:paraId="5A38E249" w14:textId="1C29269F">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319F6059" w:rsidR="319F6059">
        <w:rPr>
          <w:rFonts w:ascii="Times New Roman" w:hAnsi="Times New Roman" w:eastAsia="Times New Roman" w:cs="Times New Roman"/>
          <w:color w:val="auto"/>
          <w:sz w:val="24"/>
          <w:szCs w:val="24"/>
        </w:rPr>
        <w:t>Organização</w:t>
      </w:r>
      <w:r w:rsidRPr="319F6059" w:rsidR="319F6059">
        <w:rPr>
          <w:rFonts w:ascii="Times New Roman" w:hAnsi="Times New Roman" w:eastAsia="Times New Roman" w:cs="Times New Roman"/>
          <w:color w:val="auto"/>
          <w:sz w:val="24"/>
          <w:szCs w:val="24"/>
        </w:rPr>
        <w:t xml:space="preserve"> do trabalho</w:t>
      </w:r>
    </w:p>
    <w:p w:rsidR="342A0EC6" w:rsidP="474E8533" w:rsidRDefault="342A0EC6" w14:paraId="263130DA" w14:textId="512CF436">
      <w:pPr>
        <w:pStyle w:val="Normal"/>
        <w:spacing w:after="0" w:afterAutospacing="off" w:line="360" w:lineRule="auto"/>
        <w:ind w:left="0" w:hanging="0"/>
        <w:jc w:val="both"/>
        <w:rPr>
          <w:rFonts w:ascii="Times New Roman" w:hAnsi="Times New Roman" w:eastAsia="Times New Roman" w:cs="Times New Roman"/>
          <w:color w:val="auto"/>
          <w:sz w:val="24"/>
          <w:szCs w:val="24"/>
        </w:rPr>
      </w:pPr>
    </w:p>
    <w:p w:rsidR="0F38A5DB" w:rsidP="41743C86" w:rsidRDefault="0F38A5DB" w14:paraId="6D98695F" w14:textId="0D1ABF14">
      <w:pPr>
        <w:pStyle w:val="ListParagraph"/>
        <w:numPr>
          <w:ilvl w:val="0"/>
          <w:numId w:val="3"/>
        </w:numPr>
        <w:bidi w:val="0"/>
        <w:spacing w:before="0" w:beforeAutospacing="off" w:after="0" w:afterAutospacing="off" w:line="360" w:lineRule="auto"/>
        <w:ind w:left="0" w:right="0"/>
        <w:jc w:val="both"/>
        <w:rPr>
          <w:rFonts w:ascii="Times New Roman" w:hAnsi="Times New Roman" w:eastAsia="Times New Roman" w:cs="Times New Roman" w:asciiTheme="minorAscii" w:hAnsiTheme="minorAscii" w:eastAsiaTheme="minorAscii" w:cstheme="minorAscii"/>
          <w:color w:val="auto"/>
          <w:sz w:val="24"/>
          <w:szCs w:val="24"/>
        </w:rPr>
      </w:pPr>
      <w:r w:rsidRPr="41743C86" w:rsidR="0F38A5DB">
        <w:rPr>
          <w:rFonts w:ascii="Times New Roman" w:hAnsi="Times New Roman" w:eastAsia="Times New Roman" w:cs="Times New Roman"/>
          <w:color w:val="auto"/>
          <w:sz w:val="24"/>
          <w:szCs w:val="24"/>
        </w:rPr>
        <w:t>Big data, análise de dados e o Enem</w:t>
      </w:r>
    </w:p>
    <w:p w:rsidR="596C5E2E" w:rsidP="474E8533" w:rsidRDefault="596C5E2E" w14:paraId="081FEDD6" w14:textId="210108D0">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INEP</w:t>
      </w:r>
    </w:p>
    <w:p w:rsidR="46487EC2" w:rsidP="474E8533" w:rsidRDefault="46487EC2" w14:paraId="64833DA4" w14:textId="7A2B126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Instituto Nacional de Pesquisas Educacionais Anísio Teixeira, mas conhecido apenas como "INEP", foi criado há mais de 80 anos e é na verdade o braço direito do Ministério da Educação (MEC). Isso porque se trata de uma instituição que se responsabiliza pelas ações educativas realizadas no Brasil para o desenvolvimento do país.</w:t>
      </w:r>
    </w:p>
    <w:p w:rsidR="27EB1BD2" w:rsidP="474E8533" w:rsidRDefault="27EB1BD2" w14:paraId="55A7F424" w14:textId="4CD8FC79">
      <w:pPr>
        <w:pStyle w:val="Normal"/>
        <w:spacing w:after="0" w:afterAutospacing="off" w:line="360" w:lineRule="auto"/>
        <w:ind w:lef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O INEP é responsável pela organização e aplicação do ENEM, mas o Instituto também desempenha muitas outras funções. Uma delas é o desenvolvimento do Exame Nacional de Desempenho dos Estudantes (ENADE), aplicável aos alunos dos anos finais da graduação e é um dos indicadores utilizados nas avaliações atribuídas a cada professor pelo MEC. </w:t>
      </w:r>
    </w:p>
    <w:p w:rsidR="29BCB75F" w:rsidP="474E8533" w:rsidRDefault="29BCB75F" w14:paraId="08C58628" w14:textId="66817A17">
      <w:pPr>
        <w:pStyle w:val="Normal"/>
        <w:spacing w:after="0" w:afterAutospacing="off" w:line="360" w:lineRule="auto"/>
        <w:ind w:lef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Outros indicadores educacionais também são de responsabilidade do INEP:</w:t>
      </w:r>
    </w:p>
    <w:p w:rsidR="29BCB75F" w:rsidP="474E8533" w:rsidRDefault="29BCB75F" w14:paraId="1B02EF24" w14:textId="65DBAD4B">
      <w:pPr>
        <w:pStyle w:val="ListParagraph"/>
        <w:numPr>
          <w:ilvl w:val="2"/>
          <w:numId w:val="4"/>
        </w:numPr>
        <w:spacing w:after="0" w:afterAutospacing="off" w:line="360" w:lineRule="auto"/>
        <w:ind w:left="-36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Conceito Preliminar de Curso;</w:t>
      </w:r>
    </w:p>
    <w:p w:rsidR="29BCB75F" w:rsidP="474E8533" w:rsidRDefault="29BCB75F" w14:paraId="100B6B99" w14:textId="4D263DC0">
      <w:pPr>
        <w:pStyle w:val="ListParagraph"/>
        <w:numPr>
          <w:ilvl w:val="2"/>
          <w:numId w:val="4"/>
        </w:numPr>
        <w:spacing w:after="0" w:afterAutospacing="off" w:line="360" w:lineRule="auto"/>
        <w:ind w:left="-36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Sistema Nacional da Educação Básica;</w:t>
      </w:r>
    </w:p>
    <w:p w:rsidR="29BCB75F" w:rsidP="474E8533" w:rsidRDefault="29BCB75F" w14:paraId="6C868E3E" w14:textId="2FBAFA5E">
      <w:pPr>
        <w:pStyle w:val="ListParagraph"/>
        <w:numPr>
          <w:ilvl w:val="2"/>
          <w:numId w:val="4"/>
        </w:numPr>
        <w:spacing w:after="0" w:afterAutospacing="off" w:line="360" w:lineRule="auto"/>
        <w:ind w:left="-36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Índice de Desenvolvimento da Educação Básica;</w:t>
      </w:r>
    </w:p>
    <w:p w:rsidR="29BCB75F" w:rsidP="474E8533" w:rsidRDefault="29BCB75F" w14:paraId="2C331D0A" w14:textId="0121F97C">
      <w:pPr>
        <w:pStyle w:val="ListParagraph"/>
        <w:numPr>
          <w:ilvl w:val="2"/>
          <w:numId w:val="4"/>
        </w:numPr>
        <w:spacing w:after="0" w:afterAutospacing="off" w:line="360" w:lineRule="auto"/>
        <w:ind w:left="-36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Sistema Nacional de Avaliação da Educação Superior;</w:t>
      </w:r>
    </w:p>
    <w:p w:rsidR="29BCB75F" w:rsidP="474E8533" w:rsidRDefault="29BCB75F" w14:paraId="21BA0348" w14:textId="46BACB38">
      <w:pPr>
        <w:pStyle w:val="ListParagraph"/>
        <w:numPr>
          <w:ilvl w:val="2"/>
          <w:numId w:val="4"/>
        </w:numPr>
        <w:spacing w:after="0" w:afterAutospacing="off" w:line="360" w:lineRule="auto"/>
        <w:ind w:left="-360" w:firstLine="709"/>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Avaliação externa das faculdades.</w:t>
      </w:r>
    </w:p>
    <w:p w:rsidR="11611D8F" w:rsidP="474E8533" w:rsidRDefault="11611D8F" w14:paraId="3986C89D" w14:textId="60AEAFED">
      <w:pPr>
        <w:pStyle w:val="Normal"/>
        <w:bidi w:val="0"/>
        <w:spacing w:before="0" w:beforeAutospacing="off" w:after="0" w:afterAutospacing="off" w:line="360" w:lineRule="auto"/>
        <w:ind w:left="0" w:righ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Por meio de pesquisas e avaliação do sistema educacional brasileiro, o I</w:t>
      </w: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NEP </w:t>
      </w: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investiga ações de melhoria da educação básica e superior.</w:t>
      </w:r>
    </w:p>
    <w:p w:rsidR="11611D8F" w:rsidP="474E8533" w:rsidRDefault="11611D8F" w14:paraId="686E1BE4" w14:textId="5E10A837">
      <w:pPr>
        <w:pStyle w:val="Normal"/>
        <w:bidi w:val="0"/>
        <w:spacing w:before="0" w:beforeAutospacing="off" w:after="0" w:afterAutospacing="off" w:line="360" w:lineRule="auto"/>
        <w:ind w:left="0" w:righ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Por ser um instituto de pesquisa, é responsável pela realização de censos educacionais e avaliações diversas</w:t>
      </w: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w:t>
      </w:r>
    </w:p>
    <w:p w:rsidR="362EE3D4" w:rsidP="474E8533" w:rsidRDefault="362EE3D4" w14:paraId="2E90A232" w14:textId="7A287BD1">
      <w:pPr>
        <w:pStyle w:val="Normal"/>
        <w:bidi w:val="0"/>
        <w:spacing w:before="0" w:beforeAutospacing="off" w:after="0" w:afterAutospacing="off" w:line="360" w:lineRule="auto"/>
        <w:ind w:left="0" w:righ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Portanto o objetivo do instituto é fazer com que os planos e projetos de governo na área da educação sejam formulados e implementados, garantindo assim o desenvolvimento educacional, social e até econômico do país. Por meio de avaliação e pesquisa</w:t>
      </w: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realizadas pelos INEP</w:t>
      </w:r>
      <w:r w:rsidRPr="474E8533" w:rsidR="474E8533">
        <w:rPr>
          <w:rFonts w:ascii="Times New Roman" w:hAnsi="Times New Roman" w:eastAsia="Times New Roman" w:cs="Times New Roman"/>
          <w:b w:val="0"/>
          <w:bCs w:val="0"/>
          <w:i w:val="0"/>
          <w:iCs w:val="0"/>
          <w:caps w:val="0"/>
          <w:smallCaps w:val="0"/>
          <w:noProof w:val="0"/>
          <w:color w:val="auto"/>
          <w:sz w:val="24"/>
          <w:szCs w:val="24"/>
          <w:lang w:val="pt-BR"/>
        </w:rPr>
        <w:t>, é possível encontrar carências e necessidades na educação brasileira e atuar contra essas lacunas.</w:t>
      </w:r>
    </w:p>
    <w:p w:rsidR="474E8533" w:rsidP="474E8533" w:rsidRDefault="474E8533" w14:paraId="0DE17624" w14:textId="48D90CD8">
      <w:pPr>
        <w:pStyle w:val="Normal"/>
        <w:bidi w:val="0"/>
        <w:spacing w:before="0" w:beforeAutospacing="off" w:after="0" w:afterAutospacing="off" w:line="360" w:lineRule="auto"/>
        <w:ind w:left="0" w:right="0" w:firstLine="709"/>
        <w:jc w:val="both"/>
        <w:rPr>
          <w:rFonts w:ascii="Times New Roman" w:hAnsi="Times New Roman" w:eastAsia="Times New Roman" w:cs="Times New Roman"/>
          <w:b w:val="0"/>
          <w:bCs w:val="0"/>
          <w:i w:val="0"/>
          <w:iCs w:val="0"/>
          <w:caps w:val="0"/>
          <w:smallCaps w:val="0"/>
          <w:noProof w:val="0"/>
          <w:color w:val="auto"/>
          <w:sz w:val="24"/>
          <w:szCs w:val="24"/>
          <w:lang w:val="pt-BR"/>
        </w:rPr>
      </w:pPr>
    </w:p>
    <w:p w:rsidR="5AA31FD2" w:rsidP="474E8533" w:rsidRDefault="5AA31FD2" w14:paraId="0AB5A85E" w14:textId="452665B1">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Exame Nacional do Ensino Médio</w:t>
      </w:r>
    </w:p>
    <w:p w:rsidR="3B2D8EFE" w:rsidP="474E8533" w:rsidRDefault="3B2D8EFE" w14:paraId="5C7D4CA4" w14:textId="7E5673F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Exame Nacional do Ensino Médio (ENEM) </w:t>
      </w:r>
      <w:r w:rsidRPr="474E8533" w:rsidR="474E8533">
        <w:rPr>
          <w:rFonts w:ascii="Times New Roman" w:hAnsi="Times New Roman" w:eastAsia="Times New Roman" w:cs="Times New Roman"/>
          <w:color w:val="auto"/>
          <w:sz w:val="24"/>
          <w:szCs w:val="24"/>
        </w:rPr>
        <w:t>consiste em</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um exame anual</w:t>
      </w:r>
      <w:r w:rsidRPr="474E8533" w:rsidR="474E8533">
        <w:rPr>
          <w:rFonts w:ascii="Times New Roman" w:hAnsi="Times New Roman" w:eastAsia="Times New Roman" w:cs="Times New Roman"/>
          <w:color w:val="auto"/>
          <w:sz w:val="24"/>
          <w:szCs w:val="24"/>
        </w:rPr>
        <w:t xml:space="preserve"> que</w:t>
      </w:r>
      <w:r w:rsidRPr="474E8533" w:rsidR="474E8533">
        <w:rPr>
          <w:rFonts w:ascii="Times New Roman" w:hAnsi="Times New Roman" w:eastAsia="Times New Roman" w:cs="Times New Roman"/>
          <w:color w:val="auto"/>
          <w:sz w:val="24"/>
          <w:szCs w:val="24"/>
        </w:rPr>
        <w:t xml:space="preserve"> é aplicado </w:t>
      </w:r>
      <w:r w:rsidRPr="474E8533" w:rsidR="474E8533">
        <w:rPr>
          <w:rFonts w:ascii="Times New Roman" w:hAnsi="Times New Roman" w:eastAsia="Times New Roman" w:cs="Times New Roman"/>
          <w:color w:val="auto"/>
          <w:sz w:val="24"/>
          <w:szCs w:val="24"/>
        </w:rPr>
        <w:t xml:space="preserve">em dois dias, </w:t>
      </w:r>
      <w:r w:rsidRPr="474E8533" w:rsidR="474E8533">
        <w:rPr>
          <w:rFonts w:ascii="Times New Roman" w:hAnsi="Times New Roman" w:eastAsia="Times New Roman" w:cs="Times New Roman"/>
          <w:color w:val="auto"/>
          <w:sz w:val="24"/>
          <w:szCs w:val="24"/>
        </w:rPr>
        <w:t>ger</w:t>
      </w:r>
      <w:r w:rsidRPr="474E8533" w:rsidR="474E8533">
        <w:rPr>
          <w:rFonts w:ascii="Times New Roman" w:hAnsi="Times New Roman" w:eastAsia="Times New Roman" w:cs="Times New Roman"/>
          <w:color w:val="auto"/>
          <w:sz w:val="24"/>
          <w:szCs w:val="24"/>
        </w:rPr>
        <w:t>almente entre o fim de outubro e o início de novembro.</w:t>
      </w:r>
    </w:p>
    <w:p w:rsidR="2627C783" w:rsidP="474E8533" w:rsidRDefault="2627C783" w14:paraId="448C103D" w14:textId="3786708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Atualmente, a prova do ENEM é realizada em dois domingos consecutivos, com duas aplicações distintas, uma para a versão impressa e outra para a versão digital. </w:t>
      </w:r>
    </w:p>
    <w:p w:rsidR="3B2D8EFE" w:rsidP="474E8533" w:rsidRDefault="3B2D8EFE" w14:paraId="6FDC6B31" w14:textId="35EA464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Enem </w:t>
      </w:r>
      <w:r w:rsidRPr="474E8533" w:rsidR="474E8533">
        <w:rPr>
          <w:rFonts w:ascii="Times New Roman" w:hAnsi="Times New Roman" w:eastAsia="Times New Roman" w:cs="Times New Roman"/>
          <w:color w:val="auto"/>
          <w:sz w:val="24"/>
          <w:szCs w:val="24"/>
        </w:rPr>
        <w:t xml:space="preserve">possui </w:t>
      </w:r>
      <w:r w:rsidRPr="474E8533" w:rsidR="474E8533">
        <w:rPr>
          <w:rFonts w:ascii="Times New Roman" w:hAnsi="Times New Roman" w:eastAsia="Times New Roman" w:cs="Times New Roman"/>
          <w:color w:val="auto"/>
          <w:sz w:val="24"/>
          <w:szCs w:val="24"/>
        </w:rPr>
        <w:t xml:space="preserve">180 questões objetivas e uma redação. As questões </w:t>
      </w:r>
      <w:r w:rsidRPr="474E8533" w:rsidR="474E8533">
        <w:rPr>
          <w:rFonts w:ascii="Times New Roman" w:hAnsi="Times New Roman" w:eastAsia="Times New Roman" w:cs="Times New Roman"/>
          <w:color w:val="auto"/>
          <w:sz w:val="24"/>
          <w:szCs w:val="24"/>
        </w:rPr>
        <w:t>são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subdivididas </w:t>
      </w:r>
      <w:r w:rsidRPr="474E8533" w:rsidR="474E8533">
        <w:rPr>
          <w:rFonts w:ascii="Times New Roman" w:hAnsi="Times New Roman" w:eastAsia="Times New Roman" w:cs="Times New Roman"/>
          <w:color w:val="auto"/>
          <w:sz w:val="24"/>
          <w:szCs w:val="24"/>
        </w:rPr>
        <w:t xml:space="preserve">entre quatro áreas do conhecimento que </w:t>
      </w:r>
      <w:r w:rsidRPr="474E8533" w:rsidR="474E8533">
        <w:rPr>
          <w:rFonts w:ascii="Times New Roman" w:hAnsi="Times New Roman" w:eastAsia="Times New Roman" w:cs="Times New Roman"/>
          <w:color w:val="auto"/>
          <w:sz w:val="24"/>
          <w:szCs w:val="24"/>
        </w:rPr>
        <w:t xml:space="preserve">abrangem </w:t>
      </w:r>
      <w:r w:rsidRPr="474E8533" w:rsidR="474E8533">
        <w:rPr>
          <w:rFonts w:ascii="Times New Roman" w:hAnsi="Times New Roman" w:eastAsia="Times New Roman" w:cs="Times New Roman"/>
          <w:color w:val="auto"/>
          <w:sz w:val="24"/>
          <w:szCs w:val="24"/>
        </w:rPr>
        <w:t>o conteúdo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curricular </w:t>
      </w:r>
      <w:r w:rsidRPr="474E8533" w:rsidR="474E8533">
        <w:rPr>
          <w:rFonts w:ascii="Times New Roman" w:hAnsi="Times New Roman" w:eastAsia="Times New Roman" w:cs="Times New Roman"/>
          <w:color w:val="auto"/>
          <w:sz w:val="24"/>
          <w:szCs w:val="24"/>
        </w:rPr>
        <w:t>dos</w:t>
      </w:r>
      <w:r w:rsidRPr="474E8533" w:rsidR="474E8533">
        <w:rPr>
          <w:rFonts w:ascii="Times New Roman" w:hAnsi="Times New Roman" w:eastAsia="Times New Roman" w:cs="Times New Roman"/>
          <w:color w:val="auto"/>
          <w:sz w:val="24"/>
          <w:szCs w:val="24"/>
        </w:rPr>
        <w:t xml:space="preserve"> três anos do ensino médio.:</w:t>
      </w:r>
    </w:p>
    <w:p w:rsidR="37DAF2BF" w:rsidP="474E8533" w:rsidRDefault="37DAF2BF" w14:paraId="5A93E702" w14:textId="2F54FDEF">
      <w:pPr>
        <w:pStyle w:val="ListParagraph"/>
        <w:numPr>
          <w:ilvl w:val="2"/>
          <w:numId w:val="5"/>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Linguagens, Códigos e suas Tecnologias: Língua Portuguesa, Literatura, Artes, Educação Física, Tecnologias da Informação e Comunicação e Língua Estrangeira (Inglês ou Espanhol)</w:t>
      </w:r>
    </w:p>
    <w:p w:rsidR="37DAF2BF" w:rsidP="474E8533" w:rsidRDefault="37DAF2BF" w14:paraId="0DEC69FE" w14:textId="43353868">
      <w:pPr>
        <w:pStyle w:val="ListParagraph"/>
        <w:numPr>
          <w:ilvl w:val="2"/>
          <w:numId w:val="5"/>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Matemática e suas Tecnologias: Matemática</w:t>
      </w:r>
    </w:p>
    <w:p w:rsidR="37DAF2BF" w:rsidP="474E8533" w:rsidRDefault="37DAF2BF" w14:paraId="0615B010" w14:textId="4F470F70">
      <w:pPr>
        <w:pStyle w:val="ListParagraph"/>
        <w:numPr>
          <w:ilvl w:val="2"/>
          <w:numId w:val="5"/>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Ciências Humanas e suas Tecnologias: História, Geografia, Filosofia e Sociologia</w:t>
      </w:r>
    </w:p>
    <w:p w:rsidR="37DAF2BF" w:rsidP="474E8533" w:rsidRDefault="37DAF2BF" w14:paraId="5DB29BEB" w14:textId="0ED9EE37">
      <w:pPr>
        <w:pStyle w:val="ListParagraph"/>
        <w:numPr>
          <w:ilvl w:val="2"/>
          <w:numId w:val="5"/>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Ciências da Natureza e suas Tecnologias: Química, Física e Biologia</w:t>
      </w:r>
    </w:p>
    <w:p w:rsidR="34425DB6" w:rsidP="474E8533" w:rsidRDefault="34425DB6" w14:paraId="2C6194B3" w14:textId="15DCA87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primeiro dia, os alunos devem responder a perguntas sobre linguagens, Códigos e suas Tecnologias</w:t>
      </w:r>
      <w:r w:rsidRPr="474E8533" w:rsidR="474E8533">
        <w:rPr>
          <w:rFonts w:ascii="Times New Roman" w:hAnsi="Times New Roman" w:eastAsia="Times New Roman" w:cs="Times New Roman"/>
          <w:color w:val="auto"/>
          <w:sz w:val="24"/>
          <w:szCs w:val="24"/>
        </w:rPr>
        <w:t xml:space="preserve"> e também fazer a redação</w:t>
      </w:r>
      <w:r w:rsidRPr="474E8533" w:rsidR="474E8533">
        <w:rPr>
          <w:rFonts w:ascii="Times New Roman" w:hAnsi="Times New Roman" w:eastAsia="Times New Roman" w:cs="Times New Roman"/>
          <w:color w:val="auto"/>
          <w:sz w:val="24"/>
          <w:szCs w:val="24"/>
        </w:rPr>
        <w:t xml:space="preserve">, possuindo um </w:t>
      </w:r>
      <w:r w:rsidRPr="474E8533" w:rsidR="474E8533">
        <w:rPr>
          <w:rFonts w:ascii="Times New Roman" w:hAnsi="Times New Roman" w:eastAsia="Times New Roman" w:cs="Times New Roman"/>
          <w:color w:val="auto"/>
          <w:sz w:val="24"/>
          <w:szCs w:val="24"/>
        </w:rPr>
        <w:t xml:space="preserve">tempo </w:t>
      </w:r>
      <w:r w:rsidRPr="474E8533" w:rsidR="474E8533">
        <w:rPr>
          <w:rFonts w:ascii="Times New Roman" w:hAnsi="Times New Roman" w:eastAsia="Times New Roman" w:cs="Times New Roman"/>
          <w:color w:val="auto"/>
          <w:sz w:val="24"/>
          <w:szCs w:val="24"/>
        </w:rPr>
        <w:t xml:space="preserve">total de 5 horas e 30 minutos. </w:t>
      </w:r>
    </w:p>
    <w:p w:rsidR="34425DB6" w:rsidP="474E8533" w:rsidRDefault="34425DB6" w14:paraId="03CEE84C" w14:textId="37A4794B">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segundo dia, é a vez do candidato testar os conhecimentos de ciências naturais e de conteúdos relacionados à tecnologia relacionados à matemática e sua tecnologia. Nesta fase, o tempo de prova é ainda menor: 5 horas.</w:t>
      </w:r>
    </w:p>
    <w:p w:rsidR="22CDB948" w:rsidP="474E8533" w:rsidRDefault="22CDB948" w14:paraId="7BCF80C0" w14:textId="5A0D9A8F">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ENEM foi criado em 1998 para avaliar o desempenho de egressos do ensino médio. Desde 2004, o exame é utilizado como ferramenta de ingresso em instituições de ensino superior e foi incluído no Sistema de Seleção Unificada (SISU) em 2010. É reconhecido como o maior e mais completo exame educacional do Brasil.</w:t>
      </w:r>
    </w:p>
    <w:p w:rsidR="17D4F297" w:rsidP="474E8533" w:rsidRDefault="17D4F297" w14:paraId="19C9BE9B" w14:textId="57A014B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ENEM também é o método utilizado pelos alunos para a obtenção de recursos do governo federal: Fundo de Financiamento Estudantil (F</w:t>
      </w:r>
      <w:r w:rsidRPr="474E8533" w:rsidR="474E8533">
        <w:rPr>
          <w:rFonts w:ascii="Times New Roman" w:hAnsi="Times New Roman" w:eastAsia="Times New Roman" w:cs="Times New Roman"/>
          <w:color w:val="auto"/>
          <w:sz w:val="24"/>
          <w:szCs w:val="24"/>
        </w:rPr>
        <w:t>IES</w:t>
      </w:r>
      <w:r w:rsidRPr="474E8533" w:rsidR="474E8533">
        <w:rPr>
          <w:rFonts w:ascii="Times New Roman" w:hAnsi="Times New Roman" w:eastAsia="Times New Roman" w:cs="Times New Roman"/>
          <w:color w:val="auto"/>
          <w:sz w:val="24"/>
          <w:szCs w:val="24"/>
        </w:rPr>
        <w:t>) e Programa de Financiamento Estudantil (</w:t>
      </w:r>
      <w:r w:rsidRPr="474E8533" w:rsidR="474E8533">
        <w:rPr>
          <w:rFonts w:ascii="Times New Roman" w:hAnsi="Times New Roman" w:eastAsia="Times New Roman" w:cs="Times New Roman"/>
          <w:color w:val="auto"/>
          <w:sz w:val="24"/>
          <w:szCs w:val="24"/>
        </w:rPr>
        <w:t>P-F</w:t>
      </w:r>
      <w:r w:rsidRPr="474E8533" w:rsidR="474E8533">
        <w:rPr>
          <w:rFonts w:ascii="Times New Roman" w:hAnsi="Times New Roman" w:eastAsia="Times New Roman" w:cs="Times New Roman"/>
          <w:color w:val="auto"/>
          <w:sz w:val="24"/>
          <w:szCs w:val="24"/>
        </w:rPr>
        <w:t>IES</w:t>
      </w:r>
      <w:r w:rsidRPr="474E8533" w:rsidR="474E8533">
        <w:rPr>
          <w:rFonts w:ascii="Times New Roman" w:hAnsi="Times New Roman" w:eastAsia="Times New Roman" w:cs="Times New Roman"/>
          <w:color w:val="auto"/>
          <w:sz w:val="24"/>
          <w:szCs w:val="24"/>
        </w:rPr>
        <w:t xml:space="preserve">). O exame também inclui alunos que realizaram cursos técnicos por meio do Sistema de </w:t>
      </w:r>
      <w:r w:rsidRPr="474E8533" w:rsidR="474E8533">
        <w:rPr>
          <w:rFonts w:ascii="Times New Roman" w:hAnsi="Times New Roman" w:eastAsia="Times New Roman" w:cs="Times New Roman"/>
          <w:color w:val="auto"/>
          <w:sz w:val="24"/>
          <w:szCs w:val="24"/>
        </w:rPr>
        <w:t>Sistema de Seleção Unificada da Educação Profissional e Tecnológica</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S</w:t>
      </w:r>
      <w:r w:rsidRPr="474E8533" w:rsidR="474E8533">
        <w:rPr>
          <w:rFonts w:ascii="Times New Roman" w:hAnsi="Times New Roman" w:eastAsia="Times New Roman" w:cs="Times New Roman"/>
          <w:color w:val="auto"/>
          <w:sz w:val="24"/>
          <w:szCs w:val="24"/>
        </w:rPr>
        <w:t>ISUTEC</w:t>
      </w:r>
      <w:r w:rsidRPr="474E8533" w:rsidR="474E8533">
        <w:rPr>
          <w:rFonts w:ascii="Times New Roman" w:hAnsi="Times New Roman" w:eastAsia="Times New Roman" w:cs="Times New Roman"/>
          <w:color w:val="auto"/>
          <w:sz w:val="24"/>
          <w:szCs w:val="24"/>
        </w:rPr>
        <w:t>). Milhares de alunos participam das avaliações todos os anos.</w:t>
      </w:r>
    </w:p>
    <w:p w:rsidR="4469DC25" w:rsidP="474E8533" w:rsidRDefault="4469DC25" w14:paraId="4F9E4266" w14:textId="6AB9E4C8">
      <w:pPr>
        <w:pStyle w:val="Normal"/>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É opcional a participação no ENEM</w:t>
      </w:r>
      <w:r w:rsidRPr="474E8533" w:rsidR="474E8533">
        <w:rPr>
          <w:rFonts w:ascii="Times New Roman" w:hAnsi="Times New Roman" w:eastAsia="Times New Roman" w:cs="Times New Roman"/>
          <w:color w:val="auto"/>
          <w:sz w:val="24"/>
          <w:szCs w:val="24"/>
        </w:rPr>
        <w:t xml:space="preserve">, mas </w:t>
      </w:r>
      <w:r w:rsidRPr="474E8533" w:rsidR="474E8533">
        <w:rPr>
          <w:rFonts w:ascii="Times New Roman" w:hAnsi="Times New Roman" w:eastAsia="Times New Roman" w:cs="Times New Roman"/>
          <w:color w:val="auto"/>
          <w:sz w:val="24"/>
          <w:szCs w:val="24"/>
        </w:rPr>
        <w:t>embora não seja obrigatório, é altamente recomendável realização do exame</w:t>
      </w:r>
      <w:r w:rsidRPr="474E8533" w:rsidR="474E8533">
        <w:rPr>
          <w:rFonts w:ascii="Times New Roman" w:hAnsi="Times New Roman" w:eastAsia="Times New Roman" w:cs="Times New Roman"/>
          <w:color w:val="auto"/>
          <w:sz w:val="24"/>
          <w:szCs w:val="24"/>
        </w:rPr>
        <w:t>, pois através dele é possível</w:t>
      </w:r>
      <w:r w:rsidRPr="474E8533" w:rsidR="474E8533">
        <w:rPr>
          <w:rFonts w:ascii="Times New Roman" w:hAnsi="Times New Roman" w:eastAsia="Times New Roman" w:cs="Times New Roman"/>
          <w:color w:val="auto"/>
          <w:sz w:val="24"/>
          <w:szCs w:val="24"/>
        </w:rPr>
        <w:t xml:space="preserve">: </w:t>
      </w:r>
    </w:p>
    <w:p w:rsidR="5BFDCBD2" w:rsidP="474E8533" w:rsidRDefault="5BFDCBD2" w14:paraId="6A450465" w14:textId="66503B3A">
      <w:pPr>
        <w:pStyle w:val="ListParagraph"/>
        <w:numPr>
          <w:ilvl w:val="2"/>
          <w:numId w:val="5"/>
        </w:numPr>
        <w:bidi w:val="0"/>
        <w:spacing w:before="0" w:beforeAutospacing="off" w:after="0" w:afterAutospacing="off" w:line="360" w:lineRule="auto"/>
        <w:ind w:left="0" w:righ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Ingressar </w:t>
      </w:r>
      <w:r w:rsidRPr="474E8533" w:rsidR="474E8533">
        <w:rPr>
          <w:rFonts w:ascii="Times New Roman" w:hAnsi="Times New Roman" w:eastAsia="Times New Roman" w:cs="Times New Roman"/>
          <w:color w:val="auto"/>
          <w:sz w:val="24"/>
          <w:szCs w:val="24"/>
        </w:rPr>
        <w:t xml:space="preserve">nas universidades por meio de qualquer programa do governo federal para expandir as oportunidades de ensino superior. </w:t>
      </w:r>
    </w:p>
    <w:p w:rsidR="2F0743C5" w:rsidP="474E8533" w:rsidRDefault="2F0743C5" w14:paraId="2EBBE47B" w14:textId="1BBC971D">
      <w:pPr>
        <w:pStyle w:val="ListParagraph"/>
        <w:numPr>
          <w:ilvl w:val="2"/>
          <w:numId w:val="5"/>
        </w:numPr>
        <w:bidi w:val="0"/>
        <w:spacing w:before="0" w:beforeAutospacing="off" w:after="0" w:afterAutospacing="off" w:line="360" w:lineRule="auto"/>
        <w:ind w:left="0" w:righ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Para pessoas que não </w:t>
      </w:r>
      <w:r w:rsidRPr="474E8533" w:rsidR="474E8533">
        <w:rPr>
          <w:rFonts w:ascii="Times New Roman" w:hAnsi="Times New Roman" w:eastAsia="Times New Roman" w:cs="Times New Roman"/>
          <w:color w:val="auto"/>
          <w:sz w:val="24"/>
          <w:szCs w:val="24"/>
        </w:rPr>
        <w:t>concluíram</w:t>
      </w:r>
      <w:r w:rsidRPr="474E8533" w:rsidR="474E8533">
        <w:rPr>
          <w:rFonts w:ascii="Times New Roman" w:hAnsi="Times New Roman" w:eastAsia="Times New Roman" w:cs="Times New Roman"/>
          <w:color w:val="auto"/>
          <w:sz w:val="24"/>
          <w:szCs w:val="24"/>
        </w:rPr>
        <w:t xml:space="preserve"> seus estudos a tempo e não frequent</w:t>
      </w:r>
      <w:r w:rsidRPr="474E8533" w:rsidR="474E8533">
        <w:rPr>
          <w:rFonts w:ascii="Times New Roman" w:hAnsi="Times New Roman" w:eastAsia="Times New Roman" w:cs="Times New Roman"/>
          <w:color w:val="auto"/>
          <w:sz w:val="24"/>
          <w:szCs w:val="24"/>
        </w:rPr>
        <w:t>aram</w:t>
      </w:r>
      <w:r w:rsidRPr="474E8533" w:rsidR="474E8533">
        <w:rPr>
          <w:rFonts w:ascii="Times New Roman" w:hAnsi="Times New Roman" w:eastAsia="Times New Roman" w:cs="Times New Roman"/>
          <w:color w:val="auto"/>
          <w:sz w:val="24"/>
          <w:szCs w:val="24"/>
        </w:rPr>
        <w:t xml:space="preserve"> uma escola regular, pode</w:t>
      </w:r>
      <w:r w:rsidRPr="474E8533" w:rsidR="474E8533">
        <w:rPr>
          <w:rFonts w:ascii="Times New Roman" w:hAnsi="Times New Roman" w:eastAsia="Times New Roman" w:cs="Times New Roman"/>
          <w:color w:val="auto"/>
          <w:sz w:val="24"/>
          <w:szCs w:val="24"/>
        </w:rPr>
        <w:t>m</w:t>
      </w:r>
      <w:r w:rsidRPr="474E8533" w:rsidR="474E8533">
        <w:rPr>
          <w:rFonts w:ascii="Times New Roman" w:hAnsi="Times New Roman" w:eastAsia="Times New Roman" w:cs="Times New Roman"/>
          <w:color w:val="auto"/>
          <w:sz w:val="24"/>
          <w:szCs w:val="24"/>
        </w:rPr>
        <w:t xml:space="preserve"> passar no exame para obter um certificado do ensino médio. </w:t>
      </w:r>
    </w:p>
    <w:p w:rsidR="463C871F" w:rsidP="474E8533" w:rsidRDefault="463C871F" w14:paraId="38835EB4" w14:textId="73C0292A">
      <w:pPr>
        <w:pStyle w:val="ListParagraph"/>
        <w:numPr>
          <w:ilvl w:val="2"/>
          <w:numId w:val="5"/>
        </w:numPr>
        <w:bidi w:val="0"/>
        <w:spacing w:before="0" w:beforeAutospacing="off" w:after="0" w:afterAutospacing="off" w:line="360" w:lineRule="auto"/>
        <w:ind w:left="0" w:righ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Serve </w:t>
      </w:r>
      <w:r w:rsidRPr="474E8533" w:rsidR="474E8533">
        <w:rPr>
          <w:rFonts w:ascii="Times New Roman" w:hAnsi="Times New Roman" w:eastAsia="Times New Roman" w:cs="Times New Roman"/>
          <w:color w:val="auto"/>
          <w:sz w:val="24"/>
          <w:szCs w:val="24"/>
        </w:rPr>
        <w:t xml:space="preserve">também </w:t>
      </w:r>
      <w:r w:rsidRPr="474E8533" w:rsidR="474E8533">
        <w:rPr>
          <w:rFonts w:ascii="Times New Roman" w:hAnsi="Times New Roman" w:eastAsia="Times New Roman" w:cs="Times New Roman"/>
          <w:color w:val="auto"/>
          <w:sz w:val="24"/>
          <w:szCs w:val="24"/>
        </w:rPr>
        <w:t xml:space="preserve">para melhorar </w:t>
      </w:r>
      <w:r w:rsidRPr="474E8533" w:rsidR="474E8533">
        <w:rPr>
          <w:rFonts w:ascii="Times New Roman" w:hAnsi="Times New Roman" w:eastAsia="Times New Roman" w:cs="Times New Roman"/>
          <w:color w:val="auto"/>
          <w:sz w:val="24"/>
          <w:szCs w:val="24"/>
        </w:rPr>
        <w:t xml:space="preserve">a pontuação no vestibular que aceita o </w:t>
      </w:r>
      <w:r w:rsidRPr="474E8533" w:rsidR="474E8533">
        <w:rPr>
          <w:rFonts w:ascii="Times New Roman" w:hAnsi="Times New Roman" w:eastAsia="Times New Roman" w:cs="Times New Roman"/>
          <w:color w:val="auto"/>
          <w:sz w:val="24"/>
          <w:szCs w:val="24"/>
        </w:rPr>
        <w:t>ENEM</w:t>
      </w:r>
      <w:r w:rsidRPr="474E8533" w:rsidR="474E8533">
        <w:rPr>
          <w:rFonts w:ascii="Times New Roman" w:hAnsi="Times New Roman" w:eastAsia="Times New Roman" w:cs="Times New Roman"/>
          <w:color w:val="auto"/>
          <w:sz w:val="24"/>
          <w:szCs w:val="24"/>
        </w:rPr>
        <w:t xml:space="preserve"> como complemento de sua pontuação. </w:t>
      </w:r>
    </w:p>
    <w:p w:rsidR="34A0BC25" w:rsidP="474E8533" w:rsidRDefault="34A0BC25" w14:paraId="4E5A1F22" w14:textId="0808A3A9">
      <w:pPr>
        <w:pStyle w:val="ListParagraph"/>
        <w:numPr>
          <w:ilvl w:val="2"/>
          <w:numId w:val="5"/>
        </w:numPr>
        <w:bidi w:val="0"/>
        <w:spacing w:before="0" w:beforeAutospacing="off" w:after="0" w:afterAutospacing="off" w:line="360" w:lineRule="auto"/>
        <w:ind w:left="0" w:righ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Elimina a necessidade de fazer exames de admissão para universidades privadas.</w:t>
      </w:r>
    </w:p>
    <w:p w:rsidR="388F7463" w:rsidP="474E8533" w:rsidRDefault="388F7463" w14:paraId="48E6F899" w14:textId="1D952042">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w:t>
      </w:r>
      <w:r w:rsidRPr="474E8533" w:rsidR="474E8533">
        <w:rPr>
          <w:rFonts w:ascii="Times New Roman" w:hAnsi="Times New Roman" w:eastAsia="Times New Roman" w:cs="Times New Roman"/>
          <w:color w:val="auto"/>
          <w:sz w:val="24"/>
          <w:szCs w:val="24"/>
        </w:rPr>
        <w:t xml:space="preserve">importância </w:t>
      </w:r>
      <w:r w:rsidRPr="474E8533" w:rsidR="474E8533">
        <w:rPr>
          <w:rFonts w:ascii="Times New Roman" w:hAnsi="Times New Roman" w:eastAsia="Times New Roman" w:cs="Times New Roman"/>
          <w:color w:val="auto"/>
          <w:sz w:val="24"/>
          <w:szCs w:val="24"/>
        </w:rPr>
        <w:t>desse exame para o estudante é que o E</w:t>
      </w:r>
      <w:r w:rsidRPr="474E8533" w:rsidR="474E8533">
        <w:rPr>
          <w:rFonts w:ascii="Times New Roman" w:hAnsi="Times New Roman" w:eastAsia="Times New Roman" w:cs="Times New Roman"/>
          <w:color w:val="auto"/>
          <w:sz w:val="24"/>
          <w:szCs w:val="24"/>
        </w:rPr>
        <w:t xml:space="preserve">NEM </w:t>
      </w:r>
      <w:r w:rsidRPr="474E8533" w:rsidR="474E8533">
        <w:rPr>
          <w:rFonts w:ascii="Times New Roman" w:hAnsi="Times New Roman" w:eastAsia="Times New Roman" w:cs="Times New Roman"/>
          <w:color w:val="auto"/>
          <w:sz w:val="24"/>
          <w:szCs w:val="24"/>
        </w:rPr>
        <w:t>é um exame que explora diversas áreas do conhecimento e aplica o conceito de interdisciplinaridade na elaboração da prova. Assim, os estudantes que realizam o exame têm o desafio de demonstrar sua capacidade de raciocínio lógico e interpretação.</w:t>
      </w:r>
    </w:p>
    <w:p w:rsidR="67568890" w:rsidP="474E8533" w:rsidRDefault="67568890" w14:paraId="74905573" w14:textId="17BFC1F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Além do mais</w:t>
      </w:r>
      <w:r w:rsidRPr="474E8533" w:rsidR="474E8533">
        <w:rPr>
          <w:rFonts w:ascii="Times New Roman" w:hAnsi="Times New Roman" w:eastAsia="Times New Roman" w:cs="Times New Roman"/>
          <w:color w:val="auto"/>
          <w:sz w:val="24"/>
          <w:szCs w:val="24"/>
        </w:rPr>
        <w:t>, ele prevê que o candidato seja capaz de desenvolver uma redação com elementos de dissertação, desenvolvendo seus argumentos e defendendo seu ponto de vista. Quando obtém uma boa nota no E</w:t>
      </w:r>
      <w:r w:rsidRPr="474E8533" w:rsidR="474E8533">
        <w:rPr>
          <w:rFonts w:ascii="Times New Roman" w:hAnsi="Times New Roman" w:eastAsia="Times New Roman" w:cs="Times New Roman"/>
          <w:color w:val="auto"/>
          <w:sz w:val="24"/>
          <w:szCs w:val="24"/>
        </w:rPr>
        <w:t>NEM</w:t>
      </w:r>
      <w:r w:rsidRPr="474E8533" w:rsidR="474E8533">
        <w:rPr>
          <w:rFonts w:ascii="Times New Roman" w:hAnsi="Times New Roman" w:eastAsia="Times New Roman" w:cs="Times New Roman"/>
          <w:color w:val="auto"/>
          <w:sz w:val="24"/>
          <w:szCs w:val="24"/>
        </w:rPr>
        <w:t xml:space="preserve">, o estudante está credenciado para ingressar em universidades públicas e privadas concorridas. </w:t>
      </w:r>
      <w:r w:rsidRPr="474E8533" w:rsidR="474E8533">
        <w:rPr>
          <w:rFonts w:ascii="Times New Roman" w:hAnsi="Times New Roman" w:eastAsia="Times New Roman" w:cs="Times New Roman"/>
          <w:color w:val="auto"/>
          <w:sz w:val="24"/>
          <w:szCs w:val="24"/>
        </w:rPr>
        <w:t>Inclusive, o estudante pode consegui</w:t>
      </w:r>
      <w:r w:rsidRPr="474E8533" w:rsidR="474E8533">
        <w:rPr>
          <w:rFonts w:ascii="Times New Roman" w:hAnsi="Times New Roman" w:eastAsia="Times New Roman" w:cs="Times New Roman"/>
          <w:color w:val="auto"/>
          <w:sz w:val="24"/>
          <w:szCs w:val="24"/>
        </w:rPr>
        <w:t>r</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acesso a algumas universidades no exterior.</w:t>
      </w:r>
    </w:p>
    <w:p w:rsidR="598173DF" w:rsidP="474E8533" w:rsidRDefault="598173DF" w14:paraId="50816205" w14:textId="752861E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w:t>
      </w:r>
      <w:r w:rsidRPr="474E8533" w:rsidR="474E8533">
        <w:rPr>
          <w:rFonts w:ascii="Times New Roman" w:hAnsi="Times New Roman" w:eastAsia="Times New Roman" w:cs="Times New Roman"/>
          <w:color w:val="auto"/>
          <w:sz w:val="24"/>
          <w:szCs w:val="24"/>
        </w:rPr>
        <w:t>público-alvo</w:t>
      </w:r>
      <w:r w:rsidRPr="474E8533" w:rsidR="474E8533">
        <w:rPr>
          <w:rFonts w:ascii="Times New Roman" w:hAnsi="Times New Roman" w:eastAsia="Times New Roman" w:cs="Times New Roman"/>
          <w:color w:val="auto"/>
          <w:sz w:val="24"/>
          <w:szCs w:val="24"/>
        </w:rPr>
        <w:t xml:space="preserve"> do ENEM são </w:t>
      </w:r>
      <w:r w:rsidRPr="474E8533" w:rsidR="474E8533">
        <w:rPr>
          <w:rFonts w:ascii="Times New Roman" w:hAnsi="Times New Roman" w:eastAsia="Times New Roman" w:cs="Times New Roman"/>
          <w:color w:val="auto"/>
          <w:sz w:val="24"/>
          <w:szCs w:val="24"/>
        </w:rPr>
        <w:t>todos os estudantes que estão no ensino médio ou que já concluíram o ensino básico. No caso dos estudantes do 1º e do 2º ano do ensino médio, eles participam do exame como treineiros, ou seja, não poderão usar as notas para ingressar no ensino superior.</w:t>
      </w:r>
    </w:p>
    <w:p w:rsidR="3EA23AD2" w:rsidP="474E8533" w:rsidRDefault="3EA23AD2" w14:paraId="56623F0A" w14:textId="716A8232">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 ainda, o</w:t>
      </w:r>
      <w:r w:rsidRPr="474E8533" w:rsidR="474E8533">
        <w:rPr>
          <w:rFonts w:ascii="Times New Roman" w:hAnsi="Times New Roman" w:eastAsia="Times New Roman" w:cs="Times New Roman"/>
          <w:color w:val="auto"/>
          <w:sz w:val="24"/>
          <w:szCs w:val="24"/>
        </w:rPr>
        <w:t>s alunos de supletivo e os aprovados no Exame Nacional para Certificação de Competências de Jovens e Adultos (E</w:t>
      </w:r>
      <w:r w:rsidRPr="474E8533" w:rsidR="474E8533">
        <w:rPr>
          <w:rFonts w:ascii="Times New Roman" w:hAnsi="Times New Roman" w:eastAsia="Times New Roman" w:cs="Times New Roman"/>
          <w:color w:val="auto"/>
          <w:sz w:val="24"/>
          <w:szCs w:val="24"/>
        </w:rPr>
        <w:t>NCCEJA</w:t>
      </w:r>
      <w:r w:rsidRPr="474E8533" w:rsidR="474E8533">
        <w:rPr>
          <w:rFonts w:ascii="Times New Roman" w:hAnsi="Times New Roman" w:eastAsia="Times New Roman" w:cs="Times New Roman"/>
          <w:color w:val="auto"/>
          <w:sz w:val="24"/>
          <w:szCs w:val="24"/>
        </w:rPr>
        <w:t>) também podem fazer o E</w:t>
      </w:r>
      <w:r w:rsidRPr="474E8533" w:rsidR="474E8533">
        <w:rPr>
          <w:rFonts w:ascii="Times New Roman" w:hAnsi="Times New Roman" w:eastAsia="Times New Roman" w:cs="Times New Roman"/>
          <w:color w:val="auto"/>
          <w:sz w:val="24"/>
          <w:szCs w:val="24"/>
        </w:rPr>
        <w:t>NEM</w:t>
      </w:r>
      <w:r w:rsidRPr="474E8533" w:rsidR="474E8533">
        <w:rPr>
          <w:rFonts w:ascii="Times New Roman" w:hAnsi="Times New Roman" w:eastAsia="Times New Roman" w:cs="Times New Roman"/>
          <w:color w:val="auto"/>
          <w:sz w:val="24"/>
          <w:szCs w:val="24"/>
        </w:rPr>
        <w:t>.</w:t>
      </w:r>
    </w:p>
    <w:p w:rsidR="474E8533" w:rsidP="474E8533" w:rsidRDefault="474E8533" w14:paraId="79A6E973" w14:textId="4200261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4898E4E8" w:rsidP="474E8533" w:rsidRDefault="4898E4E8" w14:paraId="6A4D35AE" w14:textId="05E05218">
      <w:pPr>
        <w:pStyle w:val="ListParagraph"/>
        <w:numPr>
          <w:ilvl w:val="2"/>
          <w:numId w:val="3"/>
        </w:numPr>
        <w:bidi w:val="0"/>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Acessibilidade e </w:t>
      </w:r>
      <w:r w:rsidRPr="571F85D1" w:rsidR="571F85D1">
        <w:rPr>
          <w:rFonts w:ascii="Times New Roman" w:hAnsi="Times New Roman" w:eastAsia="Times New Roman" w:cs="Times New Roman"/>
          <w:color w:val="auto"/>
          <w:sz w:val="24"/>
          <w:szCs w:val="24"/>
        </w:rPr>
        <w:t>Inclusão social</w:t>
      </w:r>
    </w:p>
    <w:p w:rsidR="03994C75" w:rsidP="474E8533" w:rsidRDefault="03994C75" w14:paraId="5B42B3D1" w14:textId="56A780D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Política de Acessibilidade e Inclusão do Instituto Nacional de Educação Anísio Teixeira (INEP) organiza o Exame Nacional do Ensino Médio (ENEM), que garante auxílio profissional a determinados participantes no dia do exame. Pessoas com baixa visão, cegueira, deficiência física, deficiência </w:t>
      </w:r>
      <w:r w:rsidRPr="474E8533" w:rsidR="474E8533">
        <w:rPr>
          <w:rFonts w:ascii="Times New Roman" w:hAnsi="Times New Roman" w:eastAsia="Times New Roman" w:cs="Times New Roman"/>
          <w:color w:val="auto"/>
          <w:sz w:val="24"/>
          <w:szCs w:val="24"/>
        </w:rPr>
        <w:t>auditiva, deficiência</w:t>
      </w:r>
      <w:r w:rsidRPr="474E8533" w:rsidR="474E8533">
        <w:rPr>
          <w:rFonts w:ascii="Times New Roman" w:hAnsi="Times New Roman" w:eastAsia="Times New Roman" w:cs="Times New Roman"/>
          <w:color w:val="auto"/>
          <w:sz w:val="24"/>
          <w:szCs w:val="24"/>
        </w:rPr>
        <w:t xml:space="preserve"> intelectual (mental), surdez, surdez-mude, dislexia, autismo, mulheres grávidas, </w:t>
      </w:r>
      <w:r w:rsidRPr="474E8533" w:rsidR="474E8533">
        <w:rPr>
          <w:rFonts w:ascii="Times New Roman" w:hAnsi="Times New Roman" w:eastAsia="Times New Roman" w:cs="Times New Roman"/>
          <w:color w:val="auto"/>
          <w:sz w:val="24"/>
          <w:szCs w:val="24"/>
        </w:rPr>
        <w:t xml:space="preserve">mulheres </w:t>
      </w:r>
      <w:r w:rsidRPr="474E8533" w:rsidR="474E8533">
        <w:rPr>
          <w:rFonts w:ascii="Times New Roman" w:hAnsi="Times New Roman" w:eastAsia="Times New Roman" w:cs="Times New Roman"/>
          <w:color w:val="auto"/>
          <w:sz w:val="24"/>
          <w:szCs w:val="24"/>
        </w:rPr>
        <w:t xml:space="preserve">que estejam </w:t>
      </w:r>
      <w:r w:rsidRPr="474E8533" w:rsidR="474E8533">
        <w:rPr>
          <w:rFonts w:ascii="Times New Roman" w:hAnsi="Times New Roman" w:eastAsia="Times New Roman" w:cs="Times New Roman"/>
          <w:color w:val="auto"/>
          <w:sz w:val="24"/>
          <w:szCs w:val="24"/>
        </w:rPr>
        <w:t xml:space="preserve">amamentando, idosos, estudantes hospitalizados e / ou outros podem solicitar </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juda em situações específicas. São recursos de acessibilidade que podem tornar o espaço ou tempo do teste mais adequado. Salas de fácil acesso, tempo extra, aparelhos auditivos, tradução em linguagem de sinais, tratamento por nome social e </w:t>
      </w:r>
      <w:r w:rsidRPr="474E8533" w:rsidR="474E8533">
        <w:rPr>
          <w:rFonts w:ascii="Times New Roman" w:hAnsi="Times New Roman" w:eastAsia="Times New Roman" w:cs="Times New Roman"/>
          <w:color w:val="auto"/>
          <w:sz w:val="24"/>
          <w:szCs w:val="24"/>
        </w:rPr>
        <w:t xml:space="preserve">acompanhantes </w:t>
      </w:r>
      <w:r w:rsidRPr="474E8533" w:rsidR="474E8533">
        <w:rPr>
          <w:rFonts w:ascii="Times New Roman" w:hAnsi="Times New Roman" w:eastAsia="Times New Roman" w:cs="Times New Roman"/>
          <w:color w:val="auto"/>
          <w:sz w:val="24"/>
          <w:szCs w:val="24"/>
        </w:rPr>
        <w:t>são alguns desses exemplos.</w:t>
      </w:r>
    </w:p>
    <w:p w:rsidR="4A9D68E6" w:rsidP="474E8533" w:rsidRDefault="4A9D68E6" w14:paraId="6344780A" w14:textId="3FC0E1A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Salienta-se que o ENEM não é um exame gratuito e, </w:t>
      </w:r>
      <w:r w:rsidRPr="474E8533" w:rsidR="474E8533">
        <w:rPr>
          <w:rFonts w:ascii="Times New Roman" w:hAnsi="Times New Roman" w:eastAsia="Times New Roman" w:cs="Times New Roman"/>
          <w:color w:val="auto"/>
          <w:sz w:val="24"/>
          <w:szCs w:val="24"/>
        </w:rPr>
        <w:t>ainda que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possua</w:t>
      </w:r>
      <w:r w:rsidRPr="474E8533" w:rsidR="474E8533">
        <w:rPr>
          <w:rFonts w:ascii="Times New Roman" w:hAnsi="Times New Roman" w:eastAsia="Times New Roman" w:cs="Times New Roman"/>
          <w:color w:val="auto"/>
          <w:sz w:val="24"/>
          <w:szCs w:val="24"/>
        </w:rPr>
        <w:t xml:space="preserve"> um valor inferior </w:t>
      </w:r>
      <w:r w:rsidRPr="474E8533" w:rsidR="474E8533">
        <w:rPr>
          <w:rFonts w:ascii="Times New Roman" w:hAnsi="Times New Roman" w:eastAsia="Times New Roman" w:cs="Times New Roman"/>
          <w:color w:val="auto"/>
          <w:sz w:val="24"/>
          <w:szCs w:val="24"/>
        </w:rPr>
        <w:t>comparado com os</w:t>
      </w:r>
      <w:r w:rsidRPr="474E8533" w:rsidR="474E8533">
        <w:rPr>
          <w:rFonts w:ascii="Times New Roman" w:hAnsi="Times New Roman" w:eastAsia="Times New Roman" w:cs="Times New Roman"/>
          <w:color w:val="auto"/>
          <w:sz w:val="24"/>
          <w:szCs w:val="24"/>
        </w:rPr>
        <w:t xml:space="preserve"> principais vestibulares do </w:t>
      </w:r>
      <w:r w:rsidRPr="474E8533" w:rsidR="474E8533">
        <w:rPr>
          <w:rFonts w:ascii="Times New Roman" w:hAnsi="Times New Roman" w:eastAsia="Times New Roman" w:cs="Times New Roman"/>
          <w:color w:val="auto"/>
          <w:sz w:val="24"/>
          <w:szCs w:val="24"/>
        </w:rPr>
        <w:t>país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há diversas </w:t>
      </w:r>
      <w:r w:rsidRPr="474E8533" w:rsidR="474E8533">
        <w:rPr>
          <w:rFonts w:ascii="Times New Roman" w:hAnsi="Times New Roman" w:eastAsia="Times New Roman" w:cs="Times New Roman"/>
          <w:color w:val="auto"/>
          <w:sz w:val="24"/>
          <w:szCs w:val="24"/>
        </w:rPr>
        <w:t xml:space="preserve">pessoas </w:t>
      </w:r>
      <w:r w:rsidRPr="474E8533" w:rsidR="474E8533">
        <w:rPr>
          <w:rFonts w:ascii="Times New Roman" w:hAnsi="Times New Roman" w:eastAsia="Times New Roman" w:cs="Times New Roman"/>
          <w:color w:val="auto"/>
          <w:sz w:val="24"/>
          <w:szCs w:val="24"/>
        </w:rPr>
        <w:t xml:space="preserve">que </w:t>
      </w:r>
      <w:r w:rsidRPr="474E8533" w:rsidR="474E8533">
        <w:rPr>
          <w:rFonts w:ascii="Times New Roman" w:hAnsi="Times New Roman" w:eastAsia="Times New Roman" w:cs="Times New Roman"/>
          <w:color w:val="auto"/>
          <w:sz w:val="24"/>
          <w:szCs w:val="24"/>
        </w:rPr>
        <w:t xml:space="preserve">não conseguem arcar com os custos de inscrição. </w:t>
      </w: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 Ministério da Educação (MEC) </w:t>
      </w:r>
      <w:r w:rsidRPr="474E8533" w:rsidR="474E8533">
        <w:rPr>
          <w:rFonts w:ascii="Times New Roman" w:hAnsi="Times New Roman" w:eastAsia="Times New Roman" w:cs="Times New Roman"/>
          <w:color w:val="auto"/>
          <w:sz w:val="24"/>
          <w:szCs w:val="24"/>
        </w:rPr>
        <w:t xml:space="preserve">instituiu parâmetros </w:t>
      </w:r>
      <w:r w:rsidRPr="474E8533" w:rsidR="474E8533">
        <w:rPr>
          <w:rFonts w:ascii="Times New Roman" w:hAnsi="Times New Roman" w:eastAsia="Times New Roman" w:cs="Times New Roman"/>
          <w:color w:val="auto"/>
          <w:sz w:val="24"/>
          <w:szCs w:val="24"/>
        </w:rPr>
        <w:t xml:space="preserve">para </w:t>
      </w:r>
      <w:r w:rsidRPr="474E8533" w:rsidR="474E8533">
        <w:rPr>
          <w:rFonts w:ascii="Times New Roman" w:hAnsi="Times New Roman" w:eastAsia="Times New Roman" w:cs="Times New Roman"/>
          <w:color w:val="auto"/>
          <w:sz w:val="24"/>
          <w:szCs w:val="24"/>
        </w:rPr>
        <w:t xml:space="preserve">a </w:t>
      </w:r>
      <w:r w:rsidRPr="474E8533" w:rsidR="474E8533">
        <w:rPr>
          <w:rFonts w:ascii="Times New Roman" w:hAnsi="Times New Roman" w:eastAsia="Times New Roman" w:cs="Times New Roman"/>
          <w:color w:val="auto"/>
          <w:sz w:val="24"/>
          <w:szCs w:val="24"/>
        </w:rPr>
        <w:t>grat</w:t>
      </w:r>
      <w:r w:rsidRPr="474E8533" w:rsidR="474E8533">
        <w:rPr>
          <w:rFonts w:ascii="Times New Roman" w:hAnsi="Times New Roman" w:eastAsia="Times New Roman" w:cs="Times New Roman"/>
          <w:color w:val="auto"/>
          <w:sz w:val="24"/>
          <w:szCs w:val="24"/>
        </w:rPr>
        <w:t xml:space="preserve">uidade da taxa para determinados grupos, </w:t>
      </w:r>
      <w:r w:rsidRPr="474E8533" w:rsidR="474E8533">
        <w:rPr>
          <w:rFonts w:ascii="Times New Roman" w:hAnsi="Times New Roman" w:eastAsia="Times New Roman" w:cs="Times New Roman"/>
          <w:color w:val="auto"/>
          <w:sz w:val="24"/>
          <w:szCs w:val="24"/>
        </w:rPr>
        <w:t xml:space="preserve">fundamentados </w:t>
      </w:r>
      <w:r w:rsidRPr="474E8533" w:rsidR="474E8533">
        <w:rPr>
          <w:rFonts w:ascii="Times New Roman" w:hAnsi="Times New Roman" w:eastAsia="Times New Roman" w:cs="Times New Roman"/>
          <w:color w:val="auto"/>
          <w:sz w:val="24"/>
          <w:szCs w:val="24"/>
        </w:rPr>
        <w:t>na renda e na escolaridade dos participantes.</w:t>
      </w:r>
    </w:p>
    <w:p w:rsidR="4FE1AAEB" w:rsidP="474E8533" w:rsidRDefault="4FE1AAEB" w14:paraId="6FE47991" w14:textId="49C4D12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isenção pode ser requerida pelos determinados grupo de participantes:</w:t>
      </w:r>
    </w:p>
    <w:p w:rsidR="4FE1AAEB" w:rsidP="474E8533" w:rsidRDefault="4FE1AAEB" w14:paraId="450E79B5" w14:textId="13831B9D">
      <w:pPr>
        <w:pStyle w:val="ListParagraph"/>
        <w:numPr>
          <w:ilvl w:val="3"/>
          <w:numId w:val="18"/>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Estudantes que estão no terceiro ano do ensino médio em escolas públicas:</w:t>
      </w:r>
    </w:p>
    <w:p w:rsidR="6ABC9A50" w:rsidP="474E8533" w:rsidRDefault="6ABC9A50" w14:paraId="4A074611" w14:textId="54FB8E13">
      <w:pPr>
        <w:pStyle w:val="ListParagraph"/>
        <w:numPr>
          <w:ilvl w:val="3"/>
          <w:numId w:val="18"/>
        </w:numPr>
        <w:bidi w:val="0"/>
        <w:spacing w:before="0" w:beforeAutospacing="off" w:after="0" w:afterAutospacing="off" w:line="360" w:lineRule="auto"/>
        <w:ind w:left="-36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P</w:t>
      </w:r>
      <w:r w:rsidRPr="474E8533" w:rsidR="474E8533">
        <w:rPr>
          <w:rFonts w:ascii="Times New Roman" w:hAnsi="Times New Roman" w:eastAsia="Times New Roman" w:cs="Times New Roman"/>
          <w:color w:val="auto"/>
          <w:sz w:val="24"/>
          <w:szCs w:val="24"/>
        </w:rPr>
        <w:t>articipantes que se enquadrem na Lei Federal nº 12.799/2013:</w:t>
      </w:r>
    </w:p>
    <w:p w:rsidR="4FE1AAEB" w:rsidP="474E8533" w:rsidRDefault="4FE1AAEB" w14:paraId="72B42B1F" w14:textId="4A21F106">
      <w:pPr>
        <w:pStyle w:val="ListParagraph"/>
        <w:numPr>
          <w:ilvl w:val="3"/>
          <w:numId w:val="18"/>
        </w:numPr>
        <w:bidi w:val="0"/>
        <w:spacing w:before="0" w:beforeAutospacing="off" w:after="0" w:afterAutospacing="off" w:line="360" w:lineRule="auto"/>
        <w:ind w:left="-36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Inscritos no Cadastro Único para Programas Sociais do Governo Federal:</w:t>
      </w:r>
    </w:p>
    <w:p w:rsidR="474E8533" w:rsidP="474E8533" w:rsidRDefault="474E8533" w14:paraId="66D18E7C" w14:textId="014B5DB0">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p>
    <w:p w:rsidR="22D5DCD2" w:rsidP="474E8533" w:rsidRDefault="22D5DCD2" w14:paraId="5C36A0B3" w14:textId="4EB53B75">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Big Data</w:t>
      </w:r>
    </w:p>
    <w:p w:rsidR="01E46B64" w:rsidP="474E8533" w:rsidRDefault="01E46B64" w14:paraId="0FA23984" w14:textId="37DB929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Big data significa grandes dados ou mega dados. Em outras palavras, big data é um esforço para extrair informações de grandes quantidades de dados. Mas não é necessário apenas extrair o conteúdo, mas também dar-lhe sentido, e usar isso para orientar estratégias e ações (BLOG DO EAD UCS, 2020).</w:t>
      </w:r>
    </w:p>
    <w:p w:rsidR="20B33391" w:rsidP="474E8533" w:rsidRDefault="20B33391" w14:paraId="0F2FCD7A" w14:textId="25874D4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Sendo assim, big data é um conceito que descreve a grande quantidade de dados estruturados e não estruturados gerados a cada segundo (NASCIMENTO, 2017).</w:t>
      </w:r>
    </w:p>
    <w:p w:rsidR="27F4E658" w:rsidP="474E8533" w:rsidRDefault="27F4E658" w14:paraId="4E025202" w14:textId="22F5B04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As diferenças de big data estão intimamente relacionadas à possibilidade e oportunidade de cruzar esses dados de diferentes fontes para obter insights rápidos e valiosos. </w:t>
      </w:r>
    </w:p>
    <w:p w:rsidR="106424F2" w:rsidP="474E8533" w:rsidRDefault="106424F2" w14:paraId="56D95D69" w14:textId="2AED3B4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essência do conceito é criar valor para a empresa. Quanto mais dados há, mais trabalho de processamento para gerar as informações. Portanto, a rapidez na obtenção de informações faz parte do sucesso que o Big Data pode proporcionar para os </w:t>
      </w:r>
      <w:r w:rsidRPr="474E8533" w:rsidR="474E8533">
        <w:rPr>
          <w:rFonts w:ascii="Times New Roman" w:hAnsi="Times New Roman" w:eastAsia="Times New Roman" w:cs="Times New Roman"/>
          <w:color w:val="auto"/>
          <w:sz w:val="24"/>
          <w:szCs w:val="24"/>
        </w:rPr>
        <w:t>negócios</w:t>
      </w:r>
      <w:r w:rsidRPr="474E8533" w:rsidR="474E8533">
        <w:rPr>
          <w:rFonts w:ascii="Times New Roman" w:hAnsi="Times New Roman" w:eastAsia="Times New Roman" w:cs="Times New Roman"/>
          <w:color w:val="auto"/>
          <w:sz w:val="24"/>
          <w:szCs w:val="24"/>
        </w:rPr>
        <w:t>.</w:t>
      </w:r>
    </w:p>
    <w:p w:rsidR="7B584F30" w:rsidP="474E8533" w:rsidRDefault="7B584F30" w14:paraId="2C824B51" w14:textId="36BC5A9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conceito de big data considera três pilares principais</w:t>
      </w:r>
      <w:r w:rsidRPr="474E8533" w:rsidR="474E8533">
        <w:rPr>
          <w:rFonts w:ascii="Times New Roman" w:hAnsi="Times New Roman" w:eastAsia="Times New Roman" w:cs="Times New Roman"/>
          <w:color w:val="auto"/>
          <w:sz w:val="24"/>
          <w:szCs w:val="24"/>
        </w:rPr>
        <w:t xml:space="preserve"> eles são</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volumes</w:t>
      </w:r>
      <w:r w:rsidRPr="474E8533" w:rsidR="474E8533">
        <w:rPr>
          <w:rFonts w:ascii="Times New Roman" w:hAnsi="Times New Roman" w:eastAsia="Times New Roman" w:cs="Times New Roman"/>
          <w:color w:val="auto"/>
          <w:sz w:val="24"/>
          <w:szCs w:val="24"/>
        </w:rPr>
        <w:t>, velocidade e variedade.</w:t>
      </w:r>
    </w:p>
    <w:p w:rsidR="24D01686" w:rsidP="474E8533" w:rsidRDefault="24D01686" w14:paraId="5C3F1A8A" w14:textId="079C94C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Para transformar os dados em informações inteligentes, é necessário seguir um ciclo que consiste em três ações principais, que são integrar, gerenciar e analisar.</w:t>
      </w:r>
    </w:p>
    <w:p w:rsidR="7D886F6E" w:rsidP="474E8533" w:rsidRDefault="7D886F6E" w14:paraId="65BF500D" w14:textId="5ED6C97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Talvez o maior desafio seja implementar a reestruturação necessária. Isso porque, para executar o big data com excelente desempenho, é necessária uma grande infraestrutura técnica de suporte ao processamento dos dados. Nesse sentido, devido ao trabalho árduo, os profissionais muitas vezes encontram algumas resistências. Afinal, todos devem cooperar para revisar o processo antigo e criar o novo por sua vez. Outro entrave que pode dificultar a implantação do big data é a falta de mão de obra qualificada. Por se tratar de uma profissão relativamente nova, é difícil encontrar especialistas neste campo. Por outro lado, é uma oportunidade promissora para quem deseja construir uma carreira de sucesso. (BLOG DO EAD UCS, 2020)</w:t>
      </w:r>
    </w:p>
    <w:p w:rsidR="474E8533" w:rsidP="474E8533" w:rsidRDefault="474E8533" w14:paraId="4ACBCCAB" w14:textId="0EB32D1B">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2D5DCD2" w:rsidP="474E8533" w:rsidRDefault="22D5DCD2" w14:paraId="0BBFAFAD" w14:textId="677AAB86">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Big Data </w:t>
      </w:r>
      <w:r w:rsidRPr="571F85D1" w:rsidR="571F85D1">
        <w:rPr>
          <w:rFonts w:ascii="Times New Roman" w:hAnsi="Times New Roman" w:eastAsia="Times New Roman" w:cs="Times New Roman"/>
          <w:color w:val="auto"/>
          <w:sz w:val="24"/>
          <w:szCs w:val="24"/>
        </w:rPr>
        <w:t>Analytics</w:t>
      </w:r>
    </w:p>
    <w:p w:rsidR="679488E5" w:rsidP="474E8533" w:rsidRDefault="679488E5" w14:paraId="14920A59" w14:textId="3061684B">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análise de big data é onde as técnicas de análise avançadas operam em grandes conjuntos de dados. Portanto, a análise de big data envolve duas coisas - big data e análise, além de como os dois juntos criam uma das tendências mais profundas da inteligência de negócios de hoje.</w:t>
      </w:r>
    </w:p>
    <w:p w:rsidR="6B10DB7F" w:rsidP="474E8533" w:rsidRDefault="6B10DB7F" w14:paraId="670C6B4E" w14:textId="685E881A">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processo de análise de dados criou o princípio para isso. Tudo isso devido a uma análise muito cuidadosa e precisa. Todos esses modos são projetados para filtrar e fornecer todas as informações úteis. Por trás disso, existe um ciclo que vai desde a extração dos dados, até a organização, processamento e análise dos dados. Quando se trata de análise de big data, podemos dizer que sua aplicação ocorre de três formas principais, sendo elas </w:t>
      </w:r>
      <w:r w:rsidRPr="474E8533" w:rsidR="474E8533">
        <w:rPr>
          <w:rFonts w:ascii="Times New Roman" w:hAnsi="Times New Roman" w:eastAsia="Times New Roman" w:cs="Times New Roman"/>
          <w:noProof w:val="0"/>
          <w:color w:val="auto"/>
          <w:sz w:val="24"/>
          <w:szCs w:val="24"/>
          <w:lang w:val="en-US"/>
        </w:rPr>
        <w:t xml:space="preserve">social data, </w:t>
      </w:r>
      <w:r w:rsidRPr="474E8533" w:rsidR="474E8533">
        <w:rPr>
          <w:rFonts w:ascii="Times New Roman" w:hAnsi="Times New Roman" w:eastAsia="Times New Roman" w:cs="Times New Roman"/>
          <w:noProof w:val="0"/>
          <w:color w:val="auto"/>
          <w:sz w:val="24"/>
          <w:szCs w:val="24"/>
          <w:lang w:val="en-US"/>
        </w:rPr>
        <w:t>enterprise</w:t>
      </w:r>
      <w:r w:rsidRPr="474E8533" w:rsidR="474E8533">
        <w:rPr>
          <w:rFonts w:ascii="Times New Roman" w:hAnsi="Times New Roman" w:eastAsia="Times New Roman" w:cs="Times New Roman"/>
          <w:noProof w:val="0"/>
          <w:color w:val="auto"/>
          <w:sz w:val="24"/>
          <w:szCs w:val="24"/>
          <w:lang w:val="en-US"/>
        </w:rPr>
        <w:t xml:space="preserve"> data</w:t>
      </w:r>
      <w:r w:rsidRPr="474E8533" w:rsidR="474E8533">
        <w:rPr>
          <w:rFonts w:ascii="Times New Roman" w:hAnsi="Times New Roman" w:eastAsia="Times New Roman" w:cs="Times New Roman"/>
          <w:color w:val="auto"/>
          <w:sz w:val="24"/>
          <w:szCs w:val="24"/>
        </w:rPr>
        <w:t xml:space="preserve"> e </w:t>
      </w:r>
      <w:proofErr w:type="spellStart"/>
      <w:r w:rsidRPr="474E8533" w:rsidR="474E8533">
        <w:rPr>
          <w:rFonts w:ascii="Times New Roman" w:hAnsi="Times New Roman" w:eastAsia="Times New Roman" w:cs="Times New Roman"/>
          <w:noProof w:val="0"/>
          <w:color w:val="auto"/>
          <w:sz w:val="24"/>
          <w:szCs w:val="24"/>
          <w:lang w:val="pt-BR"/>
        </w:rPr>
        <w:t>personal</w:t>
      </w:r>
      <w:proofErr w:type="spellEnd"/>
      <w:r w:rsidRPr="474E8533" w:rsidR="474E8533">
        <w:rPr>
          <w:rFonts w:ascii="Times New Roman" w:hAnsi="Times New Roman" w:eastAsia="Times New Roman" w:cs="Times New Roman"/>
          <w:noProof w:val="0"/>
          <w:color w:val="auto"/>
          <w:sz w:val="24"/>
          <w:szCs w:val="24"/>
          <w:lang w:val="pt-BR"/>
        </w:rPr>
        <w:t xml:space="preserve"> data</w:t>
      </w:r>
      <w:r w:rsidRPr="474E8533" w:rsidR="474E8533">
        <w:rPr>
          <w:rFonts w:ascii="Times New Roman" w:hAnsi="Times New Roman" w:eastAsia="Times New Roman" w:cs="Times New Roman"/>
          <w:color w:val="auto"/>
          <w:sz w:val="24"/>
          <w:szCs w:val="24"/>
        </w:rPr>
        <w:t>.</w:t>
      </w:r>
    </w:p>
    <w:p w:rsidR="79AA2F11" w:rsidP="474E8533" w:rsidRDefault="79AA2F11" w14:paraId="614E5CF5" w14:textId="150A6F94">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Dessa forma, os principais benefícios que a análise de big data pode gerar são a análise competitiva, a determinação de padrões precisos, a redução de custos, a tomada de decisões e o desenvolvimento de produtos e serviços.</w:t>
      </w:r>
    </w:p>
    <w:p w:rsidR="5D9818E1" w:rsidP="474E8533" w:rsidRDefault="5D9818E1" w14:paraId="32813186" w14:textId="15AF8679">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0200181C" w:rsidP="474E8533" w:rsidRDefault="0200181C" w14:paraId="097819BA" w14:textId="5504899F">
      <w:pPr>
        <w:pStyle w:val="ListParagraph"/>
        <w:numPr>
          <w:ilvl w:val="1"/>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Engenharia de dados e Big Data</w:t>
      </w:r>
    </w:p>
    <w:p w:rsidR="5B57B3F6" w:rsidP="474E8533" w:rsidRDefault="5B57B3F6" w14:paraId="73E0EFA9" w14:textId="2F377A52">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engenharia de dados inclui o desenvolvimento e manutenção da arquitetura e infraestrutura de dados, portanto, é responsável pela geração, projeto, construção e manutenção do ambiente de dados, sistema de processamento e armazenamento.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possível </w:t>
      </w:r>
      <w:r w:rsidRPr="474E8533" w:rsidR="474E8533">
        <w:rPr>
          <w:rFonts w:ascii="Times New Roman" w:hAnsi="Times New Roman" w:eastAsia="Times New Roman" w:cs="Times New Roman"/>
          <w:color w:val="auto"/>
          <w:sz w:val="24"/>
          <w:szCs w:val="24"/>
        </w:rPr>
        <w:t xml:space="preserve">ausência da engenharia de dados </w:t>
      </w:r>
      <w:r w:rsidRPr="474E8533" w:rsidR="474E8533">
        <w:rPr>
          <w:rFonts w:ascii="Times New Roman" w:hAnsi="Times New Roman" w:eastAsia="Times New Roman" w:cs="Times New Roman"/>
          <w:color w:val="auto"/>
          <w:sz w:val="24"/>
          <w:szCs w:val="24"/>
        </w:rPr>
        <w:t>afe</w:t>
      </w:r>
      <w:r w:rsidRPr="474E8533" w:rsidR="474E8533">
        <w:rPr>
          <w:rFonts w:ascii="Times New Roman" w:hAnsi="Times New Roman" w:eastAsia="Times New Roman" w:cs="Times New Roman"/>
          <w:color w:val="auto"/>
          <w:sz w:val="24"/>
          <w:szCs w:val="24"/>
        </w:rPr>
        <w:t xml:space="preserve">taria a ciência e análise dos dados. </w:t>
      </w:r>
    </w:p>
    <w:p w:rsidR="6A3C2D99" w:rsidP="474E8533" w:rsidRDefault="6A3C2D99" w14:paraId="33A17207" w14:textId="7B207959">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As principais responsabilidades da engenharia de dados estão relacionadas ao projeto e desenvolvimento de rotinas e objetos usados para armazenar dados, normalmente a rotina é o processo de carregamento (ETL) ou ingestão de dados.</w:t>
      </w:r>
      <w:r w:rsidRPr="474E8533" w:rsidR="474E8533">
        <w:rPr>
          <w:rFonts w:ascii="Times New Roman" w:hAnsi="Times New Roman" w:eastAsia="Times New Roman" w:cs="Times New Roman"/>
          <w:color w:val="auto"/>
          <w:sz w:val="24"/>
          <w:szCs w:val="24"/>
        </w:rPr>
        <w:t xml:space="preserve"> Incluso nesses procedimentos também incluem procedimentos para processamento, limpeza e qualidade de dados.</w:t>
      </w:r>
      <w:r w:rsidRPr="474E8533" w:rsidR="474E8533">
        <w:rPr>
          <w:rFonts w:ascii="Times New Roman" w:hAnsi="Times New Roman" w:eastAsia="Times New Roman" w:cs="Times New Roman"/>
          <w:color w:val="auto"/>
          <w:sz w:val="24"/>
          <w:szCs w:val="24"/>
        </w:rPr>
        <w:t xml:space="preserve"> </w:t>
      </w:r>
    </w:p>
    <w:p w:rsidR="2BCE493F" w:rsidP="474E8533" w:rsidRDefault="2BCE493F" w14:paraId="645C4E90" w14:textId="6872797F">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ingestão de dados é um termo que significa que os dados são inseridos em estruturas de dados normalmente não relacionais, essas estruturas podem ser baseadas em sistemas de arquivo de código aberto</w:t>
      </w:r>
      <w:r w:rsidRPr="474E8533" w:rsidR="474E8533">
        <w:rPr>
          <w:rFonts w:ascii="Times New Roman" w:hAnsi="Times New Roman" w:eastAsia="Times New Roman" w:cs="Times New Roman"/>
          <w:color w:val="auto"/>
          <w:sz w:val="24"/>
          <w:szCs w:val="24"/>
        </w:rPr>
        <w:t xml:space="preserve">. </w:t>
      </w:r>
    </w:p>
    <w:p w:rsidR="342A0EC6" w:rsidP="474E8533" w:rsidRDefault="342A0EC6" w14:paraId="25243250" w14:textId="76415B7B">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Outra função principal e praticamente exclusiva de um engenheiro de dados é a criação, manutenção e operação de pipelines de dados. Os data pipelines são métodos de orquestração da movimentação de dados entre sistemas diferentes, </w:t>
      </w:r>
      <w:proofErr w:type="gramStart"/>
      <w:r w:rsidRPr="474E8533" w:rsidR="474E8533">
        <w:rPr>
          <w:rFonts w:ascii="Times New Roman" w:hAnsi="Times New Roman" w:eastAsia="Times New Roman" w:cs="Times New Roman"/>
          <w:color w:val="auto"/>
          <w:sz w:val="24"/>
          <w:szCs w:val="24"/>
        </w:rPr>
        <w:t>cujo o</w:t>
      </w:r>
      <w:proofErr w:type="gramEnd"/>
      <w:r w:rsidRPr="474E8533" w:rsidR="474E8533">
        <w:rPr>
          <w:rFonts w:ascii="Times New Roman" w:hAnsi="Times New Roman" w:eastAsia="Times New Roman" w:cs="Times New Roman"/>
          <w:color w:val="auto"/>
          <w:sz w:val="24"/>
          <w:szCs w:val="24"/>
        </w:rPr>
        <w:t xml:space="preserve"> formato de armazenamento e gerenciamento do dado geralmente difere da fonte </w:t>
      </w:r>
      <w:r w:rsidRPr="474E8533" w:rsidR="474E8533">
        <w:rPr>
          <w:rFonts w:ascii="Times New Roman" w:hAnsi="Times New Roman" w:eastAsia="Times New Roman" w:cs="Times New Roman"/>
          <w:color w:val="auto"/>
          <w:sz w:val="24"/>
          <w:szCs w:val="24"/>
        </w:rPr>
        <w:t>para o</w:t>
      </w:r>
      <w:r w:rsidRPr="474E8533" w:rsidR="474E8533">
        <w:rPr>
          <w:rFonts w:ascii="Times New Roman" w:hAnsi="Times New Roman" w:eastAsia="Times New Roman" w:cs="Times New Roman"/>
          <w:color w:val="auto"/>
          <w:sz w:val="24"/>
          <w:szCs w:val="24"/>
        </w:rPr>
        <w:t xml:space="preserve"> destino. </w:t>
      </w:r>
    </w:p>
    <w:p w:rsidR="342A0EC6" w:rsidP="474E8533" w:rsidRDefault="342A0EC6" w14:paraId="292331A0" w14:textId="43E30D82">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pipeline de dados permite então a integração entre diferentes bases de armazenamento dos dados, pela automatização do processo de cópia de um local para outro com a aplicação de transformações e consolidação dos dados movimentados, que podem ser disponibilizados em repositórios de armazenamento com alta performance e disponibilidade, como um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(lago de dados).</w:t>
      </w:r>
    </w:p>
    <w:p w:rsidR="342A0EC6" w:rsidP="474E8533" w:rsidRDefault="342A0EC6" w14:paraId="1E4821BE" w14:textId="610EB5C5">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pipelines são gerenciados pelo engenheiro de dados, que atua em todo o </w:t>
      </w:r>
      <w:r w:rsidRPr="474E8533" w:rsidR="474E8533">
        <w:rPr>
          <w:rFonts w:ascii="Times New Roman" w:hAnsi="Times New Roman" w:eastAsia="Times New Roman" w:cs="Times New Roman"/>
          <w:color w:val="auto"/>
          <w:sz w:val="24"/>
          <w:szCs w:val="24"/>
        </w:rPr>
        <w:t>ciclo de vida</w:t>
      </w:r>
      <w:r w:rsidRPr="474E8533" w:rsidR="474E8533">
        <w:rPr>
          <w:rFonts w:ascii="Times New Roman" w:hAnsi="Times New Roman" w:eastAsia="Times New Roman" w:cs="Times New Roman"/>
          <w:color w:val="auto"/>
          <w:sz w:val="24"/>
          <w:szCs w:val="24"/>
        </w:rPr>
        <w:t xml:space="preserve"> do processo, que consiste na definição de origem e destino e suas ligações, o fluxo dos dados caracterizado pelo ETL, os modos de armazenamento para os resultados das fases do pipeline, o modo de processamento utilizado, o fluxo de trabalho com as tarefas agendadas e automáticas, a monitoria de execução dos procedimentos e toda a </w:t>
      </w:r>
      <w:proofErr w:type="spellStart"/>
      <w:r w:rsidRPr="474E8533" w:rsidR="474E8533">
        <w:rPr>
          <w:rFonts w:ascii="Times New Roman" w:hAnsi="Times New Roman" w:eastAsia="Times New Roman" w:cs="Times New Roman"/>
          <w:color w:val="auto"/>
          <w:sz w:val="24"/>
          <w:szCs w:val="24"/>
        </w:rPr>
        <w:t>stack</w:t>
      </w:r>
      <w:proofErr w:type="spellEnd"/>
      <w:r w:rsidRPr="474E8533" w:rsidR="474E8533">
        <w:rPr>
          <w:rFonts w:ascii="Times New Roman" w:hAnsi="Times New Roman" w:eastAsia="Times New Roman" w:cs="Times New Roman"/>
          <w:color w:val="auto"/>
          <w:sz w:val="24"/>
          <w:szCs w:val="24"/>
        </w:rPr>
        <w:t xml:space="preserve"> de tecnologias empregadas em cada ciclo. </w:t>
      </w:r>
    </w:p>
    <w:p w:rsidR="474E8533" w:rsidP="474E8533" w:rsidRDefault="474E8533" w14:paraId="4C9B9EED" w14:textId="2830F37D">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p>
    <w:p w:rsidR="342A0EC6" w:rsidP="474E8533" w:rsidRDefault="342A0EC6" w14:paraId="118CEA78" w14:textId="674FC009">
      <w:pPr>
        <w:pStyle w:val="ListParagraph"/>
        <w:numPr>
          <w:ilvl w:val="2"/>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Tipos de processamento de dados em pipelines</w:t>
      </w:r>
    </w:p>
    <w:p w:rsidR="342A0EC6" w:rsidP="474E8533" w:rsidRDefault="342A0EC6" w14:paraId="4C89920A" w14:textId="775F6E68">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000000" w:themeColor="text1" w:themeTint="FF" w:themeShade="FF"/>
          <w:sz w:val="24"/>
          <w:szCs w:val="24"/>
        </w:rPr>
        <w:t xml:space="preserve">Os pipelines para transpor de dados entre fontes diversas possuem paradigmas de processamento e execução a depender do seu propósito. Alguns sistemas de big data </w:t>
      </w:r>
      <w:proofErr w:type="spellStart"/>
      <w:r w:rsidRPr="474E8533" w:rsidR="474E8533">
        <w:rPr>
          <w:rFonts w:ascii="Times New Roman" w:hAnsi="Times New Roman" w:eastAsia="Times New Roman" w:cs="Times New Roman"/>
          <w:color w:val="000000" w:themeColor="text1" w:themeTint="FF" w:themeShade="FF"/>
          <w:sz w:val="24"/>
          <w:szCs w:val="24"/>
        </w:rPr>
        <w:t>analytics</w:t>
      </w:r>
      <w:proofErr w:type="spellEnd"/>
      <w:r w:rsidRPr="474E8533" w:rsidR="474E8533">
        <w:rPr>
          <w:rFonts w:ascii="Times New Roman" w:hAnsi="Times New Roman" w:eastAsia="Times New Roman" w:cs="Times New Roman"/>
          <w:color w:val="000000" w:themeColor="text1" w:themeTint="FF" w:themeShade="FF"/>
          <w:sz w:val="24"/>
          <w:szCs w:val="24"/>
        </w:rPr>
        <w:t xml:space="preserve"> necessitam de dados em tempo real, outros precisam de alimentação de dados esporadicamente, e tem alguns que necessitam de movimentação de dados em pulsos de duração quase instantânea. As formas de processamento do pipeline de dados são </w:t>
      </w:r>
      <w:r w:rsidRPr="474E8533" w:rsidR="474E8533">
        <w:rPr>
          <w:rFonts w:ascii="Times New Roman" w:hAnsi="Times New Roman" w:eastAsia="Times New Roman" w:cs="Times New Roman"/>
          <w:color w:val="000000" w:themeColor="text1" w:themeTint="FF" w:themeShade="FF"/>
          <w:sz w:val="24"/>
          <w:szCs w:val="24"/>
        </w:rPr>
        <w:t>divididas</w:t>
      </w:r>
      <w:r w:rsidRPr="474E8533" w:rsidR="474E8533">
        <w:rPr>
          <w:rFonts w:ascii="Times New Roman" w:hAnsi="Times New Roman" w:eastAsia="Times New Roman" w:cs="Times New Roman"/>
          <w:color w:val="000000" w:themeColor="text1" w:themeTint="FF" w:themeShade="FF"/>
          <w:sz w:val="24"/>
          <w:szCs w:val="24"/>
        </w:rPr>
        <w:t xml:space="preserve"> nos seguintes modelos:</w:t>
      </w:r>
    </w:p>
    <w:p w:rsidR="342A0EC6" w:rsidP="474E8533" w:rsidRDefault="342A0EC6" w14:paraId="02ABC57F" w14:textId="19768311">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000000" w:themeColor="text1" w:themeTint="FF" w:themeShade="FF"/>
          <w:sz w:val="24"/>
          <w:szCs w:val="24"/>
        </w:rPr>
        <w:t xml:space="preserve">Batch </w:t>
      </w:r>
      <w:proofErr w:type="spellStart"/>
      <w:r w:rsidRPr="474E8533" w:rsidR="474E8533">
        <w:rPr>
          <w:rFonts w:ascii="Times New Roman" w:hAnsi="Times New Roman" w:eastAsia="Times New Roman" w:cs="Times New Roman"/>
          <w:color w:val="000000" w:themeColor="text1" w:themeTint="FF" w:themeShade="FF"/>
          <w:sz w:val="24"/>
          <w:szCs w:val="24"/>
        </w:rPr>
        <w:t>Processing</w:t>
      </w:r>
      <w:proofErr w:type="spellEnd"/>
      <w:r w:rsidRPr="474E8533" w:rsidR="474E8533">
        <w:rPr>
          <w:rFonts w:ascii="Times New Roman" w:hAnsi="Times New Roman" w:eastAsia="Times New Roman" w:cs="Times New Roman"/>
          <w:color w:val="000000" w:themeColor="text1" w:themeTint="FF" w:themeShade="FF"/>
          <w:sz w:val="24"/>
          <w:szCs w:val="24"/>
        </w:rPr>
        <w:t>(Processamento em lotes): este modelo consiste no processamento de grandes volumes de dados agrupados de uma só vez, e várias tarefas de processamento em batch podem ser executada simultaneamente sem interrupções e em ordem sequencial. São apropriados para movimentação transacional de dados que não dependem de continuidade, como o processamento de pagamento de faturas ou a carga de sistemas analíticos.</w:t>
      </w:r>
    </w:p>
    <w:p w:rsidR="342A0EC6" w:rsidP="474E8533" w:rsidRDefault="342A0EC6" w14:paraId="08AFB90C" w14:textId="68E65EDD">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000000" w:themeColor="text1" w:themeTint="FF" w:themeShade="FF"/>
          <w:sz w:val="24"/>
          <w:szCs w:val="24"/>
        </w:rPr>
        <w:t xml:space="preserve">Real-time </w:t>
      </w:r>
      <w:proofErr w:type="spellStart"/>
      <w:r w:rsidRPr="474E8533" w:rsidR="474E8533">
        <w:rPr>
          <w:rFonts w:ascii="Times New Roman" w:hAnsi="Times New Roman" w:eastAsia="Times New Roman" w:cs="Times New Roman"/>
          <w:color w:val="000000" w:themeColor="text1" w:themeTint="FF" w:themeShade="FF"/>
          <w:sz w:val="24"/>
          <w:szCs w:val="24"/>
        </w:rPr>
        <w:t>processing</w:t>
      </w:r>
      <w:proofErr w:type="spellEnd"/>
      <w:r w:rsidRPr="474E8533" w:rsidR="474E8533">
        <w:rPr>
          <w:rFonts w:ascii="Times New Roman" w:hAnsi="Times New Roman" w:eastAsia="Times New Roman" w:cs="Times New Roman"/>
          <w:color w:val="000000" w:themeColor="text1" w:themeTint="FF" w:themeShade="FF"/>
          <w:sz w:val="24"/>
          <w:szCs w:val="24"/>
        </w:rPr>
        <w:t xml:space="preserve">: processamento de dados em tempo real é característico de sistemas reativos. O tempo de resposta na interação entre uma origem e um destino de dados deve ser um pulso de intervalo que tenda a zero na medição de tempo real. Processamento de tempo real é designado para trocas de dados em que a atualização entre a entrada e </w:t>
      </w:r>
      <w:proofErr w:type="spellStart"/>
      <w:r w:rsidRPr="474E8533" w:rsidR="474E8533">
        <w:rPr>
          <w:rFonts w:ascii="Times New Roman" w:hAnsi="Times New Roman" w:eastAsia="Times New Roman" w:cs="Times New Roman"/>
          <w:color w:val="000000" w:themeColor="text1" w:themeTint="FF" w:themeShade="FF"/>
          <w:sz w:val="24"/>
          <w:szCs w:val="24"/>
        </w:rPr>
        <w:t>asaída</w:t>
      </w:r>
      <w:proofErr w:type="spellEnd"/>
      <w:r w:rsidRPr="474E8533" w:rsidR="474E8533">
        <w:rPr>
          <w:rFonts w:ascii="Times New Roman" w:hAnsi="Times New Roman" w:eastAsia="Times New Roman" w:cs="Times New Roman"/>
          <w:color w:val="000000" w:themeColor="text1" w:themeTint="FF" w:themeShade="FF"/>
          <w:sz w:val="24"/>
          <w:szCs w:val="24"/>
        </w:rPr>
        <w:t xml:space="preserve"> precisa ser simultânea, como uma transação bancária em um caixa eletrônico ou um controlador de voo.</w:t>
      </w:r>
    </w:p>
    <w:p w:rsidR="342A0EC6" w:rsidP="474E8533" w:rsidRDefault="342A0EC6" w14:paraId="09D2E803" w14:textId="4FC85C00">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000000" w:themeColor="text1" w:themeTint="FF" w:themeShade="FF"/>
          <w:sz w:val="24"/>
          <w:szCs w:val="24"/>
        </w:rPr>
        <w:t xml:space="preserve">Streaming </w:t>
      </w:r>
      <w:proofErr w:type="spellStart"/>
      <w:r w:rsidRPr="474E8533" w:rsidR="474E8533">
        <w:rPr>
          <w:rFonts w:ascii="Times New Roman" w:hAnsi="Times New Roman" w:eastAsia="Times New Roman" w:cs="Times New Roman"/>
          <w:color w:val="000000" w:themeColor="text1" w:themeTint="FF" w:themeShade="FF"/>
          <w:sz w:val="24"/>
          <w:szCs w:val="24"/>
        </w:rPr>
        <w:t>processing</w:t>
      </w:r>
      <w:proofErr w:type="spellEnd"/>
      <w:r w:rsidRPr="474E8533" w:rsidR="474E8533">
        <w:rPr>
          <w:rFonts w:ascii="Times New Roman" w:hAnsi="Times New Roman" w:eastAsia="Times New Roman" w:cs="Times New Roman"/>
          <w:color w:val="000000" w:themeColor="text1" w:themeTint="FF" w:themeShade="FF"/>
          <w:sz w:val="24"/>
          <w:szCs w:val="24"/>
        </w:rPr>
        <w:t xml:space="preserve">: o processamento corrente ou </w:t>
      </w:r>
      <w:proofErr w:type="spellStart"/>
      <w:r w:rsidRPr="474E8533" w:rsidR="474E8533">
        <w:rPr>
          <w:rFonts w:ascii="Times New Roman" w:hAnsi="Times New Roman" w:eastAsia="Times New Roman" w:cs="Times New Roman"/>
          <w:color w:val="000000" w:themeColor="text1" w:themeTint="FF" w:themeShade="FF"/>
          <w:sz w:val="24"/>
          <w:szCs w:val="24"/>
        </w:rPr>
        <w:t>stream</w:t>
      </w:r>
      <w:proofErr w:type="spellEnd"/>
      <w:r w:rsidRPr="474E8533" w:rsidR="474E8533">
        <w:rPr>
          <w:rFonts w:ascii="Times New Roman" w:hAnsi="Times New Roman" w:eastAsia="Times New Roman" w:cs="Times New Roman"/>
          <w:color w:val="000000" w:themeColor="text1" w:themeTint="FF" w:themeShade="FF"/>
          <w:sz w:val="24"/>
          <w:szCs w:val="24"/>
        </w:rPr>
        <w:t xml:space="preserve"> </w:t>
      </w:r>
      <w:proofErr w:type="spellStart"/>
      <w:r w:rsidRPr="474E8533" w:rsidR="474E8533">
        <w:rPr>
          <w:rFonts w:ascii="Times New Roman" w:hAnsi="Times New Roman" w:eastAsia="Times New Roman" w:cs="Times New Roman"/>
          <w:color w:val="000000" w:themeColor="text1" w:themeTint="FF" w:themeShade="FF"/>
          <w:sz w:val="24"/>
          <w:szCs w:val="24"/>
        </w:rPr>
        <w:t>processing</w:t>
      </w:r>
      <w:proofErr w:type="spellEnd"/>
      <w:r w:rsidRPr="474E8533" w:rsidR="474E8533">
        <w:rPr>
          <w:rFonts w:ascii="Times New Roman" w:hAnsi="Times New Roman" w:eastAsia="Times New Roman" w:cs="Times New Roman"/>
          <w:color w:val="000000" w:themeColor="text1" w:themeTint="FF" w:themeShade="FF"/>
          <w:sz w:val="24"/>
          <w:szCs w:val="24"/>
        </w:rPr>
        <w:t xml:space="preserve"> trata-se de uma troca de dados praticamente instantânea entre origem e destino, em que o intervalo de tempo de duração da interatividade e do transporte dos dados precisa ser relativamente curto e o tempo de processamento dos dados de entrada na fonte precisam ser iguais aos de saída no destino. O processamento em </w:t>
      </w:r>
      <w:proofErr w:type="spellStart"/>
      <w:r w:rsidRPr="474E8533" w:rsidR="474E8533">
        <w:rPr>
          <w:rFonts w:ascii="Times New Roman" w:hAnsi="Times New Roman" w:eastAsia="Times New Roman" w:cs="Times New Roman"/>
          <w:color w:val="000000" w:themeColor="text1" w:themeTint="FF" w:themeShade="FF"/>
          <w:sz w:val="24"/>
          <w:szCs w:val="24"/>
        </w:rPr>
        <w:t>stream</w:t>
      </w:r>
      <w:proofErr w:type="spellEnd"/>
      <w:r w:rsidRPr="474E8533" w:rsidR="474E8533">
        <w:rPr>
          <w:rFonts w:ascii="Times New Roman" w:hAnsi="Times New Roman" w:eastAsia="Times New Roman" w:cs="Times New Roman"/>
          <w:color w:val="000000" w:themeColor="text1" w:themeTint="FF" w:themeShade="FF"/>
          <w:sz w:val="24"/>
          <w:szCs w:val="24"/>
        </w:rPr>
        <w:t xml:space="preserve"> é aplicado a trocas de dados entre sistemas que precisam de uma sincronia com baixo nível de atraso, como serviços de vídeos sob demanda ou portais analíticos on-line.</w:t>
      </w:r>
    </w:p>
    <w:p w:rsidR="342A0EC6" w:rsidP="474E8533" w:rsidRDefault="342A0EC6" w14:paraId="1820227C" w14:textId="611BAA3D">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p>
    <w:p w:rsidR="1E2FA14A" w:rsidP="474E8533" w:rsidRDefault="1E2FA14A" w14:paraId="77625E2F" w14:textId="60E3D8C9">
      <w:pPr>
        <w:pStyle w:val="ListParagraph"/>
        <w:numPr>
          <w:ilvl w:val="1"/>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noProof w:val="0"/>
          <w:color w:val="auto"/>
          <w:sz w:val="24"/>
          <w:szCs w:val="24"/>
          <w:lang w:val="en-US"/>
        </w:rPr>
        <w:t>Business Intelligence</w:t>
      </w:r>
    </w:p>
    <w:p w:rsidR="4813B733" w:rsidP="474E8533" w:rsidRDefault="4813B733" w14:paraId="6C3311F3" w14:textId="4C790EE4">
      <w:pPr>
        <w:pStyle w:val="Normal"/>
        <w:bidi w:val="0"/>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noProof w:val="0"/>
          <w:color w:val="auto"/>
          <w:sz w:val="24"/>
          <w:szCs w:val="24"/>
          <w:lang w:val="en-US"/>
        </w:rPr>
        <w:t>Business intelligence</w:t>
      </w:r>
      <w:r w:rsidRPr="474E8533" w:rsidR="474E8533">
        <w:rPr>
          <w:rFonts w:ascii="Times New Roman" w:hAnsi="Times New Roman" w:eastAsia="Times New Roman" w:cs="Times New Roman"/>
          <w:color w:val="auto"/>
          <w:sz w:val="24"/>
          <w:szCs w:val="24"/>
        </w:rPr>
        <w:t xml:space="preserve"> é “Um conjunto de conceitos, métodos e recursos tecnológicos que habilitam a obtenção e distribuição de informações geradas a partir de dados operacionais, históricos e externos, visando proporcionar subsídios para a tomada de decisões </w:t>
      </w:r>
      <w:r w:rsidRPr="474E8533" w:rsidR="474E8533">
        <w:rPr>
          <w:rFonts w:ascii="Times New Roman" w:hAnsi="Times New Roman" w:eastAsia="Times New Roman" w:cs="Times New Roman"/>
          <w:color w:val="auto"/>
          <w:sz w:val="24"/>
          <w:szCs w:val="24"/>
        </w:rPr>
        <w:t>gerenciais e estratégicas</w:t>
      </w:r>
      <w:r w:rsidRPr="474E8533" w:rsidR="474E8533">
        <w:rPr>
          <w:rFonts w:ascii="Times New Roman" w:hAnsi="Times New Roman" w:eastAsia="Times New Roman" w:cs="Times New Roman"/>
          <w:color w:val="auto"/>
          <w:sz w:val="24"/>
          <w:szCs w:val="24"/>
        </w:rPr>
        <w:t xml:space="preserve">”, segundo o </w:t>
      </w:r>
      <w:proofErr w:type="spellStart"/>
      <w:r w:rsidRPr="474E8533" w:rsidR="474E8533">
        <w:rPr>
          <w:rFonts w:ascii="Times New Roman" w:hAnsi="Times New Roman" w:eastAsia="Times New Roman" w:cs="Times New Roman"/>
          <w:color w:val="auto"/>
          <w:sz w:val="24"/>
          <w:szCs w:val="24"/>
        </w:rPr>
        <w:t>Gartner</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Group</w:t>
      </w:r>
      <w:proofErr w:type="spellEnd"/>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Traduzido como “Inteligência de negócios”, é um conjunto de ferramentas e </w:t>
      </w:r>
      <w:r w:rsidRPr="474E8533" w:rsidR="474E8533">
        <w:rPr>
          <w:rFonts w:ascii="Times New Roman" w:hAnsi="Times New Roman" w:eastAsia="Times New Roman" w:cs="Times New Roman"/>
          <w:color w:val="auto"/>
          <w:sz w:val="24"/>
          <w:szCs w:val="24"/>
        </w:rPr>
        <w:t>metodologias</w:t>
      </w:r>
      <w:r w:rsidRPr="474E8533" w:rsidR="474E8533">
        <w:rPr>
          <w:rFonts w:ascii="Times New Roman" w:hAnsi="Times New Roman" w:eastAsia="Times New Roman" w:cs="Times New Roman"/>
          <w:color w:val="auto"/>
          <w:sz w:val="24"/>
          <w:szCs w:val="24"/>
        </w:rPr>
        <w:t xml:space="preserve"> de aplicação de softwares diversificados na exploração e análise de dados de um negócio </w:t>
      </w:r>
      <w:r w:rsidRPr="474E8533" w:rsidR="474E8533">
        <w:rPr>
          <w:rFonts w:ascii="Times New Roman" w:hAnsi="Times New Roman" w:eastAsia="Times New Roman" w:cs="Times New Roman"/>
          <w:color w:val="auto"/>
          <w:sz w:val="24"/>
          <w:szCs w:val="24"/>
        </w:rPr>
        <w:t xml:space="preserve">com objetivo de apoiar tomadas de decisão empresariais, sendo uma forma automatizada e de instrumentalizar o processo decisório do negócio através das TIC. </w:t>
      </w:r>
      <w:r w:rsidRPr="474E8533" w:rsidR="474E8533">
        <w:rPr>
          <w:rFonts w:ascii="Times New Roman" w:hAnsi="Times New Roman" w:eastAsia="Times New Roman" w:cs="Times New Roman"/>
          <w:color w:val="auto"/>
          <w:sz w:val="24"/>
          <w:szCs w:val="24"/>
        </w:rPr>
        <w:t xml:space="preserve">Baseia-se na capacidade e potencial analítico que integram em um único lugar toda e qualquer informação necessária nos processos de decisão. </w:t>
      </w:r>
    </w:p>
    <w:p w:rsidR="474E8533" w:rsidP="474E8533" w:rsidRDefault="474E8533" w14:paraId="7582ED26" w14:textId="4B04785A">
      <w:pPr>
        <w:pStyle w:val="Normal"/>
        <w:bidi w:val="0"/>
        <w:spacing w:after="0" w:afterAutospacing="off" w:line="360" w:lineRule="auto"/>
        <w:ind w:left="0" w:firstLine="709"/>
        <w:jc w:val="both"/>
        <w:rPr>
          <w:rFonts w:ascii="Times New Roman" w:hAnsi="Times New Roman" w:eastAsia="Times New Roman" w:cs="Times New Roman"/>
          <w:color w:val="auto"/>
          <w:sz w:val="24"/>
          <w:szCs w:val="24"/>
        </w:rPr>
      </w:pPr>
    </w:p>
    <w:p w:rsidR="024091A4" w:rsidP="474E8533" w:rsidRDefault="024091A4" w14:paraId="06D7CE5A" w14:textId="200FD26D">
      <w:pPr>
        <w:pStyle w:val="ListParagraph"/>
        <w:numPr>
          <w:ilvl w:val="2"/>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Arquitetura de BI</w:t>
      </w:r>
    </w:p>
    <w:p w:rsidR="1ED9828B" w:rsidP="474E8533" w:rsidRDefault="1ED9828B" w14:paraId="2407CACA" w14:textId="04AA7DF8">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arquitetura de Business Intelligence é uma estrutura organizacional </w:t>
      </w:r>
      <w:r w:rsidRPr="474E8533" w:rsidR="474E8533">
        <w:rPr>
          <w:rFonts w:ascii="Times New Roman" w:hAnsi="Times New Roman" w:eastAsia="Times New Roman" w:cs="Times New Roman"/>
          <w:color w:val="auto"/>
          <w:sz w:val="24"/>
          <w:szCs w:val="24"/>
        </w:rPr>
        <w:t>de gerenciamento</w:t>
      </w:r>
      <w:r w:rsidRPr="474E8533" w:rsidR="474E8533">
        <w:rPr>
          <w:rFonts w:ascii="Times New Roman" w:hAnsi="Times New Roman" w:eastAsia="Times New Roman" w:cs="Times New Roman"/>
          <w:color w:val="auto"/>
          <w:sz w:val="24"/>
          <w:szCs w:val="24"/>
        </w:rPr>
        <w:t xml:space="preserve"> de informações e componentes integrados que são utilizados para a construção</w:t>
      </w:r>
      <w:r w:rsidRPr="474E8533" w:rsidR="474E8533">
        <w:rPr>
          <w:rFonts w:ascii="Times New Roman" w:hAnsi="Times New Roman" w:eastAsia="Times New Roman" w:cs="Times New Roman"/>
          <w:color w:val="auto"/>
          <w:sz w:val="24"/>
          <w:szCs w:val="24"/>
        </w:rPr>
        <w:t xml:space="preserve"> dos sistemas de Inteligência de negócios e as tecnologias empregadas nestes. </w:t>
      </w:r>
    </w:p>
    <w:p w:rsidR="244D1E23" w:rsidP="474E8533" w:rsidRDefault="244D1E23" w14:paraId="335E89EE" w14:textId="1DD8BC5F">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Os componentes compreendem as estruturas de ferramentas aplicadas, como as fontes de dados</w:t>
      </w:r>
      <w:r w:rsidRPr="474E8533" w:rsidR="474E8533">
        <w:rPr>
          <w:rFonts w:ascii="Times New Roman" w:hAnsi="Times New Roman" w:eastAsia="Times New Roman" w:cs="Times New Roman"/>
          <w:color w:val="auto"/>
          <w:sz w:val="24"/>
          <w:szCs w:val="24"/>
        </w:rPr>
        <w:t xml:space="preserve"> utilizados por analistas usuários do sistema de BI para avaliar aspectos da empresa que apoiem a tomada de decisões assertivas e a transformação de dados brutos obtidos destas fontes e das info</w:t>
      </w:r>
      <w:r w:rsidRPr="474E8533" w:rsidR="474E8533">
        <w:rPr>
          <w:rFonts w:ascii="Times New Roman" w:hAnsi="Times New Roman" w:eastAsia="Times New Roman" w:cs="Times New Roman"/>
          <w:color w:val="auto"/>
          <w:sz w:val="24"/>
          <w:szCs w:val="24"/>
        </w:rPr>
        <w:t xml:space="preserve">rmações contidas neles em conhecimento referenciado para o uso dos processos de BI. </w:t>
      </w:r>
    </w:p>
    <w:p w:rsidR="52F8A7E7" w:rsidP="474E8533" w:rsidRDefault="52F8A7E7" w14:paraId="65CD8836" w14:textId="676E8354">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15104C8E" w:rsidR="15104C8E">
        <w:rPr>
          <w:rFonts w:ascii="Times New Roman" w:hAnsi="Times New Roman" w:eastAsia="Times New Roman" w:cs="Times New Roman"/>
          <w:color w:val="auto"/>
          <w:sz w:val="24"/>
          <w:szCs w:val="24"/>
        </w:rPr>
        <w:t>As arquiteturas dependem do escopo e do propósit</w:t>
      </w:r>
      <w:r w:rsidRPr="15104C8E" w:rsidR="15104C8E">
        <w:rPr>
          <w:rFonts w:ascii="Times New Roman" w:hAnsi="Times New Roman" w:eastAsia="Times New Roman" w:cs="Times New Roman"/>
          <w:color w:val="auto"/>
          <w:sz w:val="24"/>
          <w:szCs w:val="24"/>
        </w:rPr>
        <w:t xml:space="preserve">o de aplicação do BI, no entanto seguem determinados padrões, que </w:t>
      </w:r>
      <w:r w:rsidRPr="15104C8E" w:rsidR="15104C8E">
        <w:rPr>
          <w:rFonts w:ascii="Times New Roman" w:hAnsi="Times New Roman" w:eastAsia="Times New Roman" w:cs="Times New Roman"/>
          <w:color w:val="auto"/>
          <w:sz w:val="24"/>
          <w:szCs w:val="24"/>
        </w:rPr>
        <w:t>compreendem</w:t>
      </w:r>
      <w:r w:rsidRPr="15104C8E" w:rsidR="15104C8E">
        <w:rPr>
          <w:rFonts w:ascii="Times New Roman" w:hAnsi="Times New Roman" w:eastAsia="Times New Roman" w:cs="Times New Roman"/>
          <w:color w:val="auto"/>
          <w:sz w:val="24"/>
          <w:szCs w:val="24"/>
        </w:rPr>
        <w:t xml:space="preserve"> na organização dos conceitos chave envolvidos como fonte, transformação, armazenamento, processamento e análise dos dados.</w:t>
      </w:r>
      <w:r w:rsidRPr="15104C8E" w:rsidR="15104C8E">
        <w:rPr>
          <w:rFonts w:ascii="Times New Roman" w:hAnsi="Times New Roman" w:eastAsia="Times New Roman" w:cs="Times New Roman"/>
          <w:color w:val="auto"/>
          <w:sz w:val="24"/>
          <w:szCs w:val="24"/>
        </w:rPr>
        <w:t xml:space="preserve"> A maioria das arquiteturas utilizam o esquema presente na imagem a seguir:</w:t>
      </w:r>
    </w:p>
    <w:p w:rsidR="15104C8E" w:rsidP="15104C8E" w:rsidRDefault="15104C8E" w14:paraId="5CB6B8A9" w14:textId="2CB5FE14">
      <w:pPr>
        <w:pStyle w:val="Normal"/>
        <w:bidi w:val="0"/>
        <w:spacing w:before="0" w:beforeAutospacing="off" w:after="0" w:afterAutospacing="off" w:line="360" w:lineRule="auto"/>
        <w:ind w:left="0" w:right="0" w:hanging="0" w:firstLine="709"/>
        <w:jc w:val="center"/>
        <w:rPr>
          <w:rFonts w:ascii="Times New Roman" w:hAnsi="Times New Roman" w:eastAsia="Times New Roman" w:cs="Times New Roman"/>
          <w:color w:val="auto"/>
          <w:sz w:val="24"/>
          <w:szCs w:val="24"/>
        </w:rPr>
      </w:pPr>
    </w:p>
    <w:p w:rsidR="7ACAD086" w:rsidP="474E8533" w:rsidRDefault="7ACAD086" w14:paraId="17844295" w14:textId="6A0822B9">
      <w:pPr>
        <w:pStyle w:val="Normal"/>
        <w:bidi w:val="0"/>
        <w:spacing w:before="0" w:beforeAutospacing="off" w:after="0" w:afterAutospacing="off" w:line="360" w:lineRule="auto"/>
        <w:ind w:left="0" w:right="0" w:hanging="0"/>
        <w:jc w:val="center"/>
      </w:pPr>
      <w:r>
        <w:drawing>
          <wp:inline wp14:editId="59E23387" wp14:anchorId="6529CC21">
            <wp:extent cx="4067175" cy="1864122"/>
            <wp:effectExtent l="0" t="0" r="0" b="0"/>
            <wp:docPr id="1329235725" name="" title=""/>
            <wp:cNvGraphicFramePr>
              <a:graphicFrameLocks noChangeAspect="1"/>
            </wp:cNvGraphicFramePr>
            <a:graphic>
              <a:graphicData uri="http://schemas.openxmlformats.org/drawingml/2006/picture">
                <pic:pic>
                  <pic:nvPicPr>
                    <pic:cNvPr id="0" name=""/>
                    <pic:cNvPicPr/>
                  </pic:nvPicPr>
                  <pic:blipFill>
                    <a:blip r:embed="R41a1d6c53ef240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67175" cy="1864122"/>
                    </a:xfrm>
                    <a:prstGeom prst="rect">
                      <a:avLst/>
                    </a:prstGeom>
                  </pic:spPr>
                </pic:pic>
              </a:graphicData>
            </a:graphic>
          </wp:inline>
        </w:drawing>
      </w:r>
    </w:p>
    <w:p w:rsidR="15104C8E" w:rsidP="15104C8E" w:rsidRDefault="15104C8E" w14:paraId="7F86EDE3" w14:textId="56C7C2BE">
      <w:pPr>
        <w:pStyle w:val="Normal"/>
        <w:bidi w:val="0"/>
        <w:spacing w:before="0" w:beforeAutospacing="off" w:after="0" w:afterAutospacing="off" w:line="360" w:lineRule="auto"/>
        <w:ind w:left="0" w:right="0" w:hanging="0"/>
        <w:jc w:val="center"/>
      </w:pPr>
    </w:p>
    <w:p w:rsidR="474E8533" w:rsidP="474E8533" w:rsidRDefault="474E8533" w14:paraId="64EA54D0" w14:textId="1B8359EB">
      <w:pPr>
        <w:pStyle w:val="Normal"/>
        <w:bidi w:val="0"/>
        <w:spacing w:before="0" w:beforeAutospacing="off" w:after="0" w:afterAutospacing="off" w:line="360" w:lineRule="auto"/>
        <w:ind w:left="0" w:right="0" w:hanging="0"/>
        <w:jc w:val="center"/>
      </w:pPr>
    </w:p>
    <w:p w:rsidR="51AC4DE9" w:rsidP="474E8533" w:rsidRDefault="51AC4DE9" w14:paraId="2A37847A" w14:textId="0E0A9910">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Nesta imagem, nota-se o relacionamento entre as fontes de dados distintas que são entregues no processo de extração, transformação e carregamento (ETL) dos dados para organizar as informações neles contidas, que é a etapa de preparação e adaptação dos dados para então armazená-los em um banco de dados para big data, construído em uma modelagem de Data </w:t>
      </w:r>
      <w:proofErr w:type="spellStart"/>
      <w:r w:rsidRPr="474E8533" w:rsidR="474E8533">
        <w:rPr>
          <w:rFonts w:ascii="Times New Roman" w:hAnsi="Times New Roman" w:eastAsia="Times New Roman" w:cs="Times New Roman"/>
          <w:color w:val="auto"/>
          <w:sz w:val="24"/>
          <w:szCs w:val="24"/>
        </w:rPr>
        <w:t>Warehouse</w:t>
      </w:r>
      <w:proofErr w:type="spellEnd"/>
      <w:r w:rsidRPr="474E8533" w:rsidR="474E8533">
        <w:rPr>
          <w:rFonts w:ascii="Times New Roman" w:hAnsi="Times New Roman" w:eastAsia="Times New Roman" w:cs="Times New Roman"/>
          <w:color w:val="auto"/>
          <w:sz w:val="24"/>
          <w:szCs w:val="24"/>
        </w:rPr>
        <w:t xml:space="preserve"> ou Data Mart, a depender do propósito e escopo. Por fim, os dados contidos em um repositório para armazenagem massiva são utilizados na aplicação dos processos finais de Business intelligence, que compreendem a análise de dados caracterizada pelo processamento </w:t>
      </w:r>
      <w:r w:rsidRPr="474E8533" w:rsidR="474E8533">
        <w:rPr>
          <w:rFonts w:ascii="Times New Roman" w:hAnsi="Times New Roman" w:eastAsia="Times New Roman" w:cs="Times New Roman"/>
          <w:color w:val="auto"/>
          <w:sz w:val="24"/>
          <w:szCs w:val="24"/>
        </w:rPr>
        <w:t>analítico</w:t>
      </w:r>
      <w:r w:rsidRPr="474E8533" w:rsidR="474E8533">
        <w:rPr>
          <w:rFonts w:ascii="Times New Roman" w:hAnsi="Times New Roman" w:eastAsia="Times New Roman" w:cs="Times New Roman"/>
          <w:color w:val="auto"/>
          <w:sz w:val="24"/>
          <w:szCs w:val="24"/>
        </w:rPr>
        <w:t xml:space="preserve"> de dados </w:t>
      </w:r>
      <w:proofErr w:type="spellStart"/>
      <w:r w:rsidRPr="474E8533" w:rsidR="474E8533">
        <w:rPr>
          <w:rFonts w:ascii="Times New Roman" w:hAnsi="Times New Roman" w:eastAsia="Times New Roman" w:cs="Times New Roman"/>
          <w:color w:val="auto"/>
          <w:sz w:val="24"/>
          <w:szCs w:val="24"/>
        </w:rPr>
        <w:t>on-lone</w:t>
      </w:r>
      <w:proofErr w:type="spellEnd"/>
      <w:r w:rsidRPr="474E8533" w:rsidR="474E8533">
        <w:rPr>
          <w:rFonts w:ascii="Times New Roman" w:hAnsi="Times New Roman" w:eastAsia="Times New Roman" w:cs="Times New Roman"/>
          <w:color w:val="auto"/>
          <w:sz w:val="24"/>
          <w:szCs w:val="24"/>
        </w:rPr>
        <w:t xml:space="preserve">(OLAP) e a ciência de dados que se caracteriza pelas técnicas de mineração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Data Mining). </w:t>
      </w:r>
      <w:commentRangeStart w:id="435787468"/>
      <w:commentRangeEnd w:id="435787468"/>
      <w:r>
        <w:rPr>
          <w:rStyle w:val="CommentReference"/>
        </w:rPr>
        <w:commentReference w:id="435787468"/>
      </w:r>
    </w:p>
    <w:p w:rsidR="474E8533" w:rsidP="474E8533" w:rsidRDefault="474E8533" w14:paraId="13C547BE" w14:textId="4717D504">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Uma típica arquitetura de soluções de BI segue uma série de três etapas, conhecidas como camadas estruturais. São estas:</w:t>
      </w:r>
    </w:p>
    <w:p w:rsidR="474E8533" w:rsidP="474E8533" w:rsidRDefault="474E8533" w14:paraId="27D968B8" w14:textId="66CD8173">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ETL(</w:t>
      </w:r>
      <w:proofErr w:type="spellStart"/>
      <w:r w:rsidRPr="474E8533" w:rsidR="474E8533">
        <w:rPr>
          <w:rFonts w:ascii="Times New Roman" w:hAnsi="Times New Roman" w:eastAsia="Times New Roman" w:cs="Times New Roman"/>
          <w:b w:val="1"/>
          <w:bCs w:val="1"/>
          <w:color w:val="auto"/>
          <w:sz w:val="24"/>
          <w:szCs w:val="24"/>
        </w:rPr>
        <w:t>Extract</w:t>
      </w:r>
      <w:proofErr w:type="spellEnd"/>
      <w:r w:rsidRPr="474E8533" w:rsidR="474E8533">
        <w:rPr>
          <w:rFonts w:ascii="Times New Roman" w:hAnsi="Times New Roman" w:eastAsia="Times New Roman" w:cs="Times New Roman"/>
          <w:b w:val="1"/>
          <w:bCs w:val="1"/>
          <w:color w:val="auto"/>
          <w:sz w:val="24"/>
          <w:szCs w:val="24"/>
        </w:rPr>
        <w:t xml:space="preserve"> </w:t>
      </w:r>
      <w:proofErr w:type="spellStart"/>
      <w:r w:rsidRPr="474E8533" w:rsidR="474E8533">
        <w:rPr>
          <w:rFonts w:ascii="Times New Roman" w:hAnsi="Times New Roman" w:eastAsia="Times New Roman" w:cs="Times New Roman"/>
          <w:b w:val="1"/>
          <w:bCs w:val="1"/>
          <w:color w:val="auto"/>
          <w:sz w:val="24"/>
          <w:szCs w:val="24"/>
        </w:rPr>
        <w:t>Transform</w:t>
      </w:r>
      <w:proofErr w:type="spellEnd"/>
      <w:r w:rsidRPr="474E8533" w:rsidR="474E8533">
        <w:rPr>
          <w:rFonts w:ascii="Times New Roman" w:hAnsi="Times New Roman" w:eastAsia="Times New Roman" w:cs="Times New Roman"/>
          <w:b w:val="1"/>
          <w:bCs w:val="1"/>
          <w:color w:val="auto"/>
          <w:sz w:val="24"/>
          <w:szCs w:val="24"/>
        </w:rPr>
        <w:t xml:space="preserve"> </w:t>
      </w:r>
      <w:proofErr w:type="spellStart"/>
      <w:r w:rsidRPr="474E8533" w:rsidR="474E8533">
        <w:rPr>
          <w:rFonts w:ascii="Times New Roman" w:hAnsi="Times New Roman" w:eastAsia="Times New Roman" w:cs="Times New Roman"/>
          <w:b w:val="1"/>
          <w:bCs w:val="1"/>
          <w:color w:val="auto"/>
          <w:sz w:val="24"/>
          <w:szCs w:val="24"/>
        </w:rPr>
        <w:t>Load</w:t>
      </w:r>
      <w:proofErr w:type="spellEnd"/>
      <w:r w:rsidRPr="474E8533" w:rsidR="474E8533">
        <w:rPr>
          <w:rFonts w:ascii="Times New Roman" w:hAnsi="Times New Roman" w:eastAsia="Times New Roman" w:cs="Times New Roman"/>
          <w:b w:val="1"/>
          <w:bCs w:val="1"/>
          <w:color w:val="auto"/>
          <w:sz w:val="24"/>
          <w:szCs w:val="24"/>
        </w:rPr>
        <w:t xml:space="preserve">): </w:t>
      </w:r>
      <w:r w:rsidRPr="474E8533" w:rsidR="474E8533">
        <w:rPr>
          <w:rFonts w:ascii="Times New Roman" w:hAnsi="Times New Roman" w:eastAsia="Times New Roman" w:cs="Times New Roman"/>
          <w:b w:val="0"/>
          <w:bCs w:val="0"/>
          <w:color w:val="auto"/>
          <w:sz w:val="24"/>
          <w:szCs w:val="24"/>
        </w:rPr>
        <w:t>conjunto de aplicativos e ferramentas que fazem a coleta de dados nos repositórios da organização, procedem com a limpeza e transformação para enfim carregar o DW (BRACKET, 1996; INMON, 1997; KIMBALL et al., 1998);</w:t>
      </w:r>
    </w:p>
    <w:p w:rsidR="474E8533" w:rsidP="474E8533" w:rsidRDefault="474E8533" w14:paraId="21391519" w14:textId="612585CD">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noProof w:val="0"/>
          <w:sz w:val="24"/>
          <w:szCs w:val="24"/>
          <w:lang w:val="pt-BR"/>
        </w:rPr>
      </w:pPr>
      <w:r w:rsidRPr="474E8533" w:rsidR="474E8533">
        <w:rPr>
          <w:rFonts w:ascii="Times New Roman" w:hAnsi="Times New Roman" w:eastAsia="Times New Roman" w:cs="Times New Roman"/>
          <w:b w:val="1"/>
          <w:bCs w:val="1"/>
          <w:color w:val="auto"/>
          <w:sz w:val="24"/>
          <w:szCs w:val="24"/>
        </w:rPr>
        <w:t xml:space="preserve">Repositório de dados (Data </w:t>
      </w:r>
      <w:proofErr w:type="spellStart"/>
      <w:r w:rsidRPr="474E8533" w:rsidR="474E8533">
        <w:rPr>
          <w:rFonts w:ascii="Times New Roman" w:hAnsi="Times New Roman" w:eastAsia="Times New Roman" w:cs="Times New Roman"/>
          <w:b w:val="1"/>
          <w:bCs w:val="1"/>
          <w:color w:val="auto"/>
          <w:sz w:val="24"/>
          <w:szCs w:val="24"/>
        </w:rPr>
        <w:t>Warehouse</w:t>
      </w:r>
      <w:proofErr w:type="spellEnd"/>
      <w:r w:rsidRPr="474E8533" w:rsidR="474E8533">
        <w:rPr>
          <w:rFonts w:ascii="Times New Roman" w:hAnsi="Times New Roman" w:eastAsia="Times New Roman" w:cs="Times New Roman"/>
          <w:b w:val="1"/>
          <w:bCs w:val="1"/>
          <w:color w:val="auto"/>
          <w:sz w:val="24"/>
          <w:szCs w:val="24"/>
        </w:rPr>
        <w:t xml:space="preserve"> ou Data Marts): </w:t>
      </w:r>
      <w:r w:rsidRPr="474E8533" w:rsidR="474E8533">
        <w:rPr>
          <w:rFonts w:ascii="Times New Roman" w:hAnsi="Times New Roman" w:eastAsia="Times New Roman" w:cs="Times New Roman"/>
          <w:noProof w:val="0"/>
          <w:sz w:val="24"/>
          <w:szCs w:val="24"/>
          <w:lang w:val="pt-BR"/>
        </w:rPr>
        <w:t>repositório de dados integrado e não-volátil onde são armazenados os dados transformados pelo módulo ETL. Esse repositório deverá suportar as demandas analíticas das ferramentas de apoio à decisão e os aplicativos de extração de conhecimento (INMON, 1997; KIMBALL et al., 1998; SELL; PACHECO, 2001);</w:t>
      </w:r>
    </w:p>
    <w:p w:rsidR="474E8533" w:rsidP="474E8533" w:rsidRDefault="474E8533" w14:paraId="66BB074F" w14:textId="2AD55D51">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Apresentação de dados (Front-</w:t>
      </w:r>
      <w:proofErr w:type="spellStart"/>
      <w:r w:rsidRPr="474E8533" w:rsidR="474E8533">
        <w:rPr>
          <w:rFonts w:ascii="Times New Roman" w:hAnsi="Times New Roman" w:eastAsia="Times New Roman" w:cs="Times New Roman"/>
          <w:b w:val="1"/>
          <w:bCs w:val="1"/>
          <w:color w:val="auto"/>
          <w:sz w:val="24"/>
          <w:szCs w:val="24"/>
        </w:rPr>
        <w:t>end</w:t>
      </w:r>
      <w:proofErr w:type="spellEnd"/>
      <w:r w:rsidRPr="474E8533" w:rsidR="474E8533">
        <w:rPr>
          <w:rFonts w:ascii="Times New Roman" w:hAnsi="Times New Roman" w:eastAsia="Times New Roman" w:cs="Times New Roman"/>
          <w:b w:val="1"/>
          <w:bCs w:val="1"/>
          <w:color w:val="auto"/>
          <w:sz w:val="24"/>
          <w:szCs w:val="24"/>
        </w:rPr>
        <w:t xml:space="preserve">): </w:t>
      </w:r>
      <w:r w:rsidRPr="474E8533" w:rsidR="474E8533">
        <w:rPr>
          <w:rFonts w:ascii="Times New Roman" w:hAnsi="Times New Roman" w:eastAsia="Times New Roman" w:cs="Times New Roman"/>
          <w:b w:val="0"/>
          <w:bCs w:val="0"/>
          <w:color w:val="auto"/>
          <w:sz w:val="24"/>
          <w:szCs w:val="24"/>
        </w:rPr>
        <w:t xml:space="preserve">diz respeito ao conjunto de instrumentos que serão utilizados pelos usuários na organização para navegar no DW. Esses instrumentos correspondem a relatórios previamente configurados, aplicativos para confecção de relatórios, ferramentas OLAP (On-line </w:t>
      </w:r>
      <w:proofErr w:type="spellStart"/>
      <w:r w:rsidRPr="474E8533" w:rsidR="474E8533">
        <w:rPr>
          <w:rFonts w:ascii="Times New Roman" w:hAnsi="Times New Roman" w:eastAsia="Times New Roman" w:cs="Times New Roman"/>
          <w:b w:val="0"/>
          <w:bCs w:val="0"/>
          <w:color w:val="auto"/>
          <w:sz w:val="24"/>
          <w:szCs w:val="24"/>
        </w:rPr>
        <w:t>Analytical</w:t>
      </w:r>
      <w:proofErr w:type="spellEnd"/>
      <w:r w:rsidRPr="474E8533" w:rsidR="474E8533">
        <w:rPr>
          <w:rFonts w:ascii="Times New Roman" w:hAnsi="Times New Roman" w:eastAsia="Times New Roman" w:cs="Times New Roman"/>
          <w:b w:val="0"/>
          <w:bCs w:val="0"/>
          <w:color w:val="auto"/>
          <w:sz w:val="24"/>
          <w:szCs w:val="24"/>
        </w:rPr>
        <w:t xml:space="preserve"> </w:t>
      </w:r>
      <w:proofErr w:type="spellStart"/>
      <w:r w:rsidRPr="474E8533" w:rsidR="474E8533">
        <w:rPr>
          <w:rFonts w:ascii="Times New Roman" w:hAnsi="Times New Roman" w:eastAsia="Times New Roman" w:cs="Times New Roman"/>
          <w:b w:val="0"/>
          <w:bCs w:val="0"/>
          <w:color w:val="auto"/>
          <w:sz w:val="24"/>
          <w:szCs w:val="24"/>
        </w:rPr>
        <w:t>Processing</w:t>
      </w:r>
      <w:proofErr w:type="spellEnd"/>
      <w:r w:rsidRPr="474E8533" w:rsidR="474E8533">
        <w:rPr>
          <w:rFonts w:ascii="Times New Roman" w:hAnsi="Times New Roman" w:eastAsia="Times New Roman" w:cs="Times New Roman"/>
          <w:b w:val="0"/>
          <w:bCs w:val="0"/>
          <w:color w:val="auto"/>
          <w:sz w:val="24"/>
          <w:szCs w:val="24"/>
        </w:rPr>
        <w:t>), ferramentas de Data Mining (mineração de dados), entre outras (BERRY; LINOFF, 1997; BERSON, 1997; GONZAGA; 2005; THOMSEN, 2002).</w:t>
      </w:r>
    </w:p>
    <w:p w:rsidR="474E8533" w:rsidP="474E8533" w:rsidRDefault="474E8533" w14:paraId="78BC0857" w14:textId="2A26B73B">
      <w:pPr>
        <w:pStyle w:val="Normal"/>
        <w:bidi w:val="0"/>
        <w:spacing w:before="0" w:beforeAutospacing="off" w:after="0" w:afterAutospacing="off" w:line="360" w:lineRule="auto"/>
        <w:ind w:left="0" w:right="0" w:hanging="0" w:firstLine="709"/>
        <w:jc w:val="both"/>
        <w:rPr>
          <w:rFonts w:ascii="Times New Roman" w:hAnsi="Times New Roman" w:eastAsia="Times New Roman" w:cs="Times New Roman"/>
          <w:color w:val="auto"/>
          <w:sz w:val="24"/>
          <w:szCs w:val="24"/>
        </w:rPr>
      </w:pPr>
    </w:p>
    <w:p w:rsidR="024091A4" w:rsidP="474E8533" w:rsidRDefault="024091A4" w14:paraId="61CB52F5" w14:textId="36E4782E">
      <w:pPr>
        <w:pStyle w:val="ListParagraph"/>
        <w:numPr>
          <w:ilvl w:val="2"/>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Data-</w:t>
      </w:r>
      <w:r w:rsidRPr="571F85D1" w:rsidR="571F85D1">
        <w:rPr>
          <w:rFonts w:ascii="Times New Roman" w:hAnsi="Times New Roman" w:eastAsia="Times New Roman" w:cs="Times New Roman"/>
          <w:color w:val="auto"/>
          <w:sz w:val="24"/>
          <w:szCs w:val="24"/>
        </w:rPr>
        <w:t>Driven</w:t>
      </w:r>
      <w:r w:rsidRPr="571F85D1" w:rsidR="571F85D1">
        <w:rPr>
          <w:rFonts w:ascii="Times New Roman" w:hAnsi="Times New Roman" w:eastAsia="Times New Roman" w:cs="Times New Roman"/>
          <w:color w:val="auto"/>
          <w:sz w:val="24"/>
          <w:szCs w:val="24"/>
        </w:rPr>
        <w:t>-</w:t>
      </w:r>
      <w:r w:rsidRPr="571F85D1" w:rsidR="571F85D1">
        <w:rPr>
          <w:rFonts w:ascii="Times New Roman" w:hAnsi="Times New Roman" w:eastAsia="Times New Roman" w:cs="Times New Roman"/>
          <w:color w:val="auto"/>
          <w:sz w:val="24"/>
          <w:szCs w:val="24"/>
        </w:rPr>
        <w:t>Design (</w:t>
      </w:r>
      <w:r w:rsidRPr="571F85D1" w:rsidR="571F85D1">
        <w:rPr>
          <w:rFonts w:ascii="Times New Roman" w:hAnsi="Times New Roman" w:eastAsia="Times New Roman" w:cs="Times New Roman"/>
          <w:color w:val="auto"/>
          <w:sz w:val="24"/>
          <w:szCs w:val="24"/>
        </w:rPr>
        <w:t>DDD)</w:t>
      </w:r>
    </w:p>
    <w:p w:rsidR="4D87A225" w:rsidP="474E8533" w:rsidRDefault="4D87A225" w14:paraId="3B51B81A" w14:textId="51C06C09">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abordagem Data </w:t>
      </w:r>
      <w:proofErr w:type="spellStart"/>
      <w:r w:rsidRPr="474E8533" w:rsidR="474E8533">
        <w:rPr>
          <w:rFonts w:ascii="Times New Roman" w:hAnsi="Times New Roman" w:eastAsia="Times New Roman" w:cs="Times New Roman"/>
          <w:color w:val="auto"/>
          <w:sz w:val="24"/>
          <w:szCs w:val="24"/>
        </w:rPr>
        <w:t>Driven</w:t>
      </w:r>
      <w:proofErr w:type="spellEnd"/>
      <w:r w:rsidRPr="474E8533" w:rsidR="474E8533">
        <w:rPr>
          <w:rFonts w:ascii="Times New Roman" w:hAnsi="Times New Roman" w:eastAsia="Times New Roman" w:cs="Times New Roman"/>
          <w:color w:val="auto"/>
          <w:sz w:val="24"/>
          <w:szCs w:val="24"/>
        </w:rPr>
        <w:t xml:space="preserve"> Design consiste em desenvolver e projetar soluções baseada em dados, ou seja, arquitetar ações e </w:t>
      </w:r>
      <w:r w:rsidRPr="474E8533" w:rsidR="474E8533">
        <w:rPr>
          <w:rFonts w:ascii="Times New Roman" w:hAnsi="Times New Roman" w:eastAsia="Times New Roman" w:cs="Times New Roman"/>
          <w:color w:val="auto"/>
          <w:sz w:val="24"/>
          <w:szCs w:val="24"/>
        </w:rPr>
        <w:t>estabelecer resposta a questões de negócios orientadas aos dados disponíveis e analisados. Dados são características e atributos atômicos a respeito de itens do mundo real, qu</w:t>
      </w:r>
      <w:r w:rsidRPr="474E8533" w:rsidR="474E8533">
        <w:rPr>
          <w:rFonts w:ascii="Times New Roman" w:hAnsi="Times New Roman" w:eastAsia="Times New Roman" w:cs="Times New Roman"/>
          <w:color w:val="auto"/>
          <w:sz w:val="24"/>
          <w:szCs w:val="24"/>
        </w:rPr>
        <w:t>e se referenciados geram informação, quando ganham contexto. Esta contextualização pode ser aplicada e embasar a tomada de decisões para tomar ações resolutivas, de planejamento e arquite</w:t>
      </w:r>
      <w:r w:rsidRPr="474E8533" w:rsidR="474E8533">
        <w:rPr>
          <w:rFonts w:ascii="Times New Roman" w:hAnsi="Times New Roman" w:eastAsia="Times New Roman" w:cs="Times New Roman"/>
          <w:color w:val="auto"/>
          <w:sz w:val="24"/>
          <w:szCs w:val="24"/>
        </w:rPr>
        <w:t xml:space="preserve">tura de processos de negócio nos mais variados segmentos. Esta base para tomar decisões de negócio ancorada nos dados a respeito </w:t>
      </w:r>
      <w:r w:rsidRPr="474E8533" w:rsidR="474E8533">
        <w:rPr>
          <w:rFonts w:ascii="Times New Roman" w:hAnsi="Times New Roman" w:eastAsia="Times New Roman" w:cs="Times New Roman"/>
          <w:color w:val="auto"/>
          <w:sz w:val="24"/>
          <w:szCs w:val="24"/>
        </w:rPr>
        <w:t>deste é o que caracteriza a prática chamada de Projeto Orientado ao Dado ou Data-</w:t>
      </w:r>
      <w:proofErr w:type="spellStart"/>
      <w:r w:rsidRPr="474E8533" w:rsidR="474E8533">
        <w:rPr>
          <w:rFonts w:ascii="Times New Roman" w:hAnsi="Times New Roman" w:eastAsia="Times New Roman" w:cs="Times New Roman"/>
          <w:color w:val="auto"/>
          <w:sz w:val="24"/>
          <w:szCs w:val="24"/>
        </w:rPr>
        <w:t>Driven</w:t>
      </w:r>
      <w:proofErr w:type="spellEnd"/>
      <w:r w:rsidRPr="474E8533" w:rsidR="474E8533">
        <w:rPr>
          <w:rFonts w:ascii="Times New Roman" w:hAnsi="Times New Roman" w:eastAsia="Times New Roman" w:cs="Times New Roman"/>
          <w:color w:val="auto"/>
          <w:sz w:val="24"/>
          <w:szCs w:val="24"/>
        </w:rPr>
        <w:t>-Design.</w:t>
      </w:r>
    </w:p>
    <w:p w:rsidR="474E8533" w:rsidP="474E8533" w:rsidRDefault="474E8533" w14:paraId="1727D205" w14:textId="5FD05BB1">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7D1AED78" w:rsidP="474E8533" w:rsidRDefault="7D1AED78" w14:paraId="4A241704" w14:textId="7B30A1E6">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Análise</w:t>
      </w:r>
      <w:r w:rsidRPr="571F85D1" w:rsidR="571F85D1">
        <w:rPr>
          <w:rFonts w:ascii="Times New Roman" w:hAnsi="Times New Roman" w:eastAsia="Times New Roman" w:cs="Times New Roman"/>
          <w:color w:val="auto"/>
          <w:sz w:val="24"/>
          <w:szCs w:val="24"/>
        </w:rPr>
        <w:t xml:space="preserve"> de dados</w:t>
      </w:r>
    </w:p>
    <w:p w:rsidR="5BC63A29" w:rsidP="474E8533" w:rsidRDefault="5BC63A29" w14:paraId="56713994" w14:textId="52F72B7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análise de dados é o trabalho de compreender uma grande quantidade de dados não estruturados que precisam ser compilados e organizados. Ness</w:t>
      </w:r>
      <w:r w:rsidRPr="474E8533" w:rsidR="474E8533">
        <w:rPr>
          <w:rFonts w:ascii="Times New Roman" w:hAnsi="Times New Roman" w:eastAsia="Times New Roman" w:cs="Times New Roman"/>
          <w:color w:val="auto"/>
          <w:sz w:val="24"/>
          <w:szCs w:val="24"/>
        </w:rPr>
        <w:t>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processo</w:t>
      </w:r>
      <w:r w:rsidRPr="474E8533" w:rsidR="474E8533">
        <w:rPr>
          <w:rFonts w:ascii="Times New Roman" w:hAnsi="Times New Roman" w:eastAsia="Times New Roman" w:cs="Times New Roman"/>
          <w:color w:val="auto"/>
          <w:sz w:val="24"/>
          <w:szCs w:val="24"/>
        </w:rPr>
        <w:t xml:space="preserve">, os profissionais podem obter resultados sobre vendas, marketing, relacionamento com clientes e outras possibilidades. </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FERREIRA</w:t>
      </w:r>
      <w:r w:rsidRPr="474E8533" w:rsidR="474E8533">
        <w:rPr>
          <w:rFonts w:ascii="Times New Roman" w:hAnsi="Times New Roman" w:eastAsia="Times New Roman" w:cs="Times New Roman"/>
          <w:color w:val="auto"/>
          <w:sz w:val="24"/>
          <w:szCs w:val="24"/>
        </w:rPr>
        <w:t>, 2019)</w:t>
      </w:r>
    </w:p>
    <w:p w:rsidR="09A183E9" w:rsidP="474E8533" w:rsidRDefault="09A183E9" w14:paraId="7918DAAF" w14:textId="38014F6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análise de dados é um esforço para aprofundar os dados coletados pela empresa em suas principais fontes. E-mails, plataformas de gerenciamento, ferramentas automatizadas, planilhas, documentos e muitas outras fontes geram grandes quantidades de material não estruturado, mas muito útil, conhecido como big data. </w:t>
      </w:r>
    </w:p>
    <w:p w:rsidR="09A183E9" w:rsidP="474E8533" w:rsidRDefault="09A183E9" w14:paraId="1833AF88" w14:textId="70112A9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Após a compilação, uma grande quantidade de informações pode ser analisada tecnicamente com o auxílio da tecnologia.</w:t>
      </w:r>
    </w:p>
    <w:p w:rsidR="7DDCBB64" w:rsidP="474E8533" w:rsidRDefault="7DDCBB64" w14:paraId="20934826" w14:textId="110B7B4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w:t>
      </w:r>
      <w:r w:rsidRPr="474E8533" w:rsidR="474E8533">
        <w:rPr>
          <w:rFonts w:ascii="Times New Roman" w:hAnsi="Times New Roman" w:eastAsia="Times New Roman" w:cs="Times New Roman"/>
          <w:color w:val="auto"/>
          <w:sz w:val="24"/>
          <w:szCs w:val="24"/>
        </w:rPr>
        <w:t xml:space="preserve">xistem sistemas de suporte aos analistas que podem identificar automaticamente os padrões de comportamento desses dados. </w:t>
      </w:r>
    </w:p>
    <w:p w:rsidR="09A183E9" w:rsidP="474E8533" w:rsidRDefault="09A183E9" w14:paraId="551BA2EF" w14:textId="4E4EC07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análise dos dados pode garantir que, partindo da matéria-prima, trabalhemos sempre com a tecnologia e entendamos a empresa sob diversos </w:t>
      </w:r>
      <w:r w:rsidRPr="474E8533" w:rsidR="474E8533">
        <w:rPr>
          <w:rFonts w:ascii="Times New Roman" w:hAnsi="Times New Roman" w:eastAsia="Times New Roman" w:cs="Times New Roman"/>
          <w:color w:val="auto"/>
          <w:sz w:val="24"/>
          <w:szCs w:val="24"/>
        </w:rPr>
        <w:t>ângulos com o suporte de tecnologia de ponta.</w:t>
      </w:r>
    </w:p>
    <w:p w:rsidR="474E8533" w:rsidP="474E8533" w:rsidRDefault="474E8533" w14:paraId="6AD2824F" w14:textId="45B8C808">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74E8533" w:rsidP="474E8533" w:rsidRDefault="474E8533" w14:paraId="1591B827" w14:textId="24756BC6">
      <w:pPr>
        <w:pStyle w:val="ListParagraph"/>
        <w:numPr>
          <w:ilvl w:val="2"/>
          <w:numId w:val="3"/>
        </w:numPr>
        <w:spacing w:after="0" w:afterAutospacing="off" w:line="360" w:lineRule="auto"/>
        <w:ind w:left="0" w:hanging="0"/>
        <w:jc w:val="both"/>
        <w:rPr>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Tipos de análise de dados em Big Data</w:t>
      </w:r>
    </w:p>
    <w:p w:rsidR="474E8533" w:rsidP="474E8533" w:rsidRDefault="474E8533" w14:paraId="5CD1E787" w14:textId="349D341E">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análise de dados em Big data é definida mediante a sua finalidade, estrutura organizacional dos dados e foco analítico. Os fins da análise podem ser previsão, prescrição, diagnóstico, a estrutura pode ser composta por dados históricos, conjuntos de associações, variáveis numéricas contínuas e as análises podem focar em dados do passado, tendências ou correlação entre dados. Cada tipo de abordagem possui as características supracitadas que os compõe, são eles:</w:t>
      </w:r>
    </w:p>
    <w:p w:rsidR="474E8533" w:rsidP="474E8533" w:rsidRDefault="474E8533" w14:paraId="120CF79A" w14:textId="44BD10C0">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Análise preditiva:</w:t>
      </w:r>
      <w:r w:rsidRPr="474E8533" w:rsidR="474E8533">
        <w:rPr>
          <w:rFonts w:ascii="Times New Roman" w:hAnsi="Times New Roman" w:eastAsia="Times New Roman" w:cs="Times New Roman"/>
          <w:b w:val="0"/>
          <w:bCs w:val="0"/>
          <w:color w:val="auto"/>
          <w:sz w:val="24"/>
          <w:szCs w:val="24"/>
        </w:rPr>
        <w:t xml:space="preserve"> possui a finalidade de predição de comportamentos futuros, com foco em situações específicas que condicionem determinados acontecimentos através de padrões. </w:t>
      </w:r>
    </w:p>
    <w:p w:rsidR="474E8533" w:rsidP="474E8533" w:rsidRDefault="474E8533" w14:paraId="09F14EE1" w14:textId="77D751FE">
      <w:pPr>
        <w:pStyle w:val="Normal"/>
        <w:spacing w:after="0" w:afterAutospacing="off" w:line="360" w:lineRule="auto"/>
        <w:ind w:left="0"/>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Análise prescritiva:</w:t>
      </w:r>
      <w:r w:rsidRPr="474E8533" w:rsidR="474E8533">
        <w:rPr>
          <w:rFonts w:ascii="Times New Roman" w:hAnsi="Times New Roman" w:eastAsia="Times New Roman" w:cs="Times New Roman"/>
          <w:b w:val="0"/>
          <w:bCs w:val="0"/>
          <w:color w:val="auto"/>
          <w:sz w:val="24"/>
          <w:szCs w:val="24"/>
        </w:rPr>
        <w:t xml:space="preserve"> destina-se à avaliação consequencial de ações tomadas com a análise dos dados provenientes de uma ação. Desta forma pode-se traçar prescrições de rumos e medidas necessárias para atingir resultados específicos.</w:t>
      </w:r>
    </w:p>
    <w:p w:rsidR="474E8533" w:rsidP="474E8533" w:rsidRDefault="474E8533" w14:paraId="32F96C2D" w14:textId="4C7F54B2">
      <w:pPr>
        <w:pStyle w:val="Normal"/>
        <w:spacing w:after="0" w:afterAutospacing="off" w:line="360" w:lineRule="auto"/>
        <w:ind w:left="0"/>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Análise descritiva: </w:t>
      </w:r>
      <w:r w:rsidRPr="474E8533" w:rsidR="474E8533">
        <w:rPr>
          <w:rFonts w:ascii="Times New Roman" w:hAnsi="Times New Roman" w:eastAsia="Times New Roman" w:cs="Times New Roman"/>
          <w:b w:val="0"/>
          <w:bCs w:val="0"/>
          <w:color w:val="auto"/>
          <w:sz w:val="24"/>
          <w:szCs w:val="24"/>
        </w:rPr>
        <w:t>visa analisar de maneira geral os fatos que ocorrem no mundo real em tempo presente, sem aferir juízo de valor analítico, restrita apenas a dispor a visualização e exibição dos dados em ocorrência.</w:t>
      </w:r>
    </w:p>
    <w:p w:rsidR="474E8533" w:rsidP="474E8533" w:rsidRDefault="474E8533" w14:paraId="487F61EF" w14:textId="68DB1D08">
      <w:pPr>
        <w:pStyle w:val="Normal"/>
        <w:spacing w:after="0" w:afterAutospacing="off" w:line="360" w:lineRule="auto"/>
        <w:ind w:left="0"/>
        <w:jc w:val="both"/>
        <w:rPr>
          <w:rFonts w:ascii="Times New Roman" w:hAnsi="Times New Roman" w:eastAsia="Times New Roman" w:cs="Times New Roman"/>
          <w:b w:val="0"/>
          <w:bCs w:val="0"/>
          <w:color w:val="auto"/>
          <w:sz w:val="24"/>
          <w:szCs w:val="24"/>
        </w:rPr>
      </w:pPr>
      <w:r w:rsidRPr="571F85D1" w:rsidR="571F85D1">
        <w:rPr>
          <w:rFonts w:ascii="Times New Roman" w:hAnsi="Times New Roman" w:eastAsia="Times New Roman" w:cs="Times New Roman"/>
          <w:b w:val="1"/>
          <w:bCs w:val="1"/>
          <w:color w:val="auto"/>
          <w:sz w:val="24"/>
          <w:szCs w:val="24"/>
        </w:rPr>
        <w:t>Análise diagnóstica:</w:t>
      </w:r>
      <w:r w:rsidRPr="571F85D1" w:rsidR="571F85D1">
        <w:rPr>
          <w:rFonts w:ascii="Times New Roman" w:hAnsi="Times New Roman" w:eastAsia="Times New Roman" w:cs="Times New Roman"/>
          <w:b w:val="0"/>
          <w:bCs w:val="0"/>
          <w:color w:val="auto"/>
          <w:sz w:val="24"/>
          <w:szCs w:val="24"/>
        </w:rPr>
        <w:t xml:space="preserve"> </w:t>
      </w:r>
      <w:r w:rsidRPr="571F85D1" w:rsidR="571F85D1">
        <w:rPr>
          <w:rFonts w:ascii="Times New Roman" w:hAnsi="Times New Roman" w:eastAsia="Times New Roman" w:cs="Times New Roman"/>
          <w:b w:val="1"/>
          <w:bCs w:val="1"/>
          <w:color w:val="auto"/>
          <w:sz w:val="24"/>
          <w:szCs w:val="24"/>
        </w:rPr>
        <w:t xml:space="preserve"> </w:t>
      </w:r>
      <w:r w:rsidRPr="571F85D1" w:rsidR="571F85D1">
        <w:rPr>
          <w:rFonts w:ascii="Times New Roman" w:hAnsi="Times New Roman" w:eastAsia="Times New Roman" w:cs="Times New Roman"/>
          <w:b w:val="0"/>
          <w:bCs w:val="0"/>
          <w:color w:val="auto"/>
          <w:sz w:val="24"/>
          <w:szCs w:val="24"/>
        </w:rPr>
        <w:t xml:space="preserve">pauta-se na análise de impacto de ações tomadas ou da ocorrência de eventos, a partir do levantamento de dados correlatos do </w:t>
      </w:r>
      <w:r w:rsidRPr="571F85D1" w:rsidR="571F85D1">
        <w:rPr>
          <w:rFonts w:ascii="Times New Roman" w:hAnsi="Times New Roman" w:eastAsia="Times New Roman" w:cs="Times New Roman"/>
          <w:b w:val="0"/>
          <w:bCs w:val="0"/>
          <w:color w:val="auto"/>
          <w:sz w:val="24"/>
          <w:szCs w:val="24"/>
        </w:rPr>
        <w:t>passado</w:t>
      </w:r>
      <w:r w:rsidRPr="571F85D1" w:rsidR="571F85D1">
        <w:rPr>
          <w:rFonts w:ascii="Times New Roman" w:hAnsi="Times New Roman" w:eastAsia="Times New Roman" w:cs="Times New Roman"/>
          <w:b w:val="0"/>
          <w:bCs w:val="0"/>
          <w:color w:val="auto"/>
          <w:sz w:val="24"/>
          <w:szCs w:val="24"/>
        </w:rPr>
        <w:t>, para que seja possível traçar causalidade entre eles.</w:t>
      </w:r>
    </w:p>
    <w:p w:rsidR="74A97084" w:rsidP="474E8533" w:rsidRDefault="74A97084" w14:paraId="19080CB2" w14:textId="1DD38D46">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Análise de dados Ad Hoc</w:t>
      </w:r>
    </w:p>
    <w:p w:rsidR="0003F604" w:rsidP="474E8533" w:rsidRDefault="0003F604" w14:paraId="34B3737A" w14:textId="0B46FDF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expressão Ad hoc é latina e significa "para este fim". Ou seja, a consulta é criada para um propósito específico apenas para atender a necessidades específicas em um momento específico.</w:t>
      </w:r>
    </w:p>
    <w:p w:rsidR="54AF8F21" w:rsidP="474E8533" w:rsidRDefault="54AF8F21" w14:paraId="5853D794" w14:textId="7C0E082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Ad Hoc é uma espécie de consulta SQL no banco de dados, que é criada dinamicamente de acordo com necessidades específicas (não pode ser generalizada, ou seja, pode ser utilizada em mais de uma situação) quando há demanda, ao invés de ser criada instantaneamente e salvos no SGBD para que possam ser reutilizados posteriormente.</w:t>
      </w:r>
    </w:p>
    <w:p w:rsidR="1A08B2E8" w:rsidP="474E8533" w:rsidRDefault="1A08B2E8" w14:paraId="16076170" w14:textId="278A074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Esse tipo de </w:t>
      </w:r>
      <w:r w:rsidRPr="474E8533" w:rsidR="474E8533">
        <w:rPr>
          <w:rFonts w:ascii="Times New Roman" w:hAnsi="Times New Roman" w:eastAsia="Times New Roman" w:cs="Times New Roman"/>
          <w:color w:val="auto"/>
          <w:sz w:val="24"/>
          <w:szCs w:val="24"/>
        </w:rPr>
        <w:t>consulta</w:t>
      </w:r>
      <w:r w:rsidRPr="474E8533" w:rsidR="474E8533">
        <w:rPr>
          <w:rFonts w:ascii="Times New Roman" w:hAnsi="Times New Roman" w:eastAsia="Times New Roman" w:cs="Times New Roman"/>
          <w:color w:val="auto"/>
          <w:sz w:val="24"/>
          <w:szCs w:val="24"/>
        </w:rPr>
        <w:t xml:space="preserve"> é causado por solicitações não planejadas e imprevistas.</w:t>
      </w:r>
    </w:p>
    <w:p w:rsidR="34422A27" w:rsidP="474E8533" w:rsidRDefault="34422A27" w14:paraId="1A468188" w14:textId="7A37948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Normalmente, as solicitações não planejadas são características de aplicações de suporte à decisão, como aplicações de BI ou Data Mining, portanto, as consultas ad hoc são muito comuns em tais sistemas. As consultas temporárias são projetadas para fins específicos e são diferentes das consultas predefinidas.</w:t>
      </w:r>
    </w:p>
    <w:p w:rsidR="4A369C0F" w:rsidP="474E8533" w:rsidRDefault="4A369C0F" w14:paraId="3FE9C81C" w14:textId="6F2FE39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Consultas temporárias podem ser criadas de várias maneiras, por exemplo, diretamente no processador de linguagem de consulta / script</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criado manualmente, linha de comando, gerado dinamicamente na aplicação, etc.</w:t>
      </w:r>
    </w:p>
    <w:p w:rsidR="6241EA48" w:rsidP="474E8533" w:rsidRDefault="6241EA48" w14:paraId="6A01A1A0" w14:textId="20087EB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Consultas temporárias não são armazenadas no banco de dados e o mecanismo do banco deve sempre analisar, criar planos de execução, etc. Quando a consulta é executada, eventualmente, elas se tornam consultas não otimizadas.</w:t>
      </w:r>
    </w:p>
    <w:p w:rsidR="54E0A3D1" w:rsidP="474E8533" w:rsidRDefault="54E0A3D1" w14:paraId="3D1D7686" w14:textId="7D8C20B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Se foi utilizado uma </w:t>
      </w:r>
      <w:proofErr w:type="spellStart"/>
      <w:r w:rsidRPr="474E8533" w:rsidR="474E8533">
        <w:rPr>
          <w:rFonts w:ascii="Times New Roman" w:hAnsi="Times New Roman" w:eastAsia="Times New Roman" w:cs="Times New Roman"/>
          <w:color w:val="auto"/>
          <w:sz w:val="24"/>
          <w:szCs w:val="24"/>
        </w:rPr>
        <w:t>string</w:t>
      </w:r>
      <w:proofErr w:type="spellEnd"/>
      <w:r w:rsidRPr="474E8533" w:rsidR="474E8533">
        <w:rPr>
          <w:rFonts w:ascii="Times New Roman" w:hAnsi="Times New Roman" w:eastAsia="Times New Roman" w:cs="Times New Roman"/>
          <w:color w:val="auto"/>
          <w:sz w:val="24"/>
          <w:szCs w:val="24"/>
        </w:rPr>
        <w:t xml:space="preserve"> dinâmica para criar uma consulta temporária, será uma consulta dinâmica.</w:t>
      </w:r>
    </w:p>
    <w:p w:rsidR="54E0A3D1" w:rsidP="474E8533" w:rsidRDefault="54E0A3D1" w14:paraId="7FEBBA92" w14:textId="316D5F0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As consultas dinâmicas são consideradas consultas ad hoc porque também não contêm instruções SQL criadas como procedimentos armazenados</w:t>
      </w:r>
      <w:r w:rsidRPr="474E8533" w:rsidR="474E8533">
        <w:rPr>
          <w:rFonts w:ascii="Times New Roman" w:hAnsi="Times New Roman" w:eastAsia="Times New Roman" w:cs="Times New Roman"/>
          <w:color w:val="auto"/>
          <w:sz w:val="24"/>
          <w:szCs w:val="24"/>
        </w:rPr>
        <w:t>.</w:t>
      </w:r>
    </w:p>
    <w:p w:rsidR="6086FBFB" w:rsidP="474E8533" w:rsidRDefault="6086FBFB" w14:paraId="7CD92CFD" w14:textId="042DB83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problema que pode surgir ao usar consultas ad hoc é que elas podem ser suscetíveis a ataques de injeção SQL, pois quando esse tipo de consulta é executado, às vezes os objetos do banco de dados são eventualmente expostos. Portanto, neste caso, será melhor utilizar parâmetros ao criar a</w:t>
      </w:r>
      <w:r w:rsidRPr="474E8533" w:rsidR="474E8533">
        <w:rPr>
          <w:rFonts w:ascii="Times New Roman" w:hAnsi="Times New Roman" w:eastAsia="Times New Roman" w:cs="Times New Roman"/>
          <w:color w:val="auto"/>
          <w:sz w:val="24"/>
          <w:szCs w:val="24"/>
        </w:rPr>
        <w:t>s</w:t>
      </w:r>
      <w:r w:rsidRPr="474E8533" w:rsidR="474E8533">
        <w:rPr>
          <w:rFonts w:ascii="Times New Roman" w:hAnsi="Times New Roman" w:eastAsia="Times New Roman" w:cs="Times New Roman"/>
          <w:color w:val="auto"/>
          <w:sz w:val="24"/>
          <w:szCs w:val="24"/>
        </w:rPr>
        <w:t xml:space="preserve"> consulta</w:t>
      </w:r>
      <w:r w:rsidRPr="474E8533" w:rsidR="474E8533">
        <w:rPr>
          <w:rFonts w:ascii="Times New Roman" w:hAnsi="Times New Roman" w:eastAsia="Times New Roman" w:cs="Times New Roman"/>
          <w:color w:val="auto"/>
          <w:sz w:val="24"/>
          <w:szCs w:val="24"/>
        </w:rPr>
        <w:t>s</w:t>
      </w:r>
      <w:r w:rsidRPr="474E8533" w:rsidR="474E8533">
        <w:rPr>
          <w:rFonts w:ascii="Times New Roman" w:hAnsi="Times New Roman" w:eastAsia="Times New Roman" w:cs="Times New Roman"/>
          <w:color w:val="auto"/>
          <w:sz w:val="24"/>
          <w:szCs w:val="24"/>
        </w:rPr>
        <w:t>, pois isso ajuda a proteger os objetos d</w:t>
      </w:r>
      <w:r w:rsidRPr="474E8533" w:rsidR="474E8533">
        <w:rPr>
          <w:rFonts w:ascii="Times New Roman" w:hAnsi="Times New Roman" w:eastAsia="Times New Roman" w:cs="Times New Roman"/>
          <w:color w:val="auto"/>
          <w:sz w:val="24"/>
          <w:szCs w:val="24"/>
        </w:rPr>
        <w:t>o banco</w:t>
      </w:r>
      <w:r w:rsidRPr="474E8533" w:rsidR="474E8533">
        <w:rPr>
          <w:rFonts w:ascii="Times New Roman" w:hAnsi="Times New Roman" w:eastAsia="Times New Roman" w:cs="Times New Roman"/>
          <w:color w:val="auto"/>
          <w:sz w:val="24"/>
          <w:szCs w:val="24"/>
        </w:rPr>
        <w:t>.</w:t>
      </w:r>
    </w:p>
    <w:p w:rsidR="474E8533" w:rsidP="474E8533" w:rsidRDefault="474E8533" w14:paraId="3DC327BA" w14:textId="052D34A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59C8AD1" w:rsidP="474E8533" w:rsidRDefault="159C8AD1" w14:paraId="24F06E61" w14:textId="7A0E79EF">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Ciência de dados</w:t>
      </w:r>
    </w:p>
    <w:p w:rsidR="4A5EC401" w:rsidP="474E8533" w:rsidRDefault="4A5EC401" w14:paraId="5A94CE06" w14:textId="7A1CD50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termo </w:t>
      </w:r>
      <w:r w:rsidRPr="474E8533" w:rsidR="474E8533">
        <w:rPr>
          <w:rFonts w:ascii="Times New Roman" w:hAnsi="Times New Roman" w:eastAsia="Times New Roman" w:cs="Times New Roman"/>
          <w:color w:val="auto"/>
          <w:sz w:val="24"/>
          <w:szCs w:val="24"/>
        </w:rPr>
        <w:t>c</w:t>
      </w:r>
      <w:r w:rsidRPr="474E8533" w:rsidR="474E8533">
        <w:rPr>
          <w:rFonts w:ascii="Times New Roman" w:hAnsi="Times New Roman" w:eastAsia="Times New Roman" w:cs="Times New Roman"/>
          <w:color w:val="auto"/>
          <w:sz w:val="24"/>
          <w:szCs w:val="24"/>
        </w:rPr>
        <w:t>iência de dados é novo, pois surgiu por volta de 1960, podemos dizer que a</w:t>
      </w:r>
      <w:r w:rsidRPr="474E8533" w:rsidR="474E8533">
        <w:rPr>
          <w:rFonts w:ascii="Times New Roman" w:hAnsi="Times New Roman" w:eastAsia="Times New Roman" w:cs="Times New Roman"/>
          <w:color w:val="auto"/>
          <w:sz w:val="24"/>
          <w:szCs w:val="24"/>
        </w:rPr>
        <w:t xml:space="preserve"> ciência de dados é um tipo de ciência nova, por esse motivo ela pode ser mal compr</w:t>
      </w:r>
      <w:r w:rsidRPr="474E8533" w:rsidR="474E8533">
        <w:rPr>
          <w:rFonts w:ascii="Times New Roman" w:hAnsi="Times New Roman" w:eastAsia="Times New Roman" w:cs="Times New Roman"/>
          <w:color w:val="auto"/>
          <w:sz w:val="24"/>
          <w:szCs w:val="24"/>
        </w:rPr>
        <w:t xml:space="preserve">eendida. </w:t>
      </w:r>
      <w:r w:rsidRPr="474E8533" w:rsidR="474E8533">
        <w:rPr>
          <w:rFonts w:ascii="Times New Roman" w:hAnsi="Times New Roman" w:eastAsia="Times New Roman" w:cs="Times New Roman"/>
          <w:color w:val="auto"/>
          <w:sz w:val="24"/>
          <w:szCs w:val="24"/>
        </w:rPr>
        <w:t>A ciência de dados procura examinar</w:t>
      </w:r>
      <w:r w:rsidRPr="474E8533" w:rsidR="474E8533">
        <w:rPr>
          <w:rFonts w:ascii="Times New Roman" w:hAnsi="Times New Roman" w:eastAsia="Times New Roman" w:cs="Times New Roman"/>
          <w:color w:val="auto"/>
          <w:sz w:val="24"/>
          <w:szCs w:val="24"/>
        </w:rPr>
        <w:t xml:space="preserve"> os dados em todo seu curso de vida</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(AMARAL, 2</w:t>
      </w:r>
      <w:r w:rsidRPr="474E8533" w:rsidR="474E8533">
        <w:rPr>
          <w:rFonts w:ascii="Times New Roman" w:hAnsi="Times New Roman" w:eastAsia="Times New Roman" w:cs="Times New Roman"/>
          <w:color w:val="auto"/>
          <w:sz w:val="24"/>
          <w:szCs w:val="24"/>
        </w:rPr>
        <w:t>016)</w:t>
      </w:r>
    </w:p>
    <w:p w:rsidR="32AD5FDB" w:rsidP="474E8533" w:rsidRDefault="32AD5FDB" w14:paraId="6C69FEB0" w14:textId="33D76DA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importância da Ciência de dados </w:t>
      </w:r>
      <w:r w:rsidRPr="474E8533" w:rsidR="474E8533">
        <w:rPr>
          <w:rFonts w:ascii="Times New Roman" w:hAnsi="Times New Roman" w:eastAsia="Times New Roman" w:cs="Times New Roman"/>
          <w:color w:val="auto"/>
          <w:sz w:val="24"/>
          <w:szCs w:val="24"/>
        </w:rPr>
        <w:t xml:space="preserve">está atrelada a ela permitir a extração de informações </w:t>
      </w:r>
      <w:r w:rsidRPr="474E8533" w:rsidR="474E8533">
        <w:rPr>
          <w:rFonts w:ascii="Times New Roman" w:hAnsi="Times New Roman" w:eastAsia="Times New Roman" w:cs="Times New Roman"/>
          <w:color w:val="auto"/>
          <w:sz w:val="24"/>
          <w:szCs w:val="24"/>
        </w:rPr>
        <w:t>bastante valiosas</w:t>
      </w:r>
      <w:r w:rsidRPr="474E8533" w:rsidR="474E8533">
        <w:rPr>
          <w:rFonts w:ascii="Times New Roman" w:hAnsi="Times New Roman" w:eastAsia="Times New Roman" w:cs="Times New Roman"/>
          <w:color w:val="auto"/>
          <w:sz w:val="24"/>
          <w:szCs w:val="24"/>
        </w:rPr>
        <w:t xml:space="preserve"> a partir de uma base de dados. </w:t>
      </w:r>
    </w:p>
    <w:p w:rsidR="77B775EC" w:rsidP="474E8533" w:rsidRDefault="77B775EC" w14:paraId="2EB0D0F7" w14:textId="5033651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ciência de dados é um campo </w:t>
      </w:r>
      <w:r w:rsidRPr="474E8533" w:rsidR="474E8533">
        <w:rPr>
          <w:rFonts w:ascii="Times New Roman" w:hAnsi="Times New Roman" w:eastAsia="Times New Roman" w:cs="Times New Roman"/>
          <w:color w:val="auto"/>
          <w:sz w:val="24"/>
          <w:szCs w:val="24"/>
        </w:rPr>
        <w:t xml:space="preserve">muito auspicioso para ser estudado e analisado, </w:t>
      </w:r>
      <w:r w:rsidRPr="474E8533" w:rsidR="474E8533">
        <w:rPr>
          <w:rFonts w:ascii="Times New Roman" w:hAnsi="Times New Roman" w:eastAsia="Times New Roman" w:cs="Times New Roman"/>
          <w:color w:val="auto"/>
          <w:sz w:val="24"/>
          <w:szCs w:val="24"/>
        </w:rPr>
        <w:t>e a exploração desse gere grandes volumes de dados advindo de diversas fontes.</w:t>
      </w:r>
    </w:p>
    <w:p w:rsidR="717A676E" w:rsidP="474E8533" w:rsidRDefault="717A676E" w14:paraId="536EC1AC" w14:textId="0C26131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Há várias disciplinas envolvidas na ciência de dados</w:t>
      </w:r>
      <w:r w:rsidRPr="474E8533" w:rsidR="474E8533">
        <w:rPr>
          <w:rFonts w:ascii="Times New Roman" w:hAnsi="Times New Roman" w:eastAsia="Times New Roman" w:cs="Times New Roman"/>
          <w:color w:val="auto"/>
          <w:sz w:val="24"/>
          <w:szCs w:val="24"/>
        </w:rPr>
        <w:t>. Sendo elas:</w:t>
      </w:r>
    </w:p>
    <w:p w:rsidR="7D854D5E" w:rsidP="474E8533" w:rsidRDefault="7D854D5E" w14:paraId="3F1FC90D" w14:textId="3FB7F141">
      <w:pPr>
        <w:pStyle w:val="ListParagraph"/>
        <w:numPr>
          <w:ilvl w:val="2"/>
          <w:numId w:val="20"/>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Estatística</w:t>
      </w:r>
    </w:p>
    <w:p w:rsidR="7D854D5E" w:rsidP="474E8533" w:rsidRDefault="7D854D5E" w14:paraId="6DB52DA1" w14:textId="768A3A84">
      <w:pPr>
        <w:pStyle w:val="ListParagraph"/>
        <w:numPr>
          <w:ilvl w:val="2"/>
          <w:numId w:val="20"/>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Computação</w:t>
      </w:r>
    </w:p>
    <w:p w:rsidR="7D854D5E" w:rsidP="474E8533" w:rsidRDefault="7D854D5E" w14:paraId="18C5B61E" w14:textId="779B4785">
      <w:pPr>
        <w:pStyle w:val="ListParagraph"/>
        <w:numPr>
          <w:ilvl w:val="2"/>
          <w:numId w:val="20"/>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Conhecimento do negócio</w:t>
      </w:r>
    </w:p>
    <w:p w:rsidR="7D854D5E" w:rsidP="474E8533" w:rsidRDefault="7D854D5E" w14:paraId="003F7C00" w14:textId="56A9C441">
      <w:pPr>
        <w:pStyle w:val="ListParagraph"/>
        <w:numPr>
          <w:ilvl w:val="2"/>
          <w:numId w:val="20"/>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Matemática</w:t>
      </w:r>
    </w:p>
    <w:p w:rsidR="44ED399D" w:rsidP="474E8533" w:rsidRDefault="44ED399D" w14:paraId="217191AF" w14:textId="1B5F353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processo se inicia com a coleta </w:t>
      </w:r>
      <w:r w:rsidRPr="474E8533" w:rsidR="474E8533">
        <w:rPr>
          <w:rFonts w:ascii="Times New Roman" w:hAnsi="Times New Roman" w:eastAsia="Times New Roman" w:cs="Times New Roman"/>
          <w:color w:val="auto"/>
          <w:sz w:val="24"/>
          <w:szCs w:val="24"/>
        </w:rPr>
        <w:t xml:space="preserve">dos dados mediante a um questionamento correto sobre o problema e </w:t>
      </w:r>
      <w:r w:rsidRPr="474E8533" w:rsidR="474E8533">
        <w:rPr>
          <w:rFonts w:ascii="Times New Roman" w:hAnsi="Times New Roman" w:eastAsia="Times New Roman" w:cs="Times New Roman"/>
          <w:color w:val="auto"/>
          <w:sz w:val="24"/>
          <w:szCs w:val="24"/>
        </w:rPr>
        <w:t xml:space="preserve">objetivo, após esse passo é feito a análise dos dados, </w:t>
      </w:r>
      <w:r w:rsidRPr="474E8533" w:rsidR="474E8533">
        <w:rPr>
          <w:rFonts w:ascii="Times New Roman" w:hAnsi="Times New Roman" w:eastAsia="Times New Roman" w:cs="Times New Roman"/>
          <w:color w:val="auto"/>
          <w:sz w:val="24"/>
          <w:szCs w:val="24"/>
        </w:rPr>
        <w:t>utilizando a visualização, aplicação de técnicas e algoritmos</w:t>
      </w:r>
      <w:r w:rsidRPr="474E8533" w:rsidR="474E8533">
        <w:rPr>
          <w:rFonts w:ascii="Times New Roman" w:hAnsi="Times New Roman" w:eastAsia="Times New Roman" w:cs="Times New Roman"/>
          <w:color w:val="auto"/>
          <w:sz w:val="24"/>
          <w:szCs w:val="24"/>
        </w:rPr>
        <w:t>, termina com a comunicação dos resultados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PASSOS, </w:t>
      </w:r>
      <w:r w:rsidRPr="474E8533" w:rsidR="474E8533">
        <w:rPr>
          <w:rFonts w:ascii="Times New Roman" w:hAnsi="Times New Roman" w:eastAsia="Times New Roman" w:cs="Times New Roman"/>
          <w:color w:val="auto"/>
          <w:sz w:val="24"/>
          <w:szCs w:val="24"/>
        </w:rPr>
        <w:t>2016)</w:t>
      </w:r>
    </w:p>
    <w:p w:rsidR="474E8533" w:rsidP="474E8533" w:rsidRDefault="474E8533" w14:paraId="69CA6862" w14:textId="7892908A">
      <w:pPr>
        <w:pStyle w:val="Normal"/>
        <w:bidi w:val="0"/>
        <w:spacing w:before="0" w:beforeAutospacing="off" w:after="0" w:afterAutospacing="off" w:line="360" w:lineRule="auto"/>
        <w:ind w:left="0" w:right="0" w:firstLine="709"/>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Figura X. Ciência de dados no contexto dos diversos processos relacionados a dados na organização.</w:t>
      </w:r>
    </w:p>
    <w:p w:rsidR="4A9595E5" w:rsidP="474E8533" w:rsidRDefault="4A9595E5" w14:paraId="16F106B0" w14:textId="186F4BF2">
      <w:pPr>
        <w:pStyle w:val="Normal"/>
        <w:bidi w:val="0"/>
        <w:spacing w:before="0" w:beforeAutospacing="off" w:after="0" w:afterAutospacing="off" w:line="360" w:lineRule="auto"/>
        <w:ind w:left="0" w:right="0" w:hanging="0"/>
        <w:jc w:val="center"/>
        <w:rPr>
          <w:rFonts w:ascii="Times New Roman" w:hAnsi="Times New Roman" w:eastAsia="Times New Roman" w:cs="Times New Roman"/>
          <w:color w:val="auto"/>
          <w:sz w:val="24"/>
          <w:szCs w:val="24"/>
        </w:rPr>
      </w:pPr>
      <w:r>
        <w:drawing>
          <wp:inline wp14:editId="477765DF" wp14:anchorId="261EF0EE">
            <wp:extent cx="5476876" cy="3790950"/>
            <wp:effectExtent l="0" t="0" r="0" b="0"/>
            <wp:docPr id="628092083" name="" title=""/>
            <wp:cNvGraphicFramePr>
              <a:graphicFrameLocks noChangeAspect="1"/>
            </wp:cNvGraphicFramePr>
            <a:graphic>
              <a:graphicData uri="http://schemas.openxmlformats.org/drawingml/2006/picture">
                <pic:pic>
                  <pic:nvPicPr>
                    <pic:cNvPr id="0" name=""/>
                    <pic:cNvPicPr/>
                  </pic:nvPicPr>
                  <pic:blipFill>
                    <a:blip r:embed="R1235cbd4316344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6876" cy="3790950"/>
                    </a:xfrm>
                    <a:prstGeom prst="rect">
                      <a:avLst/>
                    </a:prstGeom>
                  </pic:spPr>
                </pic:pic>
              </a:graphicData>
            </a:graphic>
          </wp:inline>
        </w:drawing>
      </w:r>
    </w:p>
    <w:p w:rsidR="6D2AC46E" w:rsidP="474E8533" w:rsidRDefault="6D2AC46E" w14:paraId="3E640568" w14:textId="3392A3FA">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Figura X mostra a ciência de dados </w:t>
      </w:r>
      <w:r w:rsidRPr="474E8533" w:rsidR="474E8533">
        <w:rPr>
          <w:rFonts w:ascii="Times New Roman" w:hAnsi="Times New Roman" w:eastAsia="Times New Roman" w:cs="Times New Roman"/>
          <w:color w:val="auto"/>
          <w:sz w:val="24"/>
          <w:szCs w:val="24"/>
        </w:rPr>
        <w:t>na circunstância</w:t>
      </w:r>
      <w:r w:rsidRPr="474E8533" w:rsidR="474E8533">
        <w:rPr>
          <w:rFonts w:ascii="Times New Roman" w:hAnsi="Times New Roman" w:eastAsia="Times New Roman" w:cs="Times New Roman"/>
          <w:color w:val="auto"/>
          <w:sz w:val="24"/>
          <w:szCs w:val="24"/>
        </w:rPr>
        <w:t xml:space="preserve"> de </w:t>
      </w:r>
      <w:r w:rsidRPr="474E8533" w:rsidR="474E8533">
        <w:rPr>
          <w:rFonts w:ascii="Times New Roman" w:hAnsi="Times New Roman" w:eastAsia="Times New Roman" w:cs="Times New Roman"/>
          <w:color w:val="auto"/>
          <w:sz w:val="24"/>
          <w:szCs w:val="24"/>
        </w:rPr>
        <w:t xml:space="preserve">inúmeros </w:t>
      </w:r>
      <w:r w:rsidRPr="474E8533" w:rsidR="474E8533">
        <w:rPr>
          <w:rFonts w:ascii="Times New Roman" w:hAnsi="Times New Roman" w:eastAsia="Times New Roman" w:cs="Times New Roman"/>
          <w:color w:val="auto"/>
          <w:sz w:val="24"/>
          <w:szCs w:val="24"/>
        </w:rPr>
        <w:t xml:space="preserve">outros processos </w:t>
      </w:r>
      <w:r w:rsidRPr="474E8533" w:rsidR="474E8533">
        <w:rPr>
          <w:rFonts w:ascii="Times New Roman" w:hAnsi="Times New Roman" w:eastAsia="Times New Roman" w:cs="Times New Roman"/>
          <w:color w:val="auto"/>
          <w:sz w:val="24"/>
          <w:szCs w:val="24"/>
        </w:rPr>
        <w:t xml:space="preserve">correlacionados </w:t>
      </w:r>
      <w:r w:rsidRPr="474E8533" w:rsidR="474E8533">
        <w:rPr>
          <w:rFonts w:ascii="Times New Roman" w:hAnsi="Times New Roman" w:eastAsia="Times New Roman" w:cs="Times New Roman"/>
          <w:color w:val="auto"/>
          <w:sz w:val="24"/>
          <w:szCs w:val="24"/>
        </w:rPr>
        <w:t xml:space="preserve">e </w:t>
      </w:r>
      <w:r w:rsidRPr="474E8533" w:rsidR="474E8533">
        <w:rPr>
          <w:rFonts w:ascii="Times New Roman" w:hAnsi="Times New Roman" w:eastAsia="Times New Roman" w:cs="Times New Roman"/>
          <w:color w:val="auto"/>
          <w:sz w:val="24"/>
          <w:szCs w:val="24"/>
        </w:rPr>
        <w:t xml:space="preserve">associados </w:t>
      </w:r>
      <w:r w:rsidRPr="474E8533" w:rsidR="474E8533">
        <w:rPr>
          <w:rFonts w:ascii="Times New Roman" w:hAnsi="Times New Roman" w:eastAsia="Times New Roman" w:cs="Times New Roman"/>
          <w:color w:val="auto"/>
          <w:sz w:val="24"/>
          <w:szCs w:val="24"/>
        </w:rPr>
        <w:t xml:space="preserve">com dados na organização. </w:t>
      </w:r>
      <w:r w:rsidRPr="474E8533" w:rsidR="474E8533">
        <w:rPr>
          <w:rFonts w:ascii="Times New Roman" w:hAnsi="Times New Roman" w:eastAsia="Times New Roman" w:cs="Times New Roman"/>
          <w:color w:val="auto"/>
          <w:sz w:val="24"/>
          <w:szCs w:val="24"/>
        </w:rPr>
        <w:t xml:space="preserve">A imagem </w:t>
      </w:r>
      <w:r w:rsidRPr="474E8533" w:rsidR="474E8533">
        <w:rPr>
          <w:rFonts w:ascii="Times New Roman" w:hAnsi="Times New Roman" w:eastAsia="Times New Roman" w:cs="Times New Roman"/>
          <w:color w:val="auto"/>
          <w:sz w:val="24"/>
          <w:szCs w:val="24"/>
        </w:rPr>
        <w:t>di</w:t>
      </w:r>
      <w:r w:rsidRPr="474E8533" w:rsidR="474E8533">
        <w:rPr>
          <w:rFonts w:ascii="Times New Roman" w:hAnsi="Times New Roman" w:eastAsia="Times New Roman" w:cs="Times New Roman"/>
          <w:color w:val="auto"/>
          <w:sz w:val="24"/>
          <w:szCs w:val="24"/>
        </w:rPr>
        <w:t>ferencia ciência de dados</w:t>
      </w:r>
      <w:r w:rsidRPr="474E8533" w:rsidR="474E8533">
        <w:rPr>
          <w:rFonts w:ascii="Times New Roman" w:hAnsi="Times New Roman" w:eastAsia="Times New Roman" w:cs="Times New Roman"/>
          <w:color w:val="auto"/>
          <w:sz w:val="24"/>
          <w:szCs w:val="24"/>
        </w:rPr>
        <w:t xml:space="preserve"> de outr</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s </w:t>
      </w:r>
      <w:r w:rsidRPr="474E8533" w:rsidR="474E8533">
        <w:rPr>
          <w:rFonts w:ascii="Times New Roman" w:hAnsi="Times New Roman" w:eastAsia="Times New Roman" w:cs="Times New Roman"/>
          <w:color w:val="auto"/>
          <w:sz w:val="24"/>
          <w:szCs w:val="24"/>
        </w:rPr>
        <w:t xml:space="preserve">perspectivas </w:t>
      </w:r>
      <w:r w:rsidRPr="474E8533" w:rsidR="474E8533">
        <w:rPr>
          <w:rFonts w:ascii="Times New Roman" w:hAnsi="Times New Roman" w:eastAsia="Times New Roman" w:cs="Times New Roman"/>
          <w:color w:val="auto"/>
          <w:sz w:val="24"/>
          <w:szCs w:val="24"/>
        </w:rPr>
        <w:t>do processamento de dados.</w:t>
      </w:r>
    </w:p>
    <w:p w:rsidR="474E8533" w:rsidP="474E8533" w:rsidRDefault="474E8533" w14:paraId="0605797F" w14:textId="5FCB6E55">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1CCD5D92" w:rsidP="474E8533" w:rsidRDefault="1CCD5D92" w14:paraId="5D7E67EC" w14:textId="5FFC5AB8">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Mineração</w:t>
      </w:r>
      <w:r w:rsidRPr="571F85D1" w:rsidR="571F85D1">
        <w:rPr>
          <w:rFonts w:ascii="Times New Roman" w:hAnsi="Times New Roman" w:eastAsia="Times New Roman" w:cs="Times New Roman"/>
          <w:color w:val="auto"/>
          <w:sz w:val="24"/>
          <w:szCs w:val="24"/>
        </w:rPr>
        <w:t xml:space="preserve"> de dados</w:t>
      </w:r>
    </w:p>
    <w:p w:rsidR="2D0990B6" w:rsidP="474E8533" w:rsidRDefault="2D0990B6" w14:paraId="4785CA8B" w14:textId="50953EE4">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mineração de dados (em inglês, Data mining) é um processo analítico de extração de conhecimento através da exploração automatizada de uma base de dados, com objetivo de detectar anomalias, padrões, correlações e potenciais causalidades entre os dados transacionais armazenados em um banco de dados padrão ou até mesmo em um conjunto de grande volume de dados (em inglês, Big Data). O objetivo principal que pode ser alcançado a partir disto é a descoberta de conhecimento ou sabedoria em uma base de dados, após sua estruturação para ser minerada.</w:t>
      </w:r>
    </w:p>
    <w:p w:rsidR="07E91260" w:rsidP="474E8533" w:rsidRDefault="07E91260" w14:paraId="7B1E723D" w14:textId="7AFD2F45">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As técnicas de mineração são algoritmos que analisam uma base ou conjunto de dados para aplicar sua metodologia para busca de conhecimento e produção de sabedoria de forma automática e preditiva, ao contrário das técnicas convencionais de </w:t>
      </w:r>
      <w:r w:rsidRPr="474E8533" w:rsidR="474E8533">
        <w:rPr>
          <w:rFonts w:ascii="Times New Roman" w:hAnsi="Times New Roman" w:eastAsia="Times New Roman" w:cs="Times New Roman"/>
          <w:i w:val="1"/>
          <w:iCs w:val="1"/>
          <w:color w:val="auto"/>
          <w:sz w:val="24"/>
          <w:szCs w:val="24"/>
        </w:rPr>
        <w:t>business intelligence</w:t>
      </w:r>
      <w:r w:rsidRPr="474E8533" w:rsidR="474E8533">
        <w:rPr>
          <w:rFonts w:ascii="Times New Roman" w:hAnsi="Times New Roman" w:eastAsia="Times New Roman" w:cs="Times New Roman"/>
          <w:color w:val="auto"/>
          <w:sz w:val="24"/>
          <w:szCs w:val="24"/>
        </w:rPr>
        <w:t xml:space="preserve">, que consiste em definir hipóteses, problemas e estabelecimento de indicativos para serem testados e avaliados contra a base de dados através da análise de dados passados, apresentando os resultados obtidos na coleta para auxiliar na tomada de decisão orientada a dados. </w:t>
      </w:r>
    </w:p>
    <w:p w:rsidR="07E91260" w:rsidP="474E8533" w:rsidRDefault="07E91260" w14:paraId="64FC3A14" w14:textId="78EF0E82">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Desta maneira, pode-se aferir que a mineração de dados é uma abordagem proativa na descoberta de conhecimento em base de dados com foco em projeção futura e generalista de um domínio de </w:t>
      </w:r>
      <w:r w:rsidRPr="474E8533" w:rsidR="474E8533">
        <w:rPr>
          <w:rFonts w:ascii="Times New Roman" w:hAnsi="Times New Roman" w:eastAsia="Times New Roman" w:cs="Times New Roman"/>
          <w:color w:val="auto"/>
          <w:sz w:val="24"/>
          <w:szCs w:val="24"/>
        </w:rPr>
        <w:t>negócios</w:t>
      </w:r>
      <w:r w:rsidRPr="474E8533" w:rsidR="474E8533">
        <w:rPr>
          <w:rFonts w:ascii="Times New Roman" w:hAnsi="Times New Roman" w:eastAsia="Times New Roman" w:cs="Times New Roman"/>
          <w:color w:val="auto"/>
          <w:sz w:val="24"/>
          <w:szCs w:val="24"/>
        </w:rPr>
        <w:t xml:space="preserve"> a partir dos dados coletados, além da simples identificação de tendências anteriores contidas na base. Sendo um braço técnico da ciência de dados, trata-se da aplicação de inteligência computacional com enfoque em análise exploratória dos dados particulares de um segmento de mercado para produzir conhecimentos específicos sobre este setor. </w:t>
      </w:r>
    </w:p>
    <w:p w:rsidR="052DF16A" w:rsidP="474E8533" w:rsidRDefault="052DF16A" w14:paraId="05D7EA85" w14:textId="01271116">
      <w:pPr>
        <w:pStyle w:val="ListParagraph"/>
        <w:numPr>
          <w:ilvl w:val="2"/>
          <w:numId w:val="3"/>
        </w:numPr>
        <w:spacing w:after="0" w:afterAutospacing="off" w:line="360" w:lineRule="auto"/>
        <w:ind w:left="0" w:hanging="0"/>
        <w:jc w:val="center"/>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 pirâmide do conhecimento para mineração de dados: Hierarquia DIWK</w:t>
      </w:r>
    </w:p>
    <w:p w:rsidR="474E8533" w:rsidP="474E8533" w:rsidRDefault="474E8533" w14:paraId="16FD86E1" w14:textId="5213DC06">
      <w:pPr>
        <w:pStyle w:val="Normal"/>
        <w:spacing w:after="0" w:afterAutospacing="off" w:line="360" w:lineRule="auto"/>
        <w:ind w:left="0" w:firstLine="709"/>
        <w:jc w:val="center"/>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Figura x - Pirâmide de conhecimento Dado Informação Conhecimento e Sabedoria</w:t>
      </w:r>
    </w:p>
    <w:p w:rsidR="342A0EC6" w:rsidP="474E8533" w:rsidRDefault="342A0EC6" w14:paraId="3F5D28AD" w14:textId="5E7AF906">
      <w:pPr>
        <w:pStyle w:val="Normal"/>
        <w:spacing w:after="0" w:afterAutospacing="off" w:line="360" w:lineRule="auto"/>
        <w:ind w:left="0" w:firstLine="709"/>
        <w:jc w:val="center"/>
      </w:pPr>
      <w:r>
        <w:drawing>
          <wp:inline wp14:editId="244CAF27" wp14:anchorId="3CB21E1C">
            <wp:extent cx="2419350" cy="1885950"/>
            <wp:effectExtent l="0" t="0" r="0" b="0"/>
            <wp:docPr id="255441837" name="" title=""/>
            <wp:cNvGraphicFramePr>
              <a:graphicFrameLocks noChangeAspect="1"/>
            </wp:cNvGraphicFramePr>
            <a:graphic>
              <a:graphicData uri="http://schemas.openxmlformats.org/drawingml/2006/picture">
                <pic:pic>
                  <pic:nvPicPr>
                    <pic:cNvPr id="0" name=""/>
                    <pic:cNvPicPr/>
                  </pic:nvPicPr>
                  <pic:blipFill>
                    <a:blip r:embed="Rbc9b2e1b279e40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19350" cy="1885950"/>
                    </a:xfrm>
                    <a:prstGeom prst="rect">
                      <a:avLst/>
                    </a:prstGeom>
                  </pic:spPr>
                </pic:pic>
              </a:graphicData>
            </a:graphic>
          </wp:inline>
        </w:drawing>
      </w:r>
    </w:p>
    <w:p w:rsidR="474E8533" w:rsidP="474E8533" w:rsidRDefault="474E8533" w14:paraId="375A8AF6" w14:textId="7E53CED7">
      <w:pPr>
        <w:pStyle w:val="Normal"/>
        <w:spacing w:after="0" w:afterAutospacing="off" w:line="360" w:lineRule="auto"/>
        <w:ind w:left="0" w:firstLine="709"/>
        <w:jc w:val="center"/>
      </w:pPr>
      <w:commentRangeStart w:id="1299630211"/>
      <w:commentRangeStart w:id="1318569721"/>
      <w:commentRangeStart w:id="149574639"/>
      <w:commentRangeStart w:id="362746102"/>
      <w:commentRangeStart w:id="1448066027"/>
      <w:commentRangeStart w:id="778003726"/>
      <w:r w:rsidRPr="11332FEC" w:rsidR="474E8533">
        <w:rPr>
          <w:rFonts w:ascii="Times New Roman" w:hAnsi="Times New Roman" w:eastAsia="Times New Roman" w:cs="Times New Roman"/>
          <w:sz w:val="24"/>
          <w:szCs w:val="24"/>
        </w:rPr>
        <w:t>Fonte</w:t>
      </w:r>
      <w:commentRangeEnd w:id="1299630211"/>
      <w:r>
        <w:rPr>
          <w:rStyle w:val="CommentReference"/>
        </w:rPr>
        <w:commentReference w:id="1299630211"/>
      </w:r>
      <w:commentRangeEnd w:id="1318569721"/>
      <w:r>
        <w:rPr>
          <w:rStyle w:val="CommentReference"/>
        </w:rPr>
        <w:commentReference w:id="1318569721"/>
      </w:r>
      <w:commentRangeEnd w:id="149574639"/>
      <w:r>
        <w:rPr>
          <w:rStyle w:val="CommentReference"/>
        </w:rPr>
        <w:commentReference w:id="149574639"/>
      </w:r>
      <w:commentRangeEnd w:id="362746102"/>
      <w:r>
        <w:rPr>
          <w:rStyle w:val="CommentReference"/>
        </w:rPr>
        <w:commentReference w:id="362746102"/>
      </w:r>
      <w:commentRangeEnd w:id="1448066027"/>
      <w:r>
        <w:rPr>
          <w:rStyle w:val="CommentReference"/>
        </w:rPr>
        <w:commentReference w:id="1448066027"/>
      </w:r>
      <w:commentRangeEnd w:id="778003726"/>
      <w:r>
        <w:rPr>
          <w:rStyle w:val="CommentReference"/>
        </w:rPr>
        <w:commentReference w:id="778003726"/>
      </w:r>
      <w:r w:rsidRPr="11332FEC" w:rsidR="474E8533">
        <w:rPr>
          <w:rFonts w:ascii="Times New Roman" w:hAnsi="Times New Roman" w:eastAsia="Times New Roman" w:cs="Times New Roman"/>
          <w:sz w:val="24"/>
          <w:szCs w:val="24"/>
        </w:rPr>
        <w:t>:</w:t>
      </w:r>
      <w:r w:rsidRPr="11332FEC" w:rsidR="4A30646D">
        <w:rPr>
          <w:rFonts w:ascii="Times New Roman" w:hAnsi="Times New Roman" w:eastAsia="Times New Roman" w:cs="Times New Roman"/>
          <w:sz w:val="24"/>
          <w:szCs w:val="24"/>
        </w:rPr>
        <w:t xml:space="preserve"> towardsdatascience.com</w:t>
      </w:r>
    </w:p>
    <w:p w:rsidR="342A0EC6" w:rsidP="474E8533" w:rsidRDefault="342A0EC6" w14:paraId="6BAEEE65" w14:textId="14109F59">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A pirâmide de conhecimento conhecida como Data-</w:t>
      </w:r>
      <w:proofErr w:type="spellStart"/>
      <w:r w:rsidRPr="474E8533" w:rsidR="474E8533">
        <w:rPr>
          <w:rFonts w:ascii="Times New Roman" w:hAnsi="Times New Roman" w:eastAsia="Times New Roman" w:cs="Times New Roman"/>
          <w:sz w:val="24"/>
          <w:szCs w:val="24"/>
        </w:rPr>
        <w:t>Information</w:t>
      </w:r>
      <w:proofErr w:type="spellEnd"/>
      <w:r w:rsidRPr="474E8533" w:rsidR="474E8533">
        <w:rPr>
          <w:rFonts w:ascii="Times New Roman" w:hAnsi="Times New Roman" w:eastAsia="Times New Roman" w:cs="Times New Roman"/>
          <w:sz w:val="24"/>
          <w:szCs w:val="24"/>
        </w:rPr>
        <w:t>-</w:t>
      </w:r>
      <w:proofErr w:type="spellStart"/>
      <w:r w:rsidRPr="474E8533" w:rsidR="474E8533">
        <w:rPr>
          <w:rFonts w:ascii="Times New Roman" w:hAnsi="Times New Roman" w:eastAsia="Times New Roman" w:cs="Times New Roman"/>
          <w:sz w:val="24"/>
          <w:szCs w:val="24"/>
        </w:rPr>
        <w:t>Knowledge-Wisdom</w:t>
      </w:r>
      <w:proofErr w:type="spellEnd"/>
      <w:r w:rsidRPr="474E8533" w:rsidR="474E8533">
        <w:rPr>
          <w:rFonts w:ascii="Times New Roman" w:hAnsi="Times New Roman" w:eastAsia="Times New Roman" w:cs="Times New Roman"/>
          <w:sz w:val="24"/>
          <w:szCs w:val="24"/>
        </w:rPr>
        <w:t xml:space="preserve">(do inglês, dado-informação-conhecimento-sabedoria) é uma hierarquia de conceitos muito utilizado em análise e ciência de dados, e também na arquivologia e na ciência da informação. </w:t>
      </w:r>
    </w:p>
    <w:p w:rsidR="342A0EC6" w:rsidP="474E8533" w:rsidRDefault="342A0EC6" w14:paraId="1532CFB2" w14:textId="187818F6">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Foi </w:t>
      </w:r>
      <w:r w:rsidRPr="474E8533" w:rsidR="474E8533">
        <w:rPr>
          <w:rFonts w:ascii="Times New Roman" w:hAnsi="Times New Roman" w:eastAsia="Times New Roman" w:cs="Times New Roman"/>
          <w:sz w:val="24"/>
          <w:szCs w:val="24"/>
        </w:rPr>
        <w:t>primeiramente</w:t>
      </w:r>
      <w:r w:rsidRPr="474E8533" w:rsidR="474E8533">
        <w:rPr>
          <w:rFonts w:ascii="Times New Roman" w:hAnsi="Times New Roman" w:eastAsia="Times New Roman" w:cs="Times New Roman"/>
          <w:sz w:val="24"/>
          <w:szCs w:val="24"/>
        </w:rPr>
        <w:t xml:space="preserve"> pesquisado pelo teórico Russel </w:t>
      </w:r>
      <w:proofErr w:type="spellStart"/>
      <w:r w:rsidRPr="474E8533" w:rsidR="474E8533">
        <w:rPr>
          <w:rFonts w:ascii="Times New Roman" w:hAnsi="Times New Roman" w:eastAsia="Times New Roman" w:cs="Times New Roman"/>
          <w:sz w:val="24"/>
          <w:szCs w:val="24"/>
        </w:rPr>
        <w:t>Ackoff</w:t>
      </w:r>
      <w:proofErr w:type="spellEnd"/>
      <w:r w:rsidRPr="474E8533" w:rsidR="474E8533">
        <w:rPr>
          <w:rFonts w:ascii="Times New Roman" w:hAnsi="Times New Roman" w:eastAsia="Times New Roman" w:cs="Times New Roman"/>
          <w:sz w:val="24"/>
          <w:szCs w:val="24"/>
        </w:rPr>
        <w:t xml:space="preserve"> por volta da década de 1980. Russel aponta que um dado em isolado não possui significado em si, pois necessita de interpretação para ganhar contextualização e referência sendo transformado em informação e o conjunto de compreensões a cerda da informação é entendido como conhecimento. A sabedoria, no topo da pirâmide, seria o resultado composto pelas visões obtidas através dos diferentes cenários de conhecimento analisados. </w:t>
      </w:r>
    </w:p>
    <w:p w:rsidR="342A0EC6" w:rsidP="474E8533" w:rsidRDefault="342A0EC6" w14:paraId="65853AD2" w14:textId="1A37650E">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Para Jennifer </w:t>
      </w:r>
      <w:proofErr w:type="spellStart"/>
      <w:r w:rsidRPr="474E8533" w:rsidR="474E8533">
        <w:rPr>
          <w:rFonts w:ascii="Times New Roman" w:hAnsi="Times New Roman" w:eastAsia="Times New Roman" w:cs="Times New Roman"/>
          <w:sz w:val="24"/>
          <w:szCs w:val="24"/>
        </w:rPr>
        <w:t>Rowley</w:t>
      </w:r>
      <w:proofErr w:type="spellEnd"/>
      <w:r w:rsidRPr="474E8533" w:rsidR="474E8533">
        <w:rPr>
          <w:rFonts w:ascii="Times New Roman" w:hAnsi="Times New Roman" w:eastAsia="Times New Roman" w:cs="Times New Roman"/>
          <w:sz w:val="24"/>
          <w:szCs w:val="24"/>
        </w:rPr>
        <w:t xml:space="preserve">(2007), as informações são tipicamente definidas em termos de dados, o conhecimento em termos de informação e a sabedoria em termos de conhecimento. </w:t>
      </w:r>
    </w:p>
    <w:p w:rsidR="342A0EC6" w:rsidP="474E8533" w:rsidRDefault="342A0EC6" w14:paraId="6A904696" w14:textId="14832F7A">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Como cada etapa é uma composição da seguinte, é necessário analisar cada esfera da pirâmide para agrupar o nível e construir o caminho para o seguinte. Desta forma, a análise de dados é iterativa e ultrapassa etapas até chegar no momento desejado. Certas análises preocupam-se com produção de informações, outras de conhecimento e algumas buscam uma sabedoria acerca dos cenários.  Em todos os casos, o dado é o objeto de estudo e a finalidade é sempre alguma etapa subsequente.  Cada um dos estágios da pirâmide pode ser definido da seguinte maneira:</w:t>
      </w:r>
    </w:p>
    <w:p w:rsidR="474E8533" w:rsidP="474E8533" w:rsidRDefault="474E8533" w14:paraId="26D100C6" w14:textId="19765F9E">
      <w:pPr>
        <w:pStyle w:val="Normal"/>
        <w:spacing w:after="0" w:afterAutospacing="off" w:line="360" w:lineRule="auto"/>
        <w:ind w:left="0" w:firstLine="709"/>
        <w:jc w:val="both"/>
        <w:rPr>
          <w:rFonts w:ascii="Times New Roman" w:hAnsi="Times New Roman" w:eastAsia="Times New Roman" w:cs="Times New Roman"/>
          <w:sz w:val="24"/>
          <w:szCs w:val="24"/>
        </w:rPr>
      </w:pPr>
    </w:p>
    <w:p w:rsidR="342A0EC6" w:rsidP="474E8533" w:rsidRDefault="342A0EC6" w14:paraId="3804A6E8" w14:textId="62B594E7">
      <w:pPr>
        <w:pStyle w:val="ListParagraph"/>
        <w:numPr>
          <w:ilvl w:val="2"/>
          <w:numId w:val="33"/>
        </w:numPr>
        <w:spacing w:after="0" w:afterAutospacing="off" w:line="360" w:lineRule="auto"/>
        <w:ind w:left="0" w:firstLine="720"/>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Dado: dados são registros factuais de situações do mundo real, que produzem sinais ou símbolos, quantitativos ou qualitativos e nada a mais que isto. Podem ser compreendidos como ruídos, eventos, registros específicos ou qualquer ocorrência sem significado intrínseco. São inertes, desorganizados e não processados.</w:t>
      </w:r>
    </w:p>
    <w:p w:rsidR="342A0EC6" w:rsidP="474E8533" w:rsidRDefault="342A0EC6" w14:paraId="7C6A0224" w14:textId="77B8190E">
      <w:pPr>
        <w:pStyle w:val="ListParagraph"/>
        <w:numPr>
          <w:ilvl w:val="2"/>
          <w:numId w:val="33"/>
        </w:numPr>
        <w:spacing w:after="0" w:afterAutospacing="off" w:line="360" w:lineRule="auto"/>
        <w:ind w:left="0" w:firstLine="720"/>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Informação: surge quando um ou mais dados são contextualizados e ganham referências, tornando-os úteis para um propósito. Ao aplicar classificação, organização e estruturar o(s) dado(s) produz-se informação, que é orientada a responder perguntas com os dados.</w:t>
      </w:r>
    </w:p>
    <w:p w:rsidR="342A0EC6" w:rsidP="474E8533" w:rsidRDefault="342A0EC6" w14:paraId="061AC194" w14:textId="58D3EE63">
      <w:pPr>
        <w:pStyle w:val="ListParagraph"/>
        <w:numPr>
          <w:ilvl w:val="2"/>
          <w:numId w:val="33"/>
        </w:numPr>
        <w:spacing w:after="0" w:afterAutospacing="off" w:line="360" w:lineRule="auto"/>
        <w:ind w:left="0" w:firstLine="720"/>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Conhecimento: é o resultado da estruturação e organização de toda informação produzida a partir de dados processados, para atingir objetivos e aferir utilidade as informações estruturadas. Está relacionado implicitamente a aprendizado e permite a detecção de padrões informacionais e estabelecer modelos preditivos. </w:t>
      </w:r>
    </w:p>
    <w:p w:rsidR="474E8533" w:rsidP="11332FEC" w:rsidRDefault="474E8533" w14:paraId="0A928997" w14:textId="5BA33A53">
      <w:pPr>
        <w:pStyle w:val="ListParagraph"/>
        <w:numPr>
          <w:ilvl w:val="2"/>
          <w:numId w:val="33"/>
        </w:numPr>
        <w:spacing w:after="0" w:afterAutospacing="off" w:line="360" w:lineRule="auto"/>
        <w:ind w:left="0" w:firstLine="720"/>
        <w:jc w:val="both"/>
        <w:rPr>
          <w:rFonts w:ascii="Times New Roman" w:hAnsi="Times New Roman" w:eastAsia="Times New Roman" w:cs="Times New Roman"/>
          <w:sz w:val="24"/>
          <w:szCs w:val="24"/>
        </w:rPr>
      </w:pPr>
      <w:r w:rsidRPr="11332FEC" w:rsidR="474E8533">
        <w:rPr>
          <w:rFonts w:ascii="Times New Roman" w:hAnsi="Times New Roman" w:eastAsia="Times New Roman" w:cs="Times New Roman"/>
          <w:sz w:val="24"/>
          <w:szCs w:val="24"/>
        </w:rPr>
        <w:t xml:space="preserve">Sabedoria: é a interpretação geral de todo conhecimento produzido, que ultrapassa a fronteira da detecção de padrões e escala para a explicação e entendimento do que os motiva. É a forma de compreender o conhecimento sobre informações do passado para projetar com assertividade tendências futuras. </w:t>
      </w:r>
    </w:p>
    <w:p w:rsidR="342A0EC6" w:rsidP="474E8533" w:rsidRDefault="342A0EC6" w14:paraId="2C0A9159" w14:textId="5A59773E">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Neste trabalho que se segue, o objetivo final através da hierarquia DIKW é a produção de conhecimento acerca da base de dados do Enem 2019 através da análise de dados </w:t>
      </w:r>
      <w:proofErr w:type="spellStart"/>
      <w:r w:rsidRPr="474E8533" w:rsidR="474E8533">
        <w:rPr>
          <w:rFonts w:ascii="Times New Roman" w:hAnsi="Times New Roman" w:eastAsia="Times New Roman" w:cs="Times New Roman"/>
          <w:sz w:val="24"/>
          <w:szCs w:val="24"/>
        </w:rPr>
        <w:t>ad-hoc</w:t>
      </w:r>
      <w:proofErr w:type="spellEnd"/>
      <w:r w:rsidRPr="474E8533" w:rsidR="474E8533">
        <w:rPr>
          <w:rFonts w:ascii="Times New Roman" w:hAnsi="Times New Roman" w:eastAsia="Times New Roman" w:cs="Times New Roman"/>
          <w:sz w:val="24"/>
          <w:szCs w:val="24"/>
        </w:rPr>
        <w:t xml:space="preserve"> para extrair informações estatísticas a cerca dela e a extração de sabedoria a partir do conhecimento contido nesta base, produzindo modelos probabilísticos para detecção de correlação e confiança na inferência de causalidade entre eles, através da mineração de dados pela descoberta das regras de associação sob a ótica operacional do ciclo KDD. </w:t>
      </w:r>
    </w:p>
    <w:p w:rsidR="0091701E" w:rsidP="474E8533" w:rsidRDefault="0091701E" w14:paraId="0CC5AE97" w14:textId="1BDF170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                  </w:t>
      </w:r>
    </w:p>
    <w:p w:rsidR="1CCD5D92" w:rsidP="474E8533" w:rsidRDefault="1CCD5D92" w14:paraId="566D6396" w14:textId="3EABB1BD">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KDD</w:t>
      </w:r>
    </w:p>
    <w:p w:rsidR="26F0F11F" w:rsidP="474E8533" w:rsidRDefault="26F0F11F" w14:paraId="3E4D816A" w14:textId="740FA37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processo </w:t>
      </w:r>
      <w:r w:rsidRPr="474E8533" w:rsidR="474E8533">
        <w:rPr>
          <w:rFonts w:ascii="Times New Roman" w:hAnsi="Times New Roman" w:eastAsia="Times New Roman" w:cs="Times New Roman"/>
          <w:color w:val="auto"/>
          <w:sz w:val="24"/>
          <w:szCs w:val="24"/>
        </w:rPr>
        <w:t>KDD (</w:t>
      </w:r>
      <w:r w:rsidRPr="474E8533" w:rsidR="474E8533">
        <w:rPr>
          <w:rFonts w:ascii="Times New Roman" w:hAnsi="Times New Roman" w:eastAsia="Times New Roman" w:cs="Times New Roman"/>
          <w:color w:val="auto"/>
          <w:sz w:val="24"/>
          <w:szCs w:val="24"/>
        </w:rPr>
        <w:t xml:space="preserve">do inglês, </w:t>
      </w:r>
      <w:proofErr w:type="spellStart"/>
      <w:r w:rsidRPr="474E8533" w:rsidR="474E8533">
        <w:rPr>
          <w:rFonts w:ascii="Times New Roman" w:hAnsi="Times New Roman" w:eastAsia="Times New Roman" w:cs="Times New Roman"/>
          <w:color w:val="auto"/>
          <w:sz w:val="24"/>
          <w:szCs w:val="24"/>
        </w:rPr>
        <w:t>Kn</w:t>
      </w:r>
      <w:r w:rsidRPr="474E8533" w:rsidR="474E8533">
        <w:rPr>
          <w:rFonts w:ascii="Times New Roman" w:hAnsi="Times New Roman" w:eastAsia="Times New Roman" w:cs="Times New Roman"/>
          <w:color w:val="auto"/>
          <w:sz w:val="24"/>
          <w:szCs w:val="24"/>
        </w:rPr>
        <w:t>owledge</w:t>
      </w:r>
      <w:proofErr w:type="spellEnd"/>
      <w:r w:rsidRPr="474E8533" w:rsidR="474E8533">
        <w:rPr>
          <w:rFonts w:ascii="Times New Roman" w:hAnsi="Times New Roman" w:eastAsia="Times New Roman" w:cs="Times New Roman"/>
          <w:color w:val="auto"/>
          <w:sz w:val="24"/>
          <w:szCs w:val="24"/>
        </w:rPr>
        <w:t xml:space="preserve"> Discovery in </w:t>
      </w:r>
      <w:proofErr w:type="spellStart"/>
      <w:r w:rsidRPr="474E8533" w:rsidR="474E8533">
        <w:rPr>
          <w:rFonts w:ascii="Times New Roman" w:hAnsi="Times New Roman" w:eastAsia="Times New Roman" w:cs="Times New Roman"/>
          <w:color w:val="auto"/>
          <w:sz w:val="24"/>
          <w:szCs w:val="24"/>
        </w:rPr>
        <w:t>Databases</w:t>
      </w:r>
      <w:proofErr w:type="spellEnd"/>
      <w:r w:rsidRPr="474E8533" w:rsidR="474E8533">
        <w:rPr>
          <w:rFonts w:ascii="Times New Roman" w:hAnsi="Times New Roman" w:eastAsia="Times New Roman" w:cs="Times New Roman"/>
          <w:color w:val="auto"/>
          <w:sz w:val="24"/>
          <w:szCs w:val="24"/>
        </w:rPr>
        <w:t xml:space="preserve">, ou Descoberta de Conhecimento em Bancos de Dados) objetiva </w:t>
      </w:r>
      <w:r w:rsidRPr="474E8533" w:rsidR="474E8533">
        <w:rPr>
          <w:rFonts w:ascii="Times New Roman" w:hAnsi="Times New Roman" w:eastAsia="Times New Roman" w:cs="Times New Roman"/>
          <w:color w:val="auto"/>
          <w:sz w:val="24"/>
          <w:szCs w:val="24"/>
        </w:rPr>
        <w:t xml:space="preserve">na </w:t>
      </w:r>
      <w:r w:rsidRPr="474E8533" w:rsidR="474E8533">
        <w:rPr>
          <w:rFonts w:ascii="Times New Roman" w:hAnsi="Times New Roman" w:eastAsia="Times New Roman" w:cs="Times New Roman"/>
          <w:color w:val="auto"/>
          <w:sz w:val="24"/>
          <w:szCs w:val="24"/>
        </w:rPr>
        <w:t xml:space="preserve">alise de informação contextualizada </w:t>
      </w:r>
      <w:r w:rsidRPr="474E8533" w:rsidR="474E8533">
        <w:rPr>
          <w:rFonts w:ascii="Times New Roman" w:hAnsi="Times New Roman" w:eastAsia="Times New Roman" w:cs="Times New Roman"/>
          <w:color w:val="auto"/>
          <w:sz w:val="24"/>
          <w:szCs w:val="24"/>
        </w:rPr>
        <w:t xml:space="preserve">de uma base ou banco de dados que contenham um alto volume de </w:t>
      </w:r>
      <w:r w:rsidRPr="474E8533" w:rsidR="474E8533">
        <w:rPr>
          <w:rFonts w:ascii="Times New Roman" w:hAnsi="Times New Roman" w:eastAsia="Times New Roman" w:cs="Times New Roman"/>
          <w:color w:val="auto"/>
          <w:sz w:val="24"/>
          <w:szCs w:val="24"/>
        </w:rPr>
        <w:t>armazenamento (</w:t>
      </w:r>
      <w:r w:rsidRPr="474E8533" w:rsidR="474E8533">
        <w:rPr>
          <w:rFonts w:ascii="Times New Roman" w:hAnsi="Times New Roman" w:eastAsia="Times New Roman" w:cs="Times New Roman"/>
          <w:color w:val="auto"/>
          <w:sz w:val="24"/>
          <w:szCs w:val="24"/>
        </w:rPr>
        <w:t>Bi</w:t>
      </w:r>
      <w:r w:rsidRPr="474E8533" w:rsidR="474E8533">
        <w:rPr>
          <w:rFonts w:ascii="Times New Roman" w:hAnsi="Times New Roman" w:eastAsia="Times New Roman" w:cs="Times New Roman"/>
          <w:color w:val="auto"/>
          <w:sz w:val="24"/>
          <w:szCs w:val="24"/>
        </w:rPr>
        <w:t xml:space="preserve">g Data, do inglês, </w:t>
      </w:r>
      <w:proofErr w:type="spellStart"/>
      <w:r w:rsidRPr="474E8533" w:rsidR="474E8533">
        <w:rPr>
          <w:rFonts w:ascii="Times New Roman" w:hAnsi="Times New Roman" w:eastAsia="Times New Roman" w:cs="Times New Roman"/>
          <w:color w:val="auto"/>
          <w:sz w:val="24"/>
          <w:szCs w:val="24"/>
        </w:rPr>
        <w:t>Mega-Dados</w:t>
      </w:r>
      <w:proofErr w:type="spellEnd"/>
      <w:r w:rsidRPr="474E8533" w:rsidR="474E8533">
        <w:rPr>
          <w:rFonts w:ascii="Times New Roman" w:hAnsi="Times New Roman" w:eastAsia="Times New Roman" w:cs="Times New Roman"/>
          <w:color w:val="auto"/>
          <w:sz w:val="24"/>
          <w:szCs w:val="24"/>
        </w:rPr>
        <w:t>).</w:t>
      </w:r>
    </w:p>
    <w:p w:rsidR="4E282A93" w:rsidP="474E8533" w:rsidRDefault="4E282A93" w14:paraId="3F9786C3" w14:textId="2F31355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objetivo deste padrão analítico processual é orientar o fluxo de tratame</w:t>
      </w:r>
      <w:r w:rsidRPr="474E8533" w:rsidR="474E8533">
        <w:rPr>
          <w:rFonts w:ascii="Times New Roman" w:hAnsi="Times New Roman" w:eastAsia="Times New Roman" w:cs="Times New Roman"/>
          <w:color w:val="auto"/>
          <w:sz w:val="24"/>
          <w:szCs w:val="24"/>
        </w:rPr>
        <w:t>nto de dados em larga escala, organizando</w:t>
      </w:r>
      <w:r w:rsidRPr="474E8533" w:rsidR="474E8533">
        <w:rPr>
          <w:rFonts w:ascii="Times New Roman" w:hAnsi="Times New Roman" w:eastAsia="Times New Roman" w:cs="Times New Roman"/>
          <w:color w:val="auto"/>
          <w:sz w:val="24"/>
          <w:szCs w:val="24"/>
        </w:rPr>
        <w:t xml:space="preserve"> uma sequência cíclica da mineraç</w:t>
      </w:r>
      <w:r w:rsidRPr="474E8533" w:rsidR="474E8533">
        <w:rPr>
          <w:rFonts w:ascii="Times New Roman" w:hAnsi="Times New Roman" w:eastAsia="Times New Roman" w:cs="Times New Roman"/>
          <w:color w:val="auto"/>
          <w:sz w:val="24"/>
          <w:szCs w:val="24"/>
        </w:rPr>
        <w:t>ão de dados que leve em consideração todas as partes deste processo, abrangendo as várias áreas ou corpos de conhecimento por tr</w:t>
      </w:r>
      <w:r w:rsidRPr="474E8533" w:rsidR="474E8533">
        <w:rPr>
          <w:rFonts w:ascii="Times New Roman" w:hAnsi="Times New Roman" w:eastAsia="Times New Roman" w:cs="Times New Roman"/>
          <w:color w:val="auto"/>
          <w:sz w:val="24"/>
          <w:szCs w:val="24"/>
        </w:rPr>
        <w:t xml:space="preserve">ás da manipulação de dados como infraestrutura de </w:t>
      </w:r>
      <w:r w:rsidRPr="474E8533" w:rsidR="474E8533">
        <w:rPr>
          <w:rFonts w:ascii="Times New Roman" w:hAnsi="Times New Roman" w:eastAsia="Times New Roman" w:cs="Times New Roman"/>
          <w:color w:val="auto"/>
          <w:sz w:val="24"/>
          <w:szCs w:val="24"/>
        </w:rPr>
        <w:t>armazenamento (</w:t>
      </w:r>
      <w:r w:rsidRPr="474E8533" w:rsidR="474E8533">
        <w:rPr>
          <w:rFonts w:ascii="Times New Roman" w:hAnsi="Times New Roman" w:eastAsia="Times New Roman" w:cs="Times New Roman"/>
          <w:color w:val="auto"/>
          <w:sz w:val="24"/>
          <w:szCs w:val="24"/>
        </w:rPr>
        <w:t xml:space="preserve">bancos de dados, data </w:t>
      </w:r>
      <w:proofErr w:type="spellStart"/>
      <w:r w:rsidRPr="474E8533" w:rsidR="474E8533">
        <w:rPr>
          <w:rFonts w:ascii="Times New Roman" w:hAnsi="Times New Roman" w:eastAsia="Times New Roman" w:cs="Times New Roman"/>
          <w:color w:val="auto"/>
          <w:sz w:val="24"/>
          <w:szCs w:val="24"/>
        </w:rPr>
        <w:t>warehouses</w:t>
      </w:r>
      <w:proofErr w:type="spellEnd"/>
      <w:r w:rsidRPr="474E8533" w:rsidR="474E8533">
        <w:rPr>
          <w:rFonts w:ascii="Times New Roman" w:hAnsi="Times New Roman" w:eastAsia="Times New Roman" w:cs="Times New Roman"/>
          <w:color w:val="auto"/>
          <w:sz w:val="24"/>
          <w:szCs w:val="24"/>
        </w:rPr>
        <w:t xml:space="preserve">, data </w:t>
      </w:r>
      <w:proofErr w:type="spellStart"/>
      <w:r w:rsidRPr="474E8533" w:rsidR="474E8533">
        <w:rPr>
          <w:rFonts w:ascii="Times New Roman" w:hAnsi="Times New Roman" w:eastAsia="Times New Roman" w:cs="Times New Roman"/>
          <w:color w:val="auto"/>
          <w:sz w:val="24"/>
          <w:szCs w:val="24"/>
        </w:rPr>
        <w:t>lakes</w:t>
      </w:r>
      <w:proofErr w:type="spellEnd"/>
      <w:r w:rsidRPr="474E8533" w:rsidR="474E8533">
        <w:rPr>
          <w:rFonts w:ascii="Times New Roman" w:hAnsi="Times New Roman" w:eastAsia="Times New Roman" w:cs="Times New Roman"/>
          <w:color w:val="auto"/>
          <w:sz w:val="24"/>
          <w:szCs w:val="24"/>
        </w:rPr>
        <w:t xml:space="preserve">), ciência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estatística, matemática aplicada. </w:t>
      </w:r>
      <w:r w:rsidRPr="474E8533" w:rsidR="474E8533">
        <w:rPr>
          <w:rFonts w:ascii="Times New Roman" w:hAnsi="Times New Roman" w:eastAsia="Times New Roman" w:cs="Times New Roman"/>
          <w:color w:val="auto"/>
          <w:sz w:val="24"/>
          <w:szCs w:val="24"/>
        </w:rPr>
        <w:t xml:space="preserve">Inteligência artificial) e análise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detecção de padrões, testes de hipóteses, visualização de dados</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7288BBAB" w:rsidP="474E8533" w:rsidRDefault="7288BBAB" w14:paraId="34AC1745" w14:textId="56EA951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KDD é uma estrutura </w:t>
      </w:r>
      <w:r w:rsidRPr="474E8533" w:rsidR="474E8533">
        <w:rPr>
          <w:rFonts w:ascii="Times New Roman" w:hAnsi="Times New Roman" w:eastAsia="Times New Roman" w:cs="Times New Roman"/>
          <w:color w:val="auto"/>
          <w:sz w:val="24"/>
          <w:szCs w:val="24"/>
        </w:rPr>
        <w:t>em ciclo comum a qualquer técnica de mineração</w:t>
      </w:r>
      <w:r w:rsidRPr="474E8533" w:rsidR="474E8533">
        <w:rPr>
          <w:rFonts w:ascii="Times New Roman" w:hAnsi="Times New Roman" w:eastAsia="Times New Roman" w:cs="Times New Roman"/>
          <w:color w:val="auto"/>
          <w:sz w:val="24"/>
          <w:szCs w:val="24"/>
        </w:rPr>
        <w:t xml:space="preserve"> de dados</w:t>
      </w:r>
      <w:r w:rsidRPr="474E8533" w:rsidR="474E8533">
        <w:rPr>
          <w:rFonts w:ascii="Times New Roman" w:hAnsi="Times New Roman" w:eastAsia="Times New Roman" w:cs="Times New Roman"/>
          <w:color w:val="auto"/>
          <w:sz w:val="24"/>
          <w:szCs w:val="24"/>
        </w:rPr>
        <w:t xml:space="preserve"> e vai envolver todos estas áreas </w:t>
      </w:r>
      <w:r w:rsidRPr="474E8533" w:rsidR="474E8533">
        <w:rPr>
          <w:rFonts w:ascii="Times New Roman" w:hAnsi="Times New Roman" w:eastAsia="Times New Roman" w:cs="Times New Roman"/>
          <w:color w:val="auto"/>
          <w:sz w:val="24"/>
          <w:szCs w:val="24"/>
        </w:rPr>
        <w:t>subordinadas a</w:t>
      </w:r>
      <w:r w:rsidRPr="474E8533" w:rsidR="474E8533">
        <w:rPr>
          <w:rFonts w:ascii="Times New Roman" w:hAnsi="Times New Roman" w:eastAsia="Times New Roman" w:cs="Times New Roman"/>
          <w:color w:val="auto"/>
          <w:sz w:val="24"/>
          <w:szCs w:val="24"/>
        </w:rPr>
        <w:t xml:space="preserve"> esta abordagem analítica orientada a </w:t>
      </w:r>
      <w:r w:rsidRPr="474E8533" w:rsidR="474E8533">
        <w:rPr>
          <w:rFonts w:ascii="Times New Roman" w:hAnsi="Times New Roman" w:eastAsia="Times New Roman" w:cs="Times New Roman"/>
          <w:color w:val="auto"/>
          <w:sz w:val="24"/>
          <w:szCs w:val="24"/>
        </w:rPr>
        <w:t>dado (</w:t>
      </w:r>
      <w:r w:rsidRPr="474E8533" w:rsidR="474E8533">
        <w:rPr>
          <w:rFonts w:ascii="Times New Roman" w:hAnsi="Times New Roman" w:eastAsia="Times New Roman" w:cs="Times New Roman"/>
          <w:color w:val="auto"/>
          <w:sz w:val="24"/>
          <w:szCs w:val="24"/>
        </w:rPr>
        <w:t>do inglês, data-</w:t>
      </w:r>
      <w:proofErr w:type="spellStart"/>
      <w:r w:rsidRPr="474E8533" w:rsidR="474E8533">
        <w:rPr>
          <w:rFonts w:ascii="Times New Roman" w:hAnsi="Times New Roman" w:eastAsia="Times New Roman" w:cs="Times New Roman"/>
          <w:color w:val="auto"/>
          <w:sz w:val="24"/>
          <w:szCs w:val="24"/>
        </w:rPr>
        <w:t>driven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As etapas do </w:t>
      </w:r>
      <w:proofErr w:type="spellStart"/>
      <w:r w:rsidRPr="474E8533" w:rsidR="474E8533">
        <w:rPr>
          <w:rFonts w:ascii="Times New Roman" w:hAnsi="Times New Roman" w:eastAsia="Times New Roman" w:cs="Times New Roman"/>
          <w:color w:val="auto"/>
          <w:sz w:val="24"/>
          <w:szCs w:val="24"/>
        </w:rPr>
        <w:t>procesos</w:t>
      </w:r>
      <w:proofErr w:type="spellEnd"/>
      <w:r w:rsidRPr="474E8533" w:rsidR="474E8533">
        <w:rPr>
          <w:rFonts w:ascii="Times New Roman" w:hAnsi="Times New Roman" w:eastAsia="Times New Roman" w:cs="Times New Roman"/>
          <w:color w:val="auto"/>
          <w:sz w:val="24"/>
          <w:szCs w:val="24"/>
        </w:rPr>
        <w:t xml:space="preserve"> de descoberta de conhecimento em bancos de dados são:</w:t>
      </w:r>
    </w:p>
    <w:p w:rsidR="63B71116" w:rsidP="474E8533" w:rsidRDefault="63B71116" w14:paraId="3162DAA7" w14:textId="24991C8E">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Coleta (</w:t>
      </w:r>
      <w:r w:rsidRPr="474E8533" w:rsidR="474E8533">
        <w:rPr>
          <w:rFonts w:ascii="Times New Roman" w:hAnsi="Times New Roman" w:eastAsia="Times New Roman" w:cs="Times New Roman"/>
          <w:b w:val="1"/>
          <w:bCs w:val="1"/>
          <w:color w:val="auto"/>
          <w:sz w:val="24"/>
          <w:szCs w:val="24"/>
        </w:rPr>
        <w:t xml:space="preserve">ou seleção) de dados: </w:t>
      </w:r>
      <w:r w:rsidRPr="474E8533" w:rsidR="474E8533">
        <w:rPr>
          <w:rFonts w:ascii="Times New Roman" w:hAnsi="Times New Roman" w:eastAsia="Times New Roman" w:cs="Times New Roman"/>
          <w:b w:val="0"/>
          <w:bCs w:val="0"/>
          <w:color w:val="auto"/>
          <w:sz w:val="24"/>
          <w:szCs w:val="24"/>
        </w:rPr>
        <w:t xml:space="preserve"> uma vez estabelecido o entendimento do negócio e delimitado o domínio de risco pertencente a ele onde se deseja produzir o conhecimento, é necessário coletar os dados de uma ou várias fontes, através da seleção daquelas de maior relevância para o objetivo da análise e armazenamento dos conjuntos de dados obtidos das bases ou repositórios escolhidos. O objetivo a alcançar é selecionar conjuntos de dados úteis e então disponibilizá-los para o pré-processamento.</w:t>
      </w:r>
    </w:p>
    <w:p w:rsidR="03945E79" w:rsidP="474E8533" w:rsidRDefault="03945E79" w14:paraId="7886B1B3" w14:textId="5CB13AD8">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Pré-processamento e limpeza dos dados:</w:t>
      </w:r>
      <w:r w:rsidRPr="474E8533" w:rsidR="474E8533">
        <w:rPr>
          <w:rFonts w:ascii="Times New Roman" w:hAnsi="Times New Roman" w:eastAsia="Times New Roman" w:cs="Times New Roman"/>
          <w:b w:val="0"/>
          <w:bCs w:val="0"/>
          <w:color w:val="auto"/>
          <w:sz w:val="24"/>
          <w:szCs w:val="24"/>
        </w:rPr>
        <w:t xml:space="preserve"> nesta etapa</w:t>
      </w:r>
      <w:r w:rsidRPr="474E8533" w:rsidR="474E8533">
        <w:rPr>
          <w:rFonts w:ascii="Times New Roman" w:hAnsi="Times New Roman" w:eastAsia="Times New Roman" w:cs="Times New Roman"/>
          <w:b w:val="0"/>
          <w:bCs w:val="0"/>
          <w:color w:val="auto"/>
          <w:sz w:val="24"/>
          <w:szCs w:val="24"/>
        </w:rPr>
        <w:t xml:space="preserve">, realiza-se o carregamento inicial para uma análise preliminar da situação dos dados. </w:t>
      </w:r>
      <w:r w:rsidRPr="474E8533" w:rsidR="474E8533">
        <w:rPr>
          <w:rFonts w:ascii="Times New Roman" w:hAnsi="Times New Roman" w:eastAsia="Times New Roman" w:cs="Times New Roman"/>
          <w:b w:val="0"/>
          <w:bCs w:val="0"/>
          <w:color w:val="auto"/>
          <w:sz w:val="24"/>
          <w:szCs w:val="24"/>
        </w:rPr>
        <w:t xml:space="preserve">Este procedimento visa varrer todo o conjunto ou base de dados para identificar possíveis inconsistências, incompletudes, </w:t>
      </w:r>
      <w:r w:rsidRPr="474E8533" w:rsidR="474E8533">
        <w:rPr>
          <w:rFonts w:ascii="Times New Roman" w:hAnsi="Times New Roman" w:eastAsia="Times New Roman" w:cs="Times New Roman"/>
          <w:b w:val="0"/>
          <w:bCs w:val="0"/>
          <w:color w:val="auto"/>
          <w:sz w:val="24"/>
          <w:szCs w:val="24"/>
        </w:rPr>
        <w:t xml:space="preserve">heterogeneidade na integração de dados distintos, incompletude e redundância </w:t>
      </w:r>
      <w:r w:rsidRPr="474E8533" w:rsidR="474E8533">
        <w:rPr>
          <w:rFonts w:ascii="Times New Roman" w:hAnsi="Times New Roman" w:eastAsia="Times New Roman" w:cs="Times New Roman"/>
          <w:b w:val="0"/>
          <w:bCs w:val="0"/>
          <w:color w:val="auto"/>
          <w:sz w:val="24"/>
          <w:szCs w:val="24"/>
        </w:rPr>
        <w:t xml:space="preserve">sem propósito que incida em cada dado. Também </w:t>
      </w:r>
      <w:r w:rsidRPr="474E8533" w:rsidR="474E8533">
        <w:rPr>
          <w:rFonts w:ascii="Times New Roman" w:hAnsi="Times New Roman" w:eastAsia="Times New Roman" w:cs="Times New Roman"/>
          <w:b w:val="0"/>
          <w:bCs w:val="0"/>
          <w:color w:val="auto"/>
          <w:sz w:val="24"/>
          <w:szCs w:val="24"/>
        </w:rPr>
        <w:t>se busca</w:t>
      </w:r>
      <w:r w:rsidRPr="474E8533" w:rsidR="474E8533">
        <w:rPr>
          <w:rFonts w:ascii="Times New Roman" w:hAnsi="Times New Roman" w:eastAsia="Times New Roman" w:cs="Times New Roman"/>
          <w:b w:val="0"/>
          <w:bCs w:val="0"/>
          <w:color w:val="auto"/>
          <w:sz w:val="24"/>
          <w:szCs w:val="24"/>
        </w:rPr>
        <w:t xml:space="preserve"> potenciais problemas que o formato ou disposição de um da</w:t>
      </w:r>
      <w:r w:rsidRPr="474E8533" w:rsidR="474E8533">
        <w:rPr>
          <w:rFonts w:ascii="Times New Roman" w:hAnsi="Times New Roman" w:eastAsia="Times New Roman" w:cs="Times New Roman"/>
          <w:b w:val="0"/>
          <w:bCs w:val="0"/>
          <w:color w:val="auto"/>
          <w:sz w:val="24"/>
          <w:szCs w:val="24"/>
        </w:rPr>
        <w:t>do possa ocasionar durante a aplicação do algoritmo no momento da mineração.</w:t>
      </w:r>
      <w:r w:rsidRPr="474E8533" w:rsidR="474E8533">
        <w:rPr>
          <w:rFonts w:ascii="Times New Roman" w:hAnsi="Times New Roman" w:eastAsia="Times New Roman" w:cs="Times New Roman"/>
          <w:b w:val="0"/>
          <w:bCs w:val="0"/>
          <w:color w:val="auto"/>
          <w:sz w:val="24"/>
          <w:szCs w:val="24"/>
        </w:rPr>
        <w:t xml:space="preserve"> </w:t>
      </w:r>
      <w:r w:rsidRPr="474E8533" w:rsidR="474E8533">
        <w:rPr>
          <w:rFonts w:ascii="Times New Roman" w:hAnsi="Times New Roman" w:eastAsia="Times New Roman" w:cs="Times New Roman"/>
          <w:b w:val="0"/>
          <w:bCs w:val="0"/>
          <w:color w:val="auto"/>
          <w:sz w:val="24"/>
          <w:szCs w:val="24"/>
        </w:rPr>
        <w:t xml:space="preserve">O Objetivo é ajustar inconsistências, mitigar falhas de integridade e </w:t>
      </w:r>
      <w:r w:rsidRPr="474E8533" w:rsidR="474E8533">
        <w:rPr>
          <w:rFonts w:ascii="Times New Roman" w:hAnsi="Times New Roman" w:eastAsia="Times New Roman" w:cs="Times New Roman"/>
          <w:b w:val="0"/>
          <w:bCs w:val="0"/>
          <w:color w:val="auto"/>
          <w:sz w:val="24"/>
          <w:szCs w:val="24"/>
        </w:rPr>
        <w:t>descartar</w:t>
      </w:r>
      <w:r w:rsidRPr="474E8533" w:rsidR="474E8533">
        <w:rPr>
          <w:rFonts w:ascii="Times New Roman" w:hAnsi="Times New Roman" w:eastAsia="Times New Roman" w:cs="Times New Roman"/>
          <w:b w:val="0"/>
          <w:bCs w:val="0"/>
          <w:color w:val="auto"/>
          <w:sz w:val="24"/>
          <w:szCs w:val="24"/>
        </w:rPr>
        <w:t xml:space="preserve"> dados inúteis </w:t>
      </w:r>
      <w:r w:rsidRPr="474E8533" w:rsidR="474E8533">
        <w:rPr>
          <w:rFonts w:ascii="Times New Roman" w:hAnsi="Times New Roman" w:eastAsia="Times New Roman" w:cs="Times New Roman"/>
          <w:b w:val="0"/>
          <w:bCs w:val="0"/>
          <w:color w:val="auto"/>
          <w:sz w:val="24"/>
          <w:szCs w:val="24"/>
        </w:rPr>
        <w:t>para a técnica a se aplicar.</w:t>
      </w:r>
    </w:p>
    <w:p w:rsidR="701BBDC7" w:rsidP="474E8533" w:rsidRDefault="701BBDC7" w14:paraId="1AB6EF16" w14:textId="542CD6D1">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Transformação de dados: </w:t>
      </w:r>
      <w:r w:rsidRPr="474E8533" w:rsidR="474E8533">
        <w:rPr>
          <w:rFonts w:ascii="Times New Roman" w:hAnsi="Times New Roman" w:eastAsia="Times New Roman" w:cs="Times New Roman"/>
          <w:b w:val="0"/>
          <w:bCs w:val="0"/>
          <w:color w:val="auto"/>
          <w:sz w:val="24"/>
          <w:szCs w:val="24"/>
        </w:rPr>
        <w:t xml:space="preserve">feita a remoção de dados desnecessários ou ofensores no pré-processamento dos dados coletados, </w:t>
      </w:r>
      <w:r w:rsidRPr="474E8533" w:rsidR="474E8533">
        <w:rPr>
          <w:rFonts w:ascii="Times New Roman" w:hAnsi="Times New Roman" w:eastAsia="Times New Roman" w:cs="Times New Roman"/>
          <w:b w:val="0"/>
          <w:bCs w:val="0"/>
          <w:color w:val="auto"/>
          <w:sz w:val="24"/>
          <w:szCs w:val="24"/>
        </w:rPr>
        <w:t xml:space="preserve">realiza-se a transformação dos que foram aproveitados para que sejam compatíveis com o algoritmo de </w:t>
      </w:r>
      <w:r w:rsidRPr="474E8533" w:rsidR="474E8533">
        <w:rPr>
          <w:rFonts w:ascii="Times New Roman" w:hAnsi="Times New Roman" w:eastAsia="Times New Roman" w:cs="Times New Roman"/>
          <w:b w:val="0"/>
          <w:bCs w:val="0"/>
          <w:color w:val="auto"/>
          <w:sz w:val="24"/>
          <w:szCs w:val="24"/>
        </w:rPr>
        <w:t>mineração</w:t>
      </w:r>
      <w:r w:rsidRPr="474E8533" w:rsidR="474E8533">
        <w:rPr>
          <w:rFonts w:ascii="Times New Roman" w:hAnsi="Times New Roman" w:eastAsia="Times New Roman" w:cs="Times New Roman"/>
          <w:b w:val="0"/>
          <w:bCs w:val="0"/>
          <w:color w:val="auto"/>
          <w:sz w:val="24"/>
          <w:szCs w:val="24"/>
        </w:rPr>
        <w:t xml:space="preserve"> a ser usado. </w:t>
      </w:r>
      <w:r w:rsidRPr="474E8533" w:rsidR="474E8533">
        <w:rPr>
          <w:rFonts w:ascii="Times New Roman" w:hAnsi="Times New Roman" w:eastAsia="Times New Roman" w:cs="Times New Roman"/>
          <w:b w:val="0"/>
          <w:bCs w:val="0"/>
          <w:color w:val="auto"/>
          <w:sz w:val="24"/>
          <w:szCs w:val="24"/>
        </w:rPr>
        <w:t xml:space="preserve">Uma vez que cada algoritmo trata dados de formas específicas, é preciso compatibilizar o formato do dado para que seja adaptado a forma como a mineração será realizada. Leva-se em conta </w:t>
      </w:r>
      <w:r w:rsidRPr="474E8533" w:rsidR="474E8533">
        <w:rPr>
          <w:rFonts w:ascii="Times New Roman" w:hAnsi="Times New Roman" w:eastAsia="Times New Roman" w:cs="Times New Roman"/>
          <w:b w:val="0"/>
          <w:bCs w:val="0"/>
          <w:color w:val="auto"/>
          <w:sz w:val="24"/>
          <w:szCs w:val="24"/>
        </w:rPr>
        <w:t xml:space="preserve">o tipo de dado que é suportado, se é qualitativo ou quantitativo, e o formato do dado, se é discreto ou contínuo. </w:t>
      </w:r>
    </w:p>
    <w:p w:rsidR="20B46D82" w:rsidP="474E8533" w:rsidRDefault="20B46D82" w14:paraId="485A0737" w14:textId="02C3FB5C">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Mineração de dados: </w:t>
      </w:r>
      <w:r w:rsidRPr="474E8533" w:rsidR="474E8533">
        <w:rPr>
          <w:rFonts w:ascii="Times New Roman" w:hAnsi="Times New Roman" w:eastAsia="Times New Roman" w:cs="Times New Roman"/>
          <w:b w:val="0"/>
          <w:bCs w:val="0"/>
          <w:color w:val="auto"/>
          <w:sz w:val="24"/>
          <w:szCs w:val="24"/>
        </w:rPr>
        <w:t>é o objetivo principal e a etapa mais importante do ciclo KDD, pois é nela que se aplica ferramentas automatizadas e algoritmos para descoberta de correl</w:t>
      </w:r>
      <w:r w:rsidRPr="474E8533" w:rsidR="474E8533">
        <w:rPr>
          <w:rFonts w:ascii="Times New Roman" w:hAnsi="Times New Roman" w:eastAsia="Times New Roman" w:cs="Times New Roman"/>
          <w:b w:val="0"/>
          <w:bCs w:val="0"/>
          <w:color w:val="auto"/>
          <w:sz w:val="24"/>
          <w:szCs w:val="24"/>
        </w:rPr>
        <w:t xml:space="preserve">ações, causalidades, padrões e tendências entre informações de uma base de dados, a fim de predizer um conhecimento ou sabedoria a partir dos resultados desta análise </w:t>
      </w:r>
      <w:r w:rsidRPr="474E8533" w:rsidR="474E8533">
        <w:rPr>
          <w:rFonts w:ascii="Times New Roman" w:hAnsi="Times New Roman" w:eastAsia="Times New Roman" w:cs="Times New Roman"/>
          <w:b w:val="0"/>
          <w:bCs w:val="0"/>
          <w:color w:val="auto"/>
          <w:sz w:val="24"/>
          <w:szCs w:val="24"/>
        </w:rPr>
        <w:t>de dados.</w:t>
      </w:r>
    </w:p>
    <w:p w:rsidR="5D8EE784" w:rsidP="474E8533" w:rsidRDefault="5D8EE784" w14:paraId="7C655865" w14:textId="5F367D6A">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Avaliação e interpretação dos resultados: </w:t>
      </w:r>
      <w:r w:rsidRPr="474E8533" w:rsidR="474E8533">
        <w:rPr>
          <w:rFonts w:ascii="Times New Roman" w:hAnsi="Times New Roman" w:eastAsia="Times New Roman" w:cs="Times New Roman"/>
          <w:b w:val="0"/>
          <w:bCs w:val="0"/>
          <w:color w:val="auto"/>
          <w:sz w:val="24"/>
          <w:szCs w:val="24"/>
        </w:rPr>
        <w:t xml:space="preserve">etapa final de um ciclo KDD, onde interpreta-se todos os resultados obtidos da mineração e, </w:t>
      </w:r>
      <w:r w:rsidRPr="474E8533" w:rsidR="474E8533">
        <w:rPr>
          <w:rFonts w:ascii="Times New Roman" w:hAnsi="Times New Roman" w:eastAsia="Times New Roman" w:cs="Times New Roman"/>
          <w:b w:val="0"/>
          <w:bCs w:val="0"/>
          <w:color w:val="auto"/>
          <w:sz w:val="24"/>
          <w:szCs w:val="24"/>
        </w:rPr>
        <w:t>a</w:t>
      </w:r>
      <w:r w:rsidRPr="474E8533" w:rsidR="474E8533">
        <w:rPr>
          <w:rFonts w:ascii="Times New Roman" w:hAnsi="Times New Roman" w:eastAsia="Times New Roman" w:cs="Times New Roman"/>
          <w:b w:val="0"/>
          <w:bCs w:val="0"/>
          <w:color w:val="auto"/>
          <w:sz w:val="24"/>
          <w:szCs w:val="24"/>
        </w:rPr>
        <w:t xml:space="preserve"> </w:t>
      </w:r>
      <w:r w:rsidRPr="474E8533" w:rsidR="474E8533">
        <w:rPr>
          <w:rFonts w:ascii="Times New Roman" w:hAnsi="Times New Roman" w:eastAsia="Times New Roman" w:cs="Times New Roman"/>
          <w:b w:val="0"/>
          <w:bCs w:val="0"/>
          <w:color w:val="auto"/>
          <w:sz w:val="24"/>
          <w:szCs w:val="24"/>
        </w:rPr>
        <w:t>partir</w:t>
      </w:r>
      <w:r w:rsidRPr="474E8533" w:rsidR="474E8533">
        <w:rPr>
          <w:rFonts w:ascii="Times New Roman" w:hAnsi="Times New Roman" w:eastAsia="Times New Roman" w:cs="Times New Roman"/>
          <w:b w:val="0"/>
          <w:bCs w:val="0"/>
          <w:color w:val="auto"/>
          <w:sz w:val="24"/>
          <w:szCs w:val="24"/>
        </w:rPr>
        <w:t xml:space="preserve"> disto, conclui-se a produção de conhecimento extraída desta verificação d</w:t>
      </w:r>
      <w:r w:rsidRPr="474E8533" w:rsidR="474E8533">
        <w:rPr>
          <w:rFonts w:ascii="Times New Roman" w:hAnsi="Times New Roman" w:eastAsia="Times New Roman" w:cs="Times New Roman"/>
          <w:b w:val="0"/>
          <w:bCs w:val="0"/>
          <w:color w:val="auto"/>
          <w:sz w:val="24"/>
          <w:szCs w:val="24"/>
        </w:rPr>
        <w:t>os dados minerados.</w:t>
      </w:r>
      <w:r w:rsidRPr="474E8533" w:rsidR="474E8533">
        <w:rPr>
          <w:rFonts w:ascii="Times New Roman" w:hAnsi="Times New Roman" w:eastAsia="Times New Roman" w:cs="Times New Roman"/>
          <w:b w:val="0"/>
          <w:bCs w:val="0"/>
          <w:color w:val="auto"/>
          <w:sz w:val="24"/>
          <w:szCs w:val="24"/>
        </w:rPr>
        <w:t xml:space="preserve"> </w:t>
      </w:r>
    </w:p>
    <w:p w:rsidR="474E8533" w:rsidP="474E8533" w:rsidRDefault="474E8533" w14:paraId="327888E9" w14:textId="26B58A74">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
    <w:p w:rsidR="1CCD5D92" w:rsidP="474E8533" w:rsidRDefault="1CCD5D92" w14:paraId="23E45829" w14:textId="1BF4052A">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Técnicas</w:t>
      </w:r>
      <w:r w:rsidRPr="571F85D1" w:rsidR="571F85D1">
        <w:rPr>
          <w:rFonts w:ascii="Times New Roman" w:hAnsi="Times New Roman" w:eastAsia="Times New Roman" w:cs="Times New Roman"/>
          <w:color w:val="auto"/>
          <w:sz w:val="24"/>
          <w:szCs w:val="24"/>
        </w:rPr>
        <w:t xml:space="preserve"> de mineração de dados</w:t>
      </w:r>
    </w:p>
    <w:p w:rsidR="705F5F2E" w:rsidP="474E8533" w:rsidRDefault="705F5F2E" w14:paraId="005EA658" w14:textId="56DE988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Cada base de dados possui um formato apropriado a um tipo de técnica de mineração a ser escolhida, que também tem seu propósito mais adequado em termos de resultad</w:t>
      </w:r>
      <w:r w:rsidRPr="474E8533" w:rsidR="474E8533">
        <w:rPr>
          <w:rFonts w:ascii="Times New Roman" w:hAnsi="Times New Roman" w:eastAsia="Times New Roman" w:cs="Times New Roman"/>
          <w:color w:val="auto"/>
          <w:sz w:val="24"/>
          <w:szCs w:val="24"/>
        </w:rPr>
        <w:t>o obtido. Algumas técnicas visam avaliar bases de dados transacionais, ou seja, tratar cada linha ou registro como uma ocorrência de fatores. Pode-se também analisar uma base de da</w:t>
      </w:r>
      <w:r w:rsidRPr="474E8533" w:rsidR="474E8533">
        <w:rPr>
          <w:rFonts w:ascii="Times New Roman" w:hAnsi="Times New Roman" w:eastAsia="Times New Roman" w:cs="Times New Roman"/>
          <w:color w:val="auto"/>
          <w:sz w:val="24"/>
          <w:szCs w:val="24"/>
        </w:rPr>
        <w:t xml:space="preserve">dos que tema atributos qualitativos ou quantitativos e, ao levar em conta este último, ainda pode-se distinguir a análise de valores discretos ou contínuos. </w:t>
      </w:r>
      <w:r w:rsidRPr="474E8533" w:rsidR="474E8533">
        <w:rPr>
          <w:rFonts w:ascii="Times New Roman" w:hAnsi="Times New Roman" w:eastAsia="Times New Roman" w:cs="Times New Roman"/>
          <w:color w:val="auto"/>
          <w:sz w:val="24"/>
          <w:szCs w:val="24"/>
        </w:rPr>
        <w:t xml:space="preserve">Estas formas de implementação do </w:t>
      </w:r>
      <w:proofErr w:type="spellStart"/>
      <w:r w:rsidRPr="474E8533" w:rsidR="474E8533">
        <w:rPr>
          <w:rFonts w:ascii="Times New Roman" w:hAnsi="Times New Roman" w:eastAsia="Times New Roman" w:cs="Times New Roman"/>
          <w:color w:val="auto"/>
          <w:sz w:val="24"/>
          <w:szCs w:val="24"/>
        </w:rPr>
        <w:t>DataMiming</w:t>
      </w:r>
      <w:proofErr w:type="spellEnd"/>
      <w:r w:rsidRPr="474E8533" w:rsidR="474E8533">
        <w:rPr>
          <w:rFonts w:ascii="Times New Roman" w:hAnsi="Times New Roman" w:eastAsia="Times New Roman" w:cs="Times New Roman"/>
          <w:color w:val="auto"/>
          <w:sz w:val="24"/>
          <w:szCs w:val="24"/>
        </w:rPr>
        <w:t xml:space="preserve"> têm objetivos específicos, e para cada qual determinadas ferramentas ou algoritmos especializados. As mais relevantes são:</w:t>
      </w:r>
    </w:p>
    <w:p w:rsidR="0D107DEC" w:rsidP="474E8533" w:rsidRDefault="0D107DEC" w14:paraId="3EE723CB" w14:textId="1CA58DA1">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Descoberta de associações ou análise de regras de associação: </w:t>
      </w:r>
      <w:r w:rsidRPr="474E8533" w:rsidR="474E8533">
        <w:rPr>
          <w:rFonts w:ascii="Times New Roman" w:hAnsi="Times New Roman" w:eastAsia="Times New Roman" w:cs="Times New Roman"/>
          <w:b w:val="0"/>
          <w:bCs w:val="0"/>
          <w:color w:val="auto"/>
          <w:sz w:val="24"/>
          <w:szCs w:val="24"/>
        </w:rPr>
        <w:t xml:space="preserve">Consiste na varredura de uma base de dados que visa buscar relações entre eles para prever padrões de correlação e aferir causalidade entre cada dado, através da avaliação probabilística de regularidade associativa entre cada conjunto de valores analisado. O funcionamento do algoritmo é dado pela probabilidade da união de conjuntos e pela frequência de ocorrência de cada item em uma base transacional de dados, comparando a quantidade de cada valor em um conjunto de dados e a probabilidade desde ocorrer em concomitância com outro de forma dependente. </w:t>
      </w:r>
    </w:p>
    <w:p w:rsidR="0D107DEC" w:rsidP="474E8533" w:rsidRDefault="0D107DEC" w14:paraId="20F8AB60" w14:textId="7990871E">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Classificação: </w:t>
      </w:r>
      <w:r w:rsidRPr="474E8533" w:rsidR="474E8533">
        <w:rPr>
          <w:rFonts w:ascii="Times New Roman" w:hAnsi="Times New Roman" w:eastAsia="Times New Roman" w:cs="Times New Roman"/>
          <w:b w:val="0"/>
          <w:bCs w:val="0"/>
          <w:color w:val="auto"/>
          <w:sz w:val="24"/>
          <w:szCs w:val="24"/>
        </w:rPr>
        <w:t xml:space="preserve">Busca obter, através de modelos preditivos, conjuntos de modelos descritivos discretizados de uma base de dados de acordo com conceitos pré-definidos conhecidos como classe, com objetivo de utilizar essas classificações para predizer novas entradas de dados ainda não rotulados, de modo a </w:t>
      </w:r>
      <w:r w:rsidRPr="474E8533" w:rsidR="474E8533">
        <w:rPr>
          <w:rFonts w:ascii="Times New Roman" w:hAnsi="Times New Roman" w:eastAsia="Times New Roman" w:cs="Times New Roman"/>
          <w:b w:val="0"/>
          <w:bCs w:val="0"/>
          <w:color w:val="auto"/>
          <w:sz w:val="24"/>
          <w:szCs w:val="24"/>
        </w:rPr>
        <w:t>classificá-las</w:t>
      </w:r>
      <w:r w:rsidRPr="474E8533" w:rsidR="474E8533">
        <w:rPr>
          <w:rFonts w:ascii="Times New Roman" w:hAnsi="Times New Roman" w:eastAsia="Times New Roman" w:cs="Times New Roman"/>
          <w:b w:val="0"/>
          <w:bCs w:val="0"/>
          <w:color w:val="auto"/>
          <w:sz w:val="24"/>
          <w:szCs w:val="24"/>
        </w:rPr>
        <w:t xml:space="preserve"> de acordo com as classes de objetos estabelecidas. Como esta técnica opera através de modelos pré-estabelecidos de rótulos, seu algoritmo utiliza-se de aprendizado supervisionado de máquina.</w:t>
      </w:r>
    </w:p>
    <w:p w:rsidR="0D107DEC" w:rsidP="474E8533" w:rsidRDefault="0D107DEC" w14:paraId="31897920" w14:textId="481968D6">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roofErr w:type="spellStart"/>
      <w:r w:rsidRPr="474E8533" w:rsidR="474E8533">
        <w:rPr>
          <w:rFonts w:ascii="Times New Roman" w:hAnsi="Times New Roman" w:eastAsia="Times New Roman" w:cs="Times New Roman"/>
          <w:b w:val="1"/>
          <w:bCs w:val="1"/>
          <w:color w:val="auto"/>
          <w:sz w:val="24"/>
          <w:szCs w:val="24"/>
        </w:rPr>
        <w:t>Agrumamento</w:t>
      </w:r>
      <w:proofErr w:type="spellEnd"/>
      <w:r w:rsidRPr="474E8533" w:rsidR="474E8533">
        <w:rPr>
          <w:rFonts w:ascii="Times New Roman" w:hAnsi="Times New Roman" w:eastAsia="Times New Roman" w:cs="Times New Roman"/>
          <w:b w:val="1"/>
          <w:bCs w:val="1"/>
          <w:color w:val="auto"/>
          <w:sz w:val="24"/>
          <w:szCs w:val="24"/>
        </w:rPr>
        <w:t xml:space="preserve"> ou </w:t>
      </w:r>
      <w:proofErr w:type="spellStart"/>
      <w:r w:rsidRPr="474E8533" w:rsidR="474E8533">
        <w:rPr>
          <w:rFonts w:ascii="Times New Roman" w:hAnsi="Times New Roman" w:eastAsia="Times New Roman" w:cs="Times New Roman"/>
          <w:b w:val="1"/>
          <w:bCs w:val="1"/>
          <w:color w:val="auto"/>
          <w:sz w:val="24"/>
          <w:szCs w:val="24"/>
        </w:rPr>
        <w:t>Clusterization</w:t>
      </w:r>
      <w:proofErr w:type="spellEnd"/>
      <w:r w:rsidRPr="474E8533" w:rsidR="474E8533">
        <w:rPr>
          <w:rFonts w:ascii="Times New Roman" w:hAnsi="Times New Roman" w:eastAsia="Times New Roman" w:cs="Times New Roman"/>
          <w:b w:val="1"/>
          <w:bCs w:val="1"/>
          <w:color w:val="auto"/>
          <w:sz w:val="24"/>
          <w:szCs w:val="24"/>
        </w:rPr>
        <w:t xml:space="preserve">: </w:t>
      </w:r>
      <w:r w:rsidRPr="474E8533" w:rsidR="474E8533">
        <w:rPr>
          <w:rFonts w:ascii="Times New Roman" w:hAnsi="Times New Roman" w:eastAsia="Times New Roman" w:cs="Times New Roman"/>
          <w:b w:val="0"/>
          <w:bCs w:val="0"/>
          <w:color w:val="auto"/>
          <w:sz w:val="24"/>
          <w:szCs w:val="24"/>
        </w:rPr>
        <w:t>Técnica similar as análises preditivas, mas com sentido inverso, pois emprega a análise de dados brutos sem predefinição de rótulos para então identificar agrupamentos (do inglês, clusters)</w:t>
      </w:r>
      <w:r w:rsidRPr="474E8533" w:rsidR="474E8533">
        <w:rPr>
          <w:rFonts w:ascii="Times New Roman" w:hAnsi="Times New Roman" w:eastAsia="Times New Roman" w:cs="Times New Roman"/>
          <w:b w:val="0"/>
          <w:bCs w:val="0"/>
          <w:color w:val="auto"/>
          <w:sz w:val="24"/>
          <w:szCs w:val="24"/>
        </w:rPr>
        <w:t xml:space="preserve"> dos objetos</w:t>
      </w:r>
      <w:r w:rsidRPr="474E8533" w:rsidR="474E8533">
        <w:rPr>
          <w:rFonts w:ascii="Times New Roman" w:hAnsi="Times New Roman" w:eastAsia="Times New Roman" w:cs="Times New Roman"/>
          <w:b w:val="0"/>
          <w:bCs w:val="0"/>
          <w:color w:val="auto"/>
          <w:sz w:val="24"/>
          <w:szCs w:val="24"/>
        </w:rPr>
        <w:t xml:space="preserve"> discretos</w:t>
      </w:r>
      <w:r w:rsidRPr="474E8533" w:rsidR="474E8533">
        <w:rPr>
          <w:rFonts w:ascii="Times New Roman" w:hAnsi="Times New Roman" w:eastAsia="Times New Roman" w:cs="Times New Roman"/>
          <w:b w:val="0"/>
          <w:bCs w:val="0"/>
          <w:color w:val="auto"/>
          <w:sz w:val="24"/>
          <w:szCs w:val="24"/>
        </w:rPr>
        <w:t xml:space="preserve"> que definem uma classe. Desta forma, um algoritmo de </w:t>
      </w:r>
      <w:proofErr w:type="spellStart"/>
      <w:r w:rsidRPr="474E8533" w:rsidR="474E8533">
        <w:rPr>
          <w:rFonts w:ascii="Times New Roman" w:hAnsi="Times New Roman" w:eastAsia="Times New Roman" w:cs="Times New Roman"/>
          <w:b w:val="0"/>
          <w:bCs w:val="0"/>
          <w:color w:val="auto"/>
          <w:sz w:val="24"/>
          <w:szCs w:val="24"/>
        </w:rPr>
        <w:t>clusterização</w:t>
      </w:r>
      <w:proofErr w:type="spellEnd"/>
      <w:r w:rsidRPr="474E8533" w:rsidR="474E8533">
        <w:rPr>
          <w:rFonts w:ascii="Times New Roman" w:hAnsi="Times New Roman" w:eastAsia="Times New Roman" w:cs="Times New Roman"/>
          <w:b w:val="0"/>
          <w:bCs w:val="0"/>
          <w:color w:val="auto"/>
          <w:sz w:val="24"/>
          <w:szCs w:val="24"/>
        </w:rPr>
        <w:t xml:space="preserve"> aglutina dados com similaridades para criar grupos a serem rotulados posteriormente.</w:t>
      </w:r>
      <w:r w:rsidRPr="474E8533" w:rsidR="474E8533">
        <w:rPr>
          <w:rFonts w:ascii="Times New Roman" w:hAnsi="Times New Roman" w:eastAsia="Times New Roman" w:cs="Times New Roman"/>
          <w:b w:val="0"/>
          <w:bCs w:val="0"/>
          <w:color w:val="auto"/>
          <w:sz w:val="24"/>
          <w:szCs w:val="24"/>
        </w:rPr>
        <w:t xml:space="preserve"> Devido ao fato de aplicar análise sem orientação preliminar, o algoritmo de agrupamento emprega aprendizado não-supervisionado.</w:t>
      </w:r>
    </w:p>
    <w:p w:rsidR="27CD6DF7" w:rsidP="474E8533" w:rsidRDefault="27CD6DF7" w14:paraId="22125EAA" w14:textId="6250A213">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Regressão:</w:t>
      </w:r>
      <w:r w:rsidRPr="474E8533" w:rsidR="474E8533">
        <w:rPr>
          <w:rFonts w:ascii="Times New Roman" w:hAnsi="Times New Roman" w:eastAsia="Times New Roman" w:cs="Times New Roman"/>
          <w:b w:val="1"/>
          <w:bCs w:val="1"/>
          <w:color w:val="auto"/>
          <w:sz w:val="24"/>
          <w:szCs w:val="24"/>
        </w:rPr>
        <w:t xml:space="preserve"> </w:t>
      </w:r>
      <w:r w:rsidRPr="474E8533" w:rsidR="474E8533">
        <w:rPr>
          <w:rFonts w:ascii="Times New Roman" w:hAnsi="Times New Roman" w:eastAsia="Times New Roman" w:cs="Times New Roman"/>
          <w:b w:val="0"/>
          <w:bCs w:val="0"/>
          <w:color w:val="auto"/>
          <w:sz w:val="24"/>
          <w:szCs w:val="24"/>
        </w:rPr>
        <w:t xml:space="preserve">Trata-se de uma análise preditiva que visa analisar um conjunto de valores como dado entrante e prever valores de saída a partir </w:t>
      </w:r>
      <w:proofErr w:type="spellStart"/>
      <w:r w:rsidRPr="474E8533" w:rsidR="474E8533">
        <w:rPr>
          <w:rFonts w:ascii="Times New Roman" w:hAnsi="Times New Roman" w:eastAsia="Times New Roman" w:cs="Times New Roman"/>
          <w:b w:val="0"/>
          <w:bCs w:val="0"/>
          <w:color w:val="auto"/>
          <w:sz w:val="24"/>
          <w:szCs w:val="24"/>
        </w:rPr>
        <w:t>deles.</w:t>
      </w:r>
      <w:r w:rsidRPr="474E8533" w:rsidR="474E8533">
        <w:rPr>
          <w:rFonts w:ascii="Times New Roman" w:hAnsi="Times New Roman" w:eastAsia="Times New Roman" w:cs="Times New Roman"/>
          <w:b w:val="0"/>
          <w:bCs w:val="0"/>
          <w:color w:val="auto"/>
          <w:sz w:val="24"/>
          <w:szCs w:val="24"/>
        </w:rPr>
        <w:t>É</w:t>
      </w:r>
      <w:proofErr w:type="spellEnd"/>
      <w:r w:rsidRPr="474E8533" w:rsidR="474E8533">
        <w:rPr>
          <w:rFonts w:ascii="Times New Roman" w:hAnsi="Times New Roman" w:eastAsia="Times New Roman" w:cs="Times New Roman"/>
          <w:b w:val="0"/>
          <w:bCs w:val="0"/>
          <w:color w:val="auto"/>
          <w:sz w:val="24"/>
          <w:szCs w:val="24"/>
        </w:rPr>
        <w:t xml:space="preserve"> conhecida como predição funcional, pois associa atributos discretos a atributos contínuos em uma relação de dependência funcional</w:t>
      </w:r>
      <w:r w:rsidRPr="474E8533" w:rsidR="474E8533">
        <w:rPr>
          <w:rFonts w:ascii="Times New Roman" w:hAnsi="Times New Roman" w:eastAsia="Times New Roman" w:cs="Times New Roman"/>
          <w:b w:val="0"/>
          <w:bCs w:val="0"/>
          <w:color w:val="auto"/>
          <w:sz w:val="24"/>
          <w:szCs w:val="24"/>
        </w:rPr>
        <w:t xml:space="preserve"> e por ter como objetivo a previsão de atributos contínuo, isso difere os modelos de regressão dos de classificação. Como estes algoritmos analisam entradas dependentes e </w:t>
      </w:r>
      <w:r w:rsidRPr="474E8533" w:rsidR="474E8533">
        <w:rPr>
          <w:rFonts w:ascii="Times New Roman" w:hAnsi="Times New Roman" w:eastAsia="Times New Roman" w:cs="Times New Roman"/>
          <w:b w:val="0"/>
          <w:bCs w:val="0"/>
          <w:color w:val="auto"/>
          <w:sz w:val="24"/>
          <w:szCs w:val="24"/>
        </w:rPr>
        <w:t xml:space="preserve">resultam em regras funcionais preditivas, utilizam aprendizado não supervisionado. </w:t>
      </w:r>
    </w:p>
    <w:p w:rsidR="609FB526" w:rsidP="474E8533" w:rsidRDefault="609FB526" w14:paraId="311FEB68" w14:textId="551CDA9D">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Análise sequencial:</w:t>
      </w:r>
      <w:r w:rsidRPr="474E8533" w:rsidR="474E8533">
        <w:rPr>
          <w:rFonts w:ascii="Times New Roman" w:hAnsi="Times New Roman" w:eastAsia="Times New Roman" w:cs="Times New Roman"/>
          <w:b w:val="1"/>
          <w:bCs w:val="1"/>
          <w:color w:val="auto"/>
          <w:sz w:val="24"/>
          <w:szCs w:val="24"/>
        </w:rPr>
        <w:t xml:space="preserve"> </w:t>
      </w:r>
      <w:r w:rsidRPr="474E8533" w:rsidR="474E8533">
        <w:rPr>
          <w:rFonts w:ascii="Times New Roman" w:hAnsi="Times New Roman" w:eastAsia="Times New Roman" w:cs="Times New Roman"/>
          <w:b w:val="0"/>
          <w:bCs w:val="0"/>
          <w:color w:val="auto"/>
          <w:sz w:val="24"/>
          <w:szCs w:val="24"/>
        </w:rPr>
        <w:t xml:space="preserve">É uma abordagem </w:t>
      </w:r>
      <w:r w:rsidRPr="474E8533" w:rsidR="474E8533">
        <w:rPr>
          <w:rFonts w:ascii="Times New Roman" w:hAnsi="Times New Roman" w:eastAsia="Times New Roman" w:cs="Times New Roman"/>
          <w:b w:val="0"/>
          <w:bCs w:val="0"/>
          <w:color w:val="auto"/>
          <w:sz w:val="24"/>
          <w:szCs w:val="24"/>
        </w:rPr>
        <w:t>cronológica</w:t>
      </w:r>
      <w:r w:rsidRPr="474E8533" w:rsidR="474E8533">
        <w:rPr>
          <w:rFonts w:ascii="Times New Roman" w:hAnsi="Times New Roman" w:eastAsia="Times New Roman" w:cs="Times New Roman"/>
          <w:b w:val="0"/>
          <w:bCs w:val="0"/>
          <w:color w:val="auto"/>
          <w:sz w:val="24"/>
          <w:szCs w:val="24"/>
        </w:rPr>
        <w:t xml:space="preserve"> orientado a eventos, que analisa o intervalo temporal da ocorrência de determinados </w:t>
      </w:r>
      <w:r w:rsidRPr="474E8533" w:rsidR="474E8533">
        <w:rPr>
          <w:rFonts w:ascii="Times New Roman" w:hAnsi="Times New Roman" w:eastAsia="Times New Roman" w:cs="Times New Roman"/>
          <w:b w:val="0"/>
          <w:bCs w:val="0"/>
          <w:color w:val="auto"/>
          <w:sz w:val="24"/>
          <w:szCs w:val="24"/>
        </w:rPr>
        <w:t>itens</w:t>
      </w:r>
      <w:r w:rsidRPr="474E8533" w:rsidR="474E8533">
        <w:rPr>
          <w:rFonts w:ascii="Times New Roman" w:hAnsi="Times New Roman" w:eastAsia="Times New Roman" w:cs="Times New Roman"/>
          <w:b w:val="0"/>
          <w:bCs w:val="0"/>
          <w:color w:val="auto"/>
          <w:sz w:val="24"/>
          <w:szCs w:val="24"/>
        </w:rPr>
        <w:t xml:space="preserve"> em uma base de dados dada uma ordem pré-definida.</w:t>
      </w:r>
      <w:r w:rsidRPr="474E8533" w:rsidR="474E8533">
        <w:rPr>
          <w:rFonts w:ascii="Times New Roman" w:hAnsi="Times New Roman" w:eastAsia="Times New Roman" w:cs="Times New Roman"/>
          <w:b w:val="0"/>
          <w:bCs w:val="0"/>
          <w:color w:val="auto"/>
          <w:sz w:val="24"/>
          <w:szCs w:val="24"/>
        </w:rPr>
        <w:t xml:space="preserve"> Esta técnica tenta prever padrões sequenciais de valores em uma base de dados. Por realizar uma busca em um conjunto de dados baseada em um padrão pré-definido, o algoritmo sequencial </w:t>
      </w:r>
      <w:r w:rsidRPr="474E8533" w:rsidR="474E8533">
        <w:rPr>
          <w:rFonts w:ascii="Times New Roman" w:hAnsi="Times New Roman" w:eastAsia="Times New Roman" w:cs="Times New Roman"/>
          <w:b w:val="0"/>
          <w:bCs w:val="0"/>
          <w:color w:val="auto"/>
          <w:sz w:val="24"/>
          <w:szCs w:val="24"/>
        </w:rPr>
        <w:t>aplica aprendizado supervisionado.</w:t>
      </w:r>
    </w:p>
    <w:p w:rsidR="609FB526" w:rsidP="474E8533" w:rsidRDefault="609FB526" w14:paraId="5852E4C8" w14:textId="2F5E447D">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1"/>
          <w:bCs w:val="1"/>
          <w:color w:val="auto"/>
          <w:sz w:val="24"/>
          <w:szCs w:val="24"/>
        </w:rPr>
        <w:t xml:space="preserve">Detecção de Ruídos ou Outliers: </w:t>
      </w:r>
      <w:r w:rsidRPr="474E8533" w:rsidR="474E8533">
        <w:rPr>
          <w:rFonts w:ascii="Times New Roman" w:hAnsi="Times New Roman" w:eastAsia="Times New Roman" w:cs="Times New Roman"/>
          <w:b w:val="0"/>
          <w:bCs w:val="0"/>
          <w:color w:val="auto"/>
          <w:sz w:val="24"/>
          <w:szCs w:val="24"/>
        </w:rPr>
        <w:t xml:space="preserve">Esta </w:t>
      </w:r>
      <w:r w:rsidRPr="474E8533" w:rsidR="474E8533">
        <w:rPr>
          <w:rFonts w:ascii="Times New Roman" w:hAnsi="Times New Roman" w:eastAsia="Times New Roman" w:cs="Times New Roman"/>
          <w:b w:val="0"/>
          <w:bCs w:val="0"/>
          <w:color w:val="auto"/>
          <w:sz w:val="24"/>
          <w:szCs w:val="24"/>
        </w:rPr>
        <w:t>técnica</w:t>
      </w:r>
      <w:r w:rsidRPr="474E8533" w:rsidR="474E8533">
        <w:rPr>
          <w:rFonts w:ascii="Times New Roman" w:hAnsi="Times New Roman" w:eastAsia="Times New Roman" w:cs="Times New Roman"/>
          <w:b w:val="0"/>
          <w:bCs w:val="0"/>
          <w:color w:val="auto"/>
          <w:sz w:val="24"/>
          <w:szCs w:val="24"/>
        </w:rPr>
        <w:t xml:space="preserve"> tem como objetivo avaliar dados a partir de padrões pré-definidos para detectar transações que fujam deste padrão,</w:t>
      </w:r>
      <w:r w:rsidRPr="474E8533" w:rsidR="474E8533">
        <w:rPr>
          <w:rFonts w:ascii="Times New Roman" w:hAnsi="Times New Roman" w:eastAsia="Times New Roman" w:cs="Times New Roman"/>
          <w:b w:val="0"/>
          <w:bCs w:val="0"/>
          <w:color w:val="auto"/>
          <w:sz w:val="24"/>
          <w:szCs w:val="24"/>
        </w:rPr>
        <w:t xml:space="preserve"> sendo anomalias na base da </w:t>
      </w:r>
      <w:proofErr w:type="gramStart"/>
      <w:r w:rsidRPr="474E8533" w:rsidR="474E8533">
        <w:rPr>
          <w:rFonts w:ascii="Times New Roman" w:hAnsi="Times New Roman" w:eastAsia="Times New Roman" w:cs="Times New Roman"/>
          <w:b w:val="0"/>
          <w:bCs w:val="0"/>
          <w:color w:val="auto"/>
          <w:sz w:val="24"/>
          <w:szCs w:val="24"/>
        </w:rPr>
        <w:t>dados(</w:t>
      </w:r>
      <w:proofErr w:type="gramEnd"/>
      <w:r w:rsidRPr="474E8533" w:rsidR="474E8533">
        <w:rPr>
          <w:rFonts w:ascii="Times New Roman" w:hAnsi="Times New Roman" w:eastAsia="Times New Roman" w:cs="Times New Roman"/>
          <w:b w:val="0"/>
          <w:bCs w:val="0"/>
          <w:color w:val="auto"/>
          <w:sz w:val="24"/>
          <w:szCs w:val="24"/>
        </w:rPr>
        <w:t xml:space="preserve">ou outliers). </w:t>
      </w:r>
      <w:r w:rsidRPr="474E8533" w:rsidR="474E8533">
        <w:rPr>
          <w:rFonts w:ascii="Times New Roman" w:hAnsi="Times New Roman" w:eastAsia="Times New Roman" w:cs="Times New Roman"/>
          <w:b w:val="0"/>
          <w:bCs w:val="0"/>
          <w:color w:val="auto"/>
          <w:sz w:val="24"/>
          <w:szCs w:val="24"/>
        </w:rPr>
        <w:t xml:space="preserve">Estes desvios são conhecidos como ruídos, por destoarem dos padrões e regularidades em um conjunto de dados, sendo frequentemente valores descartados em outras técnicas, no entanto a abordagem </w:t>
      </w:r>
      <w:r w:rsidRPr="474E8533" w:rsidR="474E8533">
        <w:rPr>
          <w:rFonts w:ascii="Times New Roman" w:hAnsi="Times New Roman" w:eastAsia="Times New Roman" w:cs="Times New Roman"/>
          <w:b w:val="0"/>
          <w:bCs w:val="0"/>
          <w:color w:val="auto"/>
          <w:sz w:val="24"/>
          <w:szCs w:val="24"/>
        </w:rPr>
        <w:t xml:space="preserve">de detecção foca </w:t>
      </w:r>
      <w:r w:rsidRPr="474E8533" w:rsidR="474E8533">
        <w:rPr>
          <w:rFonts w:ascii="Times New Roman" w:hAnsi="Times New Roman" w:eastAsia="Times New Roman" w:cs="Times New Roman"/>
          <w:b w:val="0"/>
          <w:bCs w:val="0"/>
          <w:color w:val="auto"/>
          <w:sz w:val="24"/>
          <w:szCs w:val="24"/>
        </w:rPr>
        <w:t>justamente nest</w:t>
      </w:r>
      <w:r w:rsidRPr="474E8533" w:rsidR="474E8533">
        <w:rPr>
          <w:rFonts w:ascii="Times New Roman" w:hAnsi="Times New Roman" w:eastAsia="Times New Roman" w:cs="Times New Roman"/>
          <w:b w:val="0"/>
          <w:bCs w:val="0"/>
          <w:color w:val="auto"/>
          <w:sz w:val="24"/>
          <w:szCs w:val="24"/>
        </w:rPr>
        <w:t>as discrepâncias em bases de dados. Por partir de padrões já conhecidos para analisar a base, o algoritmo de detecção de anomalias(ruídos) emprega aprendizado supervisionado.</w:t>
      </w:r>
    </w:p>
    <w:p w:rsidR="474E8533" w:rsidP="474E8533" w:rsidRDefault="474E8533" w14:paraId="04E8ED20" w14:textId="69B04832">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
    <w:p w:rsidR="342A0EC6" w:rsidP="474E8533" w:rsidRDefault="342A0EC6" w14:paraId="2A18B2E1" w14:textId="33C4E7C2">
      <w:pPr>
        <w:pStyle w:val="ListParagraph"/>
        <w:numPr>
          <w:ilvl w:val="3"/>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 xml:space="preserve">Técnica de </w:t>
      </w:r>
      <w:r w:rsidRPr="571F85D1" w:rsidR="571F85D1">
        <w:rPr>
          <w:rFonts w:ascii="Times New Roman" w:hAnsi="Times New Roman" w:eastAsia="Times New Roman" w:cs="Times New Roman"/>
          <w:color w:val="auto"/>
          <w:sz w:val="24"/>
          <w:szCs w:val="24"/>
        </w:rPr>
        <w:t>mineração</w:t>
      </w:r>
      <w:r w:rsidRPr="571F85D1" w:rsidR="571F85D1">
        <w:rPr>
          <w:rFonts w:ascii="Times New Roman" w:hAnsi="Times New Roman" w:eastAsia="Times New Roman" w:cs="Times New Roman"/>
          <w:color w:val="auto"/>
          <w:sz w:val="24"/>
          <w:szCs w:val="24"/>
        </w:rPr>
        <w:t xml:space="preserve"> e algoritmo escolhidos</w:t>
      </w:r>
    </w:p>
    <w:p w:rsidR="342A0EC6" w:rsidP="474E8533" w:rsidRDefault="342A0EC6" w14:paraId="0F11A9A4" w14:textId="6FB9815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Foi escolhido para o propósito deste trabalho a técnica de mineração de dados por descoberta de regras de associação, que utiliza uma abordagem de probabilística para avaliar correlação entre conjuntos de itens em uma base de dados transacional para aferir a probabilidade de ocorrerem em conjunto e de um conjunto implicar na ocorrência simultânea de outro, sendo um vetor analítico de causalidade.</w:t>
      </w:r>
    </w:p>
    <w:p w:rsidR="342A0EC6" w:rsidP="474E8533" w:rsidRDefault="342A0EC6" w14:paraId="39E14F7C" w14:textId="3B0BE8B6">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algoritmo de regras de associação aplicado foi 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Association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rules</w:t>
      </w:r>
      <w:proofErr w:type="spellEnd"/>
      <w:r w:rsidRPr="474E8533" w:rsidR="474E8533">
        <w:rPr>
          <w:rFonts w:ascii="Times New Roman" w:hAnsi="Times New Roman" w:eastAsia="Times New Roman" w:cs="Times New Roman"/>
          <w:color w:val="auto"/>
          <w:sz w:val="24"/>
          <w:szCs w:val="24"/>
        </w:rPr>
        <w:t xml:space="preserve">, disponibilizado como biblioteca na linguagem R, que realiza uma varredura </w:t>
      </w:r>
      <w:r w:rsidRPr="474E8533" w:rsidR="474E8533">
        <w:rPr>
          <w:rFonts w:ascii="Times New Roman" w:hAnsi="Times New Roman" w:eastAsia="Times New Roman" w:cs="Times New Roman"/>
          <w:color w:val="auto"/>
          <w:sz w:val="24"/>
          <w:szCs w:val="24"/>
        </w:rPr>
        <w:t>recursiva</w:t>
      </w:r>
      <w:r w:rsidRPr="474E8533" w:rsidR="474E8533">
        <w:rPr>
          <w:rFonts w:ascii="Times New Roman" w:hAnsi="Times New Roman" w:eastAsia="Times New Roman" w:cs="Times New Roman"/>
          <w:color w:val="auto"/>
          <w:sz w:val="24"/>
          <w:szCs w:val="24"/>
        </w:rPr>
        <w:t xml:space="preserve"> de um conjunto de dados para mapear transações e partir delas, descobrir as regras de associações e identificar suas medidas.</w:t>
      </w:r>
    </w:p>
    <w:p w:rsidR="474E8533" w:rsidP="474E8533" w:rsidRDefault="474E8533" w14:paraId="71931C46" w14:textId="5A0E7478">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342A0EC6" w:rsidP="474E8533" w:rsidRDefault="342A0EC6" w14:paraId="782336BE" w14:textId="1EC8F2A9">
      <w:pPr>
        <w:pStyle w:val="ListParagraph"/>
        <w:numPr>
          <w:ilvl w:val="4"/>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Definição formal do Algoritmo de Mineração por Regras de Associação (ARM)</w:t>
      </w:r>
    </w:p>
    <w:p w:rsidR="342A0EC6" w:rsidP="474E8533" w:rsidRDefault="342A0EC6" w14:paraId="3CC36E69" w14:textId="2803D886">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 xml:space="preserve">Seja I </w:t>
      </w:r>
      <w:proofErr w:type="gramStart"/>
      <w:r w:rsidRPr="474E8533" w:rsidR="474E8533">
        <w:rPr>
          <w:rFonts w:ascii="Times New Roman" w:hAnsi="Times New Roman" w:eastAsia="Times New Roman" w:cs="Times New Roman"/>
          <w:b w:val="0"/>
          <w:bCs w:val="0"/>
          <w:color w:val="auto"/>
          <w:sz w:val="24"/>
          <w:szCs w:val="24"/>
        </w:rPr>
        <w:t>={</w:t>
      </w:r>
      <w:proofErr w:type="gramEnd"/>
      <w:r w:rsidRPr="474E8533" w:rsidR="474E8533">
        <w:rPr>
          <w:rFonts w:ascii="Times New Roman" w:hAnsi="Times New Roman" w:eastAsia="Times New Roman" w:cs="Times New Roman"/>
          <w:b w:val="0"/>
          <w:bCs w:val="0"/>
          <w:color w:val="auto"/>
          <w:sz w:val="24"/>
          <w:szCs w:val="24"/>
        </w:rPr>
        <w:t xml:space="preserve">I1, I2, </w:t>
      </w:r>
      <w:proofErr w:type="gramStart"/>
      <w:r w:rsidRPr="474E8533" w:rsidR="474E8533">
        <w:rPr>
          <w:rFonts w:ascii="Times New Roman" w:hAnsi="Times New Roman" w:eastAsia="Times New Roman" w:cs="Times New Roman"/>
          <w:b w:val="0"/>
          <w:bCs w:val="0"/>
          <w:color w:val="auto"/>
          <w:sz w:val="24"/>
          <w:szCs w:val="24"/>
        </w:rPr>
        <w:t>… ,</w:t>
      </w:r>
      <w:proofErr w:type="gramEnd"/>
      <w:r w:rsidRPr="474E8533" w:rsidR="474E8533">
        <w:rPr>
          <w:rFonts w:ascii="Times New Roman" w:hAnsi="Times New Roman" w:eastAsia="Times New Roman" w:cs="Times New Roman"/>
          <w:b w:val="0"/>
          <w:bCs w:val="0"/>
          <w:color w:val="auto"/>
          <w:sz w:val="24"/>
          <w:szCs w:val="24"/>
        </w:rPr>
        <w:t xml:space="preserve"> </w:t>
      </w:r>
      <w:proofErr w:type="spellStart"/>
      <w:r w:rsidRPr="474E8533" w:rsidR="474E8533">
        <w:rPr>
          <w:rFonts w:ascii="Times New Roman" w:hAnsi="Times New Roman" w:eastAsia="Times New Roman" w:cs="Times New Roman"/>
          <w:b w:val="0"/>
          <w:bCs w:val="0"/>
          <w:color w:val="auto"/>
          <w:sz w:val="24"/>
          <w:szCs w:val="24"/>
        </w:rPr>
        <w:t>Im</w:t>
      </w:r>
      <w:proofErr w:type="spellEnd"/>
      <w:r w:rsidRPr="474E8533" w:rsidR="474E8533">
        <w:rPr>
          <w:rFonts w:ascii="Times New Roman" w:hAnsi="Times New Roman" w:eastAsia="Times New Roman" w:cs="Times New Roman"/>
          <w:b w:val="0"/>
          <w:bCs w:val="0"/>
          <w:color w:val="auto"/>
          <w:sz w:val="24"/>
          <w:szCs w:val="24"/>
        </w:rPr>
        <w:t xml:space="preserve">} um conjunto de m atributos(dados) distintos. Seja D uma base de dados, onde cada registro ou </w:t>
      </w:r>
      <w:proofErr w:type="spellStart"/>
      <w:r w:rsidRPr="474E8533" w:rsidR="474E8533">
        <w:rPr>
          <w:rFonts w:ascii="Times New Roman" w:hAnsi="Times New Roman" w:eastAsia="Times New Roman" w:cs="Times New Roman"/>
          <w:b w:val="0"/>
          <w:bCs w:val="0"/>
          <w:color w:val="auto"/>
          <w:sz w:val="24"/>
          <w:szCs w:val="24"/>
        </w:rPr>
        <w:t>tupla</w:t>
      </w:r>
      <w:proofErr w:type="spellEnd"/>
      <w:r w:rsidRPr="474E8533" w:rsidR="474E8533">
        <w:rPr>
          <w:rFonts w:ascii="Times New Roman" w:hAnsi="Times New Roman" w:eastAsia="Times New Roman" w:cs="Times New Roman"/>
          <w:b w:val="0"/>
          <w:bCs w:val="0"/>
          <w:color w:val="auto"/>
          <w:sz w:val="24"/>
          <w:szCs w:val="24"/>
        </w:rPr>
        <w:t xml:space="preserve"> T possui um identificador único e contém um conjunto de itens tais quais T⊆I. Uma regra de associação é uma implicação na forma de X⇒Y, onde X, Y⊂I são conjuntos de itens chamados de </w:t>
      </w:r>
      <w:proofErr w:type="spellStart"/>
      <w:r w:rsidRPr="474E8533" w:rsidR="474E8533">
        <w:rPr>
          <w:rFonts w:ascii="Times New Roman" w:hAnsi="Times New Roman" w:eastAsia="Times New Roman" w:cs="Times New Roman"/>
          <w:b w:val="0"/>
          <w:bCs w:val="0"/>
          <w:color w:val="auto"/>
          <w:sz w:val="24"/>
          <w:szCs w:val="24"/>
        </w:rPr>
        <w:t>itemsets</w:t>
      </w:r>
      <w:proofErr w:type="spellEnd"/>
      <w:r w:rsidRPr="474E8533" w:rsidR="474E8533">
        <w:rPr>
          <w:rFonts w:ascii="Times New Roman" w:hAnsi="Times New Roman" w:eastAsia="Times New Roman" w:cs="Times New Roman"/>
          <w:b w:val="0"/>
          <w:bCs w:val="0"/>
          <w:color w:val="auto"/>
          <w:sz w:val="24"/>
          <w:szCs w:val="24"/>
        </w:rPr>
        <w:t xml:space="preserve"> e X</w:t>
      </w:r>
      <w:r w:rsidRPr="474E8533" w:rsidR="474E8533">
        <w:rPr>
          <w:rFonts w:ascii="Times New Roman" w:hAnsi="Times New Roman" w:eastAsia="Times New Roman" w:cs="Times New Roman"/>
          <w:b w:val="0"/>
          <w:bCs w:val="0"/>
          <w:i w:val="0"/>
          <w:iCs w:val="0"/>
          <w:caps w:val="0"/>
          <w:smallCaps w:val="0"/>
          <w:noProof w:val="0"/>
          <w:color w:val="202124"/>
          <w:sz w:val="24"/>
          <w:szCs w:val="24"/>
          <w:lang w:val="pt-BR"/>
        </w:rPr>
        <w:t xml:space="preserve"> ∩</w:t>
      </w:r>
      <w:r w:rsidRPr="474E8533" w:rsidR="474E8533">
        <w:rPr>
          <w:rFonts w:ascii="Times New Roman" w:hAnsi="Times New Roman" w:eastAsia="Times New Roman" w:cs="Times New Roman"/>
          <w:b w:val="0"/>
          <w:bCs w:val="0"/>
          <w:color w:val="auto"/>
          <w:sz w:val="24"/>
          <w:szCs w:val="24"/>
        </w:rPr>
        <w:t xml:space="preserve"> Y = Ø. O atributo X é definido como o antecedente e o atributo Y é definido como consequente.</w:t>
      </w:r>
    </w:p>
    <w:p w:rsidR="342A0EC6" w:rsidP="474E8533" w:rsidRDefault="342A0EC6" w14:paraId="77E646E3" w14:textId="6C889C5D">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 xml:space="preserve">O </w:t>
      </w:r>
      <w:r w:rsidRPr="474E8533" w:rsidR="474E8533">
        <w:rPr>
          <w:rFonts w:ascii="Times New Roman" w:hAnsi="Times New Roman" w:eastAsia="Times New Roman" w:cs="Times New Roman"/>
          <w:b w:val="1"/>
          <w:bCs w:val="1"/>
          <w:color w:val="auto"/>
          <w:sz w:val="24"/>
          <w:szCs w:val="24"/>
        </w:rPr>
        <w:t>suporte</w:t>
      </w:r>
      <w:r w:rsidRPr="474E8533" w:rsidR="474E8533">
        <w:rPr>
          <w:rFonts w:ascii="Times New Roman" w:hAnsi="Times New Roman" w:eastAsia="Times New Roman" w:cs="Times New Roman"/>
          <w:b w:val="0"/>
          <w:bCs w:val="0"/>
          <w:color w:val="auto"/>
          <w:sz w:val="24"/>
          <w:szCs w:val="24"/>
        </w:rPr>
        <w:t>(</w:t>
      </w:r>
      <w:proofErr w:type="spellStart"/>
      <w:r w:rsidRPr="474E8533" w:rsidR="474E8533">
        <w:rPr>
          <w:rFonts w:ascii="Times New Roman" w:hAnsi="Times New Roman" w:eastAsia="Times New Roman" w:cs="Times New Roman"/>
          <w:b w:val="1"/>
          <w:bCs w:val="1"/>
          <w:color w:val="auto"/>
          <w:sz w:val="24"/>
          <w:szCs w:val="24"/>
        </w:rPr>
        <w:t>support</w:t>
      </w:r>
      <w:proofErr w:type="spellEnd"/>
      <w:r w:rsidRPr="474E8533" w:rsidR="474E8533">
        <w:rPr>
          <w:rFonts w:ascii="Times New Roman" w:hAnsi="Times New Roman" w:eastAsia="Times New Roman" w:cs="Times New Roman"/>
          <w:b w:val="0"/>
          <w:bCs w:val="0"/>
          <w:color w:val="auto"/>
          <w:sz w:val="24"/>
          <w:szCs w:val="24"/>
        </w:rPr>
        <w:t>) de uma regra de associação é a razão (em porcentagem) entre os registros que contém X</w:t>
      </w:r>
      <w:r w:rsidRPr="474E8533" w:rsidR="474E8533">
        <w:rPr>
          <w:rFonts w:ascii="Times New Roman" w:hAnsi="Times New Roman" w:eastAsia="Times New Roman" w:cs="Times New Roman"/>
          <w:b w:val="0"/>
          <w:bCs w:val="0"/>
          <w:i w:val="0"/>
          <w:iCs w:val="0"/>
          <w:caps w:val="0"/>
          <w:smallCaps w:val="0"/>
          <w:noProof w:val="0"/>
          <w:color w:val="444444"/>
          <w:sz w:val="24"/>
          <w:szCs w:val="24"/>
          <w:lang w:val="pt-BR"/>
        </w:rPr>
        <w:t xml:space="preserve"> U</w:t>
      </w:r>
      <w:r w:rsidRPr="474E8533" w:rsidR="474E8533">
        <w:rPr>
          <w:rFonts w:ascii="Times New Roman" w:hAnsi="Times New Roman" w:eastAsia="Times New Roman" w:cs="Times New Roman"/>
          <w:b w:val="0"/>
          <w:bCs w:val="0"/>
          <w:color w:val="auto"/>
          <w:sz w:val="24"/>
          <w:szCs w:val="24"/>
        </w:rPr>
        <w:t xml:space="preserve"> Y e o número total de registros na base. Para um dado número de registros, a </w:t>
      </w:r>
      <w:r w:rsidRPr="474E8533" w:rsidR="474E8533">
        <w:rPr>
          <w:rFonts w:ascii="Times New Roman" w:hAnsi="Times New Roman" w:eastAsia="Times New Roman" w:cs="Times New Roman"/>
          <w:b w:val="1"/>
          <w:bCs w:val="1"/>
          <w:color w:val="auto"/>
          <w:sz w:val="24"/>
          <w:szCs w:val="24"/>
        </w:rPr>
        <w:t xml:space="preserve">confiança </w:t>
      </w:r>
      <w:r w:rsidRPr="474E8533" w:rsidR="474E8533">
        <w:rPr>
          <w:rFonts w:ascii="Times New Roman" w:hAnsi="Times New Roman" w:eastAsia="Times New Roman" w:cs="Times New Roman"/>
          <w:b w:val="0"/>
          <w:bCs w:val="0"/>
          <w:color w:val="auto"/>
          <w:sz w:val="24"/>
          <w:szCs w:val="24"/>
        </w:rPr>
        <w:t>(</w:t>
      </w:r>
      <w:proofErr w:type="spellStart"/>
      <w:r w:rsidRPr="474E8533" w:rsidR="474E8533">
        <w:rPr>
          <w:rFonts w:ascii="Times New Roman" w:hAnsi="Times New Roman" w:eastAsia="Times New Roman" w:cs="Times New Roman"/>
          <w:b w:val="1"/>
          <w:bCs w:val="1"/>
          <w:color w:val="auto"/>
          <w:sz w:val="24"/>
          <w:szCs w:val="24"/>
        </w:rPr>
        <w:t>confidence</w:t>
      </w:r>
      <w:proofErr w:type="spellEnd"/>
      <w:r w:rsidRPr="474E8533" w:rsidR="474E8533">
        <w:rPr>
          <w:rFonts w:ascii="Times New Roman" w:hAnsi="Times New Roman" w:eastAsia="Times New Roman" w:cs="Times New Roman"/>
          <w:b w:val="0"/>
          <w:bCs w:val="0"/>
          <w:color w:val="auto"/>
          <w:sz w:val="24"/>
          <w:szCs w:val="24"/>
        </w:rPr>
        <w:t>) é a razão (em porcentagem) entre número de registros que contém X</w:t>
      </w:r>
      <w:r w:rsidRPr="474E8533" w:rsidR="474E8533">
        <w:rPr>
          <w:rFonts w:ascii="Times New Roman" w:hAnsi="Times New Roman" w:eastAsia="Times New Roman" w:cs="Times New Roman"/>
          <w:b w:val="0"/>
          <w:bCs w:val="0"/>
          <w:i w:val="0"/>
          <w:iCs w:val="0"/>
          <w:caps w:val="0"/>
          <w:smallCaps w:val="0"/>
          <w:noProof w:val="0"/>
          <w:color w:val="444444"/>
          <w:sz w:val="24"/>
          <w:szCs w:val="24"/>
          <w:lang w:val="pt-BR"/>
        </w:rPr>
        <w:t xml:space="preserve"> U</w:t>
      </w:r>
      <w:r w:rsidRPr="474E8533" w:rsidR="474E8533">
        <w:rPr>
          <w:rFonts w:ascii="Times New Roman" w:hAnsi="Times New Roman" w:eastAsia="Times New Roman" w:cs="Times New Roman"/>
          <w:b w:val="0"/>
          <w:bCs w:val="0"/>
          <w:color w:val="auto"/>
          <w:sz w:val="24"/>
          <w:szCs w:val="24"/>
        </w:rPr>
        <w:t xml:space="preserve"> Y e o número de registros que contém somente X. Seja a confiança </w:t>
      </w:r>
      <w:r w:rsidRPr="474E8533" w:rsidR="474E8533">
        <w:rPr>
          <w:rFonts w:ascii="Times New Roman" w:hAnsi="Times New Roman" w:eastAsia="Times New Roman" w:cs="Times New Roman"/>
          <w:b w:val="1"/>
          <w:bCs w:val="1"/>
          <w:color w:val="auto"/>
          <w:sz w:val="24"/>
          <w:szCs w:val="24"/>
        </w:rPr>
        <w:t>C</w:t>
      </w:r>
      <w:r w:rsidRPr="474E8533" w:rsidR="474E8533">
        <w:rPr>
          <w:rFonts w:ascii="Times New Roman" w:hAnsi="Times New Roman" w:eastAsia="Times New Roman" w:cs="Times New Roman"/>
          <w:b w:val="0"/>
          <w:bCs w:val="0"/>
          <w:color w:val="auto"/>
          <w:sz w:val="24"/>
          <w:szCs w:val="24"/>
        </w:rPr>
        <w:t xml:space="preserve"> da regra X⇒Y e o suporte </w:t>
      </w:r>
      <w:r w:rsidRPr="474E8533" w:rsidR="474E8533">
        <w:rPr>
          <w:rFonts w:ascii="Times New Roman" w:hAnsi="Times New Roman" w:eastAsia="Times New Roman" w:cs="Times New Roman"/>
          <w:b w:val="1"/>
          <w:bCs w:val="1"/>
          <w:color w:val="auto"/>
          <w:sz w:val="24"/>
          <w:szCs w:val="24"/>
        </w:rPr>
        <w:t>S</w:t>
      </w:r>
      <w:r w:rsidRPr="474E8533" w:rsidR="474E8533">
        <w:rPr>
          <w:rFonts w:ascii="Times New Roman" w:hAnsi="Times New Roman" w:eastAsia="Times New Roman" w:cs="Times New Roman"/>
          <w:b w:val="0"/>
          <w:bCs w:val="0"/>
          <w:color w:val="auto"/>
          <w:sz w:val="24"/>
          <w:szCs w:val="24"/>
        </w:rPr>
        <w:t xml:space="preserve"> de Y, o parâmetro </w:t>
      </w:r>
      <w:r w:rsidRPr="474E8533" w:rsidR="474E8533">
        <w:rPr>
          <w:rFonts w:ascii="Times New Roman" w:hAnsi="Times New Roman" w:eastAsia="Times New Roman" w:cs="Times New Roman"/>
          <w:b w:val="1"/>
          <w:bCs w:val="1"/>
          <w:color w:val="auto"/>
          <w:sz w:val="24"/>
          <w:szCs w:val="24"/>
        </w:rPr>
        <w:t>alavancagem</w:t>
      </w:r>
      <w:r w:rsidRPr="474E8533" w:rsidR="474E8533">
        <w:rPr>
          <w:rFonts w:ascii="Times New Roman" w:hAnsi="Times New Roman" w:eastAsia="Times New Roman" w:cs="Times New Roman"/>
          <w:b w:val="0"/>
          <w:bCs w:val="0"/>
          <w:color w:val="auto"/>
          <w:sz w:val="24"/>
          <w:szCs w:val="24"/>
        </w:rPr>
        <w:t>(</w:t>
      </w:r>
      <w:proofErr w:type="spellStart"/>
      <w:r w:rsidRPr="474E8533" w:rsidR="474E8533">
        <w:rPr>
          <w:rFonts w:ascii="Times New Roman" w:hAnsi="Times New Roman" w:eastAsia="Times New Roman" w:cs="Times New Roman"/>
          <w:b w:val="1"/>
          <w:bCs w:val="1"/>
          <w:color w:val="auto"/>
          <w:sz w:val="24"/>
          <w:szCs w:val="24"/>
        </w:rPr>
        <w:t>Lift</w:t>
      </w:r>
      <w:proofErr w:type="spellEnd"/>
      <w:r w:rsidRPr="474E8533" w:rsidR="474E8533">
        <w:rPr>
          <w:rFonts w:ascii="Times New Roman" w:hAnsi="Times New Roman" w:eastAsia="Times New Roman" w:cs="Times New Roman"/>
          <w:b w:val="0"/>
          <w:bCs w:val="0"/>
          <w:color w:val="auto"/>
          <w:sz w:val="24"/>
          <w:szCs w:val="24"/>
        </w:rPr>
        <w:t>) é uma razão entre C(X⇒Y) e S(Y).</w:t>
      </w:r>
    </w:p>
    <w:p w:rsidR="342A0EC6" w:rsidP="474E8533" w:rsidRDefault="342A0EC6" w14:paraId="66CCA2F1" w14:textId="57A024DD">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r w:rsidRPr="474E8533" w:rsidR="474E8533">
        <w:rPr>
          <w:rFonts w:ascii="Times New Roman" w:hAnsi="Times New Roman" w:eastAsia="Times New Roman" w:cs="Times New Roman"/>
          <w:b w:val="0"/>
          <w:bCs w:val="0"/>
          <w:color w:val="auto"/>
          <w:sz w:val="24"/>
          <w:szCs w:val="24"/>
        </w:rPr>
        <w:t xml:space="preserve">O parâmetro </w:t>
      </w:r>
      <w:proofErr w:type="spellStart"/>
      <w:r w:rsidRPr="474E8533" w:rsidR="474E8533">
        <w:rPr>
          <w:rFonts w:ascii="Times New Roman" w:hAnsi="Times New Roman" w:eastAsia="Times New Roman" w:cs="Times New Roman"/>
          <w:b w:val="0"/>
          <w:bCs w:val="0"/>
          <w:color w:val="auto"/>
          <w:sz w:val="24"/>
          <w:szCs w:val="24"/>
        </w:rPr>
        <w:t>support</w:t>
      </w:r>
      <w:proofErr w:type="spellEnd"/>
      <w:r w:rsidRPr="474E8533" w:rsidR="474E8533">
        <w:rPr>
          <w:rFonts w:ascii="Times New Roman" w:hAnsi="Times New Roman" w:eastAsia="Times New Roman" w:cs="Times New Roman"/>
          <w:b w:val="0"/>
          <w:bCs w:val="0"/>
          <w:color w:val="auto"/>
          <w:sz w:val="24"/>
          <w:szCs w:val="24"/>
        </w:rPr>
        <w:t xml:space="preserve"> mede </w:t>
      </w:r>
      <w:r w:rsidRPr="474E8533" w:rsidR="474E8533">
        <w:rPr>
          <w:rFonts w:ascii="Times New Roman" w:hAnsi="Times New Roman" w:eastAsia="Times New Roman" w:cs="Times New Roman"/>
          <w:b w:val="0"/>
          <w:bCs w:val="0"/>
          <w:color w:val="auto"/>
          <w:sz w:val="24"/>
          <w:szCs w:val="24"/>
        </w:rPr>
        <w:t>a frequência</w:t>
      </w:r>
      <w:r w:rsidRPr="474E8533" w:rsidR="474E8533">
        <w:rPr>
          <w:rFonts w:ascii="Times New Roman" w:hAnsi="Times New Roman" w:eastAsia="Times New Roman" w:cs="Times New Roman"/>
          <w:b w:val="0"/>
          <w:bCs w:val="0"/>
          <w:color w:val="auto"/>
          <w:sz w:val="24"/>
          <w:szCs w:val="24"/>
        </w:rPr>
        <w:t xml:space="preserve"> em que conjuntos de itens de uma regra ocorrem em união. Já o </w:t>
      </w:r>
      <w:proofErr w:type="spellStart"/>
      <w:r w:rsidRPr="474E8533" w:rsidR="474E8533">
        <w:rPr>
          <w:rFonts w:ascii="Times New Roman" w:hAnsi="Times New Roman" w:eastAsia="Times New Roman" w:cs="Times New Roman"/>
          <w:b w:val="0"/>
          <w:bCs w:val="0"/>
          <w:color w:val="auto"/>
          <w:sz w:val="24"/>
          <w:szCs w:val="24"/>
        </w:rPr>
        <w:t>confidence</w:t>
      </w:r>
      <w:proofErr w:type="spellEnd"/>
      <w:r w:rsidRPr="474E8533" w:rsidR="474E8533">
        <w:rPr>
          <w:rFonts w:ascii="Times New Roman" w:hAnsi="Times New Roman" w:eastAsia="Times New Roman" w:cs="Times New Roman"/>
          <w:b w:val="0"/>
          <w:bCs w:val="0"/>
          <w:color w:val="auto"/>
          <w:sz w:val="24"/>
          <w:szCs w:val="24"/>
        </w:rPr>
        <w:t xml:space="preserve"> mede a probabilidade da união entre conjuntos X e Y onde X⇒Y em relação a probabilidade de Y. O </w:t>
      </w:r>
      <w:proofErr w:type="spellStart"/>
      <w:r w:rsidRPr="474E8533" w:rsidR="474E8533">
        <w:rPr>
          <w:rFonts w:ascii="Times New Roman" w:hAnsi="Times New Roman" w:eastAsia="Times New Roman" w:cs="Times New Roman"/>
          <w:b w:val="0"/>
          <w:bCs w:val="0"/>
          <w:color w:val="auto"/>
          <w:sz w:val="24"/>
          <w:szCs w:val="24"/>
        </w:rPr>
        <w:t>Lift</w:t>
      </w:r>
      <w:proofErr w:type="spellEnd"/>
      <w:r w:rsidRPr="474E8533" w:rsidR="474E8533">
        <w:rPr>
          <w:rFonts w:ascii="Times New Roman" w:hAnsi="Times New Roman" w:eastAsia="Times New Roman" w:cs="Times New Roman"/>
          <w:b w:val="0"/>
          <w:bCs w:val="0"/>
          <w:color w:val="auto"/>
          <w:sz w:val="24"/>
          <w:szCs w:val="24"/>
        </w:rPr>
        <w:t xml:space="preserve"> mede a relação entre a </w:t>
      </w:r>
      <w:proofErr w:type="spellStart"/>
      <w:r w:rsidRPr="474E8533" w:rsidR="474E8533">
        <w:rPr>
          <w:rFonts w:ascii="Times New Roman" w:hAnsi="Times New Roman" w:eastAsia="Times New Roman" w:cs="Times New Roman"/>
          <w:b w:val="0"/>
          <w:bCs w:val="0"/>
          <w:color w:val="auto"/>
          <w:sz w:val="24"/>
          <w:szCs w:val="24"/>
        </w:rPr>
        <w:t>confidence</w:t>
      </w:r>
      <w:proofErr w:type="spellEnd"/>
      <w:r w:rsidRPr="474E8533" w:rsidR="474E8533">
        <w:rPr>
          <w:rFonts w:ascii="Times New Roman" w:hAnsi="Times New Roman" w:eastAsia="Times New Roman" w:cs="Times New Roman"/>
          <w:b w:val="0"/>
          <w:bCs w:val="0"/>
          <w:color w:val="auto"/>
          <w:sz w:val="24"/>
          <w:szCs w:val="24"/>
        </w:rPr>
        <w:t xml:space="preserve"> de X⇒Y e o </w:t>
      </w:r>
      <w:proofErr w:type="spellStart"/>
      <w:r w:rsidRPr="474E8533" w:rsidR="474E8533">
        <w:rPr>
          <w:rFonts w:ascii="Times New Roman" w:hAnsi="Times New Roman" w:eastAsia="Times New Roman" w:cs="Times New Roman"/>
          <w:b w:val="0"/>
          <w:bCs w:val="0"/>
          <w:color w:val="auto"/>
          <w:sz w:val="24"/>
          <w:szCs w:val="24"/>
        </w:rPr>
        <w:t>support</w:t>
      </w:r>
      <w:proofErr w:type="spellEnd"/>
      <w:r w:rsidRPr="474E8533" w:rsidR="474E8533">
        <w:rPr>
          <w:rFonts w:ascii="Times New Roman" w:hAnsi="Times New Roman" w:eastAsia="Times New Roman" w:cs="Times New Roman"/>
          <w:b w:val="0"/>
          <w:bCs w:val="0"/>
          <w:color w:val="auto"/>
          <w:sz w:val="24"/>
          <w:szCs w:val="24"/>
        </w:rPr>
        <w:t xml:space="preserve"> de Y. </w:t>
      </w:r>
    </w:p>
    <w:p w:rsidR="1CCD5D92" w:rsidP="474E8533" w:rsidRDefault="1CCD5D92" w14:paraId="482774C4" w14:textId="2DCA2634">
      <w:pPr>
        <w:pStyle w:val="ListParagraph"/>
        <w:numPr>
          <w:ilvl w:val="4"/>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Técnica e a</w:t>
      </w:r>
      <w:r w:rsidRPr="571F85D1" w:rsidR="571F85D1">
        <w:rPr>
          <w:rFonts w:ascii="Times New Roman" w:hAnsi="Times New Roman" w:eastAsia="Times New Roman" w:cs="Times New Roman"/>
          <w:color w:val="auto"/>
          <w:sz w:val="24"/>
          <w:szCs w:val="24"/>
        </w:rPr>
        <w:t xml:space="preserve">lgoritmo escolhido: </w:t>
      </w:r>
      <w:r w:rsidRPr="571F85D1" w:rsidR="571F85D1">
        <w:rPr>
          <w:rFonts w:ascii="Times New Roman" w:hAnsi="Times New Roman" w:eastAsia="Times New Roman" w:cs="Times New Roman"/>
          <w:color w:val="auto"/>
          <w:sz w:val="24"/>
          <w:szCs w:val="24"/>
        </w:rPr>
        <w:t>regras de a</w:t>
      </w:r>
      <w:r w:rsidRPr="571F85D1" w:rsidR="571F85D1">
        <w:rPr>
          <w:rFonts w:ascii="Times New Roman" w:hAnsi="Times New Roman" w:eastAsia="Times New Roman" w:cs="Times New Roman"/>
          <w:color w:val="auto"/>
          <w:sz w:val="24"/>
          <w:szCs w:val="24"/>
        </w:rPr>
        <w:t>ssociação</w:t>
      </w:r>
      <w:r w:rsidRPr="571F85D1" w:rsidR="571F85D1">
        <w:rPr>
          <w:rFonts w:ascii="Times New Roman" w:hAnsi="Times New Roman" w:eastAsia="Times New Roman" w:cs="Times New Roman"/>
          <w:color w:val="auto"/>
          <w:sz w:val="24"/>
          <w:szCs w:val="24"/>
        </w:rPr>
        <w:t xml:space="preserve"> Apriori</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i w:val="1"/>
          <w:iCs w:val="1"/>
          <w:color w:val="auto"/>
          <w:sz w:val="24"/>
          <w:szCs w:val="24"/>
        </w:rPr>
        <w:t>Apriori</w:t>
      </w:r>
      <w:r w:rsidRPr="571F85D1" w:rsidR="571F85D1">
        <w:rPr>
          <w:rFonts w:ascii="Times New Roman" w:hAnsi="Times New Roman" w:eastAsia="Times New Roman" w:cs="Times New Roman"/>
          <w:i w:val="1"/>
          <w:iCs w:val="1"/>
          <w:color w:val="auto"/>
          <w:sz w:val="24"/>
          <w:szCs w:val="24"/>
        </w:rPr>
        <w:t xml:space="preserve"> </w:t>
      </w:r>
      <w:r w:rsidRPr="571F85D1" w:rsidR="571F85D1">
        <w:rPr>
          <w:rFonts w:ascii="Times New Roman" w:hAnsi="Times New Roman" w:eastAsia="Times New Roman" w:cs="Times New Roman"/>
          <w:i w:val="1"/>
          <w:iCs w:val="1"/>
          <w:color w:val="auto"/>
          <w:sz w:val="24"/>
          <w:szCs w:val="24"/>
        </w:rPr>
        <w:t>Association</w:t>
      </w:r>
      <w:r w:rsidRPr="571F85D1" w:rsidR="571F85D1">
        <w:rPr>
          <w:rFonts w:ascii="Times New Roman" w:hAnsi="Times New Roman" w:eastAsia="Times New Roman" w:cs="Times New Roman"/>
          <w:i w:val="1"/>
          <w:iCs w:val="1"/>
          <w:color w:val="auto"/>
          <w:sz w:val="24"/>
          <w:szCs w:val="24"/>
        </w:rPr>
        <w:t xml:space="preserve"> </w:t>
      </w:r>
      <w:r w:rsidRPr="571F85D1" w:rsidR="571F85D1">
        <w:rPr>
          <w:rFonts w:ascii="Times New Roman" w:hAnsi="Times New Roman" w:eastAsia="Times New Roman" w:cs="Times New Roman"/>
          <w:i w:val="1"/>
          <w:iCs w:val="1"/>
          <w:color w:val="auto"/>
          <w:sz w:val="24"/>
          <w:szCs w:val="24"/>
        </w:rPr>
        <w:t>Rules</w:t>
      </w:r>
      <w:r w:rsidRPr="571F85D1" w:rsidR="571F85D1">
        <w:rPr>
          <w:rFonts w:ascii="Times New Roman" w:hAnsi="Times New Roman" w:eastAsia="Times New Roman" w:cs="Times New Roman"/>
          <w:color w:val="auto"/>
          <w:sz w:val="24"/>
          <w:szCs w:val="24"/>
        </w:rPr>
        <w:t>)</w:t>
      </w:r>
    </w:p>
    <w:p w:rsidR="63ABCDB3" w:rsidP="474E8533" w:rsidRDefault="63ABCDB3" w14:paraId="086E44DF" w14:textId="4AB9767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algoritmos de regras de associação atuam em bases de dados em formato transacional e com dados quantitativos discretos ou qualitativos, de modo que sejam contabilizados em termos de repetição ou frequência de aparição nas transações em um conjunto de dados analisado, </w:t>
      </w:r>
      <w:r w:rsidRPr="474E8533" w:rsidR="474E8533">
        <w:rPr>
          <w:rFonts w:ascii="Times New Roman" w:hAnsi="Times New Roman" w:eastAsia="Times New Roman" w:cs="Times New Roman"/>
          <w:color w:val="auto"/>
          <w:sz w:val="24"/>
          <w:szCs w:val="24"/>
        </w:rPr>
        <w:t>a fim</w:t>
      </w:r>
      <w:r w:rsidRPr="474E8533" w:rsidR="474E8533">
        <w:rPr>
          <w:rFonts w:ascii="Times New Roman" w:hAnsi="Times New Roman" w:eastAsia="Times New Roman" w:cs="Times New Roman"/>
          <w:color w:val="auto"/>
          <w:sz w:val="24"/>
          <w:szCs w:val="24"/>
        </w:rPr>
        <w:t xml:space="preserve"> de estabelecer causalidade entre cada item de um conjunto. </w:t>
      </w:r>
    </w:p>
    <w:p w:rsidR="63ABCDB3" w:rsidP="474E8533" w:rsidRDefault="63ABCDB3" w14:paraId="281C54BD" w14:textId="274B653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Uma transação é um registro em uma base de dados que contém uma identificação e é composta por um conjunto de itens armazenados que permitem caracterizá-la pela combinação destes elementos, sendo definida pela relação entre identificador e conjunto de itens. A técnica de descobertas de regras de associação pode ser aplicada apenas em bancos ou bases de dados em formato de transação, pois avalia probabilidades de aparição simultânea de itens em um dado conjunto, por isto avalia cada registro transacional quantificando seus </w:t>
      </w:r>
      <w:r w:rsidRPr="474E8533" w:rsidR="474E8533">
        <w:rPr>
          <w:rFonts w:ascii="Times New Roman" w:hAnsi="Times New Roman" w:eastAsia="Times New Roman" w:cs="Times New Roman"/>
          <w:color w:val="auto"/>
          <w:sz w:val="24"/>
          <w:szCs w:val="24"/>
        </w:rPr>
        <w:t>atributos ou</w:t>
      </w:r>
      <w:r w:rsidRPr="474E8533" w:rsidR="474E8533">
        <w:rPr>
          <w:rFonts w:ascii="Times New Roman" w:hAnsi="Times New Roman" w:eastAsia="Times New Roman" w:cs="Times New Roman"/>
          <w:color w:val="auto"/>
          <w:sz w:val="24"/>
          <w:szCs w:val="24"/>
        </w:rPr>
        <w:t xml:space="preserve"> itens.</w:t>
      </w:r>
    </w:p>
    <w:p w:rsidR="63ABCDB3" w:rsidP="474E8533" w:rsidRDefault="63ABCDB3" w14:paraId="646AA1B5" w14:textId="4082FA9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técnica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atua nestes conjuntos varrendo iterativamente cada transação em busca da repetição de cada item para quantificar sua frequência em relação ao todo e testar associação entre os itens presentes, o que resultará em uma regra de associação entre os dados. Ao aplicar uma abordagem iterativa, o algoritmo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analisa a frequência de </w:t>
      </w:r>
      <w:proofErr w:type="spellStart"/>
      <w:r w:rsidRPr="474E8533" w:rsidR="474E8533">
        <w:rPr>
          <w:rFonts w:ascii="Times New Roman" w:hAnsi="Times New Roman" w:eastAsia="Times New Roman" w:cs="Times New Roman"/>
          <w:color w:val="auto"/>
          <w:sz w:val="24"/>
          <w:szCs w:val="24"/>
        </w:rPr>
        <w:t>conjuntops</w:t>
      </w:r>
      <w:proofErr w:type="spellEnd"/>
      <w:r w:rsidRPr="474E8533" w:rsidR="474E8533">
        <w:rPr>
          <w:rFonts w:ascii="Times New Roman" w:hAnsi="Times New Roman" w:eastAsia="Times New Roman" w:cs="Times New Roman"/>
          <w:color w:val="auto"/>
          <w:sz w:val="24"/>
          <w:szCs w:val="24"/>
        </w:rPr>
        <w:t xml:space="preserve"> de itens de tamanho k baseado na frequência dos itens de tamanho k-1, que se baseia no cálculo da frequência dos conjuntos de tamanho k-2 e assim sucessivamente até avaliar cada transação registrada.</w:t>
      </w:r>
    </w:p>
    <w:p w:rsidR="63ABCDB3" w:rsidP="474E8533" w:rsidRDefault="63ABCDB3" w14:paraId="6FC91091" w14:textId="6AE6ED5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frequência simultânea de todos os itens presentes em uma determinada regra é chamada de suporte (</w:t>
      </w:r>
      <w:proofErr w:type="spellStart"/>
      <w:r w:rsidRPr="474E8533" w:rsidR="474E8533">
        <w:rPr>
          <w:rFonts w:ascii="Times New Roman" w:hAnsi="Times New Roman" w:eastAsia="Times New Roman" w:cs="Times New Roman"/>
          <w:color w:val="auto"/>
          <w:sz w:val="24"/>
          <w:szCs w:val="24"/>
        </w:rPr>
        <w:t>support</w:t>
      </w:r>
      <w:proofErr w:type="spellEnd"/>
      <w:r w:rsidRPr="474E8533" w:rsidR="474E8533">
        <w:rPr>
          <w:rFonts w:ascii="Times New Roman" w:hAnsi="Times New Roman" w:eastAsia="Times New Roman" w:cs="Times New Roman"/>
          <w:color w:val="auto"/>
          <w:sz w:val="24"/>
          <w:szCs w:val="24"/>
        </w:rPr>
        <w:t>), que se dá pela probabilidade de ocorrerem em conjunto em toda a base, e as relações causais na relação entre cada item dela chama-se confiança (</w:t>
      </w:r>
      <w:proofErr w:type="spellStart"/>
      <w:r w:rsidRPr="474E8533" w:rsidR="474E8533">
        <w:rPr>
          <w:rFonts w:ascii="Times New Roman" w:hAnsi="Times New Roman" w:eastAsia="Times New Roman" w:cs="Times New Roman"/>
          <w:color w:val="auto"/>
          <w:sz w:val="24"/>
          <w:szCs w:val="24"/>
        </w:rPr>
        <w:t>confidence</w:t>
      </w:r>
      <w:proofErr w:type="spellEnd"/>
      <w:r w:rsidRPr="474E8533" w:rsidR="474E8533">
        <w:rPr>
          <w:rFonts w:ascii="Times New Roman" w:hAnsi="Times New Roman" w:eastAsia="Times New Roman" w:cs="Times New Roman"/>
          <w:color w:val="auto"/>
          <w:sz w:val="24"/>
          <w:szCs w:val="24"/>
        </w:rPr>
        <w:t>). A confiança é obtida através da probabilidade da ocorrência simultânea de itens e de um conjunto deles ocasionar um outro, o que estabelece o percentual de dependência entre um item e outro. A hipótese associativa que mede a relação entre a frequência de um item consequente e a probabilidade de consequência denomina-se elevação(</w:t>
      </w:r>
      <w:proofErr w:type="spellStart"/>
      <w:r w:rsidRPr="474E8533" w:rsidR="474E8533">
        <w:rPr>
          <w:rFonts w:ascii="Times New Roman" w:hAnsi="Times New Roman" w:eastAsia="Times New Roman" w:cs="Times New Roman"/>
          <w:color w:val="auto"/>
          <w:sz w:val="24"/>
          <w:szCs w:val="24"/>
        </w:rPr>
        <w:t>lift</w:t>
      </w:r>
      <w:proofErr w:type="spellEnd"/>
      <w:r w:rsidRPr="474E8533" w:rsidR="474E8533">
        <w:rPr>
          <w:rFonts w:ascii="Times New Roman" w:hAnsi="Times New Roman" w:eastAsia="Times New Roman" w:cs="Times New Roman"/>
          <w:color w:val="auto"/>
          <w:sz w:val="24"/>
          <w:szCs w:val="24"/>
        </w:rPr>
        <w:t xml:space="preserve">). O </w:t>
      </w:r>
      <w:proofErr w:type="spellStart"/>
      <w:r w:rsidRPr="474E8533" w:rsidR="474E8533">
        <w:rPr>
          <w:rFonts w:ascii="Times New Roman" w:hAnsi="Times New Roman" w:eastAsia="Times New Roman" w:cs="Times New Roman"/>
          <w:color w:val="auto"/>
          <w:sz w:val="24"/>
          <w:szCs w:val="24"/>
        </w:rPr>
        <w:t>lift</w:t>
      </w:r>
      <w:proofErr w:type="spellEnd"/>
      <w:r w:rsidRPr="474E8533" w:rsidR="474E8533">
        <w:rPr>
          <w:rFonts w:ascii="Times New Roman" w:hAnsi="Times New Roman" w:eastAsia="Times New Roman" w:cs="Times New Roman"/>
          <w:color w:val="auto"/>
          <w:sz w:val="24"/>
          <w:szCs w:val="24"/>
        </w:rPr>
        <w:t xml:space="preserve"> é a razão entre confiança e suporte de uma regra, que determina se a correlação entre os itens avaliados é positiva, negativa ou nula. </w:t>
      </w:r>
    </w:p>
    <w:p w:rsidR="63ABCDB3" w:rsidP="474E8533" w:rsidRDefault="63ABCDB3" w14:paraId="09E30E5E" w14:textId="70B2E52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As regras de associação são pautadas em análise de correlação e causalidade. </w:t>
      </w:r>
      <w:r w:rsidRPr="474E8533" w:rsidR="474E8533">
        <w:rPr>
          <w:rFonts w:ascii="Times New Roman" w:hAnsi="Times New Roman" w:eastAsia="Times New Roman" w:cs="Times New Roman"/>
          <w:color w:val="auto"/>
          <w:sz w:val="24"/>
          <w:szCs w:val="24"/>
        </w:rPr>
        <w:t>As técnicas</w:t>
      </w:r>
      <w:r w:rsidRPr="474E8533" w:rsidR="474E8533">
        <w:rPr>
          <w:rFonts w:ascii="Times New Roman" w:hAnsi="Times New Roman" w:eastAsia="Times New Roman" w:cs="Times New Roman"/>
          <w:color w:val="auto"/>
          <w:sz w:val="24"/>
          <w:szCs w:val="24"/>
        </w:rPr>
        <w:t xml:space="preserve"> da descoberta de associações avaliam ocorrência de itens concomitantes em bases transacionais, a probabilidade da ocorrência de certos itens em condição de outros e, existindo o condicionamento, se o sentido é positivo ou negativo. Estes parâmetros são os que determinam a validade ou relevância de uma regra de associação específica, sendo representados pelo suporte, confiança e elevação, respectivamente. Em qualquer algoritmo de associação, as regras serão geradas a partir dos valores mínimos destes indicadores estatísticos pré-definidos, que são medidores probabilísticos determinantes para descarte ou aceitação de cada regra e para o teste de hipótese que as embase. </w:t>
      </w:r>
    </w:p>
    <w:p w:rsidR="63ABCDB3" w:rsidP="11332FEC" w:rsidRDefault="63ABCDB3" w14:paraId="62EEECF5" w14:textId="3E04DA8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Cada conjunto de dados dentre um registro transacional é tido como um “conjunto de dados candidato”, pois pode vir a se tornar uma regra associativa caso os valores de confiança e suporte atendam ao mínimo estabelecido arbitrariamente, cujo a hipótese de correlação é validada pelo </w:t>
      </w:r>
      <w:proofErr w:type="spellStart"/>
      <w:r w:rsidRPr="11332FEC" w:rsidR="474E8533">
        <w:rPr>
          <w:rFonts w:ascii="Times New Roman" w:hAnsi="Times New Roman" w:eastAsia="Times New Roman" w:cs="Times New Roman"/>
          <w:color w:val="auto"/>
          <w:sz w:val="24"/>
          <w:szCs w:val="24"/>
        </w:rPr>
        <w:t>lift</w:t>
      </w:r>
      <w:proofErr w:type="spellEnd"/>
      <w:r w:rsidRPr="11332FEC" w:rsidR="474E8533">
        <w:rPr>
          <w:rFonts w:ascii="Times New Roman" w:hAnsi="Times New Roman" w:eastAsia="Times New Roman" w:cs="Times New Roman"/>
          <w:color w:val="auto"/>
          <w:sz w:val="24"/>
          <w:szCs w:val="24"/>
        </w:rPr>
        <w:t xml:space="preserve"> ou alavancagem, que indicará o sentido da regra. A forma como as regras candidatas são detectadas e descobertas depende do algoritmo escolhido. </w:t>
      </w:r>
    </w:p>
    <w:p w:rsidR="63ABCDB3" w:rsidP="474E8533" w:rsidRDefault="63ABCDB3" w14:paraId="0FF94E2C" w14:textId="199F45A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Em se tratando do “</w:t>
      </w:r>
      <w:proofErr w:type="spellStart"/>
      <w:r w:rsidRPr="11332FEC" w:rsidR="474E8533">
        <w:rPr>
          <w:rFonts w:ascii="Times New Roman" w:hAnsi="Times New Roman" w:eastAsia="Times New Roman" w:cs="Times New Roman"/>
          <w:color w:val="auto"/>
          <w:sz w:val="24"/>
          <w:szCs w:val="24"/>
        </w:rPr>
        <w:t>Apriori</w:t>
      </w:r>
      <w:proofErr w:type="spellEnd"/>
      <w:r w:rsidRPr="11332FEC" w:rsidR="474E8533">
        <w:rPr>
          <w:rFonts w:ascii="Times New Roman" w:hAnsi="Times New Roman" w:eastAsia="Times New Roman" w:cs="Times New Roman"/>
          <w:color w:val="auto"/>
          <w:sz w:val="24"/>
          <w:szCs w:val="24"/>
        </w:rPr>
        <w:t xml:space="preserve">”, o esquema utilizado para varrer toda a base para descoberta de regras consiste em analisar cada conjunto de dados a partir de tamanhos unitários e, a partir deles, avaliar conjuntos maiores de forma incremental e iterativa, pois junta cada conjunto prévio para transformá-lo em um maior e elimina os menores que tiverem frequência abaixo do valor definido. Desta forma, o algoritmo </w:t>
      </w:r>
      <w:proofErr w:type="spellStart"/>
      <w:r w:rsidRPr="11332FEC" w:rsidR="474E8533">
        <w:rPr>
          <w:rFonts w:ascii="Times New Roman" w:hAnsi="Times New Roman" w:eastAsia="Times New Roman" w:cs="Times New Roman"/>
          <w:color w:val="auto"/>
          <w:sz w:val="24"/>
          <w:szCs w:val="24"/>
        </w:rPr>
        <w:t>apriori</w:t>
      </w:r>
      <w:proofErr w:type="spellEnd"/>
      <w:r w:rsidRPr="11332FEC" w:rsidR="474E8533">
        <w:rPr>
          <w:rFonts w:ascii="Times New Roman" w:hAnsi="Times New Roman" w:eastAsia="Times New Roman" w:cs="Times New Roman"/>
          <w:color w:val="auto"/>
          <w:sz w:val="24"/>
          <w:szCs w:val="24"/>
        </w:rPr>
        <w:t xml:space="preserve"> reduz os conjuntos de dados considerados para exploração apenas aqueles que têm o suporte maior do que o valor mínimo encontrado em todo o conjunto de dados.</w:t>
      </w:r>
    </w:p>
    <w:p w:rsidR="63ABCDB3" w:rsidP="11332FEC" w:rsidRDefault="63ABCDB3" w14:paraId="75FDD61F" w14:textId="34A2D19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Escolheu-se a técnica de descoberta de associações e a utilização do algoritmo de regras de associação </w:t>
      </w:r>
      <w:proofErr w:type="spellStart"/>
      <w:r w:rsidRPr="11332FEC" w:rsidR="474E8533">
        <w:rPr>
          <w:rFonts w:ascii="Times New Roman" w:hAnsi="Times New Roman" w:eastAsia="Times New Roman" w:cs="Times New Roman"/>
          <w:color w:val="auto"/>
          <w:sz w:val="24"/>
          <w:szCs w:val="24"/>
        </w:rPr>
        <w:t>apriori</w:t>
      </w:r>
      <w:proofErr w:type="spellEnd"/>
      <w:r w:rsidRPr="11332FEC" w:rsidR="474E8533">
        <w:rPr>
          <w:rFonts w:ascii="Times New Roman" w:hAnsi="Times New Roman" w:eastAsia="Times New Roman" w:cs="Times New Roman"/>
          <w:color w:val="auto"/>
          <w:sz w:val="24"/>
          <w:szCs w:val="24"/>
        </w:rPr>
        <w:t xml:space="preserve">, pois possibilita listar todos os conjuntos de itens de diferentes tamanhos no banco de dados que possuam frequência suficientemente consideráveis e, ao adotar uma abordagem iterativa, possibilita uma varredura eficiente de uma grande base de dados. </w:t>
      </w:r>
    </w:p>
    <w:p w:rsidR="63ABCDB3" w:rsidP="474E8533" w:rsidRDefault="63ABCDB3" w14:paraId="6D284998" w14:textId="104712F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Como o objetivo deste trabalho é correlacionar fatores socioeconômicos e característicos aos participantes do ENEM ao seu desempenho e participação neste e traçar perfis padrões entre todos eles de acordo com estes critérios, descobrir associação entre estes itens torna-se a forma mais adequada de aferir causalidade a itens relacionados, o que também viabiliza descobrir relações entre os dados cadastrais em si que sejam aproveitáveis no desenho de um perfil social, econômico, geográfico ou até mesmo psicopedagógico de um candidato</w:t>
      </w:r>
      <w:r w:rsidRPr="11332FEC" w:rsidR="7B1475DC">
        <w:rPr>
          <w:rFonts w:ascii="Times New Roman" w:hAnsi="Times New Roman" w:eastAsia="Times New Roman" w:cs="Times New Roman"/>
          <w:color w:val="auto"/>
          <w:sz w:val="24"/>
          <w:szCs w:val="24"/>
        </w:rPr>
        <w:t>, porém este último foge do escopo atual deste trabalho.</w:t>
      </w:r>
    </w:p>
    <w:p w:rsidR="63ABCDB3" w:rsidP="11332FEC" w:rsidRDefault="63ABCDB3" w14:paraId="3F397C7E" w14:textId="7EA5506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A mineração de dados por regras de associação demonstra-se uma ferramenta poderosa de apoio na análise social do ENEM e também pode ser útil no estudo da educação inclusive no exame, uma oportunidade para trabalhos futuros. </w:t>
      </w:r>
      <w:r w:rsidRPr="11332FEC" w:rsidR="474E8533">
        <w:rPr>
          <w:rFonts w:ascii="Times New Roman" w:hAnsi="Times New Roman" w:eastAsia="Times New Roman" w:cs="Times New Roman"/>
          <w:color w:val="auto"/>
          <w:sz w:val="24"/>
          <w:szCs w:val="24"/>
        </w:rPr>
        <w:t xml:space="preserve"> </w:t>
      </w:r>
      <w:r w:rsidRPr="11332FEC" w:rsidR="474E8533">
        <w:rPr>
          <w:rFonts w:ascii="Times New Roman" w:hAnsi="Times New Roman" w:eastAsia="Times New Roman" w:cs="Times New Roman"/>
          <w:color w:val="auto"/>
          <w:sz w:val="24"/>
          <w:szCs w:val="24"/>
        </w:rPr>
        <w:t>Neste trabalho que se segue, submete-se a base de dados ao ciclo do KDD e busca-se entender o</w:t>
      </w:r>
      <w:r w:rsidRPr="11332FEC" w:rsidR="474E8533">
        <w:rPr>
          <w:rFonts w:ascii="Times New Roman" w:hAnsi="Times New Roman" w:eastAsia="Times New Roman" w:cs="Times New Roman"/>
          <w:color w:val="auto"/>
          <w:sz w:val="24"/>
          <w:szCs w:val="24"/>
        </w:rPr>
        <w:t xml:space="preserve"> exame nacional do ensino médio pela perspectiva pedagógica para analisar</w:t>
      </w:r>
      <w:r w:rsidRPr="11332FEC" w:rsidR="474E8533">
        <w:rPr>
          <w:rFonts w:ascii="Times New Roman" w:hAnsi="Times New Roman" w:eastAsia="Times New Roman" w:cs="Times New Roman"/>
          <w:color w:val="auto"/>
          <w:sz w:val="24"/>
          <w:szCs w:val="24"/>
        </w:rPr>
        <w:t xml:space="preserve"> aspectos sociais,</w:t>
      </w:r>
      <w:r w:rsidRPr="11332FEC" w:rsidR="474E8533">
        <w:rPr>
          <w:rFonts w:ascii="Times New Roman" w:hAnsi="Times New Roman" w:eastAsia="Times New Roman" w:cs="Times New Roman"/>
          <w:color w:val="auto"/>
          <w:sz w:val="24"/>
          <w:szCs w:val="24"/>
        </w:rPr>
        <w:t xml:space="preserve"> psicológicos,</w:t>
      </w:r>
      <w:r w:rsidRPr="11332FEC" w:rsidR="474E8533">
        <w:rPr>
          <w:rFonts w:ascii="Times New Roman" w:hAnsi="Times New Roman" w:eastAsia="Times New Roman" w:cs="Times New Roman"/>
          <w:color w:val="auto"/>
          <w:sz w:val="24"/>
          <w:szCs w:val="24"/>
        </w:rPr>
        <w:t xml:space="preserve"> econômicos e </w:t>
      </w:r>
      <w:r w:rsidRPr="11332FEC" w:rsidR="474E8533">
        <w:rPr>
          <w:rFonts w:ascii="Times New Roman" w:hAnsi="Times New Roman" w:eastAsia="Times New Roman" w:cs="Times New Roman"/>
          <w:color w:val="auto"/>
          <w:sz w:val="24"/>
          <w:szCs w:val="24"/>
        </w:rPr>
        <w:t>geográficos a</w:t>
      </w:r>
      <w:r w:rsidRPr="11332FEC" w:rsidR="474E8533">
        <w:rPr>
          <w:rFonts w:ascii="Times New Roman" w:hAnsi="Times New Roman" w:eastAsia="Times New Roman" w:cs="Times New Roman"/>
          <w:color w:val="auto"/>
          <w:sz w:val="24"/>
          <w:szCs w:val="24"/>
        </w:rPr>
        <w:t xml:space="preserve"> respeito dos participantes e como estes fatores podem afetar o seu desempe</w:t>
      </w:r>
      <w:r w:rsidRPr="11332FEC" w:rsidR="474E8533">
        <w:rPr>
          <w:rFonts w:ascii="Times New Roman" w:hAnsi="Times New Roman" w:eastAsia="Times New Roman" w:cs="Times New Roman"/>
          <w:color w:val="auto"/>
          <w:sz w:val="24"/>
          <w:szCs w:val="24"/>
        </w:rPr>
        <w:t>nho nele, avaliar o impacto des</w:t>
      </w:r>
      <w:r w:rsidRPr="11332FEC" w:rsidR="474E8533">
        <w:rPr>
          <w:rFonts w:ascii="Times New Roman" w:hAnsi="Times New Roman" w:eastAsia="Times New Roman" w:cs="Times New Roman"/>
          <w:color w:val="auto"/>
          <w:sz w:val="24"/>
          <w:szCs w:val="24"/>
        </w:rPr>
        <w:t xml:space="preserve">tes critérios no aproveitamento do aluno em cada área de conhecimento, nas competências da redação e na sua participação nas </w:t>
      </w:r>
      <w:r w:rsidRPr="11332FEC" w:rsidR="474E8533">
        <w:rPr>
          <w:rFonts w:ascii="Times New Roman" w:hAnsi="Times New Roman" w:eastAsia="Times New Roman" w:cs="Times New Roman"/>
          <w:color w:val="auto"/>
          <w:sz w:val="24"/>
          <w:szCs w:val="24"/>
        </w:rPr>
        <w:t xml:space="preserve">provas, ausência e possíveis eliminações. </w:t>
      </w:r>
    </w:p>
    <w:p w:rsidR="63ABCDB3" w:rsidP="474E8533" w:rsidRDefault="63ABCDB3" w14:paraId="0F954AB7" w14:textId="72B7023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1332FEC" w:rsidR="474E8533">
        <w:rPr>
          <w:rFonts w:ascii="Times New Roman" w:hAnsi="Times New Roman" w:eastAsia="Times New Roman" w:cs="Times New Roman"/>
          <w:color w:val="auto"/>
          <w:sz w:val="24"/>
          <w:szCs w:val="24"/>
        </w:rPr>
        <w:t xml:space="preserve">A partir desta avaliação estatística computacional dos </w:t>
      </w:r>
      <w:r w:rsidRPr="11332FEC" w:rsidR="474E8533">
        <w:rPr>
          <w:rFonts w:ascii="Times New Roman" w:hAnsi="Times New Roman" w:eastAsia="Times New Roman" w:cs="Times New Roman"/>
          <w:color w:val="auto"/>
          <w:sz w:val="24"/>
          <w:szCs w:val="24"/>
        </w:rPr>
        <w:t>microdados</w:t>
      </w:r>
      <w:r w:rsidRPr="11332FEC" w:rsidR="474E8533">
        <w:rPr>
          <w:rFonts w:ascii="Times New Roman" w:hAnsi="Times New Roman" w:eastAsia="Times New Roman" w:cs="Times New Roman"/>
          <w:color w:val="auto"/>
          <w:sz w:val="24"/>
          <w:szCs w:val="24"/>
        </w:rPr>
        <w:t xml:space="preserve"> do ENEM, pode-se </w:t>
      </w:r>
      <w:r w:rsidRPr="11332FEC" w:rsidR="474E8533">
        <w:rPr>
          <w:rFonts w:ascii="Times New Roman" w:hAnsi="Times New Roman" w:eastAsia="Times New Roman" w:cs="Times New Roman"/>
          <w:color w:val="auto"/>
          <w:sz w:val="24"/>
          <w:szCs w:val="24"/>
        </w:rPr>
        <w:t xml:space="preserve">revelar conhecimento </w:t>
      </w:r>
      <w:r w:rsidRPr="11332FEC" w:rsidR="4F1F21B5">
        <w:rPr>
          <w:rFonts w:ascii="Times New Roman" w:hAnsi="Times New Roman" w:eastAsia="Times New Roman" w:cs="Times New Roman"/>
          <w:color w:val="auto"/>
          <w:sz w:val="24"/>
          <w:szCs w:val="24"/>
        </w:rPr>
        <w:t>acerca</w:t>
      </w:r>
      <w:r w:rsidRPr="11332FEC" w:rsidR="474E8533">
        <w:rPr>
          <w:rFonts w:ascii="Times New Roman" w:hAnsi="Times New Roman" w:eastAsia="Times New Roman" w:cs="Times New Roman"/>
          <w:color w:val="auto"/>
          <w:sz w:val="24"/>
          <w:szCs w:val="24"/>
        </w:rPr>
        <w:t xml:space="preserve"> do perfil social</w:t>
      </w:r>
      <w:r w:rsidRPr="11332FEC" w:rsidR="474E8533">
        <w:rPr>
          <w:rFonts w:ascii="Times New Roman" w:hAnsi="Times New Roman" w:eastAsia="Times New Roman" w:cs="Times New Roman"/>
          <w:color w:val="auto"/>
          <w:sz w:val="24"/>
          <w:szCs w:val="24"/>
        </w:rPr>
        <w:t xml:space="preserve"> de quem realiza a prova</w:t>
      </w:r>
      <w:r w:rsidRPr="11332FEC" w:rsidR="474E8533">
        <w:rPr>
          <w:rFonts w:ascii="Times New Roman" w:hAnsi="Times New Roman" w:eastAsia="Times New Roman" w:cs="Times New Roman"/>
          <w:color w:val="auto"/>
          <w:sz w:val="24"/>
          <w:szCs w:val="24"/>
        </w:rPr>
        <w:t xml:space="preserve"> </w:t>
      </w:r>
      <w:r w:rsidRPr="11332FEC" w:rsidR="474E8533">
        <w:rPr>
          <w:rFonts w:ascii="Times New Roman" w:hAnsi="Times New Roman" w:eastAsia="Times New Roman" w:cs="Times New Roman"/>
          <w:color w:val="auto"/>
          <w:sz w:val="24"/>
          <w:szCs w:val="24"/>
        </w:rPr>
        <w:t xml:space="preserve">extrapolar a interpretação dos resultados para descobrir </w:t>
      </w:r>
      <w:r w:rsidRPr="11332FEC" w:rsidR="474E8533">
        <w:rPr>
          <w:rFonts w:ascii="Times New Roman" w:hAnsi="Times New Roman" w:eastAsia="Times New Roman" w:cs="Times New Roman"/>
          <w:color w:val="auto"/>
          <w:sz w:val="24"/>
          <w:szCs w:val="24"/>
        </w:rPr>
        <w:t>sabedoria a respeito da situação do ensino médio regular no país, pois o exame é estruturado pautado em uma base comum curricular a toda cadeira de ensino secundário no Brasil</w:t>
      </w:r>
      <w:r w:rsidRPr="11332FEC" w:rsidR="474E8533">
        <w:rPr>
          <w:rFonts w:ascii="Times New Roman" w:hAnsi="Times New Roman" w:eastAsia="Times New Roman" w:cs="Times New Roman"/>
          <w:color w:val="auto"/>
          <w:sz w:val="24"/>
          <w:szCs w:val="24"/>
        </w:rPr>
        <w:t>.</w:t>
      </w:r>
    </w:p>
    <w:p w:rsidR="342A0EC6" w:rsidP="474E8533" w:rsidRDefault="342A0EC6" w14:paraId="4EBBADB9" w14:textId="2D4D6EAA">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2D3E21E4" w:rsidP="474E8533" w:rsidRDefault="2D3E21E4" w14:paraId="79A4B722" w14:textId="0B633ACB">
      <w:pPr>
        <w:pStyle w:val="ListParagraph"/>
        <w:numPr>
          <w:ilvl w:val="1"/>
          <w:numId w:val="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ETL &amp; ELT</w:t>
      </w:r>
    </w:p>
    <w:p w:rsidR="2E499CC6" w:rsidP="474E8533" w:rsidRDefault="2E499CC6" w14:paraId="27FE37BE" w14:textId="7D167B3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Sigla do inglês “</w:t>
      </w:r>
      <w:proofErr w:type="spellStart"/>
      <w:r w:rsidRPr="474E8533" w:rsidR="474E8533">
        <w:rPr>
          <w:rFonts w:ascii="Times New Roman" w:hAnsi="Times New Roman" w:eastAsia="Times New Roman" w:cs="Times New Roman"/>
          <w:color w:val="auto"/>
          <w:sz w:val="24"/>
          <w:szCs w:val="24"/>
        </w:rPr>
        <w:t>Extract</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Transform</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Load</w:t>
      </w:r>
      <w:proofErr w:type="spellEnd"/>
      <w:r w:rsidRPr="474E8533" w:rsidR="474E8533">
        <w:rPr>
          <w:rFonts w:ascii="Times New Roman" w:hAnsi="Times New Roman" w:eastAsia="Times New Roman" w:cs="Times New Roman"/>
          <w:color w:val="auto"/>
          <w:sz w:val="24"/>
          <w:szCs w:val="24"/>
        </w:rPr>
        <w:t xml:space="preserve">”(Extrair, transformar e carregar), é o processo de ingestão e carga de dados de uma ou várias bases de dados através da integração diferentes sistemas para compor um conjunto de dados, que será consumido nos processos de </w:t>
      </w:r>
      <w:r w:rsidRPr="474E8533" w:rsidR="474E8533">
        <w:rPr>
          <w:rFonts w:ascii="Times New Roman" w:hAnsi="Times New Roman" w:eastAsia="Times New Roman" w:cs="Times New Roman"/>
          <w:i w:val="1"/>
          <w:iCs w:val="1"/>
          <w:color w:val="auto"/>
          <w:sz w:val="24"/>
          <w:szCs w:val="24"/>
        </w:rPr>
        <w:t>business intelligence</w:t>
      </w:r>
      <w:r w:rsidRPr="474E8533" w:rsidR="474E8533">
        <w:rPr>
          <w:rFonts w:ascii="Times New Roman" w:hAnsi="Times New Roman" w:eastAsia="Times New Roman" w:cs="Times New Roman"/>
          <w:color w:val="auto"/>
          <w:sz w:val="24"/>
          <w:szCs w:val="24"/>
        </w:rPr>
        <w:t xml:space="preserve"> e </w:t>
      </w:r>
      <w:r w:rsidRPr="474E8533" w:rsidR="474E8533">
        <w:rPr>
          <w:rFonts w:ascii="Times New Roman" w:hAnsi="Times New Roman" w:eastAsia="Times New Roman" w:cs="Times New Roman"/>
          <w:i w:val="1"/>
          <w:iCs w:val="1"/>
          <w:color w:val="auto"/>
          <w:sz w:val="24"/>
          <w:szCs w:val="24"/>
        </w:rPr>
        <w:t xml:space="preserve">data </w:t>
      </w:r>
      <w:proofErr w:type="spellStart"/>
      <w:r w:rsidRPr="474E8533" w:rsidR="474E8533">
        <w:rPr>
          <w:rFonts w:ascii="Times New Roman" w:hAnsi="Times New Roman" w:eastAsia="Times New Roman" w:cs="Times New Roman"/>
          <w:i w:val="1"/>
          <w:iCs w:val="1"/>
          <w:color w:val="auto"/>
          <w:sz w:val="24"/>
          <w:szCs w:val="24"/>
        </w:rPr>
        <w:t>science</w:t>
      </w:r>
      <w:proofErr w:type="spellEnd"/>
      <w:r w:rsidRPr="474E8533" w:rsidR="474E8533">
        <w:rPr>
          <w:rFonts w:ascii="Times New Roman" w:hAnsi="Times New Roman" w:eastAsia="Times New Roman" w:cs="Times New Roman"/>
          <w:color w:val="auto"/>
          <w:sz w:val="24"/>
          <w:szCs w:val="24"/>
        </w:rPr>
        <w:t xml:space="preserve">. Este procedimento é realizado por softwares especializados em integrar diferentes fontes de dados para se extrair o tipo de dado que provém informações úteis ao modelo a ser construído para exploração ou análise. As características de cada etapa do </w:t>
      </w:r>
      <w:proofErr w:type="gramStart"/>
      <w:r w:rsidRPr="474E8533" w:rsidR="474E8533">
        <w:rPr>
          <w:rFonts w:ascii="Times New Roman" w:hAnsi="Times New Roman" w:eastAsia="Times New Roman" w:cs="Times New Roman"/>
          <w:color w:val="auto"/>
          <w:sz w:val="24"/>
          <w:szCs w:val="24"/>
        </w:rPr>
        <w:t>ETL(</w:t>
      </w:r>
      <w:proofErr w:type="gramEnd"/>
      <w:r w:rsidRPr="474E8533" w:rsidR="474E8533">
        <w:rPr>
          <w:rFonts w:ascii="Times New Roman" w:hAnsi="Times New Roman" w:eastAsia="Times New Roman" w:cs="Times New Roman"/>
          <w:color w:val="auto"/>
          <w:sz w:val="24"/>
          <w:szCs w:val="24"/>
        </w:rPr>
        <w:t>no português, ETC) são:</w:t>
      </w:r>
    </w:p>
    <w:p w:rsidR="6096451F" w:rsidP="474E8533" w:rsidRDefault="6096451F" w14:paraId="131E8C05" w14:textId="4455F0F4">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roofErr w:type="spellStart"/>
      <w:r w:rsidRPr="319F6059" w:rsidR="319F6059">
        <w:rPr>
          <w:rFonts w:ascii="Times New Roman" w:hAnsi="Times New Roman" w:eastAsia="Times New Roman" w:cs="Times New Roman"/>
          <w:b w:val="1"/>
          <w:bCs w:val="1"/>
          <w:color w:val="auto"/>
          <w:sz w:val="24"/>
          <w:szCs w:val="24"/>
        </w:rPr>
        <w:t>Extract</w:t>
      </w:r>
      <w:proofErr w:type="spellEnd"/>
      <w:r w:rsidRPr="319F6059" w:rsidR="319F6059">
        <w:rPr>
          <w:rFonts w:ascii="Times New Roman" w:hAnsi="Times New Roman" w:eastAsia="Times New Roman" w:cs="Times New Roman"/>
          <w:b w:val="1"/>
          <w:bCs w:val="1"/>
          <w:color w:val="auto"/>
          <w:sz w:val="24"/>
          <w:szCs w:val="24"/>
        </w:rPr>
        <w:t xml:space="preserve">(Extração): </w:t>
      </w:r>
      <w:r w:rsidRPr="319F6059" w:rsidR="319F6059">
        <w:rPr>
          <w:rFonts w:ascii="Times New Roman" w:hAnsi="Times New Roman" w:eastAsia="Times New Roman" w:cs="Times New Roman"/>
          <w:b w:val="0"/>
          <w:bCs w:val="0"/>
          <w:color w:val="auto"/>
          <w:sz w:val="24"/>
          <w:szCs w:val="24"/>
        </w:rPr>
        <w:t xml:space="preserve">é a fase de integração </w:t>
      </w:r>
      <w:r w:rsidRPr="319F6059" w:rsidR="319F6059">
        <w:rPr>
          <w:rFonts w:ascii="Times New Roman" w:hAnsi="Times New Roman" w:eastAsia="Times New Roman" w:cs="Times New Roman"/>
          <w:b w:val="0"/>
          <w:bCs w:val="0"/>
          <w:color w:val="auto"/>
          <w:sz w:val="24"/>
          <w:szCs w:val="24"/>
        </w:rPr>
        <w:t>entre</w:t>
      </w:r>
      <w:r w:rsidRPr="319F6059" w:rsidR="319F6059">
        <w:rPr>
          <w:rFonts w:ascii="Times New Roman" w:hAnsi="Times New Roman" w:eastAsia="Times New Roman" w:cs="Times New Roman"/>
          <w:b w:val="0"/>
          <w:bCs w:val="0"/>
          <w:color w:val="auto"/>
          <w:sz w:val="24"/>
          <w:szCs w:val="24"/>
        </w:rPr>
        <w:t xml:space="preserve"> sistemas para capturar os conjuntos de dados que serão utilizados no destino para a análise</w:t>
      </w:r>
    </w:p>
    <w:p w:rsidR="6096451F" w:rsidP="474E8533" w:rsidRDefault="6096451F" w14:paraId="709C219C" w14:textId="0B93DCC6">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roofErr w:type="spellStart"/>
      <w:r w:rsidRPr="474E8533" w:rsidR="474E8533">
        <w:rPr>
          <w:rFonts w:ascii="Times New Roman" w:hAnsi="Times New Roman" w:eastAsia="Times New Roman" w:cs="Times New Roman"/>
          <w:b w:val="1"/>
          <w:bCs w:val="1"/>
          <w:color w:val="auto"/>
          <w:sz w:val="24"/>
          <w:szCs w:val="24"/>
        </w:rPr>
        <w:t>Transform</w:t>
      </w:r>
      <w:proofErr w:type="spellEnd"/>
      <w:r w:rsidRPr="474E8533" w:rsidR="474E8533">
        <w:rPr>
          <w:rFonts w:ascii="Times New Roman" w:hAnsi="Times New Roman" w:eastAsia="Times New Roman" w:cs="Times New Roman"/>
          <w:b w:val="1"/>
          <w:bCs w:val="1"/>
          <w:color w:val="auto"/>
          <w:sz w:val="24"/>
          <w:szCs w:val="24"/>
        </w:rPr>
        <w:t xml:space="preserve">(Transformação): </w:t>
      </w:r>
      <w:r w:rsidRPr="474E8533" w:rsidR="474E8533">
        <w:rPr>
          <w:rFonts w:ascii="Times New Roman" w:hAnsi="Times New Roman" w:eastAsia="Times New Roman" w:cs="Times New Roman"/>
          <w:b w:val="0"/>
          <w:bCs w:val="0"/>
          <w:color w:val="auto"/>
          <w:sz w:val="24"/>
          <w:szCs w:val="24"/>
        </w:rPr>
        <w:t xml:space="preserve">etapa que engloba a preparação, limpeza, </w:t>
      </w:r>
      <w:proofErr w:type="spellStart"/>
      <w:r w:rsidRPr="474E8533" w:rsidR="474E8533">
        <w:rPr>
          <w:rFonts w:ascii="Times New Roman" w:hAnsi="Times New Roman" w:eastAsia="Times New Roman" w:cs="Times New Roman"/>
          <w:b w:val="0"/>
          <w:bCs w:val="0"/>
          <w:color w:val="auto"/>
          <w:sz w:val="24"/>
          <w:szCs w:val="24"/>
        </w:rPr>
        <w:t>pré</w:t>
      </w:r>
      <w:proofErr w:type="spellEnd"/>
      <w:r w:rsidRPr="474E8533" w:rsidR="474E8533">
        <w:rPr>
          <w:rFonts w:ascii="Times New Roman" w:hAnsi="Times New Roman" w:eastAsia="Times New Roman" w:cs="Times New Roman"/>
          <w:b w:val="0"/>
          <w:bCs w:val="0"/>
          <w:color w:val="auto"/>
          <w:sz w:val="24"/>
          <w:szCs w:val="24"/>
        </w:rPr>
        <w:t xml:space="preserve"> processamento e adequação dos dados para o uso no destino, de forma que todo dado seja compatível com as técnicas de BI utilizadas, tanto em tipos como em forma</w:t>
      </w:r>
      <w:r w:rsidRPr="474E8533" w:rsidR="474E8533">
        <w:rPr>
          <w:rFonts w:ascii="Times New Roman" w:hAnsi="Times New Roman" w:eastAsia="Times New Roman" w:cs="Times New Roman"/>
          <w:b w:val="0"/>
          <w:bCs w:val="0"/>
          <w:color w:val="auto"/>
          <w:sz w:val="24"/>
          <w:szCs w:val="24"/>
        </w:rPr>
        <w:t>tos</w:t>
      </w:r>
      <w:r w:rsidRPr="474E8533" w:rsidR="474E8533">
        <w:rPr>
          <w:rFonts w:ascii="Times New Roman" w:hAnsi="Times New Roman" w:eastAsia="Times New Roman" w:cs="Times New Roman"/>
          <w:b w:val="0"/>
          <w:bCs w:val="0"/>
          <w:color w:val="auto"/>
          <w:sz w:val="24"/>
          <w:szCs w:val="24"/>
        </w:rPr>
        <w:t>.</w:t>
      </w:r>
    </w:p>
    <w:p w:rsidR="6096451F" w:rsidP="474E8533" w:rsidRDefault="6096451F" w14:paraId="6DF96F77" w14:textId="7D8704BF">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roofErr w:type="spellStart"/>
      <w:r w:rsidRPr="474E8533" w:rsidR="474E8533">
        <w:rPr>
          <w:rFonts w:ascii="Times New Roman" w:hAnsi="Times New Roman" w:eastAsia="Times New Roman" w:cs="Times New Roman"/>
          <w:b w:val="1"/>
          <w:bCs w:val="1"/>
          <w:color w:val="auto"/>
          <w:sz w:val="24"/>
          <w:szCs w:val="24"/>
        </w:rPr>
        <w:t>Load</w:t>
      </w:r>
      <w:proofErr w:type="spellEnd"/>
      <w:r w:rsidRPr="474E8533" w:rsidR="474E8533">
        <w:rPr>
          <w:rFonts w:ascii="Times New Roman" w:hAnsi="Times New Roman" w:eastAsia="Times New Roman" w:cs="Times New Roman"/>
          <w:b w:val="1"/>
          <w:bCs w:val="1"/>
          <w:color w:val="auto"/>
          <w:sz w:val="24"/>
          <w:szCs w:val="24"/>
        </w:rPr>
        <w:t xml:space="preserve">(Carregamento): </w:t>
      </w:r>
      <w:r w:rsidRPr="474E8533" w:rsidR="474E8533">
        <w:rPr>
          <w:rFonts w:ascii="Times New Roman" w:hAnsi="Times New Roman" w:eastAsia="Times New Roman" w:cs="Times New Roman"/>
          <w:b w:val="0"/>
          <w:bCs w:val="0"/>
          <w:color w:val="auto"/>
          <w:sz w:val="24"/>
          <w:szCs w:val="24"/>
        </w:rPr>
        <w:t>o processo final, após as duas fases iniciais de preparação do conjunto de dados, onde é feito o carregamento do modelo de dados resultante da transformação para os destinos de armazena</w:t>
      </w:r>
      <w:r w:rsidRPr="474E8533" w:rsidR="474E8533">
        <w:rPr>
          <w:rFonts w:ascii="Times New Roman" w:hAnsi="Times New Roman" w:eastAsia="Times New Roman" w:cs="Times New Roman"/>
          <w:b w:val="0"/>
          <w:bCs w:val="0"/>
          <w:color w:val="auto"/>
          <w:sz w:val="24"/>
          <w:szCs w:val="24"/>
        </w:rPr>
        <w:t xml:space="preserve">mento, podendo ser data </w:t>
      </w:r>
      <w:proofErr w:type="spellStart"/>
      <w:r w:rsidRPr="474E8533" w:rsidR="474E8533">
        <w:rPr>
          <w:rFonts w:ascii="Times New Roman" w:hAnsi="Times New Roman" w:eastAsia="Times New Roman" w:cs="Times New Roman"/>
          <w:b w:val="0"/>
          <w:bCs w:val="0"/>
          <w:color w:val="auto"/>
          <w:sz w:val="24"/>
          <w:szCs w:val="24"/>
        </w:rPr>
        <w:t>warehouses</w:t>
      </w:r>
      <w:proofErr w:type="spellEnd"/>
      <w:r w:rsidRPr="474E8533" w:rsidR="474E8533">
        <w:rPr>
          <w:rFonts w:ascii="Times New Roman" w:hAnsi="Times New Roman" w:eastAsia="Times New Roman" w:cs="Times New Roman"/>
          <w:b w:val="0"/>
          <w:bCs w:val="0"/>
          <w:color w:val="auto"/>
          <w:sz w:val="24"/>
          <w:szCs w:val="24"/>
        </w:rPr>
        <w:t xml:space="preserve">, </w:t>
      </w:r>
      <w:r w:rsidRPr="474E8533" w:rsidR="474E8533">
        <w:rPr>
          <w:rFonts w:ascii="Times New Roman" w:hAnsi="Times New Roman" w:eastAsia="Times New Roman" w:cs="Times New Roman"/>
          <w:b w:val="0"/>
          <w:bCs w:val="0"/>
          <w:color w:val="auto"/>
          <w:sz w:val="24"/>
          <w:szCs w:val="24"/>
        </w:rPr>
        <w:t xml:space="preserve">data </w:t>
      </w:r>
      <w:proofErr w:type="spellStart"/>
      <w:r w:rsidRPr="474E8533" w:rsidR="474E8533">
        <w:rPr>
          <w:rFonts w:ascii="Times New Roman" w:hAnsi="Times New Roman" w:eastAsia="Times New Roman" w:cs="Times New Roman"/>
          <w:b w:val="0"/>
          <w:bCs w:val="0"/>
          <w:color w:val="auto"/>
          <w:sz w:val="24"/>
          <w:szCs w:val="24"/>
        </w:rPr>
        <w:t>marts</w:t>
      </w:r>
      <w:proofErr w:type="spellEnd"/>
      <w:r w:rsidRPr="474E8533" w:rsidR="474E8533">
        <w:rPr>
          <w:rFonts w:ascii="Times New Roman" w:hAnsi="Times New Roman" w:eastAsia="Times New Roman" w:cs="Times New Roman"/>
          <w:b w:val="0"/>
          <w:bCs w:val="0"/>
          <w:color w:val="auto"/>
          <w:sz w:val="24"/>
          <w:szCs w:val="24"/>
        </w:rPr>
        <w:t xml:space="preserve">, data </w:t>
      </w:r>
      <w:proofErr w:type="spellStart"/>
      <w:r w:rsidRPr="474E8533" w:rsidR="474E8533">
        <w:rPr>
          <w:rFonts w:ascii="Times New Roman" w:hAnsi="Times New Roman" w:eastAsia="Times New Roman" w:cs="Times New Roman"/>
          <w:b w:val="0"/>
          <w:bCs w:val="0"/>
          <w:color w:val="auto"/>
          <w:sz w:val="24"/>
          <w:szCs w:val="24"/>
        </w:rPr>
        <w:t>lakes</w:t>
      </w:r>
      <w:proofErr w:type="spellEnd"/>
      <w:r w:rsidRPr="474E8533" w:rsidR="474E8533">
        <w:rPr>
          <w:rFonts w:ascii="Times New Roman" w:hAnsi="Times New Roman" w:eastAsia="Times New Roman" w:cs="Times New Roman"/>
          <w:b w:val="0"/>
          <w:bCs w:val="0"/>
          <w:color w:val="auto"/>
          <w:sz w:val="24"/>
          <w:szCs w:val="24"/>
        </w:rPr>
        <w:t xml:space="preserve"> e afins.</w:t>
      </w:r>
    </w:p>
    <w:p w:rsidR="474E8533" w:rsidP="474E8533" w:rsidRDefault="474E8533" w14:paraId="68A28E31" w14:textId="79130E9C">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
    <w:p w:rsidR="342A0EC6" w:rsidP="474E8533" w:rsidRDefault="342A0EC6" w14:paraId="05613FCD" w14:textId="53EE3DC4">
      <w:pPr>
        <w:pStyle w:val="ListParagraph"/>
        <w:numPr>
          <w:ilvl w:val="2"/>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ELT</w:t>
      </w:r>
    </w:p>
    <w:p w:rsidR="342A0EC6" w:rsidP="474E8533" w:rsidRDefault="342A0EC6" w14:paraId="214B8D5B" w14:textId="1F60D1DB">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processo ELT vem da sigla em inglês para </w:t>
      </w:r>
      <w:proofErr w:type="spellStart"/>
      <w:r w:rsidRPr="474E8533" w:rsidR="474E8533">
        <w:rPr>
          <w:rFonts w:ascii="Times New Roman" w:hAnsi="Times New Roman" w:eastAsia="Times New Roman" w:cs="Times New Roman"/>
          <w:color w:val="auto"/>
          <w:sz w:val="24"/>
          <w:szCs w:val="24"/>
        </w:rPr>
        <w:t>Extract</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Load</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and</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Transform</w:t>
      </w:r>
      <w:proofErr w:type="spellEnd"/>
      <w:r w:rsidRPr="474E8533" w:rsidR="474E8533">
        <w:rPr>
          <w:rFonts w:ascii="Times New Roman" w:hAnsi="Times New Roman" w:eastAsia="Times New Roman" w:cs="Times New Roman"/>
          <w:color w:val="auto"/>
          <w:sz w:val="24"/>
          <w:szCs w:val="24"/>
        </w:rPr>
        <w:t xml:space="preserve"> e pode ser considerado uma modernização do ETL tradicional, que permite uma agilidade e maior eficiência no processo da ingestão das fontes de dados e armazenamentos no destino ao inverter a abordagem do fluxo processual no tratamento dos dados. </w:t>
      </w:r>
    </w:p>
    <w:p w:rsidR="342A0EC6" w:rsidP="474E8533" w:rsidRDefault="342A0EC6" w14:paraId="5A9C5902" w14:textId="4CB6D462">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ELT, é realizado primeiro a extração dos dados brutos de uma ou várias fontes, estes dados são carregados sem quaisquer alteração ou modificação para um destino de armazenamento, para aí então sofrer transformações. O objetivo com esta inversão de tapas é diminuir substancialmente o tempo de carga entre base de dados da fonte e o conjunto de dados do destino.</w:t>
      </w:r>
    </w:p>
    <w:p w:rsidR="342A0EC6" w:rsidP="474E8533" w:rsidRDefault="342A0EC6" w14:paraId="53F178CB" w14:textId="79FECED4">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Esta inversão permite com que os dados sejam disponíveis em formatos mais rápidos para o transporte, o que torna a velocidade de transferência no carregamento mais acelerada e coloca a transformação na ponta destinada ao modelo do dado modificado. Para situações </w:t>
      </w:r>
      <w:r w:rsidRPr="474E8533" w:rsidR="474E8533">
        <w:rPr>
          <w:rFonts w:ascii="Times New Roman" w:hAnsi="Times New Roman" w:eastAsia="Times New Roman" w:cs="Times New Roman"/>
          <w:color w:val="auto"/>
          <w:sz w:val="24"/>
          <w:szCs w:val="24"/>
        </w:rPr>
        <w:t>em que</w:t>
      </w:r>
      <w:r w:rsidRPr="474E8533" w:rsidR="474E8533">
        <w:rPr>
          <w:rFonts w:ascii="Times New Roman" w:hAnsi="Times New Roman" w:eastAsia="Times New Roman" w:cs="Times New Roman"/>
          <w:color w:val="auto"/>
          <w:sz w:val="24"/>
          <w:szCs w:val="24"/>
        </w:rPr>
        <w:t xml:space="preserve"> é necessário aplicar transformações muito específicas, em grande quantidade e que gere dados em formatos mais robustos, o ELT é uma opção mais adequada.</w:t>
      </w:r>
    </w:p>
    <w:p w:rsidR="342A0EC6" w:rsidP="474E8533" w:rsidRDefault="342A0EC6" w14:paraId="6A6A8DCB" w14:textId="457355B0">
      <w:pPr>
        <w:pStyle w:val="Normal"/>
        <w:spacing w:after="0" w:afterAutospacing="off" w:line="360" w:lineRule="auto"/>
        <w:ind w:left="0" w:firstLine="709"/>
        <w:jc w:val="both"/>
        <w:rPr>
          <w:rFonts w:ascii="Times New Roman" w:hAnsi="Times New Roman" w:eastAsia="Times New Roman" w:cs="Times New Roman"/>
          <w:b w:val="0"/>
          <w:bCs w:val="0"/>
          <w:color w:val="auto"/>
          <w:sz w:val="24"/>
          <w:szCs w:val="24"/>
        </w:rPr>
      </w:pPr>
    </w:p>
    <w:p w:rsidR="4188A3BB" w:rsidP="474E8533" w:rsidRDefault="4188A3BB" w14:paraId="2DA6C887" w14:textId="52E15088">
      <w:pPr>
        <w:pStyle w:val="ListParagraph"/>
        <w:numPr>
          <w:ilvl w:val="1"/>
          <w:numId w:val="3"/>
        </w:numPr>
        <w:spacing w:after="0" w:afterAutospacing="off" w:line="360" w:lineRule="auto"/>
        <w:ind w:left="0" w:firstLine="9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Modelo</w:t>
      </w:r>
      <w:r w:rsidRPr="571F85D1" w:rsidR="571F85D1">
        <w:rPr>
          <w:rFonts w:ascii="Times New Roman" w:hAnsi="Times New Roman" w:eastAsia="Times New Roman" w:cs="Times New Roman"/>
          <w:color w:val="auto"/>
          <w:sz w:val="24"/>
          <w:szCs w:val="24"/>
        </w:rPr>
        <w:t xml:space="preserve"> de </w:t>
      </w:r>
      <w:r w:rsidRPr="571F85D1" w:rsidR="571F85D1">
        <w:rPr>
          <w:rFonts w:ascii="Times New Roman" w:hAnsi="Times New Roman" w:eastAsia="Times New Roman" w:cs="Times New Roman"/>
          <w:color w:val="auto"/>
          <w:sz w:val="24"/>
          <w:szCs w:val="24"/>
        </w:rPr>
        <w:t>p</w:t>
      </w:r>
      <w:r w:rsidRPr="571F85D1" w:rsidR="571F85D1">
        <w:rPr>
          <w:rFonts w:ascii="Times New Roman" w:hAnsi="Times New Roman" w:eastAsia="Times New Roman" w:cs="Times New Roman"/>
          <w:color w:val="auto"/>
          <w:sz w:val="24"/>
          <w:szCs w:val="24"/>
        </w:rPr>
        <w:t>rocessamento</w:t>
      </w:r>
      <w:r w:rsidRPr="571F85D1" w:rsidR="571F85D1">
        <w:rPr>
          <w:rFonts w:ascii="Times New Roman" w:hAnsi="Times New Roman" w:eastAsia="Times New Roman" w:cs="Times New Roman"/>
          <w:color w:val="auto"/>
          <w:sz w:val="24"/>
          <w:szCs w:val="24"/>
        </w:rPr>
        <w:t xml:space="preserve"> de dados</w:t>
      </w:r>
      <w:r w:rsidRPr="571F85D1" w:rsidR="571F85D1">
        <w:rPr>
          <w:rFonts w:ascii="Times New Roman" w:hAnsi="Times New Roman" w:eastAsia="Times New Roman" w:cs="Times New Roman"/>
          <w:color w:val="auto"/>
          <w:sz w:val="24"/>
          <w:szCs w:val="24"/>
        </w:rPr>
        <w:t xml:space="preserve"> em bancos de dados</w:t>
      </w:r>
    </w:p>
    <w:p w:rsidR="2AAA7BBC" w:rsidP="474E8533" w:rsidRDefault="2AAA7BBC" w14:paraId="73016B3D" w14:textId="7059602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bancos de dados possuem dois formatos operacionais e de aplicação, que são os transacionais e analíticos. </w:t>
      </w:r>
      <w:r w:rsidRPr="474E8533" w:rsidR="474E8533">
        <w:rPr>
          <w:rFonts w:ascii="Times New Roman" w:hAnsi="Times New Roman" w:eastAsia="Times New Roman" w:cs="Times New Roman"/>
          <w:color w:val="auto"/>
          <w:sz w:val="24"/>
          <w:szCs w:val="24"/>
        </w:rPr>
        <w:t>Bancos de dados transacionais c</w:t>
      </w:r>
      <w:r w:rsidRPr="474E8533" w:rsidR="474E8533">
        <w:rPr>
          <w:rFonts w:ascii="Times New Roman" w:hAnsi="Times New Roman" w:eastAsia="Times New Roman" w:cs="Times New Roman"/>
          <w:color w:val="auto"/>
          <w:sz w:val="24"/>
          <w:szCs w:val="24"/>
        </w:rPr>
        <w:t>aracterizam-se pelo funcionamento baseado em interações entre usuário</w:t>
      </w:r>
      <w:r w:rsidRPr="474E8533" w:rsidR="474E8533">
        <w:rPr>
          <w:rFonts w:ascii="Times New Roman" w:hAnsi="Times New Roman" w:eastAsia="Times New Roman" w:cs="Times New Roman"/>
          <w:color w:val="auto"/>
          <w:sz w:val="24"/>
          <w:szCs w:val="24"/>
        </w:rPr>
        <w:t>s e banco caracterizada pela manipulação de dados concorrente e mutuamente exclusiva entre usuários</w:t>
      </w:r>
      <w:r w:rsidRPr="474E8533" w:rsidR="474E8533">
        <w:rPr>
          <w:rFonts w:ascii="Times New Roman" w:hAnsi="Times New Roman" w:eastAsia="Times New Roman" w:cs="Times New Roman"/>
          <w:color w:val="auto"/>
          <w:sz w:val="24"/>
          <w:szCs w:val="24"/>
        </w:rPr>
        <w:t xml:space="preserve">, interação esta referenciada por um registro com histórico rastreável, fechamento de recursos </w:t>
      </w:r>
      <w:r w:rsidRPr="474E8533" w:rsidR="474E8533">
        <w:rPr>
          <w:rFonts w:ascii="Times New Roman" w:hAnsi="Times New Roman" w:eastAsia="Times New Roman" w:cs="Times New Roman"/>
          <w:color w:val="auto"/>
          <w:sz w:val="24"/>
          <w:szCs w:val="24"/>
        </w:rPr>
        <w:t>concorrentes(</w:t>
      </w:r>
      <w:proofErr w:type="spellStart"/>
      <w:r w:rsidRPr="474E8533" w:rsidR="474E8533">
        <w:rPr>
          <w:rFonts w:ascii="Times New Roman" w:hAnsi="Times New Roman" w:eastAsia="Times New Roman" w:cs="Times New Roman"/>
          <w:color w:val="auto"/>
          <w:sz w:val="24"/>
          <w:szCs w:val="24"/>
        </w:rPr>
        <w:t>lock</w:t>
      </w:r>
      <w:proofErr w:type="spellEnd"/>
      <w:r w:rsidRPr="474E8533" w:rsidR="474E8533">
        <w:rPr>
          <w:rFonts w:ascii="Times New Roman" w:hAnsi="Times New Roman" w:eastAsia="Times New Roman" w:cs="Times New Roman"/>
          <w:color w:val="auto"/>
          <w:sz w:val="24"/>
          <w:szCs w:val="24"/>
        </w:rPr>
        <w:t>) e em alguns casos a possibilidade de desfazer a operação(</w:t>
      </w:r>
      <w:proofErr w:type="spellStart"/>
      <w:r w:rsidRPr="474E8533" w:rsidR="474E8533">
        <w:rPr>
          <w:rFonts w:ascii="Times New Roman" w:hAnsi="Times New Roman" w:eastAsia="Times New Roman" w:cs="Times New Roman"/>
          <w:color w:val="auto"/>
          <w:sz w:val="24"/>
          <w:szCs w:val="24"/>
        </w:rPr>
        <w:t>rollback</w:t>
      </w:r>
      <w:proofErr w:type="spellEnd"/>
      <w:r w:rsidRPr="474E8533" w:rsidR="474E8533">
        <w:rPr>
          <w:rFonts w:ascii="Times New Roman" w:hAnsi="Times New Roman" w:eastAsia="Times New Roman" w:cs="Times New Roman"/>
          <w:color w:val="auto"/>
          <w:sz w:val="24"/>
          <w:szCs w:val="24"/>
        </w:rPr>
        <w:t>/</w:t>
      </w:r>
      <w:proofErr w:type="spellStart"/>
      <w:r w:rsidRPr="474E8533" w:rsidR="474E8533">
        <w:rPr>
          <w:rFonts w:ascii="Times New Roman" w:hAnsi="Times New Roman" w:eastAsia="Times New Roman" w:cs="Times New Roman"/>
          <w:color w:val="auto"/>
          <w:sz w:val="24"/>
          <w:szCs w:val="24"/>
        </w:rPr>
        <w:t>undo</w:t>
      </w:r>
      <w:proofErr w:type="spellEnd"/>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34D3FC05" w:rsidP="474E8533" w:rsidRDefault="34D3FC05" w14:paraId="6DE136E6" w14:textId="57BF51A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Já os bancos de dados analíticos, </w:t>
      </w:r>
      <w:r w:rsidRPr="474E8533" w:rsidR="474E8533">
        <w:rPr>
          <w:rFonts w:ascii="Times New Roman" w:hAnsi="Times New Roman" w:eastAsia="Times New Roman" w:cs="Times New Roman"/>
          <w:color w:val="auto"/>
          <w:sz w:val="24"/>
          <w:szCs w:val="24"/>
        </w:rPr>
        <w:t>são concebidos para armazenar e prover métricas sob medida conforme a demanda de analistas de dados que consultem o banco, e tais medidas são organizadas em modelos geralmente multidimensionais, ou por vezes relacionais(tabulares).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A principal característica dos bancos analíticos é a interatividade entre o usuário e banco de forma concorrente e consultiva, com retorno da métrica solicitada e não a manipulação dos dados. </w:t>
      </w:r>
    </w:p>
    <w:p w:rsidR="474D615F" w:rsidP="474E8533" w:rsidRDefault="474D615F" w14:paraId="49CC1569" w14:textId="4893565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modelos de processamento dos dados em um banco são divididos com base nestes dois modelos, sendo caracterizados </w:t>
      </w:r>
      <w:proofErr w:type="gramStart"/>
      <w:r w:rsidRPr="474E8533" w:rsidR="474E8533">
        <w:rPr>
          <w:rFonts w:ascii="Times New Roman" w:hAnsi="Times New Roman" w:eastAsia="Times New Roman" w:cs="Times New Roman"/>
          <w:color w:val="auto"/>
          <w:sz w:val="24"/>
          <w:szCs w:val="24"/>
        </w:rPr>
        <w:t>como On-line</w:t>
      </w:r>
      <w:proofErr w:type="gram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transactional</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Processing</w:t>
      </w:r>
      <w:proofErr w:type="spellEnd"/>
      <w:r w:rsidRPr="474E8533" w:rsidR="474E8533">
        <w:rPr>
          <w:rFonts w:ascii="Times New Roman" w:hAnsi="Times New Roman" w:eastAsia="Times New Roman" w:cs="Times New Roman"/>
          <w:color w:val="auto"/>
          <w:sz w:val="24"/>
          <w:szCs w:val="24"/>
        </w:rPr>
        <w:t xml:space="preserve">(Processamento transacional online) e On-line </w:t>
      </w:r>
      <w:proofErr w:type="spellStart"/>
      <w:r w:rsidRPr="474E8533" w:rsidR="474E8533">
        <w:rPr>
          <w:rFonts w:ascii="Times New Roman" w:hAnsi="Times New Roman" w:eastAsia="Times New Roman" w:cs="Times New Roman"/>
          <w:color w:val="auto"/>
          <w:sz w:val="24"/>
          <w:szCs w:val="24"/>
        </w:rPr>
        <w:t>Analytical</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Processing</w:t>
      </w:r>
      <w:proofErr w:type="spellEnd"/>
      <w:r w:rsidRPr="474E8533" w:rsidR="474E8533">
        <w:rPr>
          <w:rFonts w:ascii="Times New Roman" w:hAnsi="Times New Roman" w:eastAsia="Times New Roman" w:cs="Times New Roman"/>
          <w:color w:val="auto"/>
          <w:sz w:val="24"/>
          <w:szCs w:val="24"/>
        </w:rPr>
        <w:t>(Processamento analítico online).</w:t>
      </w:r>
    </w:p>
    <w:p w:rsidR="474E8533" w:rsidP="474E8533" w:rsidRDefault="474E8533" w14:paraId="23ADC2AF" w14:textId="38E6C773">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CE65296" w:rsidP="474E8533" w:rsidRDefault="5CE65296" w14:paraId="72D03364" w14:textId="5786FBD8">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OLTP</w:t>
      </w:r>
    </w:p>
    <w:p w:rsidR="726701BF" w:rsidP="474E8533" w:rsidRDefault="726701BF" w14:paraId="6BC6F53C" w14:textId="75A23DB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Processamento Transacional On-line refere-se a sistemas de bancos de dados transacionais, que são aqueles que fazem parte da área operacional de um </w:t>
      </w:r>
      <w:r w:rsidRPr="474E8533" w:rsidR="474E8533">
        <w:rPr>
          <w:rFonts w:ascii="Times New Roman" w:hAnsi="Times New Roman" w:eastAsia="Times New Roman" w:cs="Times New Roman"/>
          <w:color w:val="auto"/>
          <w:sz w:val="24"/>
          <w:szCs w:val="24"/>
        </w:rPr>
        <w:t xml:space="preserve">negócio. </w:t>
      </w:r>
      <w:r w:rsidRPr="474E8533" w:rsidR="474E8533">
        <w:rPr>
          <w:rFonts w:ascii="Times New Roman" w:hAnsi="Times New Roman" w:eastAsia="Times New Roman" w:cs="Times New Roman"/>
          <w:color w:val="auto"/>
          <w:sz w:val="24"/>
          <w:szCs w:val="24"/>
        </w:rPr>
        <w:t>Os bancos de dados orientados a transação provêm</w:t>
      </w:r>
      <w:r w:rsidRPr="474E8533" w:rsidR="474E8533">
        <w:rPr>
          <w:rFonts w:ascii="Times New Roman" w:hAnsi="Times New Roman" w:eastAsia="Times New Roman" w:cs="Times New Roman"/>
          <w:color w:val="auto"/>
          <w:sz w:val="24"/>
          <w:szCs w:val="24"/>
        </w:rPr>
        <w:t xml:space="preserve"> armazenamento de bases de dados de uma empresa para que possam ser manipulados e registrem informações críticas para os negócios de uma corporação.</w:t>
      </w:r>
      <w:r w:rsidRPr="474E8533" w:rsidR="474E8533">
        <w:rPr>
          <w:rFonts w:ascii="Times New Roman" w:hAnsi="Times New Roman" w:eastAsia="Times New Roman" w:cs="Times New Roman"/>
          <w:color w:val="auto"/>
          <w:sz w:val="24"/>
          <w:szCs w:val="24"/>
        </w:rPr>
        <w:t xml:space="preserve"> Focam em realização de um vasto número de transações em tempo real em uma base de dados conectados em aplicações de linha de frente de um negócio, como </w:t>
      </w:r>
      <w:proofErr w:type="spellStart"/>
      <w:r w:rsidRPr="474E8533" w:rsidR="474E8533">
        <w:rPr>
          <w:rFonts w:ascii="Times New Roman" w:hAnsi="Times New Roman" w:eastAsia="Times New Roman" w:cs="Times New Roman"/>
          <w:color w:val="auto"/>
          <w:sz w:val="24"/>
          <w:szCs w:val="24"/>
        </w:rPr>
        <w:t>CRMs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ERPs</w:t>
      </w:r>
      <w:proofErr w:type="spellEnd"/>
      <w:r w:rsidRPr="474E8533" w:rsidR="474E8533">
        <w:rPr>
          <w:rFonts w:ascii="Times New Roman" w:hAnsi="Times New Roman" w:eastAsia="Times New Roman" w:cs="Times New Roman"/>
          <w:color w:val="auto"/>
          <w:sz w:val="24"/>
          <w:szCs w:val="24"/>
        </w:rPr>
        <w:t xml:space="preserve"> e E</w:t>
      </w:r>
      <w:r w:rsidRPr="474E8533" w:rsidR="474E8533">
        <w:rPr>
          <w:rFonts w:ascii="Times New Roman" w:hAnsi="Times New Roman" w:eastAsia="Times New Roman" w:cs="Times New Roman"/>
          <w:color w:val="auto"/>
          <w:sz w:val="24"/>
          <w:szCs w:val="24"/>
        </w:rPr>
        <w:t>-Commerce.</w:t>
      </w:r>
    </w:p>
    <w:p w:rsidR="474E8533" w:rsidP="474E8533" w:rsidRDefault="474E8533" w14:paraId="276F30E7" w14:textId="6BFC596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CE65296" w:rsidP="474E8533" w:rsidRDefault="5CE65296" w14:paraId="71B1D50B" w14:textId="05536957">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OLAP</w:t>
      </w:r>
    </w:p>
    <w:p w:rsidR="73236C2C" w:rsidP="474E8533" w:rsidRDefault="73236C2C" w14:paraId="010B5BCA" w14:textId="60AD2F5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Processamento Analítico On-line está relacionado a sistemas de bancos de dados analíticos, que são os que fazem parte da área estratégica de </w:t>
      </w:r>
      <w:r w:rsidRPr="474E8533" w:rsidR="474E8533">
        <w:rPr>
          <w:rFonts w:ascii="Times New Roman" w:hAnsi="Times New Roman" w:eastAsia="Times New Roman" w:cs="Times New Roman"/>
          <w:color w:val="auto"/>
          <w:sz w:val="24"/>
          <w:szCs w:val="24"/>
        </w:rPr>
        <w:t>um negócio</w:t>
      </w:r>
      <w:r w:rsidRPr="474E8533" w:rsidR="474E8533">
        <w:rPr>
          <w:rFonts w:ascii="Times New Roman" w:hAnsi="Times New Roman" w:eastAsia="Times New Roman" w:cs="Times New Roman"/>
          <w:color w:val="auto"/>
          <w:sz w:val="24"/>
          <w:szCs w:val="24"/>
        </w:rPr>
        <w:t xml:space="preserve">. Os bancos de dados orientados a análise destinam-se a coletar os registros de dados e informações contidos nos bancos transacionais e aplicar a extração de métricas e testes de hipóteses com base nestes dados, a fim de produzir conhecimento sobre a base através da análise realizada, com intuito de servir de apoio estratégico na tomada de decisão para os negócios de uma organização. Focam em aplicar análises de alta velocidade em grandes volumes de dados provenientes de data </w:t>
      </w:r>
      <w:proofErr w:type="spellStart"/>
      <w:r w:rsidRPr="474E8533" w:rsidR="474E8533">
        <w:rPr>
          <w:rFonts w:ascii="Times New Roman" w:hAnsi="Times New Roman" w:eastAsia="Times New Roman" w:cs="Times New Roman"/>
          <w:color w:val="auto"/>
          <w:sz w:val="24"/>
          <w:szCs w:val="24"/>
        </w:rPr>
        <w:t>warehouses</w:t>
      </w:r>
      <w:proofErr w:type="spellEnd"/>
      <w:r w:rsidRPr="474E8533" w:rsidR="474E8533">
        <w:rPr>
          <w:rFonts w:ascii="Times New Roman" w:hAnsi="Times New Roman" w:eastAsia="Times New Roman" w:cs="Times New Roman"/>
          <w:color w:val="auto"/>
          <w:sz w:val="24"/>
          <w:szCs w:val="24"/>
        </w:rPr>
        <w:t xml:space="preserve">, data </w:t>
      </w:r>
      <w:proofErr w:type="spellStart"/>
      <w:r w:rsidRPr="474E8533" w:rsidR="474E8533">
        <w:rPr>
          <w:rFonts w:ascii="Times New Roman" w:hAnsi="Times New Roman" w:eastAsia="Times New Roman" w:cs="Times New Roman"/>
          <w:color w:val="auto"/>
          <w:sz w:val="24"/>
          <w:szCs w:val="24"/>
        </w:rPr>
        <w:t>marts</w:t>
      </w:r>
      <w:proofErr w:type="spellEnd"/>
      <w:r w:rsidRPr="474E8533" w:rsidR="474E8533">
        <w:rPr>
          <w:rFonts w:ascii="Times New Roman" w:hAnsi="Times New Roman" w:eastAsia="Times New Roman" w:cs="Times New Roman"/>
          <w:color w:val="auto"/>
          <w:sz w:val="24"/>
          <w:szCs w:val="24"/>
        </w:rPr>
        <w:t xml:space="preserve"> e data </w:t>
      </w:r>
      <w:proofErr w:type="spellStart"/>
      <w:r w:rsidRPr="474E8533" w:rsidR="474E8533">
        <w:rPr>
          <w:rFonts w:ascii="Times New Roman" w:hAnsi="Times New Roman" w:eastAsia="Times New Roman" w:cs="Times New Roman"/>
          <w:color w:val="auto"/>
          <w:sz w:val="24"/>
          <w:szCs w:val="24"/>
        </w:rPr>
        <w:t>lakes</w:t>
      </w:r>
      <w:proofErr w:type="spellEnd"/>
      <w:r w:rsidRPr="474E8533" w:rsidR="474E8533">
        <w:rPr>
          <w:rFonts w:ascii="Times New Roman" w:hAnsi="Times New Roman" w:eastAsia="Times New Roman" w:cs="Times New Roman"/>
          <w:color w:val="auto"/>
          <w:sz w:val="24"/>
          <w:szCs w:val="24"/>
        </w:rPr>
        <w:t xml:space="preserve">. </w:t>
      </w:r>
    </w:p>
    <w:p w:rsidR="474E8533" w:rsidP="474E8533" w:rsidRDefault="474E8533" w14:paraId="01EF9A8E" w14:textId="16BC947A">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69F1E52" w:rsidP="474E8533" w:rsidRDefault="269F1E52" w14:paraId="0F2BBE24" w14:textId="7111E2A7">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Modelo de armazenamento de dados massivos (Big data)</w:t>
      </w:r>
    </w:p>
    <w:p w:rsidR="4FC58650" w:rsidP="474E8533" w:rsidRDefault="4FC58650" w14:paraId="566C56C4" w14:textId="6E595A2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Sistemas de informação funcionais apresentam dificuldades em integrar informações, especialmente no que tange a necessidade de análise de histórico de problemas ou situações ou então analisar tendências para elaborar modelos preditivos. Além disto, também há problemas de redundância nos dados e, conforme a escala do sistema quando possui patamar de dados massivos (Big Data) elevam a acentuação da gravidade destes problemas.</w:t>
      </w:r>
    </w:p>
    <w:p w:rsidR="474E8533" w:rsidP="474E8533" w:rsidRDefault="474E8533" w14:paraId="32488D2F" w14:textId="1645C3F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69F1E52" w:rsidP="474E8533" w:rsidRDefault="269F1E52" w14:paraId="1498C9FA" w14:textId="0A76C612">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Data </w:t>
      </w:r>
      <w:r w:rsidRPr="571F85D1" w:rsidR="571F85D1">
        <w:rPr>
          <w:rFonts w:ascii="Times New Roman" w:hAnsi="Times New Roman" w:eastAsia="Times New Roman" w:cs="Times New Roman"/>
          <w:color w:val="auto"/>
          <w:sz w:val="24"/>
          <w:szCs w:val="24"/>
        </w:rPr>
        <w:t>W</w:t>
      </w:r>
      <w:r w:rsidRPr="571F85D1" w:rsidR="571F85D1">
        <w:rPr>
          <w:rFonts w:ascii="Times New Roman" w:hAnsi="Times New Roman" w:eastAsia="Times New Roman" w:cs="Times New Roman"/>
          <w:color w:val="auto"/>
          <w:sz w:val="24"/>
          <w:szCs w:val="24"/>
        </w:rPr>
        <w:t>arehouses</w:t>
      </w:r>
    </w:p>
    <w:p w:rsidR="476B24BD" w:rsidP="474E8533" w:rsidRDefault="476B24BD" w14:paraId="31B6A58D" w14:textId="0B35D8E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armazéns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do inglês, </w:t>
      </w:r>
      <w:proofErr w:type="spellStart"/>
      <w:r w:rsidRPr="474E8533" w:rsidR="474E8533">
        <w:rPr>
          <w:rFonts w:ascii="Times New Roman" w:hAnsi="Times New Roman" w:eastAsia="Times New Roman" w:cs="Times New Roman"/>
          <w:color w:val="auto"/>
          <w:sz w:val="24"/>
          <w:szCs w:val="24"/>
        </w:rPr>
        <w:t>datawarehouses</w:t>
      </w:r>
      <w:proofErr w:type="spellEnd"/>
      <w:r w:rsidRPr="474E8533" w:rsidR="474E8533">
        <w:rPr>
          <w:rFonts w:ascii="Times New Roman" w:hAnsi="Times New Roman" w:eastAsia="Times New Roman" w:cs="Times New Roman"/>
          <w:color w:val="auto"/>
          <w:sz w:val="24"/>
          <w:szCs w:val="24"/>
        </w:rPr>
        <w:t xml:space="preserve">) ou DW são conjuntos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ou </w:t>
      </w:r>
      <w:proofErr w:type="spellStart"/>
      <w:r w:rsidRPr="474E8533" w:rsidR="474E8533">
        <w:rPr>
          <w:rFonts w:ascii="Times New Roman" w:hAnsi="Times New Roman" w:eastAsia="Times New Roman" w:cs="Times New Roman"/>
          <w:color w:val="auto"/>
          <w:sz w:val="24"/>
          <w:szCs w:val="24"/>
        </w:rPr>
        <w:t>datasets</w:t>
      </w:r>
      <w:proofErr w:type="spellEnd"/>
      <w:r w:rsidRPr="474E8533" w:rsidR="474E8533">
        <w:rPr>
          <w:rFonts w:ascii="Times New Roman" w:hAnsi="Times New Roman" w:eastAsia="Times New Roman" w:cs="Times New Roman"/>
          <w:color w:val="auto"/>
          <w:sz w:val="24"/>
          <w:szCs w:val="24"/>
        </w:rPr>
        <w:t xml:space="preserve">) específicos para um propósito que são extraídos de diversas fontes distintas como bancos de dados relacionais OLTP, </w:t>
      </w:r>
      <w:proofErr w:type="spellStart"/>
      <w:r w:rsidRPr="474E8533" w:rsidR="474E8533">
        <w:rPr>
          <w:rFonts w:ascii="Times New Roman" w:hAnsi="Times New Roman" w:eastAsia="Times New Roman" w:cs="Times New Roman"/>
          <w:color w:val="auto"/>
          <w:sz w:val="24"/>
          <w:szCs w:val="24"/>
        </w:rPr>
        <w:t>CRMs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ERPs</w:t>
      </w:r>
      <w:proofErr w:type="spellEnd"/>
      <w:r w:rsidRPr="474E8533" w:rsidR="474E8533">
        <w:rPr>
          <w:rFonts w:ascii="Times New Roman" w:hAnsi="Times New Roman" w:eastAsia="Times New Roman" w:cs="Times New Roman"/>
          <w:color w:val="auto"/>
          <w:sz w:val="24"/>
          <w:szCs w:val="24"/>
        </w:rPr>
        <w:t xml:space="preserve">, Websites entre outros. </w:t>
      </w:r>
    </w:p>
    <w:p w:rsidR="476B24BD" w:rsidP="474E8533" w:rsidRDefault="476B24BD" w14:paraId="24034EDB" w14:textId="6DE0144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w:t>
      </w:r>
      <w:proofErr w:type="spellStart"/>
      <w:r w:rsidRPr="474E8533" w:rsidR="474E8533">
        <w:rPr>
          <w:rFonts w:ascii="Times New Roman" w:hAnsi="Times New Roman" w:eastAsia="Times New Roman" w:cs="Times New Roman"/>
          <w:color w:val="auto"/>
          <w:sz w:val="24"/>
          <w:szCs w:val="24"/>
        </w:rPr>
        <w:t>DWs</w:t>
      </w:r>
      <w:proofErr w:type="spellEnd"/>
      <w:r w:rsidRPr="474E8533" w:rsidR="474E8533">
        <w:rPr>
          <w:rFonts w:ascii="Times New Roman" w:hAnsi="Times New Roman" w:eastAsia="Times New Roman" w:cs="Times New Roman"/>
          <w:color w:val="auto"/>
          <w:sz w:val="24"/>
          <w:szCs w:val="24"/>
        </w:rPr>
        <w:t xml:space="preserve"> são um tipo de base de dados centralizadora e coesa de informações para convergência de dados e informações com utilidade analítica para uma empresa, portanto é construído com a definição de um modelo empresarial que abrange a apresentação de suas principais entidades e relacionamentos críticos. </w:t>
      </w:r>
    </w:p>
    <w:p w:rsidR="476B24BD" w:rsidP="474E8533" w:rsidRDefault="476B24BD" w14:paraId="64EAD3EF" w14:textId="2CB206F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Segundo Bill </w:t>
      </w:r>
      <w:proofErr w:type="spellStart"/>
      <w:r w:rsidRPr="474E8533" w:rsidR="474E8533">
        <w:rPr>
          <w:rFonts w:ascii="Times New Roman" w:hAnsi="Times New Roman" w:eastAsia="Times New Roman" w:cs="Times New Roman"/>
          <w:color w:val="auto"/>
          <w:sz w:val="24"/>
          <w:szCs w:val="24"/>
        </w:rPr>
        <w:t>Inmon</w:t>
      </w:r>
      <w:proofErr w:type="spellEnd"/>
      <w:r w:rsidRPr="474E8533" w:rsidR="474E8533">
        <w:rPr>
          <w:rFonts w:ascii="Times New Roman" w:hAnsi="Times New Roman" w:eastAsia="Times New Roman" w:cs="Times New Roman"/>
          <w:color w:val="auto"/>
          <w:sz w:val="24"/>
          <w:szCs w:val="24"/>
        </w:rPr>
        <w:t xml:space="preserve">, em seu livro “Building </w:t>
      </w:r>
      <w:proofErr w:type="spellStart"/>
      <w:r w:rsidRPr="474E8533" w:rsidR="474E8533">
        <w:rPr>
          <w:rFonts w:ascii="Times New Roman" w:hAnsi="Times New Roman" w:eastAsia="Times New Roman" w:cs="Times New Roman"/>
          <w:color w:val="auto"/>
          <w:sz w:val="24"/>
          <w:szCs w:val="24"/>
        </w:rPr>
        <w:t>the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Datawarehouse</w:t>
      </w:r>
      <w:proofErr w:type="spellEnd"/>
      <w:r w:rsidRPr="474E8533" w:rsidR="474E8533">
        <w:rPr>
          <w:rFonts w:ascii="Times New Roman" w:hAnsi="Times New Roman" w:eastAsia="Times New Roman" w:cs="Times New Roman"/>
          <w:color w:val="auto"/>
          <w:sz w:val="24"/>
          <w:szCs w:val="24"/>
        </w:rPr>
        <w:t xml:space="preserve">”, o </w:t>
      </w:r>
      <w:proofErr w:type="spellStart"/>
      <w:r w:rsidRPr="474E8533" w:rsidR="474E8533">
        <w:rPr>
          <w:rFonts w:ascii="Times New Roman" w:hAnsi="Times New Roman" w:eastAsia="Times New Roman" w:cs="Times New Roman"/>
          <w:color w:val="auto"/>
          <w:sz w:val="24"/>
          <w:szCs w:val="24"/>
        </w:rPr>
        <w:t>Datawarehouse</w:t>
      </w:r>
      <w:proofErr w:type="spellEnd"/>
      <w:r w:rsidRPr="474E8533" w:rsidR="474E8533">
        <w:rPr>
          <w:rFonts w:ascii="Times New Roman" w:hAnsi="Times New Roman" w:eastAsia="Times New Roman" w:cs="Times New Roman"/>
          <w:color w:val="auto"/>
          <w:sz w:val="24"/>
          <w:szCs w:val="24"/>
        </w:rPr>
        <w:t xml:space="preserve"> é um conjunto de dados </w:t>
      </w:r>
      <w:r w:rsidRPr="474E8533" w:rsidR="474E8533">
        <w:rPr>
          <w:rFonts w:ascii="Times New Roman" w:hAnsi="Times New Roman" w:eastAsia="Times New Roman" w:cs="Times New Roman"/>
          <w:color w:val="auto"/>
          <w:sz w:val="24"/>
          <w:szCs w:val="24"/>
        </w:rPr>
        <w:t>orientado,</w:t>
      </w:r>
      <w:r w:rsidRPr="474E8533" w:rsidR="474E8533">
        <w:rPr>
          <w:rFonts w:ascii="Times New Roman" w:hAnsi="Times New Roman" w:eastAsia="Times New Roman" w:cs="Times New Roman"/>
          <w:color w:val="auto"/>
          <w:sz w:val="24"/>
          <w:szCs w:val="24"/>
        </w:rPr>
        <w:t xml:space="preserve"> orientado para o </w:t>
      </w:r>
      <w:r w:rsidRPr="474E8533" w:rsidR="474E8533">
        <w:rPr>
          <w:rFonts w:ascii="Times New Roman" w:hAnsi="Times New Roman" w:eastAsia="Times New Roman" w:cs="Times New Roman"/>
          <w:color w:val="auto"/>
          <w:sz w:val="24"/>
          <w:szCs w:val="24"/>
        </w:rPr>
        <w:t>assunto, integrado</w:t>
      </w:r>
      <w:r w:rsidRPr="474E8533" w:rsidR="474E8533">
        <w:rPr>
          <w:rFonts w:ascii="Times New Roman" w:hAnsi="Times New Roman" w:eastAsia="Times New Roman" w:cs="Times New Roman"/>
          <w:color w:val="auto"/>
          <w:sz w:val="24"/>
          <w:szCs w:val="24"/>
        </w:rPr>
        <w:t xml:space="preserve">, não volátil, variante ao tempo, no apoio de decisões gerenciais. Seu foco é a organização de todo o ecossistema de negócios como um todo, englobando várias áreas de assuntos distintos e consequentemente criando data </w:t>
      </w:r>
      <w:proofErr w:type="spellStart"/>
      <w:r w:rsidRPr="474E8533" w:rsidR="474E8533">
        <w:rPr>
          <w:rFonts w:ascii="Times New Roman" w:hAnsi="Times New Roman" w:eastAsia="Times New Roman" w:cs="Times New Roman"/>
          <w:color w:val="auto"/>
          <w:sz w:val="24"/>
          <w:szCs w:val="24"/>
        </w:rPr>
        <w:t>marts</w:t>
      </w:r>
      <w:proofErr w:type="spellEnd"/>
      <w:r w:rsidRPr="474E8533" w:rsidR="474E8533">
        <w:rPr>
          <w:rFonts w:ascii="Times New Roman" w:hAnsi="Times New Roman" w:eastAsia="Times New Roman" w:cs="Times New Roman"/>
          <w:color w:val="auto"/>
          <w:sz w:val="24"/>
          <w:szCs w:val="24"/>
        </w:rPr>
        <w:t xml:space="preserve"> para área em específico.</w:t>
      </w:r>
    </w:p>
    <w:p w:rsidR="474E8533" w:rsidP="474E8533" w:rsidRDefault="474E8533" w14:paraId="40DB0C0F" w14:textId="42B07FCD">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CE99A51" w:rsidP="474E8533" w:rsidRDefault="5CE99A51" w14:paraId="7544E533" w14:textId="751487CF">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Data </w:t>
      </w:r>
      <w:r w:rsidRPr="571F85D1" w:rsidR="571F85D1">
        <w:rPr>
          <w:rFonts w:ascii="Times New Roman" w:hAnsi="Times New Roman" w:eastAsia="Times New Roman" w:cs="Times New Roman"/>
          <w:color w:val="auto"/>
          <w:sz w:val="24"/>
          <w:szCs w:val="24"/>
        </w:rPr>
        <w:t>Mart</w:t>
      </w:r>
    </w:p>
    <w:p w:rsidR="4C7253DC" w:rsidP="474E8533" w:rsidRDefault="4C7253DC" w14:paraId="4BF49C20" w14:textId="57FCEB0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mercado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do inglês, data </w:t>
      </w:r>
      <w:proofErr w:type="spellStart"/>
      <w:r w:rsidRPr="474E8533" w:rsidR="474E8533">
        <w:rPr>
          <w:rFonts w:ascii="Times New Roman" w:hAnsi="Times New Roman" w:eastAsia="Times New Roman" w:cs="Times New Roman"/>
          <w:color w:val="auto"/>
          <w:sz w:val="24"/>
          <w:szCs w:val="24"/>
        </w:rPr>
        <w:t>mart</w:t>
      </w:r>
      <w:proofErr w:type="spellEnd"/>
      <w:r w:rsidRPr="474E8533" w:rsidR="474E8533">
        <w:rPr>
          <w:rFonts w:ascii="Times New Roman" w:hAnsi="Times New Roman" w:eastAsia="Times New Roman" w:cs="Times New Roman"/>
          <w:color w:val="auto"/>
          <w:sz w:val="24"/>
          <w:szCs w:val="24"/>
        </w:rPr>
        <w:t xml:space="preserve">) é uma versão reduzida de um DW, que abrange somente uma determinada área de assunto para oferecer informações mais detalhadas sobre o mercado ou departamento em questão. </w:t>
      </w:r>
    </w:p>
    <w:p w:rsidR="4C7253DC" w:rsidP="474E8533" w:rsidRDefault="4C7253DC" w14:paraId="2F33B960" w14:textId="3C363A7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Podem obtidos através de sistemas de bancos de dados transacionais tradicionais ou a partir de um DW central como fonte, que agrega dados de diversos outros sistemas para si.</w:t>
      </w:r>
    </w:p>
    <w:p w:rsidR="342A0EC6" w:rsidP="474E8533" w:rsidRDefault="342A0EC6" w14:paraId="38F4622A" w14:textId="20471C1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Buscando dados de um sistema ou fonte de dados transacional diretamente, é possível construir um DM mais rapidamente, por focar apenas no assunto específico que ele atende e não precisar tratar todos os outros envolvidos na estrutura de um DW. </w:t>
      </w:r>
    </w:p>
    <w:p w:rsidR="474E8533" w:rsidP="474E8533" w:rsidRDefault="474E8533" w14:paraId="74916803" w14:textId="57132D8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269F1E52" w:rsidP="474E8533" w:rsidRDefault="269F1E52" w14:paraId="7B84FE16" w14:textId="12552A2A">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Data </w:t>
      </w:r>
      <w:r w:rsidRPr="571F85D1" w:rsidR="571F85D1">
        <w:rPr>
          <w:rFonts w:ascii="Times New Roman" w:hAnsi="Times New Roman" w:eastAsia="Times New Roman" w:cs="Times New Roman"/>
          <w:color w:val="auto"/>
          <w:sz w:val="24"/>
          <w:szCs w:val="24"/>
        </w:rPr>
        <w:t>lake</w:t>
      </w:r>
    </w:p>
    <w:p w:rsidR="342A0EC6" w:rsidP="474E8533" w:rsidRDefault="342A0EC6" w14:paraId="01E2E190" w14:textId="612FF47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lago de dados (do inglês,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é um repositório central de uma empresa para armazenamento e disponibilização de todos os dados de valor gerados pela empresa, como imagens, documentos textuais, logs de </w:t>
      </w:r>
      <w:r w:rsidRPr="474E8533" w:rsidR="474E8533">
        <w:rPr>
          <w:rFonts w:ascii="Times New Roman" w:hAnsi="Times New Roman" w:eastAsia="Times New Roman" w:cs="Times New Roman"/>
          <w:color w:val="auto"/>
          <w:sz w:val="24"/>
          <w:szCs w:val="24"/>
        </w:rPr>
        <w:t>chat (</w:t>
      </w:r>
      <w:r w:rsidRPr="474E8533" w:rsidR="474E8533">
        <w:rPr>
          <w:rFonts w:ascii="Times New Roman" w:hAnsi="Times New Roman" w:eastAsia="Times New Roman" w:cs="Times New Roman"/>
          <w:color w:val="auto"/>
          <w:sz w:val="24"/>
          <w:szCs w:val="24"/>
        </w:rPr>
        <w:t xml:space="preserve">conversa por texto ou voz), vídeos, etc. São repositórios para dado de qualquer tipo e qualquer formato, estruturado, </w:t>
      </w:r>
      <w:proofErr w:type="spellStart"/>
      <w:r w:rsidRPr="474E8533" w:rsidR="474E8533">
        <w:rPr>
          <w:rFonts w:ascii="Times New Roman" w:hAnsi="Times New Roman" w:eastAsia="Times New Roman" w:cs="Times New Roman"/>
          <w:color w:val="auto"/>
          <w:sz w:val="24"/>
          <w:szCs w:val="24"/>
        </w:rPr>
        <w:t>semi</w:t>
      </w:r>
      <w:proofErr w:type="spellEnd"/>
      <w:r w:rsidRPr="474E8533" w:rsidR="474E8533">
        <w:rPr>
          <w:rFonts w:ascii="Times New Roman" w:hAnsi="Times New Roman" w:eastAsia="Times New Roman" w:cs="Times New Roman"/>
          <w:color w:val="auto"/>
          <w:sz w:val="24"/>
          <w:szCs w:val="24"/>
        </w:rPr>
        <w:t xml:space="preserve"> ou não estruturado e diferentes formatos de arquivo suportados. </w:t>
      </w:r>
    </w:p>
    <w:p w:rsidR="342A0EC6" w:rsidP="474E8533" w:rsidRDefault="342A0EC6" w14:paraId="5A7F87B4" w14:textId="02A05B7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objetivo do DL é disponibilizar dados de diferentes fontes para serem consumidos por vários destinos, para fins de tratamento e análise diversificados. São fontes de dados brutos para transformação e processo analítico e também destino dos conjuntos de dados processados, transformados e treinados nos modelos onde se aplica análise exploratória, </w:t>
      </w:r>
      <w:proofErr w:type="spellStart"/>
      <w:r w:rsidRPr="474E8533" w:rsidR="474E8533">
        <w:rPr>
          <w:rFonts w:ascii="Times New Roman" w:hAnsi="Times New Roman" w:eastAsia="Times New Roman" w:cs="Times New Roman"/>
          <w:color w:val="auto"/>
          <w:sz w:val="24"/>
          <w:szCs w:val="24"/>
        </w:rPr>
        <w:t>ad-hoc</w:t>
      </w:r>
      <w:proofErr w:type="spellEnd"/>
      <w:r w:rsidRPr="474E8533" w:rsidR="474E8533">
        <w:rPr>
          <w:rFonts w:ascii="Times New Roman" w:hAnsi="Times New Roman" w:eastAsia="Times New Roman" w:cs="Times New Roman"/>
          <w:color w:val="auto"/>
          <w:sz w:val="24"/>
          <w:szCs w:val="24"/>
        </w:rPr>
        <w:t xml:space="preserve">, mineração ou até mesmo </w:t>
      </w:r>
      <w:proofErr w:type="spellStart"/>
      <w:r w:rsidRPr="474E8533" w:rsidR="474E8533">
        <w:rPr>
          <w:rFonts w:ascii="Times New Roman" w:hAnsi="Times New Roman" w:eastAsia="Times New Roman" w:cs="Times New Roman"/>
          <w:color w:val="auto"/>
          <w:sz w:val="24"/>
          <w:szCs w:val="24"/>
        </w:rPr>
        <w:t>machine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learning</w:t>
      </w:r>
      <w:proofErr w:type="spellEnd"/>
      <w:r w:rsidRPr="474E8533" w:rsidR="474E8533">
        <w:rPr>
          <w:rFonts w:ascii="Times New Roman" w:hAnsi="Times New Roman" w:eastAsia="Times New Roman" w:cs="Times New Roman"/>
          <w:color w:val="auto"/>
          <w:sz w:val="24"/>
          <w:szCs w:val="24"/>
        </w:rPr>
        <w:t xml:space="preserve">. </w:t>
      </w:r>
    </w:p>
    <w:p w:rsidR="342A0EC6" w:rsidP="474E8533" w:rsidRDefault="342A0EC6" w14:paraId="42D50568" w14:textId="6F167DA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data </w:t>
      </w:r>
      <w:proofErr w:type="spellStart"/>
      <w:r w:rsidRPr="474E8533" w:rsidR="474E8533">
        <w:rPr>
          <w:rFonts w:ascii="Times New Roman" w:hAnsi="Times New Roman" w:eastAsia="Times New Roman" w:cs="Times New Roman"/>
          <w:color w:val="auto"/>
          <w:sz w:val="24"/>
          <w:szCs w:val="24"/>
        </w:rPr>
        <w:t>lakes</w:t>
      </w:r>
      <w:proofErr w:type="spellEnd"/>
      <w:r w:rsidRPr="474E8533" w:rsidR="474E8533">
        <w:rPr>
          <w:rFonts w:ascii="Times New Roman" w:hAnsi="Times New Roman" w:eastAsia="Times New Roman" w:cs="Times New Roman"/>
          <w:color w:val="auto"/>
          <w:sz w:val="24"/>
          <w:szCs w:val="24"/>
        </w:rPr>
        <w:t xml:space="preserve"> são soluções ideais para casos em que se tem muitos dados de várias fontes diferentes com inúmeras possibilidades de extração de conhecimento e informações sobre eles, ou também quando não há um plano estruturado e bem definido do que fazer com uma quantidade considerável de dados e existe a necessidade de organizá-los em um lugar.</w:t>
      </w:r>
    </w:p>
    <w:p w:rsidR="342A0EC6" w:rsidP="474E8533" w:rsidRDefault="342A0EC6" w14:paraId="694FBECB" w14:textId="43F6CE5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319F6059" w:rsidR="319F6059">
        <w:rPr>
          <w:rFonts w:ascii="Times New Roman" w:hAnsi="Times New Roman" w:eastAsia="Times New Roman" w:cs="Times New Roman"/>
          <w:color w:val="auto"/>
          <w:sz w:val="24"/>
          <w:szCs w:val="24"/>
        </w:rPr>
        <w:t>O nome Data Lake foi cunhado por James Dixon, CTO(</w:t>
      </w:r>
      <w:proofErr w:type="spellStart"/>
      <w:r w:rsidRPr="319F6059" w:rsidR="319F6059">
        <w:rPr>
          <w:rFonts w:ascii="Times New Roman" w:hAnsi="Times New Roman" w:eastAsia="Times New Roman" w:cs="Times New Roman"/>
          <w:color w:val="auto"/>
          <w:sz w:val="24"/>
          <w:szCs w:val="24"/>
        </w:rPr>
        <w:t>Chief</w:t>
      </w:r>
      <w:proofErr w:type="spellEnd"/>
      <w:r w:rsidRPr="319F6059" w:rsidR="319F6059">
        <w:rPr>
          <w:rFonts w:ascii="Times New Roman" w:hAnsi="Times New Roman" w:eastAsia="Times New Roman" w:cs="Times New Roman"/>
          <w:color w:val="auto"/>
          <w:sz w:val="24"/>
          <w:szCs w:val="24"/>
        </w:rPr>
        <w:t xml:space="preserve"> </w:t>
      </w:r>
      <w:proofErr w:type="spellStart"/>
      <w:r w:rsidRPr="319F6059" w:rsidR="319F6059">
        <w:rPr>
          <w:rFonts w:ascii="Times New Roman" w:hAnsi="Times New Roman" w:eastAsia="Times New Roman" w:cs="Times New Roman"/>
          <w:color w:val="auto"/>
          <w:sz w:val="24"/>
          <w:szCs w:val="24"/>
        </w:rPr>
        <w:t>Techinical</w:t>
      </w:r>
      <w:proofErr w:type="spellEnd"/>
      <w:r w:rsidRPr="319F6059" w:rsidR="319F6059">
        <w:rPr>
          <w:rFonts w:ascii="Times New Roman" w:hAnsi="Times New Roman" w:eastAsia="Times New Roman" w:cs="Times New Roman"/>
          <w:color w:val="auto"/>
          <w:sz w:val="24"/>
          <w:szCs w:val="24"/>
        </w:rPr>
        <w:t xml:space="preserve"> Officer ou Administrador técnico) da </w:t>
      </w:r>
      <w:proofErr w:type="spellStart"/>
      <w:r w:rsidRPr="319F6059" w:rsidR="319F6059">
        <w:rPr>
          <w:rFonts w:ascii="Times New Roman" w:hAnsi="Times New Roman" w:eastAsia="Times New Roman" w:cs="Times New Roman"/>
          <w:color w:val="auto"/>
          <w:sz w:val="24"/>
          <w:szCs w:val="24"/>
        </w:rPr>
        <w:t>Pentaho</w:t>
      </w:r>
      <w:proofErr w:type="spellEnd"/>
      <w:r w:rsidRPr="319F6059" w:rsidR="319F6059">
        <w:rPr>
          <w:rFonts w:ascii="Times New Roman" w:hAnsi="Times New Roman" w:eastAsia="Times New Roman" w:cs="Times New Roman"/>
          <w:color w:val="auto"/>
          <w:sz w:val="24"/>
          <w:szCs w:val="24"/>
        </w:rPr>
        <w:t xml:space="preserve">, solução tecnológica de </w:t>
      </w:r>
      <w:proofErr w:type="spellStart"/>
      <w:r w:rsidRPr="319F6059" w:rsidR="319F6059">
        <w:rPr>
          <w:rFonts w:ascii="Times New Roman" w:hAnsi="Times New Roman" w:eastAsia="Times New Roman" w:cs="Times New Roman"/>
          <w:color w:val="auto"/>
          <w:sz w:val="24"/>
          <w:szCs w:val="24"/>
        </w:rPr>
        <w:t>BigData</w:t>
      </w:r>
      <w:proofErr w:type="spellEnd"/>
      <w:r w:rsidRPr="319F6059" w:rsidR="319F6059">
        <w:rPr>
          <w:rFonts w:ascii="Times New Roman" w:hAnsi="Times New Roman" w:eastAsia="Times New Roman" w:cs="Times New Roman"/>
          <w:color w:val="auto"/>
          <w:sz w:val="24"/>
          <w:szCs w:val="24"/>
        </w:rPr>
        <w:t xml:space="preserve">. A ideia por trás da terminologia é expressar o conceito de um local em comum de onde todos os dados vem e para todos os resultantes vão, com níveis de gerenciamento e segurança bem definidos para separar cada tipo de dados de acordo com seu objetivo. Os princípios que caracterizam um data </w:t>
      </w:r>
      <w:proofErr w:type="spellStart"/>
      <w:r w:rsidRPr="319F6059" w:rsidR="319F6059">
        <w:rPr>
          <w:rFonts w:ascii="Times New Roman" w:hAnsi="Times New Roman" w:eastAsia="Times New Roman" w:cs="Times New Roman"/>
          <w:color w:val="auto"/>
          <w:sz w:val="24"/>
          <w:szCs w:val="24"/>
        </w:rPr>
        <w:t>lake</w:t>
      </w:r>
      <w:proofErr w:type="spellEnd"/>
      <w:r w:rsidRPr="319F6059" w:rsidR="319F6059">
        <w:rPr>
          <w:rFonts w:ascii="Times New Roman" w:hAnsi="Times New Roman" w:eastAsia="Times New Roman" w:cs="Times New Roman"/>
          <w:color w:val="auto"/>
          <w:sz w:val="24"/>
          <w:szCs w:val="24"/>
        </w:rPr>
        <w:t xml:space="preserve"> são o DW tradicional e o moderno.</w:t>
      </w:r>
    </w:p>
    <w:p w:rsidR="474E8533" w:rsidP="474E8533" w:rsidRDefault="474E8533" w14:paraId="72058A9E" w14:textId="037AD6B4">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74E8533" w:rsidRDefault="342A0EC6" w14:paraId="6489FFE5" w14:textId="51B7BADC">
      <w:pPr>
        <w:pStyle w:val="ListParagraph"/>
        <w:numPr>
          <w:ilvl w:val="2"/>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Modern</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color w:val="auto"/>
          <w:sz w:val="24"/>
          <w:szCs w:val="24"/>
        </w:rPr>
        <w:t>Datawarehouse</w:t>
      </w:r>
      <w:r w:rsidRPr="571F85D1" w:rsidR="571F85D1">
        <w:rPr>
          <w:rFonts w:ascii="Times New Roman" w:hAnsi="Times New Roman" w:eastAsia="Times New Roman" w:cs="Times New Roman"/>
          <w:color w:val="auto"/>
          <w:sz w:val="24"/>
          <w:szCs w:val="24"/>
        </w:rPr>
        <w:t>(MDW)</w:t>
      </w:r>
    </w:p>
    <w:p w:rsidR="342A0EC6" w:rsidP="474E8533" w:rsidRDefault="342A0EC6" w14:paraId="5DF70E35" w14:textId="58897E94">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armazéns de dados tradicionais (do inglês, tradicional </w:t>
      </w:r>
      <w:proofErr w:type="spellStart"/>
      <w:r w:rsidRPr="474E8533" w:rsidR="474E8533">
        <w:rPr>
          <w:rFonts w:ascii="Times New Roman" w:hAnsi="Times New Roman" w:eastAsia="Times New Roman" w:cs="Times New Roman"/>
          <w:color w:val="auto"/>
          <w:sz w:val="24"/>
          <w:szCs w:val="24"/>
        </w:rPr>
        <w:t>datawarehouses</w:t>
      </w:r>
      <w:proofErr w:type="spellEnd"/>
      <w:r w:rsidRPr="474E8533" w:rsidR="474E8533">
        <w:rPr>
          <w:rFonts w:ascii="Times New Roman" w:hAnsi="Times New Roman" w:eastAsia="Times New Roman" w:cs="Times New Roman"/>
          <w:color w:val="auto"/>
          <w:sz w:val="24"/>
          <w:szCs w:val="24"/>
        </w:rPr>
        <w:t xml:space="preserve">) ou </w:t>
      </w:r>
      <w:proofErr w:type="spellStart"/>
      <w:r w:rsidRPr="474E8533" w:rsidR="474E8533">
        <w:rPr>
          <w:rFonts w:ascii="Times New Roman" w:hAnsi="Times New Roman" w:eastAsia="Times New Roman" w:cs="Times New Roman"/>
          <w:color w:val="auto"/>
          <w:sz w:val="24"/>
          <w:szCs w:val="24"/>
        </w:rPr>
        <w:t>TDWs</w:t>
      </w:r>
      <w:proofErr w:type="spellEnd"/>
      <w:r w:rsidRPr="474E8533" w:rsidR="474E8533">
        <w:rPr>
          <w:rFonts w:ascii="Times New Roman" w:hAnsi="Times New Roman" w:eastAsia="Times New Roman" w:cs="Times New Roman"/>
          <w:color w:val="auto"/>
          <w:sz w:val="24"/>
          <w:szCs w:val="24"/>
        </w:rPr>
        <w:t xml:space="preserve"> são organizados para aglutinar os dados em um único lugar de forma estática, </w:t>
      </w:r>
      <w:r w:rsidRPr="474E8533" w:rsidR="474E8533">
        <w:rPr>
          <w:rFonts w:ascii="Times New Roman" w:hAnsi="Times New Roman" w:eastAsia="Times New Roman" w:cs="Times New Roman"/>
          <w:color w:val="auto"/>
          <w:sz w:val="24"/>
          <w:szCs w:val="24"/>
        </w:rPr>
        <w:t>e, portanto,</w:t>
      </w:r>
      <w:r w:rsidRPr="474E8533" w:rsidR="474E8533">
        <w:rPr>
          <w:rFonts w:ascii="Times New Roman" w:hAnsi="Times New Roman" w:eastAsia="Times New Roman" w:cs="Times New Roman"/>
          <w:color w:val="auto"/>
          <w:sz w:val="24"/>
          <w:szCs w:val="24"/>
        </w:rPr>
        <w:t xml:space="preserve"> precisa ser manualmente atualizado para atender as variações e evolução de um negócio e suas facetas distintas. Em situações de ganho de escalabilidade em alto nível, o custo de infraestrutura e manutenção pode ser elevado e não atender a demanda total de uma megaempresa. </w:t>
      </w:r>
    </w:p>
    <w:p w:rsidR="342A0EC6" w:rsidP="474E8533" w:rsidRDefault="342A0EC6" w14:paraId="0A32E497" w14:textId="1C8D42CF">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Surge então a necessidade de implementar uma arquitetura moderna, </w:t>
      </w:r>
      <w:proofErr w:type="spellStart"/>
      <w:r w:rsidRPr="474E8533" w:rsidR="474E8533">
        <w:rPr>
          <w:rFonts w:ascii="Times New Roman" w:hAnsi="Times New Roman" w:eastAsia="Times New Roman" w:cs="Times New Roman"/>
          <w:color w:val="auto"/>
          <w:sz w:val="24"/>
          <w:szCs w:val="24"/>
        </w:rPr>
        <w:t>sob-demanda</w:t>
      </w:r>
      <w:proofErr w:type="spellEnd"/>
      <w:r w:rsidRPr="474E8533" w:rsidR="474E8533">
        <w:rPr>
          <w:rFonts w:ascii="Times New Roman" w:hAnsi="Times New Roman" w:eastAsia="Times New Roman" w:cs="Times New Roman"/>
          <w:color w:val="auto"/>
          <w:sz w:val="24"/>
          <w:szCs w:val="24"/>
        </w:rPr>
        <w:t xml:space="preserve">, mais rápida e que suporte mais tipos e formatos de dados diferentes. Neste contexto, os </w:t>
      </w:r>
      <w:proofErr w:type="spellStart"/>
      <w:r w:rsidRPr="474E8533" w:rsidR="474E8533">
        <w:rPr>
          <w:rFonts w:ascii="Times New Roman" w:hAnsi="Times New Roman" w:eastAsia="Times New Roman" w:cs="Times New Roman"/>
          <w:color w:val="auto"/>
          <w:sz w:val="24"/>
          <w:szCs w:val="24"/>
        </w:rPr>
        <w:t>MDWs</w:t>
      </w:r>
      <w:proofErr w:type="spellEnd"/>
      <w:r w:rsidRPr="474E8533" w:rsidR="474E8533">
        <w:rPr>
          <w:rFonts w:ascii="Times New Roman" w:hAnsi="Times New Roman" w:eastAsia="Times New Roman" w:cs="Times New Roman"/>
          <w:color w:val="auto"/>
          <w:sz w:val="24"/>
          <w:szCs w:val="24"/>
        </w:rPr>
        <w:t xml:space="preserve"> são implementações que utilizam a estrutura do TDW de forma aprimorada e </w:t>
      </w:r>
      <w:proofErr w:type="spellStart"/>
      <w:r w:rsidRPr="474E8533" w:rsidR="474E8533">
        <w:rPr>
          <w:rFonts w:ascii="Times New Roman" w:hAnsi="Times New Roman" w:eastAsia="Times New Roman" w:cs="Times New Roman"/>
          <w:color w:val="auto"/>
          <w:sz w:val="24"/>
          <w:szCs w:val="24"/>
        </w:rPr>
        <w:t>adatada</w:t>
      </w:r>
      <w:proofErr w:type="spellEnd"/>
      <w:r w:rsidRPr="474E8533" w:rsidR="474E8533">
        <w:rPr>
          <w:rFonts w:ascii="Times New Roman" w:hAnsi="Times New Roman" w:eastAsia="Times New Roman" w:cs="Times New Roman"/>
          <w:color w:val="auto"/>
          <w:sz w:val="24"/>
          <w:szCs w:val="24"/>
        </w:rPr>
        <w:t xml:space="preserve"> a estas </w:t>
      </w:r>
      <w:proofErr w:type="spellStart"/>
      <w:r w:rsidRPr="474E8533" w:rsidR="474E8533">
        <w:rPr>
          <w:rFonts w:ascii="Times New Roman" w:hAnsi="Times New Roman" w:eastAsia="Times New Roman" w:cs="Times New Roman"/>
          <w:color w:val="auto"/>
          <w:sz w:val="24"/>
          <w:szCs w:val="24"/>
        </w:rPr>
        <w:t>mduanças</w:t>
      </w:r>
      <w:proofErr w:type="spellEnd"/>
      <w:r w:rsidRPr="474E8533" w:rsidR="474E8533">
        <w:rPr>
          <w:rFonts w:ascii="Times New Roman" w:hAnsi="Times New Roman" w:eastAsia="Times New Roman" w:cs="Times New Roman"/>
          <w:color w:val="auto"/>
          <w:sz w:val="24"/>
          <w:szCs w:val="24"/>
        </w:rPr>
        <w:t xml:space="preserve"> e novos paradigmas para tratar os dados massivos. </w:t>
      </w:r>
    </w:p>
    <w:p w:rsidR="342A0EC6" w:rsidP="474E8533" w:rsidRDefault="342A0EC6" w14:paraId="1DA846F6" w14:textId="726951CF">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modernização dos </w:t>
      </w:r>
      <w:proofErr w:type="spellStart"/>
      <w:r w:rsidRPr="474E8533" w:rsidR="474E8533">
        <w:rPr>
          <w:rFonts w:ascii="Times New Roman" w:hAnsi="Times New Roman" w:eastAsia="Times New Roman" w:cs="Times New Roman"/>
          <w:color w:val="auto"/>
          <w:sz w:val="24"/>
          <w:szCs w:val="24"/>
        </w:rPr>
        <w:t>DWs</w:t>
      </w:r>
      <w:proofErr w:type="spellEnd"/>
      <w:r w:rsidRPr="474E8533" w:rsidR="474E8533">
        <w:rPr>
          <w:rFonts w:ascii="Times New Roman" w:hAnsi="Times New Roman" w:eastAsia="Times New Roman" w:cs="Times New Roman"/>
          <w:color w:val="auto"/>
          <w:sz w:val="24"/>
          <w:szCs w:val="24"/>
        </w:rPr>
        <w:t xml:space="preserve"> visa o suporte a dados não estruturados em estruturas não relacionais, com a tecnologia </w:t>
      </w:r>
      <w:proofErr w:type="spellStart"/>
      <w:r w:rsidRPr="474E8533" w:rsidR="474E8533">
        <w:rPr>
          <w:rFonts w:ascii="Times New Roman" w:hAnsi="Times New Roman" w:eastAsia="Times New Roman" w:cs="Times New Roman"/>
          <w:color w:val="auto"/>
          <w:sz w:val="24"/>
          <w:szCs w:val="24"/>
        </w:rPr>
        <w:t>NoSQL</w:t>
      </w:r>
      <w:proofErr w:type="spellEnd"/>
      <w:r w:rsidRPr="474E8533" w:rsidR="474E8533">
        <w:rPr>
          <w:rFonts w:ascii="Times New Roman" w:hAnsi="Times New Roman" w:eastAsia="Times New Roman" w:cs="Times New Roman"/>
          <w:color w:val="auto"/>
          <w:sz w:val="24"/>
          <w:szCs w:val="24"/>
        </w:rPr>
        <w:t xml:space="preserve">(Não apenas SQL, do inglês </w:t>
      </w:r>
      <w:proofErr w:type="spellStart"/>
      <w:r w:rsidRPr="474E8533" w:rsidR="474E8533">
        <w:rPr>
          <w:rFonts w:ascii="Times New Roman" w:hAnsi="Times New Roman" w:eastAsia="Times New Roman" w:cs="Times New Roman"/>
          <w:color w:val="auto"/>
          <w:sz w:val="24"/>
          <w:szCs w:val="24"/>
        </w:rPr>
        <w:t>Not</w:t>
      </w:r>
      <w:proofErr w:type="spellEnd"/>
      <w:r w:rsidRPr="474E8533" w:rsidR="474E8533">
        <w:rPr>
          <w:rFonts w:ascii="Times New Roman" w:hAnsi="Times New Roman" w:eastAsia="Times New Roman" w:cs="Times New Roman"/>
          <w:color w:val="auto"/>
          <w:sz w:val="24"/>
          <w:szCs w:val="24"/>
        </w:rPr>
        <w:t xml:space="preserve"> Only SQL), utilizam serviços de computação em nuvem para aplicar auto escalonamento, alta disponibilidade e contingência através da internet e também são arquitetados para serem integrados aos </w:t>
      </w:r>
      <w:proofErr w:type="spellStart"/>
      <w:r w:rsidRPr="474E8533" w:rsidR="474E8533">
        <w:rPr>
          <w:rFonts w:ascii="Times New Roman" w:hAnsi="Times New Roman" w:eastAsia="Times New Roman" w:cs="Times New Roman"/>
          <w:color w:val="auto"/>
          <w:sz w:val="24"/>
          <w:szCs w:val="24"/>
        </w:rPr>
        <w:t>DLs</w:t>
      </w:r>
      <w:proofErr w:type="spellEnd"/>
      <w:r w:rsidRPr="474E8533" w:rsidR="474E8533">
        <w:rPr>
          <w:rFonts w:ascii="Times New Roman" w:hAnsi="Times New Roman" w:eastAsia="Times New Roman" w:cs="Times New Roman"/>
          <w:color w:val="auto"/>
          <w:sz w:val="24"/>
          <w:szCs w:val="24"/>
        </w:rPr>
        <w:t xml:space="preserve"> para consultarem dados diferentes de vários formatos e estruturas que não necessariamente são compatíveis entre si. </w:t>
      </w:r>
    </w:p>
    <w:p w:rsidR="342A0EC6" w:rsidP="474E8533" w:rsidRDefault="342A0EC6" w14:paraId="70F91C91" w14:textId="0DC5908E">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Desta forma, o MDW ultrapassa o SQL, modelo de entidade-relacionamento, as infraestruturas centralizadas de servidores dedicados e o OLAP, sendo soluções robustas e híbridas para atender a um mercado como um todo com suporte a qualquer tipo de implementação de </w:t>
      </w:r>
      <w:proofErr w:type="spellStart"/>
      <w:r w:rsidRPr="474E8533" w:rsidR="474E8533">
        <w:rPr>
          <w:rFonts w:ascii="Times New Roman" w:hAnsi="Times New Roman" w:eastAsia="Times New Roman" w:cs="Times New Roman"/>
          <w:color w:val="auto"/>
          <w:sz w:val="24"/>
          <w:szCs w:val="24"/>
        </w:rPr>
        <w:t>BigData</w:t>
      </w:r>
      <w:proofErr w:type="spellEnd"/>
      <w:r w:rsidRPr="474E8533" w:rsidR="474E8533">
        <w:rPr>
          <w:rFonts w:ascii="Times New Roman" w:hAnsi="Times New Roman" w:eastAsia="Times New Roman" w:cs="Times New Roman"/>
          <w:color w:val="auto"/>
          <w:sz w:val="24"/>
          <w:szCs w:val="24"/>
        </w:rPr>
        <w:t>.</w:t>
      </w:r>
    </w:p>
    <w:p w:rsidR="474E8533" w:rsidP="474E8533" w:rsidRDefault="474E8533" w14:paraId="5210A5AF" w14:textId="6A5C9217">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342A0EC6" w:rsidP="474E8533" w:rsidRDefault="342A0EC6" w14:paraId="0CD81021" w14:textId="6992B49D">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Modelagem de </w:t>
      </w:r>
      <w:r w:rsidRPr="571F85D1" w:rsidR="571F85D1">
        <w:rPr>
          <w:rFonts w:ascii="Times New Roman" w:hAnsi="Times New Roman" w:eastAsia="Times New Roman" w:cs="Times New Roman"/>
          <w:color w:val="auto"/>
          <w:sz w:val="24"/>
          <w:szCs w:val="24"/>
        </w:rPr>
        <w:t>Databases</w:t>
      </w:r>
      <w:r w:rsidRPr="571F85D1" w:rsidR="571F85D1">
        <w:rPr>
          <w:rFonts w:ascii="Times New Roman" w:hAnsi="Times New Roman" w:eastAsia="Times New Roman" w:cs="Times New Roman"/>
          <w:color w:val="auto"/>
          <w:sz w:val="24"/>
          <w:szCs w:val="24"/>
        </w:rPr>
        <w:t xml:space="preserve"> e </w:t>
      </w:r>
      <w:r w:rsidRPr="571F85D1" w:rsidR="571F85D1">
        <w:rPr>
          <w:rFonts w:ascii="Times New Roman" w:hAnsi="Times New Roman" w:eastAsia="Times New Roman" w:cs="Times New Roman"/>
          <w:color w:val="auto"/>
          <w:sz w:val="24"/>
          <w:szCs w:val="24"/>
        </w:rPr>
        <w:t>Datawharehouses</w:t>
      </w:r>
    </w:p>
    <w:p w:rsidR="342A0EC6" w:rsidP="474E8533" w:rsidRDefault="342A0EC6" w14:paraId="4D366868" w14:textId="747B6EF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arquitetura de bancos de dados é um procedimento necessário para adequar o sistema construído as necessidades e regras de um negócio, em </w:t>
      </w:r>
      <w:proofErr w:type="spellStart"/>
      <w:r w:rsidRPr="474E8533" w:rsidR="474E8533">
        <w:rPr>
          <w:rFonts w:ascii="Times New Roman" w:hAnsi="Times New Roman" w:eastAsia="Times New Roman" w:cs="Times New Roman"/>
          <w:color w:val="auto"/>
          <w:sz w:val="24"/>
          <w:szCs w:val="24"/>
        </w:rPr>
        <w:t>correspindência</w:t>
      </w:r>
      <w:proofErr w:type="spellEnd"/>
      <w:r w:rsidRPr="474E8533" w:rsidR="474E8533">
        <w:rPr>
          <w:rFonts w:ascii="Times New Roman" w:hAnsi="Times New Roman" w:eastAsia="Times New Roman" w:cs="Times New Roman"/>
          <w:color w:val="auto"/>
          <w:sz w:val="24"/>
          <w:szCs w:val="24"/>
        </w:rPr>
        <w:t xml:space="preserve"> com suas necessidades do mundo real.  A modelagem de um banco de dados divide-se em modelagem conceitual, que organiza visualmente as entidades de uma base, seus relacionamentos e suas características e é construído em diagramas, a modelagem lógica, que detalha regras de negócio e especificidades de cada ente em uma base, como tipos de dados e chaves e é constituído por tabelas e a modelagem física, que é a definição prática em código do projeto do banco e da aplicação das regras de negócio, onde são desenvolvidos os códigos SQL para a criação do banco de dados de fato. No contexto de bancos de dados relacionais, os modelos de construção são o modelo entidade e relacionamento para bancos OLTP tradicionais e os modelos star </w:t>
      </w:r>
      <w:proofErr w:type="spellStart"/>
      <w:r w:rsidRPr="474E8533" w:rsidR="474E8533">
        <w:rPr>
          <w:rFonts w:ascii="Times New Roman" w:hAnsi="Times New Roman" w:eastAsia="Times New Roman" w:cs="Times New Roman"/>
          <w:color w:val="auto"/>
          <w:sz w:val="24"/>
          <w:szCs w:val="24"/>
        </w:rPr>
        <w:t>schema</w:t>
      </w:r>
      <w:proofErr w:type="spellEnd"/>
      <w:r w:rsidRPr="474E8533" w:rsidR="474E8533">
        <w:rPr>
          <w:rFonts w:ascii="Times New Roman" w:hAnsi="Times New Roman" w:eastAsia="Times New Roman" w:cs="Times New Roman"/>
          <w:color w:val="auto"/>
          <w:sz w:val="24"/>
          <w:szCs w:val="24"/>
        </w:rPr>
        <w:t xml:space="preserve"> e </w:t>
      </w:r>
      <w:proofErr w:type="spellStart"/>
      <w:r w:rsidRPr="474E8533" w:rsidR="474E8533">
        <w:rPr>
          <w:rFonts w:ascii="Times New Roman" w:hAnsi="Times New Roman" w:eastAsia="Times New Roman" w:cs="Times New Roman"/>
          <w:color w:val="auto"/>
          <w:sz w:val="24"/>
          <w:szCs w:val="24"/>
        </w:rPr>
        <w:t>snowflake</w:t>
      </w:r>
      <w:proofErr w:type="spellEnd"/>
      <w:r w:rsidRPr="474E8533" w:rsidR="474E8533">
        <w:rPr>
          <w:rFonts w:ascii="Times New Roman" w:hAnsi="Times New Roman" w:eastAsia="Times New Roman" w:cs="Times New Roman"/>
          <w:color w:val="auto"/>
          <w:sz w:val="24"/>
          <w:szCs w:val="24"/>
        </w:rPr>
        <w:t xml:space="preserve">, que são específicos para e data </w:t>
      </w:r>
      <w:proofErr w:type="spellStart"/>
      <w:r w:rsidRPr="474E8533" w:rsidR="474E8533">
        <w:rPr>
          <w:rFonts w:ascii="Times New Roman" w:hAnsi="Times New Roman" w:eastAsia="Times New Roman" w:cs="Times New Roman"/>
          <w:color w:val="auto"/>
          <w:sz w:val="24"/>
          <w:szCs w:val="24"/>
        </w:rPr>
        <w:t>marts</w:t>
      </w:r>
      <w:proofErr w:type="spellEnd"/>
      <w:r w:rsidRPr="474E8533" w:rsidR="474E8533">
        <w:rPr>
          <w:rFonts w:ascii="Times New Roman" w:hAnsi="Times New Roman" w:eastAsia="Times New Roman" w:cs="Times New Roman"/>
          <w:color w:val="auto"/>
          <w:sz w:val="24"/>
          <w:szCs w:val="24"/>
        </w:rPr>
        <w:t xml:space="preserve"> e data </w:t>
      </w:r>
      <w:proofErr w:type="spellStart"/>
      <w:r w:rsidRPr="474E8533" w:rsidR="474E8533">
        <w:rPr>
          <w:rFonts w:ascii="Times New Roman" w:hAnsi="Times New Roman" w:eastAsia="Times New Roman" w:cs="Times New Roman"/>
          <w:color w:val="auto"/>
          <w:sz w:val="24"/>
          <w:szCs w:val="24"/>
        </w:rPr>
        <w:t>warehouses</w:t>
      </w:r>
      <w:proofErr w:type="spellEnd"/>
      <w:r w:rsidRPr="474E8533" w:rsidR="474E8533">
        <w:rPr>
          <w:rFonts w:ascii="Times New Roman" w:hAnsi="Times New Roman" w:eastAsia="Times New Roman" w:cs="Times New Roman"/>
          <w:color w:val="auto"/>
          <w:sz w:val="24"/>
          <w:szCs w:val="24"/>
        </w:rPr>
        <w:t xml:space="preserve">. </w:t>
      </w:r>
    </w:p>
    <w:p w:rsidR="474E8533" w:rsidP="474E8533" w:rsidRDefault="474E8533" w14:paraId="68F50928" w14:textId="049B98D5">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74E8533" w:rsidRDefault="342A0EC6" w14:paraId="248481C9" w14:textId="41FAD21F">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Modelo e Diagrama Entidade-Relacionamento (MER / DER)</w:t>
      </w:r>
    </w:p>
    <w:p w:rsidR="342A0EC6" w:rsidP="474E8533" w:rsidRDefault="342A0EC6" w14:paraId="26EA5B52" w14:textId="5FC4AD2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MER é um paradigma de modelagem de sistemas de bancos de dados utilizado para descrever os objetos envolvidos em um negócio(entidades) com suas características(atributos) definidas pelos seus dados e as relações entre estes objetos(relacionamento). </w:t>
      </w:r>
    </w:p>
    <w:p w:rsidR="342A0EC6" w:rsidP="474E8533" w:rsidRDefault="342A0EC6" w14:paraId="2755904B" w14:textId="11EC981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As entidades são as partes interessadas envolvidas em um domínio de negócio, sendo classificados como físicos ou lógicos, a depender da sua forma de existência no mundo real. Entidades físicas são concretas, como produto, casa, pessoa, funcionário e as lógicas são abstratas como venda, salário, categoria de produtos, corrida de táxi, ou qualquer interação entre entidades concretas que gere um objeto não tangível. </w:t>
      </w:r>
    </w:p>
    <w:p w:rsidR="342A0EC6" w:rsidP="474E8533" w:rsidRDefault="342A0EC6" w14:paraId="032236FC" w14:textId="2C26176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Toda entidade é nomeada na forma de um substantivo de forma clara e atômica para expressar sua função dentro de um domínio. Exemplos de nomes de entidades são </w:t>
      </w:r>
      <w:proofErr w:type="spellStart"/>
      <w:r w:rsidRPr="474E8533" w:rsidR="474E8533">
        <w:rPr>
          <w:rFonts w:ascii="Times New Roman" w:hAnsi="Times New Roman" w:eastAsia="Times New Roman" w:cs="Times New Roman"/>
          <w:color w:val="auto"/>
          <w:sz w:val="24"/>
          <w:szCs w:val="24"/>
        </w:rPr>
        <w:t>CategoriaProdutos</w:t>
      </w:r>
      <w:proofErr w:type="spellEnd"/>
      <w:r w:rsidRPr="474E8533" w:rsidR="474E8533">
        <w:rPr>
          <w:rFonts w:ascii="Times New Roman" w:hAnsi="Times New Roman" w:eastAsia="Times New Roman" w:cs="Times New Roman"/>
          <w:color w:val="auto"/>
          <w:sz w:val="24"/>
          <w:szCs w:val="24"/>
        </w:rPr>
        <w:t xml:space="preserve">, Venda, Aluno, </w:t>
      </w:r>
      <w:proofErr w:type="spellStart"/>
      <w:r w:rsidRPr="474E8533" w:rsidR="474E8533">
        <w:rPr>
          <w:rFonts w:ascii="Times New Roman" w:hAnsi="Times New Roman" w:eastAsia="Times New Roman" w:cs="Times New Roman"/>
          <w:color w:val="auto"/>
          <w:sz w:val="24"/>
          <w:szCs w:val="24"/>
        </w:rPr>
        <w:t>PagamentoSalário</w:t>
      </w:r>
      <w:proofErr w:type="spellEnd"/>
      <w:r w:rsidRPr="474E8533" w:rsidR="474E8533">
        <w:rPr>
          <w:rFonts w:ascii="Times New Roman" w:hAnsi="Times New Roman" w:eastAsia="Times New Roman" w:cs="Times New Roman"/>
          <w:color w:val="auto"/>
          <w:sz w:val="24"/>
          <w:szCs w:val="24"/>
        </w:rPr>
        <w:t xml:space="preserve">, etc. Entidades são divididas em </w:t>
      </w:r>
      <w:proofErr w:type="spellStart"/>
      <w:r w:rsidRPr="474E8533" w:rsidR="474E8533">
        <w:rPr>
          <w:rFonts w:ascii="Times New Roman" w:hAnsi="Times New Roman" w:eastAsia="Times New Roman" w:cs="Times New Roman"/>
          <w:color w:val="auto"/>
          <w:sz w:val="24"/>
          <w:szCs w:val="24"/>
        </w:rPr>
        <w:t>classficações</w:t>
      </w:r>
      <w:proofErr w:type="spellEnd"/>
      <w:r w:rsidRPr="474E8533" w:rsidR="474E8533">
        <w:rPr>
          <w:rFonts w:ascii="Times New Roman" w:hAnsi="Times New Roman" w:eastAsia="Times New Roman" w:cs="Times New Roman"/>
          <w:color w:val="auto"/>
          <w:sz w:val="24"/>
          <w:szCs w:val="24"/>
        </w:rPr>
        <w:t xml:space="preserve"> segundo i motivo da sua existência, sendo elas:</w:t>
      </w:r>
    </w:p>
    <w:p w:rsidR="342A0EC6" w:rsidP="474E8533" w:rsidRDefault="342A0EC6" w14:paraId="7ECCD307" w14:textId="29E8BF1E">
      <w:pPr>
        <w:pStyle w:val="ListParagraph"/>
        <w:numPr>
          <w:ilvl w:val="2"/>
          <w:numId w:val="31"/>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Entidade forte: são aquelas cujo a existência por si só é suficiente e independem de outras entidades para existir, como uma entidade produto, pessoa ou carro, por exemplo.</w:t>
      </w:r>
    </w:p>
    <w:p w:rsidR="342A0EC6" w:rsidP="474E8533" w:rsidRDefault="342A0EC6" w14:paraId="60B261ED" w14:textId="1B2BA93A">
      <w:pPr>
        <w:pStyle w:val="ListParagraph"/>
        <w:numPr>
          <w:ilvl w:val="2"/>
          <w:numId w:val="31"/>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Entidade fraca: são as que dependem da existência de existência de outra entidade para poder fazer sentido em existir individualmente, como uma entidade venda associada a produto ou endereço associado a pessoa, por exemplo.</w:t>
      </w:r>
    </w:p>
    <w:p w:rsidR="342A0EC6" w:rsidP="474E8533" w:rsidRDefault="342A0EC6" w14:paraId="2854110E" w14:textId="222F69BA">
      <w:pPr>
        <w:pStyle w:val="ListParagraph"/>
        <w:numPr>
          <w:ilvl w:val="2"/>
          <w:numId w:val="31"/>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Entidade associativa: surge quando há a necessidade de relacionar diretamente uma entidade com um relacionamento. As entidades somente se relacionam entre si, e o relacionamento expressa a relação entre elas, não sendo possível relacionar uma entidade a um relacionamento, então ao torná-lo uma entidade é possível relacioná-lo a outras. Geralmente surgem em relações de cardinalidade muitos para muitos, onde o relacionamento em si passa a agregar atributos de duas entidades. Em um exemplo em que se tem a entidade venda e produto e é possível ter muitas ocorrências nas relações de detalhes da venda, uma entidade relacionamento desconto pode ser criada para se relacionar com os detalhes da venda, o produto e a venda. </w:t>
      </w:r>
    </w:p>
    <w:p w:rsidR="342A0EC6" w:rsidP="474E8533" w:rsidRDefault="342A0EC6" w14:paraId="382CEDDF" w14:textId="3D6E305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relacionamentos são os vínculos entre entidades, que são identificados por meio da sua cardinalidade, que mede a quantidade de objetos envolvidos em cada lado das partes da relação. Classifica-se pela sua </w:t>
      </w:r>
      <w:proofErr w:type="spellStart"/>
      <w:r w:rsidRPr="474E8533" w:rsidR="474E8533">
        <w:rPr>
          <w:rFonts w:ascii="Times New Roman" w:hAnsi="Times New Roman" w:eastAsia="Times New Roman" w:cs="Times New Roman"/>
          <w:color w:val="auto"/>
          <w:sz w:val="24"/>
          <w:szCs w:val="24"/>
        </w:rPr>
        <w:t>carcinalidade</w:t>
      </w:r>
      <w:proofErr w:type="spellEnd"/>
      <w:r w:rsidRPr="474E8533" w:rsidR="474E8533">
        <w:rPr>
          <w:rFonts w:ascii="Times New Roman" w:hAnsi="Times New Roman" w:eastAsia="Times New Roman" w:cs="Times New Roman"/>
          <w:color w:val="auto"/>
          <w:sz w:val="24"/>
          <w:szCs w:val="24"/>
        </w:rPr>
        <w:t xml:space="preserve"> da seguinte maneira:</w:t>
      </w:r>
    </w:p>
    <w:p w:rsidR="342A0EC6" w:rsidP="474E8533" w:rsidRDefault="342A0EC6" w14:paraId="072D16A9" w14:textId="013D96CB">
      <w:pPr>
        <w:pStyle w:val="ListParagraph"/>
        <w:numPr>
          <w:ilvl w:val="2"/>
          <w:numId w:val="32"/>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Relacionamentos 1 para 1(um para um): cada entidade envolvida </w:t>
      </w:r>
      <w:r w:rsidRPr="474E8533" w:rsidR="474E8533">
        <w:rPr>
          <w:rFonts w:ascii="Times New Roman" w:hAnsi="Times New Roman" w:eastAsia="Times New Roman" w:cs="Times New Roman"/>
          <w:color w:val="auto"/>
          <w:sz w:val="24"/>
          <w:szCs w:val="24"/>
        </w:rPr>
        <w:t>referência</w:t>
      </w:r>
      <w:r w:rsidRPr="474E8533" w:rsidR="474E8533">
        <w:rPr>
          <w:rFonts w:ascii="Times New Roman" w:hAnsi="Times New Roman" w:eastAsia="Times New Roman" w:cs="Times New Roman"/>
          <w:color w:val="auto"/>
          <w:sz w:val="24"/>
          <w:szCs w:val="24"/>
        </w:rPr>
        <w:t xml:space="preserve"> apenas mais uma entidade da outra e vice-versa</w:t>
      </w:r>
    </w:p>
    <w:p w:rsidR="342A0EC6" w:rsidP="474E8533" w:rsidRDefault="342A0EC6" w14:paraId="6D64CE55" w14:textId="562775A5">
      <w:pPr>
        <w:pStyle w:val="ListParagraph"/>
        <w:numPr>
          <w:ilvl w:val="2"/>
          <w:numId w:val="32"/>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Relacionamentos 1 para </w:t>
      </w:r>
      <w:proofErr w:type="gramStart"/>
      <w:r w:rsidRPr="474E8533" w:rsidR="474E8533">
        <w:rPr>
          <w:rFonts w:ascii="Times New Roman" w:hAnsi="Times New Roman" w:eastAsia="Times New Roman" w:cs="Times New Roman"/>
          <w:color w:val="auto"/>
          <w:sz w:val="24"/>
          <w:szCs w:val="24"/>
        </w:rPr>
        <w:t>N(</w:t>
      </w:r>
      <w:proofErr w:type="gramEnd"/>
      <w:r w:rsidRPr="474E8533" w:rsidR="474E8533">
        <w:rPr>
          <w:rFonts w:ascii="Times New Roman" w:hAnsi="Times New Roman" w:eastAsia="Times New Roman" w:cs="Times New Roman"/>
          <w:color w:val="auto"/>
          <w:sz w:val="24"/>
          <w:szCs w:val="24"/>
        </w:rPr>
        <w:t>um para N): uma das entidades envolvidas pode referenciar várias unidades da outra, porém o outro lado pode referenciar apenas uma unidade.</w:t>
      </w:r>
    </w:p>
    <w:p w:rsidR="342A0EC6" w:rsidP="474E8533" w:rsidRDefault="342A0EC6" w14:paraId="11B40805" w14:textId="4BB8FDB0">
      <w:pPr>
        <w:pStyle w:val="ListParagraph"/>
        <w:numPr>
          <w:ilvl w:val="2"/>
          <w:numId w:val="32"/>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Relacionamentos 0 para 1(zero para um): Uma das entidades envolvidas pode referenciar apenas uma unidade da outra, e esta outra parte pode referenciar uma ou nenhuma.</w:t>
      </w:r>
    </w:p>
    <w:p w:rsidR="342A0EC6" w:rsidP="474E8533" w:rsidRDefault="342A0EC6" w14:paraId="69D38ED7" w14:textId="512FEDCB">
      <w:pPr>
        <w:pStyle w:val="ListParagraph"/>
        <w:numPr>
          <w:ilvl w:val="2"/>
          <w:numId w:val="32"/>
        </w:numPr>
        <w:spacing w:after="0" w:afterAutospacing="off" w:line="360" w:lineRule="auto"/>
        <w:ind w:left="0" w:firstLine="34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Relacionamentos N para </w:t>
      </w:r>
      <w:r w:rsidRPr="474E8533" w:rsidR="474E8533">
        <w:rPr>
          <w:rFonts w:ascii="Times New Roman" w:hAnsi="Times New Roman" w:eastAsia="Times New Roman" w:cs="Times New Roman"/>
          <w:color w:val="auto"/>
          <w:sz w:val="24"/>
          <w:szCs w:val="24"/>
        </w:rPr>
        <w:t>N (</w:t>
      </w:r>
      <w:r w:rsidRPr="474E8533" w:rsidR="474E8533">
        <w:rPr>
          <w:rFonts w:ascii="Times New Roman" w:hAnsi="Times New Roman" w:eastAsia="Times New Roman" w:cs="Times New Roman"/>
          <w:color w:val="auto"/>
          <w:sz w:val="24"/>
          <w:szCs w:val="24"/>
        </w:rPr>
        <w:t xml:space="preserve">muitos para muitos): Uma das entidades envolvidas pode referenciar várias unidades </w:t>
      </w:r>
      <w:r w:rsidRPr="474E8533" w:rsidR="474E8533">
        <w:rPr>
          <w:rFonts w:ascii="Times New Roman" w:hAnsi="Times New Roman" w:eastAsia="Times New Roman" w:cs="Times New Roman"/>
          <w:color w:val="auto"/>
          <w:sz w:val="24"/>
          <w:szCs w:val="24"/>
        </w:rPr>
        <w:t>da outra</w:t>
      </w:r>
      <w:r w:rsidRPr="474E8533" w:rsidR="474E8533">
        <w:rPr>
          <w:rFonts w:ascii="Times New Roman" w:hAnsi="Times New Roman" w:eastAsia="Times New Roman" w:cs="Times New Roman"/>
          <w:color w:val="auto"/>
          <w:sz w:val="24"/>
          <w:szCs w:val="24"/>
        </w:rPr>
        <w:t xml:space="preserve"> e vice-versa</w:t>
      </w:r>
    </w:p>
    <w:p w:rsidR="342A0EC6" w:rsidP="474E8533" w:rsidRDefault="342A0EC6" w14:paraId="2C5622A7" w14:textId="3000D55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Os atributos descrevem características que descrevem os dados de uma entidade. Podem ser descritivos, que expressam uma característica concreta, nominativos, que descrevem e identificam um objeto de forma única ou não, simples, quando são campos unificados e compostos, quanto possuem vários campos.</w:t>
      </w:r>
    </w:p>
    <w:p w:rsidR="342A0EC6" w:rsidP="474E8533" w:rsidRDefault="342A0EC6" w14:paraId="49E6F8B5" w14:textId="7E718DD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diagramas de entidade e </w:t>
      </w:r>
      <w:r w:rsidRPr="474E8533" w:rsidR="474E8533">
        <w:rPr>
          <w:rFonts w:ascii="Times New Roman" w:hAnsi="Times New Roman" w:eastAsia="Times New Roman" w:cs="Times New Roman"/>
          <w:color w:val="auto"/>
          <w:sz w:val="24"/>
          <w:szCs w:val="24"/>
        </w:rPr>
        <w:t>relacionamento (</w:t>
      </w:r>
      <w:r w:rsidRPr="474E8533" w:rsidR="474E8533">
        <w:rPr>
          <w:rFonts w:ascii="Times New Roman" w:hAnsi="Times New Roman" w:eastAsia="Times New Roman" w:cs="Times New Roman"/>
          <w:color w:val="auto"/>
          <w:sz w:val="24"/>
          <w:szCs w:val="24"/>
        </w:rPr>
        <w:t xml:space="preserve">DER) concretizam a modelagem abstrato de dados que abrange as entidades e relacionamentos, e expressa suas interações, a cardinalidades e atributos envolvidos. </w:t>
      </w:r>
    </w:p>
    <w:p w:rsidR="474E8533" w:rsidP="474E8533" w:rsidRDefault="474E8533" w14:paraId="754AC9F8" w14:textId="762A2D04">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Figura X. Diagrama Entidade Relacionamento de sistema de imobiliária</w:t>
      </w:r>
    </w:p>
    <w:p w:rsidR="342A0EC6" w:rsidP="474E8533" w:rsidRDefault="342A0EC6" w14:paraId="738F3BFA" w14:textId="66FB12B1">
      <w:pPr>
        <w:pStyle w:val="Normal"/>
        <w:spacing w:after="0" w:afterAutospacing="off" w:line="360" w:lineRule="auto"/>
        <w:ind w:left="0" w:hanging="0"/>
        <w:jc w:val="center"/>
      </w:pPr>
      <w:r>
        <w:drawing>
          <wp:inline wp14:editId="3A117A0E" wp14:anchorId="74BD0CD2">
            <wp:extent cx="4572000" cy="3038475"/>
            <wp:effectExtent l="0" t="0" r="0" b="0"/>
            <wp:docPr id="1993548174" name="" title=""/>
            <wp:cNvGraphicFramePr>
              <a:graphicFrameLocks noChangeAspect="1"/>
            </wp:cNvGraphicFramePr>
            <a:graphic>
              <a:graphicData uri="http://schemas.openxmlformats.org/drawingml/2006/picture">
                <pic:pic>
                  <pic:nvPicPr>
                    <pic:cNvPr id="0" name=""/>
                    <pic:cNvPicPr/>
                  </pic:nvPicPr>
                  <pic:blipFill>
                    <a:blip r:embed="R45d703ac6e2f4d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038475"/>
                    </a:xfrm>
                    <a:prstGeom prst="rect">
                      <a:avLst/>
                    </a:prstGeom>
                  </pic:spPr>
                </pic:pic>
              </a:graphicData>
            </a:graphic>
          </wp:inline>
        </w:drawing>
      </w:r>
    </w:p>
    <w:p w:rsidR="474E8533" w:rsidP="11332FEC" w:rsidRDefault="474E8533" w14:paraId="72200549" w14:textId="4BC70D35">
      <w:pPr>
        <w:pStyle w:val="Normal"/>
        <w:spacing w:after="0" w:afterAutospacing="off" w:line="360" w:lineRule="auto"/>
        <w:ind w:left="0" w:hanging="0"/>
        <w:jc w:val="center"/>
        <w:rPr>
          <w:rFonts w:ascii="Times New Roman" w:hAnsi="Times New Roman" w:eastAsia="Times New Roman" w:cs="Times New Roman"/>
          <w:sz w:val="24"/>
          <w:szCs w:val="24"/>
        </w:rPr>
      </w:pPr>
      <w:commentRangeStart w:id="103368268"/>
      <w:r w:rsidRPr="11332FEC" w:rsidR="1F1F5C42">
        <w:rPr>
          <w:rFonts w:ascii="Times New Roman" w:hAnsi="Times New Roman" w:eastAsia="Times New Roman" w:cs="Times New Roman"/>
          <w:sz w:val="24"/>
          <w:szCs w:val="24"/>
        </w:rPr>
        <w:t>Fonte</w:t>
      </w:r>
      <w:commentRangeEnd w:id="103368268"/>
      <w:r>
        <w:rPr>
          <w:rStyle w:val="CommentReference"/>
        </w:rPr>
        <w:commentReference w:id="103368268"/>
      </w:r>
      <w:r w:rsidRPr="11332FEC" w:rsidR="1F1F5C42">
        <w:rPr>
          <w:rFonts w:ascii="Times New Roman" w:hAnsi="Times New Roman" w:eastAsia="Times New Roman" w:cs="Times New Roman"/>
          <w:sz w:val="24"/>
          <w:szCs w:val="24"/>
        </w:rPr>
        <w:t>: devmedia</w:t>
      </w:r>
      <w:r w:rsidRPr="11332FEC" w:rsidR="117F14DA">
        <w:rPr>
          <w:rFonts w:ascii="Times New Roman" w:hAnsi="Times New Roman" w:eastAsia="Times New Roman" w:cs="Times New Roman"/>
          <w:sz w:val="24"/>
          <w:szCs w:val="24"/>
        </w:rPr>
        <w:t>.com.br</w:t>
      </w:r>
    </w:p>
    <w:p w:rsidR="342A0EC6" w:rsidP="474E8533" w:rsidRDefault="342A0EC6" w14:paraId="1326A61C" w14:textId="47301766">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Modelagem de Star </w:t>
      </w:r>
      <w:r w:rsidRPr="571F85D1" w:rsidR="571F85D1">
        <w:rPr>
          <w:rFonts w:ascii="Times New Roman" w:hAnsi="Times New Roman" w:eastAsia="Times New Roman" w:cs="Times New Roman"/>
          <w:color w:val="auto"/>
          <w:sz w:val="24"/>
          <w:szCs w:val="24"/>
        </w:rPr>
        <w:t>Schema</w:t>
      </w:r>
      <w:r w:rsidRPr="571F85D1" w:rsidR="571F85D1">
        <w:rPr>
          <w:rFonts w:ascii="Times New Roman" w:hAnsi="Times New Roman" w:eastAsia="Times New Roman" w:cs="Times New Roman"/>
          <w:color w:val="auto"/>
          <w:sz w:val="24"/>
          <w:szCs w:val="24"/>
        </w:rPr>
        <w:t xml:space="preserve"> e </w:t>
      </w:r>
      <w:r w:rsidRPr="571F85D1" w:rsidR="571F85D1">
        <w:rPr>
          <w:rFonts w:ascii="Times New Roman" w:hAnsi="Times New Roman" w:eastAsia="Times New Roman" w:cs="Times New Roman"/>
          <w:color w:val="auto"/>
          <w:sz w:val="24"/>
          <w:szCs w:val="24"/>
        </w:rPr>
        <w:t>Snowflake</w:t>
      </w:r>
    </w:p>
    <w:p w:rsidR="269F1E52" w:rsidP="474E8533" w:rsidRDefault="269F1E52" w14:paraId="3584966C" w14:textId="4F9FEFC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 O esquema estrela é o modelo padrão para esquematizar a arquitetura de data </w:t>
      </w:r>
      <w:proofErr w:type="spellStart"/>
      <w:r w:rsidRPr="474E8533" w:rsidR="474E8533">
        <w:rPr>
          <w:rFonts w:ascii="Times New Roman" w:hAnsi="Times New Roman" w:eastAsia="Times New Roman" w:cs="Times New Roman"/>
          <w:color w:val="auto"/>
          <w:sz w:val="24"/>
          <w:szCs w:val="24"/>
        </w:rPr>
        <w:t>marts</w:t>
      </w:r>
      <w:proofErr w:type="spellEnd"/>
      <w:r w:rsidRPr="474E8533" w:rsidR="474E8533">
        <w:rPr>
          <w:rFonts w:ascii="Times New Roman" w:hAnsi="Times New Roman" w:eastAsia="Times New Roman" w:cs="Times New Roman"/>
          <w:color w:val="auto"/>
          <w:sz w:val="24"/>
          <w:szCs w:val="24"/>
        </w:rPr>
        <w:t xml:space="preserve"> dimensionais e data </w:t>
      </w:r>
      <w:proofErr w:type="spellStart"/>
      <w:r w:rsidRPr="474E8533" w:rsidR="474E8533">
        <w:rPr>
          <w:rFonts w:ascii="Times New Roman" w:hAnsi="Times New Roman" w:eastAsia="Times New Roman" w:cs="Times New Roman"/>
          <w:color w:val="auto"/>
          <w:sz w:val="24"/>
          <w:szCs w:val="24"/>
        </w:rPr>
        <w:t>wharehouses</w:t>
      </w:r>
      <w:proofErr w:type="spellEnd"/>
      <w:r w:rsidRPr="474E8533" w:rsidR="474E8533">
        <w:rPr>
          <w:rFonts w:ascii="Times New Roman" w:hAnsi="Times New Roman" w:eastAsia="Times New Roman" w:cs="Times New Roman"/>
          <w:color w:val="auto"/>
          <w:sz w:val="24"/>
          <w:szCs w:val="24"/>
        </w:rPr>
        <w:t xml:space="preserve">. É composto por uma ou mais tabelas de fatos que indexam um uma quantidade variável de dimensões. </w:t>
      </w:r>
    </w:p>
    <w:p w:rsidR="269F1E52" w:rsidP="474E8533" w:rsidRDefault="269F1E52" w14:paraId="6A1E49CC" w14:textId="041088D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Tabelas de fatos se relacionam com todas as dimensões, sendo o centro de convergência para todas as relações no esquema, e todas as dimensões não se relacionam entre si, mas conectam-se necessariamente aos fatos, o que forma um modelo organizacional semelhante a uma estrela, como mostrado na figura abaixo.</w:t>
      </w:r>
    </w:p>
    <w:p w:rsidR="342A0EC6" w:rsidP="474E8533" w:rsidRDefault="342A0EC6" w14:paraId="5E05F797" w14:textId="73CC57D1">
      <w:pPr>
        <w:pStyle w:val="Normal"/>
        <w:spacing w:after="0" w:afterAutospacing="off" w:line="360" w:lineRule="auto"/>
        <w:ind w:left="0" w:hanging="0"/>
        <w:jc w:val="center"/>
        <w:rPr>
          <w:rFonts w:ascii="Times New Roman" w:hAnsi="Times New Roman" w:eastAsia="Times New Roman" w:cs="Times New Roman"/>
          <w:color w:val="auto"/>
          <w:sz w:val="24"/>
          <w:szCs w:val="24"/>
        </w:rPr>
      </w:pPr>
      <w:commentRangeStart w:id="301539073"/>
      <w:commentRangeStart w:id="390555427"/>
      <w:commentRangeStart w:id="1728259761"/>
      <w:r w:rsidRPr="11332FEC" w:rsidR="474E8533">
        <w:rPr>
          <w:rFonts w:ascii="Times New Roman" w:hAnsi="Times New Roman" w:eastAsia="Times New Roman" w:cs="Times New Roman"/>
          <w:color w:val="auto"/>
          <w:sz w:val="24"/>
          <w:szCs w:val="24"/>
        </w:rPr>
        <w:t>Figura X</w:t>
      </w:r>
      <w:r w:rsidRPr="11332FEC" w:rsidR="01F80E05">
        <w:rPr>
          <w:rFonts w:ascii="Times New Roman" w:hAnsi="Times New Roman" w:eastAsia="Times New Roman" w:cs="Times New Roman"/>
          <w:color w:val="auto"/>
          <w:sz w:val="24"/>
          <w:szCs w:val="24"/>
        </w:rPr>
        <w:t xml:space="preserve"> – Esquema </w:t>
      </w:r>
      <w:proofErr w:type="gramStart"/>
      <w:r w:rsidRPr="11332FEC" w:rsidR="01F80E05">
        <w:rPr>
          <w:rFonts w:ascii="Times New Roman" w:hAnsi="Times New Roman" w:eastAsia="Times New Roman" w:cs="Times New Roman"/>
          <w:color w:val="auto"/>
          <w:sz w:val="24"/>
          <w:szCs w:val="24"/>
        </w:rPr>
        <w:t>Estrela</w:t>
      </w:r>
      <w:r w:rsidRPr="11332FEC" w:rsidR="29F6326A">
        <w:rPr>
          <w:rFonts w:ascii="Times New Roman" w:hAnsi="Times New Roman" w:eastAsia="Times New Roman" w:cs="Times New Roman"/>
          <w:color w:val="auto"/>
          <w:sz w:val="24"/>
          <w:szCs w:val="24"/>
        </w:rPr>
        <w:t>(</w:t>
      </w:r>
      <w:proofErr w:type="gramEnd"/>
      <w:r w:rsidRPr="11332FEC" w:rsidR="29F6326A">
        <w:rPr>
          <w:rFonts w:ascii="Times New Roman" w:hAnsi="Times New Roman" w:eastAsia="Times New Roman" w:cs="Times New Roman"/>
          <w:color w:val="auto"/>
          <w:sz w:val="24"/>
          <w:szCs w:val="24"/>
        </w:rPr>
        <w:t xml:space="preserve">Star </w:t>
      </w:r>
      <w:proofErr w:type="spellStart"/>
      <w:r w:rsidRPr="11332FEC" w:rsidR="29F6326A">
        <w:rPr>
          <w:rFonts w:ascii="Times New Roman" w:hAnsi="Times New Roman" w:eastAsia="Times New Roman" w:cs="Times New Roman"/>
          <w:color w:val="auto"/>
          <w:sz w:val="24"/>
          <w:szCs w:val="24"/>
        </w:rPr>
        <w:t>Schema</w:t>
      </w:r>
      <w:proofErr w:type="spellEnd"/>
      <w:r w:rsidRPr="11332FEC" w:rsidR="29F6326A">
        <w:rPr>
          <w:rFonts w:ascii="Times New Roman" w:hAnsi="Times New Roman" w:eastAsia="Times New Roman" w:cs="Times New Roman"/>
          <w:color w:val="auto"/>
          <w:sz w:val="24"/>
          <w:szCs w:val="24"/>
        </w:rPr>
        <w:t>)</w:t>
      </w:r>
      <w:commentRangeEnd w:id="301539073"/>
      <w:r>
        <w:rPr>
          <w:rStyle w:val="CommentReference"/>
        </w:rPr>
        <w:commentReference w:id="301539073"/>
      </w:r>
      <w:commentRangeEnd w:id="390555427"/>
      <w:r>
        <w:rPr>
          <w:rStyle w:val="CommentReference"/>
        </w:rPr>
        <w:commentReference w:id="390555427"/>
      </w:r>
      <w:commentRangeEnd w:id="1728259761"/>
      <w:r>
        <w:rPr>
          <w:rStyle w:val="CommentReference"/>
        </w:rPr>
        <w:commentReference w:id="1728259761"/>
      </w:r>
    </w:p>
    <w:p w:rsidR="342A0EC6" w:rsidP="474E8533" w:rsidRDefault="342A0EC6" w14:paraId="3D836941" w14:textId="0ED98F03">
      <w:pPr>
        <w:pStyle w:val="Normal"/>
        <w:spacing w:after="0" w:afterAutospacing="off" w:line="360" w:lineRule="auto"/>
        <w:ind w:left="0" w:hanging="0"/>
        <w:jc w:val="center"/>
      </w:pPr>
      <w:r>
        <w:drawing>
          <wp:inline wp14:editId="0565F38C" wp14:anchorId="75AC8B6A">
            <wp:extent cx="4572000" cy="3933825"/>
            <wp:effectExtent l="0" t="0" r="0" b="0"/>
            <wp:docPr id="1485436405" name="" title=""/>
            <wp:cNvGraphicFramePr>
              <a:graphicFrameLocks noChangeAspect="1"/>
            </wp:cNvGraphicFramePr>
            <a:graphic>
              <a:graphicData uri="http://schemas.openxmlformats.org/drawingml/2006/picture">
                <pic:pic>
                  <pic:nvPicPr>
                    <pic:cNvPr id="0" name=""/>
                    <pic:cNvPicPr/>
                  </pic:nvPicPr>
                  <pic:blipFill>
                    <a:blip r:embed="Rde4f9d13791e40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933825"/>
                    </a:xfrm>
                    <a:prstGeom prst="rect">
                      <a:avLst/>
                    </a:prstGeom>
                  </pic:spPr>
                </pic:pic>
              </a:graphicData>
            </a:graphic>
          </wp:inline>
        </w:drawing>
      </w:r>
    </w:p>
    <w:p w:rsidR="474E8533" w:rsidP="474E8533" w:rsidRDefault="474E8533" w14:paraId="2F86B9A2" w14:textId="293F2408">
      <w:pPr>
        <w:pStyle w:val="Normal"/>
        <w:spacing w:after="0" w:afterAutospacing="off" w:line="360" w:lineRule="auto"/>
        <w:ind w:left="0" w:hanging="0"/>
        <w:jc w:val="center"/>
      </w:pPr>
      <w:r w:rsidRPr="11332FEC" w:rsidR="474E8533">
        <w:rPr>
          <w:rFonts w:ascii="Times New Roman" w:hAnsi="Times New Roman" w:eastAsia="Times New Roman" w:cs="Times New Roman"/>
          <w:sz w:val="24"/>
          <w:szCs w:val="24"/>
        </w:rPr>
        <w:t>Fonte:</w:t>
      </w:r>
      <w:r w:rsidRPr="11332FEC" w:rsidR="60C64E7B">
        <w:rPr>
          <w:rFonts w:ascii="Times New Roman" w:hAnsi="Times New Roman" w:eastAsia="Times New Roman" w:cs="Times New Roman"/>
          <w:sz w:val="24"/>
          <w:szCs w:val="24"/>
        </w:rPr>
        <w:t xml:space="preserve"> geeksforgeeks.org</w:t>
      </w:r>
    </w:p>
    <w:p w:rsidR="342A0EC6" w:rsidP="474E8533" w:rsidRDefault="342A0EC6" w14:paraId="44EEEEAB" w14:textId="2525282C">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Na figura X acima, a coluna de vendas é a coluna fato, que abrange uma ocorrência concreta no mundo real e cada dimensão se relaciona a ela, cada uma mantendo registro de valores específicos a um fim, como os dados do cliente, do vendedor, da data e do produto.  Esta organização visual é o que motiva a nomenclatura do modelo de star schema(SSM).</w:t>
      </w:r>
    </w:p>
    <w:p w:rsidR="342A0EC6" w:rsidP="474E8533" w:rsidRDefault="342A0EC6" w14:paraId="6B0F039D" w14:textId="245A4AAB">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No SSM, todos os dados de processos de um negócio estão distribuídos em uma ou várias tabelas de fato, se forem quantitativos e em tabelas de dimensões, se forem características descritivas das partes envolvidas no negócio referenciado pelo fato.  Em suma, a tabela fato armazena valores quantitativos de do domínio de negócio e as dimensões armazenam dados qualitativos que descrevem este domínio e o seus fatos.</w:t>
      </w:r>
    </w:p>
    <w:p w:rsidR="342A0EC6" w:rsidP="474E8533" w:rsidRDefault="342A0EC6" w14:paraId="202BB492" w14:textId="2B66EDBD">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O modelo de </w:t>
      </w:r>
      <w:proofErr w:type="spellStart"/>
      <w:r w:rsidRPr="474E8533" w:rsidR="474E8533">
        <w:rPr>
          <w:rFonts w:ascii="Times New Roman" w:hAnsi="Times New Roman" w:eastAsia="Times New Roman" w:cs="Times New Roman"/>
          <w:sz w:val="24"/>
          <w:szCs w:val="24"/>
        </w:rPr>
        <w:t>snow</w:t>
      </w:r>
      <w:proofErr w:type="spellEnd"/>
      <w:r w:rsidRPr="474E8533" w:rsidR="474E8533">
        <w:rPr>
          <w:rFonts w:ascii="Times New Roman" w:hAnsi="Times New Roman" w:eastAsia="Times New Roman" w:cs="Times New Roman"/>
          <w:sz w:val="24"/>
          <w:szCs w:val="24"/>
        </w:rPr>
        <w:t xml:space="preserve"> </w:t>
      </w:r>
      <w:proofErr w:type="spellStart"/>
      <w:r w:rsidRPr="474E8533" w:rsidR="474E8533">
        <w:rPr>
          <w:rFonts w:ascii="Times New Roman" w:hAnsi="Times New Roman" w:eastAsia="Times New Roman" w:cs="Times New Roman"/>
          <w:sz w:val="24"/>
          <w:szCs w:val="24"/>
        </w:rPr>
        <w:t>flake</w:t>
      </w:r>
      <w:proofErr w:type="spellEnd"/>
      <w:r w:rsidRPr="474E8533" w:rsidR="474E8533">
        <w:rPr>
          <w:rFonts w:ascii="Times New Roman" w:hAnsi="Times New Roman" w:eastAsia="Times New Roman" w:cs="Times New Roman"/>
          <w:sz w:val="24"/>
          <w:szCs w:val="24"/>
        </w:rPr>
        <w:t>(SFM) são materializados quando as dimensões de um SSM possuem um nível de detalhamento e estrutura elevados, com diversos níveis de relacionamento entre eles incluindo relações de hierarquia entre as dimensões, que podem se relacionar de forma unidirecional de forma hierárquica em uma relação de super e sub dimensão.</w:t>
      </w:r>
    </w:p>
    <w:p w:rsidR="342A0EC6" w:rsidP="474E8533" w:rsidRDefault="342A0EC6" w14:paraId="351A87DF" w14:textId="6D1C98B8">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 Desta forma, o </w:t>
      </w:r>
      <w:proofErr w:type="spellStart"/>
      <w:r w:rsidRPr="474E8533" w:rsidR="474E8533">
        <w:rPr>
          <w:rFonts w:ascii="Times New Roman" w:hAnsi="Times New Roman" w:eastAsia="Times New Roman" w:cs="Times New Roman"/>
          <w:sz w:val="24"/>
          <w:szCs w:val="24"/>
        </w:rPr>
        <w:t>snowflake</w:t>
      </w:r>
      <w:proofErr w:type="spellEnd"/>
      <w:r w:rsidRPr="474E8533" w:rsidR="474E8533">
        <w:rPr>
          <w:rFonts w:ascii="Times New Roman" w:hAnsi="Times New Roman" w:eastAsia="Times New Roman" w:cs="Times New Roman"/>
          <w:sz w:val="24"/>
          <w:szCs w:val="24"/>
        </w:rPr>
        <w:t xml:space="preserve"> é um caso especial e uma implementação mais robusta de um star </w:t>
      </w:r>
      <w:proofErr w:type="spellStart"/>
      <w:r w:rsidRPr="474E8533" w:rsidR="474E8533">
        <w:rPr>
          <w:rFonts w:ascii="Times New Roman" w:hAnsi="Times New Roman" w:eastAsia="Times New Roman" w:cs="Times New Roman"/>
          <w:sz w:val="24"/>
          <w:szCs w:val="24"/>
        </w:rPr>
        <w:t>schema</w:t>
      </w:r>
      <w:proofErr w:type="spellEnd"/>
      <w:r w:rsidRPr="474E8533" w:rsidR="474E8533">
        <w:rPr>
          <w:rFonts w:ascii="Times New Roman" w:hAnsi="Times New Roman" w:eastAsia="Times New Roman" w:cs="Times New Roman"/>
          <w:sz w:val="24"/>
          <w:szCs w:val="24"/>
        </w:rPr>
        <w:t xml:space="preserve"> que considera nivelamento elevado de relacionamentos e hierarquia de dimensões. Na imagem a seguir pode-se ver a comparação visual dos dois esquemas.</w:t>
      </w:r>
    </w:p>
    <w:p w:rsidR="474E8533" w:rsidP="474E8533" w:rsidRDefault="474E8533" w14:paraId="5BC9F62C" w14:textId="6191BCE8">
      <w:pPr>
        <w:pStyle w:val="Normal"/>
        <w:spacing w:after="0" w:afterAutospacing="off" w:line="360" w:lineRule="auto"/>
        <w:ind w:left="0" w:hanging="0"/>
        <w:jc w:val="center"/>
        <w:rPr>
          <w:rFonts w:ascii="Times New Roman" w:hAnsi="Times New Roman" w:eastAsia="Times New Roman" w:cs="Times New Roman"/>
          <w:sz w:val="24"/>
          <w:szCs w:val="24"/>
        </w:rPr>
      </w:pPr>
      <w:commentRangeStart w:id="531768321"/>
      <w:r w:rsidRPr="11332FEC" w:rsidR="474E8533">
        <w:rPr>
          <w:rFonts w:ascii="Times New Roman" w:hAnsi="Times New Roman" w:eastAsia="Times New Roman" w:cs="Times New Roman"/>
          <w:sz w:val="24"/>
          <w:szCs w:val="24"/>
        </w:rPr>
        <w:t>Figura X</w:t>
      </w:r>
      <w:r w:rsidRPr="11332FEC" w:rsidR="3EFA21B5">
        <w:rPr>
          <w:rFonts w:ascii="Times New Roman" w:hAnsi="Times New Roman" w:eastAsia="Times New Roman" w:cs="Times New Roman"/>
          <w:sz w:val="24"/>
          <w:szCs w:val="24"/>
        </w:rPr>
        <w:t xml:space="preserve"> – Esquema flocos de neve(Snowflake Schema)</w:t>
      </w:r>
      <w:commentRangeEnd w:id="531768321"/>
      <w:r>
        <w:rPr>
          <w:rStyle w:val="CommentReference"/>
        </w:rPr>
        <w:commentReference w:id="531768321"/>
      </w:r>
    </w:p>
    <w:p w:rsidR="342A0EC6" w:rsidP="474E8533" w:rsidRDefault="342A0EC6" w14:paraId="300B5C43" w14:textId="6075CE16">
      <w:pPr>
        <w:pStyle w:val="Normal"/>
        <w:spacing w:after="0" w:afterAutospacing="off" w:line="360" w:lineRule="auto"/>
        <w:ind w:left="0" w:hanging="0"/>
        <w:jc w:val="center"/>
      </w:pPr>
      <w:r>
        <w:drawing>
          <wp:inline wp14:editId="64F902AB" wp14:anchorId="1F2ED136">
            <wp:extent cx="4572000" cy="2400300"/>
            <wp:effectExtent l="0" t="0" r="0" b="0"/>
            <wp:docPr id="1433898344" name="" title=""/>
            <wp:cNvGraphicFramePr>
              <a:graphicFrameLocks noChangeAspect="1"/>
            </wp:cNvGraphicFramePr>
            <a:graphic>
              <a:graphicData uri="http://schemas.openxmlformats.org/drawingml/2006/picture">
                <pic:pic>
                  <pic:nvPicPr>
                    <pic:cNvPr id="0" name=""/>
                    <pic:cNvPicPr/>
                  </pic:nvPicPr>
                  <pic:blipFill>
                    <a:blip r:embed="R97985764ad3f4d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474E8533" w:rsidP="474E8533" w:rsidRDefault="474E8533" w14:paraId="21DFAAB6" w14:textId="74F27712">
      <w:pPr>
        <w:pStyle w:val="Normal"/>
        <w:spacing w:after="0" w:afterAutospacing="off" w:line="360" w:lineRule="auto"/>
        <w:ind w:left="0" w:hanging="0"/>
        <w:jc w:val="center"/>
        <w:rPr>
          <w:rFonts w:ascii="Times New Roman" w:hAnsi="Times New Roman" w:eastAsia="Times New Roman" w:cs="Times New Roman"/>
          <w:sz w:val="24"/>
          <w:szCs w:val="24"/>
        </w:rPr>
      </w:pPr>
      <w:commentRangeStart w:id="1771220767"/>
      <w:commentRangeStart w:id="573291772"/>
      <w:r w:rsidRPr="11332FEC" w:rsidR="474E8533">
        <w:rPr>
          <w:rFonts w:ascii="Times New Roman" w:hAnsi="Times New Roman" w:eastAsia="Times New Roman" w:cs="Times New Roman"/>
          <w:sz w:val="24"/>
          <w:szCs w:val="24"/>
        </w:rPr>
        <w:t>Fonte:</w:t>
      </w:r>
      <w:commentRangeEnd w:id="1771220767"/>
      <w:r>
        <w:rPr>
          <w:rStyle w:val="CommentReference"/>
        </w:rPr>
        <w:commentReference w:id="1771220767"/>
      </w:r>
      <w:commentRangeEnd w:id="573291772"/>
      <w:r>
        <w:rPr>
          <w:rStyle w:val="CommentReference"/>
        </w:rPr>
        <w:commentReference w:id="573291772"/>
      </w:r>
      <w:r w:rsidRPr="11332FEC" w:rsidR="6C16F11F">
        <w:rPr>
          <w:rFonts w:ascii="Times New Roman" w:hAnsi="Times New Roman" w:eastAsia="Times New Roman" w:cs="Times New Roman"/>
          <w:sz w:val="24"/>
          <w:szCs w:val="24"/>
        </w:rPr>
        <w:t xml:space="preserve"> hevodata.com</w:t>
      </w:r>
    </w:p>
    <w:p w:rsidR="20DFBC4D" w:rsidP="474E8533" w:rsidRDefault="20DFBC4D" w14:paraId="20F80F59" w14:textId="6CF3D3CD">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Cubos OLAP</w:t>
      </w:r>
      <w:r>
        <w:tab/>
      </w:r>
    </w:p>
    <w:p w:rsidR="4FC58650" w:rsidP="474E8533" w:rsidRDefault="4FC58650" w14:paraId="21EBC62D" w14:textId="40DEF70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cubos cruzam as diversas dimensões de dados existentes em um banco de dados DW/DM e os integram em um conjunto organizado e coeso, que por isto retratado como um modelo de dados multidimensional(cubo). Esta abordagem permite com que seja feito a mescla da dimensão com o fato e a junção de todos eles conforme o tipo de análise aplicado, possibilitando focalização ou generalização da análise. Dimensão é um aspecto da informação que classifica um dado em um agrupamento bem definido, como endereço, dados pessoais ou informações de um produto. Os cubos de um banco de dados baseado em On-line </w:t>
      </w:r>
      <w:proofErr w:type="spellStart"/>
      <w:r w:rsidRPr="474E8533" w:rsidR="474E8533">
        <w:rPr>
          <w:rFonts w:ascii="Times New Roman" w:hAnsi="Times New Roman" w:eastAsia="Times New Roman" w:cs="Times New Roman"/>
          <w:color w:val="auto"/>
          <w:sz w:val="24"/>
          <w:szCs w:val="24"/>
        </w:rPr>
        <w:t>Analytical</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Processing</w:t>
      </w:r>
      <w:proofErr w:type="spellEnd"/>
      <w:r w:rsidRPr="474E8533" w:rsidR="474E8533">
        <w:rPr>
          <w:rFonts w:ascii="Times New Roman" w:hAnsi="Times New Roman" w:eastAsia="Times New Roman" w:cs="Times New Roman"/>
          <w:color w:val="auto"/>
          <w:sz w:val="24"/>
          <w:szCs w:val="24"/>
        </w:rPr>
        <w:t xml:space="preserve"> caracterizam-se por formato de armazenagem dos dados estruturados em várias dimensões intercambiáveis e correlacionáveis. Os cubos OLAP, atualmente, dividem-se nas estruturas multidimensional e tabular. </w:t>
      </w:r>
    </w:p>
    <w:p w:rsidR="5F7FFB85" w:rsidP="474E8533" w:rsidRDefault="5F7FFB85" w14:paraId="049698A4" w14:textId="2D4A5525">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Multidimensional</w:t>
      </w:r>
    </w:p>
    <w:p w:rsidR="4FC58650" w:rsidP="474E8533" w:rsidRDefault="4FC58650" w14:paraId="6BCC9895" w14:textId="6A1672C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cubos </w:t>
      </w:r>
      <w:proofErr w:type="spellStart"/>
      <w:r w:rsidRPr="474E8533" w:rsidR="474E8533">
        <w:rPr>
          <w:rFonts w:ascii="Times New Roman" w:hAnsi="Times New Roman" w:eastAsia="Times New Roman" w:cs="Times New Roman"/>
          <w:color w:val="auto"/>
          <w:sz w:val="24"/>
          <w:szCs w:val="24"/>
        </w:rPr>
        <w:t>Olap</w:t>
      </w:r>
      <w:proofErr w:type="spellEnd"/>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Multidimensionais</w:t>
      </w:r>
      <w:r w:rsidRPr="474E8533" w:rsidR="474E8533">
        <w:rPr>
          <w:rFonts w:ascii="Times New Roman" w:hAnsi="Times New Roman" w:eastAsia="Times New Roman" w:cs="Times New Roman"/>
          <w:color w:val="auto"/>
          <w:sz w:val="24"/>
          <w:szCs w:val="24"/>
        </w:rPr>
        <w:t xml:space="preserve"> ou MOLAP diferem dos bancos de dados relacionais tradicionais ao tratar cada dimensão em separado. As dimensões são tratadas como uma entidade atômica e podem ser cruzadas para extrair informações analíticas. Cada entidade de um banco de dados relacional pode ser subdividida em várias dimensões contendo as informações normalizadas e um fato, que é o centralizador de correlação entre elas.</w:t>
      </w:r>
    </w:p>
    <w:p w:rsidR="5F7FFB85" w:rsidP="474E8533" w:rsidRDefault="5F7FFB85" w14:paraId="4BD8C794" w14:textId="2DA4FA5E">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Tabular</w:t>
      </w:r>
    </w:p>
    <w:p w:rsidR="21524660" w:rsidP="474E8533" w:rsidRDefault="21524660" w14:paraId="7B9A40AD" w14:textId="2A5ED9C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cubos tabulares são uma implementação limitada dos antigos multidimensionais que utilizam a linguagem de expressões para análise de dados (do inglês, Data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Expressions</w:t>
      </w:r>
      <w:proofErr w:type="spellEnd"/>
      <w:r w:rsidRPr="474E8533" w:rsidR="474E8533">
        <w:rPr>
          <w:rFonts w:ascii="Times New Roman" w:hAnsi="Times New Roman" w:eastAsia="Times New Roman" w:cs="Times New Roman"/>
          <w:color w:val="auto"/>
          <w:sz w:val="24"/>
          <w:szCs w:val="24"/>
        </w:rPr>
        <w:t xml:space="preserve"> ou DAX). Armazenam dados em formato colunar dentro de tabelas, que são divididas em duas dimensões, a de fato e a de medidas. Cada entidade de um banco relacional pode ser dividida nestas dimensões e podem ser cruzadas para aplicar as análises. São modelos relacionais de cubos, portanto ROLAP(relacional on-line analytical processing).</w:t>
      </w:r>
    </w:p>
    <w:p w:rsidR="474E8533" w:rsidP="474E8533" w:rsidRDefault="474E8533" w14:paraId="3C5BB06D" w14:textId="03733938">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2F72AE1" w:rsidP="474E8533" w:rsidRDefault="12F72AE1" w14:paraId="6F49BC46" w14:textId="6C5FF4E8">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Cloud Services (Serviço em nuvens)</w:t>
      </w:r>
    </w:p>
    <w:p w:rsidR="3855231E" w:rsidP="474E8533" w:rsidRDefault="3855231E" w14:paraId="6336E89A" w14:textId="1F77C04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Cloud Service est</w:t>
      </w:r>
      <w:r w:rsidRPr="474E8533" w:rsidR="474E8533">
        <w:rPr>
          <w:rFonts w:ascii="Times New Roman" w:hAnsi="Times New Roman" w:eastAsia="Times New Roman" w:cs="Times New Roman"/>
          <w:color w:val="auto"/>
          <w:sz w:val="24"/>
          <w:szCs w:val="24"/>
        </w:rPr>
        <w:t xml:space="preserve">á </w:t>
      </w:r>
      <w:r w:rsidRPr="474E8533" w:rsidR="474E8533">
        <w:rPr>
          <w:rFonts w:ascii="Times New Roman" w:hAnsi="Times New Roman" w:eastAsia="Times New Roman" w:cs="Times New Roman"/>
          <w:color w:val="auto"/>
          <w:sz w:val="24"/>
          <w:szCs w:val="24"/>
        </w:rPr>
        <w:t>cada vez mais d</w:t>
      </w:r>
      <w:r w:rsidRPr="474E8533" w:rsidR="474E8533">
        <w:rPr>
          <w:rFonts w:ascii="Times New Roman" w:hAnsi="Times New Roman" w:eastAsia="Times New Roman" w:cs="Times New Roman"/>
          <w:color w:val="auto"/>
          <w:sz w:val="24"/>
          <w:szCs w:val="24"/>
        </w:rPr>
        <w:t>ifundido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na sociedade e</w:t>
      </w:r>
      <w:r w:rsidRPr="474E8533" w:rsidR="474E8533">
        <w:rPr>
          <w:rFonts w:ascii="Times New Roman" w:hAnsi="Times New Roman" w:eastAsia="Times New Roman" w:cs="Times New Roman"/>
          <w:color w:val="auto"/>
          <w:sz w:val="24"/>
          <w:szCs w:val="24"/>
        </w:rPr>
        <w:t xml:space="preserve"> também está em um progresso de </w:t>
      </w:r>
      <w:r w:rsidRPr="474E8533" w:rsidR="474E8533">
        <w:rPr>
          <w:rFonts w:ascii="Times New Roman" w:hAnsi="Times New Roman" w:eastAsia="Times New Roman" w:cs="Times New Roman"/>
          <w:color w:val="auto"/>
          <w:sz w:val="24"/>
          <w:szCs w:val="24"/>
        </w:rPr>
        <w:t>u</w:t>
      </w:r>
      <w:r w:rsidRPr="474E8533" w:rsidR="474E8533">
        <w:rPr>
          <w:rFonts w:ascii="Times New Roman" w:hAnsi="Times New Roman" w:eastAsia="Times New Roman" w:cs="Times New Roman"/>
          <w:color w:val="auto"/>
          <w:sz w:val="24"/>
          <w:szCs w:val="24"/>
        </w:rPr>
        <w:t>tilização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além disso há 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contexto de preservação dos tipos de objetos</w:t>
      </w:r>
      <w:r w:rsidRPr="474E8533" w:rsidR="474E8533">
        <w:rPr>
          <w:rFonts w:ascii="Times New Roman" w:hAnsi="Times New Roman" w:eastAsia="Times New Roman" w:cs="Times New Roman"/>
          <w:color w:val="auto"/>
          <w:sz w:val="24"/>
          <w:szCs w:val="24"/>
        </w:rPr>
        <w:t xml:space="preserve"> encontrados </w:t>
      </w:r>
      <w:r w:rsidRPr="474E8533" w:rsidR="474E8533">
        <w:rPr>
          <w:rFonts w:ascii="Times New Roman" w:hAnsi="Times New Roman" w:eastAsia="Times New Roman" w:cs="Times New Roman"/>
          <w:color w:val="auto"/>
          <w:sz w:val="24"/>
          <w:szCs w:val="24"/>
        </w:rPr>
        <w:t xml:space="preserve">nos ambientes digitais, </w:t>
      </w:r>
      <w:r w:rsidRPr="474E8533" w:rsidR="474E8533">
        <w:rPr>
          <w:rFonts w:ascii="Times New Roman" w:hAnsi="Times New Roman" w:eastAsia="Times New Roman" w:cs="Times New Roman"/>
          <w:color w:val="auto"/>
          <w:sz w:val="24"/>
          <w:szCs w:val="24"/>
        </w:rPr>
        <w:t xml:space="preserve">facultando </w:t>
      </w:r>
      <w:r w:rsidRPr="474E8533" w:rsidR="474E8533">
        <w:rPr>
          <w:rFonts w:ascii="Times New Roman" w:hAnsi="Times New Roman" w:eastAsia="Times New Roman" w:cs="Times New Roman"/>
          <w:color w:val="auto"/>
          <w:sz w:val="24"/>
          <w:szCs w:val="24"/>
        </w:rPr>
        <w:t xml:space="preserve">o </w:t>
      </w:r>
      <w:r w:rsidRPr="474E8533" w:rsidR="474E8533">
        <w:rPr>
          <w:rFonts w:ascii="Times New Roman" w:hAnsi="Times New Roman" w:eastAsia="Times New Roman" w:cs="Times New Roman"/>
          <w:color w:val="auto"/>
          <w:sz w:val="24"/>
          <w:szCs w:val="24"/>
        </w:rPr>
        <w:t>armazenamento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e o acesso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aos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dados </w:t>
      </w:r>
      <w:r w:rsidRPr="474E8533" w:rsidR="474E8533">
        <w:rPr>
          <w:rFonts w:ascii="Times New Roman" w:hAnsi="Times New Roman" w:eastAsia="Times New Roman" w:cs="Times New Roman"/>
          <w:color w:val="auto"/>
          <w:sz w:val="24"/>
          <w:szCs w:val="24"/>
        </w:rPr>
        <w:t>a longo prazo.</w:t>
      </w:r>
    </w:p>
    <w:p w:rsidR="324E1332" w:rsidP="474E8533" w:rsidRDefault="324E1332" w14:paraId="02CD7552" w14:textId="67A5FBA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expressão </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i w:val="1"/>
          <w:iCs w:val="1"/>
          <w:noProof w:val="0"/>
          <w:color w:val="auto"/>
          <w:sz w:val="24"/>
          <w:szCs w:val="24"/>
          <w:lang w:val="en-US"/>
        </w:rPr>
        <w:t xml:space="preserve">cloud </w:t>
      </w:r>
      <w:r w:rsidRPr="474E8533" w:rsidR="474E8533">
        <w:rPr>
          <w:rFonts w:ascii="Times New Roman" w:hAnsi="Times New Roman" w:eastAsia="Times New Roman" w:cs="Times New Roman"/>
          <w:i w:val="1"/>
          <w:iCs w:val="1"/>
          <w:noProof w:val="0"/>
          <w:color w:val="auto"/>
          <w:sz w:val="24"/>
          <w:szCs w:val="24"/>
          <w:lang w:val="en-US"/>
        </w:rPr>
        <w:t>services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concerne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a um </w:t>
      </w:r>
      <w:r w:rsidRPr="474E8533" w:rsidR="474E8533">
        <w:rPr>
          <w:rFonts w:ascii="Times New Roman" w:hAnsi="Times New Roman" w:eastAsia="Times New Roman" w:cs="Times New Roman"/>
          <w:color w:val="auto"/>
          <w:sz w:val="24"/>
          <w:szCs w:val="24"/>
        </w:rPr>
        <w:t>vast</w:t>
      </w: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encadeamento</w:t>
      </w:r>
      <w:r w:rsidRPr="474E8533" w:rsidR="474E8533">
        <w:rPr>
          <w:rFonts w:ascii="Times New Roman" w:hAnsi="Times New Roman" w:eastAsia="Times New Roman" w:cs="Times New Roman"/>
          <w:color w:val="auto"/>
          <w:sz w:val="24"/>
          <w:szCs w:val="24"/>
        </w:rPr>
        <w:t xml:space="preserve"> de serviços </w:t>
      </w:r>
      <w:r w:rsidRPr="474E8533" w:rsidR="474E8533">
        <w:rPr>
          <w:rFonts w:ascii="Times New Roman" w:hAnsi="Times New Roman" w:eastAsia="Times New Roman" w:cs="Times New Roman"/>
          <w:color w:val="auto"/>
          <w:sz w:val="24"/>
          <w:szCs w:val="24"/>
        </w:rPr>
        <w:t xml:space="preserve">proporcionados </w:t>
      </w:r>
      <w:r w:rsidRPr="474E8533" w:rsidR="474E8533">
        <w:rPr>
          <w:rFonts w:ascii="Times New Roman" w:hAnsi="Times New Roman" w:eastAsia="Times New Roman" w:cs="Times New Roman"/>
          <w:color w:val="auto"/>
          <w:sz w:val="24"/>
          <w:szCs w:val="24"/>
        </w:rPr>
        <w:t xml:space="preserve">sob demanda para </w:t>
      </w:r>
      <w:r w:rsidRPr="474E8533" w:rsidR="474E8533">
        <w:rPr>
          <w:rFonts w:ascii="Times New Roman" w:hAnsi="Times New Roman" w:eastAsia="Times New Roman" w:cs="Times New Roman"/>
          <w:color w:val="auto"/>
          <w:sz w:val="24"/>
          <w:szCs w:val="24"/>
        </w:rPr>
        <w:t xml:space="preserve">organizações </w:t>
      </w:r>
      <w:r w:rsidRPr="474E8533" w:rsidR="474E8533">
        <w:rPr>
          <w:rFonts w:ascii="Times New Roman" w:hAnsi="Times New Roman" w:eastAsia="Times New Roman" w:cs="Times New Roman"/>
          <w:color w:val="auto"/>
          <w:sz w:val="24"/>
          <w:szCs w:val="24"/>
        </w:rPr>
        <w:t xml:space="preserve">e clientes </w:t>
      </w:r>
      <w:r w:rsidRPr="474E8533" w:rsidR="474E8533">
        <w:rPr>
          <w:rFonts w:ascii="Times New Roman" w:hAnsi="Times New Roman" w:eastAsia="Times New Roman" w:cs="Times New Roman"/>
          <w:color w:val="auto"/>
          <w:sz w:val="24"/>
          <w:szCs w:val="24"/>
        </w:rPr>
        <w:t>através da</w:t>
      </w:r>
      <w:r w:rsidRPr="474E8533" w:rsidR="474E8533">
        <w:rPr>
          <w:rFonts w:ascii="Times New Roman" w:hAnsi="Times New Roman" w:eastAsia="Times New Roman" w:cs="Times New Roman"/>
          <w:color w:val="auto"/>
          <w:sz w:val="24"/>
          <w:szCs w:val="24"/>
        </w:rPr>
        <w:t xml:space="preserve"> Internet. Esses serviços são p</w:t>
      </w:r>
      <w:r w:rsidRPr="474E8533" w:rsidR="474E8533">
        <w:rPr>
          <w:rFonts w:ascii="Times New Roman" w:hAnsi="Times New Roman" w:eastAsia="Times New Roman" w:cs="Times New Roman"/>
          <w:color w:val="auto"/>
          <w:sz w:val="24"/>
          <w:szCs w:val="24"/>
        </w:rPr>
        <w:t xml:space="preserve">lanejados </w:t>
      </w:r>
      <w:r w:rsidRPr="474E8533" w:rsidR="474E8533">
        <w:rPr>
          <w:rFonts w:ascii="Times New Roman" w:hAnsi="Times New Roman" w:eastAsia="Times New Roman" w:cs="Times New Roman"/>
          <w:color w:val="auto"/>
          <w:sz w:val="24"/>
          <w:szCs w:val="24"/>
        </w:rPr>
        <w:t>para</w:t>
      </w:r>
      <w:r w:rsidRPr="474E8533" w:rsidR="474E8533">
        <w:rPr>
          <w:rFonts w:ascii="Times New Roman" w:hAnsi="Times New Roman" w:eastAsia="Times New Roman" w:cs="Times New Roman"/>
          <w:color w:val="auto"/>
          <w:sz w:val="24"/>
          <w:szCs w:val="24"/>
        </w:rPr>
        <w:t xml:space="preserve"> propiciar facilidade no acesso </w:t>
      </w:r>
      <w:r w:rsidRPr="474E8533" w:rsidR="474E8533">
        <w:rPr>
          <w:rFonts w:ascii="Times New Roman" w:hAnsi="Times New Roman" w:eastAsia="Times New Roman" w:cs="Times New Roman"/>
          <w:color w:val="auto"/>
          <w:sz w:val="24"/>
          <w:szCs w:val="24"/>
        </w:rPr>
        <w:t>a aplic</w:t>
      </w:r>
      <w:r w:rsidRPr="474E8533" w:rsidR="474E8533">
        <w:rPr>
          <w:rFonts w:ascii="Times New Roman" w:hAnsi="Times New Roman" w:eastAsia="Times New Roman" w:cs="Times New Roman"/>
          <w:color w:val="auto"/>
          <w:sz w:val="24"/>
          <w:szCs w:val="24"/>
        </w:rPr>
        <w:t>ações</w:t>
      </w:r>
      <w:r w:rsidRPr="474E8533" w:rsidR="474E8533">
        <w:rPr>
          <w:rFonts w:ascii="Times New Roman" w:hAnsi="Times New Roman" w:eastAsia="Times New Roman" w:cs="Times New Roman"/>
          <w:color w:val="auto"/>
          <w:sz w:val="24"/>
          <w:szCs w:val="24"/>
        </w:rPr>
        <w:t xml:space="preserve"> e recursos, sem n</w:t>
      </w:r>
      <w:r w:rsidRPr="474E8533" w:rsidR="474E8533">
        <w:rPr>
          <w:rFonts w:ascii="Times New Roman" w:hAnsi="Times New Roman" w:eastAsia="Times New Roman" w:cs="Times New Roman"/>
          <w:color w:val="auto"/>
          <w:sz w:val="24"/>
          <w:szCs w:val="24"/>
        </w:rPr>
        <w:t xml:space="preserve">ecessariamente </w:t>
      </w:r>
      <w:r w:rsidRPr="474E8533" w:rsidR="474E8533">
        <w:rPr>
          <w:rFonts w:ascii="Times New Roman" w:hAnsi="Times New Roman" w:eastAsia="Times New Roman" w:cs="Times New Roman"/>
          <w:color w:val="auto"/>
          <w:sz w:val="24"/>
          <w:szCs w:val="24"/>
        </w:rPr>
        <w:t xml:space="preserve">de infraestrutura </w:t>
      </w:r>
      <w:r w:rsidRPr="474E8533" w:rsidR="474E8533">
        <w:rPr>
          <w:rFonts w:ascii="Times New Roman" w:hAnsi="Times New Roman" w:eastAsia="Times New Roman" w:cs="Times New Roman"/>
          <w:color w:val="auto"/>
          <w:sz w:val="24"/>
          <w:szCs w:val="24"/>
        </w:rPr>
        <w:t>local</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Podemos averiguar isso a partir d</w:t>
      </w:r>
      <w:r w:rsidRPr="474E8533" w:rsidR="474E8533">
        <w:rPr>
          <w:rFonts w:ascii="Times New Roman" w:hAnsi="Times New Roman" w:eastAsia="Times New Roman" w:cs="Times New Roman"/>
          <w:color w:val="auto"/>
          <w:sz w:val="24"/>
          <w:szCs w:val="24"/>
        </w:rPr>
        <w:t xml:space="preserve">a verificação de e-mail à colaboração em documentos, a maioria </w:t>
      </w:r>
      <w:r w:rsidRPr="474E8533" w:rsidR="474E8533">
        <w:rPr>
          <w:rFonts w:ascii="Times New Roman" w:hAnsi="Times New Roman" w:eastAsia="Times New Roman" w:cs="Times New Roman"/>
          <w:color w:val="auto"/>
          <w:sz w:val="24"/>
          <w:szCs w:val="24"/>
        </w:rPr>
        <w:t>dos usuários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usufruem</w:t>
      </w:r>
      <w:r w:rsidRPr="474E8533" w:rsidR="474E8533">
        <w:rPr>
          <w:rFonts w:ascii="Times New Roman" w:hAnsi="Times New Roman" w:eastAsia="Times New Roman" w:cs="Times New Roman"/>
          <w:color w:val="auto"/>
          <w:sz w:val="24"/>
          <w:szCs w:val="24"/>
        </w:rPr>
        <w:t xml:space="preserve"> os serviços em nuvem </w:t>
      </w:r>
      <w:r w:rsidRPr="474E8533" w:rsidR="474E8533">
        <w:rPr>
          <w:rFonts w:ascii="Times New Roman" w:hAnsi="Times New Roman" w:eastAsia="Times New Roman" w:cs="Times New Roman"/>
          <w:color w:val="auto"/>
          <w:sz w:val="24"/>
          <w:szCs w:val="24"/>
        </w:rPr>
        <w:t>no decorrer d</w:t>
      </w:r>
      <w:r w:rsidRPr="474E8533" w:rsidR="474E8533">
        <w:rPr>
          <w:rFonts w:ascii="Times New Roman" w:hAnsi="Times New Roman" w:eastAsia="Times New Roman" w:cs="Times New Roman"/>
          <w:color w:val="auto"/>
          <w:sz w:val="24"/>
          <w:szCs w:val="24"/>
        </w:rPr>
        <w:t>as atividades</w:t>
      </w:r>
      <w:r w:rsidRPr="474E8533" w:rsidR="474E8533">
        <w:rPr>
          <w:rFonts w:ascii="Times New Roman" w:hAnsi="Times New Roman" w:eastAsia="Times New Roman" w:cs="Times New Roman"/>
          <w:color w:val="auto"/>
          <w:sz w:val="24"/>
          <w:szCs w:val="24"/>
        </w:rPr>
        <w:t xml:space="preserve"> laborais</w:t>
      </w:r>
      <w:r w:rsidRPr="474E8533" w:rsidR="474E8533">
        <w:rPr>
          <w:rFonts w:ascii="Times New Roman" w:hAnsi="Times New Roman" w:eastAsia="Times New Roman" w:cs="Times New Roman"/>
          <w:color w:val="auto"/>
          <w:sz w:val="24"/>
          <w:szCs w:val="24"/>
        </w:rPr>
        <w:t>, estejam eles cientes disso ou não.</w:t>
      </w:r>
    </w:p>
    <w:p w:rsidR="451516B1" w:rsidP="474E8533" w:rsidRDefault="451516B1" w14:paraId="3B2A39D5" w14:textId="2B7A42E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i w:val="1"/>
          <w:iCs w:val="1"/>
          <w:noProof w:val="0"/>
          <w:color w:val="auto"/>
          <w:sz w:val="24"/>
          <w:szCs w:val="24"/>
          <w:lang w:val="en-US"/>
        </w:rPr>
        <w:t>cloud services</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são administrados por fornecedores e provedores de serviços de computação em nuvem. Eles são </w:t>
      </w:r>
      <w:r w:rsidRPr="474E8533" w:rsidR="474E8533">
        <w:rPr>
          <w:rFonts w:ascii="Times New Roman" w:hAnsi="Times New Roman" w:eastAsia="Times New Roman" w:cs="Times New Roman"/>
          <w:color w:val="auto"/>
          <w:sz w:val="24"/>
          <w:szCs w:val="24"/>
        </w:rPr>
        <w:t xml:space="preserve">fornecidos </w:t>
      </w:r>
      <w:r w:rsidRPr="474E8533" w:rsidR="474E8533">
        <w:rPr>
          <w:rFonts w:ascii="Times New Roman" w:hAnsi="Times New Roman" w:eastAsia="Times New Roman" w:cs="Times New Roman"/>
          <w:color w:val="auto"/>
          <w:sz w:val="24"/>
          <w:szCs w:val="24"/>
        </w:rPr>
        <w:t xml:space="preserve">aos clientes a partir dos servidores dos provedores, </w:t>
      </w:r>
      <w:r w:rsidRPr="474E8533" w:rsidR="474E8533">
        <w:rPr>
          <w:rFonts w:ascii="Times New Roman" w:hAnsi="Times New Roman" w:eastAsia="Times New Roman" w:cs="Times New Roman"/>
          <w:color w:val="auto"/>
          <w:sz w:val="24"/>
          <w:szCs w:val="24"/>
        </w:rPr>
        <w:t>por conseguinte</w:t>
      </w:r>
      <w:r w:rsidRPr="474E8533" w:rsidR="474E8533">
        <w:rPr>
          <w:rFonts w:ascii="Times New Roman" w:hAnsi="Times New Roman" w:eastAsia="Times New Roman" w:cs="Times New Roman"/>
          <w:color w:val="auto"/>
          <w:sz w:val="24"/>
          <w:szCs w:val="24"/>
        </w:rPr>
        <w:t xml:space="preserve">, não há necessidade de uma </w:t>
      </w:r>
      <w:r w:rsidRPr="474E8533" w:rsidR="474E8533">
        <w:rPr>
          <w:rFonts w:ascii="Times New Roman" w:hAnsi="Times New Roman" w:eastAsia="Times New Roman" w:cs="Times New Roman"/>
          <w:color w:val="auto"/>
          <w:sz w:val="24"/>
          <w:szCs w:val="24"/>
        </w:rPr>
        <w:t xml:space="preserve">organização </w:t>
      </w:r>
      <w:r w:rsidRPr="474E8533" w:rsidR="474E8533">
        <w:rPr>
          <w:rFonts w:ascii="Times New Roman" w:hAnsi="Times New Roman" w:eastAsia="Times New Roman" w:cs="Times New Roman"/>
          <w:color w:val="auto"/>
          <w:sz w:val="24"/>
          <w:szCs w:val="24"/>
        </w:rPr>
        <w:t>hospedar os aplicativos em seus próprios servidores locais.</w:t>
      </w:r>
    </w:p>
    <w:p w:rsidR="49B87244" w:rsidP="474E8533" w:rsidRDefault="49B87244" w14:paraId="7C0F4A46" w14:textId="60E02A9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Podemos afirmar que as principais vantagens da utilização de serviços em nuvem são:</w:t>
      </w:r>
    </w:p>
    <w:p w:rsidR="49B87244" w:rsidP="474E8533" w:rsidRDefault="49B87244" w14:paraId="696A2300" w14:textId="0277BEF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A escalabilidade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Não se faz necessário uma organização investir em seus próprios recursos ou </w:t>
      </w:r>
      <w:r w:rsidRPr="474E8533" w:rsidR="474E8533">
        <w:rPr>
          <w:rFonts w:ascii="Times New Roman" w:hAnsi="Times New Roman" w:eastAsia="Times New Roman" w:cs="Times New Roman"/>
          <w:color w:val="auto"/>
          <w:sz w:val="24"/>
          <w:szCs w:val="24"/>
        </w:rPr>
        <w:t xml:space="preserve">designar </w:t>
      </w:r>
      <w:r w:rsidRPr="474E8533" w:rsidR="474E8533">
        <w:rPr>
          <w:rFonts w:ascii="Times New Roman" w:hAnsi="Times New Roman" w:eastAsia="Times New Roman" w:cs="Times New Roman"/>
          <w:color w:val="auto"/>
          <w:sz w:val="24"/>
          <w:szCs w:val="24"/>
        </w:rPr>
        <w:t xml:space="preserve">uma equipe de TI extra para </w:t>
      </w:r>
      <w:r w:rsidRPr="474E8533" w:rsidR="474E8533">
        <w:rPr>
          <w:rFonts w:ascii="Times New Roman" w:hAnsi="Times New Roman" w:eastAsia="Times New Roman" w:cs="Times New Roman"/>
          <w:color w:val="auto"/>
          <w:sz w:val="24"/>
          <w:szCs w:val="24"/>
        </w:rPr>
        <w:t>administrar</w:t>
      </w:r>
      <w:r w:rsidRPr="474E8533" w:rsidR="474E8533">
        <w:rPr>
          <w:rFonts w:ascii="Times New Roman" w:hAnsi="Times New Roman" w:eastAsia="Times New Roman" w:cs="Times New Roman"/>
          <w:color w:val="auto"/>
          <w:sz w:val="24"/>
          <w:szCs w:val="24"/>
        </w:rPr>
        <w:t xml:space="preserve"> o serviço</w:t>
      </w:r>
      <w:r w:rsidRPr="474E8533" w:rsidR="474E8533">
        <w:rPr>
          <w:rFonts w:ascii="Times New Roman" w:hAnsi="Times New Roman" w:eastAsia="Times New Roman" w:cs="Times New Roman"/>
          <w:color w:val="auto"/>
          <w:sz w:val="24"/>
          <w:szCs w:val="24"/>
        </w:rPr>
        <w:t>, em razão de que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o provedor de serviços em nuvem fornece toda a infraestrutura e </w:t>
      </w:r>
      <w:r w:rsidRPr="474E8533" w:rsidR="474E8533">
        <w:rPr>
          <w:rFonts w:ascii="Times New Roman" w:hAnsi="Times New Roman" w:eastAsia="Times New Roman" w:cs="Times New Roman"/>
          <w:color w:val="auto"/>
          <w:sz w:val="24"/>
          <w:szCs w:val="24"/>
        </w:rPr>
        <w:t>softwares</w:t>
      </w:r>
      <w:r w:rsidRPr="474E8533" w:rsidR="474E8533">
        <w:rPr>
          <w:rFonts w:ascii="Times New Roman" w:hAnsi="Times New Roman" w:eastAsia="Times New Roman" w:cs="Times New Roman"/>
          <w:color w:val="auto"/>
          <w:sz w:val="24"/>
          <w:szCs w:val="24"/>
        </w:rPr>
        <w:t xml:space="preserve"> necessários</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46F4038D" w:rsidP="474E8533" w:rsidRDefault="46F4038D" w14:paraId="7328AF70" w14:textId="385D960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Economia</w:t>
      </w:r>
      <w:r w:rsidRPr="474E8533" w:rsidR="474E8533">
        <w:rPr>
          <w:rFonts w:ascii="Times New Roman" w:hAnsi="Times New Roman" w:eastAsia="Times New Roman" w:cs="Times New Roman"/>
          <w:color w:val="auto"/>
          <w:sz w:val="24"/>
          <w:szCs w:val="24"/>
        </w:rPr>
        <w:t>: A grande maioria dos serviços em nuvem são o</w:t>
      </w:r>
      <w:r w:rsidRPr="474E8533" w:rsidR="474E8533">
        <w:rPr>
          <w:rFonts w:ascii="Times New Roman" w:hAnsi="Times New Roman" w:eastAsia="Times New Roman" w:cs="Times New Roman"/>
          <w:color w:val="auto"/>
          <w:sz w:val="24"/>
          <w:szCs w:val="24"/>
        </w:rPr>
        <w:t>fertados como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subscrição </w:t>
      </w:r>
      <w:r w:rsidRPr="474E8533" w:rsidR="474E8533">
        <w:rPr>
          <w:rFonts w:ascii="Times New Roman" w:hAnsi="Times New Roman" w:eastAsia="Times New Roman" w:cs="Times New Roman"/>
          <w:color w:val="auto"/>
          <w:sz w:val="24"/>
          <w:szCs w:val="24"/>
        </w:rPr>
        <w:t xml:space="preserve">mensal ou anual, </w:t>
      </w:r>
      <w:r w:rsidRPr="474E8533" w:rsidR="474E8533">
        <w:rPr>
          <w:rFonts w:ascii="Times New Roman" w:hAnsi="Times New Roman" w:eastAsia="Times New Roman" w:cs="Times New Roman"/>
          <w:color w:val="auto"/>
          <w:sz w:val="24"/>
          <w:szCs w:val="24"/>
        </w:rPr>
        <w:t xml:space="preserve">nesse caso não há </w:t>
      </w:r>
      <w:r w:rsidRPr="474E8533" w:rsidR="474E8533">
        <w:rPr>
          <w:rFonts w:ascii="Times New Roman" w:hAnsi="Times New Roman" w:eastAsia="Times New Roman" w:cs="Times New Roman"/>
          <w:color w:val="auto"/>
          <w:sz w:val="24"/>
          <w:szCs w:val="24"/>
        </w:rPr>
        <w:t xml:space="preserve">necessidade de </w:t>
      </w:r>
      <w:r w:rsidRPr="474E8533" w:rsidR="474E8533">
        <w:rPr>
          <w:rFonts w:ascii="Times New Roman" w:hAnsi="Times New Roman" w:eastAsia="Times New Roman" w:cs="Times New Roman"/>
          <w:color w:val="auto"/>
          <w:sz w:val="24"/>
          <w:szCs w:val="24"/>
        </w:rPr>
        <w:t xml:space="preserve">custear </w:t>
      </w:r>
      <w:r w:rsidRPr="474E8533" w:rsidR="474E8533">
        <w:rPr>
          <w:rFonts w:ascii="Times New Roman" w:hAnsi="Times New Roman" w:eastAsia="Times New Roman" w:cs="Times New Roman"/>
          <w:color w:val="auto"/>
          <w:sz w:val="24"/>
          <w:szCs w:val="24"/>
        </w:rPr>
        <w:t>licenças de software local</w:t>
      </w:r>
      <w:r w:rsidRPr="474E8533" w:rsidR="474E8533">
        <w:rPr>
          <w:rFonts w:ascii="Times New Roman" w:hAnsi="Times New Roman" w:eastAsia="Times New Roman" w:cs="Times New Roman"/>
          <w:color w:val="auto"/>
          <w:sz w:val="24"/>
          <w:szCs w:val="24"/>
        </w:rPr>
        <w:t>mente</w:t>
      </w:r>
      <w:r w:rsidRPr="474E8533" w:rsidR="474E8533">
        <w:rPr>
          <w:rFonts w:ascii="Times New Roman" w:hAnsi="Times New Roman" w:eastAsia="Times New Roman" w:cs="Times New Roman"/>
          <w:color w:val="auto"/>
          <w:sz w:val="24"/>
          <w:szCs w:val="24"/>
        </w:rPr>
        <w:t xml:space="preserve">. Isso </w:t>
      </w:r>
      <w:r w:rsidRPr="474E8533" w:rsidR="474E8533">
        <w:rPr>
          <w:rFonts w:ascii="Times New Roman" w:hAnsi="Times New Roman" w:eastAsia="Times New Roman" w:cs="Times New Roman"/>
          <w:color w:val="auto"/>
          <w:sz w:val="24"/>
          <w:szCs w:val="24"/>
        </w:rPr>
        <w:t>gera</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uma grande </w:t>
      </w:r>
      <w:r w:rsidRPr="474E8533" w:rsidR="474E8533">
        <w:rPr>
          <w:rFonts w:ascii="Times New Roman" w:hAnsi="Times New Roman" w:eastAsia="Times New Roman" w:cs="Times New Roman"/>
          <w:color w:val="auto"/>
          <w:sz w:val="24"/>
          <w:szCs w:val="24"/>
        </w:rPr>
        <w:t>economia, pois ela poder</w:t>
      </w:r>
      <w:r w:rsidRPr="474E8533" w:rsidR="474E8533">
        <w:rPr>
          <w:rFonts w:ascii="Times New Roman" w:hAnsi="Times New Roman" w:eastAsia="Times New Roman" w:cs="Times New Roman"/>
          <w:color w:val="auto"/>
          <w:sz w:val="24"/>
          <w:szCs w:val="24"/>
        </w:rPr>
        <w:t>á</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acess</w:t>
      </w:r>
      <w:r w:rsidRPr="474E8533" w:rsidR="474E8533">
        <w:rPr>
          <w:rFonts w:ascii="Times New Roman" w:hAnsi="Times New Roman" w:eastAsia="Times New Roman" w:cs="Times New Roman"/>
          <w:color w:val="auto"/>
          <w:sz w:val="24"/>
          <w:szCs w:val="24"/>
        </w:rPr>
        <w:t>ar os serviços de</w:t>
      </w:r>
      <w:r w:rsidRPr="474E8533" w:rsidR="474E8533">
        <w:rPr>
          <w:rFonts w:ascii="Times New Roman" w:hAnsi="Times New Roman" w:eastAsia="Times New Roman" w:cs="Times New Roman"/>
          <w:color w:val="auto"/>
          <w:sz w:val="24"/>
          <w:szCs w:val="24"/>
        </w:rPr>
        <w:t xml:space="preserve"> software, armazenamento e outros serviços sem </w:t>
      </w:r>
      <w:r w:rsidRPr="474E8533" w:rsidR="474E8533">
        <w:rPr>
          <w:rFonts w:ascii="Times New Roman" w:hAnsi="Times New Roman" w:eastAsia="Times New Roman" w:cs="Times New Roman"/>
          <w:color w:val="auto"/>
          <w:sz w:val="24"/>
          <w:szCs w:val="24"/>
        </w:rPr>
        <w:t>há necessidade de</w:t>
      </w:r>
      <w:r w:rsidRPr="474E8533" w:rsidR="474E8533">
        <w:rPr>
          <w:rFonts w:ascii="Times New Roman" w:hAnsi="Times New Roman" w:eastAsia="Times New Roman" w:cs="Times New Roman"/>
          <w:color w:val="auto"/>
          <w:sz w:val="24"/>
          <w:szCs w:val="24"/>
        </w:rPr>
        <w:t xml:space="preserve"> investir </w:t>
      </w:r>
      <w:r w:rsidRPr="474E8533" w:rsidR="474E8533">
        <w:rPr>
          <w:rFonts w:ascii="Times New Roman" w:hAnsi="Times New Roman" w:eastAsia="Times New Roman" w:cs="Times New Roman"/>
          <w:color w:val="auto"/>
          <w:sz w:val="24"/>
          <w:szCs w:val="24"/>
        </w:rPr>
        <w:t>em uma</w:t>
      </w:r>
      <w:r w:rsidRPr="474E8533" w:rsidR="474E8533">
        <w:rPr>
          <w:rFonts w:ascii="Times New Roman" w:hAnsi="Times New Roman" w:eastAsia="Times New Roman" w:cs="Times New Roman"/>
          <w:color w:val="auto"/>
          <w:sz w:val="24"/>
          <w:szCs w:val="24"/>
        </w:rPr>
        <w:t xml:space="preserve"> infraestrutura subjacente ou lidar com manutenção e atualizações.</w:t>
      </w:r>
    </w:p>
    <w:p w:rsidR="4EAD51BF" w:rsidP="474E8533" w:rsidRDefault="4EAD51BF" w14:paraId="36384020" w14:textId="4C68C60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Flexibilidade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As organizações podem adquirir serviços sob demanda, conforme a necessidade. No momento que não houver mais necessidade de um</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 determinad</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 aplica</w:t>
      </w:r>
      <w:r w:rsidRPr="474E8533" w:rsidR="474E8533">
        <w:rPr>
          <w:rFonts w:ascii="Times New Roman" w:hAnsi="Times New Roman" w:eastAsia="Times New Roman" w:cs="Times New Roman"/>
          <w:color w:val="auto"/>
          <w:sz w:val="24"/>
          <w:szCs w:val="24"/>
        </w:rPr>
        <w:t>ção</w:t>
      </w:r>
      <w:r w:rsidRPr="474E8533" w:rsidR="474E8533">
        <w:rPr>
          <w:rFonts w:ascii="Times New Roman" w:hAnsi="Times New Roman" w:eastAsia="Times New Roman" w:cs="Times New Roman"/>
          <w:color w:val="auto"/>
          <w:sz w:val="24"/>
          <w:szCs w:val="24"/>
        </w:rPr>
        <w:t xml:space="preserve"> ou plataforma, a empresa pode simplesmente cancelar a assinatura ou encerrar o serviço.</w:t>
      </w:r>
    </w:p>
    <w:p w:rsidR="3E5FE900" w:rsidP="474E8533" w:rsidRDefault="3E5FE900" w14:paraId="2F060314" w14:textId="338CEF7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Sobre a decisão de como aproveitar os serviços de nuvem, as organizações podem eleger que tipo de ambiente opera melhor para o seu negócio: nuvem pública, nuvem privada ou uma combinação de ambas.</w:t>
      </w:r>
    </w:p>
    <w:p w:rsidR="5BF72EF3" w:rsidP="474E8533" w:rsidRDefault="5BF72EF3" w14:paraId="2835DFAA" w14:textId="4C0BDA2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Privado</w:t>
      </w:r>
      <w:r w:rsidRPr="474E8533" w:rsidR="474E8533">
        <w:rPr>
          <w:rFonts w:ascii="Times New Roman" w:hAnsi="Times New Roman" w:eastAsia="Times New Roman" w:cs="Times New Roman"/>
          <w:color w:val="auto"/>
          <w:sz w:val="24"/>
          <w:szCs w:val="24"/>
        </w:rPr>
        <w:t xml:space="preserve">: Os serviços de nuvens privadas são </w:t>
      </w:r>
      <w:r w:rsidRPr="474E8533" w:rsidR="474E8533">
        <w:rPr>
          <w:rFonts w:ascii="Times New Roman" w:hAnsi="Times New Roman" w:eastAsia="Times New Roman" w:cs="Times New Roman"/>
          <w:color w:val="auto"/>
          <w:sz w:val="24"/>
          <w:szCs w:val="24"/>
        </w:rPr>
        <w:t>construídos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somente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para uma única </w:t>
      </w:r>
      <w:r w:rsidRPr="474E8533" w:rsidR="474E8533">
        <w:rPr>
          <w:rFonts w:ascii="Times New Roman" w:hAnsi="Times New Roman" w:eastAsia="Times New Roman" w:cs="Times New Roman"/>
          <w:color w:val="auto"/>
          <w:sz w:val="24"/>
          <w:szCs w:val="24"/>
        </w:rPr>
        <w:t>organização</w:t>
      </w:r>
      <w:r w:rsidRPr="474E8533" w:rsidR="474E8533">
        <w:rPr>
          <w:rFonts w:ascii="Times New Roman" w:hAnsi="Times New Roman" w:eastAsia="Times New Roman" w:cs="Times New Roman"/>
          <w:color w:val="auto"/>
          <w:sz w:val="24"/>
          <w:szCs w:val="24"/>
        </w:rPr>
        <w:t xml:space="preserve">. Diferentemente de um data center privado virtual, a infraestrutura utilizada pertence a empresa, </w:t>
      </w:r>
      <w:r w:rsidRPr="474E8533" w:rsidR="474E8533">
        <w:rPr>
          <w:rFonts w:ascii="Times New Roman" w:hAnsi="Times New Roman" w:eastAsia="Times New Roman" w:cs="Times New Roman"/>
          <w:color w:val="auto"/>
          <w:sz w:val="24"/>
          <w:szCs w:val="24"/>
        </w:rPr>
        <w:t>à vista disso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ele tem</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controle</w:t>
      </w:r>
      <w:r w:rsidRPr="474E8533" w:rsidR="474E8533">
        <w:rPr>
          <w:rFonts w:ascii="Times New Roman" w:hAnsi="Times New Roman" w:eastAsia="Times New Roman" w:cs="Times New Roman"/>
          <w:color w:val="auto"/>
          <w:sz w:val="24"/>
          <w:szCs w:val="24"/>
        </w:rPr>
        <w:t xml:space="preserve"> total</w:t>
      </w:r>
      <w:r w:rsidRPr="474E8533" w:rsidR="474E8533">
        <w:rPr>
          <w:rFonts w:ascii="Times New Roman" w:hAnsi="Times New Roman" w:eastAsia="Times New Roman" w:cs="Times New Roman"/>
          <w:color w:val="auto"/>
          <w:sz w:val="24"/>
          <w:szCs w:val="24"/>
        </w:rPr>
        <w:t xml:space="preserve"> sobre como as aplicações são implementadas na nuvem. Uma nuvem privada </w:t>
      </w:r>
      <w:r w:rsidRPr="474E8533" w:rsidR="474E8533">
        <w:rPr>
          <w:rFonts w:ascii="Times New Roman" w:hAnsi="Times New Roman" w:eastAsia="Times New Roman" w:cs="Times New Roman"/>
          <w:color w:val="auto"/>
          <w:sz w:val="24"/>
          <w:szCs w:val="24"/>
        </w:rPr>
        <w:t>geralmente é</w:t>
      </w:r>
      <w:r w:rsidRPr="474E8533" w:rsidR="474E8533">
        <w:rPr>
          <w:rFonts w:ascii="Times New Roman" w:hAnsi="Times New Roman" w:eastAsia="Times New Roman" w:cs="Times New Roman"/>
          <w:color w:val="auto"/>
          <w:sz w:val="24"/>
          <w:szCs w:val="24"/>
        </w:rPr>
        <w:t xml:space="preserve"> c</w:t>
      </w:r>
      <w:r w:rsidRPr="474E8533" w:rsidR="474E8533">
        <w:rPr>
          <w:rFonts w:ascii="Times New Roman" w:hAnsi="Times New Roman" w:eastAsia="Times New Roman" w:cs="Times New Roman"/>
          <w:color w:val="auto"/>
          <w:sz w:val="24"/>
          <w:szCs w:val="24"/>
        </w:rPr>
        <w:t xml:space="preserve">riada </w:t>
      </w:r>
      <w:r w:rsidRPr="474E8533" w:rsidR="474E8533">
        <w:rPr>
          <w:rFonts w:ascii="Times New Roman" w:hAnsi="Times New Roman" w:eastAsia="Times New Roman" w:cs="Times New Roman"/>
          <w:color w:val="auto"/>
          <w:sz w:val="24"/>
          <w:szCs w:val="24"/>
        </w:rPr>
        <w:t>sobre um data center privado.</w:t>
      </w:r>
    </w:p>
    <w:p w:rsidR="10988B90" w:rsidP="474E8533" w:rsidRDefault="10988B90" w14:paraId="7A99F17F" w14:textId="44BACD7A">
      <w:pPr>
        <w:pStyle w:val="Normal"/>
        <w:spacing w:after="0" w:afterAutospacing="off" w:line="360" w:lineRule="auto"/>
        <w:ind w:left="0" w:firstLine="709"/>
        <w:jc w:val="both"/>
        <w:rPr>
          <w:rFonts w:ascii="Times New Roman" w:hAnsi="Times New Roman" w:eastAsia="Times New Roman" w:cs="Times New Roman"/>
          <w:color w:val="auto"/>
          <w:sz w:val="24"/>
          <w:szCs w:val="24"/>
        </w:rPr>
      </w:pPr>
      <w:commentRangeStart w:id="2126102611"/>
      <w:r w:rsidRPr="474E8533" w:rsidR="474E8533">
        <w:rPr>
          <w:rFonts w:ascii="Times New Roman" w:hAnsi="Times New Roman" w:eastAsia="Times New Roman" w:cs="Times New Roman"/>
          <w:b w:val="1"/>
          <w:bCs w:val="1"/>
          <w:color w:val="auto"/>
          <w:sz w:val="24"/>
          <w:szCs w:val="24"/>
        </w:rPr>
        <w:t>Público</w:t>
      </w:r>
      <w:r w:rsidRPr="474E8533" w:rsidR="474E8533">
        <w:rPr>
          <w:rFonts w:ascii="Times New Roman" w:hAnsi="Times New Roman" w:eastAsia="Times New Roman" w:cs="Times New Roman"/>
          <w:color w:val="auto"/>
          <w:sz w:val="24"/>
          <w:szCs w:val="24"/>
        </w:rPr>
        <w:t xml:space="preserve">: Os serviços de nuvens públicas são executados por terceiros. </w:t>
      </w:r>
      <w:r w:rsidRPr="474E8533" w:rsidR="474E8533">
        <w:rPr>
          <w:rFonts w:ascii="Times New Roman" w:hAnsi="Times New Roman" w:eastAsia="Times New Roman" w:cs="Times New Roman"/>
          <w:color w:val="auto"/>
          <w:sz w:val="24"/>
          <w:szCs w:val="24"/>
        </w:rPr>
        <w:t xml:space="preserve">Ficando misturado as aplicações de </w:t>
      </w:r>
      <w:r w:rsidRPr="474E8533" w:rsidR="474E8533">
        <w:rPr>
          <w:rFonts w:ascii="Times New Roman" w:hAnsi="Times New Roman" w:eastAsia="Times New Roman" w:cs="Times New Roman"/>
          <w:color w:val="auto"/>
          <w:sz w:val="24"/>
          <w:szCs w:val="24"/>
        </w:rPr>
        <w:t xml:space="preserve">diversos usuários nos sistemas de armazenamento, </w:t>
      </w:r>
      <w:r w:rsidRPr="474E8533" w:rsidR="474E8533">
        <w:rPr>
          <w:rFonts w:ascii="Times New Roman" w:hAnsi="Times New Roman" w:eastAsia="Times New Roman" w:cs="Times New Roman"/>
          <w:color w:val="auto"/>
          <w:sz w:val="24"/>
          <w:szCs w:val="24"/>
        </w:rPr>
        <w:t>isso pode transparecer uma ação</w:t>
      </w:r>
      <w:r w:rsidRPr="474E8533" w:rsidR="474E8533">
        <w:rPr>
          <w:rFonts w:ascii="Times New Roman" w:hAnsi="Times New Roman" w:eastAsia="Times New Roman" w:cs="Times New Roman"/>
          <w:color w:val="auto"/>
          <w:sz w:val="24"/>
          <w:szCs w:val="24"/>
        </w:rPr>
        <w:t xml:space="preserve"> ineficiente a princípio.</w:t>
      </w:r>
      <w:r w:rsidRPr="474E8533" w:rsidR="474E8533">
        <w:rPr>
          <w:rFonts w:ascii="Times New Roman" w:hAnsi="Times New Roman" w:eastAsia="Times New Roman" w:cs="Times New Roman"/>
          <w:color w:val="auto"/>
          <w:sz w:val="24"/>
          <w:szCs w:val="24"/>
        </w:rPr>
        <w:t xml:space="preserve"> Mas isso se justifica, visto </w:t>
      </w:r>
      <w:r w:rsidRPr="474E8533" w:rsidR="474E8533">
        <w:rPr>
          <w:rFonts w:ascii="Times New Roman" w:hAnsi="Times New Roman" w:eastAsia="Times New Roman" w:cs="Times New Roman"/>
          <w:color w:val="auto"/>
          <w:sz w:val="24"/>
          <w:szCs w:val="24"/>
        </w:rPr>
        <w:t>que, se</w:t>
      </w:r>
      <w:r w:rsidRPr="474E8533" w:rsidR="474E8533">
        <w:rPr>
          <w:rFonts w:ascii="Times New Roman" w:hAnsi="Times New Roman" w:eastAsia="Times New Roman" w:cs="Times New Roman"/>
          <w:color w:val="auto"/>
          <w:sz w:val="24"/>
          <w:szCs w:val="24"/>
        </w:rPr>
        <w:t xml:space="preserve"> a implementação de uma nuvem pública </w:t>
      </w:r>
      <w:r w:rsidRPr="474E8533" w:rsidR="474E8533">
        <w:rPr>
          <w:rFonts w:ascii="Times New Roman" w:hAnsi="Times New Roman" w:eastAsia="Times New Roman" w:cs="Times New Roman"/>
          <w:color w:val="auto"/>
          <w:sz w:val="24"/>
          <w:szCs w:val="24"/>
        </w:rPr>
        <w:t>julg</w:t>
      </w:r>
      <w:r w:rsidRPr="474E8533" w:rsidR="474E8533">
        <w:rPr>
          <w:rFonts w:ascii="Times New Roman" w:hAnsi="Times New Roman" w:eastAsia="Times New Roman" w:cs="Times New Roman"/>
          <w:color w:val="auto"/>
          <w:sz w:val="24"/>
          <w:szCs w:val="24"/>
        </w:rPr>
        <w:t xml:space="preserve">a </w:t>
      </w:r>
      <w:r w:rsidRPr="474E8533" w:rsidR="474E8533">
        <w:rPr>
          <w:rFonts w:ascii="Times New Roman" w:hAnsi="Times New Roman" w:eastAsia="Times New Roman" w:cs="Times New Roman"/>
          <w:color w:val="auto"/>
          <w:sz w:val="24"/>
          <w:szCs w:val="24"/>
        </w:rPr>
        <w:t>demandas essenciais</w:t>
      </w:r>
      <w:r w:rsidRPr="474E8533" w:rsidR="474E8533">
        <w:rPr>
          <w:rFonts w:ascii="Times New Roman" w:hAnsi="Times New Roman" w:eastAsia="Times New Roman" w:cs="Times New Roman"/>
          <w:color w:val="auto"/>
          <w:sz w:val="24"/>
          <w:szCs w:val="24"/>
        </w:rPr>
        <w:t>, como</w:t>
      </w:r>
      <w:r w:rsidRPr="474E8533" w:rsidR="474E8533">
        <w:rPr>
          <w:rFonts w:ascii="Times New Roman" w:hAnsi="Times New Roman" w:eastAsia="Times New Roman" w:cs="Times New Roman"/>
          <w:color w:val="auto"/>
          <w:sz w:val="24"/>
          <w:szCs w:val="24"/>
        </w:rPr>
        <w:t xml:space="preserve"> por exemplo,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o </w:t>
      </w:r>
      <w:r w:rsidRPr="474E8533" w:rsidR="474E8533">
        <w:rPr>
          <w:rFonts w:ascii="Times New Roman" w:hAnsi="Times New Roman" w:eastAsia="Times New Roman" w:cs="Times New Roman"/>
          <w:color w:val="auto"/>
          <w:sz w:val="24"/>
          <w:szCs w:val="24"/>
        </w:rPr>
        <w:t xml:space="preserve">desempenho e segurança, </w:t>
      </w:r>
      <w:r w:rsidRPr="474E8533" w:rsidR="474E8533">
        <w:rPr>
          <w:rFonts w:ascii="Times New Roman" w:hAnsi="Times New Roman" w:eastAsia="Times New Roman" w:cs="Times New Roman"/>
          <w:color w:val="auto"/>
          <w:sz w:val="24"/>
          <w:szCs w:val="24"/>
        </w:rPr>
        <w:t xml:space="preserve">logo, </w:t>
      </w:r>
      <w:r w:rsidRPr="474E8533" w:rsidR="474E8533">
        <w:rPr>
          <w:rFonts w:ascii="Times New Roman" w:hAnsi="Times New Roman" w:eastAsia="Times New Roman" w:cs="Times New Roman"/>
          <w:color w:val="auto"/>
          <w:sz w:val="24"/>
          <w:szCs w:val="24"/>
        </w:rPr>
        <w:t xml:space="preserve">a existência de outras aplicações sendo executadas na mesma nuvem </w:t>
      </w:r>
      <w:r w:rsidRPr="474E8533" w:rsidR="474E8533">
        <w:rPr>
          <w:rFonts w:ascii="Times New Roman" w:hAnsi="Times New Roman" w:eastAsia="Times New Roman" w:cs="Times New Roman"/>
          <w:color w:val="auto"/>
          <w:sz w:val="24"/>
          <w:szCs w:val="24"/>
        </w:rPr>
        <w:t>continua</w:t>
      </w:r>
      <w:r w:rsidRPr="474E8533" w:rsidR="474E8533">
        <w:rPr>
          <w:rFonts w:ascii="Times New Roman" w:hAnsi="Times New Roman" w:eastAsia="Times New Roman" w:cs="Times New Roman"/>
          <w:color w:val="auto"/>
          <w:sz w:val="24"/>
          <w:szCs w:val="24"/>
        </w:rPr>
        <w:t xml:space="preserve"> transparente tanto para os prestadores de serviços como para os usuários.</w:t>
      </w:r>
      <w:commentRangeEnd w:id="2126102611"/>
      <w:r>
        <w:rPr>
          <w:rStyle w:val="CommentReference"/>
        </w:rPr>
        <w:commentReference w:id="2126102611"/>
      </w:r>
    </w:p>
    <w:p w:rsidR="05ACAA00" w:rsidP="474E8533" w:rsidRDefault="05ACAA00" w14:paraId="2E84463B" w14:textId="553E186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Comunidade</w:t>
      </w:r>
      <w:r w:rsidRPr="474E8533" w:rsidR="474E8533">
        <w:rPr>
          <w:rFonts w:ascii="Times New Roman" w:hAnsi="Times New Roman" w:eastAsia="Times New Roman" w:cs="Times New Roman"/>
          <w:color w:val="auto"/>
          <w:sz w:val="24"/>
          <w:szCs w:val="24"/>
        </w:rPr>
        <w:t xml:space="preserve">: Neste modelo a infraestrutura do serviço de nuvem é </w:t>
      </w:r>
      <w:r w:rsidRPr="474E8533" w:rsidR="474E8533">
        <w:rPr>
          <w:rFonts w:ascii="Times New Roman" w:hAnsi="Times New Roman" w:eastAsia="Times New Roman" w:cs="Times New Roman"/>
          <w:color w:val="auto"/>
          <w:sz w:val="24"/>
          <w:szCs w:val="24"/>
        </w:rPr>
        <w:t xml:space="preserve">partilhado </w:t>
      </w:r>
      <w:r w:rsidRPr="474E8533" w:rsidR="474E8533">
        <w:rPr>
          <w:rFonts w:ascii="Times New Roman" w:hAnsi="Times New Roman" w:eastAsia="Times New Roman" w:cs="Times New Roman"/>
          <w:color w:val="auto"/>
          <w:sz w:val="24"/>
          <w:szCs w:val="24"/>
        </w:rPr>
        <w:t xml:space="preserve">por </w:t>
      </w:r>
      <w:r w:rsidRPr="474E8533" w:rsidR="474E8533">
        <w:rPr>
          <w:rFonts w:ascii="Times New Roman" w:hAnsi="Times New Roman" w:eastAsia="Times New Roman" w:cs="Times New Roman"/>
          <w:color w:val="auto"/>
          <w:sz w:val="24"/>
          <w:szCs w:val="24"/>
        </w:rPr>
        <w:t>várias</w:t>
      </w:r>
      <w:r w:rsidRPr="474E8533" w:rsidR="474E8533">
        <w:rPr>
          <w:rFonts w:ascii="Times New Roman" w:hAnsi="Times New Roman" w:eastAsia="Times New Roman" w:cs="Times New Roman"/>
          <w:color w:val="auto"/>
          <w:sz w:val="24"/>
          <w:szCs w:val="24"/>
        </w:rPr>
        <w:t xml:space="preserve"> organizações e suporta uma comunidade específica que </w:t>
      </w:r>
      <w:r w:rsidRPr="474E8533" w:rsidR="474E8533">
        <w:rPr>
          <w:rFonts w:ascii="Times New Roman" w:hAnsi="Times New Roman" w:eastAsia="Times New Roman" w:cs="Times New Roman"/>
          <w:color w:val="auto"/>
          <w:sz w:val="24"/>
          <w:szCs w:val="24"/>
        </w:rPr>
        <w:t xml:space="preserve">compartilha </w:t>
      </w:r>
      <w:r w:rsidRPr="474E8533" w:rsidR="474E8533">
        <w:rPr>
          <w:rFonts w:ascii="Times New Roman" w:hAnsi="Times New Roman" w:eastAsia="Times New Roman" w:cs="Times New Roman"/>
          <w:color w:val="auto"/>
          <w:sz w:val="24"/>
          <w:szCs w:val="24"/>
        </w:rPr>
        <w:t>as responsabilidades.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Esse modelo p</w:t>
      </w:r>
      <w:r w:rsidRPr="474E8533" w:rsidR="474E8533">
        <w:rPr>
          <w:rFonts w:ascii="Times New Roman" w:hAnsi="Times New Roman" w:eastAsia="Times New Roman" w:cs="Times New Roman"/>
          <w:color w:val="auto"/>
          <w:sz w:val="24"/>
          <w:szCs w:val="24"/>
        </w:rPr>
        <w:t xml:space="preserve">ode ser </w:t>
      </w:r>
      <w:r w:rsidRPr="474E8533" w:rsidR="474E8533">
        <w:rPr>
          <w:rFonts w:ascii="Times New Roman" w:hAnsi="Times New Roman" w:eastAsia="Times New Roman" w:cs="Times New Roman"/>
          <w:color w:val="auto"/>
          <w:sz w:val="24"/>
          <w:szCs w:val="24"/>
        </w:rPr>
        <w:t>gerenci</w:t>
      </w:r>
      <w:r w:rsidRPr="474E8533" w:rsidR="474E8533">
        <w:rPr>
          <w:rFonts w:ascii="Times New Roman" w:hAnsi="Times New Roman" w:eastAsia="Times New Roman" w:cs="Times New Roman"/>
          <w:color w:val="auto"/>
          <w:sz w:val="24"/>
          <w:szCs w:val="24"/>
        </w:rPr>
        <w:t xml:space="preserve">ado por organizações ou por um terceiro e </w:t>
      </w:r>
      <w:r w:rsidRPr="474E8533" w:rsidR="474E8533">
        <w:rPr>
          <w:rFonts w:ascii="Times New Roman" w:hAnsi="Times New Roman" w:eastAsia="Times New Roman" w:cs="Times New Roman"/>
          <w:color w:val="auto"/>
          <w:sz w:val="24"/>
          <w:szCs w:val="24"/>
        </w:rPr>
        <w:t xml:space="preserve">também </w:t>
      </w:r>
      <w:r w:rsidRPr="474E8533" w:rsidR="474E8533">
        <w:rPr>
          <w:rFonts w:ascii="Times New Roman" w:hAnsi="Times New Roman" w:eastAsia="Times New Roman" w:cs="Times New Roman"/>
          <w:color w:val="auto"/>
          <w:sz w:val="24"/>
          <w:szCs w:val="24"/>
        </w:rPr>
        <w:t>pode existir localmente ou remotamente.</w:t>
      </w:r>
    </w:p>
    <w:p w:rsidR="39F71FCA" w:rsidP="474E8533" w:rsidRDefault="39F71FCA" w14:paraId="7D122586" w14:textId="3678654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Híbrido:</w:t>
      </w:r>
      <w:r w:rsidRPr="474E8533" w:rsidR="474E8533">
        <w:rPr>
          <w:rFonts w:ascii="Times New Roman" w:hAnsi="Times New Roman" w:eastAsia="Times New Roman" w:cs="Times New Roman"/>
          <w:color w:val="auto"/>
          <w:sz w:val="24"/>
          <w:szCs w:val="24"/>
        </w:rPr>
        <w:t xml:space="preserve"> Nos serviços de nuvens híbridas </w:t>
      </w:r>
      <w:r w:rsidRPr="474E8533" w:rsidR="474E8533">
        <w:rPr>
          <w:rFonts w:ascii="Times New Roman" w:hAnsi="Times New Roman" w:eastAsia="Times New Roman" w:cs="Times New Roman"/>
          <w:color w:val="auto"/>
          <w:sz w:val="24"/>
          <w:szCs w:val="24"/>
        </w:rPr>
        <w:t xml:space="preserve">há </w:t>
      </w:r>
      <w:r w:rsidRPr="474E8533" w:rsidR="474E8533">
        <w:rPr>
          <w:rFonts w:ascii="Times New Roman" w:hAnsi="Times New Roman" w:eastAsia="Times New Roman" w:cs="Times New Roman"/>
          <w:color w:val="auto"/>
          <w:sz w:val="24"/>
          <w:szCs w:val="24"/>
        </w:rPr>
        <w:t>uma co</w:t>
      </w:r>
      <w:r w:rsidRPr="474E8533" w:rsidR="474E8533">
        <w:rPr>
          <w:rFonts w:ascii="Times New Roman" w:hAnsi="Times New Roman" w:eastAsia="Times New Roman" w:cs="Times New Roman"/>
          <w:color w:val="auto"/>
          <w:sz w:val="24"/>
          <w:szCs w:val="24"/>
        </w:rPr>
        <w:t xml:space="preserve">njuntura </w:t>
      </w:r>
      <w:r w:rsidRPr="474E8533" w:rsidR="474E8533">
        <w:rPr>
          <w:rFonts w:ascii="Times New Roman" w:hAnsi="Times New Roman" w:eastAsia="Times New Roman" w:cs="Times New Roman"/>
          <w:color w:val="auto"/>
          <w:sz w:val="24"/>
          <w:szCs w:val="24"/>
        </w:rPr>
        <w:t>dos mo</w:t>
      </w:r>
      <w:r w:rsidRPr="474E8533" w:rsidR="474E8533">
        <w:rPr>
          <w:rFonts w:ascii="Times New Roman" w:hAnsi="Times New Roman" w:eastAsia="Times New Roman" w:cs="Times New Roman"/>
          <w:color w:val="auto"/>
          <w:sz w:val="24"/>
          <w:szCs w:val="24"/>
        </w:rPr>
        <w:t xml:space="preserve">ldes </w:t>
      </w:r>
      <w:r w:rsidRPr="474E8533" w:rsidR="474E8533">
        <w:rPr>
          <w:rFonts w:ascii="Times New Roman" w:hAnsi="Times New Roman" w:eastAsia="Times New Roman" w:cs="Times New Roman"/>
          <w:color w:val="auto"/>
          <w:sz w:val="24"/>
          <w:szCs w:val="24"/>
        </w:rPr>
        <w:t xml:space="preserve">de nuvens públicas e privadas. </w:t>
      </w:r>
      <w:r w:rsidRPr="474E8533" w:rsidR="474E8533">
        <w:rPr>
          <w:rFonts w:ascii="Times New Roman" w:hAnsi="Times New Roman" w:eastAsia="Times New Roman" w:cs="Times New Roman"/>
          <w:color w:val="auto"/>
          <w:sz w:val="24"/>
          <w:szCs w:val="24"/>
        </w:rPr>
        <w:t>P</w:t>
      </w:r>
      <w:r w:rsidRPr="474E8533" w:rsidR="474E8533">
        <w:rPr>
          <w:rFonts w:ascii="Times New Roman" w:hAnsi="Times New Roman" w:eastAsia="Times New Roman" w:cs="Times New Roman"/>
          <w:color w:val="auto"/>
          <w:sz w:val="24"/>
          <w:szCs w:val="24"/>
        </w:rPr>
        <w:t>ermit</w:t>
      </w:r>
      <w:r w:rsidRPr="474E8533" w:rsidR="474E8533">
        <w:rPr>
          <w:rFonts w:ascii="Times New Roman" w:hAnsi="Times New Roman" w:eastAsia="Times New Roman" w:cs="Times New Roman"/>
          <w:color w:val="auto"/>
          <w:sz w:val="24"/>
          <w:szCs w:val="24"/>
        </w:rPr>
        <w:t>indo assim</w:t>
      </w:r>
      <w:r w:rsidRPr="474E8533" w:rsidR="474E8533">
        <w:rPr>
          <w:rFonts w:ascii="Times New Roman" w:hAnsi="Times New Roman" w:eastAsia="Times New Roman" w:cs="Times New Roman"/>
          <w:color w:val="auto"/>
          <w:sz w:val="24"/>
          <w:szCs w:val="24"/>
        </w:rPr>
        <w:t xml:space="preserve"> que um</w:t>
      </w:r>
      <w:r w:rsidRPr="474E8533" w:rsidR="474E8533">
        <w:rPr>
          <w:rFonts w:ascii="Times New Roman" w:hAnsi="Times New Roman" w:eastAsia="Times New Roman" w:cs="Times New Roman"/>
          <w:color w:val="auto"/>
          <w:sz w:val="24"/>
          <w:szCs w:val="24"/>
        </w:rPr>
        <w:t xml:space="preserve"> serviço</w:t>
      </w:r>
      <w:r w:rsidRPr="474E8533" w:rsidR="474E8533">
        <w:rPr>
          <w:rFonts w:ascii="Times New Roman" w:hAnsi="Times New Roman" w:eastAsia="Times New Roman" w:cs="Times New Roman"/>
          <w:color w:val="auto"/>
          <w:sz w:val="24"/>
          <w:szCs w:val="24"/>
        </w:rPr>
        <w:t xml:space="preserve"> nuvem privad</w:t>
      </w: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 possa ter seus recursos </w:t>
      </w:r>
      <w:r w:rsidRPr="474E8533" w:rsidR="474E8533">
        <w:rPr>
          <w:rFonts w:ascii="Times New Roman" w:hAnsi="Times New Roman" w:eastAsia="Times New Roman" w:cs="Times New Roman"/>
          <w:color w:val="auto"/>
          <w:sz w:val="24"/>
          <w:szCs w:val="24"/>
        </w:rPr>
        <w:t xml:space="preserve">expandidos </w:t>
      </w:r>
      <w:r w:rsidRPr="474E8533" w:rsidR="474E8533">
        <w:rPr>
          <w:rFonts w:ascii="Times New Roman" w:hAnsi="Times New Roman" w:eastAsia="Times New Roman" w:cs="Times New Roman"/>
          <w:color w:val="auto"/>
          <w:sz w:val="24"/>
          <w:szCs w:val="24"/>
        </w:rPr>
        <w:t>a partir de uma re</w:t>
      </w:r>
      <w:r w:rsidRPr="474E8533" w:rsidR="474E8533">
        <w:rPr>
          <w:rFonts w:ascii="Times New Roman" w:hAnsi="Times New Roman" w:eastAsia="Times New Roman" w:cs="Times New Roman"/>
          <w:color w:val="auto"/>
          <w:sz w:val="24"/>
          <w:szCs w:val="24"/>
        </w:rPr>
        <w:t xml:space="preserve">tenção </w:t>
      </w:r>
      <w:r w:rsidRPr="474E8533" w:rsidR="474E8533">
        <w:rPr>
          <w:rFonts w:ascii="Times New Roman" w:hAnsi="Times New Roman" w:eastAsia="Times New Roman" w:cs="Times New Roman"/>
          <w:color w:val="auto"/>
          <w:sz w:val="24"/>
          <w:szCs w:val="24"/>
        </w:rPr>
        <w:t xml:space="preserve">de recursos em uma nuvem pública. </w:t>
      </w:r>
      <w:r w:rsidRPr="474E8533" w:rsidR="474E8533">
        <w:rPr>
          <w:rFonts w:ascii="Times New Roman" w:hAnsi="Times New Roman" w:eastAsia="Times New Roman" w:cs="Times New Roman"/>
          <w:color w:val="auto"/>
          <w:sz w:val="24"/>
          <w:szCs w:val="24"/>
        </w:rPr>
        <w:t xml:space="preserve">Há uma </w:t>
      </w:r>
      <w:r w:rsidRPr="474E8533" w:rsidR="474E8533">
        <w:rPr>
          <w:rFonts w:ascii="Times New Roman" w:hAnsi="Times New Roman" w:eastAsia="Times New Roman" w:cs="Times New Roman"/>
          <w:color w:val="auto"/>
          <w:sz w:val="24"/>
          <w:szCs w:val="24"/>
        </w:rPr>
        <w:t>vantagem</w:t>
      </w:r>
      <w:r w:rsidRPr="474E8533" w:rsidR="474E8533">
        <w:rPr>
          <w:rFonts w:ascii="Times New Roman" w:hAnsi="Times New Roman" w:eastAsia="Times New Roman" w:cs="Times New Roman"/>
          <w:color w:val="auto"/>
          <w:sz w:val="24"/>
          <w:szCs w:val="24"/>
        </w:rPr>
        <w:t xml:space="preserve"> nesse atributo que é reter </w:t>
      </w:r>
      <w:r w:rsidRPr="474E8533" w:rsidR="474E8533">
        <w:rPr>
          <w:rFonts w:ascii="Times New Roman" w:hAnsi="Times New Roman" w:eastAsia="Times New Roman" w:cs="Times New Roman"/>
          <w:color w:val="auto"/>
          <w:sz w:val="24"/>
          <w:szCs w:val="24"/>
        </w:rPr>
        <w:t xml:space="preserve">os níveis de serviço mesmo que haja </w:t>
      </w:r>
      <w:r w:rsidRPr="474E8533" w:rsidR="474E8533">
        <w:rPr>
          <w:rFonts w:ascii="Times New Roman" w:hAnsi="Times New Roman" w:eastAsia="Times New Roman" w:cs="Times New Roman"/>
          <w:color w:val="auto"/>
          <w:sz w:val="24"/>
          <w:szCs w:val="24"/>
        </w:rPr>
        <w:t>oscil</w:t>
      </w:r>
      <w:r w:rsidRPr="474E8533" w:rsidR="474E8533">
        <w:rPr>
          <w:rFonts w:ascii="Times New Roman" w:hAnsi="Times New Roman" w:eastAsia="Times New Roman" w:cs="Times New Roman"/>
          <w:color w:val="auto"/>
          <w:sz w:val="24"/>
          <w:szCs w:val="24"/>
        </w:rPr>
        <w:t xml:space="preserve">ações </w:t>
      </w:r>
      <w:r w:rsidRPr="474E8533" w:rsidR="474E8533">
        <w:rPr>
          <w:rFonts w:ascii="Times New Roman" w:hAnsi="Times New Roman" w:eastAsia="Times New Roman" w:cs="Times New Roman"/>
          <w:color w:val="auto"/>
          <w:sz w:val="24"/>
          <w:szCs w:val="24"/>
        </w:rPr>
        <w:t xml:space="preserve">esporádicas </w:t>
      </w:r>
      <w:r w:rsidRPr="474E8533" w:rsidR="474E8533">
        <w:rPr>
          <w:rFonts w:ascii="Times New Roman" w:hAnsi="Times New Roman" w:eastAsia="Times New Roman" w:cs="Times New Roman"/>
          <w:color w:val="auto"/>
          <w:sz w:val="24"/>
          <w:szCs w:val="24"/>
        </w:rPr>
        <w:t xml:space="preserve">na necessidade dos recursos. </w:t>
      </w:r>
    </w:p>
    <w:p w:rsidR="474E8533" w:rsidP="474E8533" w:rsidRDefault="474E8533" w14:paraId="6B842F0B" w14:textId="1A23E852">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2F72AE1" w:rsidP="474E8533" w:rsidRDefault="12F72AE1" w14:paraId="03919969" w14:textId="24BC7649">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SAAS</w:t>
      </w:r>
    </w:p>
    <w:p w:rsidR="08FDFA7C" w:rsidP="474E8533" w:rsidRDefault="08FDFA7C" w14:paraId="71DDEBB6" w14:textId="46E9CE8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Software como serviço ou SaaS. Essa extenso conjunto </w:t>
      </w:r>
      <w:r w:rsidRPr="474E8533" w:rsidR="474E8533">
        <w:rPr>
          <w:rFonts w:ascii="Times New Roman" w:hAnsi="Times New Roman" w:eastAsia="Times New Roman" w:cs="Times New Roman"/>
          <w:color w:val="auto"/>
          <w:sz w:val="24"/>
          <w:szCs w:val="24"/>
        </w:rPr>
        <w:t xml:space="preserve">envolve diversos </w:t>
      </w:r>
      <w:r w:rsidRPr="474E8533" w:rsidR="474E8533">
        <w:rPr>
          <w:rFonts w:ascii="Times New Roman" w:hAnsi="Times New Roman" w:eastAsia="Times New Roman" w:cs="Times New Roman"/>
          <w:color w:val="auto"/>
          <w:sz w:val="24"/>
          <w:szCs w:val="24"/>
        </w:rPr>
        <w:t>serviços, como armazenamento e backup de arquivos, e-mail baseado na Web e ferramentas de gerenciamento de projetos.</w:t>
      </w:r>
    </w:p>
    <w:p w:rsidR="77C5965F" w:rsidP="474E8533" w:rsidRDefault="77C5965F" w14:paraId="4FC9378B" w14:textId="583D24F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Nessas </w:t>
      </w:r>
      <w:r w:rsidRPr="474E8533" w:rsidR="474E8533">
        <w:rPr>
          <w:rFonts w:ascii="Times New Roman" w:hAnsi="Times New Roman" w:eastAsia="Times New Roman" w:cs="Times New Roman"/>
          <w:color w:val="auto"/>
          <w:sz w:val="24"/>
          <w:szCs w:val="24"/>
        </w:rPr>
        <w:t>aplica</w:t>
      </w:r>
      <w:r w:rsidRPr="474E8533" w:rsidR="474E8533">
        <w:rPr>
          <w:rFonts w:ascii="Times New Roman" w:hAnsi="Times New Roman" w:eastAsia="Times New Roman" w:cs="Times New Roman"/>
          <w:color w:val="auto"/>
          <w:sz w:val="24"/>
          <w:szCs w:val="24"/>
        </w:rPr>
        <w:t>ções</w:t>
      </w:r>
      <w:r w:rsidRPr="474E8533" w:rsidR="474E8533">
        <w:rPr>
          <w:rFonts w:ascii="Times New Roman" w:hAnsi="Times New Roman" w:eastAsia="Times New Roman" w:cs="Times New Roman"/>
          <w:color w:val="auto"/>
          <w:sz w:val="24"/>
          <w:szCs w:val="24"/>
        </w:rPr>
        <w:t>, os usuários podem acessar, compartilhar, armazenar e proteger informações na “nuvem”.</w:t>
      </w:r>
    </w:p>
    <w:p w:rsidR="474E8533" w:rsidP="474E8533" w:rsidRDefault="474E8533" w14:paraId="2CC657A9" w14:textId="4B325577">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2F72AE1" w:rsidP="474E8533" w:rsidRDefault="12F72AE1" w14:paraId="64523B7B" w14:textId="11B1B02B">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IAAS</w:t>
      </w:r>
    </w:p>
    <w:p w:rsidR="5C8137C7" w:rsidP="474E8533" w:rsidRDefault="5C8137C7" w14:paraId="3F695BE6" w14:textId="0C4E716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Infraestrutura como serviço, ou IaaS, dispõe a infraestrutura de que muitos provedores de serviços em nuvem precisam para gerenciar ferramentas SaaS, todavia não querem se manter. </w:t>
      </w:r>
      <w:r w:rsidRPr="474E8533" w:rsidR="474E8533">
        <w:rPr>
          <w:rFonts w:ascii="Times New Roman" w:hAnsi="Times New Roman" w:eastAsia="Times New Roman" w:cs="Times New Roman"/>
          <w:color w:val="auto"/>
          <w:sz w:val="24"/>
          <w:szCs w:val="24"/>
        </w:rPr>
        <w:t xml:space="preserve">Esse serviço </w:t>
      </w:r>
      <w:r w:rsidRPr="474E8533" w:rsidR="474E8533">
        <w:rPr>
          <w:rFonts w:ascii="Times New Roman" w:hAnsi="Times New Roman" w:eastAsia="Times New Roman" w:cs="Times New Roman"/>
          <w:color w:val="auto"/>
          <w:sz w:val="24"/>
          <w:szCs w:val="24"/>
        </w:rPr>
        <w:t>atua como a estrutura completa do data center, eliminando a necessidade de instalações no local com uso intensivo de recursos.</w:t>
      </w:r>
    </w:p>
    <w:p w:rsidR="4D820784" w:rsidP="474E8533" w:rsidRDefault="4D820784" w14:paraId="5745057A" w14:textId="08B522A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s provedores mantêm todos os servidores de </w:t>
      </w:r>
      <w:r w:rsidRPr="474E8533" w:rsidR="474E8533">
        <w:rPr>
          <w:rFonts w:ascii="Times New Roman" w:hAnsi="Times New Roman" w:eastAsia="Times New Roman" w:cs="Times New Roman"/>
          <w:color w:val="auto"/>
          <w:sz w:val="24"/>
          <w:szCs w:val="24"/>
        </w:rPr>
        <w:t>armazenamento e</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hardware de rede</w:t>
      </w:r>
      <w:r w:rsidRPr="474E8533" w:rsidR="474E8533">
        <w:rPr>
          <w:rFonts w:ascii="Times New Roman" w:hAnsi="Times New Roman" w:eastAsia="Times New Roman" w:cs="Times New Roman"/>
          <w:color w:val="auto"/>
          <w:sz w:val="24"/>
          <w:szCs w:val="24"/>
        </w:rPr>
        <w:t>, além disso</w:t>
      </w:r>
      <w:r w:rsidRPr="474E8533" w:rsidR="474E8533">
        <w:rPr>
          <w:rFonts w:ascii="Times New Roman" w:hAnsi="Times New Roman" w:eastAsia="Times New Roman" w:cs="Times New Roman"/>
          <w:color w:val="auto"/>
          <w:sz w:val="24"/>
          <w:szCs w:val="24"/>
        </w:rPr>
        <w:t xml:space="preserve"> também podem oferecer balanceamento de carga, firewalls de aplica</w:t>
      </w:r>
      <w:r w:rsidRPr="474E8533" w:rsidR="474E8533">
        <w:rPr>
          <w:rFonts w:ascii="Times New Roman" w:hAnsi="Times New Roman" w:eastAsia="Times New Roman" w:cs="Times New Roman"/>
          <w:color w:val="auto"/>
          <w:sz w:val="24"/>
          <w:szCs w:val="24"/>
        </w:rPr>
        <w:t>ções,</w:t>
      </w:r>
      <w:r w:rsidRPr="474E8533" w:rsidR="474E8533">
        <w:rPr>
          <w:rFonts w:ascii="Times New Roman" w:hAnsi="Times New Roman" w:eastAsia="Times New Roman" w:cs="Times New Roman"/>
          <w:color w:val="auto"/>
          <w:sz w:val="24"/>
          <w:szCs w:val="24"/>
        </w:rPr>
        <w:t xml:space="preserve"> e</w:t>
      </w:r>
      <w:r w:rsidRPr="474E8533" w:rsidR="474E8533">
        <w:rPr>
          <w:rFonts w:ascii="Times New Roman" w:hAnsi="Times New Roman" w:eastAsia="Times New Roman" w:cs="Times New Roman"/>
          <w:color w:val="auto"/>
          <w:sz w:val="24"/>
          <w:szCs w:val="24"/>
        </w:rPr>
        <w:t>ntre outros</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474E8533" w:rsidP="474E8533" w:rsidRDefault="474E8533" w14:paraId="4D9C3931" w14:textId="59ECE4F8">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4653B83" w:rsidP="474E8533" w:rsidRDefault="44653B83" w14:paraId="5E6020CE" w14:textId="48DEDD0E">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P</w:t>
      </w:r>
      <w:r w:rsidRPr="571F85D1" w:rsidR="571F85D1">
        <w:rPr>
          <w:rFonts w:ascii="Times New Roman" w:hAnsi="Times New Roman" w:eastAsia="Times New Roman" w:cs="Times New Roman"/>
          <w:color w:val="auto"/>
          <w:sz w:val="24"/>
          <w:szCs w:val="24"/>
        </w:rPr>
        <w:t>AAS</w:t>
      </w:r>
    </w:p>
    <w:p w:rsidR="76C1260E" w:rsidP="474E8533" w:rsidRDefault="76C1260E" w14:paraId="5EC6BBCF" w14:textId="11E791C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modelo de serviço em nuvem conhecido como plataforma como serviço, ou PaaS, serve como um ambiente baseado na web onde os desenvolvedores podem construir aplicativos em nuvem. PaaS fornece um banco de dados, sistema operacional e linguagem de programação que as organizações podem usar para desenvolver software baseado em nuvem, sem ter que manter os elementos subjacentes.</w:t>
      </w:r>
    </w:p>
    <w:p w:rsidR="474E8533" w:rsidP="474E8533" w:rsidRDefault="474E8533" w14:paraId="4430783C" w14:textId="282F8B8A">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2F72AE1" w:rsidP="474E8533" w:rsidRDefault="12F72AE1" w14:paraId="45421AED" w14:textId="56235631">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w:t>
      </w:r>
      <w:r w:rsidRPr="571F85D1" w:rsidR="571F85D1">
        <w:rPr>
          <w:rFonts w:ascii="Times New Roman" w:hAnsi="Times New Roman" w:eastAsia="Times New Roman" w:cs="Times New Roman"/>
          <w:color w:val="auto"/>
          <w:sz w:val="24"/>
          <w:szCs w:val="24"/>
        </w:rPr>
        <w:t>AAS</w:t>
      </w:r>
    </w:p>
    <w:p w:rsidR="2050F36F" w:rsidP="474E8533" w:rsidRDefault="2050F36F" w14:paraId="215B1A94" w14:textId="566C5FB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i w:val="1"/>
          <w:iCs w:val="1"/>
          <w:noProof w:val="0"/>
          <w:color w:val="auto"/>
          <w:sz w:val="24"/>
          <w:szCs w:val="24"/>
          <w:lang w:val="en-US"/>
        </w:rPr>
        <w:t>“Development as a Service”</w:t>
      </w:r>
      <w:r w:rsidRPr="474E8533" w:rsidR="474E8533">
        <w:rPr>
          <w:rFonts w:ascii="Times New Roman" w:hAnsi="Times New Roman" w:eastAsia="Times New Roman" w:cs="Times New Roman"/>
          <w:color w:val="auto"/>
          <w:sz w:val="24"/>
          <w:szCs w:val="24"/>
        </w:rPr>
        <w:t xml:space="preserve"> ou Desenvolvimento como Serviço: Neste ser</w:t>
      </w:r>
      <w:r w:rsidRPr="474E8533" w:rsidR="474E8533">
        <w:rPr>
          <w:rFonts w:ascii="Times New Roman" w:hAnsi="Times New Roman" w:eastAsia="Times New Roman" w:cs="Times New Roman"/>
          <w:color w:val="auto"/>
          <w:sz w:val="24"/>
          <w:szCs w:val="24"/>
        </w:rPr>
        <w:t xml:space="preserve">viço </w:t>
      </w:r>
      <w:r w:rsidRPr="474E8533" w:rsidR="474E8533">
        <w:rPr>
          <w:rFonts w:ascii="Times New Roman" w:hAnsi="Times New Roman" w:eastAsia="Times New Roman" w:cs="Times New Roman"/>
          <w:color w:val="auto"/>
          <w:sz w:val="24"/>
          <w:szCs w:val="24"/>
        </w:rPr>
        <w:t xml:space="preserve">as ferramentas de desenvolvimento tomam forma no cloud </w:t>
      </w:r>
      <w:proofErr w:type="spellStart"/>
      <w:r w:rsidRPr="474E8533" w:rsidR="474E8533">
        <w:rPr>
          <w:rFonts w:ascii="Times New Roman" w:hAnsi="Times New Roman" w:eastAsia="Times New Roman" w:cs="Times New Roman"/>
          <w:color w:val="auto"/>
          <w:sz w:val="24"/>
          <w:szCs w:val="24"/>
        </w:rPr>
        <w:t>computing</w:t>
      </w:r>
      <w:proofErr w:type="spellEnd"/>
      <w:r w:rsidRPr="474E8533" w:rsidR="474E8533">
        <w:rPr>
          <w:rFonts w:ascii="Times New Roman" w:hAnsi="Times New Roman" w:eastAsia="Times New Roman" w:cs="Times New Roman"/>
          <w:color w:val="auto"/>
          <w:sz w:val="24"/>
          <w:szCs w:val="24"/>
        </w:rPr>
        <w:t xml:space="preserve"> como ferramentas partilhadas, ferramentas de desenvolvimento web-</w:t>
      </w:r>
      <w:proofErr w:type="spellStart"/>
      <w:r w:rsidRPr="474E8533" w:rsidR="474E8533">
        <w:rPr>
          <w:rFonts w:ascii="Times New Roman" w:hAnsi="Times New Roman" w:eastAsia="Times New Roman" w:cs="Times New Roman"/>
          <w:color w:val="auto"/>
          <w:sz w:val="24"/>
          <w:szCs w:val="24"/>
        </w:rPr>
        <w:t>based</w:t>
      </w:r>
      <w:proofErr w:type="spellEnd"/>
      <w:r w:rsidRPr="474E8533" w:rsidR="474E8533">
        <w:rPr>
          <w:rFonts w:ascii="Times New Roman" w:hAnsi="Times New Roman" w:eastAsia="Times New Roman" w:cs="Times New Roman"/>
          <w:color w:val="auto"/>
          <w:sz w:val="24"/>
          <w:szCs w:val="24"/>
        </w:rPr>
        <w:t xml:space="preserve"> e serviços baseados em </w:t>
      </w:r>
      <w:proofErr w:type="spellStart"/>
      <w:r w:rsidRPr="474E8533" w:rsidR="474E8533">
        <w:rPr>
          <w:rFonts w:ascii="Times New Roman" w:hAnsi="Times New Roman" w:eastAsia="Times New Roman" w:cs="Times New Roman"/>
          <w:color w:val="auto"/>
          <w:sz w:val="24"/>
          <w:szCs w:val="24"/>
        </w:rPr>
        <w:t>mashup</w:t>
      </w:r>
      <w:proofErr w:type="spellEnd"/>
      <w:r w:rsidRPr="474E8533" w:rsidR="474E8533">
        <w:rPr>
          <w:rFonts w:ascii="Times New Roman" w:hAnsi="Times New Roman" w:eastAsia="Times New Roman" w:cs="Times New Roman"/>
          <w:color w:val="auto"/>
          <w:sz w:val="24"/>
          <w:szCs w:val="24"/>
        </w:rPr>
        <w:t>.</w:t>
      </w:r>
    </w:p>
    <w:p w:rsidR="474E8533" w:rsidP="474E8533" w:rsidRDefault="474E8533" w14:paraId="65521CA8" w14:textId="7848E647">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85711A7" w:rsidP="474E8533" w:rsidRDefault="585711A7" w14:paraId="5B4D2895" w14:textId="25DAE846">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CAAS</w:t>
      </w:r>
    </w:p>
    <w:p w:rsidR="328382B5" w:rsidP="474E8533" w:rsidRDefault="328382B5" w14:paraId="3B01C8F8" w14:textId="07DF6AE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i w:val="1"/>
          <w:iCs w:val="1"/>
          <w:noProof w:val="0"/>
          <w:color w:val="auto"/>
          <w:sz w:val="24"/>
          <w:szCs w:val="24"/>
          <w:lang w:val="en-US"/>
        </w:rPr>
        <w:t>Communication as a Service</w:t>
      </w:r>
      <w:r w:rsidRPr="474E8533" w:rsidR="474E8533">
        <w:rPr>
          <w:rFonts w:ascii="Times New Roman" w:hAnsi="Times New Roman" w:eastAsia="Times New Roman" w:cs="Times New Roman"/>
          <w:color w:val="auto"/>
          <w:sz w:val="24"/>
          <w:szCs w:val="24"/>
        </w:rPr>
        <w:t>” ou Comunicação como Serviço: Neste serviço é usado uma solução de Comunicação Unificada hospedada em Data Center do provedor ou fabricante.</w:t>
      </w:r>
    </w:p>
    <w:p w:rsidR="585711A7" w:rsidP="474E8533" w:rsidRDefault="585711A7" w14:paraId="6F77B72D" w14:textId="6AF3B453">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EAAS</w:t>
      </w:r>
    </w:p>
    <w:p w:rsidR="3D171192" w:rsidP="474E8533" w:rsidRDefault="3D171192" w14:paraId="6AAFD2FE" w14:textId="3FE5A4E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i w:val="1"/>
          <w:iCs w:val="1"/>
          <w:noProof w:val="0"/>
          <w:color w:val="auto"/>
          <w:sz w:val="24"/>
          <w:szCs w:val="24"/>
          <w:lang w:val="en-US"/>
        </w:rPr>
        <w:t>“</w:t>
      </w:r>
      <w:r w:rsidRPr="474E8533" w:rsidR="474E8533">
        <w:rPr>
          <w:rFonts w:ascii="Times New Roman" w:hAnsi="Times New Roman" w:eastAsia="Times New Roman" w:cs="Times New Roman"/>
          <w:i w:val="1"/>
          <w:iCs w:val="1"/>
          <w:noProof w:val="0"/>
          <w:color w:val="auto"/>
          <w:sz w:val="24"/>
          <w:szCs w:val="24"/>
          <w:lang w:val="en-US"/>
        </w:rPr>
        <w:t>Everything</w:t>
      </w:r>
      <w:r w:rsidRPr="474E8533" w:rsidR="474E8533">
        <w:rPr>
          <w:rFonts w:ascii="Times New Roman" w:hAnsi="Times New Roman" w:eastAsia="Times New Roman" w:cs="Times New Roman"/>
          <w:i w:val="1"/>
          <w:iCs w:val="1"/>
          <w:noProof w:val="0"/>
          <w:color w:val="auto"/>
          <w:sz w:val="24"/>
          <w:szCs w:val="24"/>
          <w:lang w:val="en-US"/>
        </w:rPr>
        <w:t xml:space="preserve"> as a Service</w:t>
      </w:r>
      <w:r w:rsidRPr="474E8533" w:rsidR="474E8533">
        <w:rPr>
          <w:rFonts w:ascii="Times New Roman" w:hAnsi="Times New Roman" w:eastAsia="Times New Roman" w:cs="Times New Roman"/>
          <w:i w:val="1"/>
          <w:iCs w:val="1"/>
          <w:noProof w:val="0"/>
          <w:color w:val="auto"/>
          <w:sz w:val="24"/>
          <w:szCs w:val="24"/>
          <w:lang w:val="en-US"/>
        </w:rPr>
        <w:t>”</w:t>
      </w:r>
      <w:r w:rsidRPr="474E8533" w:rsidR="474E8533">
        <w:rPr>
          <w:rFonts w:ascii="Times New Roman" w:hAnsi="Times New Roman" w:eastAsia="Times New Roman" w:cs="Times New Roman"/>
          <w:color w:val="auto"/>
          <w:sz w:val="24"/>
          <w:szCs w:val="24"/>
        </w:rPr>
        <w:t xml:space="preserve"> </w:t>
      </w:r>
      <w:proofErr w:type="gramStart"/>
      <w:r w:rsidRPr="474E8533" w:rsidR="474E8533">
        <w:rPr>
          <w:rFonts w:ascii="Times New Roman" w:hAnsi="Times New Roman" w:eastAsia="Times New Roman" w:cs="Times New Roman"/>
          <w:color w:val="auto"/>
          <w:sz w:val="24"/>
          <w:szCs w:val="24"/>
        </w:rPr>
        <w:t>ou Tudo</w:t>
      </w:r>
      <w:proofErr w:type="gramEnd"/>
      <w:r w:rsidRPr="474E8533" w:rsidR="474E8533">
        <w:rPr>
          <w:rFonts w:ascii="Times New Roman" w:hAnsi="Times New Roman" w:eastAsia="Times New Roman" w:cs="Times New Roman"/>
          <w:color w:val="auto"/>
          <w:sz w:val="24"/>
          <w:szCs w:val="24"/>
        </w:rPr>
        <w:t xml:space="preserve"> como Serviço: Este serviço é quando se utiliza tudo, infraestrutura, plataformas, software, suporte, enfim, o que envolve T.I.C. (Tecnologia da Informação e Comunicação) como um Serviço.</w:t>
      </w:r>
    </w:p>
    <w:p w:rsidR="474E8533" w:rsidP="474E8533" w:rsidRDefault="474E8533" w14:paraId="04573049" w14:textId="225A0D5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7CD4C4E9" w:rsidP="474E8533" w:rsidRDefault="7CD4C4E9" w14:paraId="7C852839" w14:textId="20A99065">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commentRangeStart w:id="1907579499"/>
      <w:r w:rsidRPr="571F85D1" w:rsidR="571F85D1">
        <w:rPr>
          <w:rFonts w:ascii="Times New Roman" w:hAnsi="Times New Roman" w:eastAsia="Times New Roman" w:cs="Times New Roman"/>
          <w:color w:val="auto"/>
          <w:sz w:val="24"/>
          <w:szCs w:val="24"/>
        </w:rPr>
        <w:t>Serviços escolhidos</w:t>
      </w:r>
      <w:commentRangeEnd w:id="1907579499"/>
      <w:r>
        <w:rPr>
          <w:rStyle w:val="CommentReference"/>
        </w:rPr>
        <w:commentReference w:id="1907579499"/>
      </w:r>
    </w:p>
    <w:p w:rsidR="3E5EC2DA" w:rsidP="11332FEC" w:rsidRDefault="3E5EC2DA" w14:paraId="4BA45E58" w14:textId="3F0C152A">
      <w:pPr>
        <w:pStyle w:val="Normal"/>
        <w:spacing w:after="0" w:afterAutospacing="off" w:line="360" w:lineRule="auto"/>
        <w:ind w:left="0"/>
        <w:jc w:val="both"/>
        <w:rPr>
          <w:rFonts w:ascii="Times New Roman" w:hAnsi="Times New Roman" w:eastAsia="Times New Roman" w:cs="Times New Roman"/>
          <w:color w:val="auto"/>
          <w:sz w:val="24"/>
          <w:szCs w:val="24"/>
        </w:rPr>
      </w:pPr>
      <w:r w:rsidRPr="11332FEC" w:rsidR="3E5EC2DA">
        <w:rPr>
          <w:rFonts w:ascii="Times New Roman" w:hAnsi="Times New Roman" w:eastAsia="Times New Roman" w:cs="Times New Roman"/>
          <w:color w:val="auto"/>
          <w:sz w:val="24"/>
          <w:szCs w:val="24"/>
        </w:rPr>
        <w:t>Nesta seção, são detalhadas as definições de cada serviço em nuvem escolhido no conjunto de ferramentas e tecnologias para implementação do trabalh</w:t>
      </w:r>
      <w:r w:rsidRPr="11332FEC" w:rsidR="7ECE133A">
        <w:rPr>
          <w:rFonts w:ascii="Times New Roman" w:hAnsi="Times New Roman" w:eastAsia="Times New Roman" w:cs="Times New Roman"/>
          <w:color w:val="auto"/>
          <w:sz w:val="24"/>
          <w:szCs w:val="24"/>
        </w:rPr>
        <w:t>o.</w:t>
      </w:r>
    </w:p>
    <w:p w:rsidR="7CD4C4E9" w:rsidP="474E8533" w:rsidRDefault="7CD4C4E9" w14:paraId="0FFB7C18" w14:textId="3E77940F">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Azure</w:t>
      </w:r>
    </w:p>
    <w:p w:rsidR="4FC58650" w:rsidP="474E8533" w:rsidRDefault="4FC58650" w14:paraId="4D77BE2E" w14:textId="35A01B5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Azure é a plataforma de cloud </w:t>
      </w:r>
      <w:proofErr w:type="spellStart"/>
      <w:r w:rsidRPr="474E8533" w:rsidR="474E8533">
        <w:rPr>
          <w:rFonts w:ascii="Times New Roman" w:hAnsi="Times New Roman" w:eastAsia="Times New Roman" w:cs="Times New Roman"/>
          <w:color w:val="auto"/>
          <w:sz w:val="24"/>
          <w:szCs w:val="24"/>
        </w:rPr>
        <w:t>computing</w:t>
      </w:r>
      <w:proofErr w:type="spellEnd"/>
      <w:r w:rsidRPr="474E8533" w:rsidR="474E8533">
        <w:rPr>
          <w:rFonts w:ascii="Times New Roman" w:hAnsi="Times New Roman" w:eastAsia="Times New Roman" w:cs="Times New Roman"/>
          <w:color w:val="auto"/>
          <w:sz w:val="24"/>
          <w:szCs w:val="24"/>
        </w:rPr>
        <w:t>(computação em nuvem) da Microsoft, que oferece diversos serviços de construção, p</w:t>
      </w:r>
      <w:r w:rsidRPr="474E8533" w:rsidR="474E8533">
        <w:rPr>
          <w:rFonts w:ascii="Times New Roman" w:hAnsi="Times New Roman" w:eastAsia="Times New Roman" w:cs="Times New Roman"/>
          <w:color w:val="auto"/>
          <w:sz w:val="24"/>
          <w:szCs w:val="24"/>
        </w:rPr>
        <w:t xml:space="preserve">ublicação, testes e gerenciamento de aplicativos distribuídos on-line por toda a rede de data-centers </w:t>
      </w:r>
      <w:r w:rsidRPr="474E8533" w:rsidR="474E8533">
        <w:rPr>
          <w:rFonts w:ascii="Times New Roman" w:hAnsi="Times New Roman" w:eastAsia="Times New Roman" w:cs="Times New Roman"/>
          <w:color w:val="auto"/>
          <w:sz w:val="24"/>
          <w:szCs w:val="24"/>
        </w:rPr>
        <w:t>por eles gerenciadas</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Fornecem vários serviços na modalidade IaaS, PaaS e SaaS e provê suporte as mais variadas linguagens de programação, ferramentas</w:t>
      </w:r>
      <w:r w:rsidRPr="474E8533" w:rsidR="474E8533">
        <w:rPr>
          <w:rFonts w:ascii="Times New Roman" w:hAnsi="Times New Roman" w:eastAsia="Times New Roman" w:cs="Times New Roman"/>
          <w:color w:val="auto"/>
          <w:sz w:val="24"/>
          <w:szCs w:val="24"/>
        </w:rPr>
        <w:t xml:space="preserve"> e frameworks</w:t>
      </w:r>
      <w:r w:rsidRPr="474E8533" w:rsidR="474E8533">
        <w:rPr>
          <w:rFonts w:ascii="Times New Roman" w:hAnsi="Times New Roman" w:eastAsia="Times New Roman" w:cs="Times New Roman"/>
          <w:color w:val="auto"/>
          <w:sz w:val="24"/>
          <w:szCs w:val="24"/>
        </w:rPr>
        <w:t xml:space="preserve"> de desenvolvimento,</w:t>
      </w:r>
      <w:r w:rsidRPr="474E8533" w:rsidR="474E8533">
        <w:rPr>
          <w:rFonts w:ascii="Times New Roman" w:hAnsi="Times New Roman" w:eastAsia="Times New Roman" w:cs="Times New Roman"/>
          <w:color w:val="auto"/>
          <w:sz w:val="24"/>
          <w:szCs w:val="24"/>
        </w:rPr>
        <w:t xml:space="preserve"> incluindo os da própria Microsoft e também de outras companhias terceiras.</w:t>
      </w:r>
    </w:p>
    <w:p w:rsidR="474E8533" w:rsidP="474E8533" w:rsidRDefault="474E8533" w14:paraId="591DEDE5" w14:textId="1ECB4943">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7CD4C4E9" w:rsidP="474E8533" w:rsidRDefault="7CD4C4E9" w14:paraId="591E6C55" w14:textId="03F76123">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Azure </w:t>
      </w:r>
      <w:r w:rsidRPr="571F85D1" w:rsidR="571F85D1">
        <w:rPr>
          <w:rFonts w:ascii="Times New Roman" w:hAnsi="Times New Roman" w:eastAsia="Times New Roman" w:cs="Times New Roman"/>
          <w:color w:val="auto"/>
          <w:sz w:val="24"/>
          <w:szCs w:val="24"/>
        </w:rPr>
        <w:t xml:space="preserve">Data </w:t>
      </w:r>
      <w:r w:rsidRPr="571F85D1" w:rsidR="571F85D1">
        <w:rPr>
          <w:rFonts w:ascii="Times New Roman" w:hAnsi="Times New Roman" w:eastAsia="Times New Roman" w:cs="Times New Roman"/>
          <w:color w:val="auto"/>
          <w:sz w:val="24"/>
          <w:szCs w:val="24"/>
        </w:rPr>
        <w:t>lake</w:t>
      </w:r>
      <w:r w:rsidRPr="571F85D1" w:rsidR="571F85D1">
        <w:rPr>
          <w:rFonts w:ascii="Times New Roman" w:hAnsi="Times New Roman" w:eastAsia="Times New Roman" w:cs="Times New Roman"/>
          <w:color w:val="auto"/>
          <w:sz w:val="24"/>
          <w:szCs w:val="24"/>
        </w:rPr>
        <w:t xml:space="preserve"> G</w:t>
      </w:r>
      <w:r w:rsidRPr="571F85D1" w:rsidR="571F85D1">
        <w:rPr>
          <w:rFonts w:ascii="Times New Roman" w:hAnsi="Times New Roman" w:eastAsia="Times New Roman" w:cs="Times New Roman"/>
          <w:color w:val="auto"/>
          <w:sz w:val="24"/>
          <w:szCs w:val="24"/>
        </w:rPr>
        <w:t>en1</w:t>
      </w:r>
    </w:p>
    <w:p w:rsidR="4FC58650" w:rsidP="474E8533" w:rsidRDefault="4FC58650" w14:paraId="17AE3077" w14:textId="309CB93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Azure Data Lake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Gen1</w:t>
      </w:r>
      <w:r w:rsidRPr="474E8533" w:rsidR="474E8533">
        <w:rPr>
          <w:rFonts w:ascii="Times New Roman" w:hAnsi="Times New Roman" w:eastAsia="Times New Roman" w:cs="Times New Roman"/>
          <w:color w:val="auto"/>
          <w:sz w:val="24"/>
          <w:szCs w:val="24"/>
        </w:rPr>
        <w:t xml:space="preserve"> é um repositório</w:t>
      </w:r>
      <w:r w:rsidRPr="474E8533" w:rsidR="474E8533">
        <w:rPr>
          <w:rFonts w:ascii="Times New Roman" w:hAnsi="Times New Roman" w:eastAsia="Times New Roman" w:cs="Times New Roman"/>
          <w:color w:val="auto"/>
          <w:sz w:val="24"/>
          <w:szCs w:val="24"/>
        </w:rPr>
        <w:t xml:space="preserve"> de larga escala</w:t>
      </w:r>
      <w:r w:rsidRPr="474E8533" w:rsidR="474E8533">
        <w:rPr>
          <w:rFonts w:ascii="Times New Roman" w:hAnsi="Times New Roman" w:eastAsia="Times New Roman" w:cs="Times New Roman"/>
          <w:color w:val="auto"/>
          <w:sz w:val="24"/>
          <w:szCs w:val="24"/>
        </w:rPr>
        <w:t xml:space="preserve"> extensível a todo negócio,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projetado </w:t>
      </w:r>
      <w:r w:rsidRPr="474E8533" w:rsidR="474E8533">
        <w:rPr>
          <w:rFonts w:ascii="Times New Roman" w:hAnsi="Times New Roman" w:eastAsia="Times New Roman" w:cs="Times New Roman"/>
          <w:color w:val="auto"/>
          <w:sz w:val="24"/>
          <w:szCs w:val="24"/>
        </w:rPr>
        <w:t xml:space="preserve">para </w:t>
      </w:r>
      <w:r w:rsidRPr="474E8533" w:rsidR="474E8533">
        <w:rPr>
          <w:rFonts w:ascii="Times New Roman" w:hAnsi="Times New Roman" w:eastAsia="Times New Roman" w:cs="Times New Roman"/>
          <w:color w:val="auto"/>
          <w:sz w:val="24"/>
          <w:szCs w:val="24"/>
        </w:rPr>
        <w:t xml:space="preserve">cargas de trabalho em </w:t>
      </w:r>
      <w:r w:rsidRPr="474E8533" w:rsidR="474E8533">
        <w:rPr>
          <w:rFonts w:ascii="Times New Roman" w:hAnsi="Times New Roman" w:eastAsia="Times New Roman" w:cs="Times New Roman"/>
          <w:color w:val="auto"/>
          <w:sz w:val="24"/>
          <w:szCs w:val="24"/>
        </w:rPr>
        <w:t xml:space="preserve">big data </w:t>
      </w:r>
      <w:proofErr w:type="spellStart"/>
      <w:r w:rsidRPr="474E8533" w:rsidR="474E8533">
        <w:rPr>
          <w:rFonts w:ascii="Times New Roman" w:hAnsi="Times New Roman" w:eastAsia="Times New Roman" w:cs="Times New Roman"/>
          <w:color w:val="auto"/>
          <w:sz w:val="24"/>
          <w:szCs w:val="24"/>
        </w:rPr>
        <w:t>analytics</w:t>
      </w:r>
      <w:proofErr w:type="spellEnd"/>
      <w:r w:rsidRPr="474E8533" w:rsidR="474E8533">
        <w:rPr>
          <w:rFonts w:ascii="Times New Roman" w:hAnsi="Times New Roman" w:eastAsia="Times New Roman" w:cs="Times New Roman"/>
          <w:color w:val="auto"/>
          <w:sz w:val="24"/>
          <w:szCs w:val="24"/>
        </w:rPr>
        <w:t>. Ele permite captar dados de diferentes tamanhos, tipos e velocidades de ingestão em um único lugar</w:t>
      </w:r>
      <w:r w:rsidRPr="474E8533" w:rsidR="474E8533">
        <w:rPr>
          <w:rFonts w:ascii="Times New Roman" w:hAnsi="Times New Roman" w:eastAsia="Times New Roman" w:cs="Times New Roman"/>
          <w:color w:val="auto"/>
          <w:sz w:val="24"/>
          <w:szCs w:val="24"/>
        </w:rPr>
        <w:t xml:space="preserve"> para análise exploratória e operacional de dados.</w:t>
      </w:r>
    </w:p>
    <w:p w:rsidR="4FC58650" w:rsidP="474E8533" w:rsidRDefault="4FC58650" w14:paraId="1D497D62" w14:textId="41B7251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ADLS G1 pode ser acessado do </w:t>
      </w:r>
      <w:proofErr w:type="spellStart"/>
      <w:r w:rsidRPr="474E8533" w:rsidR="474E8533">
        <w:rPr>
          <w:rFonts w:ascii="Times New Roman" w:hAnsi="Times New Roman" w:eastAsia="Times New Roman" w:cs="Times New Roman"/>
          <w:color w:val="auto"/>
          <w:sz w:val="24"/>
          <w:szCs w:val="24"/>
        </w:rPr>
        <w:t>Hadoop</w:t>
      </w:r>
      <w:proofErr w:type="spellEnd"/>
      <w:r w:rsidRPr="474E8533" w:rsidR="474E8533">
        <w:rPr>
          <w:rFonts w:ascii="Times New Roman" w:hAnsi="Times New Roman" w:eastAsia="Times New Roman" w:cs="Times New Roman"/>
          <w:color w:val="auto"/>
          <w:sz w:val="24"/>
          <w:szCs w:val="24"/>
        </w:rPr>
        <w:t xml:space="preserve">, disponível com </w:t>
      </w:r>
      <w:proofErr w:type="spellStart"/>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serviço</w:t>
      </w:r>
      <w:proofErr w:type="spellEnd"/>
      <w:r w:rsidRPr="474E8533" w:rsidR="474E8533">
        <w:rPr>
          <w:rFonts w:ascii="Times New Roman" w:hAnsi="Times New Roman" w:eastAsia="Times New Roman" w:cs="Times New Roman"/>
          <w:color w:val="auto"/>
          <w:sz w:val="24"/>
          <w:szCs w:val="24"/>
        </w:rPr>
        <w:t xml:space="preserve"> de cluster </w:t>
      </w:r>
      <w:proofErr w:type="spellStart"/>
      <w:r w:rsidRPr="474E8533" w:rsidR="474E8533">
        <w:rPr>
          <w:rFonts w:ascii="Times New Roman" w:hAnsi="Times New Roman" w:eastAsia="Times New Roman" w:cs="Times New Roman"/>
          <w:color w:val="auto"/>
          <w:sz w:val="24"/>
          <w:szCs w:val="24"/>
        </w:rPr>
        <w:t>HDInsight</w:t>
      </w:r>
      <w:proofErr w:type="spellEnd"/>
      <w:r w:rsidRPr="474E8533" w:rsidR="474E8533">
        <w:rPr>
          <w:rFonts w:ascii="Times New Roman" w:hAnsi="Times New Roman" w:eastAsia="Times New Roman" w:cs="Times New Roman"/>
          <w:color w:val="auto"/>
          <w:sz w:val="24"/>
          <w:szCs w:val="24"/>
        </w:rPr>
        <w:t xml:space="preserve">, utilizando REST APIs compatíveis com </w:t>
      </w:r>
      <w:proofErr w:type="spellStart"/>
      <w:r w:rsidRPr="474E8533" w:rsidR="474E8533">
        <w:rPr>
          <w:rFonts w:ascii="Times New Roman" w:hAnsi="Times New Roman" w:eastAsia="Times New Roman" w:cs="Times New Roman"/>
          <w:color w:val="auto"/>
          <w:sz w:val="24"/>
          <w:szCs w:val="24"/>
        </w:rPr>
        <w:t>WebHDFS</w:t>
      </w:r>
      <w:proofErr w:type="spellEnd"/>
      <w:r w:rsidRPr="474E8533" w:rsidR="474E8533">
        <w:rPr>
          <w:rFonts w:ascii="Times New Roman" w:hAnsi="Times New Roman" w:eastAsia="Times New Roman" w:cs="Times New Roman"/>
          <w:color w:val="auto"/>
          <w:sz w:val="24"/>
          <w:szCs w:val="24"/>
        </w:rPr>
        <w:t xml:space="preserve">. Foi projetado para permitir análise de dados sobre os dados armazenados e </w:t>
      </w:r>
      <w:r w:rsidRPr="474E8533" w:rsidR="474E8533">
        <w:rPr>
          <w:rFonts w:ascii="Times New Roman" w:hAnsi="Times New Roman" w:eastAsia="Times New Roman" w:cs="Times New Roman"/>
          <w:color w:val="auto"/>
          <w:sz w:val="24"/>
          <w:szCs w:val="24"/>
        </w:rPr>
        <w:t xml:space="preserve">é ajustado para alta performance para os cenários de análise de dados. O serviço </w:t>
      </w:r>
      <w:r w:rsidRPr="474E8533" w:rsidR="474E8533">
        <w:rPr>
          <w:rFonts w:ascii="Times New Roman" w:hAnsi="Times New Roman" w:eastAsia="Times New Roman" w:cs="Times New Roman"/>
          <w:color w:val="auto"/>
          <w:sz w:val="24"/>
          <w:szCs w:val="24"/>
        </w:rPr>
        <w:t xml:space="preserve">inclui todas as capacidades de janela empresarial: segurança, gerenciabilidade, </w:t>
      </w:r>
      <w:r w:rsidRPr="474E8533" w:rsidR="474E8533">
        <w:rPr>
          <w:rFonts w:ascii="Times New Roman" w:hAnsi="Times New Roman" w:eastAsia="Times New Roman" w:cs="Times New Roman"/>
          <w:color w:val="auto"/>
          <w:sz w:val="24"/>
          <w:szCs w:val="24"/>
        </w:rPr>
        <w:t>escalabilidade, confiabilidade e disponibilidade.</w:t>
      </w:r>
    </w:p>
    <w:p w:rsidR="474E8533" w:rsidP="474E8533" w:rsidRDefault="474E8533" w14:paraId="454D436D" w14:textId="69B512DB">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468A4FD" w:rsidP="474E8533" w:rsidRDefault="0468A4FD" w14:paraId="2F0F1FB9" w14:textId="4D55D43F">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Azure </w:t>
      </w:r>
      <w:r w:rsidRPr="571F85D1" w:rsidR="571F85D1">
        <w:rPr>
          <w:rFonts w:ascii="Times New Roman" w:hAnsi="Times New Roman" w:eastAsia="Times New Roman" w:cs="Times New Roman"/>
          <w:color w:val="auto"/>
          <w:sz w:val="24"/>
          <w:szCs w:val="24"/>
        </w:rPr>
        <w:t xml:space="preserve">SQL </w:t>
      </w:r>
      <w:r w:rsidRPr="571F85D1" w:rsidR="571F85D1">
        <w:rPr>
          <w:rFonts w:ascii="Times New Roman" w:hAnsi="Times New Roman" w:eastAsia="Times New Roman" w:cs="Times New Roman"/>
          <w:color w:val="auto"/>
          <w:sz w:val="24"/>
          <w:szCs w:val="24"/>
        </w:rPr>
        <w:t>Databaze</w:t>
      </w:r>
    </w:p>
    <w:p w:rsidR="42AECEDF" w:rsidP="474E8533" w:rsidRDefault="42AECEDF" w14:paraId="11E61C7E" w14:textId="0339522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Azure SQL </w:t>
      </w:r>
      <w:proofErr w:type="spellStart"/>
      <w:r w:rsidRPr="474E8533" w:rsidR="474E8533">
        <w:rPr>
          <w:rFonts w:ascii="Times New Roman" w:hAnsi="Times New Roman" w:eastAsia="Times New Roman" w:cs="Times New Roman"/>
          <w:color w:val="auto"/>
          <w:sz w:val="24"/>
          <w:szCs w:val="24"/>
        </w:rPr>
        <w:t>Database</w:t>
      </w:r>
      <w:proofErr w:type="spellEnd"/>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é uma</w:t>
      </w:r>
      <w:r w:rsidRPr="474E8533" w:rsidR="474E8533">
        <w:rPr>
          <w:rFonts w:ascii="Times New Roman" w:hAnsi="Times New Roman" w:eastAsia="Times New Roman" w:cs="Times New Roman"/>
          <w:color w:val="auto"/>
          <w:sz w:val="24"/>
          <w:szCs w:val="24"/>
        </w:rPr>
        <w:t xml:space="preserve"> plataforma como serviço(</w:t>
      </w:r>
      <w:proofErr w:type="spellStart"/>
      <w:r w:rsidRPr="474E8533" w:rsidR="474E8533">
        <w:rPr>
          <w:rFonts w:ascii="Times New Roman" w:hAnsi="Times New Roman" w:eastAsia="Times New Roman" w:cs="Times New Roman"/>
          <w:color w:val="auto"/>
          <w:sz w:val="24"/>
          <w:szCs w:val="24"/>
        </w:rPr>
        <w:t>plataform</w:t>
      </w:r>
      <w:proofErr w:type="spellEnd"/>
      <w:r w:rsidRPr="474E8533" w:rsidR="474E8533">
        <w:rPr>
          <w:rFonts w:ascii="Times New Roman" w:hAnsi="Times New Roman" w:eastAsia="Times New Roman" w:cs="Times New Roman"/>
          <w:color w:val="auto"/>
          <w:sz w:val="24"/>
          <w:szCs w:val="24"/>
        </w:rPr>
        <w:t xml:space="preserve"> as a </w:t>
      </w:r>
      <w:proofErr w:type="spellStart"/>
      <w:r w:rsidRPr="474E8533" w:rsidR="474E8533">
        <w:rPr>
          <w:rFonts w:ascii="Times New Roman" w:hAnsi="Times New Roman" w:eastAsia="Times New Roman" w:cs="Times New Roman"/>
          <w:color w:val="auto"/>
          <w:sz w:val="24"/>
          <w:szCs w:val="24"/>
        </w:rPr>
        <w:t>service</w:t>
      </w:r>
      <w:proofErr w:type="spellEnd"/>
      <w:r w:rsidRPr="474E8533" w:rsidR="474E8533">
        <w:rPr>
          <w:rFonts w:ascii="Times New Roman" w:hAnsi="Times New Roman" w:eastAsia="Times New Roman" w:cs="Times New Roman"/>
          <w:color w:val="auto"/>
          <w:sz w:val="24"/>
          <w:szCs w:val="24"/>
        </w:rPr>
        <w:t xml:space="preserve"> ou PaaS) </w:t>
      </w:r>
      <w:r w:rsidRPr="474E8533" w:rsidR="474E8533">
        <w:rPr>
          <w:rFonts w:ascii="Times New Roman" w:hAnsi="Times New Roman" w:eastAsia="Times New Roman" w:cs="Times New Roman"/>
          <w:color w:val="auto"/>
          <w:sz w:val="24"/>
          <w:szCs w:val="24"/>
        </w:rPr>
        <w:t xml:space="preserve">de ferramenta de banco de dados </w:t>
      </w:r>
      <w:r w:rsidRPr="474E8533" w:rsidR="474E8533">
        <w:rPr>
          <w:rFonts w:ascii="Times New Roman" w:hAnsi="Times New Roman" w:eastAsia="Times New Roman" w:cs="Times New Roman"/>
          <w:color w:val="auto"/>
          <w:sz w:val="24"/>
          <w:szCs w:val="24"/>
        </w:rPr>
        <w:t>totalmente gerenciada</w:t>
      </w:r>
      <w:r w:rsidRPr="474E8533" w:rsidR="474E8533">
        <w:rPr>
          <w:rFonts w:ascii="Times New Roman" w:hAnsi="Times New Roman" w:eastAsia="Times New Roman" w:cs="Times New Roman"/>
          <w:color w:val="auto"/>
          <w:sz w:val="24"/>
          <w:szCs w:val="24"/>
        </w:rPr>
        <w:t xml:space="preserve"> que suporta praticamente todas as funções administrativas de bancos de dados, tais como melhoria de versão(</w:t>
      </w:r>
      <w:proofErr w:type="spellStart"/>
      <w:r w:rsidRPr="474E8533" w:rsidR="474E8533">
        <w:rPr>
          <w:rFonts w:ascii="Times New Roman" w:hAnsi="Times New Roman" w:eastAsia="Times New Roman" w:cs="Times New Roman"/>
          <w:color w:val="auto"/>
          <w:sz w:val="24"/>
          <w:szCs w:val="24"/>
        </w:rPr>
        <w:t>Upgrading</w:t>
      </w:r>
      <w:proofErr w:type="spellEnd"/>
      <w:r w:rsidRPr="474E8533" w:rsidR="474E8533">
        <w:rPr>
          <w:rFonts w:ascii="Times New Roman" w:hAnsi="Times New Roman" w:eastAsia="Times New Roman" w:cs="Times New Roman"/>
          <w:color w:val="auto"/>
          <w:sz w:val="24"/>
          <w:szCs w:val="24"/>
        </w:rPr>
        <w:t>), atuali</w:t>
      </w:r>
      <w:r w:rsidRPr="474E8533" w:rsidR="474E8533">
        <w:rPr>
          <w:rFonts w:ascii="Times New Roman" w:hAnsi="Times New Roman" w:eastAsia="Times New Roman" w:cs="Times New Roman"/>
          <w:color w:val="auto"/>
          <w:sz w:val="24"/>
          <w:szCs w:val="24"/>
        </w:rPr>
        <w:t>zação de versão(</w:t>
      </w:r>
      <w:proofErr w:type="spellStart"/>
      <w:r w:rsidRPr="474E8533" w:rsidR="474E8533">
        <w:rPr>
          <w:rFonts w:ascii="Times New Roman" w:hAnsi="Times New Roman" w:eastAsia="Times New Roman" w:cs="Times New Roman"/>
          <w:color w:val="auto"/>
          <w:sz w:val="24"/>
          <w:szCs w:val="24"/>
        </w:rPr>
        <w:t>patching</w:t>
      </w:r>
      <w:proofErr w:type="spellEnd"/>
      <w:r w:rsidRPr="474E8533" w:rsidR="474E8533">
        <w:rPr>
          <w:rFonts w:ascii="Times New Roman" w:hAnsi="Times New Roman" w:eastAsia="Times New Roman" w:cs="Times New Roman"/>
          <w:color w:val="auto"/>
          <w:sz w:val="24"/>
          <w:szCs w:val="24"/>
        </w:rPr>
        <w:t xml:space="preserve">), cópias de segurança(backups) e monitoria de sistema sem envolvimento do usuário. O serviço SQL DB sempre roda </w:t>
      </w:r>
      <w:r w:rsidRPr="474E8533" w:rsidR="474E8533">
        <w:rPr>
          <w:rFonts w:ascii="Times New Roman" w:hAnsi="Times New Roman" w:eastAsia="Times New Roman" w:cs="Times New Roman"/>
          <w:color w:val="auto"/>
          <w:sz w:val="24"/>
          <w:szCs w:val="24"/>
        </w:rPr>
        <w:t>com base na versão mais estável da ferramenta de bancos de dados do Microsoft SQL Server e seu SO despachado possui disponibilidade de 99.9%</w:t>
      </w:r>
      <w:r w:rsidRPr="474E8533" w:rsidR="474E8533">
        <w:rPr>
          <w:rFonts w:ascii="Times New Roman" w:hAnsi="Times New Roman" w:eastAsia="Times New Roman" w:cs="Times New Roman"/>
          <w:color w:val="auto"/>
          <w:sz w:val="24"/>
          <w:szCs w:val="24"/>
        </w:rPr>
        <w:t>. As capacidades de um PaaS embutidas no serviço SQL DB permitem ao desenvolvedor em administração e otimização de bancos de dados específicos para domínios específicos de criticidade para um determinado n</w:t>
      </w:r>
      <w:r w:rsidRPr="474E8533" w:rsidR="474E8533">
        <w:rPr>
          <w:rFonts w:ascii="Times New Roman" w:hAnsi="Times New Roman" w:eastAsia="Times New Roman" w:cs="Times New Roman"/>
          <w:color w:val="auto"/>
          <w:sz w:val="24"/>
          <w:szCs w:val="24"/>
        </w:rPr>
        <w:t>egócio.</w:t>
      </w:r>
    </w:p>
    <w:p w:rsidR="474E8533" w:rsidP="474E8533" w:rsidRDefault="474E8533" w14:paraId="2FD55FE2" w14:textId="546AE4BD">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468A4FD" w:rsidP="474E8533" w:rsidRDefault="0468A4FD" w14:paraId="78AC93B6" w14:textId="24D2A113">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Azure Data </w:t>
      </w:r>
      <w:r w:rsidRPr="571F85D1" w:rsidR="571F85D1">
        <w:rPr>
          <w:rFonts w:ascii="Times New Roman" w:hAnsi="Times New Roman" w:eastAsia="Times New Roman" w:cs="Times New Roman"/>
          <w:color w:val="auto"/>
          <w:sz w:val="24"/>
          <w:szCs w:val="24"/>
        </w:rPr>
        <w:t>Factory</w:t>
      </w:r>
    </w:p>
    <w:p w:rsidR="50EF47CB" w:rsidP="474E8533" w:rsidRDefault="50EF47CB" w14:paraId="26573138" w14:textId="3B1DB89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Azure Data </w:t>
      </w:r>
      <w:proofErr w:type="spellStart"/>
      <w:r w:rsidRPr="474E8533" w:rsidR="474E8533">
        <w:rPr>
          <w:rFonts w:ascii="Times New Roman" w:hAnsi="Times New Roman" w:eastAsia="Times New Roman" w:cs="Times New Roman"/>
          <w:color w:val="auto"/>
          <w:sz w:val="24"/>
          <w:szCs w:val="24"/>
        </w:rPr>
        <w:t>Factory</w:t>
      </w:r>
      <w:proofErr w:type="spellEnd"/>
      <w:r w:rsidRPr="474E8533" w:rsidR="474E8533">
        <w:rPr>
          <w:rFonts w:ascii="Times New Roman" w:hAnsi="Times New Roman" w:eastAsia="Times New Roman" w:cs="Times New Roman"/>
          <w:color w:val="auto"/>
          <w:sz w:val="24"/>
          <w:szCs w:val="24"/>
        </w:rPr>
        <w:t xml:space="preserve"> é o serviço ETL na nuvem do Azure para integração e transformação de dados sem servidor em expansão. Ele oferece uma interface do usuário livre de código para criação intuitiva e gerenciamento e monitoramento em painel único. Também é possível migrar pacotes SSIS existentes por </w:t>
      </w:r>
      <w:proofErr w:type="spellStart"/>
      <w:r w:rsidRPr="474E8533" w:rsidR="474E8533">
        <w:rPr>
          <w:rFonts w:ascii="Times New Roman" w:hAnsi="Times New Roman" w:eastAsia="Times New Roman" w:cs="Times New Roman"/>
          <w:color w:val="auto"/>
          <w:sz w:val="24"/>
          <w:szCs w:val="24"/>
        </w:rPr>
        <w:t>lift</w:t>
      </w:r>
      <w:proofErr w:type="spellEnd"/>
      <w:r w:rsidRPr="474E8533" w:rsidR="474E8533">
        <w:rPr>
          <w:rFonts w:ascii="Times New Roman" w:hAnsi="Times New Roman" w:eastAsia="Times New Roman" w:cs="Times New Roman"/>
          <w:color w:val="auto"/>
          <w:sz w:val="24"/>
          <w:szCs w:val="24"/>
        </w:rPr>
        <w:t>-</w:t>
      </w:r>
      <w:proofErr w:type="spellStart"/>
      <w:r w:rsidRPr="474E8533" w:rsidR="474E8533">
        <w:rPr>
          <w:rFonts w:ascii="Times New Roman" w:hAnsi="Times New Roman" w:eastAsia="Times New Roman" w:cs="Times New Roman"/>
          <w:color w:val="auto"/>
          <w:sz w:val="24"/>
          <w:szCs w:val="24"/>
        </w:rPr>
        <w:t>and</w:t>
      </w:r>
      <w:proofErr w:type="spellEnd"/>
      <w:r w:rsidRPr="474E8533" w:rsidR="474E8533">
        <w:rPr>
          <w:rFonts w:ascii="Times New Roman" w:hAnsi="Times New Roman" w:eastAsia="Times New Roman" w:cs="Times New Roman"/>
          <w:color w:val="auto"/>
          <w:sz w:val="24"/>
          <w:szCs w:val="24"/>
        </w:rPr>
        <w:t xml:space="preserve">-shift para o Azure e executá-los com total compatibilidade no ADF (Azure Data </w:t>
      </w:r>
      <w:proofErr w:type="spellStart"/>
      <w:r w:rsidRPr="474E8533" w:rsidR="474E8533">
        <w:rPr>
          <w:rFonts w:ascii="Times New Roman" w:hAnsi="Times New Roman" w:eastAsia="Times New Roman" w:cs="Times New Roman"/>
          <w:color w:val="auto"/>
          <w:sz w:val="24"/>
          <w:szCs w:val="24"/>
        </w:rPr>
        <w:t>Factory</w:t>
      </w:r>
      <w:proofErr w:type="spellEnd"/>
      <w:r w:rsidRPr="474E8533" w:rsidR="474E8533">
        <w:rPr>
          <w:rFonts w:ascii="Times New Roman" w:hAnsi="Times New Roman" w:eastAsia="Times New Roman" w:cs="Times New Roman"/>
          <w:color w:val="auto"/>
          <w:sz w:val="24"/>
          <w:szCs w:val="24"/>
        </w:rPr>
        <w:t xml:space="preserve">). O Azure-SSIS </w:t>
      </w:r>
      <w:proofErr w:type="spellStart"/>
      <w:r w:rsidRPr="474E8533" w:rsidR="474E8533">
        <w:rPr>
          <w:rFonts w:ascii="Times New Roman" w:hAnsi="Times New Roman" w:eastAsia="Times New Roman" w:cs="Times New Roman"/>
          <w:color w:val="auto"/>
          <w:sz w:val="24"/>
          <w:szCs w:val="24"/>
        </w:rPr>
        <w:t>Integration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Runtime</w:t>
      </w:r>
      <w:proofErr w:type="spellEnd"/>
      <w:r w:rsidRPr="474E8533" w:rsidR="474E8533">
        <w:rPr>
          <w:rFonts w:ascii="Times New Roman" w:hAnsi="Times New Roman" w:eastAsia="Times New Roman" w:cs="Times New Roman"/>
          <w:color w:val="auto"/>
          <w:sz w:val="24"/>
          <w:szCs w:val="24"/>
        </w:rPr>
        <w:t xml:space="preserve"> oferece um serviço totalmente gerenciado, de modo que não é necessário se preocupar com o gerenciamento da infraestrutura.</w:t>
      </w:r>
    </w:p>
    <w:p w:rsidR="474E8533" w:rsidP="441A549B" w:rsidRDefault="474E8533" w14:paraId="074D5758" w14:textId="7E1C6B6F">
      <w:pPr>
        <w:pStyle w:val="Normal"/>
        <w:spacing w:after="0" w:afterAutospacing="off" w:line="360" w:lineRule="auto"/>
        <w:ind w:left="0" w:firstLine="0"/>
        <w:jc w:val="both"/>
        <w:rPr>
          <w:rFonts w:ascii="Times New Roman" w:hAnsi="Times New Roman" w:eastAsia="Times New Roman" w:cs="Times New Roman"/>
          <w:color w:val="auto"/>
          <w:sz w:val="24"/>
          <w:szCs w:val="24"/>
        </w:rPr>
      </w:pPr>
    </w:p>
    <w:p w:rsidR="7CD4C4E9" w:rsidP="474E8533" w:rsidRDefault="7CD4C4E9" w14:paraId="0F8E006F" w14:textId="4D76716A">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Azure </w:t>
      </w:r>
      <w:r w:rsidRPr="571F85D1" w:rsidR="571F85D1">
        <w:rPr>
          <w:rFonts w:ascii="Times New Roman" w:hAnsi="Times New Roman" w:eastAsia="Times New Roman" w:cs="Times New Roman"/>
          <w:color w:val="auto"/>
          <w:sz w:val="24"/>
          <w:szCs w:val="24"/>
        </w:rPr>
        <w:t>Anal</w:t>
      </w:r>
      <w:r w:rsidRPr="571F85D1" w:rsidR="571F85D1">
        <w:rPr>
          <w:rFonts w:ascii="Times New Roman" w:hAnsi="Times New Roman" w:eastAsia="Times New Roman" w:cs="Times New Roman"/>
          <w:color w:val="auto"/>
          <w:sz w:val="24"/>
          <w:szCs w:val="24"/>
        </w:rPr>
        <w:t>y</w:t>
      </w:r>
      <w:r w:rsidRPr="571F85D1" w:rsidR="571F85D1">
        <w:rPr>
          <w:rFonts w:ascii="Times New Roman" w:hAnsi="Times New Roman" w:eastAsia="Times New Roman" w:cs="Times New Roman"/>
          <w:color w:val="auto"/>
          <w:sz w:val="24"/>
          <w:szCs w:val="24"/>
        </w:rPr>
        <w:t>s</w:t>
      </w:r>
      <w:r w:rsidRPr="571F85D1" w:rsidR="571F85D1">
        <w:rPr>
          <w:rFonts w:ascii="Times New Roman" w:hAnsi="Times New Roman" w:eastAsia="Times New Roman" w:cs="Times New Roman"/>
          <w:color w:val="auto"/>
          <w:sz w:val="24"/>
          <w:szCs w:val="24"/>
        </w:rPr>
        <w:t>i</w:t>
      </w:r>
      <w:r w:rsidRPr="571F85D1" w:rsidR="571F85D1">
        <w:rPr>
          <w:rFonts w:ascii="Times New Roman" w:hAnsi="Times New Roman" w:eastAsia="Times New Roman" w:cs="Times New Roman"/>
          <w:color w:val="auto"/>
          <w:sz w:val="24"/>
          <w:szCs w:val="24"/>
        </w:rPr>
        <w:t>s</w:t>
      </w:r>
      <w:r w:rsidRPr="571F85D1" w:rsidR="571F85D1">
        <w:rPr>
          <w:rFonts w:ascii="Times New Roman" w:hAnsi="Times New Roman" w:eastAsia="Times New Roman" w:cs="Times New Roman"/>
          <w:color w:val="auto"/>
          <w:sz w:val="24"/>
          <w:szCs w:val="24"/>
        </w:rPr>
        <w:t xml:space="preserve"> Services </w:t>
      </w:r>
    </w:p>
    <w:p w:rsidR="5EF15367" w:rsidP="474E8533" w:rsidRDefault="5EF15367" w14:paraId="6020E6DE" w14:textId="40E23C2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services</w:t>
      </w:r>
      <w:proofErr w:type="spellEnd"/>
      <w:r w:rsidRPr="474E8533" w:rsidR="474E8533">
        <w:rPr>
          <w:rFonts w:ascii="Times New Roman" w:hAnsi="Times New Roman" w:eastAsia="Times New Roman" w:cs="Times New Roman"/>
          <w:color w:val="auto"/>
          <w:sz w:val="24"/>
          <w:szCs w:val="24"/>
        </w:rPr>
        <w:t xml:space="preserve"> é uma plataforma como serviço(</w:t>
      </w:r>
      <w:proofErr w:type="spellStart"/>
      <w:r w:rsidRPr="474E8533" w:rsidR="474E8533">
        <w:rPr>
          <w:rFonts w:ascii="Times New Roman" w:hAnsi="Times New Roman" w:eastAsia="Times New Roman" w:cs="Times New Roman"/>
          <w:color w:val="auto"/>
          <w:sz w:val="24"/>
          <w:szCs w:val="24"/>
        </w:rPr>
        <w:t>plataform</w:t>
      </w:r>
      <w:proofErr w:type="spellEnd"/>
      <w:r w:rsidRPr="474E8533" w:rsidR="474E8533">
        <w:rPr>
          <w:rFonts w:ascii="Times New Roman" w:hAnsi="Times New Roman" w:eastAsia="Times New Roman" w:cs="Times New Roman"/>
          <w:color w:val="auto"/>
          <w:sz w:val="24"/>
          <w:szCs w:val="24"/>
        </w:rPr>
        <w:t xml:space="preserve"> as a </w:t>
      </w:r>
      <w:proofErr w:type="spellStart"/>
      <w:r w:rsidRPr="474E8533" w:rsidR="474E8533">
        <w:rPr>
          <w:rFonts w:ascii="Times New Roman" w:hAnsi="Times New Roman" w:eastAsia="Times New Roman" w:cs="Times New Roman"/>
          <w:color w:val="auto"/>
          <w:sz w:val="24"/>
          <w:szCs w:val="24"/>
        </w:rPr>
        <w:t>service</w:t>
      </w:r>
      <w:proofErr w:type="spellEnd"/>
      <w:r w:rsidRPr="474E8533" w:rsidR="474E8533">
        <w:rPr>
          <w:rFonts w:ascii="Times New Roman" w:hAnsi="Times New Roman" w:eastAsia="Times New Roman" w:cs="Times New Roman"/>
          <w:color w:val="auto"/>
          <w:sz w:val="24"/>
          <w:szCs w:val="24"/>
        </w:rPr>
        <w:t xml:space="preserve"> ou PaaS) totalmente gerenciada</w:t>
      </w:r>
      <w:r w:rsidRPr="474E8533" w:rsidR="474E8533">
        <w:rPr>
          <w:rFonts w:ascii="Times New Roman" w:hAnsi="Times New Roman" w:eastAsia="Times New Roman" w:cs="Times New Roman"/>
          <w:color w:val="auto"/>
          <w:sz w:val="24"/>
          <w:szCs w:val="24"/>
        </w:rPr>
        <w:t xml:space="preserve">, que oferece a janela empresarial modelos de dados em nuvem. Utiliza-se </w:t>
      </w:r>
      <w:r w:rsidRPr="474E8533" w:rsidR="474E8533">
        <w:rPr>
          <w:rFonts w:ascii="Times New Roman" w:hAnsi="Times New Roman" w:eastAsia="Times New Roman" w:cs="Times New Roman"/>
          <w:color w:val="auto"/>
          <w:sz w:val="24"/>
          <w:szCs w:val="24"/>
        </w:rPr>
        <w:t xml:space="preserve">junções </w:t>
      </w:r>
      <w:r w:rsidRPr="474E8533" w:rsidR="474E8533">
        <w:rPr>
          <w:rFonts w:ascii="Times New Roman" w:hAnsi="Times New Roman" w:eastAsia="Times New Roman" w:cs="Times New Roman"/>
          <w:color w:val="auto"/>
          <w:sz w:val="24"/>
          <w:szCs w:val="24"/>
        </w:rPr>
        <w:t xml:space="preserve">e alterações </w:t>
      </w:r>
      <w:r w:rsidRPr="474E8533" w:rsidR="474E8533">
        <w:rPr>
          <w:rFonts w:ascii="Times New Roman" w:hAnsi="Times New Roman" w:eastAsia="Times New Roman" w:cs="Times New Roman"/>
          <w:color w:val="auto"/>
          <w:sz w:val="24"/>
          <w:szCs w:val="24"/>
        </w:rPr>
        <w:t>para combinação de dados de múltiplas fontes, defini</w:t>
      </w:r>
      <w:r w:rsidRPr="474E8533" w:rsidR="474E8533">
        <w:rPr>
          <w:rFonts w:ascii="Times New Roman" w:hAnsi="Times New Roman" w:eastAsia="Times New Roman" w:cs="Times New Roman"/>
          <w:color w:val="auto"/>
          <w:sz w:val="24"/>
          <w:szCs w:val="24"/>
        </w:rPr>
        <w:t xml:space="preserve">r métricas e </w:t>
      </w:r>
      <w:proofErr w:type="spellStart"/>
      <w:r w:rsidRPr="474E8533" w:rsidR="474E8533">
        <w:rPr>
          <w:rFonts w:ascii="Times New Roman" w:hAnsi="Times New Roman" w:eastAsia="Times New Roman" w:cs="Times New Roman"/>
          <w:color w:val="auto"/>
          <w:sz w:val="24"/>
          <w:szCs w:val="24"/>
        </w:rPr>
        <w:t>e</w:t>
      </w:r>
      <w:proofErr w:type="spellEnd"/>
      <w:r w:rsidRPr="474E8533" w:rsidR="474E8533">
        <w:rPr>
          <w:rFonts w:ascii="Times New Roman" w:hAnsi="Times New Roman" w:eastAsia="Times New Roman" w:cs="Times New Roman"/>
          <w:color w:val="auto"/>
          <w:sz w:val="24"/>
          <w:szCs w:val="24"/>
        </w:rPr>
        <w:t xml:space="preserve"> assegurar os dados em uma estrutura tabular semântica única e confiável. </w:t>
      </w:r>
      <w:r w:rsidRPr="474E8533" w:rsidR="474E8533">
        <w:rPr>
          <w:rFonts w:ascii="Times New Roman" w:hAnsi="Times New Roman" w:eastAsia="Times New Roman" w:cs="Times New Roman"/>
          <w:color w:val="auto"/>
          <w:sz w:val="24"/>
          <w:szCs w:val="24"/>
        </w:rPr>
        <w:t xml:space="preserve">O modelo construído fornece uma maneira mais fácil e rápida de performar análises de dados “Ad Hoc” com emprego de ferramentas como </w:t>
      </w:r>
      <w:proofErr w:type="spellStart"/>
      <w:r w:rsidRPr="474E8533" w:rsidR="474E8533">
        <w:rPr>
          <w:rFonts w:ascii="Times New Roman" w:hAnsi="Times New Roman" w:eastAsia="Times New Roman" w:cs="Times New Roman"/>
          <w:color w:val="auto"/>
          <w:sz w:val="24"/>
          <w:szCs w:val="24"/>
        </w:rPr>
        <w:t>PowerBi</w:t>
      </w:r>
      <w:proofErr w:type="spellEnd"/>
      <w:r w:rsidRPr="474E8533" w:rsidR="474E8533">
        <w:rPr>
          <w:rFonts w:ascii="Times New Roman" w:hAnsi="Times New Roman" w:eastAsia="Times New Roman" w:cs="Times New Roman"/>
          <w:color w:val="auto"/>
          <w:sz w:val="24"/>
          <w:szCs w:val="24"/>
        </w:rPr>
        <w:t xml:space="preserve"> e Excel.</w:t>
      </w:r>
    </w:p>
    <w:p w:rsidR="474E8533" w:rsidP="474E8533" w:rsidRDefault="474E8533" w14:paraId="7943A96B" w14:textId="48A48E7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74E8533" w:rsidP="474E8533" w:rsidRDefault="474E8533" w14:paraId="345B0E71" w14:textId="3E98DC5F">
      <w:pPr>
        <w:pStyle w:val="ListParagraph"/>
        <w:numPr>
          <w:ilvl w:val="1"/>
          <w:numId w:val="3"/>
        </w:numPr>
        <w:spacing w:after="0" w:afterAutospacing="off" w:line="360" w:lineRule="auto"/>
        <w:ind w:left="0" w:hanging="0"/>
        <w:jc w:val="both"/>
        <w:rPr>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Formatos de documentos de texto</w:t>
      </w:r>
    </w:p>
    <w:p w:rsidR="474E8533" w:rsidP="474E8533" w:rsidRDefault="474E8533" w14:paraId="1ED274E3" w14:textId="3CCEA344">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Documentos textuais são as principais ferramentas para armazenar dados de forma não estruturada ou </w:t>
      </w:r>
      <w:proofErr w:type="spellStart"/>
      <w:r w:rsidRPr="474E8533" w:rsidR="474E8533">
        <w:rPr>
          <w:rFonts w:ascii="Times New Roman" w:hAnsi="Times New Roman" w:eastAsia="Times New Roman" w:cs="Times New Roman"/>
          <w:color w:val="auto"/>
          <w:sz w:val="24"/>
          <w:szCs w:val="24"/>
        </w:rPr>
        <w:t>semi-estruturada</w:t>
      </w:r>
      <w:proofErr w:type="spellEnd"/>
      <w:r w:rsidRPr="474E8533" w:rsidR="474E8533">
        <w:rPr>
          <w:rFonts w:ascii="Times New Roman" w:hAnsi="Times New Roman" w:eastAsia="Times New Roman" w:cs="Times New Roman"/>
          <w:color w:val="auto"/>
          <w:sz w:val="24"/>
          <w:szCs w:val="24"/>
        </w:rPr>
        <w:t xml:space="preserve">, pois permitem a troca de armazenamento destes dados entre sistemas. São utilizados em processos de ingestão. Há vários formatos com diferentes estruturas, neste trabalho são utilizados o JSON na documentação do ADF para organizar e codificar a orquestração de movimentação de dados e o CSV, que é o formato dos arquivos brutos de fonte de dados, no qual se encontra a base de </w:t>
      </w:r>
      <w:proofErr w:type="spellStart"/>
      <w:r w:rsidRPr="474E8533" w:rsidR="474E8533">
        <w:rPr>
          <w:rFonts w:ascii="Times New Roman" w:hAnsi="Times New Roman" w:eastAsia="Times New Roman" w:cs="Times New Roman"/>
          <w:color w:val="auto"/>
          <w:sz w:val="24"/>
          <w:szCs w:val="24"/>
        </w:rPr>
        <w:t>microdados</w:t>
      </w:r>
      <w:proofErr w:type="spellEnd"/>
      <w:r w:rsidRPr="474E8533" w:rsidR="474E8533">
        <w:rPr>
          <w:rFonts w:ascii="Times New Roman" w:hAnsi="Times New Roman" w:eastAsia="Times New Roman" w:cs="Times New Roman"/>
          <w:color w:val="auto"/>
          <w:sz w:val="24"/>
          <w:szCs w:val="24"/>
        </w:rPr>
        <w:t xml:space="preserve"> do ENEM e também os conjuntos de dados para preparação e transformados.</w:t>
      </w:r>
    </w:p>
    <w:p w:rsidR="474E8533" w:rsidP="474E8533" w:rsidRDefault="474E8533" w14:paraId="447B226D" w14:textId="78694379">
      <w:pPr>
        <w:pStyle w:val="Normal"/>
        <w:spacing w:after="0" w:afterAutospacing="off" w:line="360" w:lineRule="auto"/>
        <w:ind w:left="0" w:firstLine="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b w:val="1"/>
          <w:bCs w:val="1"/>
          <w:color w:val="auto"/>
          <w:sz w:val="24"/>
          <w:szCs w:val="24"/>
        </w:rPr>
        <w:t xml:space="preserve">JSON: </w:t>
      </w:r>
      <w:r w:rsidRPr="474E8533" w:rsidR="474E8533">
        <w:rPr>
          <w:rFonts w:ascii="Times New Roman" w:hAnsi="Times New Roman" w:eastAsia="Times New Roman" w:cs="Times New Roman"/>
          <w:color w:val="auto"/>
          <w:sz w:val="24"/>
          <w:szCs w:val="24"/>
        </w:rPr>
        <w:t xml:space="preserve"> Os dados JSON (</w:t>
      </w:r>
      <w:proofErr w:type="spellStart"/>
      <w:r w:rsidRPr="474E8533" w:rsidR="474E8533">
        <w:rPr>
          <w:rFonts w:ascii="Times New Roman" w:hAnsi="Times New Roman" w:eastAsia="Times New Roman" w:cs="Times New Roman"/>
          <w:color w:val="auto"/>
          <w:sz w:val="24"/>
          <w:szCs w:val="24"/>
        </w:rPr>
        <w:t>JavaScript</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Object</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Notation</w:t>
      </w:r>
      <w:proofErr w:type="spellEnd"/>
      <w:r w:rsidRPr="474E8533" w:rsidR="474E8533">
        <w:rPr>
          <w:rFonts w:ascii="Times New Roman" w:hAnsi="Times New Roman" w:eastAsia="Times New Roman" w:cs="Times New Roman"/>
          <w:color w:val="auto"/>
          <w:sz w:val="24"/>
          <w:szCs w:val="24"/>
        </w:rPr>
        <w:t xml:space="preserve">) são representados como pares chave-valor em um formato semiestruturado. O JSON costuma ser comparado com o XML, pois ambos podem armazenar dados em formato hierárquico, com os dados filho representados embutidos com seu pai. Ambos são </w:t>
      </w:r>
      <w:proofErr w:type="spellStart"/>
      <w:r w:rsidRPr="474E8533" w:rsidR="474E8533">
        <w:rPr>
          <w:rFonts w:ascii="Times New Roman" w:hAnsi="Times New Roman" w:eastAsia="Times New Roman" w:cs="Times New Roman"/>
          <w:color w:val="auto"/>
          <w:sz w:val="24"/>
          <w:szCs w:val="24"/>
        </w:rPr>
        <w:t>autodescritivos</w:t>
      </w:r>
      <w:proofErr w:type="spellEnd"/>
      <w:r w:rsidRPr="474E8533" w:rsidR="474E8533">
        <w:rPr>
          <w:rFonts w:ascii="Times New Roman" w:hAnsi="Times New Roman" w:eastAsia="Times New Roman" w:cs="Times New Roman"/>
          <w:color w:val="auto"/>
          <w:sz w:val="24"/>
          <w:szCs w:val="24"/>
        </w:rPr>
        <w:t xml:space="preserve"> e legíveis por humanos, mas os documentos JSON tendem a ser muito menores, resultando em seu uso popular na troca de dados online, especialmente com o advento de serviços Web baseados em REST.</w:t>
      </w:r>
    </w:p>
    <w:p w:rsidR="474E8533" w:rsidP="474E8533" w:rsidRDefault="474E8533" w14:paraId="31586DA2" w14:textId="196B8266">
      <w:pPr>
        <w:pStyle w:val="Normal"/>
        <w:spacing w:after="0" w:afterAutospacing="off" w:line="360" w:lineRule="auto"/>
        <w:ind w:left="0" w:firstLine="0"/>
        <w:jc w:val="both"/>
        <w:rPr>
          <w:rFonts w:ascii="Times New Roman" w:hAnsi="Times New Roman" w:eastAsia="Times New Roman" w:cs="Times New Roman"/>
          <w:b w:val="1"/>
          <w:bCs w:val="1"/>
          <w:color w:val="auto"/>
          <w:sz w:val="24"/>
          <w:szCs w:val="24"/>
        </w:rPr>
      </w:pPr>
      <w:r w:rsidRPr="474E8533" w:rsidR="474E8533">
        <w:rPr>
          <w:rFonts w:ascii="Times New Roman" w:hAnsi="Times New Roman" w:eastAsia="Times New Roman" w:cs="Times New Roman"/>
          <w:b w:val="1"/>
          <w:bCs w:val="1"/>
          <w:color w:val="auto"/>
          <w:sz w:val="24"/>
          <w:szCs w:val="24"/>
        </w:rPr>
        <w:t xml:space="preserve">CSV: </w:t>
      </w:r>
      <w:r w:rsidRPr="474E8533" w:rsidR="474E8533">
        <w:rPr>
          <w:rFonts w:ascii="Times New Roman" w:hAnsi="Times New Roman" w:eastAsia="Times New Roman" w:cs="Times New Roman"/>
          <w:b w:val="0"/>
          <w:bCs w:val="0"/>
          <w:color w:val="auto"/>
          <w:sz w:val="24"/>
          <w:szCs w:val="24"/>
        </w:rPr>
        <w:t xml:space="preserve">Os arquivos CSV (valores separados por vírgula) são geralmente usados para troca de dados de tabela entre sistemas em texto sem formatação. Eles normalmente contêm uma linha de cabeçalho que fornece nomes de coluna para os dados, mas de outra forma, são considerados semiestruturados. Isso é devido ao fato de que os </w:t>
      </w:r>
      <w:proofErr w:type="spellStart"/>
      <w:r w:rsidRPr="474E8533" w:rsidR="474E8533">
        <w:rPr>
          <w:rFonts w:ascii="Times New Roman" w:hAnsi="Times New Roman" w:eastAsia="Times New Roman" w:cs="Times New Roman"/>
          <w:b w:val="0"/>
          <w:bCs w:val="0"/>
          <w:color w:val="auto"/>
          <w:sz w:val="24"/>
          <w:szCs w:val="24"/>
        </w:rPr>
        <w:t>CSVs</w:t>
      </w:r>
      <w:proofErr w:type="spellEnd"/>
      <w:r w:rsidRPr="474E8533" w:rsidR="474E8533">
        <w:rPr>
          <w:rFonts w:ascii="Times New Roman" w:hAnsi="Times New Roman" w:eastAsia="Times New Roman" w:cs="Times New Roman"/>
          <w:b w:val="0"/>
          <w:bCs w:val="0"/>
          <w:color w:val="auto"/>
          <w:sz w:val="24"/>
          <w:szCs w:val="24"/>
        </w:rPr>
        <w:t xml:space="preserve"> não podem representar dados hierárquicos ou relacionais naturalmente. As relações de dados costumam ser manipuladas com vários arquivos CSV, em que as chaves estrangeiras são armazenadas em colunas de um ou mais arquivos, mas as relações entre esses arquivos não são expressas no próprio formato. Arquivos no formato CSV podem usar outros delimitadores além de vírgulas, como tabulações ou espaços.</w:t>
      </w:r>
    </w:p>
    <w:p w:rsidR="458970E8" w:rsidP="474E8533" w:rsidRDefault="458970E8" w14:paraId="6F72C21C" w14:textId="2BAF6592">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Visualizadores</w:t>
      </w:r>
      <w:r w:rsidRPr="571F85D1" w:rsidR="571F85D1">
        <w:rPr>
          <w:rFonts w:ascii="Times New Roman" w:hAnsi="Times New Roman" w:eastAsia="Times New Roman" w:cs="Times New Roman"/>
          <w:color w:val="auto"/>
          <w:sz w:val="24"/>
          <w:szCs w:val="24"/>
        </w:rPr>
        <w:t xml:space="preserve"> de dados</w:t>
      </w:r>
    </w:p>
    <w:p w:rsidR="64330120" w:rsidP="474E8533" w:rsidRDefault="64330120" w14:paraId="74C0C1D7" w14:textId="695CADD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visualização de dados consiste em representações gráficas de informações e dados. Usando elementos de visualização (como tabelas, gráficos e mapas), a visualização de dados é uma maneira conveniente de visualizar e compreender anomalias, tendências e padrões nos dados. </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s ferramentas e técnicas de visualização de dados são essenciais para analisar grandes quantidades de informações e tomar decisões baseadas em dados.</w:t>
      </w:r>
    </w:p>
    <w:p w:rsidR="04ABCD5A" w:rsidP="474E8533" w:rsidRDefault="04ABCD5A" w14:paraId="49D77E47" w14:textId="30337E0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visualização de dados é uma forma de arte visual que atrai a atenção e mantém o foco nas informações veiculadas. Quando se olha para um gráfico, </w:t>
      </w:r>
      <w:r w:rsidRPr="474E8533" w:rsidR="474E8533">
        <w:rPr>
          <w:rFonts w:ascii="Times New Roman" w:hAnsi="Times New Roman" w:eastAsia="Times New Roman" w:cs="Times New Roman"/>
          <w:color w:val="auto"/>
          <w:sz w:val="24"/>
          <w:szCs w:val="24"/>
        </w:rPr>
        <w:t>pode se visualizar</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imediatamente tendências e anomalias. </w:t>
      </w:r>
      <w:r w:rsidRPr="474E8533" w:rsidR="474E8533">
        <w:rPr>
          <w:rFonts w:ascii="Times New Roman" w:hAnsi="Times New Roman" w:eastAsia="Times New Roman" w:cs="Times New Roman"/>
          <w:color w:val="auto"/>
          <w:sz w:val="24"/>
          <w:szCs w:val="24"/>
        </w:rPr>
        <w:t>É</w:t>
      </w:r>
      <w:r w:rsidRPr="474E8533" w:rsidR="474E8533">
        <w:rPr>
          <w:rFonts w:ascii="Times New Roman" w:hAnsi="Times New Roman" w:eastAsia="Times New Roman" w:cs="Times New Roman"/>
          <w:color w:val="auto"/>
          <w:sz w:val="24"/>
          <w:szCs w:val="24"/>
        </w:rPr>
        <w:t xml:space="preserve"> internaliza</w:t>
      </w:r>
      <w:r w:rsidRPr="474E8533" w:rsidR="474E8533">
        <w:rPr>
          <w:rFonts w:ascii="Times New Roman" w:hAnsi="Times New Roman" w:eastAsia="Times New Roman" w:cs="Times New Roman"/>
          <w:color w:val="auto"/>
          <w:sz w:val="24"/>
          <w:szCs w:val="24"/>
        </w:rPr>
        <w:t>do</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rapidamente </w:t>
      </w:r>
      <w:r w:rsidRPr="474E8533" w:rsidR="474E8533">
        <w:rPr>
          <w:rFonts w:ascii="Times New Roman" w:hAnsi="Times New Roman" w:eastAsia="Times New Roman" w:cs="Times New Roman"/>
          <w:color w:val="auto"/>
          <w:sz w:val="24"/>
          <w:szCs w:val="24"/>
        </w:rPr>
        <w:t xml:space="preserve">tudo o que </w:t>
      </w:r>
      <w:r w:rsidRPr="474E8533" w:rsidR="474E8533">
        <w:rPr>
          <w:rFonts w:ascii="Times New Roman" w:hAnsi="Times New Roman" w:eastAsia="Times New Roman" w:cs="Times New Roman"/>
          <w:color w:val="auto"/>
          <w:sz w:val="24"/>
          <w:szCs w:val="24"/>
        </w:rPr>
        <w:t>foi visto</w:t>
      </w:r>
      <w:r w:rsidRPr="474E8533" w:rsidR="474E8533">
        <w:rPr>
          <w:rFonts w:ascii="Times New Roman" w:hAnsi="Times New Roman" w:eastAsia="Times New Roman" w:cs="Times New Roman"/>
          <w:color w:val="auto"/>
          <w:sz w:val="24"/>
          <w:szCs w:val="24"/>
        </w:rPr>
        <w:t xml:space="preserve">. </w:t>
      </w:r>
    </w:p>
    <w:p w:rsidR="3EE9D365" w:rsidP="474E8533" w:rsidRDefault="3EE9D365" w14:paraId="37920F17" w14:textId="45D7F02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Com o advento da "era </w:t>
      </w:r>
      <w:proofErr w:type="gramStart"/>
      <w:r w:rsidRPr="474E8533" w:rsidR="474E8533">
        <w:rPr>
          <w:rFonts w:ascii="Times New Roman" w:hAnsi="Times New Roman" w:eastAsia="Times New Roman" w:cs="Times New Roman"/>
          <w:color w:val="auto"/>
          <w:sz w:val="24"/>
          <w:szCs w:val="24"/>
        </w:rPr>
        <w:t>do big data"</w:t>
      </w:r>
      <w:proofErr w:type="gramEnd"/>
      <w:r w:rsidRPr="474E8533" w:rsidR="474E8533">
        <w:rPr>
          <w:rFonts w:ascii="Times New Roman" w:hAnsi="Times New Roman" w:eastAsia="Times New Roman" w:cs="Times New Roman"/>
          <w:color w:val="auto"/>
          <w:sz w:val="24"/>
          <w:szCs w:val="24"/>
        </w:rPr>
        <w:t xml:space="preserve">, a visualização é uma ferramenta mui útil que pode ser usada para interpretar e entender os trilhões de linhas de dados </w:t>
      </w:r>
      <w:r w:rsidRPr="474E8533" w:rsidR="474E8533">
        <w:rPr>
          <w:rFonts w:ascii="Times New Roman" w:hAnsi="Times New Roman" w:eastAsia="Times New Roman" w:cs="Times New Roman"/>
          <w:color w:val="auto"/>
          <w:sz w:val="24"/>
          <w:szCs w:val="24"/>
        </w:rPr>
        <w:t xml:space="preserve">que podem ser </w:t>
      </w:r>
      <w:r w:rsidRPr="474E8533" w:rsidR="474E8533">
        <w:rPr>
          <w:rFonts w:ascii="Times New Roman" w:hAnsi="Times New Roman" w:eastAsia="Times New Roman" w:cs="Times New Roman"/>
          <w:color w:val="auto"/>
          <w:sz w:val="24"/>
          <w:szCs w:val="24"/>
        </w:rPr>
        <w:t xml:space="preserve">gerados todos os dias. A visualização de dados ajuda a contar a história, compilando os dados em um formato mais compreensível, destacando tendências e anomalias. </w:t>
      </w:r>
    </w:p>
    <w:p w:rsidR="4A410A4E" w:rsidP="474E8533" w:rsidRDefault="4A410A4E" w14:paraId="76C55FB3" w14:textId="612A5C5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Conquanto, isso não se limita a projetar estilos gráficos para torná-los mais bonitos ou preencher informações em gráficos. Para criar uma visualização de dados eficaz, a sensibilidade é necessária para equilibrar </w:t>
      </w:r>
      <w:r w:rsidRPr="474E8533" w:rsidR="474E8533">
        <w:rPr>
          <w:rFonts w:ascii="Times New Roman" w:hAnsi="Times New Roman" w:eastAsia="Times New Roman" w:cs="Times New Roman"/>
          <w:color w:val="auto"/>
          <w:sz w:val="24"/>
          <w:szCs w:val="24"/>
        </w:rPr>
        <w:t xml:space="preserve">a aparência </w:t>
      </w:r>
      <w:r w:rsidRPr="474E8533" w:rsidR="474E8533">
        <w:rPr>
          <w:rFonts w:ascii="Times New Roman" w:hAnsi="Times New Roman" w:eastAsia="Times New Roman" w:cs="Times New Roman"/>
          <w:color w:val="auto"/>
          <w:sz w:val="24"/>
          <w:szCs w:val="24"/>
        </w:rPr>
        <w:t>e funcionalidade. Um gráfico extremamente simples pode ser monótono demais para despertar o interesse, assim como pode transmitir uma ideia influente.</w:t>
      </w:r>
      <w:r w:rsidRPr="474E8533" w:rsidR="474E8533">
        <w:rPr>
          <w:rFonts w:ascii="Times New Roman" w:hAnsi="Times New Roman" w:eastAsia="Times New Roman" w:cs="Times New Roman"/>
          <w:color w:val="auto"/>
          <w:sz w:val="24"/>
          <w:szCs w:val="24"/>
        </w:rPr>
        <w:t xml:space="preserve"> </w:t>
      </w:r>
    </w:p>
    <w:p w:rsidR="6C60216B" w:rsidP="474E8533" w:rsidRDefault="6C60216B" w14:paraId="1555FD16" w14:textId="3017429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Tipos de visualização de dados:</w:t>
      </w:r>
    </w:p>
    <w:p w:rsidR="6C60216B" w:rsidP="474E8533" w:rsidRDefault="6C60216B" w14:paraId="23F49C25" w14:textId="6DDCACB6">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Gráficos</w:t>
      </w:r>
    </w:p>
    <w:p w:rsidR="6C60216B" w:rsidP="474E8533" w:rsidRDefault="6C60216B" w14:paraId="41B8383A" w14:textId="042C76ED">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Tabelas</w:t>
      </w:r>
    </w:p>
    <w:p w:rsidR="6C60216B" w:rsidP="474E8533" w:rsidRDefault="6C60216B" w14:paraId="27768004" w14:textId="72AD8897">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Diagramas</w:t>
      </w:r>
    </w:p>
    <w:p w:rsidR="6C60216B" w:rsidP="474E8533" w:rsidRDefault="6C60216B" w14:paraId="4889A70D" w14:textId="5E1BFC75">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Mapas</w:t>
      </w:r>
    </w:p>
    <w:p w:rsidR="6C60216B" w:rsidP="474E8533" w:rsidRDefault="6C60216B" w14:paraId="5C3E5C8D" w14:textId="30102454">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Infográficos</w:t>
      </w:r>
    </w:p>
    <w:p w:rsidR="6C60216B" w:rsidP="474E8533" w:rsidRDefault="6C60216B" w14:paraId="60B6FA27" w14:textId="35663F69">
      <w:pPr>
        <w:pStyle w:val="ListParagraph"/>
        <w:numPr>
          <w:ilvl w:val="3"/>
          <w:numId w:val="22"/>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Painéis</w:t>
      </w:r>
    </w:p>
    <w:p w:rsidR="6C60216B" w:rsidP="474E8533" w:rsidRDefault="6C60216B" w14:paraId="739A6283" w14:textId="7045EEDD">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área</w:t>
      </w:r>
    </w:p>
    <w:p w:rsidR="6C60216B" w:rsidP="474E8533" w:rsidRDefault="6C60216B" w14:paraId="21B98003" w14:textId="3B57E9A0">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barras</w:t>
      </w:r>
    </w:p>
    <w:p w:rsidR="6C60216B" w:rsidP="474E8533" w:rsidRDefault="6C60216B" w14:paraId="0560DAC4" w14:textId="420077D0">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caixa</w:t>
      </w:r>
    </w:p>
    <w:p w:rsidR="6C60216B" w:rsidP="474E8533" w:rsidRDefault="6C60216B" w14:paraId="3D21ED4F" w14:textId="0907BB00">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Nuvem de bolhas</w:t>
      </w:r>
    </w:p>
    <w:p w:rsidR="6C60216B" w:rsidP="474E8533" w:rsidRDefault="6C60216B" w14:paraId="5041BEAE" w14:textId="175A273C">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marcador</w:t>
      </w:r>
    </w:p>
    <w:p w:rsidR="6C60216B" w:rsidP="474E8533" w:rsidRDefault="6C60216B" w14:paraId="38797A08" w14:textId="6698FE4E">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Cartogramas</w:t>
      </w:r>
    </w:p>
    <w:p w:rsidR="6C60216B" w:rsidP="474E8533" w:rsidRDefault="6C60216B" w14:paraId="357E341E" w14:textId="5A63DAE2">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Exibição de círculos</w:t>
      </w:r>
    </w:p>
    <w:p w:rsidR="6C60216B" w:rsidP="474E8533" w:rsidRDefault="6C60216B" w14:paraId="0741336B" w14:textId="4CFF21F1">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Mapa de distribuição de pontos</w:t>
      </w:r>
    </w:p>
    <w:p w:rsidR="6C60216B" w:rsidP="474E8533" w:rsidRDefault="6C60216B" w14:paraId="145776EC" w14:textId="5735999C">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Gráfico de </w:t>
      </w:r>
      <w:proofErr w:type="spellStart"/>
      <w:r w:rsidRPr="474E8533" w:rsidR="474E8533">
        <w:rPr>
          <w:rFonts w:ascii="Times New Roman" w:hAnsi="Times New Roman" w:eastAsia="Times New Roman" w:cs="Times New Roman"/>
          <w:color w:val="auto"/>
          <w:sz w:val="24"/>
          <w:szCs w:val="24"/>
        </w:rPr>
        <w:t>Gantt</w:t>
      </w:r>
      <w:proofErr w:type="spellEnd"/>
    </w:p>
    <w:p w:rsidR="6C60216B" w:rsidP="474E8533" w:rsidRDefault="6C60216B" w14:paraId="07A7E84B" w14:textId="3F085DFD">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Mapa de variações</w:t>
      </w:r>
    </w:p>
    <w:p w:rsidR="6C60216B" w:rsidP="474E8533" w:rsidRDefault="6C60216B" w14:paraId="004A4A3C" w14:textId="08D70121">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Tabela de destaque</w:t>
      </w:r>
    </w:p>
    <w:p w:rsidR="6C60216B" w:rsidP="474E8533" w:rsidRDefault="6C60216B" w14:paraId="507D3FD1" w14:textId="7E94EAE8">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Histograma</w:t>
      </w:r>
    </w:p>
    <w:p w:rsidR="6C60216B" w:rsidP="474E8533" w:rsidRDefault="6C60216B" w14:paraId="7EF4FB0E" w14:textId="530C524C">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Matriz</w:t>
      </w:r>
    </w:p>
    <w:p w:rsidR="6C60216B" w:rsidP="474E8533" w:rsidRDefault="6C60216B" w14:paraId="35EDF3E9" w14:textId="2B121BC4">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Rede</w:t>
      </w:r>
    </w:p>
    <w:p w:rsidR="6C60216B" w:rsidP="474E8533" w:rsidRDefault="6C60216B" w14:paraId="554E4B2C" w14:textId="7398BA21">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Área polar</w:t>
      </w:r>
    </w:p>
    <w:p w:rsidR="6C60216B" w:rsidP="474E8533" w:rsidRDefault="6C60216B" w14:paraId="39C9B95C" w14:textId="3DC122DC">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Árvore radial</w:t>
      </w:r>
    </w:p>
    <w:p w:rsidR="6C60216B" w:rsidP="474E8533" w:rsidRDefault="6C60216B" w14:paraId="2B357452" w14:textId="29A1EEF3">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dispersão (2D ou 3D)</w:t>
      </w:r>
    </w:p>
    <w:p w:rsidR="6C60216B" w:rsidP="474E8533" w:rsidRDefault="6C60216B" w14:paraId="623C6733" w14:textId="3EAF0498">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fluxo</w:t>
      </w:r>
    </w:p>
    <w:p w:rsidR="6C60216B" w:rsidP="474E8533" w:rsidRDefault="6C60216B" w14:paraId="6C79E37B" w14:textId="14ACD7AA">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Tabelas de texto</w:t>
      </w:r>
    </w:p>
    <w:p w:rsidR="6C60216B" w:rsidP="474E8533" w:rsidRDefault="6C60216B" w14:paraId="69FF1E95" w14:textId="59927363">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Linha do tempo</w:t>
      </w:r>
    </w:p>
    <w:p w:rsidR="6C60216B" w:rsidP="474E8533" w:rsidRDefault="6C60216B" w14:paraId="4EA4CFC6" w14:textId="31F60851">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Mapa de árvore</w:t>
      </w:r>
    </w:p>
    <w:p w:rsidR="6C60216B" w:rsidP="474E8533" w:rsidRDefault="6C60216B" w14:paraId="1A741C38" w14:textId="7045FDE5">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Gráfico de segmentos</w:t>
      </w:r>
    </w:p>
    <w:p w:rsidR="6C60216B" w:rsidP="474E8533" w:rsidRDefault="6C60216B" w14:paraId="3D108A83" w14:textId="4871578D">
      <w:pPr>
        <w:pStyle w:val="ListParagraph"/>
        <w:numPr>
          <w:ilvl w:val="3"/>
          <w:numId w:val="2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Nuvem de palavras</w:t>
      </w:r>
    </w:p>
    <w:p w:rsidR="474E8533" w:rsidP="474E8533" w:rsidRDefault="474E8533" w14:paraId="39A61AC3" w14:textId="11E8A3F8">
      <w:pPr>
        <w:pStyle w:val="Normal"/>
        <w:spacing w:after="0" w:afterAutospacing="off" w:line="360" w:lineRule="auto"/>
        <w:ind w:left="0"/>
        <w:jc w:val="both"/>
        <w:rPr>
          <w:rFonts w:ascii="Times New Roman" w:hAnsi="Times New Roman" w:eastAsia="Times New Roman" w:cs="Times New Roman"/>
          <w:color w:val="auto"/>
          <w:sz w:val="24"/>
          <w:szCs w:val="24"/>
        </w:rPr>
      </w:pPr>
    </w:p>
    <w:p w:rsidR="458970E8" w:rsidP="474E8533" w:rsidRDefault="458970E8" w14:paraId="0D225EEC" w14:textId="5B584B01">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Visualizador</w:t>
      </w:r>
      <w:r w:rsidRPr="571F85D1" w:rsidR="571F85D1">
        <w:rPr>
          <w:rFonts w:ascii="Times New Roman" w:hAnsi="Times New Roman" w:eastAsia="Times New Roman" w:cs="Times New Roman"/>
          <w:color w:val="auto"/>
          <w:sz w:val="24"/>
          <w:szCs w:val="24"/>
        </w:rPr>
        <w:t xml:space="preserve"> escolhido: Power BI</w:t>
      </w:r>
    </w:p>
    <w:p w:rsidR="43CBB6B0" w:rsidP="474E8533" w:rsidRDefault="43CBB6B0" w14:paraId="30B25119" w14:textId="18C7FC7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visualizador de dados Power BI</w:t>
      </w:r>
      <w:r w:rsidRPr="474E8533" w:rsidR="474E8533">
        <w:rPr>
          <w:rFonts w:ascii="Times New Roman" w:hAnsi="Times New Roman" w:eastAsia="Times New Roman" w:cs="Times New Roman"/>
          <w:color w:val="auto"/>
          <w:sz w:val="24"/>
          <w:szCs w:val="24"/>
        </w:rPr>
        <w:t xml:space="preserve"> é uma junção de aplicações, software e conectores </w:t>
      </w:r>
      <w:r w:rsidRPr="474E8533" w:rsidR="474E8533">
        <w:rPr>
          <w:rFonts w:ascii="Times New Roman" w:hAnsi="Times New Roman" w:eastAsia="Times New Roman" w:cs="Times New Roman"/>
          <w:color w:val="auto"/>
          <w:sz w:val="24"/>
          <w:szCs w:val="24"/>
        </w:rPr>
        <w:t xml:space="preserve">que </w:t>
      </w:r>
      <w:r w:rsidRPr="474E8533" w:rsidR="474E8533">
        <w:rPr>
          <w:rFonts w:ascii="Times New Roman" w:hAnsi="Times New Roman" w:eastAsia="Times New Roman" w:cs="Times New Roman"/>
          <w:color w:val="auto"/>
          <w:sz w:val="24"/>
          <w:szCs w:val="24"/>
        </w:rPr>
        <w:t>convertem fontes de dados não relacionadas</w:t>
      </w:r>
      <w:r w:rsidRPr="474E8533" w:rsidR="474E8533">
        <w:rPr>
          <w:rFonts w:ascii="Times New Roman" w:hAnsi="Times New Roman" w:eastAsia="Times New Roman" w:cs="Times New Roman"/>
          <w:color w:val="auto"/>
          <w:sz w:val="24"/>
          <w:szCs w:val="24"/>
        </w:rPr>
        <w:t xml:space="preserve"> em informações coesas.</w:t>
      </w:r>
      <w:r w:rsidRPr="474E8533" w:rsidR="474E8533">
        <w:rPr>
          <w:rFonts w:ascii="Times New Roman" w:hAnsi="Times New Roman" w:eastAsia="Times New Roman" w:cs="Times New Roman"/>
          <w:color w:val="auto"/>
          <w:sz w:val="24"/>
          <w:szCs w:val="24"/>
        </w:rPr>
        <w:t xml:space="preserve"> A orige</w:t>
      </w:r>
      <w:r w:rsidRPr="474E8533" w:rsidR="474E8533">
        <w:rPr>
          <w:rFonts w:ascii="Times New Roman" w:hAnsi="Times New Roman" w:eastAsia="Times New Roman" w:cs="Times New Roman"/>
          <w:color w:val="auto"/>
          <w:sz w:val="24"/>
          <w:szCs w:val="24"/>
        </w:rPr>
        <w:t xml:space="preserve">m </w:t>
      </w:r>
      <w:r w:rsidRPr="474E8533" w:rsidR="474E8533">
        <w:rPr>
          <w:rFonts w:ascii="Times New Roman" w:hAnsi="Times New Roman" w:eastAsia="Times New Roman" w:cs="Times New Roman"/>
          <w:color w:val="auto"/>
          <w:sz w:val="24"/>
          <w:szCs w:val="24"/>
        </w:rPr>
        <w:t xml:space="preserve">fonte </w:t>
      </w:r>
      <w:r w:rsidRPr="474E8533" w:rsidR="474E8533">
        <w:rPr>
          <w:rFonts w:ascii="Times New Roman" w:hAnsi="Times New Roman" w:eastAsia="Times New Roman" w:cs="Times New Roman"/>
          <w:color w:val="auto"/>
          <w:sz w:val="24"/>
          <w:szCs w:val="24"/>
        </w:rPr>
        <w:t>pode advir de um arquivo em Excel</w:t>
      </w:r>
      <w:r w:rsidRPr="474E8533" w:rsidR="474E8533">
        <w:rPr>
          <w:rFonts w:ascii="Times New Roman" w:hAnsi="Times New Roman" w:eastAsia="Times New Roman" w:cs="Times New Roman"/>
          <w:color w:val="auto"/>
          <w:sz w:val="24"/>
          <w:szCs w:val="24"/>
        </w:rPr>
        <w:t xml:space="preserve"> ou de um </w:t>
      </w:r>
      <w:r w:rsidRPr="474E8533" w:rsidR="474E8533">
        <w:rPr>
          <w:rFonts w:ascii="Times New Roman" w:hAnsi="Times New Roman" w:eastAsia="Times New Roman" w:cs="Times New Roman"/>
          <w:color w:val="auto"/>
          <w:sz w:val="24"/>
          <w:szCs w:val="24"/>
        </w:rPr>
        <w:t xml:space="preserve">acervo de data </w:t>
      </w:r>
      <w:proofErr w:type="spellStart"/>
      <w:r w:rsidRPr="474E8533" w:rsidR="474E8533">
        <w:rPr>
          <w:rFonts w:ascii="Times New Roman" w:hAnsi="Times New Roman" w:eastAsia="Times New Roman" w:cs="Times New Roman"/>
          <w:color w:val="auto"/>
          <w:sz w:val="24"/>
          <w:szCs w:val="24"/>
        </w:rPr>
        <w:t>warehouses</w:t>
      </w:r>
      <w:proofErr w:type="spellEnd"/>
      <w:r w:rsidRPr="474E8533" w:rsidR="474E8533">
        <w:rPr>
          <w:rFonts w:ascii="Times New Roman" w:hAnsi="Times New Roman" w:eastAsia="Times New Roman" w:cs="Times New Roman"/>
          <w:color w:val="auto"/>
          <w:sz w:val="24"/>
          <w:szCs w:val="24"/>
        </w:rPr>
        <w:t xml:space="preserve"> híbridos locais ou </w:t>
      </w:r>
      <w:r w:rsidRPr="474E8533" w:rsidR="474E8533">
        <w:rPr>
          <w:rFonts w:ascii="Times New Roman" w:hAnsi="Times New Roman" w:eastAsia="Times New Roman" w:cs="Times New Roman"/>
          <w:color w:val="auto"/>
          <w:sz w:val="24"/>
          <w:szCs w:val="24"/>
        </w:rPr>
        <w:t>baseado em nuvem.</w:t>
      </w:r>
    </w:p>
    <w:p w:rsidR="3382A40D" w:rsidP="474E8533" w:rsidRDefault="3382A40D" w14:paraId="361D6C08" w14:textId="343111B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Power BI é composto por três elementos que podem funcionar juntos: </w:t>
      </w:r>
    </w:p>
    <w:p w:rsidR="3382A40D" w:rsidP="474E8533" w:rsidRDefault="3382A40D" w14:paraId="57FE1F8F" w14:textId="43B34FC0">
      <w:pPr>
        <w:pStyle w:val="ListParagraph"/>
        <w:numPr>
          <w:ilvl w:val="3"/>
          <w:numId w:val="24"/>
        </w:numPr>
        <w:bidi w:val="0"/>
        <w:spacing w:before="0" w:beforeAutospacing="off" w:after="0" w:afterAutospacing="off" w:line="360" w:lineRule="auto"/>
        <w:ind w:left="-36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Um aplicativo de desktop do Windows chamado Power BI Desktop. </w:t>
      </w:r>
    </w:p>
    <w:p w:rsidR="3382A40D" w:rsidP="474E8533" w:rsidRDefault="3382A40D" w14:paraId="46183A80" w14:textId="57B3A895">
      <w:pPr>
        <w:pStyle w:val="ListParagraph"/>
        <w:numPr>
          <w:ilvl w:val="3"/>
          <w:numId w:val="24"/>
        </w:numPr>
        <w:bidi w:val="0"/>
        <w:spacing w:before="0" w:beforeAutospacing="off" w:after="0" w:afterAutospacing="off" w:line="360" w:lineRule="auto"/>
        <w:ind w:left="-36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O serviço SaaS online (software como serviço) é chamado de serviço Power BI. </w:t>
      </w:r>
    </w:p>
    <w:p w:rsidR="3382A40D" w:rsidP="474E8533" w:rsidRDefault="3382A40D" w14:paraId="7853D492" w14:textId="700CA19C">
      <w:pPr>
        <w:pStyle w:val="ListParagraph"/>
        <w:numPr>
          <w:ilvl w:val="3"/>
          <w:numId w:val="24"/>
        </w:numPr>
        <w:bidi w:val="0"/>
        <w:spacing w:before="0" w:beforeAutospacing="off" w:after="0" w:afterAutospacing="off" w:line="360" w:lineRule="auto"/>
        <w:ind w:left="-360" w:right="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Aplicativo móvel Power BI para dispositivos Windows, iOS e Android. </w:t>
      </w:r>
    </w:p>
    <w:p w:rsidR="3382A40D" w:rsidP="474E8533" w:rsidRDefault="3382A40D" w14:paraId="25094303" w14:textId="4EFC2E9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Esses elementos </w:t>
      </w:r>
      <w:r w:rsidRPr="474E8533" w:rsidR="474E8533">
        <w:rPr>
          <w:rFonts w:ascii="Times New Roman" w:hAnsi="Times New Roman" w:eastAsia="Times New Roman" w:cs="Times New Roman"/>
          <w:color w:val="auto"/>
          <w:sz w:val="24"/>
          <w:szCs w:val="24"/>
        </w:rPr>
        <w:t xml:space="preserve">supracitados </w:t>
      </w:r>
      <w:r w:rsidRPr="474E8533" w:rsidR="474E8533">
        <w:rPr>
          <w:rFonts w:ascii="Times New Roman" w:hAnsi="Times New Roman" w:eastAsia="Times New Roman" w:cs="Times New Roman"/>
          <w:color w:val="auto"/>
          <w:sz w:val="24"/>
          <w:szCs w:val="24"/>
        </w:rPr>
        <w:t xml:space="preserve">são projetados para permitir que </w:t>
      </w:r>
      <w:r w:rsidRPr="474E8533" w:rsidR="474E8533">
        <w:rPr>
          <w:rFonts w:ascii="Times New Roman" w:hAnsi="Times New Roman" w:eastAsia="Times New Roman" w:cs="Times New Roman"/>
          <w:color w:val="auto"/>
          <w:sz w:val="24"/>
          <w:szCs w:val="24"/>
        </w:rPr>
        <w:t>se</w:t>
      </w:r>
      <w:r w:rsidRPr="474E8533" w:rsidR="474E8533">
        <w:rPr>
          <w:rFonts w:ascii="Times New Roman" w:hAnsi="Times New Roman" w:eastAsia="Times New Roman" w:cs="Times New Roman"/>
          <w:color w:val="auto"/>
          <w:sz w:val="24"/>
          <w:szCs w:val="24"/>
        </w:rPr>
        <w:t xml:space="preserve"> crie, compartilhe e </w:t>
      </w:r>
      <w:r w:rsidRPr="474E8533" w:rsidR="474E8533">
        <w:rPr>
          <w:rFonts w:ascii="Times New Roman" w:hAnsi="Times New Roman" w:eastAsia="Times New Roman" w:cs="Times New Roman"/>
          <w:color w:val="auto"/>
          <w:sz w:val="24"/>
          <w:szCs w:val="24"/>
        </w:rPr>
        <w:t xml:space="preserve">se </w:t>
      </w:r>
      <w:r w:rsidRPr="474E8533" w:rsidR="474E8533">
        <w:rPr>
          <w:rFonts w:ascii="Times New Roman" w:hAnsi="Times New Roman" w:eastAsia="Times New Roman" w:cs="Times New Roman"/>
          <w:color w:val="auto"/>
          <w:sz w:val="24"/>
          <w:szCs w:val="24"/>
        </w:rPr>
        <w:t xml:space="preserve">use insights de negócios </w:t>
      </w:r>
      <w:r w:rsidRPr="474E8533" w:rsidR="474E8533">
        <w:rPr>
          <w:rFonts w:ascii="Times New Roman" w:hAnsi="Times New Roman" w:eastAsia="Times New Roman" w:cs="Times New Roman"/>
          <w:color w:val="auto"/>
          <w:sz w:val="24"/>
          <w:szCs w:val="24"/>
        </w:rPr>
        <w:t>de</w:t>
      </w:r>
      <w:r w:rsidRPr="474E8533" w:rsidR="474E8533">
        <w:rPr>
          <w:rFonts w:ascii="Times New Roman" w:hAnsi="Times New Roman" w:eastAsia="Times New Roman" w:cs="Times New Roman"/>
          <w:color w:val="auto"/>
          <w:sz w:val="24"/>
          <w:szCs w:val="24"/>
        </w:rPr>
        <w:t xml:space="preserve"> maneira eficaz. </w:t>
      </w:r>
    </w:p>
    <w:p w:rsidR="3382A40D" w:rsidP="474E8533" w:rsidRDefault="3382A40D" w14:paraId="2D6E5FC1" w14:textId="237E7573">
      <w:pPr>
        <w:pStyle w:val="ListParagraph"/>
        <w:numPr>
          <w:ilvl w:val="3"/>
          <w:numId w:val="25"/>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demais,</w:t>
      </w:r>
      <w:r w:rsidRPr="474E8533" w:rsidR="474E8533">
        <w:rPr>
          <w:rFonts w:ascii="Times New Roman" w:hAnsi="Times New Roman" w:eastAsia="Times New Roman" w:cs="Times New Roman"/>
          <w:color w:val="auto"/>
          <w:sz w:val="24"/>
          <w:szCs w:val="24"/>
        </w:rPr>
        <w:t xml:space="preserve"> o Power BI também tem dois outros elementos: Gerador de relatórios do Power BI, usado para criar relatórios paginados para compartilhar no serviço Power BI.</w:t>
      </w:r>
    </w:p>
    <w:p w:rsidR="3382A40D" w:rsidP="474E8533" w:rsidRDefault="3382A40D" w14:paraId="7D886A59" w14:textId="2EA18B29">
      <w:pPr>
        <w:pStyle w:val="ListParagraph"/>
        <w:numPr>
          <w:ilvl w:val="3"/>
          <w:numId w:val="25"/>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Depois que o servidor de relatório do Power BI é criado na área de trabalho do Power BI, pode</w:t>
      </w:r>
      <w:r w:rsidRPr="474E8533" w:rsidR="474E8533">
        <w:rPr>
          <w:rFonts w:ascii="Times New Roman" w:hAnsi="Times New Roman" w:eastAsia="Times New Roman" w:cs="Times New Roman"/>
          <w:color w:val="auto"/>
          <w:sz w:val="24"/>
          <w:szCs w:val="24"/>
        </w:rPr>
        <w:t>-se</w:t>
      </w:r>
      <w:r w:rsidRPr="474E8533" w:rsidR="474E8533">
        <w:rPr>
          <w:rFonts w:ascii="Times New Roman" w:hAnsi="Times New Roman" w:eastAsia="Times New Roman" w:cs="Times New Roman"/>
          <w:color w:val="auto"/>
          <w:sz w:val="24"/>
          <w:szCs w:val="24"/>
        </w:rPr>
        <w:t xml:space="preserve"> publicar o servidor de relatório local do Power BI nele.</w:t>
      </w:r>
    </w:p>
    <w:p w:rsidR="5C64D8BF" w:rsidP="474E8533" w:rsidRDefault="5C64D8BF" w14:paraId="54EA8BCF" w14:textId="39479A5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fluxo de trabalho comum no Power BI começa com a conexão a fontes de dados no Power BI Desktop e a criação de relatórios. Em seguida, pode-se publicar o relatório do Power BI Desktop para o serviço do Power BI e compartilhá-lo para que os usuários de negócios no serviço do Power BI e dispositivos móveis possam visualizar e interagir com o relatório. Esse fluxo de trabalho é muito comum e mostra como os três elementos principais do Power BI se </w:t>
      </w:r>
      <w:r w:rsidRPr="474E8533" w:rsidR="474E8533">
        <w:rPr>
          <w:rFonts w:ascii="Times New Roman" w:hAnsi="Times New Roman" w:eastAsia="Times New Roman" w:cs="Times New Roman"/>
          <w:color w:val="auto"/>
          <w:sz w:val="24"/>
          <w:szCs w:val="24"/>
        </w:rPr>
        <w:t>integralizam</w:t>
      </w:r>
      <w:r w:rsidRPr="474E8533" w:rsidR="474E8533">
        <w:rPr>
          <w:rFonts w:ascii="Times New Roman" w:hAnsi="Times New Roman" w:eastAsia="Times New Roman" w:cs="Times New Roman"/>
          <w:color w:val="auto"/>
          <w:sz w:val="24"/>
          <w:szCs w:val="24"/>
        </w:rPr>
        <w:t>.</w:t>
      </w:r>
    </w:p>
    <w:p w:rsidR="661C142A" w:rsidP="474E8533" w:rsidRDefault="661C142A" w14:paraId="29BB32ED" w14:textId="73AFE80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No serviço Power BI, pode-se usar a ferramenta de pipeline de implantação para testar o conteúdo antes de iniciar para o usuário. A ferramenta de pipeline de implantação </w:t>
      </w:r>
      <w:r w:rsidRPr="474E8533" w:rsidR="474E8533">
        <w:rPr>
          <w:rFonts w:ascii="Times New Roman" w:hAnsi="Times New Roman" w:eastAsia="Times New Roman" w:cs="Times New Roman"/>
          <w:color w:val="auto"/>
          <w:sz w:val="24"/>
          <w:szCs w:val="24"/>
        </w:rPr>
        <w:t>tem como objetivo, auxiliar</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n</w:t>
      </w:r>
      <w:r w:rsidRPr="474E8533" w:rsidR="474E8533">
        <w:rPr>
          <w:rFonts w:ascii="Times New Roman" w:hAnsi="Times New Roman" w:eastAsia="Times New Roman" w:cs="Times New Roman"/>
          <w:color w:val="auto"/>
          <w:sz w:val="24"/>
          <w:szCs w:val="24"/>
        </w:rPr>
        <w:t>a implanta</w:t>
      </w:r>
      <w:r w:rsidRPr="474E8533" w:rsidR="474E8533">
        <w:rPr>
          <w:rFonts w:ascii="Times New Roman" w:hAnsi="Times New Roman" w:eastAsia="Times New Roman" w:cs="Times New Roman"/>
          <w:color w:val="auto"/>
          <w:sz w:val="24"/>
          <w:szCs w:val="24"/>
        </w:rPr>
        <w:t>ção de</w:t>
      </w:r>
      <w:r w:rsidRPr="474E8533" w:rsidR="474E8533">
        <w:rPr>
          <w:rFonts w:ascii="Times New Roman" w:hAnsi="Times New Roman" w:eastAsia="Times New Roman" w:cs="Times New Roman"/>
          <w:color w:val="auto"/>
          <w:sz w:val="24"/>
          <w:szCs w:val="24"/>
        </w:rPr>
        <w:t xml:space="preserve"> relatórios, painéis, conjuntos de dados e relatórios paginados.</w:t>
      </w:r>
    </w:p>
    <w:p w:rsidR="474E8533" w:rsidP="474E8533" w:rsidRDefault="474E8533" w14:paraId="78D3CA43" w14:textId="60A8DF17">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5F1A0F1B" w14:textId="309ED8E9">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Power Query</w:t>
      </w:r>
      <w:r w:rsidRPr="571F85D1" w:rsidR="571F85D1">
        <w:rPr>
          <w:rFonts w:ascii="Times New Roman" w:hAnsi="Times New Roman" w:eastAsia="Times New Roman" w:cs="Times New Roman"/>
          <w:color w:val="auto"/>
          <w:sz w:val="24"/>
          <w:szCs w:val="24"/>
        </w:rPr>
        <w:t xml:space="preserve">/M </w:t>
      </w:r>
      <w:r w:rsidRPr="571F85D1" w:rsidR="571F85D1">
        <w:rPr>
          <w:rFonts w:ascii="Times New Roman" w:hAnsi="Times New Roman" w:eastAsia="Times New Roman" w:cs="Times New Roman"/>
          <w:color w:val="auto"/>
          <w:sz w:val="24"/>
          <w:szCs w:val="24"/>
        </w:rPr>
        <w:t>language</w:t>
      </w:r>
      <w:r w:rsidRPr="571F85D1" w:rsidR="571F85D1">
        <w:rPr>
          <w:rFonts w:ascii="Times New Roman" w:hAnsi="Times New Roman" w:eastAsia="Times New Roman" w:cs="Times New Roman"/>
          <w:color w:val="auto"/>
          <w:sz w:val="24"/>
          <w:szCs w:val="24"/>
        </w:rPr>
        <w:t xml:space="preserve"> (Marcação</w:t>
      </w:r>
      <w:r w:rsidRPr="571F85D1" w:rsidR="571F85D1">
        <w:rPr>
          <w:rFonts w:ascii="Times New Roman" w:hAnsi="Times New Roman" w:eastAsia="Times New Roman" w:cs="Times New Roman"/>
          <w:color w:val="auto"/>
          <w:sz w:val="24"/>
          <w:szCs w:val="24"/>
        </w:rPr>
        <w:t>)</w:t>
      </w:r>
    </w:p>
    <w:p w:rsidR="21F7A0C3" w:rsidP="474E8533" w:rsidRDefault="21F7A0C3" w14:paraId="651971BF" w14:textId="5E00F4A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Power Query é um suplemento do Excel desenvolvido pela Microsoft e seu objetivo é facilitar o carregamento de dados no Excel a partir de fontes de dados externas. Faz parte do conjunto de ferramentas Power BI e, como tal, é apenas uma ferramenta entre muitas que se pode usar ao desenvolver o que são chamadas de "soluções de Business Intelligence de autoatendimento". O objetivo de uma solução de Business Intelligence (geralmente abreviado para “BI”) é tornar as informações de negócios acessíveis às pessoas para que possam usá-las para tomar decisões informadas sobre como fazer seu trabalho</w:t>
      </w:r>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21F7A0C3" w:rsidP="474E8533" w:rsidRDefault="21F7A0C3" w14:paraId="0286757F" w14:textId="77B4890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Todo o processo é referido como "self-service" porque as pessoas que querem usar esses dados, os analistas, os contadores, os gerentes e assim por diante, também são as pessoas que estão construindo os relatórios</w:t>
      </w:r>
      <w:r w:rsidRPr="474E8533" w:rsidR="474E8533">
        <w:rPr>
          <w:rFonts w:ascii="Times New Roman" w:hAnsi="Times New Roman" w:eastAsia="Times New Roman" w:cs="Times New Roman"/>
          <w:color w:val="auto"/>
          <w:sz w:val="24"/>
          <w:szCs w:val="24"/>
        </w:rPr>
        <w:t>.</w:t>
      </w:r>
    </w:p>
    <w:p w:rsidR="21F7A0C3" w:rsidP="474E8533" w:rsidRDefault="21F7A0C3" w14:paraId="779F9880" w14:textId="4A4C9BC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Dado que o Power Query é apenas uma parte do pacote Power </w:t>
      </w:r>
      <w:proofErr w:type="spellStart"/>
      <w:r w:rsidRPr="474E8533" w:rsidR="474E8533">
        <w:rPr>
          <w:rFonts w:ascii="Times New Roman" w:hAnsi="Times New Roman" w:eastAsia="Times New Roman" w:cs="Times New Roman"/>
          <w:color w:val="auto"/>
          <w:sz w:val="24"/>
          <w:szCs w:val="24"/>
        </w:rPr>
        <w:t>Bl</w:t>
      </w:r>
      <w:proofErr w:type="spellEnd"/>
      <w:r w:rsidRPr="474E8533" w:rsidR="474E8533">
        <w:rPr>
          <w:rFonts w:ascii="Times New Roman" w:hAnsi="Times New Roman" w:eastAsia="Times New Roman" w:cs="Times New Roman"/>
          <w:color w:val="auto"/>
          <w:sz w:val="24"/>
          <w:szCs w:val="24"/>
        </w:rPr>
        <w:t>, é importante o</w:t>
      </w:r>
      <w:r w:rsidRPr="474E8533" w:rsidR="474E8533">
        <w:rPr>
          <w:rFonts w:ascii="Times New Roman" w:hAnsi="Times New Roman" w:eastAsia="Times New Roman" w:cs="Times New Roman"/>
          <w:color w:val="auto"/>
          <w:sz w:val="24"/>
          <w:szCs w:val="24"/>
        </w:rPr>
        <w:t xml:space="preserve">bservar </w:t>
      </w:r>
      <w:r w:rsidRPr="474E8533" w:rsidR="474E8533">
        <w:rPr>
          <w:rFonts w:ascii="Times New Roman" w:hAnsi="Times New Roman" w:eastAsia="Times New Roman" w:cs="Times New Roman"/>
          <w:color w:val="auto"/>
          <w:sz w:val="24"/>
          <w:szCs w:val="24"/>
        </w:rPr>
        <w:t xml:space="preserve">todos os componentes do Power BI para que </w:t>
      </w:r>
      <w:r w:rsidRPr="474E8533" w:rsidR="474E8533">
        <w:rPr>
          <w:rFonts w:ascii="Times New Roman" w:hAnsi="Times New Roman" w:eastAsia="Times New Roman" w:cs="Times New Roman"/>
          <w:color w:val="auto"/>
          <w:sz w:val="24"/>
          <w:szCs w:val="24"/>
        </w:rPr>
        <w:t xml:space="preserve">se </w:t>
      </w:r>
      <w:r w:rsidRPr="474E8533" w:rsidR="474E8533">
        <w:rPr>
          <w:rFonts w:ascii="Times New Roman" w:hAnsi="Times New Roman" w:eastAsia="Times New Roman" w:cs="Times New Roman"/>
          <w:color w:val="auto"/>
          <w:sz w:val="24"/>
          <w:szCs w:val="24"/>
        </w:rPr>
        <w:t xml:space="preserve">possa colocar o Power Query em contexto, entender o que ele faz, entender quando </w:t>
      </w:r>
      <w:r w:rsidRPr="474E8533" w:rsidR="474E8533">
        <w:rPr>
          <w:rFonts w:ascii="Times New Roman" w:hAnsi="Times New Roman" w:eastAsia="Times New Roman" w:cs="Times New Roman"/>
          <w:color w:val="auto"/>
          <w:sz w:val="24"/>
          <w:szCs w:val="24"/>
        </w:rPr>
        <w:t xml:space="preserve">se </w:t>
      </w:r>
      <w:r w:rsidRPr="474E8533" w:rsidR="474E8533">
        <w:rPr>
          <w:rFonts w:ascii="Times New Roman" w:hAnsi="Times New Roman" w:eastAsia="Times New Roman" w:cs="Times New Roman"/>
          <w:color w:val="auto"/>
          <w:sz w:val="24"/>
          <w:szCs w:val="24"/>
        </w:rPr>
        <w:t xml:space="preserve">deve usá-lo e quando outra ferramenta é mais </w:t>
      </w:r>
      <w:r w:rsidRPr="474E8533" w:rsidR="474E8533">
        <w:rPr>
          <w:rFonts w:ascii="Times New Roman" w:hAnsi="Times New Roman" w:eastAsia="Times New Roman" w:cs="Times New Roman"/>
          <w:color w:val="auto"/>
          <w:sz w:val="24"/>
          <w:szCs w:val="24"/>
        </w:rPr>
        <w:t>apropriada</w:t>
      </w:r>
      <w:r w:rsidRPr="474E8533" w:rsidR="474E8533">
        <w:rPr>
          <w:rFonts w:ascii="Times New Roman" w:hAnsi="Times New Roman" w:eastAsia="Times New Roman" w:cs="Times New Roman"/>
          <w:color w:val="auto"/>
          <w:sz w:val="24"/>
          <w:szCs w:val="24"/>
        </w:rPr>
        <w:t>.</w:t>
      </w:r>
    </w:p>
    <w:p w:rsidR="2AC2BBA9" w:rsidP="474E8533" w:rsidRDefault="2AC2BBA9" w14:paraId="128DFD5A" w14:textId="122FFAB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Power Query é o primeiro componente do conjunto do Power BI a ser usado ao criar uma nova solução de BI. Isso porque a primeira etapa na criação de qualquer tipo de relatório ou painel é obter os dados de origem. O Power Query permite que a conexão </w:t>
      </w:r>
      <w:r w:rsidRPr="474E8533" w:rsidR="474E8533">
        <w:rPr>
          <w:rFonts w:ascii="Times New Roman" w:hAnsi="Times New Roman" w:eastAsia="Times New Roman" w:cs="Times New Roman"/>
          <w:color w:val="auto"/>
          <w:sz w:val="24"/>
          <w:szCs w:val="24"/>
        </w:rPr>
        <w:t>a</w:t>
      </w:r>
      <w:r w:rsidRPr="474E8533" w:rsidR="474E8533">
        <w:rPr>
          <w:rFonts w:ascii="Times New Roman" w:hAnsi="Times New Roman" w:eastAsia="Times New Roman" w:cs="Times New Roman"/>
          <w:color w:val="auto"/>
          <w:sz w:val="24"/>
          <w:szCs w:val="24"/>
        </w:rPr>
        <w:t xml:space="preserve"> uma ampla variedade de fontes de dados diferentes</w:t>
      </w:r>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È</w:t>
      </w:r>
      <w:proofErr w:type="spellEnd"/>
      <w:r w:rsidRPr="474E8533" w:rsidR="474E8533">
        <w:rPr>
          <w:rFonts w:ascii="Times New Roman" w:hAnsi="Times New Roman" w:eastAsia="Times New Roman" w:cs="Times New Roman"/>
          <w:color w:val="auto"/>
          <w:sz w:val="24"/>
          <w:szCs w:val="24"/>
        </w:rPr>
        <w:t xml:space="preserve"> possí</w:t>
      </w:r>
      <w:r w:rsidRPr="474E8533" w:rsidR="474E8533">
        <w:rPr>
          <w:rFonts w:ascii="Times New Roman" w:hAnsi="Times New Roman" w:eastAsia="Times New Roman" w:cs="Times New Roman"/>
          <w:color w:val="auto"/>
          <w:sz w:val="24"/>
          <w:szCs w:val="24"/>
        </w:rPr>
        <w:t>v</w:t>
      </w:r>
      <w:r w:rsidRPr="474E8533" w:rsidR="474E8533">
        <w:rPr>
          <w:rFonts w:ascii="Times New Roman" w:hAnsi="Times New Roman" w:eastAsia="Times New Roman" w:cs="Times New Roman"/>
          <w:color w:val="auto"/>
          <w:sz w:val="24"/>
          <w:szCs w:val="24"/>
        </w:rPr>
        <w:t xml:space="preserve">el </w:t>
      </w:r>
      <w:r w:rsidRPr="474E8533" w:rsidR="474E8533">
        <w:rPr>
          <w:rFonts w:ascii="Times New Roman" w:hAnsi="Times New Roman" w:eastAsia="Times New Roman" w:cs="Times New Roman"/>
          <w:color w:val="auto"/>
          <w:sz w:val="24"/>
          <w:szCs w:val="24"/>
        </w:rPr>
        <w:t>extrai</w:t>
      </w:r>
      <w:r w:rsidRPr="474E8533" w:rsidR="474E8533">
        <w:rPr>
          <w:rFonts w:ascii="Times New Roman" w:hAnsi="Times New Roman" w:eastAsia="Times New Roman" w:cs="Times New Roman"/>
          <w:color w:val="auto"/>
          <w:sz w:val="24"/>
          <w:szCs w:val="24"/>
        </w:rPr>
        <w:t>r</w:t>
      </w:r>
      <w:r w:rsidRPr="474E8533" w:rsidR="474E8533">
        <w:rPr>
          <w:rFonts w:ascii="Times New Roman" w:hAnsi="Times New Roman" w:eastAsia="Times New Roman" w:cs="Times New Roman"/>
          <w:color w:val="auto"/>
          <w:sz w:val="24"/>
          <w:szCs w:val="24"/>
        </w:rPr>
        <w:t xml:space="preserve"> dados com rapidez e facilidade e defin</w:t>
      </w:r>
      <w:r w:rsidRPr="474E8533" w:rsidR="474E8533">
        <w:rPr>
          <w:rFonts w:ascii="Times New Roman" w:hAnsi="Times New Roman" w:eastAsia="Times New Roman" w:cs="Times New Roman"/>
          <w:color w:val="auto"/>
          <w:sz w:val="24"/>
          <w:szCs w:val="24"/>
        </w:rPr>
        <w:t>ir</w:t>
      </w:r>
      <w:r w:rsidRPr="474E8533" w:rsidR="474E8533">
        <w:rPr>
          <w:rFonts w:ascii="Times New Roman" w:hAnsi="Times New Roman" w:eastAsia="Times New Roman" w:cs="Times New Roman"/>
          <w:color w:val="auto"/>
          <w:sz w:val="24"/>
          <w:szCs w:val="24"/>
        </w:rPr>
        <w:t xml:space="preserve"> uma série de etapas repetíveis para limpar, filtrar e transformar </w:t>
      </w:r>
      <w:r w:rsidRPr="474E8533" w:rsidR="474E8533">
        <w:rPr>
          <w:rFonts w:ascii="Times New Roman" w:hAnsi="Times New Roman" w:eastAsia="Times New Roman" w:cs="Times New Roman"/>
          <w:color w:val="auto"/>
          <w:sz w:val="24"/>
          <w:szCs w:val="24"/>
        </w:rPr>
        <w:t>os</w:t>
      </w:r>
      <w:r w:rsidRPr="474E8533" w:rsidR="474E8533">
        <w:rPr>
          <w:rFonts w:ascii="Times New Roman" w:hAnsi="Times New Roman" w:eastAsia="Times New Roman" w:cs="Times New Roman"/>
          <w:color w:val="auto"/>
          <w:sz w:val="24"/>
          <w:szCs w:val="24"/>
        </w:rPr>
        <w:t xml:space="preserve"> dados antes que sejam carregados. O Power Query oferece a opção de carregar dados diretamente.</w:t>
      </w:r>
    </w:p>
    <w:p w:rsidR="474E8533" w:rsidP="474E8533" w:rsidRDefault="474E8533" w14:paraId="38318F8A" w14:textId="37058E20">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6F2FFE5D" w14:textId="1F0F0A33">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commentRangeStart w:id="136996863"/>
      <w:commentRangeStart w:id="54054565"/>
      <w:r w:rsidRPr="571F85D1" w:rsidR="571F85D1">
        <w:rPr>
          <w:rFonts w:ascii="Times New Roman" w:hAnsi="Times New Roman" w:eastAsia="Times New Roman" w:cs="Times New Roman"/>
          <w:color w:val="auto"/>
          <w:sz w:val="24"/>
          <w:szCs w:val="24"/>
        </w:rPr>
        <w:t xml:space="preserve">Linguagem para </w:t>
      </w:r>
      <w:r w:rsidRPr="571F85D1" w:rsidR="571F85D1">
        <w:rPr>
          <w:rFonts w:ascii="Times New Roman" w:hAnsi="Times New Roman" w:eastAsia="Times New Roman" w:cs="Times New Roman"/>
          <w:color w:val="auto"/>
          <w:sz w:val="24"/>
          <w:szCs w:val="24"/>
        </w:rPr>
        <w:t>análise</w:t>
      </w:r>
      <w:r w:rsidRPr="571F85D1" w:rsidR="571F85D1">
        <w:rPr>
          <w:rFonts w:ascii="Times New Roman" w:hAnsi="Times New Roman" w:eastAsia="Times New Roman" w:cs="Times New Roman"/>
          <w:color w:val="auto"/>
          <w:sz w:val="24"/>
          <w:szCs w:val="24"/>
        </w:rPr>
        <w:t xml:space="preserve"> de dados</w:t>
      </w:r>
      <w:commentRangeEnd w:id="136996863"/>
      <w:r>
        <w:rPr>
          <w:rStyle w:val="CommentReference"/>
        </w:rPr>
        <w:commentReference w:id="136996863"/>
      </w:r>
      <w:commentRangeEnd w:id="54054565"/>
      <w:r>
        <w:rPr>
          <w:rStyle w:val="CommentReference"/>
        </w:rPr>
        <w:commentReference w:id="54054565"/>
      </w:r>
    </w:p>
    <w:p w:rsidR="474E8533" w:rsidP="474E8533" w:rsidRDefault="474E8533" w14:paraId="4DF4A43C" w14:textId="608ED6DA">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que tange a análise de dados, existem algumas linguagens que são empregadas para diferentes fins, seja análises de medidas, exploratórias ou de padrões estatísticos.  Neste tópico são listadas cada uma delas que foram utilizadas neste trabalho.</w:t>
      </w:r>
    </w:p>
    <w:p w:rsidR="474E8533" w:rsidP="474E8533" w:rsidRDefault="474E8533" w14:paraId="7A846725" w14:textId="70CABE70">
      <w:pPr>
        <w:pStyle w:val="Normal"/>
        <w:spacing w:after="0" w:afterAutospacing="off" w:line="360" w:lineRule="auto"/>
        <w:ind w:left="0"/>
        <w:jc w:val="both"/>
        <w:rPr>
          <w:rFonts w:ascii="Times New Roman" w:hAnsi="Times New Roman" w:eastAsia="Times New Roman" w:cs="Times New Roman"/>
          <w:color w:val="auto"/>
          <w:sz w:val="24"/>
          <w:szCs w:val="24"/>
        </w:rPr>
      </w:pPr>
    </w:p>
    <w:p w:rsidR="1B2204B0" w:rsidP="474E8533" w:rsidRDefault="1B2204B0" w14:paraId="31BA29F1" w14:textId="53C5795F">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DAX</w:t>
      </w:r>
    </w:p>
    <w:p w:rsidR="2E8A2FA4" w:rsidP="474E8533" w:rsidRDefault="2E8A2FA4" w14:paraId="270E6717" w14:textId="55DF054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Expressões de análise de dados (DAX) é uma linguagem de expressão de fórmula usada no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no Excel, Power BI e Power </w:t>
      </w:r>
      <w:proofErr w:type="spellStart"/>
      <w:r w:rsidRPr="474E8533" w:rsidR="474E8533">
        <w:rPr>
          <w:rFonts w:ascii="Times New Roman" w:hAnsi="Times New Roman" w:eastAsia="Times New Roman" w:cs="Times New Roman"/>
          <w:color w:val="auto"/>
          <w:sz w:val="24"/>
          <w:szCs w:val="24"/>
        </w:rPr>
        <w:t>Pivot</w:t>
      </w:r>
      <w:proofErr w:type="spellEnd"/>
      <w:r w:rsidRPr="474E8533" w:rsidR="474E8533">
        <w:rPr>
          <w:rFonts w:ascii="Times New Roman" w:hAnsi="Times New Roman" w:eastAsia="Times New Roman" w:cs="Times New Roman"/>
          <w:color w:val="auto"/>
          <w:sz w:val="24"/>
          <w:szCs w:val="24"/>
        </w:rPr>
        <w:t>. As fórmulas DAX contêm funções, operadores e valores para realizar cálculos e consultas avançadas nos dados das tabelas e colunas relacionadas do modelo de dados tabular.</w:t>
      </w:r>
    </w:p>
    <w:p w:rsidR="12E1752B" w:rsidP="474E8533" w:rsidRDefault="12E1752B" w14:paraId="523DA21A" w14:textId="482899E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As fórmulas DAX são usadas para:</w:t>
      </w:r>
    </w:p>
    <w:p w:rsidR="12E1752B" w:rsidP="474E8533" w:rsidRDefault="12E1752B" w14:paraId="5651F192" w14:textId="4B45FA65">
      <w:pPr>
        <w:pStyle w:val="ListParagraph"/>
        <w:numPr>
          <w:ilvl w:val="3"/>
          <w:numId w:val="29"/>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Métricas </w:t>
      </w:r>
    </w:p>
    <w:p w:rsidR="12E1752B" w:rsidP="474E8533" w:rsidRDefault="12E1752B" w14:paraId="16E33EEB" w14:textId="5DF708BA">
      <w:pPr>
        <w:pStyle w:val="ListParagraph"/>
        <w:numPr>
          <w:ilvl w:val="3"/>
          <w:numId w:val="29"/>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Colunas calculadas </w:t>
      </w:r>
    </w:p>
    <w:p w:rsidR="12E1752B" w:rsidP="474E8533" w:rsidRDefault="12E1752B" w14:paraId="2FDE87EB" w14:textId="56A4F88C">
      <w:pPr>
        <w:pStyle w:val="ListParagraph"/>
        <w:numPr>
          <w:ilvl w:val="3"/>
          <w:numId w:val="29"/>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Tabelas calculadas  </w:t>
      </w:r>
    </w:p>
    <w:p w:rsidR="12E1752B" w:rsidP="474E8533" w:rsidRDefault="12E1752B" w14:paraId="15BC7F06" w14:textId="4634ED63">
      <w:pPr>
        <w:pStyle w:val="ListParagraph"/>
        <w:numPr>
          <w:ilvl w:val="3"/>
          <w:numId w:val="29"/>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Segurança em nível de linha.</w:t>
      </w:r>
    </w:p>
    <w:p w:rsidR="28943180" w:rsidP="474E8533" w:rsidRDefault="28943180" w14:paraId="11D79498" w14:textId="67929B1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DAX oferece suporte a vários tipos de dados, como "inteiro" (somente inteiro), "decimal" (somente parte de um inteiro), "moeda" (combinação de inteiro e decimal), "Booleano", (resultado correto ou incorreto), "</w:t>
      </w:r>
      <w:proofErr w:type="spellStart"/>
      <w:r w:rsidRPr="474E8533" w:rsidR="474E8533">
        <w:rPr>
          <w:rFonts w:ascii="Times New Roman" w:hAnsi="Times New Roman" w:eastAsia="Times New Roman" w:cs="Times New Roman"/>
          <w:color w:val="auto"/>
          <w:sz w:val="24"/>
          <w:szCs w:val="24"/>
        </w:rPr>
        <w:t>string</w:t>
      </w:r>
      <w:proofErr w:type="spellEnd"/>
      <w:r w:rsidRPr="474E8533" w:rsidR="474E8533">
        <w:rPr>
          <w:rFonts w:ascii="Times New Roman" w:hAnsi="Times New Roman" w:eastAsia="Times New Roman" w:cs="Times New Roman"/>
          <w:color w:val="auto"/>
          <w:sz w:val="24"/>
          <w:szCs w:val="24"/>
        </w:rPr>
        <w:t>" (que é texto) e "binário" (que é um objeto, como um arquivo ou imagem).</w:t>
      </w:r>
    </w:p>
    <w:p w:rsidR="474E8533" w:rsidP="474E8533" w:rsidRDefault="474E8533" w14:paraId="0C2A6F3D" w14:textId="3AB8C50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05EA6F83" w14:textId="3A4545A1">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R </w:t>
      </w:r>
      <w:r w:rsidRPr="571F85D1" w:rsidR="571F85D1">
        <w:rPr>
          <w:rFonts w:ascii="Times New Roman" w:hAnsi="Times New Roman" w:eastAsia="Times New Roman" w:cs="Times New Roman"/>
          <w:color w:val="auto"/>
          <w:sz w:val="24"/>
          <w:szCs w:val="24"/>
        </w:rPr>
        <w:t>language</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color w:val="auto"/>
          <w:sz w:val="24"/>
          <w:szCs w:val="24"/>
        </w:rPr>
        <w:t>and</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color w:val="auto"/>
          <w:sz w:val="24"/>
          <w:szCs w:val="24"/>
        </w:rPr>
        <w:t>environment</w:t>
      </w:r>
    </w:p>
    <w:p w:rsidR="03D2C3AA" w:rsidP="474E8533" w:rsidRDefault="03D2C3AA" w14:paraId="37A4A1D2" w14:textId="74DB348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R é uma linguagem e um ambiente de desenvolvimento para visuais gráficos e computação estatística, que se assemelha a “linguagem S” desenvolvida na Bell </w:t>
      </w:r>
      <w:proofErr w:type="spellStart"/>
      <w:r w:rsidRPr="474E8533" w:rsidR="474E8533">
        <w:rPr>
          <w:rFonts w:ascii="Times New Roman" w:hAnsi="Times New Roman" w:eastAsia="Times New Roman" w:cs="Times New Roman"/>
          <w:color w:val="auto"/>
          <w:sz w:val="24"/>
          <w:szCs w:val="24"/>
        </w:rPr>
        <w:t>Laboratories</w:t>
      </w:r>
      <w:proofErr w:type="spellEnd"/>
      <w:r w:rsidRPr="474E8533" w:rsidR="474E8533">
        <w:rPr>
          <w:rFonts w:ascii="Times New Roman" w:hAnsi="Times New Roman" w:eastAsia="Times New Roman" w:cs="Times New Roman"/>
          <w:color w:val="auto"/>
          <w:sz w:val="24"/>
          <w:szCs w:val="24"/>
        </w:rPr>
        <w:t xml:space="preserve"> por John Chambers e seus parceiros. A R é considerada uma implementação diferencial da S e apesar das diferenças, a maior parte dos seus códigos são compatíveis.</w:t>
      </w:r>
    </w:p>
    <w:p w:rsidR="20D49C11" w:rsidP="474E8533" w:rsidRDefault="20D49C11" w14:paraId="73660B85" w14:textId="44DB734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linguagem R provê uma série variada de técnicas estatísticas de</w:t>
      </w:r>
      <w:r w:rsidRPr="474E8533" w:rsidR="474E8533">
        <w:rPr>
          <w:rFonts w:ascii="Times New Roman" w:hAnsi="Times New Roman" w:eastAsia="Times New Roman" w:cs="Times New Roman"/>
          <w:color w:val="auto"/>
          <w:sz w:val="24"/>
          <w:szCs w:val="24"/>
        </w:rPr>
        <w:t xml:space="preserve"> visualização gráfica, que são altamente extensíveis. Enquanto a linguagem S é conhecida como uma ferramenta frequentemente utilizada para pesquisa com metodologia estatística, o R estabelece uma rota de código aberto (open </w:t>
      </w:r>
      <w:proofErr w:type="spellStart"/>
      <w:r w:rsidRPr="474E8533" w:rsidR="474E8533">
        <w:rPr>
          <w:rFonts w:ascii="Times New Roman" w:hAnsi="Times New Roman" w:eastAsia="Times New Roman" w:cs="Times New Roman"/>
          <w:color w:val="auto"/>
          <w:sz w:val="24"/>
          <w:szCs w:val="24"/>
        </w:rPr>
        <w:t>source</w:t>
      </w:r>
      <w:proofErr w:type="spellEnd"/>
      <w:r w:rsidRPr="474E8533" w:rsidR="474E8533">
        <w:rPr>
          <w:rFonts w:ascii="Times New Roman" w:hAnsi="Times New Roman" w:eastAsia="Times New Roman" w:cs="Times New Roman"/>
          <w:color w:val="auto"/>
          <w:sz w:val="24"/>
          <w:szCs w:val="24"/>
        </w:rPr>
        <w:t xml:space="preserve">) para esta prática. </w:t>
      </w:r>
    </w:p>
    <w:p w:rsidR="70125D9D" w:rsidP="474E8533" w:rsidRDefault="70125D9D" w14:paraId="502D0752" w14:textId="16D67E7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ambiente</w:t>
      </w:r>
      <w:r w:rsidRPr="474E8533" w:rsidR="474E8533">
        <w:rPr>
          <w:rFonts w:ascii="Times New Roman" w:hAnsi="Times New Roman" w:eastAsia="Times New Roman" w:cs="Times New Roman"/>
          <w:color w:val="auto"/>
          <w:sz w:val="24"/>
          <w:szCs w:val="24"/>
        </w:rPr>
        <w:t xml:space="preserve"> de programação R está disponível como um </w:t>
      </w:r>
      <w:proofErr w:type="spellStart"/>
      <w:r w:rsidRPr="474E8533" w:rsidR="474E8533">
        <w:rPr>
          <w:rFonts w:ascii="Times New Roman" w:hAnsi="Times New Roman" w:eastAsia="Times New Roman" w:cs="Times New Roman"/>
          <w:color w:val="auto"/>
          <w:sz w:val="24"/>
          <w:szCs w:val="24"/>
        </w:rPr>
        <w:t>sofwtare</w:t>
      </w:r>
      <w:proofErr w:type="spellEnd"/>
      <w:r w:rsidRPr="474E8533" w:rsidR="474E8533">
        <w:rPr>
          <w:rFonts w:ascii="Times New Roman" w:hAnsi="Times New Roman" w:eastAsia="Times New Roman" w:cs="Times New Roman"/>
          <w:color w:val="auto"/>
          <w:sz w:val="24"/>
          <w:szCs w:val="24"/>
        </w:rPr>
        <w:t xml:space="preserve"> livre através dos termos da General </w:t>
      </w:r>
      <w:proofErr w:type="spellStart"/>
      <w:r w:rsidRPr="474E8533" w:rsidR="474E8533">
        <w:rPr>
          <w:rFonts w:ascii="Times New Roman" w:hAnsi="Times New Roman" w:eastAsia="Times New Roman" w:cs="Times New Roman"/>
          <w:color w:val="auto"/>
          <w:sz w:val="24"/>
          <w:szCs w:val="24"/>
        </w:rPr>
        <w:t>Public</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License</w:t>
      </w:r>
      <w:proofErr w:type="spellEnd"/>
      <w:r w:rsidRPr="474E8533" w:rsidR="474E8533">
        <w:rPr>
          <w:rFonts w:ascii="Times New Roman" w:hAnsi="Times New Roman" w:eastAsia="Times New Roman" w:cs="Times New Roman"/>
          <w:color w:val="auto"/>
          <w:sz w:val="24"/>
          <w:szCs w:val="24"/>
        </w:rPr>
        <w:t xml:space="preserve"> da </w:t>
      </w:r>
      <w:proofErr w:type="spellStart"/>
      <w:r w:rsidRPr="474E8533" w:rsidR="474E8533">
        <w:rPr>
          <w:rFonts w:ascii="Times New Roman" w:hAnsi="Times New Roman" w:eastAsia="Times New Roman" w:cs="Times New Roman"/>
          <w:color w:val="auto"/>
          <w:sz w:val="24"/>
          <w:szCs w:val="24"/>
        </w:rPr>
        <w:t>Free</w:t>
      </w:r>
      <w:proofErr w:type="spellEnd"/>
      <w:r w:rsidRPr="474E8533" w:rsidR="474E8533">
        <w:rPr>
          <w:rFonts w:ascii="Times New Roman" w:hAnsi="Times New Roman" w:eastAsia="Times New Roman" w:cs="Times New Roman"/>
          <w:color w:val="auto"/>
          <w:sz w:val="24"/>
          <w:szCs w:val="24"/>
        </w:rPr>
        <w:t xml:space="preserve"> Software </w:t>
      </w:r>
      <w:r w:rsidRPr="474E8533" w:rsidR="474E8533">
        <w:rPr>
          <w:rFonts w:ascii="Times New Roman" w:hAnsi="Times New Roman" w:eastAsia="Times New Roman" w:cs="Times New Roman"/>
          <w:color w:val="auto"/>
          <w:sz w:val="24"/>
          <w:szCs w:val="24"/>
        </w:rPr>
        <w:t>Foundation na</w:t>
      </w:r>
      <w:r w:rsidRPr="474E8533" w:rsidR="474E8533">
        <w:rPr>
          <w:rFonts w:ascii="Times New Roman" w:hAnsi="Times New Roman" w:eastAsia="Times New Roman" w:cs="Times New Roman"/>
          <w:color w:val="auto"/>
          <w:sz w:val="24"/>
          <w:szCs w:val="24"/>
        </w:rPr>
        <w:t xml:space="preserve"> forma de código fonte.</w:t>
      </w:r>
      <w:r w:rsidRPr="474E8533" w:rsidR="474E8533">
        <w:rPr>
          <w:rFonts w:ascii="Times New Roman" w:hAnsi="Times New Roman" w:eastAsia="Times New Roman" w:cs="Times New Roman"/>
          <w:color w:val="auto"/>
          <w:sz w:val="24"/>
          <w:szCs w:val="24"/>
        </w:rPr>
        <w:t xml:space="preserve"> É compilado e executado em uma variedade de plataformas UNIX e sistemas operacionais </w:t>
      </w:r>
      <w:r w:rsidRPr="474E8533" w:rsidR="474E8533">
        <w:rPr>
          <w:rFonts w:ascii="Times New Roman" w:hAnsi="Times New Roman" w:eastAsia="Times New Roman" w:cs="Times New Roman"/>
          <w:color w:val="auto"/>
          <w:sz w:val="24"/>
          <w:szCs w:val="24"/>
        </w:rPr>
        <w:t>similares (</w:t>
      </w:r>
      <w:r w:rsidRPr="474E8533" w:rsidR="474E8533">
        <w:rPr>
          <w:rFonts w:ascii="Times New Roman" w:hAnsi="Times New Roman" w:eastAsia="Times New Roman" w:cs="Times New Roman"/>
          <w:color w:val="auto"/>
          <w:sz w:val="24"/>
          <w:szCs w:val="24"/>
        </w:rPr>
        <w:t xml:space="preserve">como FreeBSD e Linux), Windows e </w:t>
      </w:r>
      <w:proofErr w:type="spellStart"/>
      <w:r w:rsidRPr="474E8533" w:rsidR="474E8533">
        <w:rPr>
          <w:rFonts w:ascii="Times New Roman" w:hAnsi="Times New Roman" w:eastAsia="Times New Roman" w:cs="Times New Roman"/>
          <w:color w:val="auto"/>
          <w:sz w:val="24"/>
          <w:szCs w:val="24"/>
        </w:rPr>
        <w:t>MacOS</w:t>
      </w:r>
      <w:proofErr w:type="spellEnd"/>
      <w:r w:rsidRPr="474E8533" w:rsidR="474E8533">
        <w:rPr>
          <w:rFonts w:ascii="Times New Roman" w:hAnsi="Times New Roman" w:eastAsia="Times New Roman" w:cs="Times New Roman"/>
          <w:color w:val="auto"/>
          <w:sz w:val="24"/>
          <w:szCs w:val="24"/>
        </w:rPr>
        <w:t>.</w:t>
      </w:r>
    </w:p>
    <w:p w:rsidR="7431870E" w:rsidP="474E8533" w:rsidRDefault="7431870E" w14:paraId="2DD81932" w14:textId="248896C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Todo o ambiente compreende um </w:t>
      </w:r>
      <w:r w:rsidRPr="474E8533" w:rsidR="474E8533">
        <w:rPr>
          <w:rFonts w:ascii="Times New Roman" w:hAnsi="Times New Roman" w:eastAsia="Times New Roman" w:cs="Times New Roman"/>
          <w:color w:val="auto"/>
          <w:sz w:val="24"/>
          <w:szCs w:val="24"/>
        </w:rPr>
        <w:t xml:space="preserve">espaço integrado de dispositivos de software para manipulação de dados, cálculos e disposições gráficas. </w:t>
      </w:r>
      <w:r w:rsidRPr="474E8533" w:rsidR="474E8533">
        <w:rPr>
          <w:rFonts w:ascii="Times New Roman" w:hAnsi="Times New Roman" w:eastAsia="Times New Roman" w:cs="Times New Roman"/>
          <w:color w:val="auto"/>
          <w:sz w:val="24"/>
          <w:szCs w:val="24"/>
        </w:rPr>
        <w:t>Isto inclui:</w:t>
      </w:r>
    </w:p>
    <w:p w:rsidR="41DCCCE1" w:rsidP="474E8533" w:rsidRDefault="41DCCCE1" w14:paraId="35D435B6" w14:textId="563EF04D">
      <w:pPr>
        <w:pStyle w:val="ListParagraph"/>
        <w:numPr>
          <w:ilvl w:val="2"/>
          <w:numId w:val="21"/>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Uma ferramenta eficiente para manuseio e armazenamento de dados</w:t>
      </w:r>
    </w:p>
    <w:p w:rsidR="5FD424AB" w:rsidP="474E8533" w:rsidRDefault="5FD424AB" w14:paraId="39C0EC42" w14:textId="1E7A0D83">
      <w:pPr>
        <w:pStyle w:val="ListParagraph"/>
        <w:numPr>
          <w:ilvl w:val="2"/>
          <w:numId w:val="21"/>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Um ambiente de operadores para cálculos com vetores, especialmente matrizes</w:t>
      </w:r>
    </w:p>
    <w:p w:rsidR="5FD424AB" w:rsidP="474E8533" w:rsidRDefault="5FD424AB" w14:paraId="34F9F5A4" w14:textId="542489DC">
      <w:pPr>
        <w:pStyle w:val="ListParagraph"/>
        <w:numPr>
          <w:ilvl w:val="2"/>
          <w:numId w:val="21"/>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Uma coleção vasta, coerente e integrada de ferramentas intermediárias para análise de dados</w:t>
      </w:r>
    </w:p>
    <w:p w:rsidR="5FD424AB" w:rsidP="474E8533" w:rsidRDefault="5FD424AB" w14:paraId="79EFD286" w14:textId="51967773">
      <w:pPr>
        <w:pStyle w:val="ListParagraph"/>
        <w:numPr>
          <w:ilvl w:val="2"/>
          <w:numId w:val="21"/>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Uma linguagem de programação bem desenvolvida, simples e efetiva que inclui estruturas condicionais e de repetição, funções recursivas definidas pelo </w:t>
      </w:r>
      <w:r w:rsidRPr="474E8533" w:rsidR="474E8533">
        <w:rPr>
          <w:rFonts w:ascii="Times New Roman" w:hAnsi="Times New Roman" w:eastAsia="Times New Roman" w:cs="Times New Roman"/>
          <w:color w:val="auto"/>
          <w:sz w:val="24"/>
          <w:szCs w:val="24"/>
        </w:rPr>
        <w:t>desenvolvedor e espaços de IO</w:t>
      </w:r>
    </w:p>
    <w:p w:rsidR="474E8533" w:rsidP="474E8533" w:rsidRDefault="474E8533" w14:paraId="5E9230B0" w14:textId="00678038">
      <w:pPr>
        <w:pStyle w:val="Normal"/>
        <w:spacing w:after="0" w:afterAutospacing="off" w:line="360" w:lineRule="auto"/>
        <w:ind w:left="0"/>
        <w:jc w:val="both"/>
        <w:rPr>
          <w:rFonts w:ascii="Times New Roman" w:hAnsi="Times New Roman" w:eastAsia="Times New Roman" w:cs="Times New Roman"/>
          <w:color w:val="auto"/>
          <w:sz w:val="24"/>
          <w:szCs w:val="24"/>
        </w:rPr>
      </w:pPr>
    </w:p>
    <w:p w:rsidR="523652BF" w:rsidP="474E8533" w:rsidRDefault="523652BF" w14:paraId="7DE201F4" w14:textId="779F5420">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CRAN</w:t>
      </w:r>
    </w:p>
    <w:p w:rsidR="215A5DD7" w:rsidP="474E8533" w:rsidRDefault="215A5DD7" w14:paraId="3E3FEE69" w14:textId="322D705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CRAN é uma sigla em </w:t>
      </w:r>
      <w:proofErr w:type="spellStart"/>
      <w:r w:rsidRPr="474E8533" w:rsidR="474E8533">
        <w:rPr>
          <w:rFonts w:ascii="Times New Roman" w:hAnsi="Times New Roman" w:eastAsia="Times New Roman" w:cs="Times New Roman"/>
          <w:color w:val="auto"/>
          <w:sz w:val="24"/>
          <w:szCs w:val="24"/>
        </w:rPr>
        <w:t>ingês</w:t>
      </w:r>
      <w:proofErr w:type="spellEnd"/>
      <w:r w:rsidRPr="474E8533" w:rsidR="474E8533">
        <w:rPr>
          <w:rFonts w:ascii="Times New Roman" w:hAnsi="Times New Roman" w:eastAsia="Times New Roman" w:cs="Times New Roman"/>
          <w:color w:val="auto"/>
          <w:sz w:val="24"/>
          <w:szCs w:val="24"/>
        </w:rPr>
        <w:t xml:space="preserve"> para </w:t>
      </w:r>
      <w:proofErr w:type="spellStart"/>
      <w:r w:rsidRPr="474E8533" w:rsidR="474E8533">
        <w:rPr>
          <w:rFonts w:ascii="Times New Roman" w:hAnsi="Times New Roman" w:eastAsia="Times New Roman" w:cs="Times New Roman"/>
          <w:color w:val="auto"/>
          <w:sz w:val="24"/>
          <w:szCs w:val="24"/>
        </w:rPr>
        <w:t>Comprehensive</w:t>
      </w:r>
      <w:proofErr w:type="spellEnd"/>
      <w:r w:rsidRPr="474E8533" w:rsidR="474E8533">
        <w:rPr>
          <w:rFonts w:ascii="Times New Roman" w:hAnsi="Times New Roman" w:eastAsia="Times New Roman" w:cs="Times New Roman"/>
          <w:color w:val="auto"/>
          <w:sz w:val="24"/>
          <w:szCs w:val="24"/>
        </w:rPr>
        <w:t xml:space="preserve"> R </w:t>
      </w:r>
      <w:proofErr w:type="spellStart"/>
      <w:r w:rsidRPr="474E8533" w:rsidR="474E8533">
        <w:rPr>
          <w:rFonts w:ascii="Times New Roman" w:hAnsi="Times New Roman" w:eastAsia="Times New Roman" w:cs="Times New Roman"/>
          <w:color w:val="auto"/>
          <w:sz w:val="24"/>
          <w:szCs w:val="24"/>
        </w:rPr>
        <w:t>Archive</w:t>
      </w:r>
      <w:proofErr w:type="spellEnd"/>
      <w:r w:rsidRPr="474E8533" w:rsidR="474E8533">
        <w:rPr>
          <w:rFonts w:ascii="Times New Roman" w:hAnsi="Times New Roman" w:eastAsia="Times New Roman" w:cs="Times New Roman"/>
          <w:color w:val="auto"/>
          <w:sz w:val="24"/>
          <w:szCs w:val="24"/>
        </w:rPr>
        <w:t xml:space="preserve"> </w:t>
      </w:r>
      <w:proofErr w:type="gramStart"/>
      <w:r w:rsidRPr="474E8533" w:rsidR="474E8533">
        <w:rPr>
          <w:rFonts w:ascii="Times New Roman" w:hAnsi="Times New Roman" w:eastAsia="Times New Roman" w:cs="Times New Roman"/>
          <w:color w:val="auto"/>
          <w:sz w:val="24"/>
          <w:szCs w:val="24"/>
        </w:rPr>
        <w:t>Network( Rede</w:t>
      </w:r>
      <w:proofErr w:type="gramEnd"/>
      <w:r w:rsidRPr="474E8533" w:rsidR="474E8533">
        <w:rPr>
          <w:rFonts w:ascii="Times New Roman" w:hAnsi="Times New Roman" w:eastAsia="Times New Roman" w:cs="Times New Roman"/>
          <w:color w:val="auto"/>
          <w:sz w:val="24"/>
          <w:szCs w:val="24"/>
        </w:rPr>
        <w:t xml:space="preserve"> de arquivos compreensiva do R). A CRAN é uma rede FTP e de </w:t>
      </w:r>
      <w:proofErr w:type="spellStart"/>
      <w:r w:rsidRPr="474E8533" w:rsidR="474E8533">
        <w:rPr>
          <w:rFonts w:ascii="Times New Roman" w:hAnsi="Times New Roman" w:eastAsia="Times New Roman" w:cs="Times New Roman"/>
          <w:color w:val="auto"/>
          <w:sz w:val="24"/>
          <w:szCs w:val="24"/>
        </w:rPr>
        <w:t>webservers</w:t>
      </w:r>
      <w:proofErr w:type="spellEnd"/>
      <w:r w:rsidRPr="474E8533" w:rsidR="474E8533">
        <w:rPr>
          <w:rFonts w:ascii="Times New Roman" w:hAnsi="Times New Roman" w:eastAsia="Times New Roman" w:cs="Times New Roman"/>
          <w:color w:val="auto"/>
          <w:sz w:val="24"/>
          <w:szCs w:val="24"/>
        </w:rPr>
        <w:t xml:space="preserve"> espalhada por todo o mundo que armazena versões de código e documentação da linguagem R idênticas e atualizadas. Trata-se de uma grade computacional provisora de bibliotecas e documentações R em escala internacional com replicação de contingência e alta disponibilidade, que possibilita acesso rápido a estes recursos através da conexão com espelhos(</w:t>
      </w:r>
      <w:proofErr w:type="spellStart"/>
      <w:r w:rsidRPr="474E8533" w:rsidR="474E8533">
        <w:rPr>
          <w:rFonts w:ascii="Times New Roman" w:hAnsi="Times New Roman" w:eastAsia="Times New Roman" w:cs="Times New Roman"/>
          <w:color w:val="auto"/>
          <w:sz w:val="24"/>
          <w:szCs w:val="24"/>
        </w:rPr>
        <w:t>mirrors</w:t>
      </w:r>
      <w:proofErr w:type="spellEnd"/>
      <w:r w:rsidRPr="474E8533" w:rsidR="474E8533">
        <w:rPr>
          <w:rFonts w:ascii="Times New Roman" w:hAnsi="Times New Roman" w:eastAsia="Times New Roman" w:cs="Times New Roman"/>
          <w:color w:val="auto"/>
          <w:sz w:val="24"/>
          <w:szCs w:val="24"/>
        </w:rPr>
        <w:t xml:space="preserve">) de maior proximidade geográfica. </w:t>
      </w:r>
    </w:p>
    <w:p w:rsidR="474E8533" w:rsidP="474E8533" w:rsidRDefault="474E8533" w14:paraId="7868BD16" w14:textId="7C1BB46C">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47314340" w14:textId="4080F0EC">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SQL</w:t>
      </w:r>
    </w:p>
    <w:p w:rsidR="0C3A92F1" w:rsidP="474E8533" w:rsidRDefault="0C3A92F1" w14:paraId="44A12221" w14:textId="13C55BAB">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SQL significa </w:t>
      </w:r>
      <w:proofErr w:type="spellStart"/>
      <w:r w:rsidRPr="474E8533" w:rsidR="474E8533">
        <w:rPr>
          <w:rFonts w:ascii="Times New Roman" w:hAnsi="Times New Roman" w:eastAsia="Times New Roman" w:cs="Times New Roman"/>
          <w:color w:val="auto"/>
          <w:sz w:val="24"/>
          <w:szCs w:val="24"/>
        </w:rPr>
        <w:t>Structured</w:t>
      </w:r>
      <w:proofErr w:type="spellEnd"/>
      <w:r w:rsidRPr="474E8533" w:rsidR="474E8533">
        <w:rPr>
          <w:rFonts w:ascii="Times New Roman" w:hAnsi="Times New Roman" w:eastAsia="Times New Roman" w:cs="Times New Roman"/>
          <w:color w:val="auto"/>
          <w:sz w:val="24"/>
          <w:szCs w:val="24"/>
        </w:rPr>
        <w:t xml:space="preserve"> Query </w:t>
      </w:r>
      <w:proofErr w:type="spellStart"/>
      <w:r w:rsidRPr="474E8533" w:rsidR="474E8533">
        <w:rPr>
          <w:rFonts w:ascii="Times New Roman" w:hAnsi="Times New Roman" w:eastAsia="Times New Roman" w:cs="Times New Roman"/>
          <w:color w:val="auto"/>
          <w:sz w:val="24"/>
          <w:szCs w:val="24"/>
        </w:rPr>
        <w:t>Language</w:t>
      </w:r>
      <w:proofErr w:type="spellEnd"/>
      <w:r w:rsidRPr="474E8533" w:rsidR="474E8533">
        <w:rPr>
          <w:rFonts w:ascii="Times New Roman" w:hAnsi="Times New Roman" w:eastAsia="Times New Roman" w:cs="Times New Roman"/>
          <w:color w:val="auto"/>
          <w:sz w:val="24"/>
          <w:szCs w:val="24"/>
        </w:rPr>
        <w:t>. Formalmente, é pronunciado "</w:t>
      </w:r>
      <w:proofErr w:type="spellStart"/>
      <w:r w:rsidRPr="474E8533" w:rsidR="474E8533">
        <w:rPr>
          <w:rFonts w:ascii="Times New Roman" w:hAnsi="Times New Roman" w:eastAsia="Times New Roman" w:cs="Times New Roman"/>
          <w:color w:val="auto"/>
          <w:sz w:val="24"/>
          <w:szCs w:val="24"/>
        </w:rPr>
        <w:t>Ess</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qui</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el</w:t>
      </w:r>
      <w:proofErr w:type="spellEnd"/>
      <w:r w:rsidRPr="474E8533" w:rsidR="474E8533">
        <w:rPr>
          <w:rFonts w:ascii="Times New Roman" w:hAnsi="Times New Roman" w:eastAsia="Times New Roman" w:cs="Times New Roman"/>
          <w:color w:val="auto"/>
          <w:sz w:val="24"/>
          <w:szCs w:val="24"/>
        </w:rPr>
        <w:t>". Como o nome sugere, a linguagem SQL é uma linguagem de consulta usada para interagir com bancos de dados relacionais. A linguagem SQL é usada para executar funções, como inserir dados em um banco de dados, recuperar dados, atualizar dados, excluir dados e outras operações semelhantes.</w:t>
      </w:r>
    </w:p>
    <w:p w:rsidR="20A67DB2" w:rsidP="474E8533" w:rsidRDefault="20A67DB2" w14:paraId="3D7D5E23" w14:textId="2EA1235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SQL é uma linguagem declarativa com sintaxe relativamente simples e concentra-se em bancos de dados relacionais. Pode ser aprendida por profissionais que não são necessariamente desenvolvedores, mas usualmente </w:t>
      </w:r>
      <w:r w:rsidRPr="474E8533" w:rsidR="474E8533">
        <w:rPr>
          <w:rFonts w:ascii="Times New Roman" w:hAnsi="Times New Roman" w:eastAsia="Times New Roman" w:cs="Times New Roman"/>
          <w:color w:val="auto"/>
          <w:sz w:val="24"/>
          <w:szCs w:val="24"/>
        </w:rPr>
        <w:t>utilizam</w:t>
      </w:r>
      <w:r w:rsidRPr="474E8533" w:rsidR="474E8533">
        <w:rPr>
          <w:rFonts w:ascii="Times New Roman" w:hAnsi="Times New Roman" w:eastAsia="Times New Roman" w:cs="Times New Roman"/>
          <w:color w:val="auto"/>
          <w:sz w:val="24"/>
          <w:szCs w:val="24"/>
        </w:rPr>
        <w:t xml:space="preserve"> bancos de dados. </w:t>
      </w:r>
    </w:p>
    <w:p w:rsidR="20A67DB2" w:rsidP="474E8533" w:rsidRDefault="20A67DB2" w14:paraId="0991FF43" w14:textId="685DFDF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SQL surgiu para padronizar a maneira como os profissionais de TI executam comandos em seu </w:t>
      </w:r>
      <w:r w:rsidRPr="474E8533" w:rsidR="474E8533">
        <w:rPr>
          <w:rFonts w:ascii="Times New Roman" w:hAnsi="Times New Roman" w:eastAsia="Times New Roman" w:cs="Times New Roman"/>
          <w:color w:val="auto"/>
          <w:sz w:val="24"/>
          <w:szCs w:val="24"/>
        </w:rPr>
        <w:t>SGBD (Sistema Gerenciador de Banco de Dados)</w:t>
      </w:r>
      <w:r w:rsidRPr="474E8533" w:rsidR="474E8533">
        <w:rPr>
          <w:rFonts w:ascii="Times New Roman" w:hAnsi="Times New Roman" w:eastAsia="Times New Roman" w:cs="Times New Roman"/>
          <w:color w:val="auto"/>
          <w:sz w:val="24"/>
          <w:szCs w:val="24"/>
        </w:rPr>
        <w:t xml:space="preserve">. Bancos de dados muito populares (como banco de dados Oracle, MySQL, PostgreSQL e Microsoft SQL Server) são alguns especialistas em SQL. </w:t>
      </w:r>
      <w:r w:rsidRPr="474E8533" w:rsidR="474E8533">
        <w:rPr>
          <w:rFonts w:ascii="Times New Roman" w:hAnsi="Times New Roman" w:eastAsia="Times New Roman" w:cs="Times New Roman"/>
          <w:color w:val="auto"/>
          <w:sz w:val="24"/>
          <w:szCs w:val="24"/>
        </w:rPr>
        <w:t>Sumariamente</w:t>
      </w:r>
      <w:r w:rsidRPr="474E8533" w:rsidR="474E8533">
        <w:rPr>
          <w:rFonts w:ascii="Times New Roman" w:hAnsi="Times New Roman" w:eastAsia="Times New Roman" w:cs="Times New Roman"/>
          <w:color w:val="auto"/>
          <w:sz w:val="24"/>
          <w:szCs w:val="24"/>
        </w:rPr>
        <w:t>, podemos dizer que o SQL é direcionado a desenvolvedores e profissionais que têm um relacionamento direto com o banco de dados para manipular ou visualizar os dados com mais facilidade.</w:t>
      </w:r>
    </w:p>
    <w:p w:rsidR="367C4412" w:rsidP="474E8533" w:rsidRDefault="367C4412" w14:paraId="4C314910" w14:textId="35F0965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padronização SQL não apenas mantém seus comandos em um bloco de operação, mas também os mantém em vários blocos de operação. Essas especificações são chamadas de subconjuntos. </w:t>
      </w:r>
    </w:p>
    <w:p w:rsidR="367C4412" w:rsidP="474E8533" w:rsidRDefault="367C4412" w14:paraId="2CBFFA9D" w14:textId="6E42D50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Linguagem de processamento de dados DML ou linguagem de processamento de dados é uma linguagem de processamento de dados. </w:t>
      </w:r>
      <w:r w:rsidRPr="474E8533" w:rsidR="474E8533">
        <w:rPr>
          <w:rFonts w:ascii="Times New Roman" w:hAnsi="Times New Roman" w:eastAsia="Times New Roman" w:cs="Times New Roman"/>
          <w:color w:val="auto"/>
          <w:sz w:val="24"/>
          <w:szCs w:val="24"/>
        </w:rPr>
        <w:t>Este subconjunto foi projetado para alterar os dados na tabela, como inserir, excluir e atualizar dados. Seus comandos mais comumente usados são inserir, excluir e selecionar.</w:t>
      </w:r>
    </w:p>
    <w:p w:rsidR="1318810E" w:rsidP="474E8533" w:rsidRDefault="1318810E" w14:paraId="1D1E1CAE" w14:textId="7E1CD53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Linguagem de Definição de Dados ou DDL (Data </w:t>
      </w:r>
      <w:proofErr w:type="spellStart"/>
      <w:r w:rsidRPr="474E8533" w:rsidR="474E8533">
        <w:rPr>
          <w:rFonts w:ascii="Times New Roman" w:hAnsi="Times New Roman" w:eastAsia="Times New Roman" w:cs="Times New Roman"/>
          <w:color w:val="auto"/>
          <w:sz w:val="24"/>
          <w:szCs w:val="24"/>
        </w:rPr>
        <w:t>Definition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Language</w:t>
      </w:r>
      <w:proofErr w:type="spellEnd"/>
      <w:r w:rsidRPr="474E8533" w:rsidR="474E8533">
        <w:rPr>
          <w:rFonts w:ascii="Times New Roman" w:hAnsi="Times New Roman" w:eastAsia="Times New Roman" w:cs="Times New Roman"/>
          <w:color w:val="auto"/>
          <w:sz w:val="24"/>
          <w:szCs w:val="24"/>
        </w:rPr>
        <w:t xml:space="preserve">), é a uma linguagem de definição de dados. Esta linguagem está mais </w:t>
      </w:r>
      <w:r w:rsidRPr="474E8533" w:rsidR="474E8533">
        <w:rPr>
          <w:rFonts w:ascii="Times New Roman" w:hAnsi="Times New Roman" w:eastAsia="Times New Roman" w:cs="Times New Roman"/>
          <w:color w:val="auto"/>
          <w:sz w:val="24"/>
          <w:szCs w:val="24"/>
        </w:rPr>
        <w:t xml:space="preserve">associada </w:t>
      </w:r>
      <w:r w:rsidRPr="474E8533" w:rsidR="474E8533">
        <w:rPr>
          <w:rFonts w:ascii="Times New Roman" w:hAnsi="Times New Roman" w:eastAsia="Times New Roman" w:cs="Times New Roman"/>
          <w:color w:val="auto"/>
          <w:sz w:val="24"/>
          <w:szCs w:val="24"/>
        </w:rPr>
        <w:t xml:space="preserve">ao próprio banco de dados do que </w:t>
      </w:r>
      <w:r w:rsidRPr="474E8533" w:rsidR="474E8533">
        <w:rPr>
          <w:rFonts w:ascii="Times New Roman" w:hAnsi="Times New Roman" w:eastAsia="Times New Roman" w:cs="Times New Roman"/>
          <w:color w:val="auto"/>
          <w:sz w:val="24"/>
          <w:szCs w:val="24"/>
        </w:rPr>
        <w:t xml:space="preserve">os dados </w:t>
      </w:r>
      <w:r w:rsidRPr="474E8533" w:rsidR="474E8533">
        <w:rPr>
          <w:rFonts w:ascii="Times New Roman" w:hAnsi="Times New Roman" w:eastAsia="Times New Roman" w:cs="Times New Roman"/>
          <w:color w:val="auto"/>
          <w:sz w:val="24"/>
          <w:szCs w:val="24"/>
        </w:rPr>
        <w:t xml:space="preserve">que ele armazena. </w:t>
      </w:r>
      <w:r w:rsidRPr="474E8533" w:rsidR="474E8533">
        <w:rPr>
          <w:rFonts w:ascii="Times New Roman" w:hAnsi="Times New Roman" w:eastAsia="Times New Roman" w:cs="Times New Roman"/>
          <w:color w:val="auto"/>
          <w:sz w:val="24"/>
          <w:szCs w:val="24"/>
        </w:rPr>
        <w:t>Os</w:t>
      </w:r>
      <w:r w:rsidRPr="474E8533" w:rsidR="474E8533">
        <w:rPr>
          <w:rFonts w:ascii="Times New Roman" w:hAnsi="Times New Roman" w:eastAsia="Times New Roman" w:cs="Times New Roman"/>
          <w:color w:val="auto"/>
          <w:sz w:val="24"/>
          <w:szCs w:val="24"/>
        </w:rPr>
        <w:t xml:space="preserve"> comandos mais utilizados são </w:t>
      </w:r>
      <w:proofErr w:type="spellStart"/>
      <w:r w:rsidRPr="474E8533" w:rsidR="474E8533">
        <w:rPr>
          <w:rFonts w:ascii="Times New Roman" w:hAnsi="Times New Roman" w:eastAsia="Times New Roman" w:cs="Times New Roman"/>
          <w:color w:val="auto"/>
          <w:sz w:val="24"/>
          <w:szCs w:val="24"/>
        </w:rPr>
        <w:t>create</w:t>
      </w:r>
      <w:proofErr w:type="spellEnd"/>
      <w:r w:rsidRPr="474E8533" w:rsidR="474E8533">
        <w:rPr>
          <w:rFonts w:ascii="Times New Roman" w:hAnsi="Times New Roman" w:eastAsia="Times New Roman" w:cs="Times New Roman"/>
          <w:color w:val="auto"/>
          <w:sz w:val="24"/>
          <w:szCs w:val="24"/>
        </w:rPr>
        <w:t xml:space="preserve"> e </w:t>
      </w:r>
      <w:proofErr w:type="spellStart"/>
      <w:r w:rsidRPr="474E8533" w:rsidR="474E8533">
        <w:rPr>
          <w:rFonts w:ascii="Times New Roman" w:hAnsi="Times New Roman" w:eastAsia="Times New Roman" w:cs="Times New Roman"/>
          <w:color w:val="auto"/>
          <w:sz w:val="24"/>
          <w:szCs w:val="24"/>
        </w:rPr>
        <w:t>drop</w:t>
      </w:r>
      <w:proofErr w:type="spellEnd"/>
      <w:r w:rsidRPr="474E8533" w:rsidR="474E8533">
        <w:rPr>
          <w:rFonts w:ascii="Times New Roman" w:hAnsi="Times New Roman" w:eastAsia="Times New Roman" w:cs="Times New Roman"/>
          <w:color w:val="auto"/>
          <w:sz w:val="24"/>
          <w:szCs w:val="24"/>
        </w:rPr>
        <w:t>.</w:t>
      </w:r>
    </w:p>
    <w:p w:rsidR="61328F8A" w:rsidP="474E8533" w:rsidRDefault="61328F8A" w14:paraId="4F5E6343" w14:textId="495960B2">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Linguagem de Controle de Dados ou DCL (Data </w:t>
      </w:r>
      <w:proofErr w:type="spellStart"/>
      <w:r w:rsidRPr="474E8533" w:rsidR="474E8533">
        <w:rPr>
          <w:rFonts w:ascii="Times New Roman" w:hAnsi="Times New Roman" w:eastAsia="Times New Roman" w:cs="Times New Roman"/>
          <w:color w:val="auto"/>
          <w:sz w:val="24"/>
          <w:szCs w:val="24"/>
        </w:rPr>
        <w:t>Control</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Language</w:t>
      </w:r>
      <w:proofErr w:type="spellEnd"/>
      <w:r w:rsidRPr="474E8533" w:rsidR="474E8533">
        <w:rPr>
          <w:rFonts w:ascii="Times New Roman" w:hAnsi="Times New Roman" w:eastAsia="Times New Roman" w:cs="Times New Roman"/>
          <w:color w:val="auto"/>
          <w:sz w:val="24"/>
          <w:szCs w:val="24"/>
        </w:rPr>
        <w:t>), é a linguagem de controle de dados. Esta linguagem também está mais associada à manutenção do banco de dados do que aos dados registrados por ele. Este é um subconjunto importantíssimo, po</w:t>
      </w:r>
      <w:r w:rsidRPr="474E8533" w:rsidR="474E8533">
        <w:rPr>
          <w:rFonts w:ascii="Times New Roman" w:hAnsi="Times New Roman" w:eastAsia="Times New Roman" w:cs="Times New Roman"/>
          <w:color w:val="auto"/>
          <w:sz w:val="24"/>
          <w:szCs w:val="24"/>
        </w:rPr>
        <w:t>is</w:t>
      </w:r>
      <w:r w:rsidRPr="474E8533" w:rsidR="474E8533">
        <w:rPr>
          <w:rFonts w:ascii="Times New Roman" w:hAnsi="Times New Roman" w:eastAsia="Times New Roman" w:cs="Times New Roman"/>
          <w:color w:val="auto"/>
          <w:sz w:val="24"/>
          <w:szCs w:val="24"/>
        </w:rPr>
        <w:t xml:space="preserve"> é ele quem define permissões, bloqueios e restrições de usuários. </w:t>
      </w: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 principal comando é o </w:t>
      </w:r>
      <w:proofErr w:type="spellStart"/>
      <w:r w:rsidRPr="474E8533" w:rsidR="474E8533">
        <w:rPr>
          <w:rFonts w:ascii="Times New Roman" w:hAnsi="Times New Roman" w:eastAsia="Times New Roman" w:cs="Times New Roman"/>
          <w:color w:val="auto"/>
          <w:sz w:val="24"/>
          <w:szCs w:val="24"/>
        </w:rPr>
        <w:t>grant</w:t>
      </w:r>
      <w:proofErr w:type="spellEnd"/>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que </w:t>
      </w:r>
      <w:r w:rsidRPr="474E8533" w:rsidR="474E8533">
        <w:rPr>
          <w:rFonts w:ascii="Times New Roman" w:hAnsi="Times New Roman" w:eastAsia="Times New Roman" w:cs="Times New Roman"/>
          <w:color w:val="auto"/>
          <w:sz w:val="24"/>
          <w:szCs w:val="24"/>
        </w:rPr>
        <w:t>fornece acesso ou privilégios para usuários a diferentes tabelas.</w:t>
      </w:r>
    </w:p>
    <w:p w:rsidR="2F53150F" w:rsidP="474E8533" w:rsidRDefault="2F53150F" w14:paraId="0C2A6787" w14:textId="4FC1315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Linguagem de Transação de Dados ou DTL (Data </w:t>
      </w:r>
      <w:proofErr w:type="spellStart"/>
      <w:r w:rsidRPr="474E8533" w:rsidR="474E8533">
        <w:rPr>
          <w:rFonts w:ascii="Times New Roman" w:hAnsi="Times New Roman" w:eastAsia="Times New Roman" w:cs="Times New Roman"/>
          <w:color w:val="auto"/>
          <w:sz w:val="24"/>
          <w:szCs w:val="24"/>
        </w:rPr>
        <w:t>Transaction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Language</w:t>
      </w:r>
      <w:proofErr w:type="spellEnd"/>
      <w:r w:rsidRPr="474E8533" w:rsidR="474E8533">
        <w:rPr>
          <w:rFonts w:ascii="Times New Roman" w:hAnsi="Times New Roman" w:eastAsia="Times New Roman" w:cs="Times New Roman"/>
          <w:color w:val="auto"/>
          <w:sz w:val="24"/>
          <w:szCs w:val="24"/>
        </w:rPr>
        <w:t xml:space="preserve">), é a linguagem de alteração de dados dentro de uma tabela. Ela existe porque, antes de modificar algum dado, é preciso também autorizar que elas sejam salvas. Esse subconjunto serve para de fato publicar estas alterações através de comandos como o </w:t>
      </w:r>
      <w:proofErr w:type="spellStart"/>
      <w:r w:rsidRPr="474E8533" w:rsidR="474E8533">
        <w:rPr>
          <w:rFonts w:ascii="Times New Roman" w:hAnsi="Times New Roman" w:eastAsia="Times New Roman" w:cs="Times New Roman"/>
          <w:color w:val="auto"/>
          <w:sz w:val="24"/>
          <w:szCs w:val="24"/>
        </w:rPr>
        <w:t>commit</w:t>
      </w:r>
      <w:proofErr w:type="spellEnd"/>
      <w:r w:rsidRPr="474E8533" w:rsidR="474E8533">
        <w:rPr>
          <w:rFonts w:ascii="Times New Roman" w:hAnsi="Times New Roman" w:eastAsia="Times New Roman" w:cs="Times New Roman"/>
          <w:color w:val="auto"/>
          <w:sz w:val="24"/>
          <w:szCs w:val="24"/>
        </w:rPr>
        <w:t>.</w:t>
      </w:r>
    </w:p>
    <w:p w:rsidR="2B29BAF0" w:rsidP="474E8533" w:rsidRDefault="2B29BAF0" w14:paraId="77456BDA" w14:textId="701BEB5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Linguagem de Consulta de Dados ou </w:t>
      </w:r>
      <w:proofErr w:type="gramStart"/>
      <w:r w:rsidRPr="474E8533" w:rsidR="474E8533">
        <w:rPr>
          <w:rFonts w:ascii="Times New Roman" w:hAnsi="Times New Roman" w:eastAsia="Times New Roman" w:cs="Times New Roman"/>
          <w:color w:val="auto"/>
          <w:sz w:val="24"/>
          <w:szCs w:val="24"/>
        </w:rPr>
        <w:t>DQL(</w:t>
      </w:r>
      <w:proofErr w:type="gramEnd"/>
      <w:r w:rsidRPr="474E8533" w:rsidR="474E8533">
        <w:rPr>
          <w:rFonts w:ascii="Times New Roman" w:hAnsi="Times New Roman" w:eastAsia="Times New Roman" w:cs="Times New Roman"/>
          <w:color w:val="auto"/>
          <w:sz w:val="24"/>
          <w:szCs w:val="24"/>
        </w:rPr>
        <w:t xml:space="preserve">Data Query </w:t>
      </w:r>
      <w:proofErr w:type="spellStart"/>
      <w:r w:rsidRPr="474E8533" w:rsidR="474E8533">
        <w:rPr>
          <w:rFonts w:ascii="Times New Roman" w:hAnsi="Times New Roman" w:eastAsia="Times New Roman" w:cs="Times New Roman"/>
          <w:color w:val="auto"/>
          <w:sz w:val="24"/>
          <w:szCs w:val="24"/>
        </w:rPr>
        <w:t>Language</w:t>
      </w:r>
      <w:proofErr w:type="spellEnd"/>
      <w:r w:rsidRPr="474E8533" w:rsidR="474E8533">
        <w:rPr>
          <w:rFonts w:ascii="Times New Roman" w:hAnsi="Times New Roman" w:eastAsia="Times New Roman" w:cs="Times New Roman"/>
          <w:color w:val="auto"/>
          <w:sz w:val="24"/>
          <w:szCs w:val="24"/>
        </w:rPr>
        <w:t xml:space="preserve">), é a mais </w:t>
      </w:r>
      <w:r w:rsidRPr="474E8533" w:rsidR="474E8533">
        <w:rPr>
          <w:rFonts w:ascii="Times New Roman" w:hAnsi="Times New Roman" w:eastAsia="Times New Roman" w:cs="Times New Roman"/>
          <w:color w:val="auto"/>
          <w:sz w:val="24"/>
          <w:szCs w:val="24"/>
        </w:rPr>
        <w:t xml:space="preserve">conhecida </w:t>
      </w:r>
      <w:r w:rsidRPr="474E8533" w:rsidR="474E8533">
        <w:rPr>
          <w:rFonts w:ascii="Times New Roman" w:hAnsi="Times New Roman" w:eastAsia="Times New Roman" w:cs="Times New Roman"/>
          <w:color w:val="auto"/>
          <w:sz w:val="24"/>
          <w:szCs w:val="24"/>
        </w:rPr>
        <w:t>para quem não precisa necessariamente conhecer o funcionamento de um banco de dados, mas somente consultar suas informações.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O principal comando deste subconjunto é o </w:t>
      </w:r>
      <w:proofErr w:type="spellStart"/>
      <w:r w:rsidRPr="474E8533" w:rsidR="474E8533">
        <w:rPr>
          <w:rFonts w:ascii="Times New Roman" w:hAnsi="Times New Roman" w:eastAsia="Times New Roman" w:cs="Times New Roman"/>
          <w:color w:val="auto"/>
          <w:sz w:val="24"/>
          <w:szCs w:val="24"/>
        </w:rPr>
        <w:t>select</w:t>
      </w:r>
      <w:proofErr w:type="spellEnd"/>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w:t>
      </w:r>
    </w:p>
    <w:p w:rsidR="4FC58650" w:rsidP="474E8533" w:rsidRDefault="4FC58650" w14:paraId="55903B16" w14:textId="7ABF8FB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F516C9F" w:rsidP="474E8533" w:rsidRDefault="1F516C9F" w14:paraId="2DB4306B" w14:textId="7897E829">
      <w:pPr>
        <w:pStyle w:val="ListParagraph"/>
        <w:numPr>
          <w:ilvl w:val="1"/>
          <w:numId w:val="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Ferramentas de desenvolvimento</w:t>
      </w:r>
    </w:p>
    <w:p w:rsidR="1F516C9F" w:rsidP="474E8533" w:rsidRDefault="1F516C9F" w14:paraId="7D54C1A9" w14:textId="51DB9AFB">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color w:val="auto"/>
          <w:sz w:val="24"/>
          <w:szCs w:val="24"/>
        </w:rPr>
        <w:t xml:space="preserve">As ferramentas utilizadas para desenvolvimento dos processos operacionais neste trabalho resumem-se em </w:t>
      </w:r>
      <w:proofErr w:type="spellStart"/>
      <w:r w:rsidRPr="474E8533" w:rsidR="474E8533">
        <w:rPr>
          <w:rFonts w:ascii="Times New Roman" w:hAnsi="Times New Roman" w:eastAsia="Times New Roman" w:cs="Times New Roman"/>
          <w:color w:val="auto"/>
          <w:sz w:val="24"/>
          <w:szCs w:val="24"/>
        </w:rPr>
        <w:t>IDEs</w:t>
      </w:r>
      <w:proofErr w:type="spellEnd"/>
      <w:r w:rsidRPr="474E8533" w:rsidR="474E8533">
        <w:rPr>
          <w:rFonts w:ascii="Times New Roman" w:hAnsi="Times New Roman" w:eastAsia="Times New Roman" w:cs="Times New Roman"/>
          <w:color w:val="auto"/>
          <w:sz w:val="24"/>
          <w:szCs w:val="24"/>
        </w:rPr>
        <w:t xml:space="preserve"> para aplicação da análise de dados OLAP e do data mining da base transformada, além de </w:t>
      </w:r>
      <w:proofErr w:type="spellStart"/>
      <w:r w:rsidRPr="474E8533" w:rsidR="474E8533">
        <w:rPr>
          <w:rFonts w:ascii="Times New Roman" w:hAnsi="Times New Roman" w:eastAsia="Times New Roman" w:cs="Times New Roman"/>
          <w:color w:val="auto"/>
          <w:sz w:val="24"/>
          <w:szCs w:val="24"/>
        </w:rPr>
        <w:t>SGBDs</w:t>
      </w:r>
      <w:proofErr w:type="spellEnd"/>
      <w:r w:rsidRPr="474E8533" w:rsidR="474E8533">
        <w:rPr>
          <w:rFonts w:ascii="Times New Roman" w:hAnsi="Times New Roman" w:eastAsia="Times New Roman" w:cs="Times New Roman"/>
          <w:color w:val="auto"/>
          <w:sz w:val="24"/>
          <w:szCs w:val="24"/>
        </w:rPr>
        <w:t xml:space="preserve"> para modelagem, pré-processamento e transformação de dados e um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explorer</w:t>
      </w:r>
      <w:proofErr w:type="spellEnd"/>
      <w:r w:rsidRPr="474E8533" w:rsidR="474E8533">
        <w:rPr>
          <w:rFonts w:ascii="Times New Roman" w:hAnsi="Times New Roman" w:eastAsia="Times New Roman" w:cs="Times New Roman"/>
          <w:color w:val="auto"/>
          <w:sz w:val="24"/>
          <w:szCs w:val="24"/>
        </w:rPr>
        <w:t xml:space="preserve"> para gerenciar o armazenamento dos arquivos brutos e transformados no modelo e gerenciamento do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Serão listados a seguir cada um destes, contextualizando seu conceito.</w:t>
      </w:r>
    </w:p>
    <w:p w:rsidR="474E8533" w:rsidP="474E8533" w:rsidRDefault="474E8533" w14:paraId="4AE972FC" w14:textId="6334C86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01B0C26" w:rsidP="474E8533" w:rsidRDefault="001B0C26" w14:paraId="14A06F4A" w14:textId="2E3D8E64">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Storage</w:t>
      </w:r>
      <w:r w:rsidRPr="571F85D1" w:rsidR="571F85D1">
        <w:rPr>
          <w:rFonts w:ascii="Times New Roman" w:hAnsi="Times New Roman" w:eastAsia="Times New Roman" w:cs="Times New Roman"/>
          <w:color w:val="auto"/>
          <w:sz w:val="24"/>
          <w:szCs w:val="24"/>
        </w:rPr>
        <w:t xml:space="preserve"> Explorer</w:t>
      </w:r>
    </w:p>
    <w:p w:rsidR="4FC58650" w:rsidP="474E8533" w:rsidRDefault="4FC58650" w14:paraId="4A8E2665" w14:textId="6D205A9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Azure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explorer</w:t>
      </w:r>
      <w:proofErr w:type="spellEnd"/>
      <w:r w:rsidRPr="474E8533" w:rsidR="474E8533">
        <w:rPr>
          <w:rFonts w:ascii="Times New Roman" w:hAnsi="Times New Roman" w:eastAsia="Times New Roman" w:cs="Times New Roman"/>
          <w:color w:val="auto"/>
          <w:sz w:val="24"/>
          <w:szCs w:val="24"/>
        </w:rPr>
        <w:t xml:space="preserve"> é um software </w:t>
      </w:r>
      <w:proofErr w:type="spellStart"/>
      <w:r w:rsidRPr="474E8533" w:rsidR="474E8533">
        <w:rPr>
          <w:rFonts w:ascii="Times New Roman" w:hAnsi="Times New Roman" w:eastAsia="Times New Roman" w:cs="Times New Roman"/>
          <w:color w:val="auto"/>
          <w:sz w:val="24"/>
          <w:szCs w:val="24"/>
        </w:rPr>
        <w:t>on</w:t>
      </w:r>
      <w:proofErr w:type="spellEnd"/>
      <w:r w:rsidRPr="474E8533" w:rsidR="474E8533">
        <w:rPr>
          <w:rFonts w:ascii="Times New Roman" w:hAnsi="Times New Roman" w:eastAsia="Times New Roman" w:cs="Times New Roman"/>
          <w:color w:val="auto"/>
          <w:sz w:val="24"/>
          <w:szCs w:val="24"/>
        </w:rPr>
        <w:t xml:space="preserve">-premisses de gerenciamento de armazenamento em nuvem, utilizado para realizar uploads e downloads de entidades como Azure </w:t>
      </w:r>
      <w:proofErr w:type="spellStart"/>
      <w:r w:rsidRPr="474E8533" w:rsidR="474E8533">
        <w:rPr>
          <w:rFonts w:ascii="Times New Roman" w:hAnsi="Times New Roman" w:eastAsia="Times New Roman" w:cs="Times New Roman"/>
          <w:color w:val="auto"/>
          <w:sz w:val="24"/>
          <w:szCs w:val="24"/>
        </w:rPr>
        <w:t>blobs</w:t>
      </w:r>
      <w:proofErr w:type="spellEnd"/>
      <w:r w:rsidRPr="474E8533" w:rsidR="474E8533">
        <w:rPr>
          <w:rFonts w:ascii="Times New Roman" w:hAnsi="Times New Roman" w:eastAsia="Times New Roman" w:cs="Times New Roman"/>
          <w:color w:val="auto"/>
          <w:sz w:val="24"/>
          <w:szCs w:val="24"/>
        </w:rPr>
        <w:t xml:space="preserve">, arquivos, filas, e </w:t>
      </w:r>
      <w:r w:rsidRPr="474E8533" w:rsidR="474E8533">
        <w:rPr>
          <w:rFonts w:ascii="Times New Roman" w:hAnsi="Times New Roman" w:eastAsia="Times New Roman" w:cs="Times New Roman"/>
          <w:color w:val="auto"/>
          <w:sz w:val="24"/>
          <w:szCs w:val="24"/>
        </w:rPr>
        <w:t>tabelas</w:t>
      </w:r>
      <w:r w:rsidRPr="474E8533" w:rsidR="474E8533">
        <w:rPr>
          <w:rFonts w:ascii="Times New Roman" w:hAnsi="Times New Roman" w:eastAsia="Times New Roman" w:cs="Times New Roman"/>
          <w:color w:val="auto"/>
          <w:sz w:val="24"/>
          <w:szCs w:val="24"/>
        </w:rPr>
        <w:t xml:space="preserve"> e gerenciar </w:t>
      </w:r>
      <w:proofErr w:type="spellStart"/>
      <w:r w:rsidRPr="474E8533" w:rsidR="474E8533">
        <w:rPr>
          <w:rFonts w:ascii="Times New Roman" w:hAnsi="Times New Roman" w:eastAsia="Times New Roman" w:cs="Times New Roman"/>
          <w:color w:val="auto"/>
          <w:sz w:val="24"/>
          <w:szCs w:val="24"/>
        </w:rPr>
        <w:t>storages</w:t>
      </w:r>
      <w:proofErr w:type="spellEnd"/>
      <w:r w:rsidRPr="474E8533" w:rsidR="474E8533">
        <w:rPr>
          <w:rFonts w:ascii="Times New Roman" w:hAnsi="Times New Roman" w:eastAsia="Times New Roman" w:cs="Times New Roman"/>
          <w:color w:val="auto"/>
          <w:sz w:val="24"/>
          <w:szCs w:val="24"/>
        </w:rPr>
        <w:t xml:space="preserve"> e serviços de bancos de dados da </w:t>
      </w:r>
      <w:proofErr w:type="spellStart"/>
      <w:r w:rsidRPr="474E8533" w:rsidR="474E8533">
        <w:rPr>
          <w:rFonts w:ascii="Times New Roman" w:hAnsi="Times New Roman" w:eastAsia="Times New Roman" w:cs="Times New Roman"/>
          <w:color w:val="auto"/>
          <w:sz w:val="24"/>
          <w:szCs w:val="24"/>
        </w:rPr>
        <w:t>azure</w:t>
      </w:r>
      <w:proofErr w:type="spellEnd"/>
      <w:r w:rsidRPr="474E8533" w:rsidR="474E8533">
        <w:rPr>
          <w:rFonts w:ascii="Times New Roman" w:hAnsi="Times New Roman" w:eastAsia="Times New Roman" w:cs="Times New Roman"/>
          <w:color w:val="auto"/>
          <w:sz w:val="24"/>
          <w:szCs w:val="24"/>
        </w:rPr>
        <w:t xml:space="preserve"> tais como Azure Cosmos DB e Azure Data Lake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Habilita a gerência e configuração das regras de compartilhamento de recursos de origem cruzada (do inglês, Cross-</w:t>
      </w:r>
      <w:proofErr w:type="spellStart"/>
      <w:r w:rsidRPr="474E8533" w:rsidR="474E8533">
        <w:rPr>
          <w:rFonts w:ascii="Times New Roman" w:hAnsi="Times New Roman" w:eastAsia="Times New Roman" w:cs="Times New Roman"/>
          <w:color w:val="auto"/>
          <w:sz w:val="24"/>
          <w:szCs w:val="24"/>
        </w:rPr>
        <w:t>Origin</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Resource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Sharing</w:t>
      </w:r>
      <w:proofErr w:type="spellEnd"/>
      <w:r w:rsidRPr="474E8533" w:rsidR="474E8533">
        <w:rPr>
          <w:rFonts w:ascii="Times New Roman" w:hAnsi="Times New Roman" w:eastAsia="Times New Roman" w:cs="Times New Roman"/>
          <w:color w:val="auto"/>
          <w:sz w:val="24"/>
          <w:szCs w:val="24"/>
        </w:rPr>
        <w:t xml:space="preserve"> ou CORS. </w:t>
      </w:r>
    </w:p>
    <w:p w:rsidR="474E8533" w:rsidP="474E8533" w:rsidRDefault="474E8533" w14:paraId="41AFC609" w14:textId="2C805326">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01C17F88" w14:textId="449D40B8">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IDE</w:t>
      </w:r>
      <w:r w:rsidRPr="571F85D1" w:rsidR="571F85D1">
        <w:rPr>
          <w:rFonts w:ascii="Times New Roman" w:hAnsi="Times New Roman" w:eastAsia="Times New Roman" w:cs="Times New Roman"/>
          <w:color w:val="auto"/>
          <w:sz w:val="24"/>
          <w:szCs w:val="24"/>
        </w:rPr>
        <w:t>s</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color w:val="auto"/>
          <w:sz w:val="24"/>
          <w:szCs w:val="24"/>
        </w:rPr>
        <w:t xml:space="preserve">e </w:t>
      </w:r>
      <w:r w:rsidRPr="571F85D1" w:rsidR="571F85D1">
        <w:rPr>
          <w:rFonts w:ascii="Times New Roman" w:hAnsi="Times New Roman" w:eastAsia="Times New Roman" w:cs="Times New Roman"/>
          <w:color w:val="auto"/>
          <w:sz w:val="24"/>
          <w:szCs w:val="24"/>
        </w:rPr>
        <w:t>DBMS</w:t>
      </w:r>
    </w:p>
    <w:p w:rsidR="1B2204B0" w:rsidP="474E8533" w:rsidRDefault="1B2204B0" w14:paraId="4CA73D1C" w14:textId="1037E12E">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ambientes integrados de desenvolvimento (do inglês, </w:t>
      </w:r>
      <w:proofErr w:type="spellStart"/>
      <w:r w:rsidRPr="474E8533" w:rsidR="474E8533">
        <w:rPr>
          <w:rFonts w:ascii="Times New Roman" w:hAnsi="Times New Roman" w:eastAsia="Times New Roman" w:cs="Times New Roman"/>
          <w:color w:val="auto"/>
          <w:sz w:val="24"/>
          <w:szCs w:val="24"/>
        </w:rPr>
        <w:t>Integrated</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development</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envinorment</w:t>
      </w:r>
      <w:proofErr w:type="spellEnd"/>
      <w:r w:rsidRPr="474E8533" w:rsidR="474E8533">
        <w:rPr>
          <w:rFonts w:ascii="Times New Roman" w:hAnsi="Times New Roman" w:eastAsia="Times New Roman" w:cs="Times New Roman"/>
          <w:color w:val="auto"/>
          <w:sz w:val="24"/>
          <w:szCs w:val="24"/>
        </w:rPr>
        <w:t>) são ferramentas integradas em um programa que auxilia os desenvolvedores a consolidar aspectos e passos distintos na escrita de um programa. São ferramentas que incrementam a produtividade da programação por reunir etapas comuns na escrita de softwares em uma aplicação única, são elas a edição do código fonte, a compilação e construção de executáveis e a depuração(</w:t>
      </w:r>
      <w:proofErr w:type="spellStart"/>
      <w:r w:rsidRPr="474E8533" w:rsidR="474E8533">
        <w:rPr>
          <w:rFonts w:ascii="Times New Roman" w:hAnsi="Times New Roman" w:eastAsia="Times New Roman" w:cs="Times New Roman"/>
          <w:color w:val="auto"/>
          <w:sz w:val="24"/>
          <w:szCs w:val="24"/>
        </w:rPr>
        <w:t>debugging</w:t>
      </w:r>
      <w:proofErr w:type="spellEnd"/>
      <w:r w:rsidRPr="474E8533" w:rsidR="474E8533">
        <w:rPr>
          <w:rFonts w:ascii="Times New Roman" w:hAnsi="Times New Roman" w:eastAsia="Times New Roman" w:cs="Times New Roman"/>
          <w:color w:val="auto"/>
          <w:sz w:val="24"/>
          <w:szCs w:val="24"/>
        </w:rPr>
        <w:t xml:space="preserve">). </w:t>
      </w:r>
    </w:p>
    <w:p w:rsidR="474E8533" w:rsidP="474E8533" w:rsidRDefault="474E8533" w14:paraId="527D7097" w14:textId="2DCE9438">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B2204B0" w:rsidP="474E8533" w:rsidRDefault="1B2204B0" w14:paraId="5B1195F8" w14:textId="10F8F3B6">
      <w:pPr>
        <w:pStyle w:val="ListParagraph"/>
        <w:numPr>
          <w:ilvl w:val="3"/>
          <w:numId w:val="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Visual Studio</w:t>
      </w:r>
    </w:p>
    <w:p w:rsidR="2EE60782" w:rsidP="474E8533" w:rsidRDefault="2EE60782" w14:paraId="3367DF94" w14:textId="67E3C7C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IDE do Visual Studio é um ambiente de desenvolvimento integrado, sendo assim, um painel de inicialização criativo que pode ser usado para editar, depurar e compilar o código e, em seguida, publicar um aplicativo. </w:t>
      </w:r>
      <w:r w:rsidRPr="474E8533" w:rsidR="474E8533">
        <w:rPr>
          <w:rFonts w:ascii="Times New Roman" w:hAnsi="Times New Roman" w:eastAsia="Times New Roman" w:cs="Times New Roman"/>
          <w:color w:val="auto"/>
          <w:sz w:val="24"/>
          <w:szCs w:val="24"/>
        </w:rPr>
        <w:t xml:space="preserve"> </w:t>
      </w:r>
    </w:p>
    <w:p w:rsidR="2EE60782" w:rsidP="474E8533" w:rsidRDefault="2EE60782" w14:paraId="47B0D027" w14:textId="31C1471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Além do editor e do depurador padrão </w:t>
      </w:r>
      <w:r w:rsidRPr="474E8533" w:rsidR="474E8533">
        <w:rPr>
          <w:rFonts w:ascii="Times New Roman" w:hAnsi="Times New Roman" w:eastAsia="Times New Roman" w:cs="Times New Roman"/>
          <w:color w:val="auto"/>
          <w:sz w:val="24"/>
          <w:szCs w:val="24"/>
        </w:rPr>
        <w:t xml:space="preserve">oferecidos </w:t>
      </w:r>
      <w:r w:rsidRPr="474E8533" w:rsidR="474E8533">
        <w:rPr>
          <w:rFonts w:ascii="Times New Roman" w:hAnsi="Times New Roman" w:eastAsia="Times New Roman" w:cs="Times New Roman"/>
          <w:color w:val="auto"/>
          <w:sz w:val="24"/>
          <w:szCs w:val="24"/>
        </w:rPr>
        <w:t xml:space="preserve">pela maioria dos </w:t>
      </w:r>
      <w:proofErr w:type="spellStart"/>
      <w:r w:rsidRPr="474E8533" w:rsidR="474E8533">
        <w:rPr>
          <w:rFonts w:ascii="Times New Roman" w:hAnsi="Times New Roman" w:eastAsia="Times New Roman" w:cs="Times New Roman"/>
          <w:color w:val="auto"/>
          <w:sz w:val="24"/>
          <w:szCs w:val="24"/>
        </w:rPr>
        <w:t>IDEs</w:t>
      </w:r>
      <w:proofErr w:type="spellEnd"/>
      <w:r w:rsidRPr="474E8533" w:rsidR="474E8533">
        <w:rPr>
          <w:rFonts w:ascii="Times New Roman" w:hAnsi="Times New Roman" w:eastAsia="Times New Roman" w:cs="Times New Roman"/>
          <w:color w:val="auto"/>
          <w:sz w:val="24"/>
          <w:szCs w:val="24"/>
        </w:rPr>
        <w:t xml:space="preserve">, o Visual Studio </w:t>
      </w:r>
      <w:r w:rsidRPr="474E8533" w:rsidR="474E8533">
        <w:rPr>
          <w:rFonts w:ascii="Times New Roman" w:hAnsi="Times New Roman" w:eastAsia="Times New Roman" w:cs="Times New Roman"/>
          <w:color w:val="auto"/>
          <w:sz w:val="24"/>
          <w:szCs w:val="24"/>
        </w:rPr>
        <w:t>adiciona</w:t>
      </w:r>
      <w:r w:rsidRPr="474E8533" w:rsidR="474E8533">
        <w:rPr>
          <w:rFonts w:ascii="Times New Roman" w:hAnsi="Times New Roman" w:eastAsia="Times New Roman" w:cs="Times New Roman"/>
          <w:color w:val="auto"/>
          <w:sz w:val="24"/>
          <w:szCs w:val="24"/>
        </w:rPr>
        <w:t xml:space="preserve"> compiladores, ferramentas de preenchimento de código, designers gráficos e muitos outros recursos para facilitar o processo de desenvolvimento de software.</w:t>
      </w:r>
    </w:p>
    <w:p w:rsidR="22359C32" w:rsidP="474E8533" w:rsidRDefault="22359C32" w14:paraId="45FDF927" w14:textId="376F9E4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Projetos de modelo de tabela e multidimensionais são gerados utilizando os modelos de projeto no Visual Studio com as extensões de projetos de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(VSIX). Os modelos de projeto fornecem designers de modelo e assistentes para a criação de objetos de modelo de dados que compõem uma solução de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As extensões de projetos do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Services têm suporte em todas as edições do Visual Studio, incluindo a edição gratuita da Comunidade.</w:t>
      </w:r>
    </w:p>
    <w:p w:rsidR="67853431" w:rsidP="474E8533" w:rsidRDefault="67853431" w14:paraId="39AF38FC" w14:textId="7029A085">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741C7DB0" w:rsidP="474E8533" w:rsidRDefault="741C7DB0" w14:paraId="2664147E" w14:textId="2490908F">
      <w:pPr>
        <w:pStyle w:val="ListParagraph"/>
        <w:numPr>
          <w:ilvl w:val="3"/>
          <w:numId w:val="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SQL Server</w:t>
      </w:r>
    </w:p>
    <w:p w:rsidR="69354680" w:rsidP="474E8533" w:rsidRDefault="69354680" w14:paraId="36CFB7A7" w14:textId="0C71AFB6">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w:t>
      </w:r>
      <w:proofErr w:type="spellStart"/>
      <w:r w:rsidRPr="474E8533" w:rsidR="474E8533">
        <w:rPr>
          <w:rFonts w:ascii="Times New Roman" w:hAnsi="Times New Roman" w:eastAsia="Times New Roman" w:cs="Times New Roman"/>
          <w:color w:val="auto"/>
          <w:sz w:val="24"/>
          <w:szCs w:val="24"/>
        </w:rPr>
        <w:t>Sql</w:t>
      </w:r>
      <w:proofErr w:type="spellEnd"/>
      <w:r w:rsidRPr="474E8533" w:rsidR="474E8533">
        <w:rPr>
          <w:rFonts w:ascii="Times New Roman" w:hAnsi="Times New Roman" w:eastAsia="Times New Roman" w:cs="Times New Roman"/>
          <w:color w:val="auto"/>
          <w:sz w:val="24"/>
          <w:szCs w:val="24"/>
        </w:rPr>
        <w:t xml:space="preserve"> Server é um banco de dados relacional criado, mantido e distribuído pela Microsoft. Suporta o padrão de linguagem ANSI SQL, o modelo estrutural padronizado da linguagem e também conta com a interpretação proprietária de SQL conhecida como </w:t>
      </w:r>
      <w:proofErr w:type="spellStart"/>
      <w:r w:rsidRPr="474E8533" w:rsidR="474E8533">
        <w:rPr>
          <w:rFonts w:ascii="Times New Roman" w:hAnsi="Times New Roman" w:eastAsia="Times New Roman" w:cs="Times New Roman"/>
          <w:color w:val="auto"/>
          <w:sz w:val="24"/>
          <w:szCs w:val="24"/>
        </w:rPr>
        <w:t>Transact</w:t>
      </w:r>
      <w:proofErr w:type="spellEnd"/>
      <w:r w:rsidRPr="474E8533" w:rsidR="474E8533">
        <w:rPr>
          <w:rFonts w:ascii="Times New Roman" w:hAnsi="Times New Roman" w:eastAsia="Times New Roman" w:cs="Times New Roman"/>
          <w:color w:val="auto"/>
          <w:sz w:val="24"/>
          <w:szCs w:val="24"/>
        </w:rPr>
        <w:t xml:space="preserve">-SQL (ou T-SQL). A linguagem T-SQL dispõe peculiaridades próprias como modelos para declaração de variável, tratamento de exceções, </w:t>
      </w:r>
      <w:proofErr w:type="spellStart"/>
      <w:r w:rsidRPr="474E8533" w:rsidR="474E8533">
        <w:rPr>
          <w:rFonts w:ascii="Times New Roman" w:hAnsi="Times New Roman" w:eastAsia="Times New Roman" w:cs="Times New Roman"/>
          <w:color w:val="auto"/>
          <w:sz w:val="24"/>
          <w:szCs w:val="24"/>
        </w:rPr>
        <w:t>stored</w:t>
      </w:r>
      <w:proofErr w:type="spellEnd"/>
      <w:r w:rsidRPr="474E8533" w:rsidR="474E8533">
        <w:rPr>
          <w:rFonts w:ascii="Times New Roman" w:hAnsi="Times New Roman" w:eastAsia="Times New Roman" w:cs="Times New Roman"/>
          <w:color w:val="auto"/>
          <w:sz w:val="24"/>
          <w:szCs w:val="24"/>
        </w:rPr>
        <w:t xml:space="preserve"> procedures entre </w:t>
      </w:r>
      <w:r w:rsidRPr="474E8533" w:rsidR="474E8533">
        <w:rPr>
          <w:rFonts w:ascii="Times New Roman" w:hAnsi="Times New Roman" w:eastAsia="Times New Roman" w:cs="Times New Roman"/>
          <w:color w:val="auto"/>
          <w:sz w:val="24"/>
          <w:szCs w:val="24"/>
        </w:rPr>
        <w:t>outros. O</w:t>
      </w:r>
      <w:r w:rsidRPr="474E8533" w:rsidR="474E8533">
        <w:rPr>
          <w:rFonts w:ascii="Times New Roman" w:hAnsi="Times New Roman" w:eastAsia="Times New Roman" w:cs="Times New Roman"/>
          <w:color w:val="auto"/>
          <w:sz w:val="24"/>
          <w:szCs w:val="24"/>
        </w:rPr>
        <w:t xml:space="preserve"> principal SGBD utilizado para gerenciar e manipular bancos de dados MSSQL (Microsoft </w:t>
      </w:r>
      <w:proofErr w:type="spellStart"/>
      <w:r w:rsidRPr="474E8533" w:rsidR="474E8533">
        <w:rPr>
          <w:rFonts w:ascii="Times New Roman" w:hAnsi="Times New Roman" w:eastAsia="Times New Roman" w:cs="Times New Roman"/>
          <w:color w:val="auto"/>
          <w:sz w:val="24"/>
          <w:szCs w:val="24"/>
        </w:rPr>
        <w:t>Sql</w:t>
      </w:r>
      <w:proofErr w:type="spellEnd"/>
      <w:r w:rsidRPr="474E8533" w:rsidR="474E8533">
        <w:rPr>
          <w:rFonts w:ascii="Times New Roman" w:hAnsi="Times New Roman" w:eastAsia="Times New Roman" w:cs="Times New Roman"/>
          <w:color w:val="auto"/>
          <w:sz w:val="24"/>
          <w:szCs w:val="24"/>
        </w:rPr>
        <w:t xml:space="preserve"> Server) é o SQL Server Management Studio (SSMS). </w:t>
      </w:r>
    </w:p>
    <w:p w:rsidR="474E8533" w:rsidP="474E8533" w:rsidRDefault="474E8533" w14:paraId="4336141A" w14:textId="32F8F044">
      <w:pPr>
        <w:pStyle w:val="Normal"/>
        <w:spacing w:after="0" w:afterAutospacing="off" w:line="360" w:lineRule="auto"/>
        <w:ind w:left="0" w:hanging="0" w:firstLine="709"/>
        <w:jc w:val="both"/>
        <w:rPr>
          <w:rFonts w:ascii="Times New Roman" w:hAnsi="Times New Roman" w:eastAsia="Times New Roman" w:cs="Times New Roman"/>
          <w:color w:val="auto"/>
          <w:sz w:val="24"/>
          <w:szCs w:val="24"/>
        </w:rPr>
      </w:pPr>
    </w:p>
    <w:p w:rsidR="1B2204B0" w:rsidP="474E8533" w:rsidRDefault="1B2204B0" w14:paraId="5BFC0156" w14:textId="4F0896D4">
      <w:pPr>
        <w:pStyle w:val="ListParagraph"/>
        <w:numPr>
          <w:ilvl w:val="3"/>
          <w:numId w:val="3"/>
        </w:numPr>
        <w:spacing w:after="0" w:afterAutospacing="off" w:line="360" w:lineRule="auto"/>
        <w:ind w:left="-36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R Studio</w:t>
      </w:r>
    </w:p>
    <w:p w:rsidR="56488C70" w:rsidP="474E8533" w:rsidRDefault="56488C70" w14:paraId="2F966046" w14:textId="5768E67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R</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Studio</w:t>
      </w:r>
      <w:r w:rsidRPr="474E8533" w:rsidR="474E8533">
        <w:rPr>
          <w:rFonts w:ascii="Times New Roman" w:hAnsi="Times New Roman" w:eastAsia="Times New Roman" w:cs="Times New Roman"/>
          <w:color w:val="auto"/>
          <w:sz w:val="24"/>
          <w:szCs w:val="24"/>
        </w:rPr>
        <w:t xml:space="preserve"> é um Ambiente de Desenvolvimento Integrado (IDE) para a linguagem de programação R. </w:t>
      </w:r>
      <w:proofErr w:type="spellStart"/>
      <w:r w:rsidRPr="474E8533" w:rsidR="474E8533">
        <w:rPr>
          <w:rFonts w:ascii="Times New Roman" w:hAnsi="Times New Roman" w:eastAsia="Times New Roman" w:cs="Times New Roman"/>
          <w:color w:val="auto"/>
          <w:sz w:val="24"/>
          <w:szCs w:val="24"/>
        </w:rPr>
        <w:t>RStudio</w:t>
      </w:r>
      <w:proofErr w:type="spellEnd"/>
      <w:r w:rsidRPr="474E8533" w:rsidR="474E8533">
        <w:rPr>
          <w:rFonts w:ascii="Times New Roman" w:hAnsi="Times New Roman" w:eastAsia="Times New Roman" w:cs="Times New Roman"/>
          <w:color w:val="auto"/>
          <w:sz w:val="24"/>
          <w:szCs w:val="24"/>
        </w:rPr>
        <w:t xml:space="preserve"> é um projeto de código aberto destinado a combinar os vários componentes do R (console, edição de código-fonte, gráficos, histórico, ajuda, etc.) em uma bancada de trabalho contínua e produtiva. Ele foi projetado para facilitar a curva de aprendizado para novos usuários d</w:t>
      </w:r>
      <w:r w:rsidRPr="474E8533" w:rsidR="474E8533">
        <w:rPr>
          <w:rFonts w:ascii="Times New Roman" w:hAnsi="Times New Roman" w:eastAsia="Times New Roman" w:cs="Times New Roman"/>
          <w:color w:val="auto"/>
          <w:sz w:val="24"/>
          <w:szCs w:val="24"/>
        </w:rPr>
        <w:t xml:space="preserve">a linguagem de programação </w:t>
      </w:r>
      <w:r w:rsidRPr="474E8533" w:rsidR="474E8533">
        <w:rPr>
          <w:rFonts w:ascii="Times New Roman" w:hAnsi="Times New Roman" w:eastAsia="Times New Roman" w:cs="Times New Roman"/>
          <w:color w:val="auto"/>
          <w:sz w:val="24"/>
          <w:szCs w:val="24"/>
        </w:rPr>
        <w:t xml:space="preserve">R, bem como fornece ferramentas de alta produtividade para usuários mais avançados. </w:t>
      </w:r>
      <w:r w:rsidRPr="474E8533" w:rsidR="474E8533">
        <w:rPr>
          <w:rFonts w:ascii="Times New Roman" w:hAnsi="Times New Roman" w:eastAsia="Times New Roman" w:cs="Times New Roman"/>
          <w:color w:val="auto"/>
          <w:sz w:val="24"/>
          <w:szCs w:val="24"/>
        </w:rPr>
        <w:t>O</w:t>
      </w:r>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RStudio</w:t>
      </w:r>
      <w:proofErr w:type="spellEnd"/>
      <w:r w:rsidRPr="474E8533" w:rsidR="474E8533">
        <w:rPr>
          <w:rFonts w:ascii="Times New Roman" w:hAnsi="Times New Roman" w:eastAsia="Times New Roman" w:cs="Times New Roman"/>
          <w:color w:val="auto"/>
          <w:sz w:val="24"/>
          <w:szCs w:val="24"/>
        </w:rPr>
        <w:t xml:space="preserve"> pode ser implementado como um servidor para permitir o acesso à web para sessões R em execução em sistemas remotos.</w:t>
      </w:r>
    </w:p>
    <w:p w:rsidR="36B30F79" w:rsidP="474E8533" w:rsidRDefault="36B30F79" w14:paraId="6C12350D" w14:textId="76931D5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Os principais recursos que o R Studio dispõe são:</w:t>
      </w:r>
    </w:p>
    <w:p w:rsidR="36B30F79" w:rsidP="474E8533" w:rsidRDefault="36B30F79" w14:paraId="470DDBE6" w14:textId="21312D04">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Os principais componentes de um 1DF são todos muito bem integrados em um layout de quatro painéis que inclui um console para sessões R interativas, um editor de código-fonte com guias para organizar os arquivos de um </w:t>
      </w:r>
      <w:r w:rsidRPr="474E8533" w:rsidR="474E8533">
        <w:rPr>
          <w:rFonts w:ascii="Times New Roman" w:hAnsi="Times New Roman" w:eastAsia="Times New Roman" w:cs="Times New Roman"/>
          <w:color w:val="auto"/>
          <w:sz w:val="24"/>
          <w:szCs w:val="24"/>
        </w:rPr>
        <w:t xml:space="preserve">projeto </w:t>
      </w:r>
      <w:r w:rsidRPr="474E8533" w:rsidR="474E8533">
        <w:rPr>
          <w:rFonts w:ascii="Times New Roman" w:hAnsi="Times New Roman" w:eastAsia="Times New Roman" w:cs="Times New Roman"/>
          <w:color w:val="auto"/>
          <w:sz w:val="24"/>
          <w:szCs w:val="24"/>
        </w:rPr>
        <w:t>e painéis com guias para organizar componentes menos centrais</w:t>
      </w:r>
      <w:r w:rsidRPr="474E8533" w:rsidR="474E8533">
        <w:rPr>
          <w:rFonts w:ascii="Times New Roman" w:hAnsi="Times New Roman" w:eastAsia="Times New Roman" w:cs="Times New Roman"/>
          <w:color w:val="auto"/>
          <w:sz w:val="24"/>
          <w:szCs w:val="24"/>
        </w:rPr>
        <w:t>.</w:t>
      </w:r>
    </w:p>
    <w:p w:rsidR="6F44820D" w:rsidP="474E8533" w:rsidRDefault="6F44820D" w14:paraId="7F080516" w14:textId="1D3AB028">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O editor de código-fonte </w:t>
      </w:r>
      <w:r w:rsidRPr="474E8533" w:rsidR="474E8533">
        <w:rPr>
          <w:rFonts w:ascii="Times New Roman" w:hAnsi="Times New Roman" w:eastAsia="Times New Roman" w:cs="Times New Roman"/>
          <w:color w:val="auto"/>
          <w:sz w:val="24"/>
          <w:szCs w:val="24"/>
        </w:rPr>
        <w:t>pode ser usado de uma forma simples</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 xml:space="preserve">ele também é </w:t>
      </w:r>
      <w:r w:rsidRPr="474E8533" w:rsidR="474E8533">
        <w:rPr>
          <w:rFonts w:ascii="Times New Roman" w:hAnsi="Times New Roman" w:eastAsia="Times New Roman" w:cs="Times New Roman"/>
          <w:color w:val="auto"/>
          <w:sz w:val="24"/>
          <w:szCs w:val="24"/>
        </w:rPr>
        <w:t xml:space="preserve">rico em recursos, </w:t>
      </w:r>
      <w:r w:rsidRPr="474E8533" w:rsidR="474E8533">
        <w:rPr>
          <w:rFonts w:ascii="Times New Roman" w:hAnsi="Times New Roman" w:eastAsia="Times New Roman" w:cs="Times New Roman"/>
          <w:color w:val="auto"/>
          <w:sz w:val="24"/>
          <w:szCs w:val="24"/>
        </w:rPr>
        <w:t>possui</w:t>
      </w:r>
      <w:r w:rsidRPr="474E8533" w:rsidR="474E8533">
        <w:rPr>
          <w:rFonts w:ascii="Times New Roman" w:hAnsi="Times New Roman" w:eastAsia="Times New Roman" w:cs="Times New Roman"/>
          <w:color w:val="auto"/>
          <w:sz w:val="24"/>
          <w:szCs w:val="24"/>
        </w:rPr>
        <w:t xml:space="preserve"> excelentes recursos de navegação de código e está bem integrado ao console embutido.</w:t>
      </w:r>
    </w:p>
    <w:p w:rsidR="59332038" w:rsidP="474E8533" w:rsidRDefault="59332038" w14:paraId="2908D064" w14:textId="69368D1C">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O console e o editor de código-fonte estão estreitamente vinculados ao sistema de ajuda interno de R por meio do preenchimento da guia e do componente visualizador de página de ajuda.</w:t>
      </w:r>
    </w:p>
    <w:p w:rsidR="18C3CFD8" w:rsidP="474E8533" w:rsidRDefault="18C3CFD8" w14:paraId="12A0CEFA" w14:textId="3097961E">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O recurso de projeto facilita a organização de diferentes fluxos de trabalho. </w:t>
      </w:r>
    </w:p>
    <w:p w:rsidR="6366A411" w:rsidP="474E8533" w:rsidRDefault="6366A411" w14:paraId="01C3A7BB" w14:textId="482DA333">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O R Studio fornece muitas ferramentas administrativas convenientes e fáceis de usar para gerenciar pacotes, área de trabalho, arquivos e muito mais.</w:t>
      </w:r>
    </w:p>
    <w:p w:rsidR="1D1FFA42" w:rsidP="474E8533" w:rsidRDefault="1D1FFA42" w14:paraId="18D4282D" w14:textId="626A45FE">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A IDE </w:t>
      </w:r>
      <w:r w:rsidRPr="474E8533" w:rsidR="474E8533">
        <w:rPr>
          <w:rFonts w:ascii="Times New Roman" w:hAnsi="Times New Roman" w:eastAsia="Times New Roman" w:cs="Times New Roman"/>
          <w:color w:val="auto"/>
          <w:sz w:val="24"/>
          <w:szCs w:val="24"/>
        </w:rPr>
        <w:t>estar</w:t>
      </w:r>
      <w:r w:rsidRPr="474E8533" w:rsidR="474E8533">
        <w:rPr>
          <w:rFonts w:ascii="Times New Roman" w:hAnsi="Times New Roman" w:eastAsia="Times New Roman" w:cs="Times New Roman"/>
          <w:color w:val="auto"/>
          <w:sz w:val="24"/>
          <w:szCs w:val="24"/>
        </w:rPr>
        <w:t xml:space="preserve"> disponível para os três principais sistemas operacionais e pode ser acessado por meio de um navegador remoto.</w:t>
      </w:r>
    </w:p>
    <w:p w:rsidR="1D1FFA42" w:rsidP="474E8533" w:rsidRDefault="1D1FFA42" w14:paraId="567ECA27" w14:textId="324FA51B">
      <w:pPr>
        <w:pStyle w:val="ListParagraph"/>
        <w:numPr>
          <w:ilvl w:val="4"/>
          <w:numId w:val="28"/>
        </w:numPr>
        <w:spacing w:after="0" w:afterAutospacing="off" w:line="360" w:lineRule="auto"/>
        <w:ind w:left="0" w:firstLine="34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 xml:space="preserve">Comparando o R Studio com outras plataformas, o </w:t>
      </w:r>
      <w:proofErr w:type="spellStart"/>
      <w:r w:rsidRPr="474E8533" w:rsidR="474E8533">
        <w:rPr>
          <w:rFonts w:ascii="Times New Roman" w:hAnsi="Times New Roman" w:eastAsia="Times New Roman" w:cs="Times New Roman"/>
          <w:color w:val="auto"/>
          <w:sz w:val="24"/>
          <w:szCs w:val="24"/>
        </w:rPr>
        <w:t>RStudio</w:t>
      </w:r>
      <w:proofErr w:type="spellEnd"/>
      <w:r w:rsidRPr="474E8533" w:rsidR="474E8533">
        <w:rPr>
          <w:rFonts w:ascii="Times New Roman" w:hAnsi="Times New Roman" w:eastAsia="Times New Roman" w:cs="Times New Roman"/>
          <w:color w:val="auto"/>
          <w:sz w:val="24"/>
          <w:szCs w:val="24"/>
        </w:rPr>
        <w:t xml:space="preserve"> é muito mais </w:t>
      </w:r>
      <w:r w:rsidRPr="474E8533" w:rsidR="474E8533">
        <w:rPr>
          <w:rFonts w:ascii="Times New Roman" w:hAnsi="Times New Roman" w:eastAsia="Times New Roman" w:cs="Times New Roman"/>
          <w:color w:val="auto"/>
          <w:sz w:val="24"/>
          <w:szCs w:val="24"/>
        </w:rPr>
        <w:t xml:space="preserve">simples </w:t>
      </w:r>
      <w:r w:rsidRPr="474E8533" w:rsidR="474E8533">
        <w:rPr>
          <w:rFonts w:ascii="Times New Roman" w:hAnsi="Times New Roman" w:eastAsia="Times New Roman" w:cs="Times New Roman"/>
          <w:color w:val="auto"/>
          <w:sz w:val="24"/>
          <w:szCs w:val="24"/>
        </w:rPr>
        <w:t xml:space="preserve">de aprender que </w:t>
      </w:r>
      <w:proofErr w:type="spellStart"/>
      <w:r w:rsidRPr="474E8533" w:rsidR="474E8533">
        <w:rPr>
          <w:rFonts w:ascii="Times New Roman" w:hAnsi="Times New Roman" w:eastAsia="Times New Roman" w:cs="Times New Roman"/>
          <w:color w:val="auto"/>
          <w:sz w:val="24"/>
          <w:szCs w:val="24"/>
        </w:rPr>
        <w:t>Enacs</w:t>
      </w:r>
      <w:proofErr w:type="spellEnd"/>
      <w:r w:rsidRPr="474E8533" w:rsidR="474E8533">
        <w:rPr>
          <w:rFonts w:ascii="Times New Roman" w:hAnsi="Times New Roman" w:eastAsia="Times New Roman" w:cs="Times New Roman"/>
          <w:color w:val="auto"/>
          <w:sz w:val="24"/>
          <w:szCs w:val="24"/>
        </w:rPr>
        <w:t>,</w:t>
      </w:r>
      <w:r w:rsidRPr="474E8533" w:rsidR="474E8533">
        <w:rPr>
          <w:rFonts w:ascii="Times New Roman" w:hAnsi="Times New Roman" w:eastAsia="Times New Roman" w:cs="Times New Roman"/>
          <w:color w:val="auto"/>
          <w:sz w:val="24"/>
          <w:szCs w:val="24"/>
        </w:rPr>
        <w:t xml:space="preserve"> mais fácil de configurar e instalar que Eclipse </w:t>
      </w:r>
      <w:r w:rsidRPr="474E8533" w:rsidR="474E8533">
        <w:rPr>
          <w:rFonts w:ascii="Times New Roman" w:hAnsi="Times New Roman" w:eastAsia="Times New Roman" w:cs="Times New Roman"/>
          <w:color w:val="auto"/>
          <w:sz w:val="24"/>
          <w:szCs w:val="24"/>
        </w:rPr>
        <w:t xml:space="preserve">e </w:t>
      </w:r>
      <w:proofErr w:type="spellStart"/>
      <w:r w:rsidRPr="474E8533" w:rsidR="474E8533">
        <w:rPr>
          <w:rFonts w:ascii="Times New Roman" w:hAnsi="Times New Roman" w:eastAsia="Times New Roman" w:cs="Times New Roman"/>
          <w:color w:val="auto"/>
          <w:sz w:val="24"/>
          <w:szCs w:val="24"/>
        </w:rPr>
        <w:t>StateT</w:t>
      </w:r>
      <w:proofErr w:type="spellEnd"/>
      <w:r w:rsidRPr="474E8533" w:rsidR="474E8533">
        <w:rPr>
          <w:rFonts w:ascii="Times New Roman" w:hAnsi="Times New Roman" w:eastAsia="Times New Roman" w:cs="Times New Roman"/>
          <w:color w:val="auto"/>
          <w:sz w:val="24"/>
          <w:szCs w:val="24"/>
        </w:rPr>
        <w:t xml:space="preserve">, tem um editor melhor que JGR, é mais organizado que </w:t>
      </w:r>
      <w:proofErr w:type="spellStart"/>
      <w:r w:rsidRPr="474E8533" w:rsidR="474E8533">
        <w:rPr>
          <w:rFonts w:ascii="Times New Roman" w:hAnsi="Times New Roman" w:eastAsia="Times New Roman" w:cs="Times New Roman"/>
          <w:color w:val="auto"/>
          <w:sz w:val="24"/>
          <w:szCs w:val="24"/>
        </w:rPr>
        <w:t>Sciviews</w:t>
      </w:r>
      <w:proofErr w:type="spellEnd"/>
      <w:r w:rsidRPr="474E8533" w:rsidR="474E8533">
        <w:rPr>
          <w:rFonts w:ascii="Times New Roman" w:hAnsi="Times New Roman" w:eastAsia="Times New Roman" w:cs="Times New Roman"/>
          <w:color w:val="auto"/>
          <w:sz w:val="24"/>
          <w:szCs w:val="24"/>
        </w:rPr>
        <w:t xml:space="preserve"> e, ao contrário de </w:t>
      </w:r>
      <w:proofErr w:type="spellStart"/>
      <w:r w:rsidRPr="474E8533" w:rsidR="474E8533">
        <w:rPr>
          <w:rFonts w:ascii="Times New Roman" w:hAnsi="Times New Roman" w:eastAsia="Times New Roman" w:cs="Times New Roman"/>
          <w:color w:val="auto"/>
          <w:sz w:val="24"/>
          <w:szCs w:val="24"/>
        </w:rPr>
        <w:t>Notepad</w:t>
      </w:r>
      <w:proofErr w:type="spellEnd"/>
      <w:r w:rsidRPr="474E8533" w:rsidR="474E8533">
        <w:rPr>
          <w:rFonts w:ascii="Times New Roman" w:hAnsi="Times New Roman" w:eastAsia="Times New Roman" w:cs="Times New Roman"/>
          <w:color w:val="auto"/>
          <w:sz w:val="24"/>
          <w:szCs w:val="24"/>
        </w:rPr>
        <w:t xml:space="preserve"> ++ e R6u, está disponível em mais plataformas do que apenas </w:t>
      </w:r>
      <w:r w:rsidRPr="474E8533" w:rsidR="474E8533">
        <w:rPr>
          <w:rFonts w:ascii="Times New Roman" w:hAnsi="Times New Roman" w:eastAsia="Times New Roman" w:cs="Times New Roman"/>
          <w:color w:val="auto"/>
          <w:sz w:val="24"/>
          <w:szCs w:val="24"/>
        </w:rPr>
        <w:t>Windows.</w:t>
      </w:r>
    </w:p>
    <w:p w:rsidR="7F28A277" w:rsidP="474E8533" w:rsidRDefault="7F28A277" w14:paraId="2B889BE6" w14:textId="4A93CCE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programa R</w:t>
      </w:r>
      <w:r w:rsidRPr="474E8533" w:rsidR="474E8533">
        <w:rPr>
          <w:rFonts w:ascii="Times New Roman" w:hAnsi="Times New Roman" w:eastAsia="Times New Roman" w:cs="Times New Roman"/>
          <w:color w:val="auto"/>
          <w:sz w:val="24"/>
          <w:szCs w:val="24"/>
        </w:rPr>
        <w:t xml:space="preserve"> </w:t>
      </w:r>
      <w:r w:rsidRPr="474E8533" w:rsidR="474E8533">
        <w:rPr>
          <w:rFonts w:ascii="Times New Roman" w:hAnsi="Times New Roman" w:eastAsia="Times New Roman" w:cs="Times New Roman"/>
          <w:color w:val="auto"/>
          <w:sz w:val="24"/>
          <w:szCs w:val="24"/>
        </w:rPr>
        <w:t>Stu</w:t>
      </w:r>
      <w:r w:rsidRPr="474E8533" w:rsidR="474E8533">
        <w:rPr>
          <w:rFonts w:ascii="Times New Roman" w:hAnsi="Times New Roman" w:eastAsia="Times New Roman" w:cs="Times New Roman"/>
          <w:color w:val="auto"/>
          <w:sz w:val="24"/>
          <w:szCs w:val="24"/>
        </w:rPr>
        <w:t>d</w:t>
      </w:r>
      <w:r w:rsidRPr="474E8533" w:rsidR="474E8533">
        <w:rPr>
          <w:rFonts w:ascii="Times New Roman" w:hAnsi="Times New Roman" w:eastAsia="Times New Roman" w:cs="Times New Roman"/>
          <w:color w:val="auto"/>
          <w:sz w:val="24"/>
          <w:szCs w:val="24"/>
        </w:rPr>
        <w:t>io pode ser executado no desktop ou por meio de um navegador. A versão desktop está disponível para plataformas Windows, Mac 0S X e Linux e se comporta de maneira semelhante em todas as plataformas, com pequenas diferenças para os atalhos de teclado.</w:t>
      </w:r>
    </w:p>
    <w:p w:rsidR="474E8533" w:rsidP="474E8533" w:rsidRDefault="474E8533" w14:paraId="7DDEFE25" w14:textId="7F731925">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1ACBE1F1" w:rsidP="474E8533" w:rsidRDefault="1ACBE1F1" w14:paraId="6B79935A" w14:textId="136A3D4B">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DBMS</w:t>
      </w:r>
      <w:r w:rsidRPr="571F85D1" w:rsidR="571F85D1">
        <w:rPr>
          <w:rFonts w:ascii="Times New Roman" w:hAnsi="Times New Roman" w:eastAsia="Times New Roman" w:cs="Times New Roman"/>
          <w:color w:val="auto"/>
          <w:sz w:val="24"/>
          <w:szCs w:val="24"/>
        </w:rPr>
        <w:t>(</w:t>
      </w:r>
      <w:r w:rsidRPr="571F85D1" w:rsidR="571F85D1">
        <w:rPr>
          <w:rFonts w:ascii="Times New Roman" w:hAnsi="Times New Roman" w:eastAsia="Times New Roman" w:cs="Times New Roman"/>
          <w:color w:val="auto"/>
          <w:sz w:val="24"/>
          <w:szCs w:val="24"/>
        </w:rPr>
        <w:t>SGBD</w:t>
      </w:r>
      <w:r w:rsidRPr="571F85D1" w:rsidR="571F85D1">
        <w:rPr>
          <w:rFonts w:ascii="Times New Roman" w:hAnsi="Times New Roman" w:eastAsia="Times New Roman" w:cs="Times New Roman"/>
          <w:color w:val="auto"/>
          <w:sz w:val="24"/>
          <w:szCs w:val="24"/>
        </w:rPr>
        <w:t>)</w:t>
      </w:r>
    </w:p>
    <w:p w:rsidR="3620271A" w:rsidP="474E8533" w:rsidRDefault="3620271A" w14:paraId="6F02F4D8" w14:textId="0C8F68A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w:t>
      </w:r>
      <w:proofErr w:type="spellStart"/>
      <w:r w:rsidRPr="474E8533" w:rsidR="474E8533">
        <w:rPr>
          <w:rFonts w:ascii="Times New Roman" w:hAnsi="Times New Roman" w:eastAsia="Times New Roman" w:cs="Times New Roman"/>
          <w:color w:val="auto"/>
          <w:sz w:val="24"/>
          <w:szCs w:val="24"/>
        </w:rPr>
        <w:t>SGBDs</w:t>
      </w:r>
      <w:proofErr w:type="spellEnd"/>
      <w:r w:rsidRPr="474E8533" w:rsidR="474E8533">
        <w:rPr>
          <w:rFonts w:ascii="Times New Roman" w:hAnsi="Times New Roman" w:eastAsia="Times New Roman" w:cs="Times New Roman"/>
          <w:color w:val="auto"/>
          <w:sz w:val="24"/>
          <w:szCs w:val="24"/>
        </w:rPr>
        <w:t xml:space="preserve"> ou sistemas de gerenciamento de bancos de </w:t>
      </w:r>
      <w:r w:rsidRPr="474E8533" w:rsidR="474E8533">
        <w:rPr>
          <w:rFonts w:ascii="Times New Roman" w:hAnsi="Times New Roman" w:eastAsia="Times New Roman" w:cs="Times New Roman"/>
          <w:color w:val="auto"/>
          <w:sz w:val="24"/>
          <w:szCs w:val="24"/>
        </w:rPr>
        <w:t>dados (</w:t>
      </w:r>
      <w:r w:rsidRPr="474E8533" w:rsidR="474E8533">
        <w:rPr>
          <w:rFonts w:ascii="Times New Roman" w:hAnsi="Times New Roman" w:eastAsia="Times New Roman" w:cs="Times New Roman"/>
          <w:color w:val="auto"/>
          <w:sz w:val="24"/>
          <w:szCs w:val="24"/>
        </w:rPr>
        <w:t xml:space="preserve">do inglês, Data Base </w:t>
      </w:r>
      <w:proofErr w:type="spellStart"/>
      <w:r w:rsidRPr="474E8533" w:rsidR="474E8533">
        <w:rPr>
          <w:rFonts w:ascii="Times New Roman" w:hAnsi="Times New Roman" w:eastAsia="Times New Roman" w:cs="Times New Roman"/>
          <w:color w:val="auto"/>
          <w:sz w:val="24"/>
          <w:szCs w:val="24"/>
        </w:rPr>
        <w:t>Managment</w:t>
      </w:r>
      <w:proofErr w:type="spellEnd"/>
      <w:r w:rsidRPr="474E8533" w:rsidR="474E8533">
        <w:rPr>
          <w:rFonts w:ascii="Times New Roman" w:hAnsi="Times New Roman" w:eastAsia="Times New Roman" w:cs="Times New Roman"/>
          <w:color w:val="auto"/>
          <w:sz w:val="24"/>
          <w:szCs w:val="24"/>
        </w:rPr>
        <w:t xml:space="preserve"> Systems) é uma coleção de diversos programas que permite o desenvolvedor de bancos de dados construir, manipular e gerenciar bancos de dados com as mais diversas finalidades. Cada SGBD tem suas ferramentas integradas e diversas, porém todos eles devem prover tecnologias para atender as seguintes demandas:</w:t>
      </w:r>
    </w:p>
    <w:p w:rsidR="34AB40A8" w:rsidP="474E8533" w:rsidRDefault="34AB40A8" w14:paraId="186C1680" w14:textId="1FCB2463">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Controle de Redundâncias - Armazenamento em um único local evitando duplicações descontroladas;</w:t>
      </w:r>
    </w:p>
    <w:p w:rsidR="34AB40A8" w:rsidP="474E8533" w:rsidRDefault="34AB40A8" w14:paraId="5356FF3F" w14:textId="2F4064A5">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Compartilhamento de Dados;</w:t>
      </w:r>
    </w:p>
    <w:p w:rsidR="34AB40A8" w:rsidP="474E8533" w:rsidRDefault="34AB40A8" w14:paraId="36E28477" w14:textId="45109D3A">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Controle de Acesso;</w:t>
      </w:r>
    </w:p>
    <w:p w:rsidR="34AB40A8" w:rsidP="474E8533" w:rsidRDefault="34AB40A8" w14:paraId="43CB24A5" w14:textId="2D849182">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Interfaceamento - Disponibilizar versões gráficas e não somente modo texto;</w:t>
      </w:r>
    </w:p>
    <w:p w:rsidR="34AB40A8" w:rsidP="474E8533" w:rsidRDefault="34AB40A8" w14:paraId="77AE5207" w14:textId="3C4ADB66">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Esquematização - Tornar compreensível as relações entre tabelas;</w:t>
      </w:r>
    </w:p>
    <w:p w:rsidR="34AB40A8" w:rsidP="474E8533" w:rsidRDefault="34AB40A8" w14:paraId="4E628C6C" w14:textId="22034C89">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Controle de Integridade;</w:t>
      </w:r>
    </w:p>
    <w:p w:rsidR="34AB40A8" w:rsidP="474E8533" w:rsidRDefault="34AB40A8" w14:paraId="54ABDC47" w14:textId="2F6D7880">
      <w:pPr>
        <w:pStyle w:val="ListParagraph"/>
        <w:numPr>
          <w:ilvl w:val="2"/>
          <w:numId w:val="27"/>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474E8533" w:rsidR="474E8533">
        <w:rPr>
          <w:rFonts w:ascii="Times New Roman" w:hAnsi="Times New Roman" w:eastAsia="Times New Roman" w:cs="Times New Roman"/>
          <w:color w:val="auto"/>
          <w:sz w:val="24"/>
          <w:szCs w:val="24"/>
        </w:rPr>
        <w:t>Cópias de Segurança</w:t>
      </w:r>
    </w:p>
    <w:p w:rsidR="474E8533" w:rsidP="474E8533" w:rsidRDefault="474E8533" w14:paraId="19A841C3" w14:textId="353B4F43">
      <w:pPr>
        <w:pStyle w:val="Normal"/>
        <w:spacing w:after="0" w:afterAutospacing="off" w:line="360" w:lineRule="auto"/>
        <w:ind w:left="0"/>
        <w:jc w:val="both"/>
        <w:rPr>
          <w:rFonts w:ascii="Times New Roman" w:hAnsi="Times New Roman" w:eastAsia="Times New Roman" w:cs="Times New Roman"/>
          <w:color w:val="auto"/>
          <w:sz w:val="24"/>
          <w:szCs w:val="24"/>
        </w:rPr>
      </w:pPr>
    </w:p>
    <w:p w:rsidR="215F9281" w:rsidP="474E8533" w:rsidRDefault="215F9281" w14:paraId="2DB9FE4A" w14:textId="7F8FF476">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Azure Data Studio</w:t>
      </w:r>
    </w:p>
    <w:p w:rsidR="1A40CEF1" w:rsidP="474E8533" w:rsidRDefault="1A40CEF1" w14:paraId="7FC58035" w14:textId="179A3CE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noProof w:val="0"/>
          <w:color w:val="auto"/>
          <w:sz w:val="24"/>
          <w:szCs w:val="24"/>
          <w:lang w:val="pt-BR"/>
        </w:rPr>
        <w:t xml:space="preserve">O Azure Data Studio é uma ferramenta de banco de dados multiplataforma para profissionais de dados que usam plataformas de dados </w:t>
      </w:r>
      <w:proofErr w:type="spellStart"/>
      <w:r w:rsidRPr="474E8533" w:rsidR="474E8533">
        <w:rPr>
          <w:rFonts w:ascii="Times New Roman" w:hAnsi="Times New Roman" w:eastAsia="Times New Roman" w:cs="Times New Roman"/>
          <w:noProof w:val="0"/>
          <w:color w:val="auto"/>
          <w:sz w:val="24"/>
          <w:szCs w:val="24"/>
          <w:lang w:val="pt-BR"/>
        </w:rPr>
        <w:t>on-premises</w:t>
      </w:r>
      <w:proofErr w:type="spellEnd"/>
      <w:r w:rsidRPr="474E8533" w:rsidR="474E8533">
        <w:rPr>
          <w:rFonts w:ascii="Times New Roman" w:hAnsi="Times New Roman" w:eastAsia="Times New Roman" w:cs="Times New Roman"/>
          <w:noProof w:val="0"/>
          <w:color w:val="auto"/>
          <w:sz w:val="24"/>
          <w:szCs w:val="24"/>
          <w:lang w:val="pt-BR"/>
        </w:rPr>
        <w:t xml:space="preserve"> e em nuvem no Windows, </w:t>
      </w:r>
      <w:proofErr w:type="spellStart"/>
      <w:r w:rsidRPr="474E8533" w:rsidR="474E8533">
        <w:rPr>
          <w:rFonts w:ascii="Times New Roman" w:hAnsi="Times New Roman" w:eastAsia="Times New Roman" w:cs="Times New Roman"/>
          <w:noProof w:val="0"/>
          <w:color w:val="auto"/>
          <w:sz w:val="24"/>
          <w:szCs w:val="24"/>
          <w:lang w:val="pt-BR"/>
        </w:rPr>
        <w:t>macOS</w:t>
      </w:r>
      <w:proofErr w:type="spellEnd"/>
      <w:r w:rsidRPr="474E8533" w:rsidR="474E8533">
        <w:rPr>
          <w:rFonts w:ascii="Times New Roman" w:hAnsi="Times New Roman" w:eastAsia="Times New Roman" w:cs="Times New Roman"/>
          <w:noProof w:val="0"/>
          <w:color w:val="auto"/>
          <w:sz w:val="24"/>
          <w:szCs w:val="24"/>
          <w:lang w:val="pt-BR"/>
        </w:rPr>
        <w:t xml:space="preserve"> e Linux.</w:t>
      </w:r>
    </w:p>
    <w:p w:rsidR="1A40CEF1" w:rsidP="474E8533" w:rsidRDefault="1A40CEF1" w14:paraId="6A0E3097" w14:textId="596BB508">
      <w:pPr>
        <w:pStyle w:val="Normal"/>
        <w:spacing w:after="0" w:afterAutospacing="off" w:line="360" w:lineRule="auto"/>
        <w:ind w:left="0" w:firstLine="709"/>
        <w:jc w:val="both"/>
        <w:rPr>
          <w:rFonts w:ascii="Times New Roman" w:hAnsi="Times New Roman" w:eastAsia="Times New Roman" w:cs="Times New Roman"/>
          <w:noProof w:val="0"/>
          <w:color w:val="auto"/>
          <w:sz w:val="24"/>
          <w:szCs w:val="24"/>
          <w:lang w:val="pt-BR"/>
        </w:rPr>
      </w:pPr>
      <w:r w:rsidRPr="474E8533" w:rsidR="474E8533">
        <w:rPr>
          <w:rFonts w:ascii="Times New Roman" w:hAnsi="Times New Roman" w:eastAsia="Times New Roman" w:cs="Times New Roman"/>
          <w:noProof w:val="0"/>
          <w:color w:val="auto"/>
          <w:sz w:val="24"/>
          <w:szCs w:val="24"/>
          <w:lang w:val="pt-BR"/>
        </w:rPr>
        <w:t xml:space="preserve">O Azure Data Studio oferece uma experiência moderna de edição de </w:t>
      </w:r>
      <w:proofErr w:type="spellStart"/>
      <w:r w:rsidRPr="474E8533" w:rsidR="474E8533">
        <w:rPr>
          <w:rFonts w:ascii="Times New Roman" w:hAnsi="Times New Roman" w:eastAsia="Times New Roman" w:cs="Times New Roman"/>
          <w:noProof w:val="0"/>
          <w:color w:val="auto"/>
          <w:sz w:val="24"/>
          <w:szCs w:val="24"/>
          <w:lang w:val="pt-BR"/>
        </w:rPr>
        <w:t>códico</w:t>
      </w:r>
      <w:proofErr w:type="spellEnd"/>
      <w:r w:rsidRPr="474E8533" w:rsidR="474E8533">
        <w:rPr>
          <w:rFonts w:ascii="Times New Roman" w:hAnsi="Times New Roman" w:eastAsia="Times New Roman" w:cs="Times New Roman"/>
          <w:noProof w:val="0"/>
          <w:color w:val="auto"/>
          <w:sz w:val="24"/>
          <w:szCs w:val="24"/>
          <w:lang w:val="pt-BR"/>
        </w:rPr>
        <w:t xml:space="preserve"> com ‘</w:t>
      </w:r>
      <w:proofErr w:type="spellStart"/>
      <w:r w:rsidRPr="474E8533" w:rsidR="474E8533">
        <w:rPr>
          <w:rFonts w:ascii="Times New Roman" w:hAnsi="Times New Roman" w:eastAsia="Times New Roman" w:cs="Times New Roman"/>
          <w:noProof w:val="0"/>
          <w:color w:val="auto"/>
          <w:sz w:val="24"/>
          <w:szCs w:val="24"/>
          <w:lang w:val="pt-BR"/>
        </w:rPr>
        <w:t>IntelliSense</w:t>
      </w:r>
      <w:proofErr w:type="spellEnd"/>
      <w:r w:rsidRPr="474E8533" w:rsidR="474E8533">
        <w:rPr>
          <w:rFonts w:ascii="Times New Roman" w:hAnsi="Times New Roman" w:eastAsia="Times New Roman" w:cs="Times New Roman"/>
          <w:noProof w:val="0"/>
          <w:color w:val="auto"/>
          <w:sz w:val="24"/>
          <w:szCs w:val="24"/>
          <w:lang w:val="pt-BR"/>
        </w:rPr>
        <w:t>’, trechos de código, integração de controle de origem e um terminal integrado. Ele é projetado com o usuário de plataformas de dados em mente, com o gráfico de conjuntos de resultados de consulta embutido e dashboards personalizáveis.</w:t>
      </w:r>
    </w:p>
    <w:p w:rsidR="474E8533" w:rsidP="474E8533" w:rsidRDefault="474E8533" w14:paraId="6DB33755" w14:textId="7EA2F834">
      <w:pPr>
        <w:pStyle w:val="Normal"/>
        <w:spacing w:after="0" w:afterAutospacing="off" w:line="360" w:lineRule="auto"/>
        <w:ind w:left="0" w:firstLine="709"/>
        <w:jc w:val="both"/>
        <w:rPr>
          <w:rFonts w:ascii="Times New Roman" w:hAnsi="Times New Roman" w:eastAsia="Times New Roman" w:cs="Times New Roman"/>
          <w:noProof w:val="0"/>
          <w:color w:val="auto"/>
          <w:sz w:val="24"/>
          <w:szCs w:val="24"/>
          <w:lang w:val="pt-BR"/>
        </w:rPr>
      </w:pPr>
    </w:p>
    <w:p w:rsidR="51343CCB" w:rsidP="474E8533" w:rsidRDefault="51343CCB" w14:paraId="53D4B8AB" w14:textId="4BF452A1">
      <w:pPr>
        <w:pStyle w:val="ListParagraph"/>
        <w:numPr>
          <w:ilvl w:val="3"/>
          <w:numId w:val="3"/>
        </w:numPr>
        <w:bidi w:val="0"/>
        <w:spacing w:before="0" w:beforeAutospacing="off" w:after="0" w:afterAutospacing="off" w:line="360" w:lineRule="auto"/>
        <w:ind w:left="0" w:righ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SQL Server Management </w:t>
      </w:r>
      <w:r w:rsidRPr="571F85D1" w:rsidR="571F85D1">
        <w:rPr>
          <w:rFonts w:ascii="Times New Roman" w:hAnsi="Times New Roman" w:eastAsia="Times New Roman" w:cs="Times New Roman"/>
          <w:color w:val="auto"/>
          <w:sz w:val="24"/>
          <w:szCs w:val="24"/>
        </w:rPr>
        <w:t>Studio(</w:t>
      </w:r>
      <w:r w:rsidRPr="571F85D1" w:rsidR="571F85D1">
        <w:rPr>
          <w:rFonts w:ascii="Times New Roman" w:hAnsi="Times New Roman" w:eastAsia="Times New Roman" w:cs="Times New Roman"/>
          <w:color w:val="auto"/>
          <w:sz w:val="24"/>
          <w:szCs w:val="24"/>
        </w:rPr>
        <w:t>SSMS)</w:t>
      </w:r>
    </w:p>
    <w:p w:rsidR="571F85D1" w:rsidP="571F85D1" w:rsidRDefault="571F85D1" w14:paraId="3B019594" w14:textId="41380BD6">
      <w:pPr>
        <w:pStyle w:val="Normal"/>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O SSMS é um ambiente integrado para gerenciamento de qualquer infraestrutura SQL, desde o SQL Server(</w:t>
      </w:r>
      <w:proofErr w:type="spellStart"/>
      <w:r w:rsidRPr="571F85D1" w:rsidR="571F85D1">
        <w:rPr>
          <w:rFonts w:ascii="Times New Roman" w:hAnsi="Times New Roman" w:eastAsia="Times New Roman" w:cs="Times New Roman"/>
          <w:color w:val="auto"/>
          <w:sz w:val="24"/>
          <w:szCs w:val="24"/>
        </w:rPr>
        <w:t>on-premises</w:t>
      </w:r>
      <w:proofErr w:type="spellEnd"/>
      <w:r w:rsidRPr="571F85D1" w:rsidR="571F85D1">
        <w:rPr>
          <w:rFonts w:ascii="Times New Roman" w:hAnsi="Times New Roman" w:eastAsia="Times New Roman" w:cs="Times New Roman"/>
          <w:color w:val="auto"/>
          <w:sz w:val="24"/>
          <w:szCs w:val="24"/>
        </w:rPr>
        <w:t xml:space="preserve">) até o Azure SQL </w:t>
      </w:r>
      <w:proofErr w:type="spellStart"/>
      <w:r w:rsidRPr="571F85D1" w:rsidR="571F85D1">
        <w:rPr>
          <w:rFonts w:ascii="Times New Roman" w:hAnsi="Times New Roman" w:eastAsia="Times New Roman" w:cs="Times New Roman"/>
          <w:color w:val="auto"/>
          <w:sz w:val="24"/>
          <w:szCs w:val="24"/>
        </w:rPr>
        <w:t>Database</w:t>
      </w:r>
      <w:proofErr w:type="spellEnd"/>
      <w:r w:rsidRPr="571F85D1" w:rsidR="571F85D1">
        <w:rPr>
          <w:rFonts w:ascii="Times New Roman" w:hAnsi="Times New Roman" w:eastAsia="Times New Roman" w:cs="Times New Roman"/>
          <w:color w:val="auto"/>
          <w:sz w:val="24"/>
          <w:szCs w:val="24"/>
        </w:rPr>
        <w:t>(</w:t>
      </w:r>
      <w:proofErr w:type="spellStart"/>
      <w:r w:rsidRPr="571F85D1" w:rsidR="571F85D1">
        <w:rPr>
          <w:rFonts w:ascii="Times New Roman" w:hAnsi="Times New Roman" w:eastAsia="Times New Roman" w:cs="Times New Roman"/>
          <w:color w:val="auto"/>
          <w:sz w:val="24"/>
          <w:szCs w:val="24"/>
        </w:rPr>
        <w:t>on</w:t>
      </w:r>
      <w:proofErr w:type="spellEnd"/>
      <w:r w:rsidRPr="571F85D1" w:rsidR="571F85D1">
        <w:rPr>
          <w:rFonts w:ascii="Times New Roman" w:hAnsi="Times New Roman" w:eastAsia="Times New Roman" w:cs="Times New Roman"/>
          <w:color w:val="auto"/>
          <w:sz w:val="24"/>
          <w:szCs w:val="24"/>
        </w:rPr>
        <w:t>-cloud). Provê ferramentas para configurar, monitorar instâncias de SQL Server e seus bancos de dados. Utilizado para construir, implantar e aprimorar componentes no nível de dados e desenvolver queries de consulta e scripts de bancos de dados.</w:t>
      </w:r>
    </w:p>
    <w:p w:rsidR="571F85D1" w:rsidP="571F85D1" w:rsidRDefault="571F85D1" w14:paraId="42B09715" w14:textId="36307F9D">
      <w:pPr>
        <w:pStyle w:val="ListParagraph"/>
        <w:numPr>
          <w:ilvl w:val="1"/>
          <w:numId w:val="3"/>
        </w:numPr>
        <w:bidi w:val="0"/>
        <w:spacing w:before="0" w:beforeAutospacing="off" w:after="0" w:afterAutospacing="off" w:line="360" w:lineRule="auto"/>
        <w:ind w:left="-360" w:right="0" w:firstLine="709"/>
        <w:jc w:val="both"/>
        <w:rPr>
          <w:rFonts w:ascii="Times New Roman" w:hAnsi="Times New Roman" w:eastAsia="Times New Roman" w:cs="Times New Roman" w:asciiTheme="minorAscii" w:hAnsiTheme="minorAscii" w:eastAsiaTheme="minorAscii" w:cstheme="minorAscii"/>
          <w:color w:val="auto"/>
          <w:sz w:val="24"/>
          <w:szCs w:val="24"/>
        </w:rPr>
      </w:pPr>
      <w:proofErr w:type="spellStart"/>
      <w:r w:rsidRPr="571F85D1" w:rsidR="571F85D1">
        <w:rPr>
          <w:rFonts w:ascii="Times New Roman" w:hAnsi="Times New Roman" w:eastAsia="Times New Roman" w:cs="Times New Roman"/>
          <w:color w:val="auto"/>
          <w:sz w:val="24"/>
          <w:szCs w:val="24"/>
        </w:rPr>
        <w:t>Git</w:t>
      </w:r>
      <w:proofErr w:type="spellEnd"/>
      <w:r w:rsidRPr="571F85D1" w:rsidR="571F85D1">
        <w:rPr>
          <w:rFonts w:ascii="Times New Roman" w:hAnsi="Times New Roman" w:eastAsia="Times New Roman" w:cs="Times New Roman"/>
          <w:color w:val="auto"/>
          <w:sz w:val="24"/>
          <w:szCs w:val="24"/>
        </w:rPr>
        <w:t xml:space="preserve"> e Github</w:t>
      </w:r>
    </w:p>
    <w:p w:rsidR="571F85D1" w:rsidP="571F85D1" w:rsidRDefault="571F85D1" w14:paraId="6B62407B" w14:textId="63F73CD8">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proofErr w:type="spellStart"/>
      <w:r w:rsidRPr="571F85D1" w:rsidR="571F85D1">
        <w:rPr>
          <w:rFonts w:ascii="Times New Roman" w:hAnsi="Times New Roman" w:eastAsia="Times New Roman" w:cs="Times New Roman"/>
          <w:color w:val="auto"/>
          <w:sz w:val="24"/>
          <w:szCs w:val="24"/>
        </w:rPr>
        <w:t>Git</w:t>
      </w:r>
      <w:proofErr w:type="spellEnd"/>
      <w:r w:rsidRPr="571F85D1" w:rsidR="571F85D1">
        <w:rPr>
          <w:rFonts w:ascii="Times New Roman" w:hAnsi="Times New Roman" w:eastAsia="Times New Roman" w:cs="Times New Roman"/>
          <w:color w:val="auto"/>
          <w:sz w:val="24"/>
          <w:szCs w:val="24"/>
        </w:rPr>
        <w:t xml:space="preserve"> é um projeto de código aberto, criado por Linus Torvalds em 2005, e ativamente mantido por ele de forma constante até os dias de hoje. É fortemente adotado pela indústria de desenvolvimento de softwares e aplicações para controle e versionamento dos seus códigos-fonte. Opera em uma arquitetura distribuída, por isto é um exemplo de um sistema distribuído para controle de versão. As vantagens do </w:t>
      </w:r>
      <w:proofErr w:type="spellStart"/>
      <w:r w:rsidRPr="571F85D1" w:rsidR="571F85D1">
        <w:rPr>
          <w:rFonts w:ascii="Times New Roman" w:hAnsi="Times New Roman" w:eastAsia="Times New Roman" w:cs="Times New Roman"/>
          <w:color w:val="auto"/>
          <w:sz w:val="24"/>
          <w:szCs w:val="24"/>
        </w:rPr>
        <w:t>git</w:t>
      </w:r>
      <w:proofErr w:type="spellEnd"/>
      <w:r w:rsidRPr="571F85D1" w:rsidR="571F85D1">
        <w:rPr>
          <w:rFonts w:ascii="Times New Roman" w:hAnsi="Times New Roman" w:eastAsia="Times New Roman" w:cs="Times New Roman"/>
          <w:color w:val="auto"/>
          <w:sz w:val="24"/>
          <w:szCs w:val="24"/>
        </w:rPr>
        <w:t xml:space="preserve"> para </w:t>
      </w:r>
      <w:proofErr w:type="spellStart"/>
      <w:r w:rsidRPr="571F85D1" w:rsidR="571F85D1">
        <w:rPr>
          <w:rFonts w:ascii="Times New Roman" w:hAnsi="Times New Roman" w:eastAsia="Times New Roman" w:cs="Times New Roman"/>
          <w:color w:val="auto"/>
          <w:sz w:val="24"/>
          <w:szCs w:val="24"/>
        </w:rPr>
        <w:t>versionar</w:t>
      </w:r>
      <w:proofErr w:type="spellEnd"/>
      <w:r w:rsidRPr="571F85D1" w:rsidR="571F85D1">
        <w:rPr>
          <w:rFonts w:ascii="Times New Roman" w:hAnsi="Times New Roman" w:eastAsia="Times New Roman" w:cs="Times New Roman"/>
          <w:color w:val="auto"/>
          <w:sz w:val="24"/>
          <w:szCs w:val="24"/>
        </w:rPr>
        <w:t xml:space="preserve"> códigos de projetos e produtos, é a garantia de performance, com compressões de arquivos e estrutura de árvores para identificar alterações, ao invés de referenciá-las por nome e tipo de arquivo. Também dispõe uma forte garantia de segurança, pela implementação de criptografia ponta a ponta no padrão SHA1 e chaves SSH para encriptar repositórios remotos. Também dispõe uma vasta flexibilidade, por permitir desenvolvimento e fluxo de projetos não lineares, através da subdivisão da árvore de alterações em ramos (do inglês, </w:t>
      </w:r>
      <w:proofErr w:type="spellStart"/>
      <w:r w:rsidRPr="571F85D1" w:rsidR="571F85D1">
        <w:rPr>
          <w:rFonts w:ascii="Times New Roman" w:hAnsi="Times New Roman" w:eastAsia="Times New Roman" w:cs="Times New Roman"/>
          <w:color w:val="auto"/>
          <w:sz w:val="24"/>
          <w:szCs w:val="24"/>
        </w:rPr>
        <w:t>branches</w:t>
      </w:r>
      <w:proofErr w:type="spellEnd"/>
      <w:r w:rsidRPr="571F85D1" w:rsidR="571F85D1">
        <w:rPr>
          <w:rFonts w:ascii="Times New Roman" w:hAnsi="Times New Roman" w:eastAsia="Times New Roman" w:cs="Times New Roman"/>
          <w:color w:val="auto"/>
          <w:sz w:val="24"/>
          <w:szCs w:val="24"/>
        </w:rPr>
        <w:t xml:space="preserve">), para diferenciar as áreas de atuação em um repositório, e também permite bifurcação (do inglês, </w:t>
      </w:r>
      <w:proofErr w:type="spellStart"/>
      <w:r w:rsidRPr="571F85D1" w:rsidR="571F85D1">
        <w:rPr>
          <w:rFonts w:ascii="Times New Roman" w:hAnsi="Times New Roman" w:eastAsia="Times New Roman" w:cs="Times New Roman"/>
          <w:color w:val="auto"/>
          <w:sz w:val="24"/>
          <w:szCs w:val="24"/>
        </w:rPr>
        <w:t>fork</w:t>
      </w:r>
      <w:proofErr w:type="spellEnd"/>
      <w:r w:rsidRPr="571F85D1" w:rsidR="571F85D1">
        <w:rPr>
          <w:rFonts w:ascii="Times New Roman" w:hAnsi="Times New Roman" w:eastAsia="Times New Roman" w:cs="Times New Roman"/>
          <w:color w:val="auto"/>
          <w:sz w:val="24"/>
          <w:szCs w:val="24"/>
        </w:rPr>
        <w:t xml:space="preserve">) que habilita o compartilhamento de um projeto aberto para qualquer pessoa reutilizar. </w:t>
      </w:r>
    </w:p>
    <w:p w:rsidR="571F85D1" w:rsidP="571F85D1" w:rsidRDefault="571F85D1" w14:paraId="52812A4D" w14:textId="13C4672C">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 xml:space="preserve">O </w:t>
      </w:r>
      <w:proofErr w:type="spellStart"/>
      <w:r w:rsidRPr="571F85D1" w:rsidR="571F85D1">
        <w:rPr>
          <w:rFonts w:ascii="Times New Roman" w:hAnsi="Times New Roman" w:eastAsia="Times New Roman" w:cs="Times New Roman"/>
          <w:color w:val="auto"/>
          <w:sz w:val="24"/>
          <w:szCs w:val="24"/>
        </w:rPr>
        <w:t>Github</w:t>
      </w:r>
      <w:proofErr w:type="spellEnd"/>
      <w:r w:rsidRPr="571F85D1" w:rsidR="571F85D1">
        <w:rPr>
          <w:rFonts w:ascii="Times New Roman" w:hAnsi="Times New Roman" w:eastAsia="Times New Roman" w:cs="Times New Roman"/>
          <w:color w:val="auto"/>
          <w:sz w:val="24"/>
          <w:szCs w:val="24"/>
        </w:rPr>
        <w:t xml:space="preserve"> é um website SaaS que implementa o protocolo </w:t>
      </w:r>
      <w:proofErr w:type="spellStart"/>
      <w:r w:rsidRPr="571F85D1" w:rsidR="571F85D1">
        <w:rPr>
          <w:rFonts w:ascii="Times New Roman" w:hAnsi="Times New Roman" w:eastAsia="Times New Roman" w:cs="Times New Roman"/>
          <w:color w:val="auto"/>
          <w:sz w:val="24"/>
          <w:szCs w:val="24"/>
        </w:rPr>
        <w:t>Git</w:t>
      </w:r>
      <w:proofErr w:type="spellEnd"/>
      <w:r w:rsidRPr="571F85D1" w:rsidR="571F85D1">
        <w:rPr>
          <w:rFonts w:ascii="Times New Roman" w:hAnsi="Times New Roman" w:eastAsia="Times New Roman" w:cs="Times New Roman"/>
          <w:color w:val="auto"/>
          <w:sz w:val="24"/>
          <w:szCs w:val="24"/>
        </w:rPr>
        <w:t xml:space="preserve"> para controle de versão de códigos. É distribuído em nuvem e de acesso aberto, permite criação de repositórios públicos e privados, além de organização de projetos associados a equipes delimitadas. Fornece uma camada de hospedagem de uma computação em grades para versionamento </w:t>
      </w:r>
      <w:proofErr w:type="spellStart"/>
      <w:r w:rsidRPr="571F85D1" w:rsidR="571F85D1">
        <w:rPr>
          <w:rFonts w:ascii="Times New Roman" w:hAnsi="Times New Roman" w:eastAsia="Times New Roman" w:cs="Times New Roman"/>
          <w:color w:val="auto"/>
          <w:sz w:val="24"/>
          <w:szCs w:val="24"/>
        </w:rPr>
        <w:t>git</w:t>
      </w:r>
      <w:proofErr w:type="spellEnd"/>
      <w:r w:rsidRPr="571F85D1" w:rsidR="571F85D1">
        <w:rPr>
          <w:rFonts w:ascii="Times New Roman" w:hAnsi="Times New Roman" w:eastAsia="Times New Roman" w:cs="Times New Roman"/>
          <w:color w:val="auto"/>
          <w:sz w:val="24"/>
          <w:szCs w:val="24"/>
        </w:rPr>
        <w:t xml:space="preserve"> a ser utilizado por organizações e desenvolvedores individuais, para diversos fins. Possui uma parceria estratégica com a </w:t>
      </w:r>
      <w:proofErr w:type="spellStart"/>
      <w:r w:rsidRPr="571F85D1" w:rsidR="571F85D1">
        <w:rPr>
          <w:rFonts w:ascii="Times New Roman" w:hAnsi="Times New Roman" w:eastAsia="Times New Roman" w:cs="Times New Roman"/>
          <w:color w:val="auto"/>
          <w:sz w:val="24"/>
          <w:szCs w:val="24"/>
        </w:rPr>
        <w:t>International</w:t>
      </w:r>
      <w:proofErr w:type="spellEnd"/>
      <w:r w:rsidRPr="571F85D1" w:rsidR="571F85D1">
        <w:rPr>
          <w:rFonts w:ascii="Times New Roman" w:hAnsi="Times New Roman" w:eastAsia="Times New Roman" w:cs="Times New Roman"/>
          <w:color w:val="auto"/>
          <w:sz w:val="24"/>
          <w:szCs w:val="24"/>
        </w:rPr>
        <w:t xml:space="preserve"> Business </w:t>
      </w:r>
      <w:proofErr w:type="spellStart"/>
      <w:r w:rsidRPr="571F85D1" w:rsidR="571F85D1">
        <w:rPr>
          <w:rFonts w:ascii="Times New Roman" w:hAnsi="Times New Roman" w:eastAsia="Times New Roman" w:cs="Times New Roman"/>
          <w:color w:val="auto"/>
          <w:sz w:val="24"/>
          <w:szCs w:val="24"/>
        </w:rPr>
        <w:t>Machine</w:t>
      </w:r>
      <w:proofErr w:type="spellEnd"/>
      <w:r w:rsidRPr="571F85D1" w:rsidR="571F85D1">
        <w:rPr>
          <w:rFonts w:ascii="Times New Roman" w:hAnsi="Times New Roman" w:eastAsia="Times New Roman" w:cs="Times New Roman"/>
          <w:color w:val="auto"/>
          <w:sz w:val="24"/>
          <w:szCs w:val="24"/>
        </w:rPr>
        <w:t xml:space="preserve"> (IBM), e foi fundado em 29 de janeiro de 2008 por Chris </w:t>
      </w:r>
      <w:proofErr w:type="spellStart"/>
      <w:r w:rsidRPr="571F85D1" w:rsidR="571F85D1">
        <w:rPr>
          <w:rFonts w:ascii="Times New Roman" w:hAnsi="Times New Roman" w:eastAsia="Times New Roman" w:cs="Times New Roman"/>
          <w:color w:val="auto"/>
          <w:sz w:val="24"/>
          <w:szCs w:val="24"/>
        </w:rPr>
        <w:t>Wanstrath</w:t>
      </w:r>
      <w:proofErr w:type="spellEnd"/>
      <w:r w:rsidRPr="571F85D1" w:rsidR="571F85D1">
        <w:rPr>
          <w:rFonts w:ascii="Times New Roman" w:hAnsi="Times New Roman" w:eastAsia="Times New Roman" w:cs="Times New Roman"/>
          <w:color w:val="auto"/>
          <w:sz w:val="24"/>
          <w:szCs w:val="24"/>
        </w:rPr>
        <w:t xml:space="preserve">, PJ </w:t>
      </w:r>
      <w:proofErr w:type="spellStart"/>
      <w:r w:rsidRPr="571F85D1" w:rsidR="571F85D1">
        <w:rPr>
          <w:rFonts w:ascii="Times New Roman" w:hAnsi="Times New Roman" w:eastAsia="Times New Roman" w:cs="Times New Roman"/>
          <w:color w:val="auto"/>
          <w:sz w:val="24"/>
          <w:szCs w:val="24"/>
        </w:rPr>
        <w:t>Hyett</w:t>
      </w:r>
      <w:proofErr w:type="spellEnd"/>
      <w:r w:rsidRPr="571F85D1" w:rsidR="571F85D1">
        <w:rPr>
          <w:rFonts w:ascii="Times New Roman" w:hAnsi="Times New Roman" w:eastAsia="Times New Roman" w:cs="Times New Roman"/>
          <w:color w:val="auto"/>
          <w:sz w:val="24"/>
          <w:szCs w:val="24"/>
        </w:rPr>
        <w:t>, e Tom Preston-</w:t>
      </w:r>
      <w:r w:rsidRPr="571F85D1" w:rsidR="571F85D1">
        <w:rPr>
          <w:rFonts w:ascii="Times New Roman" w:hAnsi="Times New Roman" w:eastAsia="Times New Roman" w:cs="Times New Roman"/>
          <w:color w:val="auto"/>
          <w:sz w:val="24"/>
          <w:szCs w:val="24"/>
        </w:rPr>
        <w:t>Werne</w:t>
      </w:r>
      <w:r w:rsidRPr="571F85D1" w:rsidR="571F85D1">
        <w:rPr>
          <w:rFonts w:ascii="Times New Roman" w:hAnsi="Times New Roman" w:eastAsia="Times New Roman" w:cs="Times New Roman"/>
          <w:color w:val="auto"/>
          <w:sz w:val="24"/>
          <w:szCs w:val="24"/>
        </w:rPr>
        <w:t>, nos seus escritórios em São Francisco, California (EUA).</w:t>
      </w:r>
    </w:p>
    <w:p w:rsidR="571F85D1" w:rsidP="571F85D1" w:rsidRDefault="571F85D1" w14:paraId="17D793CD" w14:textId="31518102">
      <w:pPr>
        <w:pStyle w:val="Normal"/>
        <w:bidi w:val="0"/>
        <w:spacing w:before="0" w:beforeAutospacing="off" w:after="0" w:afterAutospacing="off" w:line="360" w:lineRule="auto"/>
        <w:ind w:left="0" w:right="0" w:firstLine="0"/>
        <w:jc w:val="both"/>
        <w:rPr>
          <w:rFonts w:ascii="Times New Roman" w:hAnsi="Times New Roman" w:eastAsia="Times New Roman" w:cs="Times New Roman"/>
          <w:color w:val="auto"/>
          <w:sz w:val="24"/>
          <w:szCs w:val="24"/>
        </w:rPr>
      </w:pPr>
    </w:p>
    <w:p w:rsidR="474E8533" w:rsidP="474E8533" w:rsidRDefault="474E8533" w14:paraId="416BC92A" w14:textId="1B731DD8">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p>
    <w:p w:rsidR="365AEDE5" w:rsidP="474E8533" w:rsidRDefault="365AEDE5" w14:paraId="3C7959A3" w14:textId="0879590D">
      <w:pPr>
        <w:pStyle w:val="ListParagraph"/>
        <w:numPr>
          <w:ilvl w:val="0"/>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41743C86" w:rsidR="5CC5EC53">
        <w:rPr>
          <w:rFonts w:ascii="Times New Roman" w:hAnsi="Times New Roman" w:eastAsia="Times New Roman" w:cs="Times New Roman"/>
          <w:color w:val="auto"/>
          <w:sz w:val="24"/>
          <w:szCs w:val="24"/>
        </w:rPr>
        <w:t>Projeto de BI moderno com mineração e análise de dados para estudo do Enem 2019</w:t>
      </w:r>
    </w:p>
    <w:p w:rsidR="474E8533" w:rsidP="474E8533" w:rsidRDefault="474E8533" w14:paraId="2EF582F5" w14:textId="5F8FDE3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Neste capítulo, constam a descrição e evidências de todos os processos no desenvolvimento da ferramenta, na pesquisa de campo e na operação das tecnologias e técnicas aplicadas de business intelligence e data </w:t>
      </w:r>
      <w:proofErr w:type="spellStart"/>
      <w:r w:rsidRPr="474E8533" w:rsidR="474E8533">
        <w:rPr>
          <w:rFonts w:ascii="Times New Roman" w:hAnsi="Times New Roman" w:eastAsia="Times New Roman" w:cs="Times New Roman"/>
          <w:color w:val="auto"/>
          <w:sz w:val="24"/>
          <w:szCs w:val="24"/>
        </w:rPr>
        <w:t>science</w:t>
      </w:r>
      <w:proofErr w:type="spellEnd"/>
      <w:r w:rsidRPr="474E8533" w:rsidR="474E8533">
        <w:rPr>
          <w:rFonts w:ascii="Times New Roman" w:hAnsi="Times New Roman" w:eastAsia="Times New Roman" w:cs="Times New Roman"/>
          <w:color w:val="auto"/>
          <w:sz w:val="24"/>
          <w:szCs w:val="24"/>
        </w:rPr>
        <w:t>.</w:t>
      </w:r>
    </w:p>
    <w:p w:rsidR="474E8533" w:rsidP="474E8533" w:rsidRDefault="474E8533" w14:paraId="418A6F6E" w14:textId="3055137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BAD9673" w:rsidP="474E8533" w:rsidRDefault="0BAD9673" w14:paraId="1FC90754" w14:textId="53B196D1">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Descrição do processo operacional</w:t>
      </w:r>
    </w:p>
    <w:p w:rsidR="474E8533" w:rsidP="474E8533" w:rsidRDefault="474E8533" w14:paraId="1EFD05F2" w14:textId="331A28D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presente trabalho utilizou técnicas de engenharia de dados para movimentação de dados entre diferentes fontes para serem carregados em destinos específicos para preparação(</w:t>
      </w:r>
      <w:proofErr w:type="spellStart"/>
      <w:r w:rsidRPr="474E8533" w:rsidR="474E8533">
        <w:rPr>
          <w:rFonts w:ascii="Times New Roman" w:hAnsi="Times New Roman" w:eastAsia="Times New Roman" w:cs="Times New Roman"/>
          <w:color w:val="auto"/>
          <w:sz w:val="24"/>
          <w:szCs w:val="24"/>
        </w:rPr>
        <w:t>stagging</w:t>
      </w:r>
      <w:proofErr w:type="spellEnd"/>
      <w:r w:rsidRPr="474E8533" w:rsidR="474E8533">
        <w:rPr>
          <w:rFonts w:ascii="Times New Roman" w:hAnsi="Times New Roman" w:eastAsia="Times New Roman" w:cs="Times New Roman"/>
          <w:color w:val="auto"/>
          <w:sz w:val="24"/>
          <w:szCs w:val="24"/>
        </w:rPr>
        <w:t xml:space="preserve">), transformação, treinamento e consulta. </w:t>
      </w:r>
    </w:p>
    <w:p w:rsidR="474E8533" w:rsidP="474E8533" w:rsidRDefault="474E8533" w14:paraId="177E5772" w14:textId="0BE505B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Na etapa de engenharia, foi realizado a estruturação e alimentação de um armazenamento </w:t>
      </w:r>
      <w:proofErr w:type="spellStart"/>
      <w:r w:rsidRPr="474E8533" w:rsidR="474E8533">
        <w:rPr>
          <w:rFonts w:ascii="Times New Roman" w:hAnsi="Times New Roman" w:eastAsia="Times New Roman" w:cs="Times New Roman"/>
          <w:color w:val="auto"/>
          <w:sz w:val="24"/>
          <w:szCs w:val="24"/>
        </w:rPr>
        <w:t>datalake</w:t>
      </w:r>
      <w:proofErr w:type="spellEnd"/>
      <w:r w:rsidRPr="474E8533" w:rsidR="474E8533">
        <w:rPr>
          <w:rFonts w:ascii="Times New Roman" w:hAnsi="Times New Roman" w:eastAsia="Times New Roman" w:cs="Times New Roman"/>
          <w:color w:val="auto"/>
          <w:sz w:val="24"/>
          <w:szCs w:val="24"/>
        </w:rPr>
        <w:t xml:space="preserve"> para subir os dados brutos, que seriam transportados e adaptados para os bancos de dados de preparo e transformação, com as compatibilizações devidas. Para transportar os dados entre diferentes serviços, utilizou-se um framework PaaS da Azure, o Data </w:t>
      </w:r>
      <w:proofErr w:type="spellStart"/>
      <w:r w:rsidRPr="474E8533" w:rsidR="474E8533">
        <w:rPr>
          <w:rFonts w:ascii="Times New Roman" w:hAnsi="Times New Roman" w:eastAsia="Times New Roman" w:cs="Times New Roman"/>
          <w:color w:val="auto"/>
          <w:sz w:val="24"/>
          <w:szCs w:val="24"/>
        </w:rPr>
        <w:t>Factory</w:t>
      </w:r>
      <w:proofErr w:type="spellEnd"/>
      <w:r w:rsidRPr="474E8533" w:rsidR="474E8533">
        <w:rPr>
          <w:rFonts w:ascii="Times New Roman" w:hAnsi="Times New Roman" w:eastAsia="Times New Roman" w:cs="Times New Roman"/>
          <w:color w:val="auto"/>
          <w:sz w:val="24"/>
          <w:szCs w:val="24"/>
        </w:rPr>
        <w:t xml:space="preserve">, através de pipelines de cópias de dados. </w:t>
      </w:r>
    </w:p>
    <w:p w:rsidR="474E8533" w:rsidP="474E8533" w:rsidRDefault="474E8533" w14:paraId="36DDAEDE" w14:textId="4380859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Através deste serviço, foi possível orquestrar os serviços de servidores vinculados de fonte de origem e coletor destino e a execução dos processos de movimentação de dados entre eles, o que permitiu transpor os dados dos </w:t>
      </w:r>
      <w:r w:rsidRPr="474E8533" w:rsidR="474E8533">
        <w:rPr>
          <w:rFonts w:ascii="Times New Roman" w:hAnsi="Times New Roman" w:eastAsia="Times New Roman" w:cs="Times New Roman"/>
          <w:color w:val="auto"/>
          <w:sz w:val="24"/>
          <w:szCs w:val="24"/>
        </w:rPr>
        <w:t>repositórios</w:t>
      </w:r>
      <w:r w:rsidRPr="474E8533" w:rsidR="474E8533">
        <w:rPr>
          <w:rFonts w:ascii="Times New Roman" w:hAnsi="Times New Roman" w:eastAsia="Times New Roman" w:cs="Times New Roman"/>
          <w:color w:val="auto"/>
          <w:sz w:val="24"/>
          <w:szCs w:val="24"/>
        </w:rPr>
        <w:t xml:space="preserve"> dada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para os bancos SQL </w:t>
      </w:r>
      <w:proofErr w:type="spellStart"/>
      <w:r w:rsidRPr="474E8533" w:rsidR="474E8533">
        <w:rPr>
          <w:rFonts w:ascii="Times New Roman" w:hAnsi="Times New Roman" w:eastAsia="Times New Roman" w:cs="Times New Roman"/>
          <w:color w:val="auto"/>
          <w:sz w:val="24"/>
          <w:szCs w:val="24"/>
        </w:rPr>
        <w:t>Database</w:t>
      </w:r>
      <w:proofErr w:type="spellEnd"/>
      <w:r w:rsidRPr="474E8533" w:rsidR="474E8533">
        <w:rPr>
          <w:rFonts w:ascii="Times New Roman" w:hAnsi="Times New Roman" w:eastAsia="Times New Roman" w:cs="Times New Roman"/>
          <w:color w:val="auto"/>
          <w:sz w:val="24"/>
          <w:szCs w:val="24"/>
        </w:rPr>
        <w:t xml:space="preserve">, um PaaS </w:t>
      </w:r>
      <w:proofErr w:type="spellStart"/>
      <w:r w:rsidRPr="474E8533" w:rsidR="474E8533">
        <w:rPr>
          <w:rFonts w:ascii="Times New Roman" w:hAnsi="Times New Roman" w:eastAsia="Times New Roman" w:cs="Times New Roman"/>
          <w:color w:val="auto"/>
          <w:sz w:val="24"/>
          <w:szCs w:val="24"/>
        </w:rPr>
        <w:t>azure</w:t>
      </w:r>
      <w:proofErr w:type="spellEnd"/>
      <w:r w:rsidRPr="474E8533" w:rsidR="474E8533">
        <w:rPr>
          <w:rFonts w:ascii="Times New Roman" w:hAnsi="Times New Roman" w:eastAsia="Times New Roman" w:cs="Times New Roman"/>
          <w:color w:val="auto"/>
          <w:sz w:val="24"/>
          <w:szCs w:val="24"/>
        </w:rPr>
        <w:t xml:space="preserve"> utilizado para homologar o modelo e o banco </w:t>
      </w:r>
      <w:proofErr w:type="spellStart"/>
      <w:r w:rsidRPr="474E8533" w:rsidR="474E8533">
        <w:rPr>
          <w:rFonts w:ascii="Times New Roman" w:hAnsi="Times New Roman" w:eastAsia="Times New Roman" w:cs="Times New Roman"/>
          <w:color w:val="auto"/>
          <w:sz w:val="24"/>
          <w:szCs w:val="24"/>
        </w:rPr>
        <w:t>on</w:t>
      </w:r>
      <w:proofErr w:type="spellEnd"/>
      <w:r w:rsidRPr="474E8533" w:rsidR="474E8533">
        <w:rPr>
          <w:rFonts w:ascii="Times New Roman" w:hAnsi="Times New Roman" w:eastAsia="Times New Roman" w:cs="Times New Roman"/>
          <w:color w:val="auto"/>
          <w:sz w:val="24"/>
          <w:szCs w:val="24"/>
        </w:rPr>
        <w:t xml:space="preserve">-premisses SQL Server 2019 </w:t>
      </w:r>
      <w:proofErr w:type="spellStart"/>
      <w:r w:rsidRPr="474E8533" w:rsidR="474E8533">
        <w:rPr>
          <w:rFonts w:ascii="Times New Roman" w:hAnsi="Times New Roman" w:eastAsia="Times New Roman" w:cs="Times New Roman"/>
          <w:color w:val="auto"/>
          <w:sz w:val="24"/>
          <w:szCs w:val="24"/>
        </w:rPr>
        <w:t>express</w:t>
      </w:r>
      <w:proofErr w:type="spellEnd"/>
      <w:r w:rsidRPr="474E8533" w:rsidR="474E8533">
        <w:rPr>
          <w:rFonts w:ascii="Times New Roman" w:hAnsi="Times New Roman" w:eastAsia="Times New Roman" w:cs="Times New Roman"/>
          <w:color w:val="auto"/>
          <w:sz w:val="24"/>
          <w:szCs w:val="24"/>
        </w:rPr>
        <w:t xml:space="preserve">, o banco para a produção do modelo de dados em star </w:t>
      </w:r>
      <w:proofErr w:type="spellStart"/>
      <w:r w:rsidRPr="474E8533" w:rsidR="474E8533">
        <w:rPr>
          <w:rFonts w:ascii="Times New Roman" w:hAnsi="Times New Roman" w:eastAsia="Times New Roman" w:cs="Times New Roman"/>
          <w:color w:val="auto"/>
          <w:sz w:val="24"/>
          <w:szCs w:val="24"/>
        </w:rPr>
        <w:t>schema</w:t>
      </w:r>
      <w:proofErr w:type="spellEnd"/>
      <w:r w:rsidRPr="474E8533" w:rsidR="474E8533">
        <w:rPr>
          <w:rFonts w:ascii="Times New Roman" w:hAnsi="Times New Roman" w:eastAsia="Times New Roman" w:cs="Times New Roman"/>
          <w:color w:val="auto"/>
          <w:sz w:val="24"/>
          <w:szCs w:val="24"/>
        </w:rPr>
        <w:t xml:space="preserve"> no padrão de data </w:t>
      </w:r>
      <w:proofErr w:type="spellStart"/>
      <w:r w:rsidRPr="474E8533" w:rsidR="474E8533">
        <w:rPr>
          <w:rFonts w:ascii="Times New Roman" w:hAnsi="Times New Roman" w:eastAsia="Times New Roman" w:cs="Times New Roman"/>
          <w:color w:val="auto"/>
          <w:sz w:val="24"/>
          <w:szCs w:val="24"/>
        </w:rPr>
        <w:t>mart</w:t>
      </w:r>
      <w:proofErr w:type="spellEnd"/>
      <w:r w:rsidRPr="474E8533" w:rsidR="474E8533">
        <w:rPr>
          <w:rFonts w:ascii="Times New Roman" w:hAnsi="Times New Roman" w:eastAsia="Times New Roman" w:cs="Times New Roman"/>
          <w:color w:val="auto"/>
          <w:sz w:val="24"/>
          <w:szCs w:val="24"/>
        </w:rPr>
        <w:t xml:space="preserve"> relacional. </w:t>
      </w:r>
    </w:p>
    <w:p w:rsidR="474E8533" w:rsidP="474E8533" w:rsidRDefault="474E8533" w14:paraId="231FA631" w14:textId="2A0A126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5104C8E" w:rsidR="15104C8E">
        <w:rPr>
          <w:rFonts w:ascii="Times New Roman" w:hAnsi="Times New Roman" w:eastAsia="Times New Roman" w:cs="Times New Roman"/>
          <w:color w:val="auto"/>
          <w:sz w:val="24"/>
          <w:szCs w:val="24"/>
        </w:rPr>
        <w:t xml:space="preserve">No banco PaaS SQL DB foi esquematizado um modelo padrão e na instância SQL Server </w:t>
      </w:r>
      <w:proofErr w:type="spellStart"/>
      <w:r w:rsidRPr="15104C8E" w:rsidR="15104C8E">
        <w:rPr>
          <w:rFonts w:ascii="Times New Roman" w:hAnsi="Times New Roman" w:eastAsia="Times New Roman" w:cs="Times New Roman"/>
          <w:color w:val="auto"/>
          <w:sz w:val="24"/>
          <w:szCs w:val="24"/>
        </w:rPr>
        <w:t>on</w:t>
      </w:r>
      <w:proofErr w:type="spellEnd"/>
      <w:r w:rsidRPr="15104C8E" w:rsidR="15104C8E">
        <w:rPr>
          <w:rFonts w:ascii="Times New Roman" w:hAnsi="Times New Roman" w:eastAsia="Times New Roman" w:cs="Times New Roman"/>
          <w:color w:val="auto"/>
          <w:sz w:val="24"/>
          <w:szCs w:val="24"/>
        </w:rPr>
        <w:t xml:space="preserve">-premisses este modelo foi maturado e carregado com a ingestão dos dados provenientes da orquestração via ADF, que aplicou a compatibilidade e transposição dos tipos entre arquivo CSV bruto original da fonte e os tipos de dados no modelo destinado. Este foi o processo de </w:t>
      </w:r>
      <w:proofErr w:type="spellStart"/>
      <w:r w:rsidRPr="15104C8E" w:rsidR="15104C8E">
        <w:rPr>
          <w:rFonts w:ascii="Times New Roman" w:hAnsi="Times New Roman" w:eastAsia="Times New Roman" w:cs="Times New Roman"/>
          <w:color w:val="auto"/>
          <w:sz w:val="24"/>
          <w:szCs w:val="24"/>
        </w:rPr>
        <w:t>Extract</w:t>
      </w:r>
      <w:proofErr w:type="spellEnd"/>
      <w:r w:rsidRPr="15104C8E" w:rsidR="15104C8E">
        <w:rPr>
          <w:rFonts w:ascii="Times New Roman" w:hAnsi="Times New Roman" w:eastAsia="Times New Roman" w:cs="Times New Roman"/>
          <w:color w:val="auto"/>
          <w:sz w:val="24"/>
          <w:szCs w:val="24"/>
        </w:rPr>
        <w:t xml:space="preserve"> </w:t>
      </w:r>
      <w:proofErr w:type="spellStart"/>
      <w:r w:rsidRPr="15104C8E" w:rsidR="15104C8E">
        <w:rPr>
          <w:rFonts w:ascii="Times New Roman" w:hAnsi="Times New Roman" w:eastAsia="Times New Roman" w:cs="Times New Roman"/>
          <w:color w:val="auto"/>
          <w:sz w:val="24"/>
          <w:szCs w:val="24"/>
        </w:rPr>
        <w:t>Load</w:t>
      </w:r>
      <w:proofErr w:type="spellEnd"/>
      <w:r w:rsidRPr="15104C8E" w:rsidR="15104C8E">
        <w:rPr>
          <w:rFonts w:ascii="Times New Roman" w:hAnsi="Times New Roman" w:eastAsia="Times New Roman" w:cs="Times New Roman"/>
          <w:color w:val="auto"/>
          <w:sz w:val="24"/>
          <w:szCs w:val="24"/>
        </w:rPr>
        <w:t xml:space="preserve"> </w:t>
      </w:r>
      <w:proofErr w:type="spellStart"/>
      <w:r w:rsidRPr="15104C8E" w:rsidR="15104C8E">
        <w:rPr>
          <w:rFonts w:ascii="Times New Roman" w:hAnsi="Times New Roman" w:eastAsia="Times New Roman" w:cs="Times New Roman"/>
          <w:color w:val="auto"/>
          <w:sz w:val="24"/>
          <w:szCs w:val="24"/>
        </w:rPr>
        <w:t>and</w:t>
      </w:r>
      <w:proofErr w:type="spellEnd"/>
      <w:r w:rsidRPr="15104C8E" w:rsidR="15104C8E">
        <w:rPr>
          <w:rFonts w:ascii="Times New Roman" w:hAnsi="Times New Roman" w:eastAsia="Times New Roman" w:cs="Times New Roman"/>
          <w:color w:val="auto"/>
          <w:sz w:val="24"/>
          <w:szCs w:val="24"/>
        </w:rPr>
        <w:t xml:space="preserve"> Transform, para a produção do modelo de dados para aplicação das análises. O ADF utiliza o padrão de documentos JSON para realizar a mensageria entre origem e destino e comunicar as transformações nos dados.</w:t>
      </w:r>
    </w:p>
    <w:p w:rsidR="474E8533" w:rsidP="474E8533" w:rsidRDefault="474E8533" w14:paraId="616707CD" w14:textId="0000ECF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modelo de RDM criado no banco chamado </w:t>
      </w:r>
      <w:proofErr w:type="spellStart"/>
      <w:r w:rsidRPr="474E8533" w:rsidR="474E8533">
        <w:rPr>
          <w:rFonts w:ascii="Times New Roman" w:hAnsi="Times New Roman" w:eastAsia="Times New Roman" w:cs="Times New Roman"/>
          <w:color w:val="auto"/>
          <w:sz w:val="24"/>
          <w:szCs w:val="24"/>
        </w:rPr>
        <w:t>EnemRDM</w:t>
      </w:r>
      <w:proofErr w:type="spellEnd"/>
      <w:r w:rsidRPr="474E8533" w:rsidR="474E8533">
        <w:rPr>
          <w:rFonts w:ascii="Times New Roman" w:hAnsi="Times New Roman" w:eastAsia="Times New Roman" w:cs="Times New Roman"/>
          <w:color w:val="auto"/>
          <w:sz w:val="24"/>
          <w:szCs w:val="24"/>
        </w:rPr>
        <w:t xml:space="preserve"> foi construído com todos os dados da base, contendo a tabela fato chamada de </w:t>
      </w:r>
      <w:proofErr w:type="spellStart"/>
      <w:r w:rsidRPr="474E8533" w:rsidR="474E8533">
        <w:rPr>
          <w:rFonts w:ascii="Times New Roman" w:hAnsi="Times New Roman" w:eastAsia="Times New Roman" w:cs="Times New Roman"/>
          <w:color w:val="auto"/>
          <w:sz w:val="24"/>
          <w:szCs w:val="24"/>
        </w:rPr>
        <w:t>EnemFactTable</w:t>
      </w:r>
      <w:proofErr w:type="spellEnd"/>
      <w:r w:rsidRPr="474E8533" w:rsidR="474E8533">
        <w:rPr>
          <w:rFonts w:ascii="Times New Roman" w:hAnsi="Times New Roman" w:eastAsia="Times New Roman" w:cs="Times New Roman"/>
          <w:color w:val="auto"/>
          <w:sz w:val="24"/>
          <w:szCs w:val="24"/>
        </w:rPr>
        <w:t xml:space="preserve">, que contém todas as notas das provas e redação, e as tabelas de dimensão que são a </w:t>
      </w:r>
      <w:proofErr w:type="spellStart"/>
      <w:r w:rsidRPr="474E8533" w:rsidR="474E8533">
        <w:rPr>
          <w:rFonts w:ascii="Times New Roman" w:hAnsi="Times New Roman" w:eastAsia="Times New Roman" w:cs="Times New Roman"/>
          <w:color w:val="auto"/>
          <w:sz w:val="24"/>
          <w:szCs w:val="24"/>
        </w:rPr>
        <w:t>DimensionTableInfoPessoa</w:t>
      </w:r>
      <w:proofErr w:type="spellEnd"/>
      <w:r w:rsidRPr="474E8533" w:rsidR="474E8533">
        <w:rPr>
          <w:rFonts w:ascii="Times New Roman" w:hAnsi="Times New Roman" w:eastAsia="Times New Roman" w:cs="Times New Roman"/>
          <w:color w:val="auto"/>
          <w:sz w:val="24"/>
          <w:szCs w:val="24"/>
        </w:rPr>
        <w:t xml:space="preserve">, destinada aos dados pessoais do participante, </w:t>
      </w:r>
      <w:proofErr w:type="spellStart"/>
      <w:r w:rsidRPr="474E8533" w:rsidR="474E8533">
        <w:rPr>
          <w:rFonts w:ascii="Times New Roman" w:hAnsi="Times New Roman" w:eastAsia="Times New Roman" w:cs="Times New Roman"/>
          <w:color w:val="auto"/>
          <w:sz w:val="24"/>
          <w:szCs w:val="24"/>
        </w:rPr>
        <w:t>DimensionTableInfoProva</w:t>
      </w:r>
      <w:proofErr w:type="spellEnd"/>
      <w:r w:rsidRPr="474E8533" w:rsidR="474E8533">
        <w:rPr>
          <w:rFonts w:ascii="Times New Roman" w:hAnsi="Times New Roman" w:eastAsia="Times New Roman" w:cs="Times New Roman"/>
          <w:color w:val="auto"/>
          <w:sz w:val="24"/>
          <w:szCs w:val="24"/>
        </w:rPr>
        <w:t xml:space="preserve">, que contém os dados a respeito da prova realizada, </w:t>
      </w:r>
      <w:proofErr w:type="spellStart"/>
      <w:r w:rsidRPr="474E8533" w:rsidR="474E8533">
        <w:rPr>
          <w:rFonts w:ascii="Times New Roman" w:hAnsi="Times New Roman" w:eastAsia="Times New Roman" w:cs="Times New Roman"/>
          <w:color w:val="auto"/>
          <w:sz w:val="24"/>
          <w:szCs w:val="24"/>
        </w:rPr>
        <w:t>DimensionTableSTEM</w:t>
      </w:r>
      <w:proofErr w:type="spellEnd"/>
      <w:r w:rsidRPr="474E8533" w:rsidR="474E8533">
        <w:rPr>
          <w:rFonts w:ascii="Times New Roman" w:hAnsi="Times New Roman" w:eastAsia="Times New Roman" w:cs="Times New Roman"/>
          <w:color w:val="auto"/>
          <w:sz w:val="24"/>
          <w:szCs w:val="24"/>
        </w:rPr>
        <w:t xml:space="preserve">, que armazena dados </w:t>
      </w:r>
      <w:r w:rsidRPr="474E8533" w:rsidR="474E8533">
        <w:rPr>
          <w:rFonts w:ascii="Times New Roman" w:hAnsi="Times New Roman" w:eastAsia="Times New Roman" w:cs="Times New Roman"/>
          <w:color w:val="auto"/>
          <w:sz w:val="24"/>
          <w:szCs w:val="24"/>
        </w:rPr>
        <w:t>acerca</w:t>
      </w:r>
      <w:r w:rsidRPr="474E8533" w:rsidR="474E8533">
        <w:rPr>
          <w:rFonts w:ascii="Times New Roman" w:hAnsi="Times New Roman" w:eastAsia="Times New Roman" w:cs="Times New Roman"/>
          <w:color w:val="auto"/>
          <w:sz w:val="24"/>
          <w:szCs w:val="24"/>
        </w:rPr>
        <w:t xml:space="preserve"> da situação de conclusão de ensino médio, a tabela </w:t>
      </w:r>
      <w:proofErr w:type="spellStart"/>
      <w:r w:rsidRPr="474E8533" w:rsidR="474E8533">
        <w:rPr>
          <w:rFonts w:ascii="Times New Roman" w:hAnsi="Times New Roman" w:eastAsia="Times New Roman" w:cs="Times New Roman"/>
          <w:color w:val="auto"/>
          <w:sz w:val="24"/>
          <w:szCs w:val="24"/>
        </w:rPr>
        <w:t>DimensionTableQSE</w:t>
      </w:r>
      <w:proofErr w:type="spellEnd"/>
      <w:r w:rsidRPr="474E8533" w:rsidR="474E8533">
        <w:rPr>
          <w:rFonts w:ascii="Times New Roman" w:hAnsi="Times New Roman" w:eastAsia="Times New Roman" w:cs="Times New Roman"/>
          <w:color w:val="auto"/>
          <w:sz w:val="24"/>
          <w:szCs w:val="24"/>
        </w:rPr>
        <w:t xml:space="preserve">, que guarda os dados referentes as respostas dos questionários socioeconômicos e a tabela </w:t>
      </w:r>
      <w:proofErr w:type="spellStart"/>
      <w:r w:rsidRPr="474E8533" w:rsidR="474E8533">
        <w:rPr>
          <w:rFonts w:ascii="Times New Roman" w:hAnsi="Times New Roman" w:eastAsia="Times New Roman" w:cs="Times New Roman"/>
          <w:color w:val="auto"/>
          <w:sz w:val="24"/>
          <w:szCs w:val="24"/>
        </w:rPr>
        <w:t>DimensionTableInclusao</w:t>
      </w:r>
      <w:proofErr w:type="spellEnd"/>
      <w:r w:rsidRPr="474E8533" w:rsidR="474E8533">
        <w:rPr>
          <w:rFonts w:ascii="Times New Roman" w:hAnsi="Times New Roman" w:eastAsia="Times New Roman" w:cs="Times New Roman"/>
          <w:color w:val="auto"/>
          <w:sz w:val="24"/>
          <w:szCs w:val="24"/>
        </w:rPr>
        <w:t xml:space="preserve">, que é o destino de todas as informações a respeito de necessidades de atendimento especializado ou específico, bem como dados sobre uso de recursos adaptados. </w:t>
      </w:r>
    </w:p>
    <w:p w:rsidR="474E8533" w:rsidP="474E8533" w:rsidRDefault="474E8533" w14:paraId="55940A81" w14:textId="5DF37E8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banco de dados, as colunas que não teriam utilidade foram descartadas na fase de seleção de dados, como as correspondentes a gabarito e a taxa de respostas da prova, utilizadas apenas para medição e controle dos cálculos de nota, portanto sendo irrelevantes devido a existência da nota final de cada área de conhecimento. As tabelas de dimensão e a fato foram varridas com uma consulta total(</w:t>
      </w:r>
      <w:proofErr w:type="spellStart"/>
      <w:r w:rsidRPr="474E8533" w:rsidR="474E8533">
        <w:rPr>
          <w:rFonts w:ascii="Times New Roman" w:hAnsi="Times New Roman" w:eastAsia="Times New Roman" w:cs="Times New Roman"/>
          <w:color w:val="auto"/>
          <w:sz w:val="24"/>
          <w:szCs w:val="24"/>
        </w:rPr>
        <w:t>fullscan</w:t>
      </w:r>
      <w:proofErr w:type="spellEnd"/>
      <w:r w:rsidRPr="474E8533" w:rsidR="474E8533">
        <w:rPr>
          <w:rFonts w:ascii="Times New Roman" w:hAnsi="Times New Roman" w:eastAsia="Times New Roman" w:cs="Times New Roman"/>
          <w:color w:val="auto"/>
          <w:sz w:val="24"/>
          <w:szCs w:val="24"/>
        </w:rPr>
        <w:t xml:space="preserve">) para gerar um arquivo CSV contendo suas informações para que fossem carregadas para o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na área de </w:t>
      </w:r>
      <w:proofErr w:type="spellStart"/>
      <w:r w:rsidRPr="474E8533" w:rsidR="474E8533">
        <w:rPr>
          <w:rFonts w:ascii="Times New Roman" w:hAnsi="Times New Roman" w:eastAsia="Times New Roman" w:cs="Times New Roman"/>
          <w:color w:val="auto"/>
          <w:sz w:val="24"/>
          <w:szCs w:val="24"/>
        </w:rPr>
        <w:t>stagging</w:t>
      </w:r>
      <w:proofErr w:type="spellEnd"/>
      <w:r w:rsidRPr="474E8533" w:rsidR="474E8533">
        <w:rPr>
          <w:rFonts w:ascii="Times New Roman" w:hAnsi="Times New Roman" w:eastAsia="Times New Roman" w:cs="Times New Roman"/>
          <w:color w:val="auto"/>
          <w:sz w:val="24"/>
          <w:szCs w:val="24"/>
        </w:rPr>
        <w:t xml:space="preserve"> da análise de dados e serviram para alimentar o modelo de cubo OLAP. O processo ELT analítico utilizou o carregamento direto das tabelas do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w:t>
      </w:r>
    </w:p>
    <w:p w:rsidR="474E8533" w:rsidP="474E8533" w:rsidRDefault="474E8533" w14:paraId="7BA064B3" w14:textId="415A99D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5104C8E" w:rsidR="15104C8E">
        <w:rPr>
          <w:rFonts w:ascii="Times New Roman" w:hAnsi="Times New Roman" w:eastAsia="Times New Roman" w:cs="Times New Roman"/>
          <w:color w:val="auto"/>
          <w:sz w:val="24"/>
          <w:szCs w:val="24"/>
        </w:rPr>
        <w:t xml:space="preserve">A tabela de inclusão não será aproveitada para a mineração de dados, pois não é o foco do trabalho, porém será utilizada na análise de dados </w:t>
      </w:r>
      <w:proofErr w:type="spellStart"/>
      <w:r w:rsidRPr="15104C8E" w:rsidR="15104C8E">
        <w:rPr>
          <w:rFonts w:ascii="Times New Roman" w:hAnsi="Times New Roman" w:eastAsia="Times New Roman" w:cs="Times New Roman"/>
          <w:color w:val="auto"/>
          <w:sz w:val="24"/>
          <w:szCs w:val="24"/>
        </w:rPr>
        <w:t>ad-hoc</w:t>
      </w:r>
      <w:proofErr w:type="spellEnd"/>
      <w:r w:rsidRPr="15104C8E" w:rsidR="15104C8E">
        <w:rPr>
          <w:rFonts w:ascii="Times New Roman" w:hAnsi="Times New Roman" w:eastAsia="Times New Roman" w:cs="Times New Roman"/>
          <w:color w:val="auto"/>
          <w:sz w:val="24"/>
          <w:szCs w:val="24"/>
        </w:rPr>
        <w:t xml:space="preserve"> com a utilização do cubo </w:t>
      </w:r>
      <w:proofErr w:type="spellStart"/>
      <w:r w:rsidRPr="15104C8E" w:rsidR="15104C8E">
        <w:rPr>
          <w:rFonts w:ascii="Times New Roman" w:hAnsi="Times New Roman" w:eastAsia="Times New Roman" w:cs="Times New Roman"/>
          <w:color w:val="auto"/>
          <w:sz w:val="24"/>
          <w:szCs w:val="24"/>
        </w:rPr>
        <w:t>olap</w:t>
      </w:r>
      <w:proofErr w:type="spellEnd"/>
      <w:r w:rsidRPr="15104C8E" w:rsidR="15104C8E">
        <w:rPr>
          <w:rFonts w:ascii="Times New Roman" w:hAnsi="Times New Roman" w:eastAsia="Times New Roman" w:cs="Times New Roman"/>
          <w:color w:val="auto"/>
          <w:sz w:val="24"/>
          <w:szCs w:val="24"/>
        </w:rPr>
        <w:t xml:space="preserve"> para testes de </w:t>
      </w:r>
      <w:r w:rsidRPr="15104C8E" w:rsidR="15104C8E">
        <w:rPr>
          <w:rFonts w:ascii="Times New Roman" w:hAnsi="Times New Roman" w:eastAsia="Times New Roman" w:cs="Times New Roman"/>
          <w:color w:val="auto"/>
          <w:sz w:val="24"/>
          <w:szCs w:val="24"/>
        </w:rPr>
        <w:t>hipóteses</w:t>
      </w:r>
      <w:r w:rsidRPr="15104C8E" w:rsidR="15104C8E">
        <w:rPr>
          <w:rFonts w:ascii="Times New Roman" w:hAnsi="Times New Roman" w:eastAsia="Times New Roman" w:cs="Times New Roman"/>
          <w:color w:val="auto"/>
          <w:sz w:val="24"/>
          <w:szCs w:val="24"/>
        </w:rPr>
        <w:t xml:space="preserve"> contra esta base transformada, para extrair informações quantitativas em um levantamento estatístico. Para fins de data mining, todas as demais tabelas serão utilizadas, portanto as outras que não a de inclusão foram mescladas e agrupadas em uma tabela unificada chamada </w:t>
      </w:r>
      <w:proofErr w:type="spellStart"/>
      <w:r w:rsidRPr="15104C8E" w:rsidR="15104C8E">
        <w:rPr>
          <w:rFonts w:ascii="Times New Roman" w:hAnsi="Times New Roman" w:eastAsia="Times New Roman" w:cs="Times New Roman"/>
          <w:color w:val="auto"/>
          <w:sz w:val="24"/>
          <w:szCs w:val="24"/>
        </w:rPr>
        <w:t>JoinFactDim_InfoProva_InfoPessoa_QSE_STEM</w:t>
      </w:r>
      <w:proofErr w:type="spellEnd"/>
      <w:r w:rsidRPr="15104C8E" w:rsidR="15104C8E">
        <w:rPr>
          <w:rFonts w:ascii="Times New Roman" w:hAnsi="Times New Roman" w:eastAsia="Times New Roman" w:cs="Times New Roman"/>
          <w:color w:val="auto"/>
          <w:sz w:val="24"/>
          <w:szCs w:val="24"/>
        </w:rPr>
        <w:t xml:space="preserve">. Esta tabela foi </w:t>
      </w:r>
      <w:proofErr w:type="spellStart"/>
      <w:r w:rsidRPr="15104C8E" w:rsidR="15104C8E">
        <w:rPr>
          <w:rFonts w:ascii="Times New Roman" w:hAnsi="Times New Roman" w:eastAsia="Times New Roman" w:cs="Times New Roman"/>
          <w:color w:val="auto"/>
          <w:sz w:val="24"/>
          <w:szCs w:val="24"/>
        </w:rPr>
        <w:t>pré</w:t>
      </w:r>
      <w:proofErr w:type="spellEnd"/>
      <w:r w:rsidRPr="15104C8E" w:rsidR="15104C8E">
        <w:rPr>
          <w:rFonts w:ascii="Times New Roman" w:hAnsi="Times New Roman" w:eastAsia="Times New Roman" w:cs="Times New Roman"/>
          <w:color w:val="auto"/>
          <w:sz w:val="24"/>
          <w:szCs w:val="24"/>
        </w:rPr>
        <w:t xml:space="preserve">-processada, com a eliminação de colunas irrelevantes para mineração como os códigos de localidade e da escola, que configura a etapa de limpeza, bem como a </w:t>
      </w:r>
      <w:proofErr w:type="spellStart"/>
      <w:r w:rsidRPr="15104C8E" w:rsidR="15104C8E">
        <w:rPr>
          <w:rFonts w:ascii="Times New Roman" w:hAnsi="Times New Roman" w:eastAsia="Times New Roman" w:cs="Times New Roman"/>
          <w:color w:val="auto"/>
          <w:sz w:val="24"/>
          <w:szCs w:val="24"/>
        </w:rPr>
        <w:t>discretização</w:t>
      </w:r>
      <w:proofErr w:type="spellEnd"/>
      <w:r w:rsidRPr="15104C8E" w:rsidR="15104C8E">
        <w:rPr>
          <w:rFonts w:ascii="Times New Roman" w:hAnsi="Times New Roman" w:eastAsia="Times New Roman" w:cs="Times New Roman"/>
          <w:color w:val="auto"/>
          <w:sz w:val="24"/>
          <w:szCs w:val="24"/>
        </w:rPr>
        <w:t xml:space="preserve"> dos valores contínuos das notas em classificações discretas e o a eliminação de redundâncias com alteração de valores repetitivos com aplicação de identificadores, que tem como base um dicionário de alterações. </w:t>
      </w:r>
    </w:p>
    <w:p w:rsidR="474E8533" w:rsidP="474E8533" w:rsidRDefault="474E8533" w14:paraId="137CC437" w14:textId="2C7B90C1">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transformação se deu pela alteração do tipo das variáveis de nota para números reais e depois com a criação de colunas condicionais para criar os grupos discretos com base em faixas de nota específicas, remoção de valores nulos pela identificação de cada um deles e colunas condicionais para agrupamento de valores discretos como a idade do participante. Na etapa da mineração, também foi realizado a remoção dos cabeçalhos, para não ser contabilizado pelo.</w:t>
      </w:r>
    </w:p>
    <w:p w:rsidR="474E8533" w:rsidP="474E8533" w:rsidRDefault="474E8533" w14:paraId="0DA349E3" w14:textId="1B71AD48">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Após a modelagem e aplicação dos processos de ELT e ETL, aplicou-se a análise de dados </w:t>
      </w:r>
      <w:proofErr w:type="spellStart"/>
      <w:r w:rsidRPr="474E8533" w:rsidR="474E8533">
        <w:rPr>
          <w:rFonts w:ascii="Times New Roman" w:hAnsi="Times New Roman" w:eastAsia="Times New Roman" w:cs="Times New Roman"/>
          <w:color w:val="auto"/>
          <w:sz w:val="24"/>
          <w:szCs w:val="24"/>
        </w:rPr>
        <w:t>ad-hoc</w:t>
      </w:r>
      <w:proofErr w:type="spellEnd"/>
      <w:r w:rsidRPr="474E8533" w:rsidR="474E8533">
        <w:rPr>
          <w:rFonts w:ascii="Times New Roman" w:hAnsi="Times New Roman" w:eastAsia="Times New Roman" w:cs="Times New Roman"/>
          <w:color w:val="auto"/>
          <w:sz w:val="24"/>
          <w:szCs w:val="24"/>
        </w:rPr>
        <w:t xml:space="preserve"> contra o cubo </w:t>
      </w:r>
      <w:proofErr w:type="spellStart"/>
      <w:r w:rsidRPr="474E8533" w:rsidR="474E8533">
        <w:rPr>
          <w:rFonts w:ascii="Times New Roman" w:hAnsi="Times New Roman" w:eastAsia="Times New Roman" w:cs="Times New Roman"/>
          <w:color w:val="auto"/>
          <w:sz w:val="24"/>
          <w:szCs w:val="24"/>
        </w:rPr>
        <w:t>Olap</w:t>
      </w:r>
      <w:proofErr w:type="spellEnd"/>
      <w:r w:rsidRPr="474E8533" w:rsidR="474E8533">
        <w:rPr>
          <w:rFonts w:ascii="Times New Roman" w:hAnsi="Times New Roman" w:eastAsia="Times New Roman" w:cs="Times New Roman"/>
          <w:color w:val="auto"/>
          <w:sz w:val="24"/>
          <w:szCs w:val="24"/>
        </w:rPr>
        <w:t xml:space="preserve"> e extração da coluna </w:t>
      </w:r>
      <w:proofErr w:type="spellStart"/>
      <w:r w:rsidRPr="474E8533" w:rsidR="474E8533">
        <w:rPr>
          <w:rFonts w:ascii="Times New Roman" w:hAnsi="Times New Roman" w:eastAsia="Times New Roman" w:cs="Times New Roman"/>
          <w:color w:val="auto"/>
          <w:sz w:val="24"/>
          <w:szCs w:val="24"/>
        </w:rPr>
        <w:t>pré</w:t>
      </w:r>
      <w:proofErr w:type="spellEnd"/>
      <w:r w:rsidRPr="474E8533" w:rsidR="474E8533">
        <w:rPr>
          <w:rFonts w:ascii="Times New Roman" w:hAnsi="Times New Roman" w:eastAsia="Times New Roman" w:cs="Times New Roman"/>
          <w:color w:val="auto"/>
          <w:sz w:val="24"/>
          <w:szCs w:val="24"/>
        </w:rPr>
        <w:t xml:space="preserve">-processada e transformada do DM para um CSV com todos os dados e foi aplicado o algoritmo de mineração para descobertas de associação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contra este arquivo. Através dele, foi possível definir associações probabilísticas entre os conjuntos de dados.</w:t>
      </w:r>
    </w:p>
    <w:p w:rsidR="474E8533" w:rsidP="474E8533" w:rsidRDefault="474E8533" w14:paraId="50C27A21" w14:textId="3AEA0739">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11332FEC" w:rsidR="15104C8E">
        <w:rPr>
          <w:rFonts w:ascii="Times New Roman" w:hAnsi="Times New Roman" w:eastAsia="Times New Roman" w:cs="Times New Roman"/>
          <w:color w:val="auto"/>
          <w:sz w:val="24"/>
          <w:szCs w:val="24"/>
        </w:rPr>
        <w:t xml:space="preserve">Os resultados da análise estatística de dados foram consumidos pela ferramenta d </w:t>
      </w:r>
      <w:proofErr w:type="spellStart"/>
      <w:r w:rsidRPr="11332FEC" w:rsidR="15104C8E">
        <w:rPr>
          <w:rFonts w:ascii="Times New Roman" w:hAnsi="Times New Roman" w:eastAsia="Times New Roman" w:cs="Times New Roman"/>
          <w:color w:val="auto"/>
          <w:sz w:val="24"/>
          <w:szCs w:val="24"/>
        </w:rPr>
        <w:t>eself-service</w:t>
      </w:r>
      <w:proofErr w:type="spellEnd"/>
      <w:r w:rsidRPr="11332FEC" w:rsidR="15104C8E">
        <w:rPr>
          <w:rFonts w:ascii="Times New Roman" w:hAnsi="Times New Roman" w:eastAsia="Times New Roman" w:cs="Times New Roman"/>
          <w:color w:val="auto"/>
          <w:sz w:val="24"/>
          <w:szCs w:val="24"/>
        </w:rPr>
        <w:t xml:space="preserve"> BI Microsoft Power Bi, para onde o cubo foi carregado por um </w:t>
      </w:r>
      <w:proofErr w:type="spellStart"/>
      <w:r w:rsidRPr="11332FEC" w:rsidR="15104C8E">
        <w:rPr>
          <w:rFonts w:ascii="Times New Roman" w:hAnsi="Times New Roman" w:eastAsia="Times New Roman" w:cs="Times New Roman"/>
          <w:color w:val="auto"/>
          <w:sz w:val="24"/>
          <w:szCs w:val="24"/>
        </w:rPr>
        <w:t>pivot</w:t>
      </w:r>
      <w:proofErr w:type="spellEnd"/>
      <w:r w:rsidRPr="11332FEC" w:rsidR="15104C8E">
        <w:rPr>
          <w:rFonts w:ascii="Times New Roman" w:hAnsi="Times New Roman" w:eastAsia="Times New Roman" w:cs="Times New Roman"/>
          <w:color w:val="auto"/>
          <w:sz w:val="24"/>
          <w:szCs w:val="24"/>
        </w:rPr>
        <w:t xml:space="preserve"> de consulta via </w:t>
      </w:r>
      <w:proofErr w:type="spellStart"/>
      <w:r w:rsidRPr="11332FEC" w:rsidR="15104C8E">
        <w:rPr>
          <w:rFonts w:ascii="Times New Roman" w:hAnsi="Times New Roman" w:eastAsia="Times New Roman" w:cs="Times New Roman"/>
          <w:color w:val="auto"/>
          <w:sz w:val="24"/>
          <w:szCs w:val="24"/>
        </w:rPr>
        <w:t>power</w:t>
      </w:r>
      <w:proofErr w:type="spellEnd"/>
      <w:r w:rsidRPr="11332FEC" w:rsidR="15104C8E">
        <w:rPr>
          <w:rFonts w:ascii="Times New Roman" w:hAnsi="Times New Roman" w:eastAsia="Times New Roman" w:cs="Times New Roman"/>
          <w:color w:val="auto"/>
          <w:sz w:val="24"/>
          <w:szCs w:val="24"/>
        </w:rPr>
        <w:t xml:space="preserve"> query. Já os resultados do </w:t>
      </w:r>
      <w:proofErr w:type="spellStart"/>
      <w:r w:rsidRPr="11332FEC" w:rsidR="15104C8E">
        <w:rPr>
          <w:rFonts w:ascii="Times New Roman" w:hAnsi="Times New Roman" w:eastAsia="Times New Roman" w:cs="Times New Roman"/>
          <w:color w:val="auto"/>
          <w:sz w:val="24"/>
          <w:szCs w:val="24"/>
        </w:rPr>
        <w:t>Apriori</w:t>
      </w:r>
      <w:proofErr w:type="spellEnd"/>
      <w:r w:rsidRPr="11332FEC" w:rsidR="15104C8E">
        <w:rPr>
          <w:rFonts w:ascii="Times New Roman" w:hAnsi="Times New Roman" w:eastAsia="Times New Roman" w:cs="Times New Roman"/>
          <w:color w:val="auto"/>
          <w:sz w:val="24"/>
          <w:szCs w:val="24"/>
        </w:rPr>
        <w:t xml:space="preserve"> foram </w:t>
      </w:r>
      <w:proofErr w:type="spellStart"/>
      <w:r w:rsidRPr="11332FEC" w:rsidR="15104C8E">
        <w:rPr>
          <w:rFonts w:ascii="Times New Roman" w:hAnsi="Times New Roman" w:eastAsia="Times New Roman" w:cs="Times New Roman"/>
          <w:color w:val="auto"/>
          <w:sz w:val="24"/>
          <w:szCs w:val="24"/>
        </w:rPr>
        <w:t>caregados</w:t>
      </w:r>
      <w:proofErr w:type="spellEnd"/>
      <w:r w:rsidRPr="11332FEC" w:rsidR="15104C8E">
        <w:rPr>
          <w:rFonts w:ascii="Times New Roman" w:hAnsi="Times New Roman" w:eastAsia="Times New Roman" w:cs="Times New Roman"/>
          <w:color w:val="auto"/>
          <w:sz w:val="24"/>
          <w:szCs w:val="24"/>
        </w:rPr>
        <w:t xml:space="preserve"> em um </w:t>
      </w:r>
      <w:proofErr w:type="spellStart"/>
      <w:r w:rsidRPr="11332FEC" w:rsidR="15104C8E">
        <w:rPr>
          <w:rFonts w:ascii="Times New Roman" w:hAnsi="Times New Roman" w:eastAsia="Times New Roman" w:cs="Times New Roman"/>
          <w:color w:val="auto"/>
          <w:sz w:val="24"/>
          <w:szCs w:val="24"/>
        </w:rPr>
        <w:t>dataframe</w:t>
      </w:r>
      <w:proofErr w:type="spellEnd"/>
      <w:r w:rsidRPr="11332FEC" w:rsidR="15104C8E">
        <w:rPr>
          <w:rFonts w:ascii="Times New Roman" w:hAnsi="Times New Roman" w:eastAsia="Times New Roman" w:cs="Times New Roman"/>
          <w:color w:val="auto"/>
          <w:sz w:val="24"/>
          <w:szCs w:val="24"/>
        </w:rPr>
        <w:t xml:space="preserve"> no ambiente </w:t>
      </w:r>
      <w:proofErr w:type="spellStart"/>
      <w:r w:rsidRPr="11332FEC" w:rsidR="15104C8E">
        <w:rPr>
          <w:rFonts w:ascii="Times New Roman" w:hAnsi="Times New Roman" w:eastAsia="Times New Roman" w:cs="Times New Roman"/>
          <w:color w:val="auto"/>
          <w:sz w:val="24"/>
          <w:szCs w:val="24"/>
        </w:rPr>
        <w:t>RStudio</w:t>
      </w:r>
      <w:proofErr w:type="spellEnd"/>
      <w:r w:rsidRPr="11332FEC" w:rsidR="15104C8E">
        <w:rPr>
          <w:rFonts w:ascii="Times New Roman" w:hAnsi="Times New Roman" w:eastAsia="Times New Roman" w:cs="Times New Roman"/>
          <w:color w:val="auto"/>
          <w:sz w:val="24"/>
          <w:szCs w:val="24"/>
        </w:rPr>
        <w:t xml:space="preserve"> com exibição das regras em um </w:t>
      </w:r>
      <w:proofErr w:type="spellStart"/>
      <w:r w:rsidRPr="11332FEC" w:rsidR="15104C8E">
        <w:rPr>
          <w:rFonts w:ascii="Times New Roman" w:hAnsi="Times New Roman" w:eastAsia="Times New Roman" w:cs="Times New Roman"/>
          <w:color w:val="auto"/>
          <w:sz w:val="24"/>
          <w:szCs w:val="24"/>
        </w:rPr>
        <w:t>dataframe</w:t>
      </w:r>
      <w:proofErr w:type="spellEnd"/>
      <w:r w:rsidRPr="11332FEC" w:rsidR="15104C8E">
        <w:rPr>
          <w:rFonts w:ascii="Times New Roman" w:hAnsi="Times New Roman" w:eastAsia="Times New Roman" w:cs="Times New Roman"/>
          <w:color w:val="auto"/>
          <w:sz w:val="24"/>
          <w:szCs w:val="24"/>
        </w:rPr>
        <w:t xml:space="preserve"> e visualização gráfica com elementos da biblioteca </w:t>
      </w:r>
      <w:r w:rsidRPr="11332FEC" w:rsidR="5780C8EB">
        <w:rPr>
          <w:rFonts w:ascii="Times New Roman" w:hAnsi="Times New Roman" w:eastAsia="Times New Roman" w:cs="Times New Roman"/>
          <w:color w:val="auto"/>
          <w:sz w:val="24"/>
          <w:szCs w:val="24"/>
        </w:rPr>
        <w:t>RColorBrewer, para gerar os itens mais frequentes.</w:t>
      </w:r>
    </w:p>
    <w:p w:rsidR="474E8533" w:rsidP="474E8533" w:rsidRDefault="474E8533" w14:paraId="75D94FC0" w14:textId="10486E9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BAD9673" w:rsidP="41743C86" w:rsidRDefault="0BAD9673" w14:paraId="7DF10522" w14:textId="4C02E7A1">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Gerência do projeto</w:t>
      </w:r>
      <w:r w:rsidRPr="571F85D1" w:rsidR="571F85D1">
        <w:rPr>
          <w:rFonts w:ascii="Times New Roman" w:hAnsi="Times New Roman" w:eastAsia="Times New Roman" w:cs="Times New Roman"/>
          <w:color w:val="auto"/>
          <w:sz w:val="24"/>
          <w:szCs w:val="24"/>
        </w:rPr>
        <w:t xml:space="preserve"> </w:t>
      </w:r>
    </w:p>
    <w:p w:rsidR="0BAD9673" w:rsidP="474E8533" w:rsidRDefault="0BAD9673" w14:paraId="15F2CBB8" w14:textId="007364E1">
      <w:pPr>
        <w:pStyle w:val="Normal"/>
        <w:spacing w:after="0" w:afterAutospacing="off" w:line="360" w:lineRule="auto"/>
        <w:ind w:left="0" w:firstLine="709"/>
        <w:jc w:val="both"/>
        <w:rPr>
          <w:rFonts w:ascii="Times New Roman" w:hAnsi="Times New Roman" w:eastAsia="Times New Roman" w:cs="Times New Roman"/>
          <w:color w:val="auto" w:themeColor="text1" w:themeTint="FF" w:themeShade="FF"/>
          <w:sz w:val="24"/>
          <w:szCs w:val="24"/>
        </w:rPr>
      </w:pPr>
      <w:r w:rsidRPr="474E8533" w:rsidR="474E8533">
        <w:rPr>
          <w:rFonts w:ascii="Times New Roman" w:hAnsi="Times New Roman" w:eastAsia="Times New Roman" w:cs="Times New Roman"/>
          <w:color w:val="auto"/>
          <w:sz w:val="24"/>
          <w:szCs w:val="24"/>
        </w:rPr>
        <w:t xml:space="preserve">Foi utilizada a ferramenta </w:t>
      </w:r>
      <w:proofErr w:type="spellStart"/>
      <w:r w:rsidRPr="474E8533" w:rsidR="474E8533">
        <w:rPr>
          <w:rFonts w:ascii="Times New Roman" w:hAnsi="Times New Roman" w:eastAsia="Times New Roman" w:cs="Times New Roman"/>
          <w:color w:val="auto"/>
          <w:sz w:val="24"/>
          <w:szCs w:val="24"/>
        </w:rPr>
        <w:t>Planner</w:t>
      </w:r>
      <w:proofErr w:type="spellEnd"/>
      <w:r w:rsidRPr="474E8533" w:rsidR="474E8533">
        <w:rPr>
          <w:rFonts w:ascii="Times New Roman" w:hAnsi="Times New Roman" w:eastAsia="Times New Roman" w:cs="Times New Roman"/>
          <w:color w:val="auto"/>
          <w:sz w:val="24"/>
          <w:szCs w:val="24"/>
        </w:rPr>
        <w:t xml:space="preserve"> da </w:t>
      </w:r>
      <w:proofErr w:type="spellStart"/>
      <w:r w:rsidRPr="474E8533" w:rsidR="474E8533">
        <w:rPr>
          <w:rFonts w:ascii="Times New Roman" w:hAnsi="Times New Roman" w:eastAsia="Times New Roman" w:cs="Times New Roman"/>
          <w:color w:val="auto"/>
          <w:sz w:val="24"/>
          <w:szCs w:val="24"/>
        </w:rPr>
        <w:t>microsoft</w:t>
      </w:r>
      <w:proofErr w:type="spellEnd"/>
      <w:r w:rsidRPr="474E8533" w:rsidR="474E8533">
        <w:rPr>
          <w:rFonts w:ascii="Times New Roman" w:hAnsi="Times New Roman" w:eastAsia="Times New Roman" w:cs="Times New Roman"/>
          <w:color w:val="auto"/>
          <w:sz w:val="24"/>
          <w:szCs w:val="24"/>
        </w:rPr>
        <w:t>, disponível em tasks.microsoft.com, para controle e gerenciamento de todas as fases e ciclo de vida deste trabalho. Nele, é possível ajustar os deadlines para prazos de entrega, níveis de urgência, atribuição de agentes e definição de início e fim.</w:t>
      </w:r>
    </w:p>
    <w:p w:rsidR="0BAD9673" w:rsidP="474E8533" w:rsidRDefault="0BAD9673" w14:paraId="12114C40" w14:textId="6F73C0AA">
      <w:pPr>
        <w:pStyle w:val="Normal"/>
        <w:spacing w:after="0" w:afterAutospacing="off" w:line="360" w:lineRule="auto"/>
        <w:ind w:left="0" w:firstLine="709"/>
        <w:jc w:val="both"/>
        <w:rPr>
          <w:rFonts w:ascii="Times New Roman" w:hAnsi="Times New Roman" w:eastAsia="Times New Roman" w:cs="Times New Roman"/>
          <w:color w:val="auto" w:themeColor="text1" w:themeTint="FF" w:themeShade="FF"/>
          <w:sz w:val="24"/>
          <w:szCs w:val="24"/>
        </w:rPr>
      </w:pPr>
      <w:r w:rsidRPr="474E8533" w:rsidR="474E8533">
        <w:rPr>
          <w:rFonts w:ascii="Times New Roman" w:hAnsi="Times New Roman" w:eastAsia="Times New Roman" w:cs="Times New Roman"/>
          <w:color w:val="auto"/>
          <w:sz w:val="24"/>
          <w:szCs w:val="24"/>
        </w:rPr>
        <w:t xml:space="preserve">A estrutura é composta por </w:t>
      </w:r>
      <w:proofErr w:type="spellStart"/>
      <w:r w:rsidRPr="474E8533" w:rsidR="474E8533">
        <w:rPr>
          <w:rFonts w:ascii="Times New Roman" w:hAnsi="Times New Roman" w:eastAsia="Times New Roman" w:cs="Times New Roman"/>
          <w:color w:val="auto"/>
          <w:sz w:val="24"/>
          <w:szCs w:val="24"/>
        </w:rPr>
        <w:t>buckets</w:t>
      </w:r>
      <w:proofErr w:type="spellEnd"/>
      <w:r w:rsidRPr="474E8533" w:rsidR="474E8533">
        <w:rPr>
          <w:rFonts w:ascii="Times New Roman" w:hAnsi="Times New Roman" w:eastAsia="Times New Roman" w:cs="Times New Roman"/>
          <w:color w:val="auto"/>
          <w:sz w:val="24"/>
          <w:szCs w:val="24"/>
        </w:rPr>
        <w:t xml:space="preserve"> que englobam atividades em um agrupamento e cada atividade é um ticket. Os </w:t>
      </w:r>
      <w:proofErr w:type="spellStart"/>
      <w:r w:rsidRPr="474E8533" w:rsidR="474E8533">
        <w:rPr>
          <w:rFonts w:ascii="Times New Roman" w:hAnsi="Times New Roman" w:eastAsia="Times New Roman" w:cs="Times New Roman"/>
          <w:color w:val="auto"/>
          <w:sz w:val="24"/>
          <w:szCs w:val="24"/>
        </w:rPr>
        <w:t>buckets</w:t>
      </w:r>
      <w:proofErr w:type="spellEnd"/>
      <w:r w:rsidRPr="474E8533" w:rsidR="474E8533">
        <w:rPr>
          <w:rFonts w:ascii="Times New Roman" w:hAnsi="Times New Roman" w:eastAsia="Times New Roman" w:cs="Times New Roman"/>
          <w:color w:val="auto"/>
          <w:sz w:val="24"/>
          <w:szCs w:val="24"/>
        </w:rPr>
        <w:t xml:space="preserve"> criados foram </w:t>
      </w:r>
      <w:proofErr w:type="gramStart"/>
      <w:r w:rsidRPr="474E8533" w:rsidR="474E8533">
        <w:rPr>
          <w:rFonts w:ascii="Times New Roman" w:hAnsi="Times New Roman" w:eastAsia="Times New Roman" w:cs="Times New Roman"/>
          <w:color w:val="auto"/>
          <w:sz w:val="24"/>
          <w:szCs w:val="24"/>
        </w:rPr>
        <w:t>o</w:t>
      </w:r>
      <w:proofErr w:type="gramEnd"/>
      <w:r w:rsidRPr="474E8533" w:rsidR="474E8533">
        <w:rPr>
          <w:rFonts w:ascii="Times New Roman" w:hAnsi="Times New Roman" w:eastAsia="Times New Roman" w:cs="Times New Roman"/>
          <w:color w:val="auto"/>
          <w:sz w:val="24"/>
          <w:szCs w:val="24"/>
        </w:rPr>
        <w:t xml:space="preserve"> de Reunião, para controlar as reuniões com a orientadora, Parte textual, para organizar os prazos de entrega da parte escrita do documento do projeto, Questionários, para definir as metas de iniciação e coleta dos dados de cada questionário realizado e Ferramentas, para controlar os cronogramas de desenvolvimento de cada fase da ferramenta. </w:t>
      </w:r>
      <w:commentRangeStart w:id="712965006"/>
      <w:commentRangeEnd w:id="712965006"/>
      <w:r>
        <w:rPr>
          <w:rStyle w:val="CommentReference"/>
        </w:rPr>
        <w:commentReference w:id="712965006"/>
      </w:r>
    </w:p>
    <w:p w:rsidR="0BAD9673" w:rsidP="474E8533" w:rsidRDefault="0BAD9673" w14:paraId="75DF18C7" w14:textId="4EB1AD98">
      <w:pPr>
        <w:pStyle w:val="Normal"/>
        <w:spacing w:after="0" w:afterAutospacing="off" w:line="360" w:lineRule="auto"/>
        <w:ind w:left="0" w:firstLine="709"/>
        <w:jc w:val="both"/>
        <w:rPr>
          <w:rFonts w:ascii="Times New Roman" w:hAnsi="Times New Roman" w:eastAsia="Times New Roman" w:cs="Times New Roman"/>
          <w:color w:val="auto" w:themeColor="text1" w:themeTint="FF" w:themeShade="FF"/>
          <w:sz w:val="24"/>
          <w:szCs w:val="24"/>
        </w:rPr>
      </w:pPr>
      <w:r w:rsidRPr="474E8533" w:rsidR="474E8533">
        <w:rPr>
          <w:rFonts w:ascii="Times New Roman" w:hAnsi="Times New Roman" w:eastAsia="Times New Roman" w:cs="Times New Roman"/>
          <w:color w:val="auto"/>
          <w:sz w:val="24"/>
          <w:szCs w:val="24"/>
        </w:rPr>
        <w:t xml:space="preserve">Para a execução dos questionários de entrevista com os profissionais da área e o feedback de avaliação dos resultados com os especialistas, foi utilizado a plataforma Microsoft </w:t>
      </w:r>
      <w:proofErr w:type="spellStart"/>
      <w:r w:rsidRPr="474E8533" w:rsidR="474E8533">
        <w:rPr>
          <w:rFonts w:ascii="Times New Roman" w:hAnsi="Times New Roman" w:eastAsia="Times New Roman" w:cs="Times New Roman"/>
          <w:color w:val="auto"/>
          <w:sz w:val="24"/>
          <w:szCs w:val="24"/>
        </w:rPr>
        <w:t>Forms</w:t>
      </w:r>
      <w:proofErr w:type="spellEnd"/>
      <w:r w:rsidRPr="474E8533" w:rsidR="474E8533">
        <w:rPr>
          <w:rFonts w:ascii="Times New Roman" w:hAnsi="Times New Roman" w:eastAsia="Times New Roman" w:cs="Times New Roman"/>
          <w:color w:val="auto"/>
          <w:sz w:val="24"/>
          <w:szCs w:val="24"/>
        </w:rPr>
        <w:t>, que é um SaaS da Microsoft, disponível no link forms.office.com. Foram criados formulários abertos a público para quem detivesse o link gerado.</w:t>
      </w:r>
    </w:p>
    <w:p w:rsidR="0BAD9673" w:rsidP="474E8533" w:rsidRDefault="0BAD9673" w14:paraId="4787087A" w14:textId="57DA04E1">
      <w:pPr>
        <w:pStyle w:val="Normal"/>
        <w:spacing w:after="0" w:afterAutospacing="off" w:line="360" w:lineRule="auto"/>
        <w:ind w:left="0" w:firstLine="709"/>
        <w:jc w:val="both"/>
        <w:rPr>
          <w:rFonts w:ascii="Times New Roman" w:hAnsi="Times New Roman" w:eastAsia="Times New Roman" w:cs="Times New Roman"/>
          <w:color w:val="auto" w:themeColor="text1" w:themeTint="FF" w:themeShade="FF"/>
          <w:sz w:val="24"/>
          <w:szCs w:val="24"/>
        </w:rPr>
      </w:pPr>
      <w:r w:rsidRPr="474E8533" w:rsidR="474E8533">
        <w:rPr>
          <w:rFonts w:ascii="Times New Roman" w:hAnsi="Times New Roman" w:eastAsia="Times New Roman" w:cs="Times New Roman"/>
          <w:color w:val="auto"/>
          <w:sz w:val="24"/>
          <w:szCs w:val="24"/>
        </w:rPr>
        <w:t xml:space="preserve">Tanto o </w:t>
      </w:r>
      <w:proofErr w:type="spellStart"/>
      <w:r w:rsidRPr="474E8533" w:rsidR="474E8533">
        <w:rPr>
          <w:rFonts w:ascii="Times New Roman" w:hAnsi="Times New Roman" w:eastAsia="Times New Roman" w:cs="Times New Roman"/>
          <w:color w:val="auto"/>
          <w:sz w:val="24"/>
          <w:szCs w:val="24"/>
        </w:rPr>
        <w:t>Planner</w:t>
      </w:r>
      <w:proofErr w:type="spellEnd"/>
      <w:r w:rsidRPr="474E8533" w:rsidR="474E8533">
        <w:rPr>
          <w:rFonts w:ascii="Times New Roman" w:hAnsi="Times New Roman" w:eastAsia="Times New Roman" w:cs="Times New Roman"/>
          <w:color w:val="auto"/>
          <w:sz w:val="24"/>
          <w:szCs w:val="24"/>
        </w:rPr>
        <w:t xml:space="preserve"> como o </w:t>
      </w:r>
      <w:proofErr w:type="spellStart"/>
      <w:r w:rsidRPr="474E8533" w:rsidR="474E8533">
        <w:rPr>
          <w:rFonts w:ascii="Times New Roman" w:hAnsi="Times New Roman" w:eastAsia="Times New Roman" w:cs="Times New Roman"/>
          <w:color w:val="auto"/>
          <w:sz w:val="24"/>
          <w:szCs w:val="24"/>
        </w:rPr>
        <w:t>Forms</w:t>
      </w:r>
      <w:proofErr w:type="spellEnd"/>
      <w:r w:rsidRPr="474E8533" w:rsidR="474E8533">
        <w:rPr>
          <w:rFonts w:ascii="Times New Roman" w:hAnsi="Times New Roman" w:eastAsia="Times New Roman" w:cs="Times New Roman"/>
          <w:color w:val="auto"/>
          <w:sz w:val="24"/>
          <w:szCs w:val="24"/>
        </w:rPr>
        <w:t xml:space="preserve"> são softwares como serviço que integram a plataforma office 365 da Microsoft, sendo acessíveis através de um e-mail corporativo ou de estudante. O </w:t>
      </w:r>
      <w:proofErr w:type="spellStart"/>
      <w:r w:rsidRPr="474E8533" w:rsidR="474E8533">
        <w:rPr>
          <w:rFonts w:ascii="Times New Roman" w:hAnsi="Times New Roman" w:eastAsia="Times New Roman" w:cs="Times New Roman"/>
          <w:color w:val="auto"/>
          <w:sz w:val="24"/>
          <w:szCs w:val="24"/>
        </w:rPr>
        <w:t>Planner</w:t>
      </w:r>
      <w:proofErr w:type="spellEnd"/>
      <w:r w:rsidRPr="474E8533" w:rsidR="474E8533">
        <w:rPr>
          <w:rFonts w:ascii="Times New Roman" w:hAnsi="Times New Roman" w:eastAsia="Times New Roman" w:cs="Times New Roman"/>
          <w:color w:val="auto"/>
          <w:sz w:val="24"/>
          <w:szCs w:val="24"/>
        </w:rPr>
        <w:t xml:space="preserve"> possui integração com a plataforma </w:t>
      </w:r>
      <w:proofErr w:type="spellStart"/>
      <w:r w:rsidRPr="474E8533" w:rsidR="474E8533">
        <w:rPr>
          <w:rFonts w:ascii="Times New Roman" w:hAnsi="Times New Roman" w:eastAsia="Times New Roman" w:cs="Times New Roman"/>
          <w:color w:val="auto"/>
          <w:sz w:val="24"/>
          <w:szCs w:val="24"/>
        </w:rPr>
        <w:t>Teams</w:t>
      </w:r>
      <w:proofErr w:type="spellEnd"/>
      <w:r w:rsidRPr="474E8533" w:rsidR="474E8533">
        <w:rPr>
          <w:rFonts w:ascii="Times New Roman" w:hAnsi="Times New Roman" w:eastAsia="Times New Roman" w:cs="Times New Roman"/>
          <w:color w:val="auto"/>
          <w:sz w:val="24"/>
          <w:szCs w:val="24"/>
        </w:rPr>
        <w:t>, podendo ser vinculado a equipes na plataforma de teleconferência, no entanto esta funcionalidade não foi explorada para o planejamento deste trabalho.</w:t>
      </w:r>
    </w:p>
    <w:p w:rsidR="0BAD9673" w:rsidP="74B4895A" w:rsidRDefault="0BAD9673" w14:paraId="1847E6E0" w14:textId="1B506DCA">
      <w:pPr>
        <w:pStyle w:val="Normal"/>
        <w:spacing w:after="0" w:afterAutospacing="off" w:line="360" w:lineRule="auto"/>
        <w:ind w:left="0" w:firstLine="709"/>
        <w:jc w:val="both"/>
        <w:rPr>
          <w:rFonts w:ascii="Times New Roman" w:hAnsi="Times New Roman" w:eastAsia="Times New Roman" w:cs="Times New Roman"/>
          <w:color w:val="000000" w:themeColor="text1" w:themeTint="FF" w:themeShade="FF"/>
          <w:sz w:val="24"/>
          <w:szCs w:val="24"/>
        </w:rPr>
      </w:pPr>
      <w:r w:rsidRPr="74B4895A" w:rsidR="74B4895A">
        <w:rPr>
          <w:rFonts w:ascii="Times New Roman" w:hAnsi="Times New Roman" w:eastAsia="Times New Roman" w:cs="Times New Roman"/>
          <w:color w:val="auto"/>
          <w:sz w:val="24"/>
          <w:szCs w:val="24"/>
        </w:rPr>
        <w:t xml:space="preserve">Para a comunicação remota entre os membros da dupla e organização de pendências, foi utilizado o SaaS </w:t>
      </w:r>
      <w:proofErr w:type="spellStart"/>
      <w:r w:rsidRPr="74B4895A" w:rsidR="74B4895A">
        <w:rPr>
          <w:rFonts w:ascii="Times New Roman" w:hAnsi="Times New Roman" w:eastAsia="Times New Roman" w:cs="Times New Roman"/>
          <w:color w:val="auto"/>
          <w:sz w:val="24"/>
          <w:szCs w:val="24"/>
        </w:rPr>
        <w:t>Discord</w:t>
      </w:r>
      <w:proofErr w:type="spellEnd"/>
      <w:r w:rsidRPr="74B4895A" w:rsidR="74B4895A">
        <w:rPr>
          <w:rFonts w:ascii="Times New Roman" w:hAnsi="Times New Roman" w:eastAsia="Times New Roman" w:cs="Times New Roman"/>
          <w:color w:val="auto"/>
          <w:sz w:val="24"/>
          <w:szCs w:val="24"/>
        </w:rPr>
        <w:t xml:space="preserve">, que é um </w:t>
      </w:r>
      <w:r w:rsidRPr="74B4895A" w:rsidR="74B4895A">
        <w:rPr>
          <w:rFonts w:ascii="Times New Roman" w:hAnsi="Times New Roman" w:eastAsia="Times New Roman" w:cs="Times New Roman"/>
          <w:color w:val="auto"/>
          <w:sz w:val="24"/>
          <w:szCs w:val="24"/>
        </w:rPr>
        <w:t>tele mensageiro</w:t>
      </w:r>
      <w:r w:rsidRPr="74B4895A" w:rsidR="74B4895A">
        <w:rPr>
          <w:rFonts w:ascii="Times New Roman" w:hAnsi="Times New Roman" w:eastAsia="Times New Roman" w:cs="Times New Roman"/>
          <w:color w:val="auto"/>
          <w:sz w:val="24"/>
          <w:szCs w:val="24"/>
        </w:rPr>
        <w:t xml:space="preserve"> gratuito e aberto que permite a criação de salas compostas por canais de texto para discussão, canais de voz e de vídeo para apresentações. </w:t>
      </w:r>
    </w:p>
    <w:p w:rsidR="74B4895A" w:rsidP="74B4895A" w:rsidRDefault="74B4895A" w14:paraId="039343EC" w14:textId="1D99406A">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74B4895A" w:rsidR="74B4895A">
        <w:rPr>
          <w:rFonts w:ascii="Times New Roman" w:hAnsi="Times New Roman" w:eastAsia="Times New Roman" w:cs="Times New Roman"/>
          <w:color w:val="auto"/>
          <w:sz w:val="24"/>
          <w:szCs w:val="24"/>
        </w:rPr>
        <w:t xml:space="preserve">Todo o projeto, as documentações textuais geradas, os códigos de SQL e R e as imagens dos visuais e gráficos produzidos foram carregadas para um repositório </w:t>
      </w:r>
      <w:proofErr w:type="spellStart"/>
      <w:r w:rsidRPr="74B4895A" w:rsidR="74B4895A">
        <w:rPr>
          <w:rFonts w:ascii="Times New Roman" w:hAnsi="Times New Roman" w:eastAsia="Times New Roman" w:cs="Times New Roman"/>
          <w:color w:val="auto"/>
          <w:sz w:val="24"/>
          <w:szCs w:val="24"/>
        </w:rPr>
        <w:t>git</w:t>
      </w:r>
      <w:proofErr w:type="spellEnd"/>
      <w:r w:rsidRPr="74B4895A" w:rsidR="74B4895A">
        <w:rPr>
          <w:rFonts w:ascii="Times New Roman" w:hAnsi="Times New Roman" w:eastAsia="Times New Roman" w:cs="Times New Roman"/>
          <w:color w:val="auto"/>
          <w:sz w:val="24"/>
          <w:szCs w:val="24"/>
        </w:rPr>
        <w:t xml:space="preserve"> na plataforma online </w:t>
      </w:r>
      <w:proofErr w:type="spellStart"/>
      <w:r w:rsidRPr="74B4895A" w:rsidR="74B4895A">
        <w:rPr>
          <w:rFonts w:ascii="Times New Roman" w:hAnsi="Times New Roman" w:eastAsia="Times New Roman" w:cs="Times New Roman"/>
          <w:color w:val="auto"/>
          <w:sz w:val="24"/>
          <w:szCs w:val="24"/>
        </w:rPr>
        <w:t>Github</w:t>
      </w:r>
      <w:proofErr w:type="spellEnd"/>
      <w:r w:rsidRPr="74B4895A" w:rsidR="74B4895A">
        <w:rPr>
          <w:rFonts w:ascii="Times New Roman" w:hAnsi="Times New Roman" w:eastAsia="Times New Roman" w:cs="Times New Roman"/>
          <w:color w:val="auto"/>
          <w:sz w:val="24"/>
          <w:szCs w:val="24"/>
        </w:rPr>
        <w:t>, e será constantemente alimentado enquanto houver atualizações deste trabalho nesta plataforma. O link do repositório é &lt;https://github.com/</w:t>
      </w:r>
      <w:proofErr w:type="spellStart"/>
      <w:r w:rsidRPr="74B4895A" w:rsidR="74B4895A">
        <w:rPr>
          <w:rFonts w:ascii="Times New Roman" w:hAnsi="Times New Roman" w:eastAsia="Times New Roman" w:cs="Times New Roman"/>
          <w:color w:val="auto"/>
          <w:sz w:val="24"/>
          <w:szCs w:val="24"/>
        </w:rPr>
        <w:t>fabricioasn</w:t>
      </w:r>
      <w:proofErr w:type="spellEnd"/>
      <w:r w:rsidRPr="74B4895A" w:rsidR="74B4895A">
        <w:rPr>
          <w:rFonts w:ascii="Times New Roman" w:hAnsi="Times New Roman" w:eastAsia="Times New Roman" w:cs="Times New Roman"/>
          <w:color w:val="auto"/>
          <w:sz w:val="24"/>
          <w:szCs w:val="24"/>
        </w:rPr>
        <w:t>/</w:t>
      </w:r>
      <w:proofErr w:type="spellStart"/>
      <w:r w:rsidRPr="74B4895A" w:rsidR="74B4895A">
        <w:rPr>
          <w:rFonts w:ascii="Times New Roman" w:hAnsi="Times New Roman" w:eastAsia="Times New Roman" w:cs="Times New Roman"/>
          <w:color w:val="auto"/>
          <w:sz w:val="24"/>
          <w:szCs w:val="24"/>
        </w:rPr>
        <w:t>EnemInData_TCC_Unicarioca</w:t>
      </w:r>
      <w:proofErr w:type="spellEnd"/>
      <w:r w:rsidRPr="74B4895A" w:rsidR="74B4895A">
        <w:rPr>
          <w:rFonts w:ascii="Times New Roman" w:hAnsi="Times New Roman" w:eastAsia="Times New Roman" w:cs="Times New Roman"/>
          <w:color w:val="auto"/>
          <w:sz w:val="24"/>
          <w:szCs w:val="24"/>
        </w:rPr>
        <w:t xml:space="preserve">&gt;. </w:t>
      </w:r>
    </w:p>
    <w:p w:rsidR="74B4895A" w:rsidP="74B4895A" w:rsidRDefault="74B4895A" w14:paraId="3C18E2C2" w14:textId="27B3C17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319F6059" w:rsidR="319F6059">
        <w:rPr>
          <w:rFonts w:ascii="Times New Roman" w:hAnsi="Times New Roman" w:eastAsia="Times New Roman" w:cs="Times New Roman"/>
          <w:color w:val="auto"/>
          <w:sz w:val="24"/>
          <w:szCs w:val="24"/>
        </w:rPr>
        <w:t xml:space="preserve">A ideia desta documentação é o controle de versionamento e, para além disto, permitir uma sobrevida e registro permanente do projeto para viabilizar possíveis bifurcações a partir dele, bem como ajustes, melhorias e outras implementações incrementais que agreguem e complementem funcionalidades extras a ele. Desta forma, fica como uma fonte de consulta para projetos futuros e apontamento de caminhos práticos para orientar os rumos destes trabalhos </w:t>
      </w:r>
      <w:r w:rsidRPr="319F6059" w:rsidR="319F6059">
        <w:rPr>
          <w:rFonts w:ascii="Times New Roman" w:hAnsi="Times New Roman" w:eastAsia="Times New Roman" w:cs="Times New Roman"/>
          <w:color w:val="auto"/>
          <w:sz w:val="24"/>
          <w:szCs w:val="24"/>
        </w:rPr>
        <w:t>vindouros</w:t>
      </w:r>
      <w:r w:rsidRPr="319F6059" w:rsidR="319F6059">
        <w:rPr>
          <w:rFonts w:ascii="Times New Roman" w:hAnsi="Times New Roman" w:eastAsia="Times New Roman" w:cs="Times New Roman"/>
          <w:color w:val="auto"/>
          <w:sz w:val="24"/>
          <w:szCs w:val="24"/>
        </w:rPr>
        <w:t xml:space="preserve">. </w:t>
      </w:r>
    </w:p>
    <w:p w:rsidR="74B4895A" w:rsidP="74B4895A" w:rsidRDefault="74B4895A" w14:paraId="26FE0E85" w14:textId="029355BB">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0BAD9673" w:rsidP="474E8533" w:rsidRDefault="0BAD9673" w14:paraId="59714EEF" w14:textId="414AEA1C">
      <w:pPr>
        <w:pStyle w:val="Normal"/>
        <w:spacing w:after="0" w:afterAutospacing="off" w:line="360" w:lineRule="auto"/>
        <w:ind w:left="0" w:firstLine="709"/>
        <w:jc w:val="both"/>
        <w:rPr>
          <w:rFonts w:ascii="Times New Roman" w:hAnsi="Times New Roman" w:eastAsia="Times New Roman" w:cs="Times New Roman"/>
          <w:color w:val="auto" w:themeColor="text1" w:themeTint="FF" w:themeShade="FF"/>
          <w:sz w:val="24"/>
          <w:szCs w:val="24"/>
        </w:rPr>
      </w:pPr>
    </w:p>
    <w:p w:rsidR="0BAD9673" w:rsidP="474E8533" w:rsidRDefault="0BAD9673" w14:paraId="120AB2D3" w14:textId="176F322C">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Engenharia de dados</w:t>
      </w:r>
    </w:p>
    <w:p w:rsidR="474E8533" w:rsidP="474E8533" w:rsidRDefault="474E8533" w14:paraId="0E5AD125" w14:textId="2EC3F40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5104C8E" w:rsidR="15104C8E">
        <w:rPr>
          <w:rFonts w:ascii="Times New Roman" w:hAnsi="Times New Roman" w:eastAsia="Times New Roman" w:cs="Times New Roman"/>
          <w:color w:val="auto"/>
          <w:sz w:val="24"/>
          <w:szCs w:val="24"/>
        </w:rPr>
        <w:t xml:space="preserve">A engenharia de dados neste trabalho foi pautada nos moldes da arquitetura moderna de BI para </w:t>
      </w:r>
      <w:proofErr w:type="spellStart"/>
      <w:r w:rsidRPr="15104C8E" w:rsidR="15104C8E">
        <w:rPr>
          <w:rFonts w:ascii="Times New Roman" w:hAnsi="Times New Roman" w:eastAsia="Times New Roman" w:cs="Times New Roman"/>
          <w:color w:val="auto"/>
          <w:sz w:val="24"/>
          <w:szCs w:val="24"/>
        </w:rPr>
        <w:t>Bigdata</w:t>
      </w:r>
      <w:proofErr w:type="spellEnd"/>
      <w:r w:rsidRPr="15104C8E" w:rsidR="15104C8E">
        <w:rPr>
          <w:rFonts w:ascii="Times New Roman" w:hAnsi="Times New Roman" w:eastAsia="Times New Roman" w:cs="Times New Roman"/>
          <w:color w:val="auto"/>
          <w:sz w:val="24"/>
          <w:szCs w:val="24"/>
        </w:rPr>
        <w:t xml:space="preserve">, que prevê suporte a compartilhamento e interconexão entre diferentes fontes e destinos de dados de tipos distintos em um repositório Data </w:t>
      </w:r>
      <w:proofErr w:type="spellStart"/>
      <w:r w:rsidRPr="15104C8E" w:rsidR="15104C8E">
        <w:rPr>
          <w:rFonts w:ascii="Times New Roman" w:hAnsi="Times New Roman" w:eastAsia="Times New Roman" w:cs="Times New Roman"/>
          <w:color w:val="auto"/>
          <w:sz w:val="24"/>
          <w:szCs w:val="24"/>
        </w:rPr>
        <w:t>lake</w:t>
      </w:r>
      <w:proofErr w:type="spellEnd"/>
      <w:r w:rsidRPr="15104C8E" w:rsidR="15104C8E">
        <w:rPr>
          <w:rFonts w:ascii="Times New Roman" w:hAnsi="Times New Roman" w:eastAsia="Times New Roman" w:cs="Times New Roman"/>
          <w:color w:val="auto"/>
          <w:sz w:val="24"/>
          <w:szCs w:val="24"/>
        </w:rPr>
        <w:t>, de modo que os dados estejam disponíveis e preparados para usos diferenciados para as várias abordagens analíticas com diversas finalidades. A origem dos dados brutos para o processo de análise dos dados é única e proveniente de uma fonte estática, que é o portal de bases de dados públicas do INEP. O arquivo utilizado para aplicação das ferramentas analíticas é a base de micro dados do Enem de 2019, em formato CSV.</w:t>
      </w:r>
    </w:p>
    <w:p w:rsidR="15104C8E" w:rsidP="15104C8E" w:rsidRDefault="15104C8E" w14:paraId="2D6C250A" w14:textId="28C11867">
      <w:pPr>
        <w:pStyle w:val="Normal"/>
        <w:spacing w:after="0" w:afterAutospacing="off" w:line="360" w:lineRule="auto"/>
        <w:ind w:left="0" w:firstLine="709"/>
        <w:jc w:val="center"/>
        <w:rPr>
          <w:rFonts w:ascii="Times New Roman" w:hAnsi="Times New Roman" w:eastAsia="Times New Roman" w:cs="Times New Roman"/>
          <w:color w:val="auto"/>
          <w:sz w:val="24"/>
          <w:szCs w:val="24"/>
        </w:rPr>
      </w:pPr>
    </w:p>
    <w:p w:rsidR="15104C8E" w:rsidP="15104C8E" w:rsidRDefault="15104C8E" w14:paraId="248CC095" w14:textId="44C64F2B">
      <w:pPr>
        <w:pStyle w:val="Normal"/>
        <w:spacing w:after="0" w:afterAutospacing="off" w:line="360" w:lineRule="auto"/>
        <w:ind w:left="0" w:firstLine="709"/>
        <w:jc w:val="center"/>
      </w:pPr>
      <w:r>
        <w:drawing>
          <wp:inline wp14:editId="0B898706" wp14:anchorId="7B3A0957">
            <wp:extent cx="5753098" cy="847725"/>
            <wp:effectExtent l="0" t="0" r="0" b="0"/>
            <wp:docPr id="1727952117" name="" title=""/>
            <wp:cNvGraphicFramePr>
              <a:graphicFrameLocks noChangeAspect="1"/>
            </wp:cNvGraphicFramePr>
            <a:graphic>
              <a:graphicData uri="http://schemas.openxmlformats.org/drawingml/2006/picture">
                <pic:pic>
                  <pic:nvPicPr>
                    <pic:cNvPr id="0" name=""/>
                    <pic:cNvPicPr/>
                  </pic:nvPicPr>
                  <pic:blipFill>
                    <a:blip r:embed="R3c5be24d3356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847725"/>
                    </a:xfrm>
                    <a:prstGeom prst="rect">
                      <a:avLst/>
                    </a:prstGeom>
                  </pic:spPr>
                </pic:pic>
              </a:graphicData>
            </a:graphic>
          </wp:inline>
        </w:drawing>
      </w:r>
    </w:p>
    <w:p w:rsidR="1625AE1D" w:rsidP="11332FEC" w:rsidRDefault="1625AE1D" w14:paraId="315A0AFC" w14:textId="41B0EA26">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11332FEC" w:rsidR="1625AE1D">
        <w:rPr>
          <w:rFonts w:ascii="Times New Roman" w:hAnsi="Times New Roman" w:eastAsia="Times New Roman" w:cs="Times New Roman"/>
          <w:color w:val="auto"/>
          <w:sz w:val="24"/>
          <w:szCs w:val="24"/>
        </w:rPr>
        <w:t>Fonte: Elaborado pelo autor (2021)</w:t>
      </w:r>
    </w:p>
    <w:p w:rsidR="474E8533" w:rsidP="474E8533" w:rsidRDefault="474E8533" w14:paraId="05558868" w14:textId="6C85CAF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arquivo bruto foi baixado do INEP e extraído do ZIP, e tanto ele quando o dicionário dos </w:t>
      </w:r>
      <w:proofErr w:type="spellStart"/>
      <w:r w:rsidRPr="474E8533" w:rsidR="474E8533">
        <w:rPr>
          <w:rFonts w:ascii="Times New Roman" w:hAnsi="Times New Roman" w:eastAsia="Times New Roman" w:cs="Times New Roman"/>
          <w:color w:val="auto"/>
          <w:sz w:val="24"/>
          <w:szCs w:val="24"/>
        </w:rPr>
        <w:t>microdados</w:t>
      </w:r>
      <w:proofErr w:type="spellEnd"/>
      <w:r w:rsidRPr="474E8533" w:rsidR="474E8533">
        <w:rPr>
          <w:rFonts w:ascii="Times New Roman" w:hAnsi="Times New Roman" w:eastAsia="Times New Roman" w:cs="Times New Roman"/>
          <w:color w:val="auto"/>
          <w:sz w:val="24"/>
          <w:szCs w:val="24"/>
        </w:rPr>
        <w:t xml:space="preserve"> foram manualmente carregados para o ADLS Gen1 através do cliente </w:t>
      </w:r>
      <w:proofErr w:type="spellStart"/>
      <w:r w:rsidRPr="474E8533" w:rsidR="474E8533">
        <w:rPr>
          <w:rFonts w:ascii="Times New Roman" w:hAnsi="Times New Roman" w:eastAsia="Times New Roman" w:cs="Times New Roman"/>
          <w:color w:val="auto"/>
          <w:sz w:val="24"/>
          <w:szCs w:val="24"/>
        </w:rPr>
        <w:t>windows</w:t>
      </w:r>
      <w:proofErr w:type="spellEnd"/>
      <w:r w:rsidRPr="474E8533" w:rsidR="474E8533">
        <w:rPr>
          <w:rFonts w:ascii="Times New Roman" w:hAnsi="Times New Roman" w:eastAsia="Times New Roman" w:cs="Times New Roman"/>
          <w:color w:val="auto"/>
          <w:sz w:val="24"/>
          <w:szCs w:val="24"/>
        </w:rPr>
        <w:t xml:space="preserve"> ASE, devido ao tamanho de 3GB, que faz necessário o uso do explorador de arquivos dos repositórios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azure</w:t>
      </w:r>
      <w:proofErr w:type="spellEnd"/>
      <w:r w:rsidRPr="474E8533" w:rsidR="474E8533">
        <w:rPr>
          <w:rFonts w:ascii="Times New Roman" w:hAnsi="Times New Roman" w:eastAsia="Times New Roman" w:cs="Times New Roman"/>
          <w:color w:val="auto"/>
          <w:sz w:val="24"/>
          <w:szCs w:val="24"/>
        </w:rPr>
        <w:t xml:space="preserve">, pois o serviço Web é limitado a upload de arquivos com no máximo 2GB. O objetivo de um </w:t>
      </w:r>
      <w:proofErr w:type="spellStart"/>
      <w:r w:rsidRPr="474E8533" w:rsidR="474E8533">
        <w:rPr>
          <w:rFonts w:ascii="Times New Roman" w:hAnsi="Times New Roman" w:eastAsia="Times New Roman" w:cs="Times New Roman"/>
          <w:color w:val="auto"/>
          <w:sz w:val="24"/>
          <w:szCs w:val="24"/>
        </w:rPr>
        <w:t>datalake</w:t>
      </w:r>
      <w:proofErr w:type="spellEnd"/>
      <w:r w:rsidRPr="474E8533" w:rsidR="474E8533">
        <w:rPr>
          <w:rFonts w:ascii="Times New Roman" w:hAnsi="Times New Roman" w:eastAsia="Times New Roman" w:cs="Times New Roman"/>
          <w:color w:val="auto"/>
          <w:sz w:val="24"/>
          <w:szCs w:val="24"/>
        </w:rPr>
        <w:t xml:space="preserve"> é permitir acesso a dados das mais diferentes características para fins diversificados, garantindo assim a democratização dos dados e assegurar a delimitação de visões para controlar e gerenciar a segurança do compartilhamento distribuído no repositório.</w:t>
      </w:r>
    </w:p>
    <w:p w:rsidR="15104C8E" w:rsidP="15104C8E" w:rsidRDefault="15104C8E" w14:paraId="65515A0D" w14:textId="6D7E6918">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15104C8E">
        <w:rPr>
          <w:rFonts w:ascii="Times New Roman" w:hAnsi="Times New Roman" w:eastAsia="Times New Roman" w:cs="Times New Roman"/>
          <w:color w:val="auto"/>
          <w:sz w:val="24"/>
          <w:szCs w:val="24"/>
        </w:rPr>
        <w:t xml:space="preserve">O armazenamento foi separado em uma pasta nomeada </w:t>
      </w:r>
      <w:proofErr w:type="spellStart"/>
      <w:r w:rsidRPr="41743C86" w:rsidR="15104C8E">
        <w:rPr>
          <w:rFonts w:ascii="Times New Roman" w:hAnsi="Times New Roman" w:eastAsia="Times New Roman" w:cs="Times New Roman"/>
          <w:color w:val="auto"/>
          <w:sz w:val="24"/>
          <w:szCs w:val="24"/>
        </w:rPr>
        <w:t>RawData</w:t>
      </w:r>
      <w:proofErr w:type="spellEnd"/>
      <w:r w:rsidRPr="41743C86" w:rsidR="15104C8E">
        <w:rPr>
          <w:rFonts w:ascii="Times New Roman" w:hAnsi="Times New Roman" w:eastAsia="Times New Roman" w:cs="Times New Roman"/>
          <w:color w:val="auto"/>
          <w:sz w:val="24"/>
          <w:szCs w:val="24"/>
        </w:rPr>
        <w:t xml:space="preserve">, onde foi inserido o arquivo da base de dados original e a pasta </w:t>
      </w:r>
      <w:proofErr w:type="spellStart"/>
      <w:r w:rsidRPr="41743C86" w:rsidR="15104C8E">
        <w:rPr>
          <w:rFonts w:ascii="Times New Roman" w:hAnsi="Times New Roman" w:eastAsia="Times New Roman" w:cs="Times New Roman"/>
          <w:color w:val="auto"/>
          <w:sz w:val="24"/>
          <w:szCs w:val="24"/>
        </w:rPr>
        <w:t>TransformedRDW</w:t>
      </w:r>
      <w:proofErr w:type="spellEnd"/>
      <w:r w:rsidRPr="41743C86" w:rsidR="15104C8E">
        <w:rPr>
          <w:rFonts w:ascii="Times New Roman" w:hAnsi="Times New Roman" w:eastAsia="Times New Roman" w:cs="Times New Roman"/>
          <w:color w:val="auto"/>
          <w:sz w:val="24"/>
          <w:szCs w:val="24"/>
        </w:rPr>
        <w:t xml:space="preserve">, para onde foram destinados os arquivos </w:t>
      </w:r>
      <w:proofErr w:type="spellStart"/>
      <w:r w:rsidRPr="41743C86" w:rsidR="15104C8E">
        <w:rPr>
          <w:rFonts w:ascii="Times New Roman" w:hAnsi="Times New Roman" w:eastAsia="Times New Roman" w:cs="Times New Roman"/>
          <w:color w:val="auto"/>
          <w:sz w:val="24"/>
          <w:szCs w:val="24"/>
        </w:rPr>
        <w:t>CSVs</w:t>
      </w:r>
      <w:proofErr w:type="spellEnd"/>
      <w:r w:rsidRPr="41743C86" w:rsidR="15104C8E">
        <w:rPr>
          <w:rFonts w:ascii="Times New Roman" w:hAnsi="Times New Roman" w:eastAsia="Times New Roman" w:cs="Times New Roman"/>
          <w:color w:val="auto"/>
          <w:sz w:val="24"/>
          <w:szCs w:val="24"/>
        </w:rPr>
        <w:t xml:space="preserve"> das tabelas modeladas após a seleção de dados aproveitáveis para uso na análise </w:t>
      </w:r>
      <w:proofErr w:type="spellStart"/>
      <w:r w:rsidRPr="41743C86" w:rsidR="15104C8E">
        <w:rPr>
          <w:rFonts w:ascii="Times New Roman" w:hAnsi="Times New Roman" w:eastAsia="Times New Roman" w:cs="Times New Roman"/>
          <w:color w:val="auto"/>
          <w:sz w:val="24"/>
          <w:szCs w:val="24"/>
        </w:rPr>
        <w:t>ad-hoc</w:t>
      </w:r>
      <w:proofErr w:type="spellEnd"/>
      <w:r w:rsidRPr="41743C86" w:rsidR="15104C8E">
        <w:rPr>
          <w:rFonts w:ascii="Times New Roman" w:hAnsi="Times New Roman" w:eastAsia="Times New Roman" w:cs="Times New Roman"/>
          <w:color w:val="auto"/>
          <w:sz w:val="24"/>
          <w:szCs w:val="24"/>
        </w:rPr>
        <w:t xml:space="preserve">. Nesta pasta o serviço </w:t>
      </w:r>
      <w:proofErr w:type="spellStart"/>
      <w:r w:rsidRPr="41743C86" w:rsidR="15104C8E">
        <w:rPr>
          <w:rFonts w:ascii="Times New Roman" w:hAnsi="Times New Roman" w:eastAsia="Times New Roman" w:cs="Times New Roman"/>
          <w:color w:val="auto"/>
          <w:sz w:val="24"/>
          <w:szCs w:val="24"/>
        </w:rPr>
        <w:t>Analysis</w:t>
      </w:r>
      <w:proofErr w:type="spellEnd"/>
      <w:r w:rsidRPr="41743C86" w:rsidR="15104C8E">
        <w:rPr>
          <w:rFonts w:ascii="Times New Roman" w:hAnsi="Times New Roman" w:eastAsia="Times New Roman" w:cs="Times New Roman"/>
          <w:color w:val="auto"/>
          <w:sz w:val="24"/>
          <w:szCs w:val="24"/>
        </w:rPr>
        <w:t xml:space="preserve"> </w:t>
      </w:r>
      <w:proofErr w:type="spellStart"/>
      <w:r w:rsidRPr="41743C86" w:rsidR="15104C8E">
        <w:rPr>
          <w:rFonts w:ascii="Times New Roman" w:hAnsi="Times New Roman" w:eastAsia="Times New Roman" w:cs="Times New Roman"/>
          <w:color w:val="auto"/>
          <w:sz w:val="24"/>
          <w:szCs w:val="24"/>
        </w:rPr>
        <w:t>services</w:t>
      </w:r>
      <w:proofErr w:type="spellEnd"/>
      <w:r w:rsidRPr="41743C86" w:rsidR="15104C8E">
        <w:rPr>
          <w:rFonts w:ascii="Times New Roman" w:hAnsi="Times New Roman" w:eastAsia="Times New Roman" w:cs="Times New Roman"/>
          <w:color w:val="auto"/>
          <w:sz w:val="24"/>
          <w:szCs w:val="24"/>
        </w:rPr>
        <w:t xml:space="preserve"> busca e conecta-se aos conjuntos de dados utilizados na análise.</w:t>
      </w:r>
    </w:p>
    <w:p w:rsidR="41743C86" w:rsidP="41743C86" w:rsidRDefault="41743C86" w14:paraId="6296F137" w14:textId="6D7E6918">
      <w:pPr>
        <w:pStyle w:val="Normal"/>
        <w:spacing w:after="0" w:afterAutospacing="off" w:line="360" w:lineRule="auto"/>
        <w:ind w:left="0" w:firstLine="709"/>
        <w:jc w:val="both"/>
        <w:rPr>
          <w:rFonts w:ascii="Times New Roman" w:hAnsi="Times New Roman" w:eastAsia="Times New Roman" w:cs="Times New Roman"/>
          <w:color w:val="auto"/>
          <w:sz w:val="24"/>
          <w:szCs w:val="24"/>
        </w:rPr>
      </w:pPr>
      <w:commentRangeStart w:id="970057477"/>
      <w:commentRangeEnd w:id="970057477"/>
      <w:r>
        <w:rPr>
          <w:rStyle w:val="CommentReference"/>
        </w:rPr>
        <w:commentReference w:id="970057477"/>
      </w:r>
    </w:p>
    <w:p w:rsidR="474E8533" w:rsidP="474E8533" w:rsidRDefault="474E8533" w14:paraId="0ACF39C7" w14:textId="61568DFF">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 xml:space="preserve">Para a ingestão dos dados no modelo criado para organização dos dados, foi utilizado o serviço ADF que abstrai clusters de Apache </w:t>
      </w:r>
      <w:proofErr w:type="spellStart"/>
      <w:r w:rsidRPr="41743C86" w:rsidR="474E8533">
        <w:rPr>
          <w:rFonts w:ascii="Times New Roman" w:hAnsi="Times New Roman" w:eastAsia="Times New Roman" w:cs="Times New Roman"/>
          <w:color w:val="auto"/>
          <w:sz w:val="24"/>
          <w:szCs w:val="24"/>
        </w:rPr>
        <w:t>Spark</w:t>
      </w:r>
      <w:proofErr w:type="spellEnd"/>
      <w:r w:rsidRPr="41743C86" w:rsidR="474E8533">
        <w:rPr>
          <w:rFonts w:ascii="Times New Roman" w:hAnsi="Times New Roman" w:eastAsia="Times New Roman" w:cs="Times New Roman"/>
          <w:color w:val="auto"/>
          <w:sz w:val="24"/>
          <w:szCs w:val="24"/>
        </w:rPr>
        <w:t xml:space="preserve"> para processamento de pipeline de dados. A modelagem segue o padrão de um data </w:t>
      </w:r>
      <w:proofErr w:type="spellStart"/>
      <w:r w:rsidRPr="41743C86" w:rsidR="474E8533">
        <w:rPr>
          <w:rFonts w:ascii="Times New Roman" w:hAnsi="Times New Roman" w:eastAsia="Times New Roman" w:cs="Times New Roman"/>
          <w:color w:val="auto"/>
          <w:sz w:val="24"/>
          <w:szCs w:val="24"/>
        </w:rPr>
        <w:t>mart</w:t>
      </w:r>
      <w:proofErr w:type="spellEnd"/>
      <w:r w:rsidRPr="41743C86" w:rsidR="474E8533">
        <w:rPr>
          <w:rFonts w:ascii="Times New Roman" w:hAnsi="Times New Roman" w:eastAsia="Times New Roman" w:cs="Times New Roman"/>
          <w:color w:val="auto"/>
          <w:sz w:val="24"/>
          <w:szCs w:val="24"/>
        </w:rPr>
        <w:t xml:space="preserve"> relacional criado em homologação para teste em um banco Azure </w:t>
      </w:r>
      <w:proofErr w:type="spellStart"/>
      <w:r w:rsidRPr="41743C86" w:rsidR="474E8533">
        <w:rPr>
          <w:rFonts w:ascii="Times New Roman" w:hAnsi="Times New Roman" w:eastAsia="Times New Roman" w:cs="Times New Roman"/>
          <w:color w:val="auto"/>
          <w:sz w:val="24"/>
          <w:szCs w:val="24"/>
        </w:rPr>
        <w:t>SQl</w:t>
      </w:r>
      <w:proofErr w:type="spellEnd"/>
      <w:r w:rsidRPr="41743C86" w:rsidR="474E8533">
        <w:rPr>
          <w:rFonts w:ascii="Times New Roman" w:hAnsi="Times New Roman" w:eastAsia="Times New Roman" w:cs="Times New Roman"/>
          <w:color w:val="auto"/>
          <w:sz w:val="24"/>
          <w:szCs w:val="24"/>
        </w:rPr>
        <w:t xml:space="preserve"> DB, utilizado para desenvolvimento do modelo e testagem dos pipelines. O recurso ADF permite estruturar um pipeline de dados de movimentação de dados em processamento Batch durante todas as etapas da arquitetura de BI e suas camadas de processos, provisionando um orquestrador de pipelines fim a fim no ciclo de vida da análise de dados e as conexões de armazenamento envolvidas.</w:t>
      </w:r>
    </w:p>
    <w:p w:rsidR="0B082CBB" w:rsidP="41743C86" w:rsidRDefault="0B082CBB" w14:paraId="57040F20" w14:textId="53E7710C">
      <w:pPr>
        <w:pStyle w:val="Normal"/>
        <w:spacing w:after="0" w:afterAutospacing="off" w:line="360" w:lineRule="auto"/>
        <w:ind w:left="0" w:firstLine="709"/>
        <w:jc w:val="both"/>
      </w:pPr>
      <w:r>
        <w:drawing>
          <wp:inline wp14:editId="0FEE376A" wp14:anchorId="0C59A319">
            <wp:extent cx="4572000" cy="819150"/>
            <wp:effectExtent l="0" t="0" r="0" b="0"/>
            <wp:docPr id="447620766" name="" title=""/>
            <wp:cNvGraphicFramePr>
              <a:graphicFrameLocks noChangeAspect="1"/>
            </wp:cNvGraphicFramePr>
            <a:graphic>
              <a:graphicData uri="http://schemas.openxmlformats.org/drawingml/2006/picture">
                <pic:pic>
                  <pic:nvPicPr>
                    <pic:cNvPr id="0" name=""/>
                    <pic:cNvPicPr/>
                  </pic:nvPicPr>
                  <pic:blipFill>
                    <a:blip r:embed="R14ff74f2276d45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11332FEC" w:rsidP="11332FEC" w:rsidRDefault="11332FEC" w14:paraId="7943A856" w14:textId="653EE35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74E8533" w:rsidP="474E8533" w:rsidRDefault="474E8533" w14:paraId="3614F2AE" w14:textId="335EDE1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1F1F5C42">
        <w:rPr>
          <w:rFonts w:ascii="Times New Roman" w:hAnsi="Times New Roman" w:eastAsia="Times New Roman" w:cs="Times New Roman"/>
          <w:color w:val="auto"/>
          <w:sz w:val="24"/>
          <w:szCs w:val="24"/>
        </w:rPr>
        <w:t xml:space="preserve">O modelo final foi definitivamente criado para produção em uma instância em máquina local de MSSQL 2019 Express, vinculado como serviço ao ADF através de uma camada de interface de redes chamada </w:t>
      </w:r>
      <w:proofErr w:type="spellStart"/>
      <w:r w:rsidRPr="41743C86" w:rsidR="1F1F5C42">
        <w:rPr>
          <w:rFonts w:ascii="Times New Roman" w:hAnsi="Times New Roman" w:eastAsia="Times New Roman" w:cs="Times New Roman"/>
          <w:color w:val="auto"/>
          <w:sz w:val="24"/>
          <w:szCs w:val="24"/>
        </w:rPr>
        <w:t>integration</w:t>
      </w:r>
      <w:proofErr w:type="spellEnd"/>
      <w:r w:rsidRPr="41743C86" w:rsidR="1F1F5C42">
        <w:rPr>
          <w:rFonts w:ascii="Times New Roman" w:hAnsi="Times New Roman" w:eastAsia="Times New Roman" w:cs="Times New Roman"/>
          <w:color w:val="auto"/>
          <w:sz w:val="24"/>
          <w:szCs w:val="24"/>
        </w:rPr>
        <w:t xml:space="preserve"> </w:t>
      </w:r>
      <w:proofErr w:type="spellStart"/>
      <w:r w:rsidRPr="41743C86" w:rsidR="1F1F5C42">
        <w:rPr>
          <w:rFonts w:ascii="Times New Roman" w:hAnsi="Times New Roman" w:eastAsia="Times New Roman" w:cs="Times New Roman"/>
          <w:color w:val="auto"/>
          <w:sz w:val="24"/>
          <w:szCs w:val="24"/>
        </w:rPr>
        <w:t>runtime</w:t>
      </w:r>
      <w:proofErr w:type="spellEnd"/>
      <w:r w:rsidRPr="41743C86" w:rsidR="1F1F5C42">
        <w:rPr>
          <w:rFonts w:ascii="Times New Roman" w:hAnsi="Times New Roman" w:eastAsia="Times New Roman" w:cs="Times New Roman"/>
          <w:color w:val="auto"/>
          <w:sz w:val="24"/>
          <w:szCs w:val="24"/>
        </w:rPr>
        <w:t xml:space="preserve"> self-</w:t>
      </w:r>
      <w:proofErr w:type="spellStart"/>
      <w:r w:rsidRPr="41743C86" w:rsidR="1F1F5C42">
        <w:rPr>
          <w:rFonts w:ascii="Times New Roman" w:hAnsi="Times New Roman" w:eastAsia="Times New Roman" w:cs="Times New Roman"/>
          <w:color w:val="auto"/>
          <w:sz w:val="24"/>
          <w:szCs w:val="24"/>
        </w:rPr>
        <w:t>hosted</w:t>
      </w:r>
      <w:proofErr w:type="spellEnd"/>
      <w:r w:rsidRPr="41743C86" w:rsidR="1F1F5C42">
        <w:rPr>
          <w:rFonts w:ascii="Times New Roman" w:hAnsi="Times New Roman" w:eastAsia="Times New Roman" w:cs="Times New Roman"/>
          <w:color w:val="auto"/>
          <w:sz w:val="24"/>
          <w:szCs w:val="24"/>
        </w:rPr>
        <w:t>, que provê um proxy virtualizado em tempo de execução para transformar a instância MSSQL na máquina em um servidor para ADF. Através desta infraestrutura, foi possibilitado designar uma máquina local como destino dos pipelines de dados, onde foi realizado a modelagem do banco para a produção do conjunto de dados.</w:t>
      </w:r>
    </w:p>
    <w:p w:rsidR="41743C86" w:rsidP="41743C86" w:rsidRDefault="41743C86" w14:paraId="24082D3B" w14:textId="2262D94E">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6E91FD44" w:rsidP="41743C86" w:rsidRDefault="6E91FD44" w14:paraId="136B7391" w14:textId="7706B948">
      <w:pPr>
        <w:pStyle w:val="Normal"/>
        <w:spacing w:after="0" w:afterAutospacing="off" w:line="360" w:lineRule="auto"/>
        <w:ind w:left="0" w:firstLine="709"/>
        <w:jc w:val="both"/>
      </w:pPr>
      <w:r>
        <w:drawing>
          <wp:inline wp14:editId="57191F20" wp14:anchorId="6B35998C">
            <wp:extent cx="4572000" cy="971550"/>
            <wp:effectExtent l="0" t="0" r="0" b="0"/>
            <wp:docPr id="1940544519" name="" title=""/>
            <wp:cNvGraphicFramePr>
              <a:graphicFrameLocks noChangeAspect="1"/>
            </wp:cNvGraphicFramePr>
            <a:graphic>
              <a:graphicData uri="http://schemas.openxmlformats.org/drawingml/2006/picture">
                <pic:pic>
                  <pic:nvPicPr>
                    <pic:cNvPr id="0" name=""/>
                    <pic:cNvPicPr/>
                  </pic:nvPicPr>
                  <pic:blipFill>
                    <a:blip r:embed="R12bf52e5bf3a4d6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971550"/>
                    </a:xfrm>
                    <a:prstGeom prst="rect">
                      <a:avLst/>
                    </a:prstGeom>
                  </pic:spPr>
                </pic:pic>
              </a:graphicData>
            </a:graphic>
          </wp:inline>
        </w:drawing>
      </w:r>
    </w:p>
    <w:p w:rsidR="41743C86" w:rsidP="41743C86" w:rsidRDefault="41743C86" w14:paraId="37DE0967" w14:textId="74A41554">
      <w:pPr>
        <w:pStyle w:val="Normal"/>
        <w:spacing w:after="0" w:afterAutospacing="off" w:line="360" w:lineRule="auto"/>
        <w:ind w:left="0" w:firstLine="709"/>
        <w:jc w:val="both"/>
      </w:pPr>
    </w:p>
    <w:p w:rsidR="6E91FD44" w:rsidP="41743C86" w:rsidRDefault="6E91FD44" w14:paraId="2C5A006E" w14:textId="38F54B35">
      <w:pPr>
        <w:pStyle w:val="Normal"/>
        <w:spacing w:after="0" w:afterAutospacing="off" w:line="360" w:lineRule="auto"/>
        <w:ind w:left="0" w:firstLine="709"/>
        <w:jc w:val="both"/>
      </w:pPr>
      <w:r>
        <w:drawing>
          <wp:inline wp14:editId="3418A4F7" wp14:anchorId="2B02F095">
            <wp:extent cx="4572000" cy="3143250"/>
            <wp:effectExtent l="0" t="0" r="0" b="0"/>
            <wp:docPr id="163875707" name="" title=""/>
            <wp:cNvGraphicFramePr>
              <a:graphicFrameLocks noChangeAspect="1"/>
            </wp:cNvGraphicFramePr>
            <a:graphic>
              <a:graphicData uri="http://schemas.openxmlformats.org/drawingml/2006/picture">
                <pic:pic>
                  <pic:nvPicPr>
                    <pic:cNvPr id="0" name=""/>
                    <pic:cNvPicPr/>
                  </pic:nvPicPr>
                  <pic:blipFill>
                    <a:blip r:embed="R60f48e56d65840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43250"/>
                    </a:xfrm>
                    <a:prstGeom prst="rect">
                      <a:avLst/>
                    </a:prstGeom>
                  </pic:spPr>
                </pic:pic>
              </a:graphicData>
            </a:graphic>
          </wp:inline>
        </w:drawing>
      </w:r>
    </w:p>
    <w:p w:rsidR="1F1F5C42" w:rsidP="1F1F5C42" w:rsidRDefault="1F1F5C42" w14:paraId="6B3990D7" w14:textId="210946A9">
      <w:pPr>
        <w:pStyle w:val="Normal"/>
        <w:spacing w:after="0" w:afterAutospacing="off" w:line="360" w:lineRule="auto"/>
        <w:ind w:left="0" w:firstLine="709"/>
        <w:jc w:val="center"/>
        <w:rPr>
          <w:rFonts w:ascii="Times New Roman" w:hAnsi="Times New Roman" w:eastAsia="Times New Roman" w:cs="Times New Roman"/>
          <w:color w:val="auto"/>
          <w:sz w:val="24"/>
          <w:szCs w:val="24"/>
        </w:rPr>
      </w:pPr>
    </w:p>
    <w:p w:rsidR="1F1F5C42" w:rsidP="1F1F5C42" w:rsidRDefault="1F1F5C42" w14:paraId="592DCBED" w14:textId="3434F5C2">
      <w:pPr>
        <w:pStyle w:val="Normal"/>
        <w:spacing w:after="0" w:afterAutospacing="off" w:line="360" w:lineRule="auto"/>
        <w:ind w:left="0" w:firstLine="709"/>
        <w:jc w:val="center"/>
      </w:pPr>
      <w:r>
        <w:drawing>
          <wp:inline wp14:editId="2258268A" wp14:anchorId="445E6D7F">
            <wp:extent cx="4572000" cy="2571750"/>
            <wp:effectExtent l="0" t="0" r="0" b="0"/>
            <wp:docPr id="634056729" name="" title=""/>
            <wp:cNvGraphicFramePr>
              <a:graphicFrameLocks noChangeAspect="1"/>
            </wp:cNvGraphicFramePr>
            <a:graphic>
              <a:graphicData uri="http://schemas.openxmlformats.org/drawingml/2006/picture">
                <pic:pic>
                  <pic:nvPicPr>
                    <pic:cNvPr id="0" name=""/>
                    <pic:cNvPicPr/>
                  </pic:nvPicPr>
                  <pic:blipFill>
                    <a:blip r:embed="Ra7ee991c1b7d43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36D33B84" w:rsidP="11332FEC" w:rsidRDefault="36D33B84" w14:paraId="60E26E6D" w14:textId="41B0EA26">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11332FEC" w:rsidR="36D33B84">
        <w:rPr>
          <w:rFonts w:ascii="Times New Roman" w:hAnsi="Times New Roman" w:eastAsia="Times New Roman" w:cs="Times New Roman"/>
          <w:color w:val="auto"/>
          <w:sz w:val="24"/>
          <w:szCs w:val="24"/>
        </w:rPr>
        <w:t>Fonte: Elaborado pelo autor (2021)</w:t>
      </w:r>
    </w:p>
    <w:p w:rsidR="474E8533" w:rsidP="474E8533" w:rsidRDefault="474E8533" w14:paraId="170AB156" w14:textId="3599CDE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 xml:space="preserve">Os dados foram copiados do arquivo bruto na pasta </w:t>
      </w:r>
      <w:proofErr w:type="spellStart"/>
      <w:r w:rsidRPr="41743C86" w:rsidR="474E8533">
        <w:rPr>
          <w:rFonts w:ascii="Times New Roman" w:hAnsi="Times New Roman" w:eastAsia="Times New Roman" w:cs="Times New Roman"/>
          <w:color w:val="auto"/>
          <w:sz w:val="24"/>
          <w:szCs w:val="24"/>
        </w:rPr>
        <w:t>RawData</w:t>
      </w:r>
      <w:proofErr w:type="spellEnd"/>
      <w:r w:rsidRPr="41743C86" w:rsidR="474E8533">
        <w:rPr>
          <w:rFonts w:ascii="Times New Roman" w:hAnsi="Times New Roman" w:eastAsia="Times New Roman" w:cs="Times New Roman"/>
          <w:color w:val="auto"/>
          <w:sz w:val="24"/>
          <w:szCs w:val="24"/>
        </w:rPr>
        <w:t xml:space="preserve"> do ADLS com uso do ADF para o banco local MSSQL, com a transposição dos tipos </w:t>
      </w:r>
      <w:proofErr w:type="spellStart"/>
      <w:r w:rsidRPr="41743C86" w:rsidR="474E8533">
        <w:rPr>
          <w:rFonts w:ascii="Times New Roman" w:hAnsi="Times New Roman" w:eastAsia="Times New Roman" w:cs="Times New Roman"/>
          <w:color w:val="auto"/>
          <w:sz w:val="24"/>
          <w:szCs w:val="24"/>
        </w:rPr>
        <w:t>string</w:t>
      </w:r>
      <w:proofErr w:type="spellEnd"/>
      <w:r w:rsidRPr="41743C86" w:rsidR="474E8533">
        <w:rPr>
          <w:rFonts w:ascii="Times New Roman" w:hAnsi="Times New Roman" w:eastAsia="Times New Roman" w:cs="Times New Roman"/>
          <w:color w:val="auto"/>
          <w:sz w:val="24"/>
          <w:szCs w:val="24"/>
        </w:rPr>
        <w:t xml:space="preserve"> do documento CSV para os tipos </w:t>
      </w:r>
      <w:proofErr w:type="spellStart"/>
      <w:r w:rsidRPr="41743C86" w:rsidR="474E8533">
        <w:rPr>
          <w:rFonts w:ascii="Times New Roman" w:hAnsi="Times New Roman" w:eastAsia="Times New Roman" w:cs="Times New Roman"/>
          <w:color w:val="auto"/>
          <w:sz w:val="24"/>
          <w:szCs w:val="24"/>
        </w:rPr>
        <w:t>Varchar</w:t>
      </w:r>
      <w:proofErr w:type="spellEnd"/>
      <w:r w:rsidRPr="41743C86" w:rsidR="474E8533">
        <w:rPr>
          <w:rFonts w:ascii="Times New Roman" w:hAnsi="Times New Roman" w:eastAsia="Times New Roman" w:cs="Times New Roman"/>
          <w:color w:val="auto"/>
          <w:sz w:val="24"/>
          <w:szCs w:val="24"/>
        </w:rPr>
        <w:t xml:space="preserve"> padronizados no modelo criado no banco destinado à carga dos dados. Foi utilizado, para delimitação dos campos, a opção de definir a primeira linha de cabeçalho e separação por vírgula. Também se utilizou para codificação o conjunto de caracteres UTF-7 na carga para o banco, para preservar os caracteres especiais. Cada pipeline executado teve como objetivo a carga de uma tabela, por último a carga da tabela de mescla.</w:t>
      </w:r>
    </w:p>
    <w:p w:rsidR="41743C86" w:rsidP="41743C86" w:rsidRDefault="41743C86" w14:paraId="53EE9904" w14:textId="0D924B33">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50AF7D3E" w:rsidP="41743C86" w:rsidRDefault="50AF7D3E" w14:paraId="751AE752" w14:textId="0142FB81">
      <w:pPr>
        <w:pStyle w:val="Normal"/>
        <w:spacing w:after="0" w:afterAutospacing="off" w:line="360" w:lineRule="auto"/>
        <w:ind w:left="0" w:firstLine="709"/>
        <w:jc w:val="both"/>
      </w:pPr>
      <w:r>
        <w:drawing>
          <wp:inline wp14:editId="09D844FD" wp14:anchorId="1AACFCA6">
            <wp:extent cx="4572000" cy="885825"/>
            <wp:effectExtent l="0" t="0" r="0" b="0"/>
            <wp:docPr id="282766205" name="" title=""/>
            <wp:cNvGraphicFramePr>
              <a:graphicFrameLocks noChangeAspect="1"/>
            </wp:cNvGraphicFramePr>
            <a:graphic>
              <a:graphicData uri="http://schemas.openxmlformats.org/drawingml/2006/picture">
                <pic:pic>
                  <pic:nvPicPr>
                    <pic:cNvPr id="0" name=""/>
                    <pic:cNvPicPr/>
                  </pic:nvPicPr>
                  <pic:blipFill>
                    <a:blip r:embed="Rf06d73d6d8334d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85825"/>
                    </a:xfrm>
                    <a:prstGeom prst="rect">
                      <a:avLst/>
                    </a:prstGeom>
                  </pic:spPr>
                </pic:pic>
              </a:graphicData>
            </a:graphic>
          </wp:inline>
        </w:drawing>
      </w:r>
    </w:p>
    <w:p w:rsidR="41743C86" w:rsidP="41743C86" w:rsidRDefault="41743C86" w14:paraId="26AC6055" w14:textId="2DF4F4E7">
      <w:pPr>
        <w:pStyle w:val="Normal"/>
        <w:spacing w:after="0" w:afterAutospacing="off" w:line="360" w:lineRule="auto"/>
        <w:ind w:left="0" w:firstLine="709"/>
        <w:jc w:val="both"/>
      </w:pPr>
    </w:p>
    <w:p w:rsidR="474E8533" w:rsidP="1F1F5C42" w:rsidRDefault="474E8533" w14:paraId="29BEE10C" w14:textId="2BC74E0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5104C8E" w:rsidR="15104C8E">
        <w:rPr>
          <w:rFonts w:ascii="Times New Roman" w:hAnsi="Times New Roman" w:eastAsia="Times New Roman" w:cs="Times New Roman"/>
          <w:color w:val="auto"/>
          <w:sz w:val="24"/>
          <w:szCs w:val="24"/>
        </w:rPr>
        <w:t xml:space="preserve">O banco </w:t>
      </w:r>
      <w:proofErr w:type="spellStart"/>
      <w:r w:rsidRPr="15104C8E" w:rsidR="15104C8E">
        <w:rPr>
          <w:rFonts w:ascii="Times New Roman" w:hAnsi="Times New Roman" w:eastAsia="Times New Roman" w:cs="Times New Roman"/>
          <w:color w:val="auto"/>
          <w:sz w:val="24"/>
          <w:szCs w:val="24"/>
        </w:rPr>
        <w:t>EnemRDM</w:t>
      </w:r>
      <w:proofErr w:type="spellEnd"/>
      <w:r w:rsidRPr="15104C8E" w:rsidR="15104C8E">
        <w:rPr>
          <w:rFonts w:ascii="Times New Roman" w:hAnsi="Times New Roman" w:eastAsia="Times New Roman" w:cs="Times New Roman"/>
          <w:color w:val="auto"/>
          <w:sz w:val="24"/>
          <w:szCs w:val="24"/>
        </w:rPr>
        <w:t xml:space="preserve"> criado no padrão star-</w:t>
      </w:r>
      <w:proofErr w:type="spellStart"/>
      <w:r w:rsidRPr="15104C8E" w:rsidR="15104C8E">
        <w:rPr>
          <w:rFonts w:ascii="Times New Roman" w:hAnsi="Times New Roman" w:eastAsia="Times New Roman" w:cs="Times New Roman"/>
          <w:color w:val="auto"/>
          <w:sz w:val="24"/>
          <w:szCs w:val="24"/>
        </w:rPr>
        <w:t>schema</w:t>
      </w:r>
      <w:proofErr w:type="spellEnd"/>
      <w:r w:rsidRPr="15104C8E" w:rsidR="15104C8E">
        <w:rPr>
          <w:rFonts w:ascii="Times New Roman" w:hAnsi="Times New Roman" w:eastAsia="Times New Roman" w:cs="Times New Roman"/>
          <w:color w:val="auto"/>
          <w:sz w:val="24"/>
          <w:szCs w:val="24"/>
        </w:rPr>
        <w:t xml:space="preserve"> possui como tabela fato os dados de notas das áreas de conhecimento e cada dimensão corresponde a informações sobre o participante sobre o exame, que são divididas em informações pessoais, informações da prova, situação do ensino médio e questionário socioeconômico. A chave de todas as dimensões é a redundância do número de inscrição, identificada para cada uma delas. Todas estas chaves são exportadas como chave estrangeira para a tabela fato, que juntas formam uma chave primária composta nela. Dividiu-se o modelo nos esquemas “</w:t>
      </w:r>
      <w:proofErr w:type="spellStart"/>
      <w:r w:rsidRPr="15104C8E" w:rsidR="15104C8E">
        <w:rPr>
          <w:rFonts w:ascii="Times New Roman" w:hAnsi="Times New Roman" w:eastAsia="Times New Roman" w:cs="Times New Roman"/>
          <w:color w:val="auto"/>
          <w:sz w:val="24"/>
          <w:szCs w:val="24"/>
        </w:rPr>
        <w:t>dbo</w:t>
      </w:r>
      <w:proofErr w:type="spellEnd"/>
      <w:r w:rsidRPr="15104C8E" w:rsidR="15104C8E">
        <w:rPr>
          <w:rFonts w:ascii="Times New Roman" w:hAnsi="Times New Roman" w:eastAsia="Times New Roman" w:cs="Times New Roman"/>
          <w:color w:val="auto"/>
          <w:sz w:val="24"/>
          <w:szCs w:val="24"/>
        </w:rPr>
        <w:t>”, que corresponde ao fato e as dimensões e o esquema “</w:t>
      </w:r>
      <w:proofErr w:type="spellStart"/>
      <w:r w:rsidRPr="15104C8E" w:rsidR="15104C8E">
        <w:rPr>
          <w:rFonts w:ascii="Times New Roman" w:hAnsi="Times New Roman" w:eastAsia="Times New Roman" w:cs="Times New Roman"/>
          <w:color w:val="auto"/>
          <w:sz w:val="24"/>
          <w:szCs w:val="24"/>
        </w:rPr>
        <w:t>jft</w:t>
      </w:r>
      <w:proofErr w:type="spellEnd"/>
      <w:r w:rsidRPr="15104C8E" w:rsidR="15104C8E">
        <w:rPr>
          <w:rFonts w:ascii="Times New Roman" w:hAnsi="Times New Roman" w:eastAsia="Times New Roman" w:cs="Times New Roman"/>
          <w:color w:val="auto"/>
          <w:sz w:val="24"/>
          <w:szCs w:val="24"/>
        </w:rPr>
        <w:t xml:space="preserve">” possui a tabela de junção. As chaves primárias das tabelas de junção são chave estrangeira </w:t>
      </w:r>
      <w:r w:rsidRPr="15104C8E" w:rsidR="15104C8E">
        <w:rPr>
          <w:rFonts w:ascii="Times New Roman" w:hAnsi="Times New Roman" w:eastAsia="Times New Roman" w:cs="Times New Roman"/>
          <w:color w:val="auto"/>
          <w:sz w:val="24"/>
          <w:szCs w:val="24"/>
        </w:rPr>
        <w:t>na “fato”</w:t>
      </w:r>
      <w:r w:rsidRPr="15104C8E" w:rsidR="15104C8E">
        <w:rPr>
          <w:rFonts w:ascii="Times New Roman" w:hAnsi="Times New Roman" w:eastAsia="Times New Roman" w:cs="Times New Roman"/>
          <w:color w:val="auto"/>
          <w:sz w:val="24"/>
          <w:szCs w:val="24"/>
        </w:rPr>
        <w:t xml:space="preserve">. Todas as relações são 1 para 1.                              </w:t>
      </w:r>
    </w:p>
    <w:p w:rsidR="474E8533" w:rsidP="1F1F5C42" w:rsidRDefault="474E8533" w14:paraId="4B7A1B86" w14:textId="06F6E368">
      <w:pPr>
        <w:pStyle w:val="Normal"/>
        <w:spacing w:after="0" w:afterAutospacing="off" w:line="360" w:lineRule="auto"/>
        <w:ind w:left="0" w:firstLine="709"/>
        <w:jc w:val="center"/>
        <w:rPr>
          <w:rFonts w:ascii="Times New Roman" w:hAnsi="Times New Roman" w:eastAsia="Times New Roman" w:cs="Times New Roman"/>
          <w:color w:val="auto"/>
          <w:sz w:val="24"/>
          <w:szCs w:val="24"/>
        </w:rPr>
      </w:pPr>
    </w:p>
    <w:p w:rsidR="474E8533" w:rsidP="1F1F5C42" w:rsidRDefault="474E8533" w14:paraId="34C39DE4" w14:textId="4C65D2ED">
      <w:pPr>
        <w:pStyle w:val="Normal"/>
        <w:spacing w:after="0" w:afterAutospacing="off" w:line="360" w:lineRule="auto"/>
        <w:ind w:left="0" w:firstLine="709"/>
        <w:jc w:val="center"/>
      </w:pPr>
      <w:r>
        <w:drawing>
          <wp:inline wp14:editId="40E88D5D" wp14:anchorId="0AC53DB7">
            <wp:extent cx="4952998" cy="2786062"/>
            <wp:effectExtent l="0" t="0" r="0" b="0"/>
            <wp:docPr id="140441601" name="" title=""/>
            <wp:cNvGraphicFramePr>
              <a:graphicFrameLocks noChangeAspect="1"/>
            </wp:cNvGraphicFramePr>
            <a:graphic>
              <a:graphicData uri="http://schemas.openxmlformats.org/drawingml/2006/picture">
                <pic:pic>
                  <pic:nvPicPr>
                    <pic:cNvPr id="0" name=""/>
                    <pic:cNvPicPr/>
                  </pic:nvPicPr>
                  <pic:blipFill>
                    <a:blip r:embed="R230093c34535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2998" cy="2786062"/>
                    </a:xfrm>
                    <a:prstGeom prst="rect">
                      <a:avLst/>
                    </a:prstGeom>
                  </pic:spPr>
                </pic:pic>
              </a:graphicData>
            </a:graphic>
          </wp:inline>
        </w:drawing>
      </w:r>
    </w:p>
    <w:p w:rsidR="1F1F5C42" w:rsidP="11332FEC" w:rsidRDefault="1F1F5C42" w14:paraId="64266719" w14:textId="6CF64E4B">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11332FEC" w:rsidR="1F1F5C42">
        <w:rPr>
          <w:rFonts w:ascii="Times New Roman" w:hAnsi="Times New Roman" w:eastAsia="Times New Roman" w:cs="Times New Roman"/>
          <w:color w:val="auto"/>
          <w:sz w:val="24"/>
          <w:szCs w:val="24"/>
        </w:rPr>
        <w:t xml:space="preserve"> </w:t>
      </w:r>
      <w:r w:rsidRPr="11332FEC" w:rsidR="05063FD8">
        <w:rPr>
          <w:rFonts w:ascii="Times New Roman" w:hAnsi="Times New Roman" w:eastAsia="Times New Roman" w:cs="Times New Roman"/>
          <w:color w:val="auto"/>
          <w:sz w:val="24"/>
          <w:szCs w:val="24"/>
        </w:rPr>
        <w:t>Fonte: Elaborado pelo autor (2021)</w:t>
      </w:r>
    </w:p>
    <w:p w:rsidR="474E8533" w:rsidP="1F1F5C42" w:rsidRDefault="474E8533" w14:paraId="2F62F230" w14:textId="7E6FA178">
      <w:pPr>
        <w:pStyle w:val="Normal"/>
        <w:spacing w:after="0" w:afterAutospacing="off" w:line="360" w:lineRule="auto"/>
        <w:ind w:left="0" w:firstLine="709"/>
        <w:jc w:val="center"/>
        <w:rPr>
          <w:rFonts w:ascii="Times New Roman" w:hAnsi="Times New Roman" w:eastAsia="Times New Roman" w:cs="Times New Roman"/>
          <w:color w:val="auto"/>
          <w:sz w:val="24"/>
          <w:szCs w:val="24"/>
        </w:rPr>
      </w:pPr>
    </w:p>
    <w:p w:rsidR="0BAD9673" w:rsidP="474E8533" w:rsidRDefault="0BAD9673" w14:paraId="4F80901C" w14:textId="02AF650C">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Ciência de dados</w:t>
      </w:r>
    </w:p>
    <w:p w:rsidR="474E8533" w:rsidP="474E8533" w:rsidRDefault="474E8533" w14:paraId="320B24DD" w14:textId="3832DE44">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 escopo da ciência de dados é delimitado pela escolha e aplicação do algoritmo </w:t>
      </w:r>
      <w:proofErr w:type="spellStart"/>
      <w:r w:rsidRPr="474E8533" w:rsidR="474E8533">
        <w:rPr>
          <w:rFonts w:ascii="Times New Roman" w:hAnsi="Times New Roman" w:eastAsia="Times New Roman" w:cs="Times New Roman"/>
          <w:color w:val="auto"/>
          <w:sz w:val="24"/>
          <w:szCs w:val="24"/>
        </w:rPr>
        <w:t>Apriori</w:t>
      </w:r>
      <w:proofErr w:type="spellEnd"/>
      <w:r w:rsidRPr="474E8533" w:rsidR="474E8533">
        <w:rPr>
          <w:rFonts w:ascii="Times New Roman" w:hAnsi="Times New Roman" w:eastAsia="Times New Roman" w:cs="Times New Roman"/>
          <w:color w:val="auto"/>
          <w:sz w:val="24"/>
          <w:szCs w:val="24"/>
        </w:rPr>
        <w:t xml:space="preserve"> na linguagem R, bem como a modelagem da base de dados e seleção de um conjunto de dados deste modelo para ser minerado. O modelo estruturado foi um data </w:t>
      </w:r>
      <w:proofErr w:type="spellStart"/>
      <w:r w:rsidRPr="474E8533" w:rsidR="474E8533">
        <w:rPr>
          <w:rFonts w:ascii="Times New Roman" w:hAnsi="Times New Roman" w:eastAsia="Times New Roman" w:cs="Times New Roman"/>
          <w:color w:val="auto"/>
          <w:sz w:val="24"/>
          <w:szCs w:val="24"/>
        </w:rPr>
        <w:t>mart</w:t>
      </w:r>
      <w:proofErr w:type="spellEnd"/>
      <w:r w:rsidRPr="474E8533" w:rsidR="474E8533">
        <w:rPr>
          <w:rFonts w:ascii="Times New Roman" w:hAnsi="Times New Roman" w:eastAsia="Times New Roman" w:cs="Times New Roman"/>
          <w:color w:val="auto"/>
          <w:sz w:val="24"/>
          <w:szCs w:val="24"/>
        </w:rPr>
        <w:t xml:space="preserve"> relacional em esquema estrela e foram aplicados os processos do KDD de coleta, com a ingestão dos dados, de pré-processamento, com o preparo do conjunto e de transformação, com a adaptação e formatação para que o algoritmo seja aplicado com sucesso.</w:t>
      </w:r>
    </w:p>
    <w:p w:rsidR="474E8533" w:rsidP="474E8533" w:rsidRDefault="474E8533" w14:paraId="25C5DC9F" w14:textId="71E41714">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11332FEC" w:rsidR="15104C8E">
        <w:rPr>
          <w:rFonts w:ascii="Times New Roman" w:hAnsi="Times New Roman" w:eastAsia="Times New Roman" w:cs="Times New Roman"/>
          <w:color w:val="auto"/>
          <w:sz w:val="24"/>
          <w:szCs w:val="24"/>
        </w:rPr>
        <w:t xml:space="preserve">A mineração de dados com uso do </w:t>
      </w:r>
      <w:proofErr w:type="spellStart"/>
      <w:r w:rsidRPr="11332FEC" w:rsidR="15104C8E">
        <w:rPr>
          <w:rFonts w:ascii="Times New Roman" w:hAnsi="Times New Roman" w:eastAsia="Times New Roman" w:cs="Times New Roman"/>
          <w:color w:val="auto"/>
          <w:sz w:val="24"/>
          <w:szCs w:val="24"/>
        </w:rPr>
        <w:t>Apriori</w:t>
      </w:r>
      <w:proofErr w:type="spellEnd"/>
      <w:r w:rsidRPr="11332FEC" w:rsidR="15104C8E">
        <w:rPr>
          <w:rFonts w:ascii="Times New Roman" w:hAnsi="Times New Roman" w:eastAsia="Times New Roman" w:cs="Times New Roman"/>
          <w:color w:val="auto"/>
          <w:sz w:val="24"/>
          <w:szCs w:val="24"/>
        </w:rPr>
        <w:t xml:space="preserve"> foi realizada em cima do arquivo CSV gerado da consulta de escaneamento completo da tabela de junção </w:t>
      </w:r>
      <w:r w:rsidRPr="11332FEC" w:rsidR="45805E36">
        <w:rPr>
          <w:rFonts w:ascii="Times New Roman" w:hAnsi="Times New Roman" w:eastAsia="Times New Roman" w:cs="Times New Roman"/>
          <w:color w:val="auto"/>
          <w:sz w:val="24"/>
          <w:szCs w:val="24"/>
        </w:rPr>
        <w:t>do fato</w:t>
      </w:r>
      <w:r w:rsidRPr="11332FEC" w:rsidR="15104C8E">
        <w:rPr>
          <w:rFonts w:ascii="Times New Roman" w:hAnsi="Times New Roman" w:eastAsia="Times New Roman" w:cs="Times New Roman"/>
          <w:color w:val="auto"/>
          <w:sz w:val="24"/>
          <w:szCs w:val="24"/>
        </w:rPr>
        <w:t xml:space="preserve"> com as demais dimensões analisadas, após terei sido feitas as limpezas e transformações neste. Tal procedimento foi aplicado na IDE R Studio em um ambiente local.</w:t>
      </w:r>
    </w:p>
    <w:p w:rsidR="0BAD9673" w:rsidP="474E8533" w:rsidRDefault="0BAD9673" w14:paraId="6A7CD9A0" w14:textId="48D67005">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Análise de dados</w:t>
      </w:r>
    </w:p>
    <w:p w:rsidR="215A5DD7" w:rsidP="11332FEC" w:rsidRDefault="215A5DD7" w14:paraId="5C8E6AAE" w14:textId="329052D1">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1386F623">
        <w:rPr>
          <w:rFonts w:ascii="Times New Roman" w:hAnsi="Times New Roman" w:eastAsia="Times New Roman" w:cs="Times New Roman"/>
          <w:color w:val="auto"/>
          <w:sz w:val="24"/>
          <w:szCs w:val="24"/>
        </w:rPr>
        <w:t xml:space="preserve">Utilizamos </w:t>
      </w:r>
      <w:r w:rsidRPr="21571A32" w:rsidR="0413C4BB">
        <w:rPr>
          <w:rFonts w:ascii="Times New Roman" w:hAnsi="Times New Roman" w:eastAsia="Times New Roman" w:cs="Times New Roman"/>
          <w:color w:val="auto"/>
          <w:sz w:val="24"/>
          <w:szCs w:val="24"/>
        </w:rPr>
        <w:t xml:space="preserve">diversas operações matemática para podermos exprimir os melhores resultados, uma dessas </w:t>
      </w:r>
      <w:r w:rsidRPr="21571A32" w:rsidR="34367B6D">
        <w:rPr>
          <w:rFonts w:ascii="Times New Roman" w:hAnsi="Times New Roman" w:eastAsia="Times New Roman" w:cs="Times New Roman"/>
          <w:color w:val="auto"/>
          <w:sz w:val="24"/>
          <w:szCs w:val="24"/>
        </w:rPr>
        <w:t>operações</w:t>
      </w:r>
      <w:r w:rsidRPr="21571A32" w:rsidR="3C521388">
        <w:rPr>
          <w:rFonts w:ascii="Times New Roman" w:hAnsi="Times New Roman" w:eastAsia="Times New Roman" w:cs="Times New Roman"/>
          <w:color w:val="auto"/>
          <w:sz w:val="24"/>
          <w:szCs w:val="24"/>
        </w:rPr>
        <w:t xml:space="preserve"> </w:t>
      </w:r>
      <w:r w:rsidRPr="21571A32" w:rsidR="0413C4BB">
        <w:rPr>
          <w:rFonts w:ascii="Times New Roman" w:hAnsi="Times New Roman" w:eastAsia="Times New Roman" w:cs="Times New Roman"/>
          <w:color w:val="auto"/>
          <w:sz w:val="24"/>
          <w:szCs w:val="24"/>
        </w:rPr>
        <w:t xml:space="preserve">foi a </w:t>
      </w:r>
      <w:r w:rsidRPr="21571A32" w:rsidR="33ED8B7B">
        <w:rPr>
          <w:rFonts w:ascii="Times New Roman" w:hAnsi="Times New Roman" w:eastAsia="Times New Roman" w:cs="Times New Roman"/>
          <w:color w:val="auto"/>
          <w:sz w:val="24"/>
          <w:szCs w:val="24"/>
        </w:rPr>
        <w:t xml:space="preserve">operação de </w:t>
      </w:r>
      <w:r w:rsidRPr="21571A32" w:rsidR="495CBBD4">
        <w:rPr>
          <w:rFonts w:ascii="Times New Roman" w:hAnsi="Times New Roman" w:eastAsia="Times New Roman" w:cs="Times New Roman"/>
          <w:color w:val="auto"/>
          <w:sz w:val="24"/>
          <w:szCs w:val="24"/>
        </w:rPr>
        <w:t>soma para</w:t>
      </w:r>
      <w:r w:rsidRPr="21571A32" w:rsidR="1E35C84B">
        <w:rPr>
          <w:rFonts w:ascii="Times New Roman" w:hAnsi="Times New Roman" w:eastAsia="Times New Roman" w:cs="Times New Roman"/>
          <w:color w:val="auto"/>
          <w:sz w:val="24"/>
          <w:szCs w:val="24"/>
        </w:rPr>
        <w:t xml:space="preserve"> se</w:t>
      </w:r>
      <w:r w:rsidRPr="21571A32" w:rsidR="495CBBD4">
        <w:rPr>
          <w:rFonts w:ascii="Times New Roman" w:hAnsi="Times New Roman" w:eastAsia="Times New Roman" w:cs="Times New Roman"/>
          <w:color w:val="auto"/>
          <w:sz w:val="24"/>
          <w:szCs w:val="24"/>
        </w:rPr>
        <w:t xml:space="preserve"> </w:t>
      </w:r>
      <w:r w:rsidRPr="21571A32" w:rsidR="69C575BC">
        <w:rPr>
          <w:rFonts w:ascii="Times New Roman" w:hAnsi="Times New Roman" w:eastAsia="Times New Roman" w:cs="Times New Roman"/>
          <w:color w:val="auto"/>
          <w:sz w:val="24"/>
          <w:szCs w:val="24"/>
        </w:rPr>
        <w:t>ob</w:t>
      </w:r>
      <w:r w:rsidRPr="21571A32" w:rsidR="495CBBD4">
        <w:rPr>
          <w:rFonts w:ascii="Times New Roman" w:hAnsi="Times New Roman" w:eastAsia="Times New Roman" w:cs="Times New Roman"/>
          <w:color w:val="auto"/>
          <w:sz w:val="24"/>
          <w:szCs w:val="24"/>
        </w:rPr>
        <w:t>ter os totais ou subtotais dos itens selecionados.</w:t>
      </w:r>
    </w:p>
    <w:p w:rsidR="62B00BDD" w:rsidP="11332FEC" w:rsidRDefault="62B00BDD" w14:paraId="44872383" w14:textId="2A600327">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62B00BDD">
        <w:rPr>
          <w:rFonts w:ascii="Times New Roman" w:hAnsi="Times New Roman" w:eastAsia="Times New Roman" w:cs="Times New Roman"/>
          <w:color w:val="auto"/>
          <w:sz w:val="24"/>
          <w:szCs w:val="24"/>
        </w:rPr>
        <w:t>Figura X – Tabela de quantidade de inscritos segmentado</w:t>
      </w:r>
      <w:r w:rsidRPr="11332FEC" w:rsidR="10998EB7">
        <w:rPr>
          <w:rFonts w:ascii="Times New Roman" w:hAnsi="Times New Roman" w:eastAsia="Times New Roman" w:cs="Times New Roman"/>
          <w:color w:val="auto"/>
          <w:sz w:val="24"/>
          <w:szCs w:val="24"/>
        </w:rPr>
        <w:t>s pelo item cor e raça</w:t>
      </w:r>
      <w:r w:rsidRPr="11332FEC" w:rsidR="62B00BDD">
        <w:rPr>
          <w:rFonts w:ascii="Times New Roman" w:hAnsi="Times New Roman" w:eastAsia="Times New Roman" w:cs="Times New Roman"/>
          <w:color w:val="auto"/>
          <w:sz w:val="24"/>
          <w:szCs w:val="24"/>
        </w:rPr>
        <w:t xml:space="preserve"> </w:t>
      </w:r>
    </w:p>
    <w:p w:rsidR="62B00BDD" w:rsidP="11332FEC" w:rsidRDefault="62B00BDD" w14:paraId="1A96103F" w14:textId="022C0883">
      <w:pPr>
        <w:pStyle w:val="Normal"/>
        <w:spacing w:after="0" w:afterAutospacing="off" w:line="360" w:lineRule="auto"/>
        <w:ind w:left="0" w:hanging="0" w:firstLine="0"/>
        <w:jc w:val="center"/>
        <w:rPr>
          <w:rFonts w:ascii="Times New Roman" w:hAnsi="Times New Roman" w:eastAsia="Times New Roman" w:cs="Times New Roman"/>
          <w:sz w:val="24"/>
          <w:szCs w:val="24"/>
        </w:rPr>
      </w:pPr>
      <w:r>
        <w:drawing>
          <wp:inline wp14:editId="30A5E113" wp14:anchorId="183D6A75">
            <wp:extent cx="2952750" cy="1866900"/>
            <wp:effectExtent l="0" t="0" r="0" b="0"/>
            <wp:docPr id="1707796793" name="" title=""/>
            <wp:cNvGraphicFramePr>
              <a:graphicFrameLocks noChangeAspect="1"/>
            </wp:cNvGraphicFramePr>
            <a:graphic>
              <a:graphicData uri="http://schemas.openxmlformats.org/drawingml/2006/picture">
                <pic:pic>
                  <pic:nvPicPr>
                    <pic:cNvPr id="0" name=""/>
                    <pic:cNvPicPr/>
                  </pic:nvPicPr>
                  <pic:blipFill>
                    <a:blip r:embed="R9b9b24b423e749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52750" cy="1866900"/>
                    </a:xfrm>
                    <a:prstGeom prst="rect">
                      <a:avLst/>
                    </a:prstGeom>
                  </pic:spPr>
                </pic:pic>
              </a:graphicData>
            </a:graphic>
          </wp:inline>
        </w:drawing>
      </w:r>
    </w:p>
    <w:p w:rsidR="474E8533" w:rsidP="11332FEC" w:rsidRDefault="474E8533" w14:paraId="1E546529" w14:textId="41B0EA26">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11332FEC" w:rsidR="62B00BDD">
        <w:rPr>
          <w:rFonts w:ascii="Times New Roman" w:hAnsi="Times New Roman" w:eastAsia="Times New Roman" w:cs="Times New Roman"/>
          <w:color w:val="auto"/>
          <w:sz w:val="24"/>
          <w:szCs w:val="24"/>
        </w:rPr>
        <w:t>Fonte: Elaborado pelo autor (2021)</w:t>
      </w:r>
    </w:p>
    <w:p w:rsidR="48D7DD84" w:rsidP="11332FEC" w:rsidRDefault="48D7DD84" w14:paraId="7E93F9B3" w14:textId="325C1499">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48D7DD84">
        <w:rPr>
          <w:rFonts w:ascii="Times New Roman" w:hAnsi="Times New Roman" w:eastAsia="Times New Roman" w:cs="Times New Roman"/>
          <w:color w:val="auto"/>
          <w:sz w:val="24"/>
          <w:szCs w:val="24"/>
        </w:rPr>
        <w:t xml:space="preserve">A segmentação dos dados </w:t>
      </w:r>
      <w:r w:rsidRPr="11332FEC" w:rsidR="74E29B23">
        <w:rPr>
          <w:rFonts w:ascii="Times New Roman" w:hAnsi="Times New Roman" w:eastAsia="Times New Roman" w:cs="Times New Roman"/>
          <w:color w:val="auto"/>
          <w:sz w:val="24"/>
          <w:szCs w:val="24"/>
        </w:rPr>
        <w:t>se dar pela seleção das colunas que serão utilizadas, ao selecionar uma co</w:t>
      </w:r>
      <w:r w:rsidRPr="11332FEC" w:rsidR="7BB7FA31">
        <w:rPr>
          <w:rFonts w:ascii="Times New Roman" w:hAnsi="Times New Roman" w:eastAsia="Times New Roman" w:cs="Times New Roman"/>
          <w:color w:val="auto"/>
          <w:sz w:val="24"/>
          <w:szCs w:val="24"/>
        </w:rPr>
        <w:t xml:space="preserve">luna, o Power BI </w:t>
      </w:r>
      <w:r w:rsidRPr="11332FEC" w:rsidR="546AAFE2">
        <w:rPr>
          <w:rFonts w:ascii="Times New Roman" w:hAnsi="Times New Roman" w:eastAsia="Times New Roman" w:cs="Times New Roman"/>
          <w:color w:val="auto"/>
          <w:sz w:val="24"/>
          <w:szCs w:val="24"/>
        </w:rPr>
        <w:t>realizar um agrupamento dados que estão repetidos na mesma coluna</w:t>
      </w:r>
      <w:r w:rsidRPr="11332FEC" w:rsidR="492366DB">
        <w:rPr>
          <w:rFonts w:ascii="Times New Roman" w:hAnsi="Times New Roman" w:eastAsia="Times New Roman" w:cs="Times New Roman"/>
          <w:color w:val="auto"/>
          <w:sz w:val="24"/>
          <w:szCs w:val="24"/>
        </w:rPr>
        <w:t xml:space="preserve">. </w:t>
      </w:r>
    </w:p>
    <w:p w:rsidR="492366DB" w:rsidP="11332FEC" w:rsidRDefault="492366DB" w14:paraId="13F045F9" w14:textId="0B001149">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492366DB">
        <w:rPr>
          <w:rFonts w:ascii="Times New Roman" w:hAnsi="Times New Roman" w:eastAsia="Times New Roman" w:cs="Times New Roman"/>
          <w:color w:val="auto"/>
          <w:sz w:val="24"/>
          <w:szCs w:val="24"/>
        </w:rPr>
        <w:t xml:space="preserve">Na figura X há uma coluna que se inicia com o nome de contagem, </w:t>
      </w:r>
      <w:r w:rsidRPr="21571A32" w:rsidR="688ABB35">
        <w:rPr>
          <w:rFonts w:ascii="Times New Roman" w:hAnsi="Times New Roman" w:eastAsia="Times New Roman" w:cs="Times New Roman"/>
          <w:color w:val="auto"/>
          <w:sz w:val="24"/>
          <w:szCs w:val="24"/>
        </w:rPr>
        <w:t xml:space="preserve">isso ocorre por que </w:t>
      </w:r>
      <w:r w:rsidRPr="21571A32" w:rsidR="3CD645AA">
        <w:rPr>
          <w:rFonts w:ascii="Times New Roman" w:hAnsi="Times New Roman" w:eastAsia="Times New Roman" w:cs="Times New Roman"/>
          <w:color w:val="auto"/>
          <w:sz w:val="24"/>
          <w:szCs w:val="24"/>
        </w:rPr>
        <w:t xml:space="preserve">a coluna de </w:t>
      </w:r>
      <w:r w:rsidRPr="21571A32" w:rsidR="3CD645AA">
        <w:rPr>
          <w:rFonts w:ascii="Times New Roman" w:hAnsi="Times New Roman" w:eastAsia="Times New Roman" w:cs="Times New Roman"/>
          <w:color w:val="auto"/>
          <w:sz w:val="24"/>
          <w:szCs w:val="24"/>
        </w:rPr>
        <w:t>código</w:t>
      </w:r>
      <w:r w:rsidRPr="21571A32" w:rsidR="3CD645AA">
        <w:rPr>
          <w:rFonts w:ascii="Times New Roman" w:hAnsi="Times New Roman" w:eastAsia="Times New Roman" w:cs="Times New Roman"/>
          <w:color w:val="auto"/>
          <w:sz w:val="24"/>
          <w:szCs w:val="24"/>
        </w:rPr>
        <w:t xml:space="preserve"> de inscritos </w:t>
      </w:r>
      <w:r w:rsidRPr="21571A32" w:rsidR="688ABB35">
        <w:rPr>
          <w:rFonts w:ascii="Times New Roman" w:hAnsi="Times New Roman" w:eastAsia="Times New Roman" w:cs="Times New Roman"/>
          <w:color w:val="auto"/>
          <w:sz w:val="24"/>
          <w:szCs w:val="24"/>
        </w:rPr>
        <w:t>foi designada para ser a base de quantidade dos valores agregados</w:t>
      </w:r>
      <w:r w:rsidRPr="21571A32" w:rsidR="565F5C4D">
        <w:rPr>
          <w:rFonts w:ascii="Times New Roman" w:hAnsi="Times New Roman" w:eastAsia="Times New Roman" w:cs="Times New Roman"/>
          <w:color w:val="auto"/>
          <w:sz w:val="24"/>
          <w:szCs w:val="24"/>
        </w:rPr>
        <w:t xml:space="preserve"> da primeira coluna, a configuração de quantidade está na Figura X</w:t>
      </w:r>
      <w:r w:rsidRPr="21571A32" w:rsidR="08BB46D9">
        <w:rPr>
          <w:rFonts w:ascii="Times New Roman" w:hAnsi="Times New Roman" w:eastAsia="Times New Roman" w:cs="Times New Roman"/>
          <w:color w:val="auto"/>
          <w:sz w:val="24"/>
          <w:szCs w:val="24"/>
        </w:rPr>
        <w:t>.</w:t>
      </w:r>
    </w:p>
    <w:p w:rsidR="08BB46D9" w:rsidP="11332FEC" w:rsidRDefault="08BB46D9" w14:paraId="106D7465" w14:textId="76FE5574">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08BB46D9">
        <w:rPr>
          <w:rFonts w:ascii="Times New Roman" w:hAnsi="Times New Roman" w:eastAsia="Times New Roman" w:cs="Times New Roman"/>
          <w:color w:val="auto"/>
          <w:sz w:val="24"/>
          <w:szCs w:val="24"/>
        </w:rPr>
        <w:t>Figura X</w:t>
      </w:r>
      <w:r w:rsidRPr="11332FEC" w:rsidR="64BDF562">
        <w:rPr>
          <w:rFonts w:ascii="Times New Roman" w:hAnsi="Times New Roman" w:eastAsia="Times New Roman" w:cs="Times New Roman"/>
          <w:color w:val="auto"/>
          <w:sz w:val="24"/>
          <w:szCs w:val="24"/>
        </w:rPr>
        <w:t xml:space="preserve"> - Configuração de dados de uma coluna</w:t>
      </w:r>
    </w:p>
    <w:p w:rsidR="08BB46D9" w:rsidP="11332FEC" w:rsidRDefault="08BB46D9" w14:paraId="1BB7BCE3" w14:textId="443A41B6">
      <w:pPr>
        <w:pStyle w:val="Normal"/>
        <w:spacing w:after="0" w:afterAutospacing="off" w:line="360" w:lineRule="auto"/>
        <w:ind w:left="0" w:hanging="0" w:firstLine="0"/>
        <w:jc w:val="center"/>
      </w:pPr>
      <w:r>
        <w:drawing>
          <wp:inline wp14:editId="24BB4FFF" wp14:anchorId="37B3AE8F">
            <wp:extent cx="2305050" cy="4048125"/>
            <wp:effectExtent l="0" t="0" r="0" b="0"/>
            <wp:docPr id="2056310512" name="" title=""/>
            <wp:cNvGraphicFramePr>
              <a:graphicFrameLocks noChangeAspect="1"/>
            </wp:cNvGraphicFramePr>
            <a:graphic>
              <a:graphicData uri="http://schemas.openxmlformats.org/drawingml/2006/picture">
                <pic:pic>
                  <pic:nvPicPr>
                    <pic:cNvPr id="0" name=""/>
                    <pic:cNvPicPr/>
                  </pic:nvPicPr>
                  <pic:blipFill>
                    <a:blip r:embed="R7ae3a6299201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5050" cy="4048125"/>
                    </a:xfrm>
                    <a:prstGeom prst="rect">
                      <a:avLst/>
                    </a:prstGeom>
                  </pic:spPr>
                </pic:pic>
              </a:graphicData>
            </a:graphic>
          </wp:inline>
        </w:drawing>
      </w:r>
    </w:p>
    <w:p w:rsidR="08BB46D9" w:rsidP="11332FEC" w:rsidRDefault="08BB46D9" w14:paraId="45731DC1" w14:textId="668C0B5E">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08BB46D9">
        <w:rPr>
          <w:rFonts w:ascii="Times New Roman" w:hAnsi="Times New Roman" w:eastAsia="Times New Roman" w:cs="Times New Roman"/>
          <w:color w:val="auto"/>
          <w:sz w:val="24"/>
          <w:szCs w:val="24"/>
        </w:rPr>
        <w:t>Fonte:</w:t>
      </w:r>
      <w:r w:rsidRPr="11332FEC" w:rsidR="0AFC6466">
        <w:rPr>
          <w:rFonts w:ascii="Times New Roman" w:hAnsi="Times New Roman" w:eastAsia="Times New Roman" w:cs="Times New Roman"/>
          <w:color w:val="auto"/>
          <w:sz w:val="24"/>
          <w:szCs w:val="24"/>
        </w:rPr>
        <w:t xml:space="preserve"> Elaborado pelo autor (2021)</w:t>
      </w:r>
    </w:p>
    <w:p w:rsidR="1B0C7443" w:rsidP="11332FEC" w:rsidRDefault="1B0C7443" w14:paraId="7D9D71A6" w14:textId="48F96D8B">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1B0C7443">
        <w:rPr>
          <w:rFonts w:ascii="Times New Roman" w:hAnsi="Times New Roman" w:eastAsia="Times New Roman" w:cs="Times New Roman"/>
          <w:color w:val="auto"/>
          <w:sz w:val="24"/>
          <w:szCs w:val="24"/>
        </w:rPr>
        <w:t>Dentro destas opções pode</w:t>
      </w:r>
      <w:r w:rsidRPr="21571A32" w:rsidR="60B001B6">
        <w:rPr>
          <w:rFonts w:ascii="Times New Roman" w:hAnsi="Times New Roman" w:eastAsia="Times New Roman" w:cs="Times New Roman"/>
          <w:color w:val="auto"/>
          <w:sz w:val="24"/>
          <w:szCs w:val="24"/>
        </w:rPr>
        <w:t xml:space="preserve"> se eleger a</w:t>
      </w:r>
      <w:r w:rsidRPr="21571A32" w:rsidR="1B0C7443">
        <w:rPr>
          <w:rFonts w:ascii="Times New Roman" w:hAnsi="Times New Roman" w:eastAsia="Times New Roman" w:cs="Times New Roman"/>
          <w:color w:val="auto"/>
          <w:sz w:val="24"/>
          <w:szCs w:val="24"/>
        </w:rPr>
        <w:t xml:space="preserve"> soma, </w:t>
      </w:r>
      <w:r w:rsidRPr="21571A32" w:rsidR="557E716B">
        <w:rPr>
          <w:rFonts w:ascii="Times New Roman" w:hAnsi="Times New Roman" w:eastAsia="Times New Roman" w:cs="Times New Roman"/>
          <w:color w:val="auto"/>
          <w:sz w:val="24"/>
          <w:szCs w:val="24"/>
        </w:rPr>
        <w:t>média</w:t>
      </w:r>
      <w:r w:rsidRPr="21571A32" w:rsidR="1B0C7443">
        <w:rPr>
          <w:rFonts w:ascii="Times New Roman" w:hAnsi="Times New Roman" w:eastAsia="Times New Roman" w:cs="Times New Roman"/>
          <w:color w:val="auto"/>
          <w:sz w:val="24"/>
          <w:szCs w:val="24"/>
        </w:rPr>
        <w:t>, mediana,</w:t>
      </w:r>
      <w:r w:rsidRPr="21571A32" w:rsidR="37C76D55">
        <w:rPr>
          <w:rFonts w:ascii="Times New Roman" w:hAnsi="Times New Roman" w:eastAsia="Times New Roman" w:cs="Times New Roman"/>
          <w:color w:val="auto"/>
          <w:sz w:val="24"/>
          <w:szCs w:val="24"/>
        </w:rPr>
        <w:t xml:space="preserve"> entre outros.</w:t>
      </w:r>
    </w:p>
    <w:p w:rsidR="3207609B" w:rsidP="11332FEC" w:rsidRDefault="3207609B" w14:paraId="6C4A9EAA" w14:textId="50F881DC">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3207609B">
        <w:rPr>
          <w:rFonts w:ascii="Times New Roman" w:hAnsi="Times New Roman" w:eastAsia="Times New Roman" w:cs="Times New Roman"/>
          <w:color w:val="auto"/>
          <w:sz w:val="24"/>
          <w:szCs w:val="24"/>
        </w:rPr>
        <w:t>Dentro das configurações do Power BI pode</w:t>
      </w:r>
      <w:r w:rsidRPr="21571A32" w:rsidR="18EE5084">
        <w:rPr>
          <w:rFonts w:ascii="Times New Roman" w:hAnsi="Times New Roman" w:eastAsia="Times New Roman" w:cs="Times New Roman"/>
          <w:color w:val="auto"/>
          <w:sz w:val="24"/>
          <w:szCs w:val="24"/>
        </w:rPr>
        <w:t xml:space="preserve"> se</w:t>
      </w:r>
      <w:r w:rsidRPr="21571A32" w:rsidR="3207609B">
        <w:rPr>
          <w:rFonts w:ascii="Times New Roman" w:hAnsi="Times New Roman" w:eastAsia="Times New Roman" w:cs="Times New Roman"/>
          <w:color w:val="auto"/>
          <w:sz w:val="24"/>
          <w:szCs w:val="24"/>
        </w:rPr>
        <w:t xml:space="preserve"> gerar uma visualização com filtro aplicado, para </w:t>
      </w:r>
      <w:r w:rsidRPr="21571A32" w:rsidR="53392024">
        <w:rPr>
          <w:rFonts w:ascii="Times New Roman" w:hAnsi="Times New Roman" w:eastAsia="Times New Roman" w:cs="Times New Roman"/>
          <w:color w:val="auto"/>
          <w:sz w:val="24"/>
          <w:szCs w:val="24"/>
        </w:rPr>
        <w:t xml:space="preserve">que se tenha um </w:t>
      </w:r>
      <w:r w:rsidRPr="21571A32" w:rsidR="287BCBF0">
        <w:rPr>
          <w:rFonts w:ascii="Times New Roman" w:hAnsi="Times New Roman" w:eastAsia="Times New Roman" w:cs="Times New Roman"/>
          <w:color w:val="auto"/>
          <w:sz w:val="24"/>
          <w:szCs w:val="24"/>
        </w:rPr>
        <w:t>gráfico</w:t>
      </w:r>
      <w:r w:rsidRPr="21571A32" w:rsidR="53392024">
        <w:rPr>
          <w:rFonts w:ascii="Times New Roman" w:hAnsi="Times New Roman" w:eastAsia="Times New Roman" w:cs="Times New Roman"/>
          <w:color w:val="auto"/>
          <w:sz w:val="24"/>
          <w:szCs w:val="24"/>
        </w:rPr>
        <w:t xml:space="preserve"> </w:t>
      </w:r>
      <w:r w:rsidRPr="21571A32" w:rsidR="3207609B">
        <w:rPr>
          <w:rFonts w:ascii="Times New Roman" w:hAnsi="Times New Roman" w:eastAsia="Times New Roman" w:cs="Times New Roman"/>
          <w:color w:val="auto"/>
          <w:sz w:val="24"/>
          <w:szCs w:val="24"/>
        </w:rPr>
        <w:t>mais específico</w:t>
      </w:r>
      <w:r w:rsidRPr="21571A32" w:rsidR="1D10B98A">
        <w:rPr>
          <w:rFonts w:ascii="Times New Roman" w:hAnsi="Times New Roman" w:eastAsia="Times New Roman" w:cs="Times New Roman"/>
          <w:color w:val="auto"/>
          <w:sz w:val="24"/>
          <w:szCs w:val="24"/>
        </w:rPr>
        <w:t>.</w:t>
      </w:r>
      <w:r w:rsidRPr="21571A32" w:rsidR="21F1860D">
        <w:rPr>
          <w:rFonts w:ascii="Times New Roman" w:hAnsi="Times New Roman" w:eastAsia="Times New Roman" w:cs="Times New Roman"/>
          <w:color w:val="auto"/>
          <w:sz w:val="24"/>
          <w:szCs w:val="24"/>
        </w:rPr>
        <w:t xml:space="preserve"> A filtragem realizada na Figura X utilizou uma coluna já </w:t>
      </w:r>
      <w:r w:rsidRPr="21571A32" w:rsidR="6720B121">
        <w:rPr>
          <w:rFonts w:ascii="Times New Roman" w:hAnsi="Times New Roman" w:eastAsia="Times New Roman" w:cs="Times New Roman"/>
          <w:color w:val="auto"/>
          <w:sz w:val="24"/>
          <w:szCs w:val="24"/>
        </w:rPr>
        <w:t>acionada</w:t>
      </w:r>
      <w:r w:rsidRPr="21571A32" w:rsidR="21F1860D">
        <w:rPr>
          <w:rFonts w:ascii="Times New Roman" w:hAnsi="Times New Roman" w:eastAsia="Times New Roman" w:cs="Times New Roman"/>
          <w:color w:val="auto"/>
          <w:sz w:val="24"/>
          <w:szCs w:val="24"/>
        </w:rPr>
        <w:t xml:space="preserve"> ao </w:t>
      </w:r>
      <w:r w:rsidRPr="21571A32" w:rsidR="22167B73">
        <w:rPr>
          <w:rFonts w:ascii="Times New Roman" w:hAnsi="Times New Roman" w:eastAsia="Times New Roman" w:cs="Times New Roman"/>
          <w:color w:val="auto"/>
          <w:sz w:val="24"/>
          <w:szCs w:val="24"/>
        </w:rPr>
        <w:t>gráfico da Figura X</w:t>
      </w:r>
      <w:r w:rsidRPr="21571A32" w:rsidR="72CF63FF">
        <w:rPr>
          <w:rFonts w:ascii="Times New Roman" w:hAnsi="Times New Roman" w:eastAsia="Times New Roman" w:cs="Times New Roman"/>
          <w:color w:val="auto"/>
          <w:sz w:val="24"/>
          <w:szCs w:val="24"/>
        </w:rPr>
        <w:t xml:space="preserve">, </w:t>
      </w:r>
      <w:r w:rsidRPr="21571A32" w:rsidR="2B9DE18E">
        <w:rPr>
          <w:rFonts w:ascii="Times New Roman" w:hAnsi="Times New Roman" w:eastAsia="Times New Roman" w:cs="Times New Roman"/>
          <w:color w:val="auto"/>
          <w:sz w:val="24"/>
          <w:szCs w:val="24"/>
        </w:rPr>
        <w:t xml:space="preserve">neste </w:t>
      </w:r>
      <w:r w:rsidRPr="21571A32" w:rsidR="72CF63FF">
        <w:rPr>
          <w:rFonts w:ascii="Times New Roman" w:hAnsi="Times New Roman" w:eastAsia="Times New Roman" w:cs="Times New Roman"/>
          <w:color w:val="auto"/>
          <w:sz w:val="24"/>
          <w:szCs w:val="24"/>
        </w:rPr>
        <w:t>caso só para v</w:t>
      </w:r>
      <w:r w:rsidRPr="21571A32" w:rsidR="7DA79168">
        <w:rPr>
          <w:rFonts w:ascii="Times New Roman" w:hAnsi="Times New Roman" w:eastAsia="Times New Roman" w:cs="Times New Roman"/>
          <w:color w:val="auto"/>
          <w:sz w:val="24"/>
          <w:szCs w:val="24"/>
        </w:rPr>
        <w:t xml:space="preserve">isualizar </w:t>
      </w:r>
      <w:r w:rsidRPr="21571A32" w:rsidR="72CF63FF">
        <w:rPr>
          <w:rFonts w:ascii="Times New Roman" w:hAnsi="Times New Roman" w:eastAsia="Times New Roman" w:cs="Times New Roman"/>
          <w:color w:val="auto"/>
          <w:sz w:val="24"/>
          <w:szCs w:val="24"/>
        </w:rPr>
        <w:t>o tipo de nacionalidade estrangeiro e não os demais.</w:t>
      </w:r>
    </w:p>
    <w:p w:rsidR="72CF63FF" w:rsidP="11332FEC" w:rsidRDefault="72CF63FF" w14:paraId="529B9AF6" w14:textId="3F13FA16">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72CF63FF">
        <w:rPr>
          <w:rFonts w:ascii="Times New Roman" w:hAnsi="Times New Roman" w:eastAsia="Times New Roman" w:cs="Times New Roman"/>
          <w:color w:val="auto"/>
          <w:sz w:val="24"/>
          <w:szCs w:val="24"/>
        </w:rPr>
        <w:t>Figura X – Tabela utilizando filtragem de dados</w:t>
      </w:r>
    </w:p>
    <w:p w:rsidR="72CF63FF" w:rsidP="11332FEC" w:rsidRDefault="72CF63FF" w14:paraId="5FA93454" w14:textId="4369E179">
      <w:pPr>
        <w:pStyle w:val="Normal"/>
        <w:spacing w:after="0" w:afterAutospacing="off" w:line="360" w:lineRule="auto"/>
        <w:ind w:left="0" w:hanging="0" w:firstLine="0"/>
        <w:jc w:val="center"/>
      </w:pPr>
      <w:r>
        <w:drawing>
          <wp:inline wp14:editId="307054CD" wp14:anchorId="452E1DD2">
            <wp:extent cx="5753098" cy="1266825"/>
            <wp:effectExtent l="0" t="0" r="0" b="0"/>
            <wp:docPr id="641117298" name="" title=""/>
            <wp:cNvGraphicFramePr>
              <a:graphicFrameLocks noChangeAspect="1"/>
            </wp:cNvGraphicFramePr>
            <a:graphic>
              <a:graphicData uri="http://schemas.openxmlformats.org/drawingml/2006/picture">
                <pic:pic>
                  <pic:nvPicPr>
                    <pic:cNvPr id="0" name=""/>
                    <pic:cNvPicPr/>
                  </pic:nvPicPr>
                  <pic:blipFill>
                    <a:blip r:embed="Ree334217d52d48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266825"/>
                    </a:xfrm>
                    <a:prstGeom prst="rect">
                      <a:avLst/>
                    </a:prstGeom>
                  </pic:spPr>
                </pic:pic>
              </a:graphicData>
            </a:graphic>
          </wp:inline>
        </w:drawing>
      </w:r>
    </w:p>
    <w:p w:rsidR="72CF63FF" w:rsidP="11332FEC" w:rsidRDefault="72CF63FF" w14:paraId="2B3E9346" w14:textId="631D6752">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72CF63FF">
        <w:rPr>
          <w:rFonts w:ascii="Times New Roman" w:hAnsi="Times New Roman" w:eastAsia="Times New Roman" w:cs="Times New Roman"/>
          <w:color w:val="auto"/>
          <w:sz w:val="24"/>
          <w:szCs w:val="24"/>
        </w:rPr>
        <w:t>Fonte: Elaborado pelo autor (2021)</w:t>
      </w:r>
    </w:p>
    <w:p w:rsidR="72CF63FF" w:rsidP="11332FEC" w:rsidRDefault="72CF63FF" w14:paraId="141ED425" w14:textId="15180982">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72CF63FF">
        <w:rPr>
          <w:rFonts w:ascii="Times New Roman" w:hAnsi="Times New Roman" w:eastAsia="Times New Roman" w:cs="Times New Roman"/>
          <w:color w:val="auto"/>
          <w:sz w:val="24"/>
          <w:szCs w:val="24"/>
        </w:rPr>
        <w:t>Figura X</w:t>
      </w:r>
    </w:p>
    <w:p w:rsidR="72CF63FF" w:rsidP="11332FEC" w:rsidRDefault="72CF63FF" w14:paraId="7EB50352" w14:textId="37D0EBA5">
      <w:pPr>
        <w:pStyle w:val="Normal"/>
        <w:spacing w:after="0" w:afterAutospacing="off" w:line="360" w:lineRule="auto"/>
        <w:ind w:left="0" w:hanging="0" w:firstLine="0"/>
        <w:jc w:val="center"/>
      </w:pPr>
      <w:r>
        <w:drawing>
          <wp:inline wp14:editId="41FD8CA4" wp14:anchorId="389B08E4">
            <wp:extent cx="1743075" cy="2981325"/>
            <wp:effectExtent l="0" t="0" r="0" b="0"/>
            <wp:docPr id="386712252" name="" title=""/>
            <wp:cNvGraphicFramePr>
              <a:graphicFrameLocks noChangeAspect="1"/>
            </wp:cNvGraphicFramePr>
            <a:graphic>
              <a:graphicData uri="http://schemas.openxmlformats.org/drawingml/2006/picture">
                <pic:pic>
                  <pic:nvPicPr>
                    <pic:cNvPr id="0" name=""/>
                    <pic:cNvPicPr/>
                  </pic:nvPicPr>
                  <pic:blipFill>
                    <a:blip r:embed="R169fa5f82d87459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43075" cy="2981325"/>
                    </a:xfrm>
                    <a:prstGeom prst="rect">
                      <a:avLst/>
                    </a:prstGeom>
                  </pic:spPr>
                </pic:pic>
              </a:graphicData>
            </a:graphic>
          </wp:inline>
        </w:drawing>
      </w:r>
    </w:p>
    <w:p w:rsidR="72CF63FF" w:rsidP="11332FEC" w:rsidRDefault="72CF63FF" w14:paraId="4F8E0207" w14:textId="00328738">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72CF63FF">
        <w:rPr>
          <w:rFonts w:ascii="Times New Roman" w:hAnsi="Times New Roman" w:eastAsia="Times New Roman" w:cs="Times New Roman"/>
          <w:color w:val="auto"/>
          <w:sz w:val="24"/>
          <w:szCs w:val="24"/>
        </w:rPr>
        <w:t>Fonte: Elaborado pelo autor (2021)</w:t>
      </w:r>
    </w:p>
    <w:p w:rsidR="11332FEC" w:rsidP="11332FEC" w:rsidRDefault="11332FEC" w14:paraId="0BBC9FE5" w14:textId="59D2EDA3">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3C870980">
        <w:rPr>
          <w:rFonts w:ascii="Times New Roman" w:hAnsi="Times New Roman" w:eastAsia="Times New Roman" w:cs="Times New Roman"/>
          <w:color w:val="auto"/>
          <w:sz w:val="24"/>
          <w:szCs w:val="24"/>
        </w:rPr>
        <w:t xml:space="preserve">O cálculo de média </w:t>
      </w:r>
      <w:r w:rsidRPr="21571A32" w:rsidR="2AE434E8">
        <w:rPr>
          <w:rFonts w:ascii="Times New Roman" w:hAnsi="Times New Roman" w:eastAsia="Times New Roman" w:cs="Times New Roman"/>
          <w:color w:val="auto"/>
          <w:sz w:val="24"/>
          <w:szCs w:val="24"/>
        </w:rPr>
        <w:t>aritmética</w:t>
      </w:r>
      <w:r w:rsidRPr="21571A32" w:rsidR="5B6AA971">
        <w:rPr>
          <w:rFonts w:ascii="Times New Roman" w:hAnsi="Times New Roman" w:eastAsia="Times New Roman" w:cs="Times New Roman"/>
          <w:color w:val="auto"/>
          <w:sz w:val="24"/>
          <w:szCs w:val="24"/>
        </w:rPr>
        <w:t xml:space="preserve"> foi utilizado para que fosse encontrado tendências e auxiliar </w:t>
      </w:r>
      <w:r w:rsidRPr="21571A32" w:rsidR="5B6AA971">
        <w:rPr>
          <w:rFonts w:ascii="Times New Roman" w:hAnsi="Times New Roman" w:eastAsia="Times New Roman" w:cs="Times New Roman"/>
          <w:color w:val="auto"/>
          <w:sz w:val="24"/>
          <w:szCs w:val="24"/>
        </w:rPr>
        <w:t>nas informações extraídas</w:t>
      </w:r>
      <w:r w:rsidRPr="21571A32" w:rsidR="5B6AA971">
        <w:rPr>
          <w:rFonts w:ascii="Times New Roman" w:hAnsi="Times New Roman" w:eastAsia="Times New Roman" w:cs="Times New Roman"/>
          <w:color w:val="auto"/>
          <w:sz w:val="24"/>
          <w:szCs w:val="24"/>
        </w:rPr>
        <w:t xml:space="preserve"> da mineração.</w:t>
      </w:r>
    </w:p>
    <w:p w:rsidR="74345FBD" w:rsidP="21571A32" w:rsidRDefault="74345FBD" w14:paraId="113C5336" w14:textId="3B1707C2">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74345FBD">
        <w:rPr>
          <w:rFonts w:ascii="Times New Roman" w:hAnsi="Times New Roman" w:eastAsia="Times New Roman" w:cs="Times New Roman"/>
          <w:color w:val="auto"/>
          <w:sz w:val="24"/>
          <w:szCs w:val="24"/>
        </w:rPr>
        <w:t>A média aritmética é considerada uma medida de tendência central. Ela é obtida dividindo a soma dos números dados</w:t>
      </w:r>
      <w:r w:rsidRPr="21571A32" w:rsidR="7BA236FD">
        <w:rPr>
          <w:rFonts w:ascii="Times New Roman" w:hAnsi="Times New Roman" w:eastAsia="Times New Roman" w:cs="Times New Roman"/>
          <w:color w:val="auto"/>
          <w:sz w:val="24"/>
          <w:szCs w:val="24"/>
        </w:rPr>
        <w:t>,</w:t>
      </w:r>
      <w:r w:rsidRPr="21571A32" w:rsidR="74345FBD">
        <w:rPr>
          <w:rFonts w:ascii="Times New Roman" w:hAnsi="Times New Roman" w:eastAsia="Times New Roman" w:cs="Times New Roman"/>
          <w:color w:val="auto"/>
          <w:sz w:val="24"/>
          <w:szCs w:val="24"/>
        </w:rPr>
        <w:t xml:space="preserve"> pelos números somados</w:t>
      </w:r>
      <w:r w:rsidRPr="21571A32" w:rsidR="13E0B93F">
        <w:rPr>
          <w:rFonts w:ascii="Times New Roman" w:hAnsi="Times New Roman" w:eastAsia="Times New Roman" w:cs="Times New Roman"/>
          <w:color w:val="auto"/>
          <w:sz w:val="24"/>
          <w:szCs w:val="24"/>
        </w:rPr>
        <w:t xml:space="preserve"> (NOÉ, 2016)</w:t>
      </w:r>
      <w:r w:rsidRPr="21571A32" w:rsidR="74345FBD">
        <w:rPr>
          <w:rFonts w:ascii="Times New Roman" w:hAnsi="Times New Roman" w:eastAsia="Times New Roman" w:cs="Times New Roman"/>
          <w:color w:val="auto"/>
          <w:sz w:val="24"/>
          <w:szCs w:val="24"/>
        </w:rPr>
        <w:t>.</w:t>
      </w:r>
    </w:p>
    <w:p w:rsidR="74345FBD" w:rsidP="21571A32" w:rsidRDefault="74345FBD" w14:paraId="18CB9E94" w14:textId="71B61F3F">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74345FBD">
        <w:rPr>
          <w:rFonts w:ascii="Times New Roman" w:hAnsi="Times New Roman" w:eastAsia="Times New Roman" w:cs="Times New Roman"/>
          <w:color w:val="auto"/>
          <w:sz w:val="24"/>
          <w:szCs w:val="24"/>
        </w:rPr>
        <w:t xml:space="preserve"> </w:t>
      </w:r>
      <w:r w:rsidRPr="21571A32" w:rsidR="2355E28A">
        <w:rPr>
          <w:rFonts w:ascii="Times New Roman" w:hAnsi="Times New Roman" w:eastAsia="Times New Roman" w:cs="Times New Roman"/>
          <w:color w:val="auto"/>
          <w:sz w:val="24"/>
          <w:szCs w:val="24"/>
        </w:rPr>
        <w:t xml:space="preserve">Para realizar esse procedimento dentro do Power BI tivemos de utilizar uma coluna que dados </w:t>
      </w:r>
      <w:r w:rsidRPr="21571A32" w:rsidR="6E43C261">
        <w:rPr>
          <w:rFonts w:ascii="Times New Roman" w:hAnsi="Times New Roman" w:eastAsia="Times New Roman" w:cs="Times New Roman"/>
          <w:color w:val="auto"/>
          <w:sz w:val="24"/>
          <w:szCs w:val="24"/>
        </w:rPr>
        <w:t>numéricos</w:t>
      </w:r>
      <w:r w:rsidRPr="21571A32" w:rsidR="2355E28A">
        <w:rPr>
          <w:rFonts w:ascii="Times New Roman" w:hAnsi="Times New Roman" w:eastAsia="Times New Roman" w:cs="Times New Roman"/>
          <w:color w:val="auto"/>
          <w:sz w:val="24"/>
          <w:szCs w:val="24"/>
        </w:rPr>
        <w:t>, depois selecio</w:t>
      </w:r>
      <w:r w:rsidRPr="21571A32" w:rsidR="75E2E63A">
        <w:rPr>
          <w:rFonts w:ascii="Times New Roman" w:hAnsi="Times New Roman" w:eastAsia="Times New Roman" w:cs="Times New Roman"/>
          <w:color w:val="auto"/>
          <w:sz w:val="24"/>
          <w:szCs w:val="24"/>
        </w:rPr>
        <w:t>nar a</w:t>
      </w:r>
      <w:r w:rsidRPr="21571A32" w:rsidR="599FA62E">
        <w:rPr>
          <w:rFonts w:ascii="Times New Roman" w:hAnsi="Times New Roman" w:eastAsia="Times New Roman" w:cs="Times New Roman"/>
          <w:color w:val="auto"/>
          <w:sz w:val="24"/>
          <w:szCs w:val="24"/>
        </w:rPr>
        <w:t xml:space="preserve"> opção de</w:t>
      </w:r>
      <w:r w:rsidRPr="21571A32" w:rsidR="75E2E63A">
        <w:rPr>
          <w:rFonts w:ascii="Times New Roman" w:hAnsi="Times New Roman" w:eastAsia="Times New Roman" w:cs="Times New Roman"/>
          <w:color w:val="auto"/>
          <w:sz w:val="24"/>
          <w:szCs w:val="24"/>
        </w:rPr>
        <w:t xml:space="preserve"> </w:t>
      </w:r>
      <w:r w:rsidRPr="21571A32" w:rsidR="75E2E63A">
        <w:rPr>
          <w:rFonts w:ascii="Times New Roman" w:hAnsi="Times New Roman" w:eastAsia="Times New Roman" w:cs="Times New Roman"/>
          <w:color w:val="auto"/>
          <w:sz w:val="24"/>
          <w:szCs w:val="24"/>
        </w:rPr>
        <w:t>média</w:t>
      </w:r>
      <w:r w:rsidRPr="21571A32" w:rsidR="3D5258D0">
        <w:rPr>
          <w:rFonts w:ascii="Times New Roman" w:hAnsi="Times New Roman" w:eastAsia="Times New Roman" w:cs="Times New Roman"/>
          <w:color w:val="auto"/>
          <w:sz w:val="24"/>
          <w:szCs w:val="24"/>
        </w:rPr>
        <w:t xml:space="preserve"> como está na figura X e o resulta</w:t>
      </w:r>
      <w:r w:rsidRPr="21571A32" w:rsidR="682BD527">
        <w:rPr>
          <w:rFonts w:ascii="Times New Roman" w:hAnsi="Times New Roman" w:eastAsia="Times New Roman" w:cs="Times New Roman"/>
          <w:color w:val="auto"/>
          <w:sz w:val="24"/>
          <w:szCs w:val="24"/>
        </w:rPr>
        <w:t>do</w:t>
      </w:r>
      <w:r w:rsidRPr="21571A32" w:rsidR="3D5258D0">
        <w:rPr>
          <w:rFonts w:ascii="Times New Roman" w:hAnsi="Times New Roman" w:eastAsia="Times New Roman" w:cs="Times New Roman"/>
          <w:color w:val="auto"/>
          <w:sz w:val="24"/>
          <w:szCs w:val="24"/>
        </w:rPr>
        <w:t xml:space="preserve"> está na </w:t>
      </w:r>
      <w:r w:rsidRPr="21571A32" w:rsidR="3D5258D0">
        <w:rPr>
          <w:rFonts w:ascii="Times New Roman" w:hAnsi="Times New Roman" w:eastAsia="Times New Roman" w:cs="Times New Roman"/>
          <w:color w:val="auto"/>
          <w:sz w:val="24"/>
          <w:szCs w:val="24"/>
        </w:rPr>
        <w:t>figrua X</w:t>
      </w:r>
      <w:r w:rsidRPr="21571A32" w:rsidR="76E38C9E">
        <w:rPr>
          <w:rFonts w:ascii="Times New Roman" w:hAnsi="Times New Roman" w:eastAsia="Times New Roman" w:cs="Times New Roman"/>
          <w:color w:val="auto"/>
          <w:sz w:val="24"/>
          <w:szCs w:val="24"/>
        </w:rPr>
        <w:t xml:space="preserve">. </w:t>
      </w:r>
    </w:p>
    <w:p w:rsidR="22E44ED8" w:rsidP="21571A32" w:rsidRDefault="22E44ED8" w14:paraId="2A4EA18E" w14:textId="1A00F2AD">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22E44ED8">
        <w:rPr>
          <w:rFonts w:ascii="Times New Roman" w:hAnsi="Times New Roman" w:eastAsia="Times New Roman" w:cs="Times New Roman"/>
          <w:color w:val="auto"/>
          <w:sz w:val="24"/>
          <w:szCs w:val="24"/>
        </w:rPr>
        <w:t>Figura X</w:t>
      </w:r>
      <w:r w:rsidRPr="21571A32" w:rsidR="0EBDF41F">
        <w:rPr>
          <w:rFonts w:ascii="Times New Roman" w:hAnsi="Times New Roman" w:eastAsia="Times New Roman" w:cs="Times New Roman"/>
          <w:color w:val="auto"/>
          <w:sz w:val="24"/>
          <w:szCs w:val="24"/>
        </w:rPr>
        <w:t xml:space="preserve"> - Tabela de média das notas da redação por faixa de idade</w:t>
      </w:r>
    </w:p>
    <w:p w:rsidR="22E44ED8" w:rsidP="21571A32" w:rsidRDefault="22E44ED8" w14:paraId="431C0962" w14:textId="6D985D07">
      <w:pPr>
        <w:pStyle w:val="Normal"/>
        <w:spacing w:after="0" w:afterAutospacing="off" w:line="360" w:lineRule="auto"/>
        <w:ind w:left="0" w:hanging="0" w:firstLine="0"/>
        <w:jc w:val="center"/>
      </w:pPr>
      <w:r>
        <w:drawing>
          <wp:inline wp14:editId="59CE57CE" wp14:anchorId="0AC543BE">
            <wp:extent cx="3067050" cy="1543050"/>
            <wp:effectExtent l="0" t="0" r="0" b="0"/>
            <wp:docPr id="445740055" name="" title=""/>
            <wp:cNvGraphicFramePr>
              <a:graphicFrameLocks noChangeAspect="1"/>
            </wp:cNvGraphicFramePr>
            <a:graphic>
              <a:graphicData uri="http://schemas.openxmlformats.org/drawingml/2006/picture">
                <pic:pic>
                  <pic:nvPicPr>
                    <pic:cNvPr id="0" name=""/>
                    <pic:cNvPicPr/>
                  </pic:nvPicPr>
                  <pic:blipFill>
                    <a:blip r:embed="R6af4c0ba191f47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67050" cy="1543050"/>
                    </a:xfrm>
                    <a:prstGeom prst="rect">
                      <a:avLst/>
                    </a:prstGeom>
                  </pic:spPr>
                </pic:pic>
              </a:graphicData>
            </a:graphic>
          </wp:inline>
        </w:drawing>
      </w:r>
    </w:p>
    <w:p w:rsidR="22E44ED8" w:rsidP="21571A32" w:rsidRDefault="22E44ED8" w14:paraId="5905EEAA" w14:textId="3709A382">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22E44ED8">
        <w:rPr>
          <w:rFonts w:ascii="Times New Roman" w:hAnsi="Times New Roman" w:eastAsia="Times New Roman" w:cs="Times New Roman"/>
          <w:color w:val="auto"/>
          <w:sz w:val="24"/>
          <w:szCs w:val="24"/>
        </w:rPr>
        <w:t>Fonte: Elaborado pelo autor (2021)</w:t>
      </w:r>
    </w:p>
    <w:p w:rsidR="22E44ED8" w:rsidP="21571A32" w:rsidRDefault="22E44ED8" w14:paraId="52DC7407" w14:textId="39F475D4">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22E44ED8">
        <w:rPr>
          <w:rFonts w:ascii="Times New Roman" w:hAnsi="Times New Roman" w:eastAsia="Times New Roman" w:cs="Times New Roman"/>
          <w:color w:val="auto"/>
          <w:sz w:val="24"/>
          <w:szCs w:val="24"/>
        </w:rPr>
        <w:t>Figura X</w:t>
      </w:r>
      <w:r w:rsidRPr="21571A32" w:rsidR="4D62D950">
        <w:rPr>
          <w:rFonts w:ascii="Times New Roman" w:hAnsi="Times New Roman" w:eastAsia="Times New Roman" w:cs="Times New Roman"/>
          <w:color w:val="auto"/>
          <w:sz w:val="24"/>
          <w:szCs w:val="24"/>
        </w:rPr>
        <w:t xml:space="preserve"> - Configuração do Power BI para a definição da operação de média</w:t>
      </w:r>
    </w:p>
    <w:p w:rsidR="22E44ED8" w:rsidP="21571A32" w:rsidRDefault="22E44ED8" w14:paraId="0F6429B2" w14:textId="3B4579F9">
      <w:pPr>
        <w:pStyle w:val="Normal"/>
        <w:spacing w:after="0" w:afterAutospacing="off" w:line="360" w:lineRule="auto"/>
        <w:ind w:left="0" w:hanging="0" w:firstLine="0"/>
        <w:jc w:val="center"/>
      </w:pPr>
      <w:r>
        <w:drawing>
          <wp:inline wp14:editId="71913511" wp14:anchorId="72F61766">
            <wp:extent cx="2257425" cy="3933825"/>
            <wp:effectExtent l="0" t="0" r="0" b="0"/>
            <wp:docPr id="1261621927" name="" title=""/>
            <wp:cNvGraphicFramePr>
              <a:graphicFrameLocks noChangeAspect="1"/>
            </wp:cNvGraphicFramePr>
            <a:graphic>
              <a:graphicData uri="http://schemas.openxmlformats.org/drawingml/2006/picture">
                <pic:pic>
                  <pic:nvPicPr>
                    <pic:cNvPr id="0" name=""/>
                    <pic:cNvPicPr/>
                  </pic:nvPicPr>
                  <pic:blipFill>
                    <a:blip r:embed="R98e404c49cb2492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57425" cy="3933825"/>
                    </a:xfrm>
                    <a:prstGeom prst="rect">
                      <a:avLst/>
                    </a:prstGeom>
                  </pic:spPr>
                </pic:pic>
              </a:graphicData>
            </a:graphic>
          </wp:inline>
        </w:drawing>
      </w:r>
    </w:p>
    <w:p w:rsidR="22E44ED8" w:rsidP="21571A32" w:rsidRDefault="22E44ED8" w14:paraId="6CF0C195" w14:textId="51C21C7F">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22E44ED8">
        <w:rPr>
          <w:rFonts w:ascii="Times New Roman" w:hAnsi="Times New Roman" w:eastAsia="Times New Roman" w:cs="Times New Roman"/>
          <w:color w:val="auto"/>
          <w:sz w:val="24"/>
          <w:szCs w:val="24"/>
        </w:rPr>
        <w:t>Fonte: Elaborado pelo autor (2021)</w:t>
      </w:r>
    </w:p>
    <w:p w:rsidR="21571A32" w:rsidP="21571A32" w:rsidRDefault="21571A32" w14:paraId="243F1A8C" w14:textId="57948170">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p>
    <w:p w:rsidR="43E81A52" w:rsidP="21571A32" w:rsidRDefault="43E81A52" w14:paraId="5802B167" w14:textId="58351B94">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43E81A52">
        <w:rPr>
          <w:rFonts w:ascii="Times New Roman" w:hAnsi="Times New Roman" w:eastAsia="Times New Roman" w:cs="Times New Roman"/>
          <w:color w:val="auto"/>
          <w:sz w:val="24"/>
          <w:szCs w:val="24"/>
        </w:rPr>
        <w:t>A depende</w:t>
      </w:r>
      <w:r w:rsidRPr="21571A32" w:rsidR="6697F4B7">
        <w:rPr>
          <w:rFonts w:ascii="Times New Roman" w:hAnsi="Times New Roman" w:eastAsia="Times New Roman" w:cs="Times New Roman"/>
          <w:color w:val="auto"/>
          <w:sz w:val="24"/>
          <w:szCs w:val="24"/>
        </w:rPr>
        <w:t>r</w:t>
      </w:r>
      <w:r w:rsidRPr="21571A32" w:rsidR="43E81A52">
        <w:rPr>
          <w:rFonts w:ascii="Times New Roman" w:hAnsi="Times New Roman" w:eastAsia="Times New Roman" w:cs="Times New Roman"/>
          <w:color w:val="auto"/>
          <w:sz w:val="24"/>
          <w:szCs w:val="24"/>
        </w:rPr>
        <w:t xml:space="preserve"> da </w:t>
      </w:r>
      <w:r w:rsidRPr="21571A32" w:rsidR="086F63C6">
        <w:rPr>
          <w:rFonts w:ascii="Times New Roman" w:hAnsi="Times New Roman" w:eastAsia="Times New Roman" w:cs="Times New Roman"/>
          <w:color w:val="auto"/>
          <w:sz w:val="24"/>
          <w:szCs w:val="24"/>
        </w:rPr>
        <w:t>ocasião</w:t>
      </w:r>
      <w:r w:rsidRPr="21571A32" w:rsidR="43E81A52">
        <w:rPr>
          <w:rFonts w:ascii="Times New Roman" w:hAnsi="Times New Roman" w:eastAsia="Times New Roman" w:cs="Times New Roman"/>
          <w:color w:val="auto"/>
          <w:sz w:val="24"/>
          <w:szCs w:val="24"/>
        </w:rPr>
        <w:t xml:space="preserve"> eligimos utilizar a visualização dos gráficos em porcentagem para se obte</w:t>
      </w:r>
      <w:r w:rsidRPr="21571A32" w:rsidR="523361F6">
        <w:rPr>
          <w:rFonts w:ascii="Times New Roman" w:hAnsi="Times New Roman" w:eastAsia="Times New Roman" w:cs="Times New Roman"/>
          <w:color w:val="auto"/>
          <w:sz w:val="24"/>
          <w:szCs w:val="24"/>
        </w:rPr>
        <w:t>r</w:t>
      </w:r>
      <w:r w:rsidRPr="21571A32" w:rsidR="43E81A52">
        <w:rPr>
          <w:rFonts w:ascii="Times New Roman" w:hAnsi="Times New Roman" w:eastAsia="Times New Roman" w:cs="Times New Roman"/>
          <w:color w:val="auto"/>
          <w:sz w:val="24"/>
          <w:szCs w:val="24"/>
        </w:rPr>
        <w:t xml:space="preserve"> uma ideia da</w:t>
      </w:r>
      <w:r w:rsidRPr="21571A32" w:rsidR="3E238F20">
        <w:rPr>
          <w:rFonts w:ascii="Times New Roman" w:hAnsi="Times New Roman" w:eastAsia="Times New Roman" w:cs="Times New Roman"/>
          <w:color w:val="auto"/>
          <w:sz w:val="24"/>
          <w:szCs w:val="24"/>
        </w:rPr>
        <w:t xml:space="preserve"> proporção do</w:t>
      </w:r>
      <w:r w:rsidRPr="21571A32" w:rsidR="1644594D">
        <w:rPr>
          <w:rFonts w:ascii="Times New Roman" w:hAnsi="Times New Roman" w:eastAsia="Times New Roman" w:cs="Times New Roman"/>
          <w:color w:val="auto"/>
          <w:sz w:val="24"/>
          <w:szCs w:val="24"/>
        </w:rPr>
        <w:t>s</w:t>
      </w:r>
      <w:r w:rsidRPr="21571A32" w:rsidR="5C735E31">
        <w:rPr>
          <w:rFonts w:ascii="Times New Roman" w:hAnsi="Times New Roman" w:eastAsia="Times New Roman" w:cs="Times New Roman"/>
          <w:color w:val="auto"/>
          <w:sz w:val="24"/>
          <w:szCs w:val="24"/>
        </w:rPr>
        <w:t xml:space="preserve"> dado</w:t>
      </w:r>
      <w:r w:rsidRPr="21571A32" w:rsidR="45B8782E">
        <w:rPr>
          <w:rFonts w:ascii="Times New Roman" w:hAnsi="Times New Roman" w:eastAsia="Times New Roman" w:cs="Times New Roman"/>
          <w:color w:val="auto"/>
          <w:sz w:val="24"/>
          <w:szCs w:val="24"/>
        </w:rPr>
        <w:t>s</w:t>
      </w:r>
      <w:r w:rsidRPr="21571A32" w:rsidR="5C735E31">
        <w:rPr>
          <w:rFonts w:ascii="Times New Roman" w:hAnsi="Times New Roman" w:eastAsia="Times New Roman" w:cs="Times New Roman"/>
          <w:color w:val="auto"/>
          <w:sz w:val="24"/>
          <w:szCs w:val="24"/>
        </w:rPr>
        <w:t xml:space="preserve"> contido</w:t>
      </w:r>
      <w:r w:rsidRPr="21571A32" w:rsidR="0B5E8D24">
        <w:rPr>
          <w:rFonts w:ascii="Times New Roman" w:hAnsi="Times New Roman" w:eastAsia="Times New Roman" w:cs="Times New Roman"/>
          <w:color w:val="auto"/>
          <w:sz w:val="24"/>
          <w:szCs w:val="24"/>
        </w:rPr>
        <w:t>s</w:t>
      </w:r>
      <w:r w:rsidRPr="21571A32" w:rsidR="5C735E31">
        <w:rPr>
          <w:rFonts w:ascii="Times New Roman" w:hAnsi="Times New Roman" w:eastAsia="Times New Roman" w:cs="Times New Roman"/>
          <w:color w:val="auto"/>
          <w:sz w:val="24"/>
          <w:szCs w:val="24"/>
        </w:rPr>
        <w:t xml:space="preserve"> no contexto daquela população eleita.</w:t>
      </w:r>
    </w:p>
    <w:p w:rsidR="67FDC117" w:rsidP="21571A32" w:rsidRDefault="67FDC117" w14:paraId="7C867AE9" w14:textId="2052A577">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67FDC117">
        <w:rPr>
          <w:rFonts w:ascii="Times New Roman" w:hAnsi="Times New Roman" w:eastAsia="Times New Roman" w:cs="Times New Roman"/>
          <w:color w:val="auto"/>
          <w:sz w:val="24"/>
          <w:szCs w:val="24"/>
        </w:rPr>
        <w:t xml:space="preserve">Na figura X pode ser visto como a porcentagem pode auxiliar </w:t>
      </w:r>
      <w:r w:rsidRPr="21571A32" w:rsidR="3C57A247">
        <w:rPr>
          <w:rFonts w:ascii="Times New Roman" w:hAnsi="Times New Roman" w:eastAsia="Times New Roman" w:cs="Times New Roman"/>
          <w:color w:val="auto"/>
          <w:sz w:val="24"/>
          <w:szCs w:val="24"/>
        </w:rPr>
        <w:t>na visualização das informações</w:t>
      </w:r>
    </w:p>
    <w:p w:rsidR="3C57A247" w:rsidP="21571A32" w:rsidRDefault="3C57A247" w14:paraId="159626C3" w14:textId="04A65BDD">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3C57A247">
        <w:rPr>
          <w:rFonts w:ascii="Times New Roman" w:hAnsi="Times New Roman" w:eastAsia="Times New Roman" w:cs="Times New Roman"/>
          <w:color w:val="auto"/>
          <w:sz w:val="24"/>
          <w:szCs w:val="24"/>
        </w:rPr>
        <w:t>Figura X – Tabela de porcentagem das faixas das notas da prova objetiva aplicada a gênero feminino</w:t>
      </w:r>
    </w:p>
    <w:p w:rsidR="3C57A247" w:rsidP="21571A32" w:rsidRDefault="3C57A247" w14:paraId="00DA8E4E" w14:textId="1EAC35C2">
      <w:pPr>
        <w:pStyle w:val="Normal"/>
        <w:spacing w:after="0" w:afterAutospacing="off" w:line="360" w:lineRule="auto"/>
        <w:ind w:left="0" w:hanging="0" w:firstLine="0"/>
        <w:jc w:val="center"/>
      </w:pPr>
      <w:r>
        <w:drawing>
          <wp:inline wp14:editId="4E490459" wp14:anchorId="27BAC424">
            <wp:extent cx="4705352" cy="1657350"/>
            <wp:effectExtent l="0" t="0" r="0" b="0"/>
            <wp:docPr id="1763754111" name="" title=""/>
            <wp:cNvGraphicFramePr>
              <a:graphicFrameLocks noChangeAspect="1"/>
            </wp:cNvGraphicFramePr>
            <a:graphic>
              <a:graphicData uri="http://schemas.openxmlformats.org/drawingml/2006/picture">
                <pic:pic>
                  <pic:nvPicPr>
                    <pic:cNvPr id="0" name=""/>
                    <pic:cNvPicPr/>
                  </pic:nvPicPr>
                  <pic:blipFill>
                    <a:blip r:embed="R0d1c4a6479e942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1657350"/>
                    </a:xfrm>
                    <a:prstGeom prst="rect">
                      <a:avLst/>
                    </a:prstGeom>
                  </pic:spPr>
                </pic:pic>
              </a:graphicData>
            </a:graphic>
          </wp:inline>
        </w:drawing>
      </w:r>
    </w:p>
    <w:p w:rsidR="60315E53" w:rsidP="21571A32" w:rsidRDefault="60315E53" w14:paraId="464934E9" w14:textId="5B33BCE0">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60315E53">
        <w:rPr>
          <w:rFonts w:ascii="Times New Roman" w:hAnsi="Times New Roman" w:eastAsia="Times New Roman" w:cs="Times New Roman"/>
          <w:color w:val="auto"/>
          <w:sz w:val="24"/>
          <w:szCs w:val="24"/>
        </w:rPr>
        <w:t>Fonte: Elaborado pelo autor (2021)</w:t>
      </w:r>
    </w:p>
    <w:p w:rsidR="21571A32" w:rsidP="21571A32" w:rsidRDefault="21571A32" w14:paraId="7BE9E4C3" w14:textId="63855107">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p>
    <w:p w:rsidR="0BAD9673" w:rsidP="474E8533" w:rsidRDefault="0BAD9673" w14:paraId="42B1FCA4" w14:textId="35707E21">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Visualização de dados</w:t>
      </w:r>
    </w:p>
    <w:p w:rsidR="474E8533" w:rsidP="11332FEC" w:rsidRDefault="474E8533" w14:paraId="088E50CC" w14:textId="46721B51">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771B439D">
        <w:rPr>
          <w:rFonts w:ascii="Times New Roman" w:hAnsi="Times New Roman" w:eastAsia="Times New Roman" w:cs="Times New Roman"/>
          <w:color w:val="auto"/>
          <w:sz w:val="24"/>
          <w:szCs w:val="24"/>
        </w:rPr>
        <w:t xml:space="preserve">Os elementos visuais utilizados foram </w:t>
      </w:r>
      <w:r w:rsidRPr="21571A32" w:rsidR="63DC305B">
        <w:rPr>
          <w:rFonts w:ascii="Times New Roman" w:hAnsi="Times New Roman" w:eastAsia="Times New Roman" w:cs="Times New Roman"/>
          <w:color w:val="auto"/>
          <w:sz w:val="24"/>
          <w:szCs w:val="24"/>
        </w:rPr>
        <w:t>eleitos</w:t>
      </w:r>
      <w:r w:rsidRPr="21571A32" w:rsidR="771B439D">
        <w:rPr>
          <w:rFonts w:ascii="Times New Roman" w:hAnsi="Times New Roman" w:eastAsia="Times New Roman" w:cs="Times New Roman"/>
          <w:color w:val="auto"/>
          <w:sz w:val="24"/>
          <w:szCs w:val="24"/>
        </w:rPr>
        <w:t xml:space="preserve"> para facilitar o </w:t>
      </w:r>
      <w:r w:rsidRPr="21571A32" w:rsidR="4B17B65C">
        <w:rPr>
          <w:rFonts w:ascii="Times New Roman" w:hAnsi="Times New Roman" w:eastAsia="Times New Roman" w:cs="Times New Roman"/>
          <w:color w:val="auto"/>
          <w:sz w:val="24"/>
          <w:szCs w:val="24"/>
        </w:rPr>
        <w:t>entendimento</w:t>
      </w:r>
      <w:r w:rsidRPr="21571A32" w:rsidR="771B439D">
        <w:rPr>
          <w:rFonts w:ascii="Times New Roman" w:hAnsi="Times New Roman" w:eastAsia="Times New Roman" w:cs="Times New Roman"/>
          <w:color w:val="auto"/>
          <w:sz w:val="24"/>
          <w:szCs w:val="24"/>
        </w:rPr>
        <w:t xml:space="preserve"> de todos, principalmente para os que são da </w:t>
      </w:r>
      <w:r w:rsidRPr="21571A32" w:rsidR="33BC942A">
        <w:rPr>
          <w:rFonts w:ascii="Times New Roman" w:hAnsi="Times New Roman" w:eastAsia="Times New Roman" w:cs="Times New Roman"/>
          <w:color w:val="auto"/>
          <w:sz w:val="24"/>
          <w:szCs w:val="24"/>
        </w:rPr>
        <w:t xml:space="preserve">área </w:t>
      </w:r>
      <w:r w:rsidRPr="21571A32" w:rsidR="52F50F4F">
        <w:rPr>
          <w:rFonts w:ascii="Times New Roman" w:hAnsi="Times New Roman" w:eastAsia="Times New Roman" w:cs="Times New Roman"/>
          <w:color w:val="auto"/>
          <w:sz w:val="24"/>
          <w:szCs w:val="24"/>
        </w:rPr>
        <w:t xml:space="preserve">da educação, então tivemos o cuidado d ser o mais claro e mais conciso possível. </w:t>
      </w:r>
    </w:p>
    <w:p w:rsidR="52F50F4F" w:rsidP="11332FEC" w:rsidRDefault="52F50F4F" w14:paraId="60EA6689" w14:textId="7589B047">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52F50F4F">
        <w:rPr>
          <w:rFonts w:ascii="Times New Roman" w:hAnsi="Times New Roman" w:eastAsia="Times New Roman" w:cs="Times New Roman"/>
          <w:color w:val="auto"/>
          <w:sz w:val="24"/>
          <w:szCs w:val="24"/>
        </w:rPr>
        <w:t xml:space="preserve">Utilizamos </w:t>
      </w:r>
      <w:r w:rsidRPr="11332FEC" w:rsidR="30786D02">
        <w:rPr>
          <w:rFonts w:ascii="Times New Roman" w:hAnsi="Times New Roman" w:eastAsia="Times New Roman" w:cs="Times New Roman"/>
          <w:color w:val="auto"/>
          <w:sz w:val="24"/>
          <w:szCs w:val="24"/>
        </w:rPr>
        <w:t>gráficos</w:t>
      </w:r>
      <w:r w:rsidRPr="11332FEC" w:rsidR="52F50F4F">
        <w:rPr>
          <w:rFonts w:ascii="Times New Roman" w:hAnsi="Times New Roman" w:eastAsia="Times New Roman" w:cs="Times New Roman"/>
          <w:color w:val="auto"/>
          <w:sz w:val="24"/>
          <w:szCs w:val="24"/>
        </w:rPr>
        <w:t xml:space="preserve"> de colunas</w:t>
      </w:r>
      <w:r w:rsidRPr="11332FEC" w:rsidR="637C83B3">
        <w:rPr>
          <w:rFonts w:ascii="Times New Roman" w:hAnsi="Times New Roman" w:eastAsia="Times New Roman" w:cs="Times New Roman"/>
          <w:color w:val="auto"/>
          <w:sz w:val="24"/>
          <w:szCs w:val="24"/>
        </w:rPr>
        <w:t>,</w:t>
      </w:r>
      <w:r w:rsidRPr="11332FEC" w:rsidR="17E71FA3">
        <w:rPr>
          <w:rFonts w:ascii="Times New Roman" w:hAnsi="Times New Roman" w:eastAsia="Times New Roman" w:cs="Times New Roman"/>
          <w:color w:val="auto"/>
          <w:sz w:val="24"/>
          <w:szCs w:val="24"/>
        </w:rPr>
        <w:t xml:space="preserve"> </w:t>
      </w:r>
      <w:proofErr w:type="spellStart"/>
      <w:r w:rsidRPr="11332FEC" w:rsidR="17E71FA3">
        <w:rPr>
          <w:rFonts w:ascii="Times New Roman" w:hAnsi="Times New Roman" w:eastAsia="Times New Roman" w:cs="Times New Roman"/>
          <w:color w:val="auto"/>
          <w:sz w:val="24"/>
          <w:szCs w:val="24"/>
        </w:rPr>
        <w:t>treemap</w:t>
      </w:r>
      <w:proofErr w:type="spellEnd"/>
      <w:r w:rsidRPr="11332FEC" w:rsidR="17E71FA3">
        <w:rPr>
          <w:rFonts w:ascii="Times New Roman" w:hAnsi="Times New Roman" w:eastAsia="Times New Roman" w:cs="Times New Roman"/>
          <w:color w:val="auto"/>
          <w:sz w:val="24"/>
          <w:szCs w:val="24"/>
        </w:rPr>
        <w:t xml:space="preserve">, </w:t>
      </w:r>
      <w:r w:rsidRPr="11332FEC" w:rsidR="637C83B3">
        <w:rPr>
          <w:rFonts w:ascii="Times New Roman" w:hAnsi="Times New Roman" w:eastAsia="Times New Roman" w:cs="Times New Roman"/>
          <w:color w:val="auto"/>
          <w:sz w:val="24"/>
          <w:szCs w:val="24"/>
        </w:rPr>
        <w:t xml:space="preserve"> </w:t>
      </w:r>
      <w:r w:rsidRPr="11332FEC" w:rsidR="03A8973D">
        <w:rPr>
          <w:rFonts w:ascii="Times New Roman" w:hAnsi="Times New Roman" w:eastAsia="Times New Roman" w:cs="Times New Roman"/>
          <w:color w:val="auto"/>
          <w:sz w:val="24"/>
          <w:szCs w:val="24"/>
        </w:rPr>
        <w:t>cascata,</w:t>
      </w:r>
      <w:r w:rsidRPr="11332FEC" w:rsidR="335DBC54">
        <w:rPr>
          <w:rFonts w:ascii="Times New Roman" w:hAnsi="Times New Roman" w:eastAsia="Times New Roman" w:cs="Times New Roman"/>
          <w:color w:val="auto"/>
          <w:sz w:val="24"/>
          <w:szCs w:val="24"/>
        </w:rPr>
        <w:t xml:space="preserve"> funil,</w:t>
      </w:r>
      <w:r w:rsidRPr="11332FEC" w:rsidR="03A8973D">
        <w:rPr>
          <w:rFonts w:ascii="Times New Roman" w:hAnsi="Times New Roman" w:eastAsia="Times New Roman" w:cs="Times New Roman"/>
          <w:color w:val="auto"/>
          <w:sz w:val="24"/>
          <w:szCs w:val="24"/>
        </w:rPr>
        <w:t xml:space="preserve"> </w:t>
      </w:r>
      <w:r w:rsidRPr="11332FEC" w:rsidR="637C83B3">
        <w:rPr>
          <w:rFonts w:ascii="Times New Roman" w:hAnsi="Times New Roman" w:eastAsia="Times New Roman" w:cs="Times New Roman"/>
          <w:color w:val="auto"/>
          <w:sz w:val="24"/>
          <w:szCs w:val="24"/>
        </w:rPr>
        <w:t>pizza, rosca, tabel</w:t>
      </w:r>
      <w:r w:rsidRPr="11332FEC" w:rsidR="770D0A83">
        <w:rPr>
          <w:rFonts w:ascii="Times New Roman" w:hAnsi="Times New Roman" w:eastAsia="Times New Roman" w:cs="Times New Roman"/>
          <w:color w:val="auto"/>
          <w:sz w:val="24"/>
          <w:szCs w:val="24"/>
        </w:rPr>
        <w:t>as, mapas, cartões, segmentações</w:t>
      </w:r>
      <w:r w:rsidRPr="11332FEC" w:rsidR="2FB6C4C1">
        <w:rPr>
          <w:rFonts w:ascii="Times New Roman" w:hAnsi="Times New Roman" w:eastAsia="Times New Roman" w:cs="Times New Roman"/>
          <w:color w:val="auto"/>
          <w:sz w:val="24"/>
          <w:szCs w:val="24"/>
        </w:rPr>
        <w:t>, arvores</w:t>
      </w:r>
      <w:r w:rsidRPr="11332FEC" w:rsidR="4AE8DA04">
        <w:rPr>
          <w:rFonts w:ascii="Times New Roman" w:hAnsi="Times New Roman" w:eastAsia="Times New Roman" w:cs="Times New Roman"/>
          <w:color w:val="auto"/>
          <w:sz w:val="24"/>
          <w:szCs w:val="24"/>
        </w:rPr>
        <w:t xml:space="preserve"> </w:t>
      </w:r>
      <w:r w:rsidRPr="11332FEC" w:rsidR="758E4FCF">
        <w:rPr>
          <w:rFonts w:ascii="Times New Roman" w:hAnsi="Times New Roman" w:eastAsia="Times New Roman" w:cs="Times New Roman"/>
          <w:color w:val="auto"/>
          <w:sz w:val="24"/>
          <w:szCs w:val="24"/>
        </w:rPr>
        <w:t>hierárquicas</w:t>
      </w:r>
      <w:r w:rsidRPr="11332FEC" w:rsidR="4AE8DA04">
        <w:rPr>
          <w:rFonts w:ascii="Times New Roman" w:hAnsi="Times New Roman" w:eastAsia="Times New Roman" w:cs="Times New Roman"/>
          <w:color w:val="auto"/>
          <w:sz w:val="24"/>
          <w:szCs w:val="24"/>
        </w:rPr>
        <w:t>.</w:t>
      </w:r>
    </w:p>
    <w:p w:rsidR="0F94430B" w:rsidP="11332FEC" w:rsidRDefault="0F94430B" w14:paraId="2267F6D1" w14:textId="07FB0F3F">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0F94430B">
        <w:rPr>
          <w:rFonts w:ascii="Times New Roman" w:hAnsi="Times New Roman" w:eastAsia="Times New Roman" w:cs="Times New Roman"/>
          <w:color w:val="auto"/>
          <w:sz w:val="24"/>
          <w:szCs w:val="24"/>
        </w:rPr>
        <w:t xml:space="preserve">Com os </w:t>
      </w:r>
      <w:r w:rsidRPr="11332FEC" w:rsidR="1CD4E77A">
        <w:rPr>
          <w:rFonts w:ascii="Times New Roman" w:hAnsi="Times New Roman" w:eastAsia="Times New Roman" w:cs="Times New Roman"/>
          <w:color w:val="auto"/>
          <w:sz w:val="24"/>
          <w:szCs w:val="24"/>
        </w:rPr>
        <w:t>gráficos</w:t>
      </w:r>
      <w:r w:rsidRPr="11332FEC" w:rsidR="0F94430B">
        <w:rPr>
          <w:rFonts w:ascii="Times New Roman" w:hAnsi="Times New Roman" w:eastAsia="Times New Roman" w:cs="Times New Roman"/>
          <w:color w:val="auto"/>
          <w:sz w:val="24"/>
          <w:szCs w:val="24"/>
        </w:rPr>
        <w:t xml:space="preserve"> de colunas realizamos comparações </w:t>
      </w:r>
      <w:r w:rsidRPr="11332FEC" w:rsidR="147EE23C">
        <w:rPr>
          <w:rFonts w:ascii="Times New Roman" w:hAnsi="Times New Roman" w:eastAsia="Times New Roman" w:cs="Times New Roman"/>
          <w:color w:val="auto"/>
          <w:sz w:val="24"/>
          <w:szCs w:val="24"/>
        </w:rPr>
        <w:t xml:space="preserve">entre </w:t>
      </w:r>
      <w:r w:rsidRPr="11332FEC" w:rsidR="45A15DEA">
        <w:rPr>
          <w:rFonts w:ascii="Times New Roman" w:hAnsi="Times New Roman" w:eastAsia="Times New Roman" w:cs="Times New Roman"/>
          <w:color w:val="auto"/>
          <w:sz w:val="24"/>
          <w:szCs w:val="24"/>
        </w:rPr>
        <w:t>os totais de conjunto de dados de uma coluna</w:t>
      </w:r>
      <w:r w:rsidRPr="11332FEC" w:rsidR="147EE23C">
        <w:rPr>
          <w:rFonts w:ascii="Times New Roman" w:hAnsi="Times New Roman" w:eastAsia="Times New Roman" w:cs="Times New Roman"/>
          <w:color w:val="auto"/>
          <w:sz w:val="24"/>
          <w:szCs w:val="24"/>
        </w:rPr>
        <w:t>, como está na figura X</w:t>
      </w:r>
    </w:p>
    <w:p w:rsidR="101944BA" w:rsidP="11332FEC" w:rsidRDefault="101944BA" w14:paraId="1FB1102C" w14:textId="67CD2925">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101944BA">
        <w:rPr>
          <w:rFonts w:ascii="Times New Roman" w:hAnsi="Times New Roman" w:eastAsia="Times New Roman" w:cs="Times New Roman"/>
          <w:color w:val="auto"/>
          <w:sz w:val="24"/>
          <w:szCs w:val="24"/>
        </w:rPr>
        <w:t>Figura X</w:t>
      </w:r>
      <w:r w:rsidRPr="11332FEC" w:rsidR="5D40586A">
        <w:rPr>
          <w:rFonts w:ascii="Times New Roman" w:hAnsi="Times New Roman" w:eastAsia="Times New Roman" w:cs="Times New Roman"/>
          <w:color w:val="auto"/>
          <w:sz w:val="24"/>
          <w:szCs w:val="24"/>
        </w:rPr>
        <w:t xml:space="preserve"> - gráfico e colunas que mostra a comparação de totais de inscritos para cada região do </w:t>
      </w:r>
      <w:r w:rsidRPr="11332FEC" w:rsidR="5D40586A">
        <w:rPr>
          <w:rFonts w:ascii="Times New Roman" w:hAnsi="Times New Roman" w:eastAsia="Times New Roman" w:cs="Times New Roman"/>
          <w:color w:val="auto"/>
          <w:sz w:val="24"/>
          <w:szCs w:val="24"/>
        </w:rPr>
        <w:t>Brasil</w:t>
      </w:r>
    </w:p>
    <w:p w:rsidR="101944BA" w:rsidP="11332FEC" w:rsidRDefault="101944BA" w14:paraId="29979C17" w14:textId="3D5FF950">
      <w:pPr>
        <w:pStyle w:val="Normal"/>
        <w:spacing w:after="0" w:afterAutospacing="off" w:line="360" w:lineRule="auto"/>
        <w:ind w:left="0" w:hanging="0" w:firstLine="0"/>
        <w:jc w:val="center"/>
      </w:pPr>
      <w:r>
        <w:drawing>
          <wp:inline wp14:editId="78860CED" wp14:anchorId="1C6B5D4B">
            <wp:extent cx="5753098" cy="3619500"/>
            <wp:effectExtent l="0" t="0" r="0" b="0"/>
            <wp:docPr id="1663768971" name="" title=""/>
            <wp:cNvGraphicFramePr>
              <a:graphicFrameLocks noChangeAspect="1"/>
            </wp:cNvGraphicFramePr>
            <a:graphic>
              <a:graphicData uri="http://schemas.openxmlformats.org/drawingml/2006/picture">
                <pic:pic>
                  <pic:nvPicPr>
                    <pic:cNvPr id="0" name=""/>
                    <pic:cNvPicPr/>
                  </pic:nvPicPr>
                  <pic:blipFill>
                    <a:blip r:embed="R0c7a7988148843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619500"/>
                    </a:xfrm>
                    <a:prstGeom prst="rect">
                      <a:avLst/>
                    </a:prstGeom>
                  </pic:spPr>
                </pic:pic>
              </a:graphicData>
            </a:graphic>
          </wp:inline>
        </w:drawing>
      </w:r>
    </w:p>
    <w:p w:rsidR="101944BA" w:rsidP="11332FEC" w:rsidRDefault="101944BA" w14:paraId="6F655EF1" w14:textId="668BBE15">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101944BA">
        <w:rPr>
          <w:rFonts w:ascii="Times New Roman" w:hAnsi="Times New Roman" w:eastAsia="Times New Roman" w:cs="Times New Roman"/>
          <w:color w:val="auto"/>
          <w:sz w:val="24"/>
          <w:szCs w:val="24"/>
        </w:rPr>
        <w:t>Fonte:</w:t>
      </w:r>
      <w:r w:rsidRPr="11332FEC" w:rsidR="32F06F99">
        <w:rPr>
          <w:rFonts w:ascii="Times New Roman" w:hAnsi="Times New Roman" w:eastAsia="Times New Roman" w:cs="Times New Roman"/>
          <w:color w:val="auto"/>
          <w:sz w:val="24"/>
          <w:szCs w:val="24"/>
        </w:rPr>
        <w:t xml:space="preserve"> Elaborador pelo autor (2021)</w:t>
      </w:r>
    </w:p>
    <w:p w:rsidR="681A0FD6" w:rsidP="11332FEC" w:rsidRDefault="681A0FD6" w14:paraId="3AE63EBC" w14:textId="649F8347">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681A0FD6">
        <w:rPr>
          <w:rFonts w:ascii="Times New Roman" w:hAnsi="Times New Roman" w:eastAsia="Times New Roman" w:cs="Times New Roman"/>
          <w:color w:val="auto"/>
          <w:sz w:val="24"/>
          <w:szCs w:val="24"/>
        </w:rPr>
        <w:t xml:space="preserve">O </w:t>
      </w:r>
      <w:proofErr w:type="spellStart"/>
      <w:r w:rsidRPr="21571A32" w:rsidR="681A0FD6">
        <w:rPr>
          <w:rFonts w:ascii="Times New Roman" w:hAnsi="Times New Roman" w:eastAsia="Times New Roman" w:cs="Times New Roman"/>
          <w:i w:val="1"/>
          <w:iCs w:val="1"/>
          <w:noProof w:val="0"/>
          <w:color w:val="auto"/>
          <w:sz w:val="24"/>
          <w:szCs w:val="24"/>
          <w:lang w:val="en-US"/>
        </w:rPr>
        <w:t>treemap</w:t>
      </w:r>
      <w:proofErr w:type="spellEnd"/>
      <w:r w:rsidRPr="21571A32" w:rsidR="681A0FD6">
        <w:rPr>
          <w:rFonts w:ascii="Times New Roman" w:hAnsi="Times New Roman" w:eastAsia="Times New Roman" w:cs="Times New Roman"/>
          <w:i w:val="1"/>
          <w:iCs w:val="1"/>
          <w:noProof w:val="0"/>
          <w:color w:val="auto"/>
          <w:sz w:val="24"/>
          <w:szCs w:val="24"/>
          <w:lang w:val="en-US"/>
        </w:rPr>
        <w:t xml:space="preserve"> </w:t>
      </w:r>
      <w:r w:rsidRPr="21571A32" w:rsidR="681A0FD6">
        <w:rPr>
          <w:rFonts w:ascii="Times New Roman" w:hAnsi="Times New Roman" w:eastAsia="Times New Roman" w:cs="Times New Roman"/>
          <w:color w:val="auto"/>
          <w:sz w:val="24"/>
          <w:szCs w:val="24"/>
        </w:rPr>
        <w:t xml:space="preserve">ou mapa de árvore </w:t>
      </w:r>
      <w:r w:rsidRPr="21571A32" w:rsidR="7361D696">
        <w:rPr>
          <w:rFonts w:ascii="Times New Roman" w:hAnsi="Times New Roman" w:eastAsia="Times New Roman" w:cs="Times New Roman"/>
          <w:color w:val="auto"/>
          <w:sz w:val="24"/>
          <w:szCs w:val="24"/>
        </w:rPr>
        <w:t xml:space="preserve">foi utilizado para </w:t>
      </w:r>
      <w:r w:rsidRPr="21571A32" w:rsidR="7F5A9B74">
        <w:rPr>
          <w:rFonts w:ascii="Times New Roman" w:hAnsi="Times New Roman" w:eastAsia="Times New Roman" w:cs="Times New Roman"/>
          <w:color w:val="auto"/>
          <w:sz w:val="24"/>
          <w:szCs w:val="24"/>
        </w:rPr>
        <w:t>demonstrar</w:t>
      </w:r>
      <w:r w:rsidRPr="21571A32" w:rsidR="7361D696">
        <w:rPr>
          <w:rFonts w:ascii="Times New Roman" w:hAnsi="Times New Roman" w:eastAsia="Times New Roman" w:cs="Times New Roman"/>
          <w:color w:val="auto"/>
          <w:sz w:val="24"/>
          <w:szCs w:val="24"/>
        </w:rPr>
        <w:t xml:space="preserve"> a proporção de uma população de um conjunto de dados</w:t>
      </w:r>
      <w:r w:rsidRPr="21571A32" w:rsidR="7908494C">
        <w:rPr>
          <w:rFonts w:ascii="Times New Roman" w:hAnsi="Times New Roman" w:eastAsia="Times New Roman" w:cs="Times New Roman"/>
          <w:color w:val="auto"/>
          <w:sz w:val="24"/>
          <w:szCs w:val="24"/>
        </w:rPr>
        <w:t>.</w:t>
      </w:r>
    </w:p>
    <w:p w:rsidR="7908494C" w:rsidP="11332FEC" w:rsidRDefault="7908494C" w14:paraId="05C428B2" w14:textId="0C3E2C36">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7908494C">
        <w:rPr>
          <w:rFonts w:ascii="Times New Roman" w:hAnsi="Times New Roman" w:eastAsia="Times New Roman" w:cs="Times New Roman"/>
          <w:color w:val="auto"/>
          <w:sz w:val="24"/>
          <w:szCs w:val="24"/>
        </w:rPr>
        <w:t>O gráfico do mapa fornece uma visão hierárquica dos dados, facilitando a identificação de padrões. Os ramos são representados por retângulos e cada sub-ramo é exibido como um retângulo menor. Os diagramas em árvore exibem categorias em cores e proximidade e podem exibir facilmente grandes quantidades de dados, enquanto outros tipos de diagramas são difíceis</w:t>
      </w:r>
      <w:r w:rsidRPr="11332FEC" w:rsidR="1EEEE644">
        <w:rPr>
          <w:rFonts w:ascii="Times New Roman" w:hAnsi="Times New Roman" w:eastAsia="Times New Roman" w:cs="Times New Roman"/>
          <w:color w:val="auto"/>
          <w:sz w:val="24"/>
          <w:szCs w:val="24"/>
        </w:rPr>
        <w:t xml:space="preserve"> (Microsoft, 20</w:t>
      </w:r>
      <w:r w:rsidRPr="11332FEC" w:rsidR="7B6B8FEC">
        <w:rPr>
          <w:rFonts w:ascii="Times New Roman" w:hAnsi="Times New Roman" w:eastAsia="Times New Roman" w:cs="Times New Roman"/>
          <w:color w:val="auto"/>
          <w:sz w:val="24"/>
          <w:szCs w:val="24"/>
        </w:rPr>
        <w:t>21</w:t>
      </w:r>
      <w:r w:rsidRPr="11332FEC" w:rsidR="1EEEE644">
        <w:rPr>
          <w:rFonts w:ascii="Times New Roman" w:hAnsi="Times New Roman" w:eastAsia="Times New Roman" w:cs="Times New Roman"/>
          <w:color w:val="auto"/>
          <w:sz w:val="24"/>
          <w:szCs w:val="24"/>
        </w:rPr>
        <w:t>).</w:t>
      </w:r>
    </w:p>
    <w:p w:rsidR="1EEEE644" w:rsidP="11332FEC" w:rsidRDefault="1EEEE644" w14:paraId="5B103989" w14:textId="1C0BBA29">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1EEEE644">
        <w:rPr>
          <w:rFonts w:ascii="Times New Roman" w:hAnsi="Times New Roman" w:eastAsia="Times New Roman" w:cs="Times New Roman"/>
          <w:color w:val="auto"/>
          <w:sz w:val="24"/>
          <w:szCs w:val="24"/>
        </w:rPr>
        <w:t xml:space="preserve">Na figura X </w:t>
      </w:r>
      <w:r w:rsidRPr="11332FEC" w:rsidR="3CE63E0E">
        <w:rPr>
          <w:rFonts w:ascii="Times New Roman" w:hAnsi="Times New Roman" w:eastAsia="Times New Roman" w:cs="Times New Roman"/>
          <w:color w:val="auto"/>
          <w:sz w:val="24"/>
          <w:szCs w:val="24"/>
        </w:rPr>
        <w:t>é visto que a</w:t>
      </w:r>
      <w:r w:rsidRPr="11332FEC" w:rsidR="1EEEE644">
        <w:rPr>
          <w:rFonts w:ascii="Times New Roman" w:hAnsi="Times New Roman" w:eastAsia="Times New Roman" w:cs="Times New Roman"/>
          <w:color w:val="auto"/>
          <w:sz w:val="24"/>
          <w:szCs w:val="24"/>
        </w:rPr>
        <w:t xml:space="preserve"> distribuição de informações</w:t>
      </w:r>
      <w:r w:rsidRPr="11332FEC" w:rsidR="4586084B">
        <w:rPr>
          <w:rFonts w:ascii="Times New Roman" w:hAnsi="Times New Roman" w:eastAsia="Times New Roman" w:cs="Times New Roman"/>
          <w:color w:val="auto"/>
          <w:sz w:val="24"/>
          <w:szCs w:val="24"/>
        </w:rPr>
        <w:t xml:space="preserve"> é </w:t>
      </w:r>
      <w:r w:rsidRPr="11332FEC" w:rsidR="3BE50A28">
        <w:rPr>
          <w:rFonts w:ascii="Times New Roman" w:hAnsi="Times New Roman" w:eastAsia="Times New Roman" w:cs="Times New Roman"/>
          <w:color w:val="auto"/>
          <w:sz w:val="24"/>
          <w:szCs w:val="24"/>
        </w:rPr>
        <w:t>exibida</w:t>
      </w:r>
      <w:r w:rsidRPr="11332FEC" w:rsidR="77BD9EE5">
        <w:rPr>
          <w:rFonts w:ascii="Times New Roman" w:hAnsi="Times New Roman" w:eastAsia="Times New Roman" w:cs="Times New Roman"/>
          <w:color w:val="auto"/>
          <w:sz w:val="24"/>
          <w:szCs w:val="24"/>
        </w:rPr>
        <w:t xml:space="preserve"> </w:t>
      </w:r>
      <w:r w:rsidRPr="11332FEC" w:rsidR="0A71B0C3">
        <w:rPr>
          <w:rFonts w:ascii="Times New Roman" w:hAnsi="Times New Roman" w:eastAsia="Times New Roman" w:cs="Times New Roman"/>
          <w:color w:val="auto"/>
          <w:sz w:val="24"/>
          <w:szCs w:val="24"/>
        </w:rPr>
        <w:t>segundo suas</w:t>
      </w:r>
      <w:r w:rsidRPr="11332FEC" w:rsidR="77BD9EE5">
        <w:rPr>
          <w:rFonts w:ascii="Times New Roman" w:hAnsi="Times New Roman" w:eastAsia="Times New Roman" w:cs="Times New Roman"/>
          <w:color w:val="auto"/>
          <w:sz w:val="24"/>
          <w:szCs w:val="24"/>
        </w:rPr>
        <w:t xml:space="preserve"> proporções</w:t>
      </w:r>
      <w:r w:rsidRPr="11332FEC" w:rsidR="6310CDE0">
        <w:rPr>
          <w:rFonts w:ascii="Times New Roman" w:hAnsi="Times New Roman" w:eastAsia="Times New Roman" w:cs="Times New Roman"/>
          <w:color w:val="auto"/>
          <w:sz w:val="24"/>
          <w:szCs w:val="24"/>
        </w:rPr>
        <w:t xml:space="preserve">, cada </w:t>
      </w:r>
      <w:r w:rsidRPr="11332FEC" w:rsidR="691F3562">
        <w:rPr>
          <w:rFonts w:ascii="Times New Roman" w:hAnsi="Times New Roman" w:eastAsia="Times New Roman" w:cs="Times New Roman"/>
          <w:color w:val="auto"/>
          <w:sz w:val="24"/>
          <w:szCs w:val="24"/>
        </w:rPr>
        <w:t>retângulo</w:t>
      </w:r>
      <w:r w:rsidRPr="11332FEC" w:rsidR="2D3484E8">
        <w:rPr>
          <w:rFonts w:ascii="Times New Roman" w:hAnsi="Times New Roman" w:eastAsia="Times New Roman" w:cs="Times New Roman"/>
          <w:color w:val="auto"/>
          <w:sz w:val="24"/>
          <w:szCs w:val="24"/>
        </w:rPr>
        <w:t xml:space="preserve"> exprimi de forma visual a comparação das informações.</w:t>
      </w:r>
    </w:p>
    <w:p w:rsidR="2D3484E8" w:rsidP="11332FEC" w:rsidRDefault="2D3484E8" w14:paraId="122DF1DB" w14:textId="3B2A178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2D3484E8">
        <w:rPr>
          <w:rFonts w:ascii="Times New Roman" w:hAnsi="Times New Roman" w:eastAsia="Times New Roman" w:cs="Times New Roman"/>
          <w:color w:val="auto"/>
          <w:sz w:val="24"/>
          <w:szCs w:val="24"/>
        </w:rPr>
        <w:t>Figura X – Mapa de arvore exibindo uma comparação entre a quantidade de inscritos d</w:t>
      </w:r>
      <w:r w:rsidRPr="11332FEC" w:rsidR="07571C22">
        <w:rPr>
          <w:rFonts w:ascii="Times New Roman" w:hAnsi="Times New Roman" w:eastAsia="Times New Roman" w:cs="Times New Roman"/>
          <w:color w:val="auto"/>
          <w:sz w:val="24"/>
          <w:szCs w:val="24"/>
        </w:rPr>
        <w:t xml:space="preserve">e </w:t>
      </w:r>
      <w:r w:rsidRPr="11332FEC" w:rsidR="441CB150">
        <w:rPr>
          <w:rFonts w:ascii="Times New Roman" w:hAnsi="Times New Roman" w:eastAsia="Times New Roman" w:cs="Times New Roman"/>
          <w:color w:val="auto"/>
          <w:sz w:val="24"/>
          <w:szCs w:val="24"/>
        </w:rPr>
        <w:t>distintos</w:t>
      </w:r>
      <w:r w:rsidRPr="11332FEC" w:rsidR="2D3484E8">
        <w:rPr>
          <w:rFonts w:ascii="Times New Roman" w:hAnsi="Times New Roman" w:eastAsia="Times New Roman" w:cs="Times New Roman"/>
          <w:color w:val="auto"/>
          <w:sz w:val="24"/>
          <w:szCs w:val="24"/>
        </w:rPr>
        <w:t xml:space="preserve"> sexo</w:t>
      </w:r>
      <w:r w:rsidRPr="11332FEC" w:rsidR="32294AE8">
        <w:rPr>
          <w:rFonts w:ascii="Times New Roman" w:hAnsi="Times New Roman" w:eastAsia="Times New Roman" w:cs="Times New Roman"/>
          <w:color w:val="auto"/>
          <w:sz w:val="24"/>
          <w:szCs w:val="24"/>
        </w:rPr>
        <w:t xml:space="preserve">s e suas </w:t>
      </w:r>
      <w:r w:rsidRPr="11332FEC" w:rsidR="32610DFF">
        <w:rPr>
          <w:rFonts w:ascii="Times New Roman" w:hAnsi="Times New Roman" w:eastAsia="Times New Roman" w:cs="Times New Roman"/>
          <w:color w:val="auto"/>
          <w:sz w:val="24"/>
          <w:szCs w:val="24"/>
        </w:rPr>
        <w:t xml:space="preserve">respectivas </w:t>
      </w:r>
      <w:r w:rsidRPr="11332FEC" w:rsidR="32294AE8">
        <w:rPr>
          <w:rFonts w:ascii="Times New Roman" w:hAnsi="Times New Roman" w:eastAsia="Times New Roman" w:cs="Times New Roman"/>
          <w:color w:val="auto"/>
          <w:sz w:val="24"/>
          <w:szCs w:val="24"/>
        </w:rPr>
        <w:t>faixas notas</w:t>
      </w:r>
    </w:p>
    <w:p w:rsidR="2D3484E8" w:rsidP="11332FEC" w:rsidRDefault="2D3484E8" w14:paraId="4862FA33" w14:textId="75A26915">
      <w:pPr>
        <w:pStyle w:val="Normal"/>
        <w:spacing w:after="0" w:afterAutospacing="off" w:line="360" w:lineRule="auto"/>
        <w:ind w:left="0" w:hanging="0" w:firstLine="0"/>
        <w:jc w:val="center"/>
      </w:pPr>
      <w:r>
        <w:drawing>
          <wp:inline wp14:editId="722CBABC" wp14:anchorId="39E0CA99">
            <wp:extent cx="5753098" cy="2990850"/>
            <wp:effectExtent l="0" t="0" r="0" b="0"/>
            <wp:docPr id="333113039" name="" title=""/>
            <wp:cNvGraphicFramePr>
              <a:graphicFrameLocks noChangeAspect="1"/>
            </wp:cNvGraphicFramePr>
            <a:graphic>
              <a:graphicData uri="http://schemas.openxmlformats.org/drawingml/2006/picture">
                <pic:pic>
                  <pic:nvPicPr>
                    <pic:cNvPr id="0" name=""/>
                    <pic:cNvPicPr/>
                  </pic:nvPicPr>
                  <pic:blipFill>
                    <a:blip r:embed="Rbf41e4c6eb684b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990850"/>
                    </a:xfrm>
                    <a:prstGeom prst="rect">
                      <a:avLst/>
                    </a:prstGeom>
                  </pic:spPr>
                </pic:pic>
              </a:graphicData>
            </a:graphic>
          </wp:inline>
        </w:drawing>
      </w:r>
    </w:p>
    <w:p w:rsidR="6F33EF7F" w:rsidP="11332FEC" w:rsidRDefault="6F33EF7F" w14:paraId="006865EE" w14:textId="7C32A971">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6F33EF7F">
        <w:rPr>
          <w:rFonts w:ascii="Times New Roman" w:hAnsi="Times New Roman" w:eastAsia="Times New Roman" w:cs="Times New Roman"/>
          <w:color w:val="auto"/>
          <w:sz w:val="24"/>
          <w:szCs w:val="24"/>
        </w:rPr>
        <w:t>Fonte: Elaborado pelo autor (2021)</w:t>
      </w:r>
    </w:p>
    <w:p w:rsidR="6E3A4F36" w:rsidP="11332FEC" w:rsidRDefault="6E3A4F36" w14:paraId="2DB83F51" w14:textId="47AA5550">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6E3A4F36">
        <w:rPr>
          <w:rFonts w:ascii="Times New Roman" w:hAnsi="Times New Roman" w:eastAsia="Times New Roman" w:cs="Times New Roman"/>
          <w:color w:val="auto"/>
          <w:sz w:val="24"/>
          <w:szCs w:val="24"/>
        </w:rPr>
        <w:t>O gráfico em cascata mostra o total cumulativo ao adicionar ou subtrair valores. É útil para você entender como uma série de valores positivos e negativos afetam o valor inicial (Microsoft, 20</w:t>
      </w:r>
      <w:r w:rsidRPr="11332FEC" w:rsidR="1541888F">
        <w:rPr>
          <w:rFonts w:ascii="Times New Roman" w:hAnsi="Times New Roman" w:eastAsia="Times New Roman" w:cs="Times New Roman"/>
          <w:color w:val="auto"/>
          <w:sz w:val="24"/>
          <w:szCs w:val="24"/>
        </w:rPr>
        <w:t>21</w:t>
      </w:r>
      <w:r w:rsidRPr="11332FEC" w:rsidR="6E3A4F36">
        <w:rPr>
          <w:rFonts w:ascii="Times New Roman" w:hAnsi="Times New Roman" w:eastAsia="Times New Roman" w:cs="Times New Roman"/>
          <w:color w:val="auto"/>
          <w:sz w:val="24"/>
          <w:szCs w:val="24"/>
        </w:rPr>
        <w:t>)</w:t>
      </w:r>
      <w:r w:rsidRPr="11332FEC" w:rsidR="105454D0">
        <w:rPr>
          <w:rFonts w:ascii="Times New Roman" w:hAnsi="Times New Roman" w:eastAsia="Times New Roman" w:cs="Times New Roman"/>
          <w:color w:val="auto"/>
          <w:sz w:val="24"/>
          <w:szCs w:val="24"/>
        </w:rPr>
        <w:t>.</w:t>
      </w:r>
    </w:p>
    <w:p w:rsidR="105454D0" w:rsidP="11332FEC" w:rsidRDefault="105454D0" w14:paraId="6C114AF8" w14:textId="778DF9BC">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11332FEC" w:rsidR="105454D0">
        <w:rPr>
          <w:rFonts w:ascii="Times New Roman" w:hAnsi="Times New Roman" w:eastAsia="Times New Roman" w:cs="Times New Roman"/>
          <w:color w:val="auto"/>
          <w:sz w:val="24"/>
          <w:szCs w:val="24"/>
        </w:rPr>
        <w:t>Na figura X vemos essa distribuição, e o valor final sendo montado ou justificado.</w:t>
      </w:r>
    </w:p>
    <w:p w:rsidR="6605C945" w:rsidP="11332FEC" w:rsidRDefault="6605C945" w14:paraId="2AC7285B" w14:textId="4E6F4D11">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6605C945">
        <w:rPr>
          <w:rFonts w:ascii="Times New Roman" w:hAnsi="Times New Roman" w:eastAsia="Times New Roman" w:cs="Times New Roman"/>
          <w:color w:val="auto"/>
          <w:sz w:val="24"/>
          <w:szCs w:val="24"/>
        </w:rPr>
        <w:t xml:space="preserve">Figura X - Gráfico de cascata que exibi </w:t>
      </w:r>
      <w:r w:rsidRPr="11332FEC" w:rsidR="7B5D56D2">
        <w:rPr>
          <w:rFonts w:ascii="Times New Roman" w:hAnsi="Times New Roman" w:eastAsia="Times New Roman" w:cs="Times New Roman"/>
          <w:color w:val="auto"/>
          <w:sz w:val="24"/>
          <w:szCs w:val="24"/>
        </w:rPr>
        <w:t>as distribuições da proporção das quantidades de celulares que há na residência dos inscritos</w:t>
      </w:r>
    </w:p>
    <w:p w:rsidR="6605C945" w:rsidP="11332FEC" w:rsidRDefault="6605C945" w14:paraId="1A13144D" w14:textId="12F640E9">
      <w:pPr>
        <w:pStyle w:val="Normal"/>
        <w:spacing w:after="0" w:afterAutospacing="off" w:line="360" w:lineRule="auto"/>
        <w:ind w:left="0" w:hanging="0" w:firstLine="0"/>
        <w:jc w:val="center"/>
      </w:pPr>
      <w:r>
        <w:drawing>
          <wp:inline wp14:editId="091B90D5" wp14:anchorId="7302D019">
            <wp:extent cx="5753098" cy="3057525"/>
            <wp:effectExtent l="0" t="0" r="0" b="0"/>
            <wp:docPr id="121333102" name="" title=""/>
            <wp:cNvGraphicFramePr>
              <a:graphicFrameLocks noChangeAspect="1"/>
            </wp:cNvGraphicFramePr>
            <a:graphic>
              <a:graphicData uri="http://schemas.openxmlformats.org/drawingml/2006/picture">
                <pic:pic>
                  <pic:nvPicPr>
                    <pic:cNvPr id="0" name=""/>
                    <pic:cNvPicPr/>
                  </pic:nvPicPr>
                  <pic:blipFill>
                    <a:blip r:embed="R98696e0f7adf4e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057525"/>
                    </a:xfrm>
                    <a:prstGeom prst="rect">
                      <a:avLst/>
                    </a:prstGeom>
                  </pic:spPr>
                </pic:pic>
              </a:graphicData>
            </a:graphic>
          </wp:inline>
        </w:drawing>
      </w:r>
    </w:p>
    <w:p w:rsidR="6605C945" w:rsidP="11332FEC" w:rsidRDefault="6605C945" w14:paraId="491254F5"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6605C945">
        <w:rPr>
          <w:rFonts w:ascii="Times New Roman" w:hAnsi="Times New Roman" w:eastAsia="Times New Roman" w:cs="Times New Roman"/>
          <w:color w:val="auto"/>
          <w:sz w:val="24"/>
          <w:szCs w:val="24"/>
        </w:rPr>
        <w:t>Fonte: Elaborado pelo autor (2021)</w:t>
      </w:r>
    </w:p>
    <w:p w:rsidR="11332FEC" w:rsidP="11332FEC" w:rsidRDefault="11332FEC" w14:paraId="3300EF3A" w14:textId="59E82229">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4E2E96BF">
        <w:rPr>
          <w:rFonts w:ascii="Times New Roman" w:hAnsi="Times New Roman" w:eastAsia="Times New Roman" w:cs="Times New Roman"/>
          <w:color w:val="auto"/>
          <w:sz w:val="24"/>
          <w:szCs w:val="24"/>
        </w:rPr>
        <w:t xml:space="preserve">O gráfico de </w:t>
      </w:r>
      <w:r w:rsidRPr="21571A32" w:rsidR="446343B8">
        <w:rPr>
          <w:rFonts w:ascii="Times New Roman" w:hAnsi="Times New Roman" w:eastAsia="Times New Roman" w:cs="Times New Roman"/>
          <w:color w:val="auto"/>
          <w:sz w:val="24"/>
          <w:szCs w:val="24"/>
        </w:rPr>
        <w:t xml:space="preserve">funil, no auxiliar no entender os valores </w:t>
      </w:r>
      <w:r w:rsidRPr="21571A32" w:rsidR="20FB23A8">
        <w:rPr>
          <w:rFonts w:ascii="Times New Roman" w:hAnsi="Times New Roman" w:eastAsia="Times New Roman" w:cs="Times New Roman"/>
          <w:color w:val="auto"/>
          <w:sz w:val="24"/>
          <w:szCs w:val="24"/>
        </w:rPr>
        <w:t>de etapas dentro de um encadeamento.</w:t>
      </w:r>
    </w:p>
    <w:p w:rsidR="52CEAB85" w:rsidP="21571A32" w:rsidRDefault="52CEAB85" w14:paraId="059E28E4" w14:textId="76AAB46E">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52CEAB85">
        <w:rPr>
          <w:rFonts w:ascii="Times New Roman" w:hAnsi="Times New Roman" w:eastAsia="Times New Roman" w:cs="Times New Roman"/>
          <w:color w:val="auto"/>
          <w:sz w:val="24"/>
          <w:szCs w:val="24"/>
        </w:rPr>
        <w:t>O gráfico de funil mostra o valor de cada etapa do processo. Normalmente, esses valores diminuem gradualmente, fazendo com que as barras pareçam funis. (</w:t>
      </w:r>
      <w:r w:rsidRPr="21571A32" w:rsidR="52CEAB85">
        <w:rPr>
          <w:rFonts w:ascii="Times New Roman" w:hAnsi="Times New Roman" w:eastAsia="Times New Roman" w:cs="Times New Roman"/>
          <w:color w:val="auto"/>
          <w:sz w:val="24"/>
          <w:szCs w:val="24"/>
        </w:rPr>
        <w:t>MICROSOFT</w:t>
      </w:r>
      <w:r w:rsidRPr="21571A32" w:rsidR="52CEAB85">
        <w:rPr>
          <w:rFonts w:ascii="Times New Roman" w:hAnsi="Times New Roman" w:eastAsia="Times New Roman" w:cs="Times New Roman"/>
          <w:color w:val="auto"/>
          <w:sz w:val="24"/>
          <w:szCs w:val="24"/>
        </w:rPr>
        <w:t>, 2021)</w:t>
      </w:r>
    </w:p>
    <w:p w:rsidR="778F9E34" w:rsidP="21571A32" w:rsidRDefault="778F9E34" w14:paraId="09508737" w14:textId="6B2E5C83">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778F9E34">
        <w:rPr>
          <w:rFonts w:ascii="Times New Roman" w:hAnsi="Times New Roman" w:eastAsia="Times New Roman" w:cs="Times New Roman"/>
          <w:color w:val="auto"/>
          <w:sz w:val="24"/>
          <w:szCs w:val="24"/>
        </w:rPr>
        <w:t>Na figura X, pode ver como está distribuído o gráfico.</w:t>
      </w:r>
    </w:p>
    <w:p w:rsidR="778F9E34" w:rsidP="21571A32" w:rsidRDefault="778F9E34" w14:paraId="5E8B13E0" w14:textId="21F7B898">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778F9E34">
        <w:rPr>
          <w:rFonts w:ascii="Times New Roman" w:hAnsi="Times New Roman" w:eastAsia="Times New Roman" w:cs="Times New Roman"/>
          <w:color w:val="auto"/>
          <w:sz w:val="24"/>
          <w:szCs w:val="24"/>
        </w:rPr>
        <w:t xml:space="preserve">Figura X - Visualização de funil das informações das </w:t>
      </w:r>
      <w:r w:rsidRPr="21571A32" w:rsidR="676B36DB">
        <w:rPr>
          <w:rFonts w:ascii="Times New Roman" w:hAnsi="Times New Roman" w:eastAsia="Times New Roman" w:cs="Times New Roman"/>
          <w:color w:val="auto"/>
          <w:sz w:val="24"/>
          <w:szCs w:val="24"/>
        </w:rPr>
        <w:t>faixas de idade com a nota média da redação.</w:t>
      </w:r>
    </w:p>
    <w:p w:rsidR="778F9E34" w:rsidP="21571A32" w:rsidRDefault="778F9E34" w14:paraId="7AE76568" w14:textId="02EE4E0E">
      <w:pPr>
        <w:pStyle w:val="Normal"/>
        <w:spacing w:after="0" w:afterAutospacing="off" w:line="360" w:lineRule="auto"/>
        <w:ind w:left="0" w:hanging="0" w:firstLine="0"/>
        <w:jc w:val="center"/>
      </w:pPr>
      <w:r>
        <w:drawing>
          <wp:inline wp14:editId="670BE351" wp14:anchorId="0616655E">
            <wp:extent cx="5753098" cy="3629025"/>
            <wp:effectExtent l="0" t="0" r="0" b="0"/>
            <wp:docPr id="1364206168" name="" title=""/>
            <wp:cNvGraphicFramePr>
              <a:graphicFrameLocks noChangeAspect="1"/>
            </wp:cNvGraphicFramePr>
            <a:graphic>
              <a:graphicData uri="http://schemas.openxmlformats.org/drawingml/2006/picture">
                <pic:pic>
                  <pic:nvPicPr>
                    <pic:cNvPr id="0" name=""/>
                    <pic:cNvPicPr/>
                  </pic:nvPicPr>
                  <pic:blipFill>
                    <a:blip r:embed="R9ec43aa8f5354e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629025"/>
                    </a:xfrm>
                    <a:prstGeom prst="rect">
                      <a:avLst/>
                    </a:prstGeom>
                  </pic:spPr>
                </pic:pic>
              </a:graphicData>
            </a:graphic>
          </wp:inline>
        </w:drawing>
      </w:r>
    </w:p>
    <w:p w:rsidR="778F9E34" w:rsidP="21571A32" w:rsidRDefault="778F9E34" w14:paraId="7C870DCE" w14:textId="3388F26A">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778F9E34">
        <w:rPr>
          <w:rFonts w:ascii="Times New Roman" w:hAnsi="Times New Roman" w:eastAsia="Times New Roman" w:cs="Times New Roman"/>
          <w:color w:val="auto"/>
          <w:sz w:val="24"/>
          <w:szCs w:val="24"/>
        </w:rPr>
        <w:t>Fonte:</w:t>
      </w:r>
      <w:r w:rsidRPr="21571A32" w:rsidR="3A74AECE">
        <w:rPr>
          <w:rFonts w:ascii="Times New Roman" w:hAnsi="Times New Roman" w:eastAsia="Times New Roman" w:cs="Times New Roman"/>
          <w:color w:val="auto"/>
          <w:sz w:val="24"/>
          <w:szCs w:val="24"/>
        </w:rPr>
        <w:t xml:space="preserve"> Elaborado pelo autor (2021)</w:t>
      </w:r>
    </w:p>
    <w:p w:rsidR="7F1A7554" w:rsidP="21571A32" w:rsidRDefault="7F1A7554" w14:paraId="5887A146" w14:textId="37858536">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7F1A7554">
        <w:rPr>
          <w:rFonts w:ascii="Times New Roman" w:hAnsi="Times New Roman" w:eastAsia="Times New Roman" w:cs="Times New Roman"/>
          <w:color w:val="auto"/>
          <w:sz w:val="24"/>
          <w:szCs w:val="24"/>
        </w:rPr>
        <w:t xml:space="preserve">O gráfico de </w:t>
      </w:r>
      <w:r w:rsidRPr="21571A32" w:rsidR="07BA3F92">
        <w:rPr>
          <w:rFonts w:ascii="Times New Roman" w:hAnsi="Times New Roman" w:eastAsia="Times New Roman" w:cs="Times New Roman"/>
          <w:color w:val="auto"/>
          <w:sz w:val="24"/>
          <w:szCs w:val="24"/>
        </w:rPr>
        <w:t>pizza foi utilizado devido sua facilidade de ser interpretado.</w:t>
      </w:r>
    </w:p>
    <w:p w:rsidR="15617950" w:rsidP="21571A32" w:rsidRDefault="15617950" w14:paraId="15A83F97" w14:textId="21EA3ED6">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15617950">
        <w:rPr>
          <w:rFonts w:ascii="Times New Roman" w:hAnsi="Times New Roman" w:eastAsia="Times New Roman" w:cs="Times New Roman"/>
          <w:color w:val="auto"/>
          <w:sz w:val="24"/>
          <w:szCs w:val="24"/>
        </w:rPr>
        <w:t>O gráfico de pizza é usado para exibir a proporção dos dados da categoria, e o tamanho de cada parte representa a proporção de cada categoria (ARCGIS, 2021).</w:t>
      </w:r>
    </w:p>
    <w:p w:rsidR="70554C8D" w:rsidP="21571A32" w:rsidRDefault="70554C8D" w14:paraId="43ABF697" w14:textId="54366130">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70554C8D">
        <w:rPr>
          <w:rFonts w:ascii="Times New Roman" w:hAnsi="Times New Roman" w:eastAsia="Times New Roman" w:cs="Times New Roman"/>
          <w:color w:val="auto"/>
          <w:sz w:val="24"/>
          <w:szCs w:val="24"/>
        </w:rPr>
        <w:t>Na figura x podemos ver um exemplo do gráfico de pizza aplicado.</w:t>
      </w:r>
    </w:p>
    <w:p w:rsidR="1F73DCB0" w:rsidP="21571A32" w:rsidRDefault="1F73DCB0" w14:paraId="27A7D950" w14:textId="2BA30D75">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1F73DCB0">
        <w:rPr>
          <w:rFonts w:ascii="Times New Roman" w:hAnsi="Times New Roman" w:eastAsia="Times New Roman" w:cs="Times New Roman"/>
          <w:color w:val="auto"/>
          <w:sz w:val="24"/>
          <w:szCs w:val="24"/>
        </w:rPr>
        <w:t xml:space="preserve">Figura </w:t>
      </w:r>
      <w:r w:rsidRPr="21571A32" w:rsidR="3E9C7B46">
        <w:rPr>
          <w:rFonts w:ascii="Times New Roman" w:hAnsi="Times New Roman" w:eastAsia="Times New Roman" w:cs="Times New Roman"/>
          <w:color w:val="auto"/>
          <w:sz w:val="24"/>
          <w:szCs w:val="24"/>
        </w:rPr>
        <w:t xml:space="preserve">X </w:t>
      </w:r>
      <w:r w:rsidRPr="21571A32" w:rsidR="7AD4E289">
        <w:rPr>
          <w:rFonts w:ascii="Times New Roman" w:hAnsi="Times New Roman" w:eastAsia="Times New Roman" w:cs="Times New Roman"/>
          <w:color w:val="auto"/>
          <w:sz w:val="24"/>
          <w:szCs w:val="24"/>
        </w:rPr>
        <w:t>- gráfico de pizza exibindo a média da nota da redação segmentado pelo estado civil</w:t>
      </w:r>
      <w:r w:rsidRPr="21571A32" w:rsidR="7C7FF1C2">
        <w:rPr>
          <w:rFonts w:ascii="Times New Roman" w:hAnsi="Times New Roman" w:eastAsia="Times New Roman" w:cs="Times New Roman"/>
          <w:color w:val="auto"/>
          <w:sz w:val="24"/>
          <w:szCs w:val="24"/>
        </w:rPr>
        <w:t xml:space="preserve"> dos participantes do exame</w:t>
      </w:r>
    </w:p>
    <w:p w:rsidR="7C7FF1C2" w:rsidP="21571A32" w:rsidRDefault="7C7FF1C2" w14:paraId="6EF484A5" w14:textId="1810FA1F">
      <w:pPr>
        <w:pStyle w:val="Normal"/>
        <w:spacing w:after="0" w:afterAutospacing="off" w:line="360" w:lineRule="auto"/>
        <w:ind w:left="0" w:hanging="0" w:firstLine="0"/>
        <w:jc w:val="center"/>
      </w:pPr>
      <w:r>
        <w:drawing>
          <wp:inline wp14:editId="4C8CB83F" wp14:anchorId="2F3B8716">
            <wp:extent cx="5753098" cy="3486150"/>
            <wp:effectExtent l="0" t="0" r="0" b="0"/>
            <wp:docPr id="869355583" name="" title=""/>
            <wp:cNvGraphicFramePr>
              <a:graphicFrameLocks noChangeAspect="1"/>
            </wp:cNvGraphicFramePr>
            <a:graphic>
              <a:graphicData uri="http://schemas.openxmlformats.org/drawingml/2006/picture">
                <pic:pic>
                  <pic:nvPicPr>
                    <pic:cNvPr id="0" name=""/>
                    <pic:cNvPicPr/>
                  </pic:nvPicPr>
                  <pic:blipFill>
                    <a:blip r:embed="Rdeccd8595cbf47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486150"/>
                    </a:xfrm>
                    <a:prstGeom prst="rect">
                      <a:avLst/>
                    </a:prstGeom>
                  </pic:spPr>
                </pic:pic>
              </a:graphicData>
            </a:graphic>
          </wp:inline>
        </w:drawing>
      </w:r>
    </w:p>
    <w:p w:rsidR="7C7FF1C2" w:rsidP="21571A32" w:rsidRDefault="7C7FF1C2" w14:paraId="2DC8775E" w14:textId="7713F15A">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7C7FF1C2">
        <w:rPr>
          <w:rFonts w:ascii="Times New Roman" w:hAnsi="Times New Roman" w:eastAsia="Times New Roman" w:cs="Times New Roman"/>
          <w:color w:val="auto"/>
          <w:sz w:val="24"/>
          <w:szCs w:val="24"/>
        </w:rPr>
        <w:t>Fonte: Elaborado pelo autor (2021)</w:t>
      </w:r>
    </w:p>
    <w:p w:rsidR="7BDC04AB" w:rsidP="21571A32" w:rsidRDefault="7BDC04AB" w14:paraId="0B687293" w14:textId="62F50684">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7BDC04AB">
        <w:rPr>
          <w:rFonts w:ascii="Times New Roman" w:hAnsi="Times New Roman" w:eastAsia="Times New Roman" w:cs="Times New Roman"/>
          <w:color w:val="auto"/>
          <w:sz w:val="24"/>
          <w:szCs w:val="24"/>
        </w:rPr>
        <w:t>No gráfico</w:t>
      </w:r>
      <w:r w:rsidRPr="21571A32" w:rsidR="24D7AB35">
        <w:rPr>
          <w:rFonts w:ascii="Times New Roman" w:hAnsi="Times New Roman" w:eastAsia="Times New Roman" w:cs="Times New Roman"/>
          <w:color w:val="auto"/>
          <w:sz w:val="24"/>
          <w:szCs w:val="24"/>
        </w:rPr>
        <w:t xml:space="preserve"> de rocas vimos algo similar ao de pizza, como está na figura X, ele também ótimo para abstração do entendimento da informação.</w:t>
      </w:r>
    </w:p>
    <w:p w:rsidR="5B1C0D9E" w:rsidP="21571A32" w:rsidRDefault="5B1C0D9E" w14:paraId="6A0C7767" w14:textId="3BF81AF9">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5B1C0D9E">
        <w:rPr>
          <w:rFonts w:ascii="Times New Roman" w:hAnsi="Times New Roman" w:eastAsia="Times New Roman" w:cs="Times New Roman"/>
          <w:color w:val="auto"/>
          <w:sz w:val="24"/>
          <w:szCs w:val="24"/>
        </w:rPr>
        <w:t>Figura x - gráfico de rosca exibindo a média da nota da redação segmentado pelo estado civil dos participantes do exame</w:t>
      </w:r>
    </w:p>
    <w:p w:rsidR="5B1C0D9E" w:rsidP="21571A32" w:rsidRDefault="5B1C0D9E" w14:paraId="05899749" w14:textId="5B3CB9BD">
      <w:pPr>
        <w:pStyle w:val="Normal"/>
        <w:spacing w:after="0" w:afterAutospacing="off" w:line="360" w:lineRule="auto"/>
        <w:ind w:left="0" w:hanging="0" w:firstLine="0"/>
        <w:jc w:val="center"/>
      </w:pPr>
      <w:r>
        <w:drawing>
          <wp:inline wp14:editId="036BCB98" wp14:anchorId="2F06E3D3">
            <wp:extent cx="5753098" cy="3476625"/>
            <wp:effectExtent l="0" t="0" r="0" b="0"/>
            <wp:docPr id="1396802159" name="" title=""/>
            <wp:cNvGraphicFramePr>
              <a:graphicFrameLocks noChangeAspect="1"/>
            </wp:cNvGraphicFramePr>
            <a:graphic>
              <a:graphicData uri="http://schemas.openxmlformats.org/drawingml/2006/picture">
                <pic:pic>
                  <pic:nvPicPr>
                    <pic:cNvPr id="0" name=""/>
                    <pic:cNvPicPr/>
                  </pic:nvPicPr>
                  <pic:blipFill>
                    <a:blip r:embed="R0a8586a006e44e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476625"/>
                    </a:xfrm>
                    <a:prstGeom prst="rect">
                      <a:avLst/>
                    </a:prstGeom>
                  </pic:spPr>
                </pic:pic>
              </a:graphicData>
            </a:graphic>
          </wp:inline>
        </w:drawing>
      </w:r>
    </w:p>
    <w:p w:rsidR="5B1C0D9E" w:rsidP="21571A32" w:rsidRDefault="5B1C0D9E" w14:paraId="53B93D30" w14:textId="7C019B47">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5B1C0D9E">
        <w:rPr>
          <w:rFonts w:ascii="Times New Roman" w:hAnsi="Times New Roman" w:eastAsia="Times New Roman" w:cs="Times New Roman"/>
          <w:color w:val="auto"/>
          <w:sz w:val="24"/>
          <w:szCs w:val="24"/>
        </w:rPr>
        <w:t>Fonte: Elaborado pelo autor (2021)</w:t>
      </w:r>
    </w:p>
    <w:p w:rsidR="445B5DC8" w:rsidP="21571A32" w:rsidRDefault="445B5DC8" w14:paraId="7B4E6256" w14:textId="3419E7BE">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21571A32" w:rsidR="445B5DC8">
        <w:rPr>
          <w:rFonts w:ascii="Times New Roman" w:hAnsi="Times New Roman" w:eastAsia="Times New Roman" w:cs="Times New Roman"/>
          <w:color w:val="auto"/>
          <w:sz w:val="24"/>
          <w:szCs w:val="24"/>
        </w:rPr>
        <w:t>A visualização em tabelas do Power BI é uma forma simples de visualizar os dados, geralmente de forma agrupada, como na figura x</w:t>
      </w:r>
      <w:r w:rsidRPr="21571A32" w:rsidR="1217CF5F">
        <w:rPr>
          <w:rFonts w:ascii="Times New Roman" w:hAnsi="Times New Roman" w:eastAsia="Times New Roman" w:cs="Times New Roman"/>
          <w:color w:val="auto"/>
          <w:sz w:val="24"/>
          <w:szCs w:val="24"/>
        </w:rPr>
        <w:t>.</w:t>
      </w:r>
    </w:p>
    <w:p w:rsidR="58EB9749" w:rsidP="21571A32" w:rsidRDefault="58EB9749" w14:paraId="096D1145" w14:textId="433EDA10">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58EB9749">
        <w:rPr>
          <w:rFonts w:ascii="Times New Roman" w:hAnsi="Times New Roman" w:eastAsia="Times New Roman" w:cs="Times New Roman"/>
          <w:color w:val="auto"/>
          <w:sz w:val="24"/>
          <w:szCs w:val="24"/>
        </w:rPr>
        <w:t>Figura X</w:t>
      </w:r>
      <w:r w:rsidRPr="21571A32" w:rsidR="69D84399">
        <w:rPr>
          <w:rFonts w:ascii="Times New Roman" w:hAnsi="Times New Roman" w:eastAsia="Times New Roman" w:cs="Times New Roman"/>
          <w:color w:val="auto"/>
          <w:sz w:val="24"/>
          <w:szCs w:val="24"/>
        </w:rPr>
        <w:t xml:space="preserve"> – Tabela comparativa sobre DVD e TV por assinatura junto da média da nota da redação </w:t>
      </w:r>
    </w:p>
    <w:p w:rsidR="58EB9749" w:rsidP="21571A32" w:rsidRDefault="58EB9749" w14:paraId="65C5A6BC" w14:textId="1E7ACDDA">
      <w:pPr>
        <w:pStyle w:val="Normal"/>
        <w:spacing w:after="0" w:afterAutospacing="off" w:line="360" w:lineRule="auto"/>
        <w:ind w:left="0" w:hanging="0" w:firstLine="0"/>
        <w:jc w:val="center"/>
      </w:pPr>
      <w:r>
        <w:drawing>
          <wp:inline wp14:editId="6E5AF860" wp14:anchorId="7C39CAE4">
            <wp:extent cx="3571875" cy="1343025"/>
            <wp:effectExtent l="0" t="0" r="0" b="0"/>
            <wp:docPr id="101825210" name="" title=""/>
            <wp:cNvGraphicFramePr>
              <a:graphicFrameLocks noChangeAspect="1"/>
            </wp:cNvGraphicFramePr>
            <a:graphic>
              <a:graphicData uri="http://schemas.openxmlformats.org/drawingml/2006/picture">
                <pic:pic>
                  <pic:nvPicPr>
                    <pic:cNvPr id="0" name=""/>
                    <pic:cNvPicPr/>
                  </pic:nvPicPr>
                  <pic:blipFill>
                    <a:blip r:embed="R8b01e997df2843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71875" cy="1343025"/>
                    </a:xfrm>
                    <a:prstGeom prst="rect">
                      <a:avLst/>
                    </a:prstGeom>
                  </pic:spPr>
                </pic:pic>
              </a:graphicData>
            </a:graphic>
          </wp:inline>
        </w:drawing>
      </w:r>
    </w:p>
    <w:p w:rsidR="5DAAC3C4" w:rsidP="21571A32" w:rsidRDefault="5DAAC3C4" w14:paraId="2F71ECBB" w14:textId="4E9F0CDD">
      <w:pPr>
        <w:pStyle w:val="Normal"/>
        <w:spacing w:after="0" w:afterAutospacing="off" w:line="360" w:lineRule="auto"/>
        <w:ind w:left="0"/>
        <w:jc w:val="center"/>
        <w:rPr>
          <w:rFonts w:ascii="Times New Roman" w:hAnsi="Times New Roman" w:eastAsia="Times New Roman" w:cs="Times New Roman"/>
          <w:color w:val="auto"/>
          <w:sz w:val="24"/>
          <w:szCs w:val="24"/>
        </w:rPr>
      </w:pPr>
      <w:r w:rsidRPr="21571A32" w:rsidR="5DAAC3C4">
        <w:rPr>
          <w:rFonts w:ascii="Times New Roman" w:hAnsi="Times New Roman" w:eastAsia="Times New Roman" w:cs="Times New Roman"/>
          <w:color w:val="auto"/>
          <w:sz w:val="24"/>
          <w:szCs w:val="24"/>
        </w:rPr>
        <w:t>Fonte: Elaborado pelo autor (2021)</w:t>
      </w:r>
    </w:p>
    <w:p w:rsidR="14C10273" w:rsidP="21571A32" w:rsidRDefault="14C10273" w14:paraId="59896ECD" w14:textId="4560D11C">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14C10273">
        <w:rPr>
          <w:rFonts w:ascii="Times New Roman" w:hAnsi="Times New Roman" w:eastAsia="Times New Roman" w:cs="Times New Roman"/>
          <w:color w:val="auto"/>
          <w:sz w:val="24"/>
          <w:szCs w:val="24"/>
        </w:rPr>
        <w:t>A inserção da visualização d</w:t>
      </w:r>
      <w:r w:rsidRPr="21571A32" w:rsidR="5335288D">
        <w:rPr>
          <w:rFonts w:ascii="Times New Roman" w:hAnsi="Times New Roman" w:eastAsia="Times New Roman" w:cs="Times New Roman"/>
          <w:color w:val="auto"/>
          <w:sz w:val="24"/>
          <w:szCs w:val="24"/>
        </w:rPr>
        <w:t>e</w:t>
      </w:r>
      <w:r w:rsidRPr="21571A32" w:rsidR="14C10273">
        <w:rPr>
          <w:rFonts w:ascii="Times New Roman" w:hAnsi="Times New Roman" w:eastAsia="Times New Roman" w:cs="Times New Roman"/>
          <w:color w:val="auto"/>
          <w:sz w:val="24"/>
          <w:szCs w:val="24"/>
        </w:rPr>
        <w:t xml:space="preserve"> mapa </w:t>
      </w:r>
      <w:r w:rsidRPr="21571A32" w:rsidR="156ADB74">
        <w:rPr>
          <w:rFonts w:ascii="Times New Roman" w:hAnsi="Times New Roman" w:eastAsia="Times New Roman" w:cs="Times New Roman"/>
          <w:color w:val="auto"/>
          <w:sz w:val="24"/>
          <w:szCs w:val="24"/>
        </w:rPr>
        <w:t xml:space="preserve">criar uma </w:t>
      </w:r>
      <w:r w:rsidRPr="21571A32" w:rsidR="14C10273">
        <w:rPr>
          <w:rFonts w:ascii="Times New Roman" w:hAnsi="Times New Roman" w:eastAsia="Times New Roman" w:cs="Times New Roman"/>
          <w:color w:val="auto"/>
          <w:sz w:val="24"/>
          <w:szCs w:val="24"/>
        </w:rPr>
        <w:t xml:space="preserve">facilidade </w:t>
      </w:r>
      <w:r w:rsidRPr="21571A32" w:rsidR="62261FB6">
        <w:rPr>
          <w:rFonts w:ascii="Times New Roman" w:hAnsi="Times New Roman" w:eastAsia="Times New Roman" w:cs="Times New Roman"/>
          <w:color w:val="auto"/>
          <w:sz w:val="24"/>
          <w:szCs w:val="24"/>
        </w:rPr>
        <w:t xml:space="preserve">para </w:t>
      </w:r>
      <w:r w:rsidRPr="21571A32" w:rsidR="14C10273">
        <w:rPr>
          <w:rFonts w:ascii="Times New Roman" w:hAnsi="Times New Roman" w:eastAsia="Times New Roman" w:cs="Times New Roman"/>
          <w:color w:val="auto"/>
          <w:sz w:val="24"/>
          <w:szCs w:val="24"/>
        </w:rPr>
        <w:t>encontrar informações e assoc</w:t>
      </w:r>
      <w:r w:rsidRPr="21571A32" w:rsidR="4F388519">
        <w:rPr>
          <w:rFonts w:ascii="Times New Roman" w:hAnsi="Times New Roman" w:eastAsia="Times New Roman" w:cs="Times New Roman"/>
          <w:color w:val="auto"/>
          <w:sz w:val="24"/>
          <w:szCs w:val="24"/>
        </w:rPr>
        <w:t>iá-las a determinada região</w:t>
      </w:r>
      <w:r w:rsidRPr="21571A32" w:rsidR="6CFB71CC">
        <w:rPr>
          <w:rFonts w:ascii="Times New Roman" w:hAnsi="Times New Roman" w:eastAsia="Times New Roman" w:cs="Times New Roman"/>
          <w:color w:val="auto"/>
          <w:sz w:val="24"/>
          <w:szCs w:val="24"/>
        </w:rPr>
        <w:t xml:space="preserve">, podendo ser visto de </w:t>
      </w:r>
      <w:r w:rsidRPr="21571A32" w:rsidR="0A807C8F">
        <w:rPr>
          <w:rFonts w:ascii="Times New Roman" w:hAnsi="Times New Roman" w:eastAsia="Times New Roman" w:cs="Times New Roman"/>
          <w:color w:val="auto"/>
          <w:sz w:val="24"/>
          <w:szCs w:val="24"/>
        </w:rPr>
        <w:t>um</w:t>
      </w:r>
      <w:r w:rsidRPr="21571A32" w:rsidR="1F438F81">
        <w:rPr>
          <w:rFonts w:ascii="Times New Roman" w:hAnsi="Times New Roman" w:eastAsia="Times New Roman" w:cs="Times New Roman"/>
          <w:color w:val="auto"/>
          <w:sz w:val="24"/>
          <w:szCs w:val="24"/>
        </w:rPr>
        <w:t>a forma</w:t>
      </w:r>
      <w:r w:rsidRPr="21571A32" w:rsidR="0A807C8F">
        <w:rPr>
          <w:rFonts w:ascii="Times New Roman" w:hAnsi="Times New Roman" w:eastAsia="Times New Roman" w:cs="Times New Roman"/>
          <w:color w:val="auto"/>
          <w:sz w:val="24"/>
          <w:szCs w:val="24"/>
        </w:rPr>
        <w:t xml:space="preserve"> mais abrangente ou mais específico</w:t>
      </w:r>
      <w:r w:rsidRPr="21571A32" w:rsidR="6CFB71CC">
        <w:rPr>
          <w:rFonts w:ascii="Times New Roman" w:hAnsi="Times New Roman" w:eastAsia="Times New Roman" w:cs="Times New Roman"/>
          <w:color w:val="auto"/>
          <w:sz w:val="24"/>
          <w:szCs w:val="24"/>
        </w:rPr>
        <w:t xml:space="preserve"> através do zoom aplicado a imagem</w:t>
      </w:r>
      <w:r w:rsidRPr="21571A32" w:rsidR="2287B6AF">
        <w:rPr>
          <w:rFonts w:ascii="Times New Roman" w:hAnsi="Times New Roman" w:eastAsia="Times New Roman" w:cs="Times New Roman"/>
          <w:color w:val="auto"/>
          <w:sz w:val="24"/>
          <w:szCs w:val="24"/>
        </w:rPr>
        <w:t>. Na figura x pode ser visto essa distribuição</w:t>
      </w:r>
      <w:r w:rsidRPr="21571A32" w:rsidR="5095659F">
        <w:rPr>
          <w:rFonts w:ascii="Times New Roman" w:hAnsi="Times New Roman" w:eastAsia="Times New Roman" w:cs="Times New Roman"/>
          <w:color w:val="auto"/>
          <w:sz w:val="24"/>
          <w:szCs w:val="24"/>
        </w:rPr>
        <w:t>, que cada representa um agrupamento de notas criado pelo próprio Power BI</w:t>
      </w:r>
      <w:r w:rsidRPr="21571A32" w:rsidR="2287B6AF">
        <w:rPr>
          <w:rFonts w:ascii="Times New Roman" w:hAnsi="Times New Roman" w:eastAsia="Times New Roman" w:cs="Times New Roman"/>
          <w:color w:val="auto"/>
          <w:sz w:val="24"/>
          <w:szCs w:val="24"/>
        </w:rPr>
        <w:t>.</w:t>
      </w:r>
    </w:p>
    <w:p w:rsidR="2287B6AF" w:rsidP="21571A32" w:rsidRDefault="2287B6AF" w14:paraId="699DCE6F" w14:textId="59D3F8BF">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2287B6AF">
        <w:rPr>
          <w:rFonts w:ascii="Times New Roman" w:hAnsi="Times New Roman" w:eastAsia="Times New Roman" w:cs="Times New Roman"/>
          <w:color w:val="auto"/>
          <w:sz w:val="24"/>
          <w:szCs w:val="24"/>
        </w:rPr>
        <w:t>Figura X</w:t>
      </w:r>
      <w:r w:rsidRPr="21571A32" w:rsidR="64E385B1">
        <w:rPr>
          <w:rFonts w:ascii="Times New Roman" w:hAnsi="Times New Roman" w:eastAsia="Times New Roman" w:cs="Times New Roman"/>
          <w:color w:val="auto"/>
          <w:sz w:val="24"/>
          <w:szCs w:val="24"/>
        </w:rPr>
        <w:t xml:space="preserve"> - média de notas da redação distribuídas por cidades do Brasil</w:t>
      </w:r>
    </w:p>
    <w:p w:rsidR="2287B6AF" w:rsidP="21571A32" w:rsidRDefault="2287B6AF" w14:paraId="6AAB6C0B" w14:textId="3F286F0A">
      <w:pPr>
        <w:pStyle w:val="Normal"/>
        <w:spacing w:after="0" w:afterAutospacing="off" w:line="360" w:lineRule="auto"/>
        <w:ind w:left="0" w:firstLine="0"/>
        <w:jc w:val="both"/>
      </w:pPr>
      <w:r>
        <w:drawing>
          <wp:inline wp14:editId="5D987940" wp14:anchorId="5DC668C9">
            <wp:extent cx="5753098" cy="3600450"/>
            <wp:effectExtent l="0" t="0" r="0" b="0"/>
            <wp:docPr id="352276010" name="" title=""/>
            <wp:cNvGraphicFramePr>
              <a:graphicFrameLocks noChangeAspect="1"/>
            </wp:cNvGraphicFramePr>
            <a:graphic>
              <a:graphicData uri="http://schemas.openxmlformats.org/drawingml/2006/picture">
                <pic:pic>
                  <pic:nvPicPr>
                    <pic:cNvPr id="0" name=""/>
                    <pic:cNvPicPr/>
                  </pic:nvPicPr>
                  <pic:blipFill>
                    <a:blip r:embed="R601fb75695b645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600450"/>
                    </a:xfrm>
                    <a:prstGeom prst="rect">
                      <a:avLst/>
                    </a:prstGeom>
                  </pic:spPr>
                </pic:pic>
              </a:graphicData>
            </a:graphic>
          </wp:inline>
        </w:drawing>
      </w:r>
    </w:p>
    <w:p w:rsidR="2287B6AF" w:rsidP="21571A32" w:rsidRDefault="2287B6AF" w14:paraId="6E47767D" w14:textId="44FCE8DC">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2287B6AF">
        <w:rPr>
          <w:rFonts w:ascii="Times New Roman" w:hAnsi="Times New Roman" w:eastAsia="Times New Roman" w:cs="Times New Roman"/>
          <w:color w:val="auto"/>
          <w:sz w:val="24"/>
          <w:szCs w:val="24"/>
        </w:rPr>
        <w:t>Fonte: Elaborado pelo Autor (2021)</w:t>
      </w:r>
    </w:p>
    <w:p w:rsidR="00AA3F85" w:rsidP="21571A32" w:rsidRDefault="00AA3F85" w14:paraId="5248B6A4" w14:textId="55F618DE">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00AA3F85">
        <w:rPr>
          <w:rFonts w:ascii="Times New Roman" w:hAnsi="Times New Roman" w:eastAsia="Times New Roman" w:cs="Times New Roman"/>
          <w:color w:val="auto"/>
          <w:sz w:val="24"/>
          <w:szCs w:val="24"/>
        </w:rPr>
        <w:t xml:space="preserve">Os cartões são formas de visualizar uma informação em destaque, ele só </w:t>
      </w:r>
      <w:r w:rsidRPr="21571A32" w:rsidR="38E88E52">
        <w:rPr>
          <w:rFonts w:ascii="Times New Roman" w:hAnsi="Times New Roman" w:eastAsia="Times New Roman" w:cs="Times New Roman"/>
          <w:color w:val="auto"/>
          <w:sz w:val="24"/>
          <w:szCs w:val="24"/>
        </w:rPr>
        <w:t>exibe</w:t>
      </w:r>
      <w:r w:rsidRPr="21571A32" w:rsidR="00AA3F85">
        <w:rPr>
          <w:rFonts w:ascii="Times New Roman" w:hAnsi="Times New Roman" w:eastAsia="Times New Roman" w:cs="Times New Roman"/>
          <w:color w:val="auto"/>
          <w:sz w:val="24"/>
          <w:szCs w:val="24"/>
        </w:rPr>
        <w:t xml:space="preserve"> </w:t>
      </w:r>
      <w:r w:rsidRPr="21571A32" w:rsidR="0C833770">
        <w:rPr>
          <w:rFonts w:ascii="Times New Roman" w:hAnsi="Times New Roman" w:eastAsia="Times New Roman" w:cs="Times New Roman"/>
          <w:color w:val="auto"/>
          <w:sz w:val="24"/>
          <w:szCs w:val="24"/>
        </w:rPr>
        <w:t>um dado</w:t>
      </w:r>
      <w:r w:rsidRPr="21571A32" w:rsidR="00AA3F85">
        <w:rPr>
          <w:rFonts w:ascii="Times New Roman" w:hAnsi="Times New Roman" w:eastAsia="Times New Roman" w:cs="Times New Roman"/>
          <w:color w:val="auto"/>
          <w:sz w:val="24"/>
          <w:szCs w:val="24"/>
        </w:rPr>
        <w:t xml:space="preserve">, ao </w:t>
      </w:r>
      <w:r w:rsidRPr="21571A32" w:rsidR="56B42561">
        <w:rPr>
          <w:rFonts w:ascii="Times New Roman" w:hAnsi="Times New Roman" w:eastAsia="Times New Roman" w:cs="Times New Roman"/>
          <w:color w:val="auto"/>
          <w:sz w:val="24"/>
          <w:szCs w:val="24"/>
        </w:rPr>
        <w:t xml:space="preserve">contrário dos outros </w:t>
      </w:r>
      <w:r w:rsidRPr="21571A32" w:rsidR="0367A580">
        <w:rPr>
          <w:rFonts w:ascii="Times New Roman" w:hAnsi="Times New Roman" w:eastAsia="Times New Roman" w:cs="Times New Roman"/>
          <w:color w:val="auto"/>
          <w:sz w:val="24"/>
          <w:szCs w:val="24"/>
        </w:rPr>
        <w:t xml:space="preserve">gráficos que procuram associar e comparar valores, o cartão tem a função de destacar um valor, seja o resulta de uma soma, média ou até o maior valor de um determinado conjunto de número. </w:t>
      </w:r>
      <w:r w:rsidRPr="21571A32" w:rsidR="6B4478DD">
        <w:rPr>
          <w:rFonts w:ascii="Times New Roman" w:hAnsi="Times New Roman" w:eastAsia="Times New Roman" w:cs="Times New Roman"/>
          <w:color w:val="auto"/>
          <w:sz w:val="24"/>
          <w:szCs w:val="24"/>
        </w:rPr>
        <w:t>Nós utilizamos o gráfico para exibir a quantidade de inscritos no exame, como está na figura X</w:t>
      </w:r>
    </w:p>
    <w:p w:rsidR="2D4E5D21" w:rsidP="21571A32" w:rsidRDefault="2D4E5D21" w14:paraId="369C36CB" w14:textId="00BDE8F3">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2D4E5D21">
        <w:rPr>
          <w:rFonts w:ascii="Times New Roman" w:hAnsi="Times New Roman" w:eastAsia="Times New Roman" w:cs="Times New Roman"/>
          <w:color w:val="auto"/>
          <w:sz w:val="24"/>
          <w:szCs w:val="24"/>
        </w:rPr>
        <w:t>Figura x - Visualização de cartão, destacando o número de inscritos no exame</w:t>
      </w:r>
    </w:p>
    <w:p w:rsidR="5853E4C3" w:rsidP="21571A32" w:rsidRDefault="5853E4C3" w14:paraId="3AE5007F" w14:textId="3140FD6E">
      <w:pPr>
        <w:pStyle w:val="Normal"/>
        <w:spacing w:after="0" w:afterAutospacing="off" w:line="360" w:lineRule="auto"/>
        <w:ind w:left="0" w:firstLine="0"/>
        <w:jc w:val="center"/>
      </w:pPr>
      <w:r>
        <w:drawing>
          <wp:inline wp14:editId="2B8593DD" wp14:anchorId="079DE925">
            <wp:extent cx="1733550" cy="1228725"/>
            <wp:effectExtent l="0" t="0" r="0" b="0"/>
            <wp:docPr id="1469046047" name="" title=""/>
            <wp:cNvGraphicFramePr>
              <a:graphicFrameLocks noChangeAspect="1"/>
            </wp:cNvGraphicFramePr>
            <a:graphic>
              <a:graphicData uri="http://schemas.openxmlformats.org/drawingml/2006/picture">
                <pic:pic>
                  <pic:nvPicPr>
                    <pic:cNvPr id="0" name=""/>
                    <pic:cNvPicPr/>
                  </pic:nvPicPr>
                  <pic:blipFill>
                    <a:blip r:embed="Rbe250f007ef743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3550" cy="1228725"/>
                    </a:xfrm>
                    <a:prstGeom prst="rect">
                      <a:avLst/>
                    </a:prstGeom>
                  </pic:spPr>
                </pic:pic>
              </a:graphicData>
            </a:graphic>
          </wp:inline>
        </w:drawing>
      </w:r>
    </w:p>
    <w:p w:rsidR="6174B2DB" w:rsidP="21571A32" w:rsidRDefault="6174B2DB" w14:paraId="01DAA04D" w14:textId="186DC2CC">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6174B2DB">
        <w:rPr>
          <w:rFonts w:ascii="Times New Roman" w:hAnsi="Times New Roman" w:eastAsia="Times New Roman" w:cs="Times New Roman"/>
          <w:color w:val="auto"/>
          <w:sz w:val="24"/>
          <w:szCs w:val="24"/>
        </w:rPr>
        <w:t xml:space="preserve">Fonte: Elaborado pelo </w:t>
      </w:r>
      <w:r w:rsidRPr="21571A32" w:rsidR="6174B2DB">
        <w:rPr>
          <w:rFonts w:ascii="Times New Roman" w:hAnsi="Times New Roman" w:eastAsia="Times New Roman" w:cs="Times New Roman"/>
          <w:color w:val="auto"/>
          <w:sz w:val="24"/>
          <w:szCs w:val="24"/>
        </w:rPr>
        <w:t>próprio</w:t>
      </w:r>
      <w:r w:rsidRPr="21571A32" w:rsidR="6174B2DB">
        <w:rPr>
          <w:rFonts w:ascii="Times New Roman" w:hAnsi="Times New Roman" w:eastAsia="Times New Roman" w:cs="Times New Roman"/>
          <w:color w:val="auto"/>
          <w:sz w:val="24"/>
          <w:szCs w:val="24"/>
        </w:rPr>
        <w:t xml:space="preserve"> autor</w:t>
      </w:r>
    </w:p>
    <w:p w:rsidR="4255F52E" w:rsidP="21571A32" w:rsidRDefault="4255F52E" w14:paraId="59E8D80C" w14:textId="74F4E065">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4255F52E">
        <w:rPr>
          <w:rFonts w:ascii="Times New Roman" w:hAnsi="Times New Roman" w:eastAsia="Times New Roman" w:cs="Times New Roman"/>
          <w:color w:val="auto"/>
          <w:sz w:val="24"/>
          <w:szCs w:val="24"/>
        </w:rPr>
        <w:t xml:space="preserve">A segmentação é um dos visualizadores que mais proporciona a interação do </w:t>
      </w:r>
      <w:r w:rsidRPr="21571A32" w:rsidR="16D3F6A9">
        <w:rPr>
          <w:rFonts w:ascii="Times New Roman" w:hAnsi="Times New Roman" w:eastAsia="Times New Roman" w:cs="Times New Roman"/>
          <w:color w:val="auto"/>
          <w:sz w:val="24"/>
          <w:szCs w:val="24"/>
        </w:rPr>
        <w:t xml:space="preserve">usuário </w:t>
      </w:r>
      <w:r w:rsidRPr="21571A32" w:rsidR="7E81212F">
        <w:rPr>
          <w:rFonts w:ascii="Times New Roman" w:hAnsi="Times New Roman" w:eastAsia="Times New Roman" w:cs="Times New Roman"/>
          <w:color w:val="auto"/>
          <w:sz w:val="24"/>
          <w:szCs w:val="24"/>
        </w:rPr>
        <w:t>com</w:t>
      </w:r>
      <w:r w:rsidRPr="21571A32" w:rsidR="4255F52E">
        <w:rPr>
          <w:rFonts w:ascii="Times New Roman" w:hAnsi="Times New Roman" w:eastAsia="Times New Roman" w:cs="Times New Roman"/>
          <w:color w:val="auto"/>
          <w:sz w:val="24"/>
          <w:szCs w:val="24"/>
        </w:rPr>
        <w:t xml:space="preserve"> relatório</w:t>
      </w:r>
      <w:r w:rsidRPr="21571A32" w:rsidR="4D66A2E3">
        <w:rPr>
          <w:rFonts w:ascii="Times New Roman" w:hAnsi="Times New Roman" w:eastAsia="Times New Roman" w:cs="Times New Roman"/>
          <w:color w:val="auto"/>
          <w:sz w:val="24"/>
          <w:szCs w:val="24"/>
        </w:rPr>
        <w:t xml:space="preserve">, pois a segmentação sugestiona ao </w:t>
      </w:r>
      <w:r w:rsidRPr="21571A32" w:rsidR="162E485C">
        <w:rPr>
          <w:rFonts w:ascii="Times New Roman" w:hAnsi="Times New Roman" w:eastAsia="Times New Roman" w:cs="Times New Roman"/>
          <w:color w:val="auto"/>
          <w:sz w:val="24"/>
          <w:szCs w:val="24"/>
        </w:rPr>
        <w:t xml:space="preserve">usuário </w:t>
      </w:r>
      <w:r w:rsidRPr="21571A32" w:rsidR="4D66A2E3">
        <w:rPr>
          <w:rFonts w:ascii="Times New Roman" w:hAnsi="Times New Roman" w:eastAsia="Times New Roman" w:cs="Times New Roman"/>
          <w:color w:val="auto"/>
          <w:sz w:val="24"/>
          <w:szCs w:val="24"/>
        </w:rPr>
        <w:t xml:space="preserve">experimentar </w:t>
      </w:r>
      <w:r w:rsidRPr="21571A32" w:rsidR="1E82F445">
        <w:rPr>
          <w:rFonts w:ascii="Times New Roman" w:hAnsi="Times New Roman" w:eastAsia="Times New Roman" w:cs="Times New Roman"/>
          <w:color w:val="auto"/>
          <w:sz w:val="24"/>
          <w:szCs w:val="24"/>
        </w:rPr>
        <w:t xml:space="preserve">uma </w:t>
      </w:r>
      <w:r w:rsidRPr="21571A32" w:rsidR="066BD292">
        <w:rPr>
          <w:rFonts w:ascii="Times New Roman" w:hAnsi="Times New Roman" w:eastAsia="Times New Roman" w:cs="Times New Roman"/>
          <w:color w:val="auto"/>
          <w:sz w:val="24"/>
          <w:szCs w:val="24"/>
        </w:rPr>
        <w:t>mudança de visualização dos dad</w:t>
      </w:r>
      <w:r w:rsidRPr="21571A32" w:rsidR="4D66A2E3">
        <w:rPr>
          <w:rFonts w:ascii="Times New Roman" w:hAnsi="Times New Roman" w:eastAsia="Times New Roman" w:cs="Times New Roman"/>
          <w:color w:val="auto"/>
          <w:sz w:val="24"/>
          <w:szCs w:val="24"/>
        </w:rPr>
        <w:t xml:space="preserve">os gerais </w:t>
      </w:r>
      <w:r w:rsidRPr="21571A32" w:rsidR="132395E2">
        <w:rPr>
          <w:rFonts w:ascii="Times New Roman" w:hAnsi="Times New Roman" w:eastAsia="Times New Roman" w:cs="Times New Roman"/>
          <w:color w:val="auto"/>
          <w:sz w:val="24"/>
          <w:szCs w:val="24"/>
        </w:rPr>
        <w:t>e aplicá-lo</w:t>
      </w:r>
      <w:r w:rsidRPr="21571A32" w:rsidR="4D66A2E3">
        <w:rPr>
          <w:rFonts w:ascii="Times New Roman" w:hAnsi="Times New Roman" w:eastAsia="Times New Roman" w:cs="Times New Roman"/>
          <w:color w:val="auto"/>
          <w:sz w:val="24"/>
          <w:szCs w:val="24"/>
        </w:rPr>
        <w:t xml:space="preserve"> </w:t>
      </w:r>
      <w:r w:rsidRPr="21571A32" w:rsidR="5B5A262E">
        <w:rPr>
          <w:rFonts w:ascii="Times New Roman" w:hAnsi="Times New Roman" w:eastAsia="Times New Roman" w:cs="Times New Roman"/>
          <w:color w:val="auto"/>
          <w:sz w:val="24"/>
          <w:szCs w:val="24"/>
        </w:rPr>
        <w:t xml:space="preserve">para </w:t>
      </w:r>
      <w:r w:rsidRPr="21571A32" w:rsidR="4D66A2E3">
        <w:rPr>
          <w:rFonts w:ascii="Times New Roman" w:hAnsi="Times New Roman" w:eastAsia="Times New Roman" w:cs="Times New Roman"/>
          <w:color w:val="auto"/>
          <w:sz w:val="24"/>
          <w:szCs w:val="24"/>
        </w:rPr>
        <w:t>determinado grupo de dados</w:t>
      </w:r>
      <w:r w:rsidRPr="21571A32" w:rsidR="6126E781">
        <w:rPr>
          <w:rFonts w:ascii="Times New Roman" w:hAnsi="Times New Roman" w:eastAsia="Times New Roman" w:cs="Times New Roman"/>
          <w:color w:val="auto"/>
          <w:sz w:val="24"/>
          <w:szCs w:val="24"/>
        </w:rPr>
        <w:t xml:space="preserve"> e após isso </w:t>
      </w:r>
      <w:r w:rsidRPr="21571A32" w:rsidR="238BB9F9">
        <w:rPr>
          <w:rFonts w:ascii="Times New Roman" w:hAnsi="Times New Roman" w:eastAsia="Times New Roman" w:cs="Times New Roman"/>
          <w:color w:val="auto"/>
          <w:sz w:val="24"/>
          <w:szCs w:val="24"/>
        </w:rPr>
        <w:t xml:space="preserve">o mesmo </w:t>
      </w:r>
      <w:r w:rsidRPr="21571A32" w:rsidR="6126E781">
        <w:rPr>
          <w:rFonts w:ascii="Times New Roman" w:hAnsi="Times New Roman" w:eastAsia="Times New Roman" w:cs="Times New Roman"/>
          <w:color w:val="auto"/>
          <w:sz w:val="24"/>
          <w:szCs w:val="24"/>
        </w:rPr>
        <w:t>poderá verificar outro grupo de dados</w:t>
      </w:r>
      <w:r w:rsidRPr="21571A32" w:rsidR="384EC78E">
        <w:rPr>
          <w:rFonts w:ascii="Times New Roman" w:hAnsi="Times New Roman" w:eastAsia="Times New Roman" w:cs="Times New Roman"/>
          <w:color w:val="auto"/>
          <w:sz w:val="24"/>
          <w:szCs w:val="24"/>
        </w:rPr>
        <w:t xml:space="preserve">, que outrora os visuais estavam aplicados apenas para dados em geral, </w:t>
      </w:r>
      <w:r w:rsidRPr="21571A32" w:rsidR="17C6F175">
        <w:rPr>
          <w:rFonts w:ascii="Times New Roman" w:hAnsi="Times New Roman" w:eastAsia="Times New Roman" w:cs="Times New Roman"/>
          <w:color w:val="auto"/>
          <w:sz w:val="24"/>
          <w:szCs w:val="24"/>
        </w:rPr>
        <w:t>entretendo agora, está</w:t>
      </w:r>
      <w:r w:rsidRPr="21571A32" w:rsidR="384EC78E">
        <w:rPr>
          <w:rFonts w:ascii="Times New Roman" w:hAnsi="Times New Roman" w:eastAsia="Times New Roman" w:cs="Times New Roman"/>
          <w:color w:val="auto"/>
          <w:sz w:val="24"/>
          <w:szCs w:val="24"/>
        </w:rPr>
        <w:t xml:space="preserve"> aplicado a dados mais específicos</w:t>
      </w:r>
      <w:r w:rsidRPr="21571A32" w:rsidR="6126E781">
        <w:rPr>
          <w:rFonts w:ascii="Times New Roman" w:hAnsi="Times New Roman" w:eastAsia="Times New Roman" w:cs="Times New Roman"/>
          <w:color w:val="auto"/>
          <w:sz w:val="24"/>
          <w:szCs w:val="24"/>
        </w:rPr>
        <w:t xml:space="preserve">. O </w:t>
      </w:r>
      <w:r w:rsidRPr="21571A32" w:rsidR="4928B0D6">
        <w:rPr>
          <w:rFonts w:ascii="Times New Roman" w:hAnsi="Times New Roman" w:eastAsia="Times New Roman" w:cs="Times New Roman"/>
          <w:color w:val="auto"/>
          <w:sz w:val="24"/>
          <w:szCs w:val="24"/>
        </w:rPr>
        <w:t>Power</w:t>
      </w:r>
      <w:r w:rsidRPr="21571A32" w:rsidR="6126E781">
        <w:rPr>
          <w:rFonts w:ascii="Times New Roman" w:hAnsi="Times New Roman" w:eastAsia="Times New Roman" w:cs="Times New Roman"/>
          <w:color w:val="auto"/>
          <w:sz w:val="24"/>
          <w:szCs w:val="24"/>
        </w:rPr>
        <w:t xml:space="preserve"> BI possui</w:t>
      </w:r>
      <w:r w:rsidRPr="21571A32" w:rsidR="13A7C804">
        <w:rPr>
          <w:rFonts w:ascii="Times New Roman" w:hAnsi="Times New Roman" w:eastAsia="Times New Roman" w:cs="Times New Roman"/>
          <w:color w:val="auto"/>
          <w:sz w:val="24"/>
          <w:szCs w:val="24"/>
        </w:rPr>
        <w:t xml:space="preserve"> </w:t>
      </w:r>
      <w:r w:rsidRPr="21571A32" w:rsidR="213F98F5">
        <w:rPr>
          <w:rFonts w:ascii="Times New Roman" w:hAnsi="Times New Roman" w:eastAsia="Times New Roman" w:cs="Times New Roman"/>
          <w:color w:val="auto"/>
          <w:sz w:val="24"/>
          <w:szCs w:val="24"/>
        </w:rPr>
        <w:t>um editor</w:t>
      </w:r>
      <w:r w:rsidRPr="21571A32" w:rsidR="13A7C804">
        <w:rPr>
          <w:rFonts w:ascii="Times New Roman" w:hAnsi="Times New Roman" w:eastAsia="Times New Roman" w:cs="Times New Roman"/>
          <w:color w:val="auto"/>
          <w:sz w:val="24"/>
          <w:szCs w:val="24"/>
        </w:rPr>
        <w:t xml:space="preserve"> interações, no qual permite os </w:t>
      </w:r>
      <w:r w:rsidRPr="21571A32" w:rsidR="19A72E91">
        <w:rPr>
          <w:rFonts w:ascii="Times New Roman" w:hAnsi="Times New Roman" w:eastAsia="Times New Roman" w:cs="Times New Roman"/>
          <w:color w:val="auto"/>
          <w:sz w:val="24"/>
          <w:szCs w:val="24"/>
        </w:rPr>
        <w:t>gráficos</w:t>
      </w:r>
      <w:r w:rsidRPr="21571A32" w:rsidR="13A7C804">
        <w:rPr>
          <w:rFonts w:ascii="Times New Roman" w:hAnsi="Times New Roman" w:eastAsia="Times New Roman" w:cs="Times New Roman"/>
          <w:color w:val="auto"/>
          <w:sz w:val="24"/>
          <w:szCs w:val="24"/>
        </w:rPr>
        <w:t xml:space="preserve"> e visuais interagirem conforme o clique do usuário</w:t>
      </w:r>
      <w:r w:rsidRPr="21571A32" w:rsidR="28E9EC19">
        <w:rPr>
          <w:rFonts w:ascii="Times New Roman" w:hAnsi="Times New Roman" w:eastAsia="Times New Roman" w:cs="Times New Roman"/>
          <w:color w:val="auto"/>
          <w:sz w:val="24"/>
          <w:szCs w:val="24"/>
        </w:rPr>
        <w:t xml:space="preserve"> nos visuais, caso os dados contenham uma correlação </w:t>
      </w:r>
      <w:r w:rsidRPr="21571A32" w:rsidR="631B5213">
        <w:rPr>
          <w:rFonts w:ascii="Times New Roman" w:hAnsi="Times New Roman" w:eastAsia="Times New Roman" w:cs="Times New Roman"/>
          <w:color w:val="auto"/>
          <w:sz w:val="24"/>
          <w:szCs w:val="24"/>
        </w:rPr>
        <w:t xml:space="preserve">entre si, o </w:t>
      </w:r>
      <w:r w:rsidRPr="21571A32" w:rsidR="28E9EC19">
        <w:rPr>
          <w:rFonts w:ascii="Times New Roman" w:hAnsi="Times New Roman" w:eastAsia="Times New Roman" w:cs="Times New Roman"/>
          <w:color w:val="auto"/>
          <w:sz w:val="24"/>
          <w:szCs w:val="24"/>
        </w:rPr>
        <w:t xml:space="preserve">Power BI </w:t>
      </w:r>
      <w:r w:rsidRPr="21571A32" w:rsidR="28E9EC19">
        <w:rPr>
          <w:rFonts w:ascii="Times New Roman" w:hAnsi="Times New Roman" w:eastAsia="Times New Roman" w:cs="Times New Roman"/>
          <w:color w:val="auto"/>
          <w:sz w:val="24"/>
          <w:szCs w:val="24"/>
        </w:rPr>
        <w:t>destac</w:t>
      </w:r>
      <w:r w:rsidRPr="21571A32" w:rsidR="60C0A29A">
        <w:rPr>
          <w:rFonts w:ascii="Times New Roman" w:hAnsi="Times New Roman" w:eastAsia="Times New Roman" w:cs="Times New Roman"/>
          <w:color w:val="auto"/>
          <w:sz w:val="24"/>
          <w:szCs w:val="24"/>
        </w:rPr>
        <w:t>á-los</w:t>
      </w:r>
      <w:r w:rsidRPr="21571A32" w:rsidR="28E9EC19">
        <w:rPr>
          <w:rFonts w:ascii="Times New Roman" w:hAnsi="Times New Roman" w:eastAsia="Times New Roman" w:cs="Times New Roman"/>
          <w:color w:val="auto"/>
          <w:sz w:val="24"/>
          <w:szCs w:val="24"/>
        </w:rPr>
        <w:t xml:space="preserve"> e na segmentação não é </w:t>
      </w:r>
      <w:r w:rsidRPr="21571A32" w:rsidR="68485D33">
        <w:rPr>
          <w:rFonts w:ascii="Times New Roman" w:hAnsi="Times New Roman" w:eastAsia="Times New Roman" w:cs="Times New Roman"/>
          <w:color w:val="auto"/>
          <w:sz w:val="24"/>
          <w:szCs w:val="24"/>
        </w:rPr>
        <w:t>diferente</w:t>
      </w:r>
      <w:r w:rsidRPr="21571A32" w:rsidR="28E9EC19">
        <w:rPr>
          <w:rFonts w:ascii="Times New Roman" w:hAnsi="Times New Roman" w:eastAsia="Times New Roman" w:cs="Times New Roman"/>
          <w:color w:val="auto"/>
          <w:sz w:val="24"/>
          <w:szCs w:val="24"/>
        </w:rPr>
        <w:t xml:space="preserve"> já que o intuito dessa ferramenta é </w:t>
      </w:r>
      <w:r w:rsidRPr="21571A32" w:rsidR="1A50F83B">
        <w:rPr>
          <w:rFonts w:ascii="Times New Roman" w:hAnsi="Times New Roman" w:eastAsia="Times New Roman" w:cs="Times New Roman"/>
          <w:color w:val="auto"/>
          <w:sz w:val="24"/>
          <w:szCs w:val="24"/>
        </w:rPr>
        <w:t>justamente</w:t>
      </w:r>
      <w:r w:rsidRPr="21571A32" w:rsidR="28E9EC19">
        <w:rPr>
          <w:rFonts w:ascii="Times New Roman" w:hAnsi="Times New Roman" w:eastAsia="Times New Roman" w:cs="Times New Roman"/>
          <w:color w:val="auto"/>
          <w:sz w:val="24"/>
          <w:szCs w:val="24"/>
        </w:rPr>
        <w:t xml:space="preserve"> esse</w:t>
      </w:r>
      <w:r w:rsidRPr="21571A32" w:rsidR="40CF36CA">
        <w:rPr>
          <w:rFonts w:ascii="Times New Roman" w:hAnsi="Times New Roman" w:eastAsia="Times New Roman" w:cs="Times New Roman"/>
          <w:color w:val="auto"/>
          <w:sz w:val="24"/>
          <w:szCs w:val="24"/>
        </w:rPr>
        <w:t>. Na figura X e X vemos a diferença entre as interações</w:t>
      </w:r>
    </w:p>
    <w:p w:rsidR="36459C80" w:rsidP="21571A32" w:rsidRDefault="36459C80" w14:paraId="727415D9" w14:textId="7189217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36459C80">
        <w:rPr>
          <w:rFonts w:ascii="Times New Roman" w:hAnsi="Times New Roman" w:eastAsia="Times New Roman" w:cs="Times New Roman"/>
          <w:color w:val="auto"/>
          <w:sz w:val="24"/>
          <w:szCs w:val="24"/>
        </w:rPr>
        <w:t>Figura X</w:t>
      </w:r>
      <w:r w:rsidRPr="21571A32" w:rsidR="5BAB5D3E">
        <w:rPr>
          <w:rFonts w:ascii="Times New Roman" w:hAnsi="Times New Roman" w:eastAsia="Times New Roman" w:cs="Times New Roman"/>
          <w:color w:val="auto"/>
          <w:sz w:val="24"/>
          <w:szCs w:val="24"/>
        </w:rPr>
        <w:t xml:space="preserve"> - Segmentação dos gráficos que contêm as informações d</w:t>
      </w:r>
      <w:r w:rsidRPr="21571A32" w:rsidR="11B07833">
        <w:rPr>
          <w:rFonts w:ascii="Times New Roman" w:hAnsi="Times New Roman" w:eastAsia="Times New Roman" w:cs="Times New Roman"/>
          <w:color w:val="auto"/>
          <w:sz w:val="24"/>
          <w:szCs w:val="24"/>
        </w:rPr>
        <w:t xml:space="preserve">e nota da redação </w:t>
      </w:r>
    </w:p>
    <w:p w:rsidR="36459C80" w:rsidP="21571A32" w:rsidRDefault="36459C80" w14:paraId="5B8151C4" w14:textId="120FA565">
      <w:pPr>
        <w:pStyle w:val="Normal"/>
        <w:spacing w:after="0" w:afterAutospacing="off" w:line="360" w:lineRule="auto"/>
        <w:ind w:left="0" w:firstLine="0"/>
        <w:jc w:val="both"/>
      </w:pPr>
      <w:r>
        <w:drawing>
          <wp:inline wp14:editId="1C6ABD04" wp14:anchorId="1FBA58EC">
            <wp:extent cx="5753098" cy="3533775"/>
            <wp:effectExtent l="0" t="0" r="0" b="0"/>
            <wp:docPr id="911814740" name="" title=""/>
            <wp:cNvGraphicFramePr>
              <a:graphicFrameLocks noChangeAspect="1"/>
            </wp:cNvGraphicFramePr>
            <a:graphic>
              <a:graphicData uri="http://schemas.openxmlformats.org/drawingml/2006/picture">
                <pic:pic>
                  <pic:nvPicPr>
                    <pic:cNvPr id="0" name=""/>
                    <pic:cNvPicPr/>
                  </pic:nvPicPr>
                  <pic:blipFill>
                    <a:blip r:embed="R5459024b875743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533775"/>
                    </a:xfrm>
                    <a:prstGeom prst="rect">
                      <a:avLst/>
                    </a:prstGeom>
                  </pic:spPr>
                </pic:pic>
              </a:graphicData>
            </a:graphic>
          </wp:inline>
        </w:drawing>
      </w:r>
    </w:p>
    <w:p w:rsidR="36459C80" w:rsidP="21571A32" w:rsidRDefault="36459C80" w14:paraId="728AE568" w14:textId="1F98A79C">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36459C80">
        <w:rPr>
          <w:rFonts w:ascii="Times New Roman" w:hAnsi="Times New Roman" w:eastAsia="Times New Roman" w:cs="Times New Roman"/>
          <w:color w:val="auto"/>
          <w:sz w:val="24"/>
          <w:szCs w:val="24"/>
        </w:rPr>
        <w:t>Fonte: Elaborado pelo autor (2021)</w:t>
      </w:r>
    </w:p>
    <w:p w:rsidR="3AB50AB5" w:rsidP="21571A32" w:rsidRDefault="3AB50AB5" w14:paraId="21422A36" w14:textId="529066EB">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3AB50AB5">
        <w:rPr>
          <w:rFonts w:ascii="Times New Roman" w:hAnsi="Times New Roman" w:eastAsia="Times New Roman" w:cs="Times New Roman"/>
          <w:color w:val="auto"/>
          <w:sz w:val="24"/>
          <w:szCs w:val="24"/>
        </w:rPr>
        <w:t>Figura X</w:t>
      </w:r>
    </w:p>
    <w:p w:rsidR="3AB50AB5" w:rsidP="21571A32" w:rsidRDefault="3AB50AB5" w14:paraId="26BA5382" w14:textId="658834CB">
      <w:pPr>
        <w:pStyle w:val="Normal"/>
        <w:spacing w:after="0" w:afterAutospacing="off" w:line="360" w:lineRule="auto"/>
        <w:ind w:left="0" w:firstLine="0"/>
        <w:jc w:val="center"/>
      </w:pPr>
      <w:r>
        <w:drawing>
          <wp:inline wp14:editId="4B3B8764" wp14:anchorId="186E24F4">
            <wp:extent cx="5753098" cy="3495675"/>
            <wp:effectExtent l="0" t="0" r="0" b="0"/>
            <wp:docPr id="1323786822" name="" title=""/>
            <wp:cNvGraphicFramePr>
              <a:graphicFrameLocks noChangeAspect="1"/>
            </wp:cNvGraphicFramePr>
            <a:graphic>
              <a:graphicData uri="http://schemas.openxmlformats.org/drawingml/2006/picture">
                <pic:pic>
                  <pic:nvPicPr>
                    <pic:cNvPr id="0" name=""/>
                    <pic:cNvPicPr/>
                  </pic:nvPicPr>
                  <pic:blipFill>
                    <a:blip r:embed="Reb52b08376454b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495675"/>
                    </a:xfrm>
                    <a:prstGeom prst="rect">
                      <a:avLst/>
                    </a:prstGeom>
                  </pic:spPr>
                </pic:pic>
              </a:graphicData>
            </a:graphic>
          </wp:inline>
        </w:drawing>
      </w:r>
    </w:p>
    <w:p w:rsidR="3AB50AB5" w:rsidP="21571A32" w:rsidRDefault="3AB50AB5" w14:paraId="594BF468" w14:textId="7C929C27">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3AB50AB5">
        <w:rPr>
          <w:rFonts w:ascii="Times New Roman" w:hAnsi="Times New Roman" w:eastAsia="Times New Roman" w:cs="Times New Roman"/>
          <w:color w:val="auto"/>
          <w:sz w:val="24"/>
          <w:szCs w:val="24"/>
        </w:rPr>
        <w:t>Fonte: Elaborado pelo autor (2021)</w:t>
      </w:r>
    </w:p>
    <w:p w:rsidR="56D7CD75" w:rsidP="21571A32" w:rsidRDefault="56D7CD75" w14:paraId="6029E711" w14:textId="2F395211">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56D7CD75">
        <w:rPr>
          <w:rFonts w:ascii="Times New Roman" w:hAnsi="Times New Roman" w:eastAsia="Times New Roman" w:cs="Times New Roman"/>
          <w:color w:val="auto"/>
          <w:sz w:val="24"/>
          <w:szCs w:val="24"/>
        </w:rPr>
        <w:t xml:space="preserve">O gráfico de arvore </w:t>
      </w:r>
      <w:r w:rsidRPr="21571A32" w:rsidR="7211BF44">
        <w:rPr>
          <w:rFonts w:ascii="Times New Roman" w:hAnsi="Times New Roman" w:eastAsia="Times New Roman" w:cs="Times New Roman"/>
          <w:color w:val="auto"/>
          <w:sz w:val="24"/>
          <w:szCs w:val="24"/>
        </w:rPr>
        <w:t>hierárquica nos auxilia na verificação dos resultados da mineração, nele podemos fazer a verificação por quantidade de inscritos, ou pela qualidade da média das no</w:t>
      </w:r>
      <w:r w:rsidRPr="21571A32" w:rsidR="264C6F0A">
        <w:rPr>
          <w:rFonts w:ascii="Times New Roman" w:hAnsi="Times New Roman" w:eastAsia="Times New Roman" w:cs="Times New Roman"/>
          <w:color w:val="auto"/>
          <w:sz w:val="24"/>
          <w:szCs w:val="24"/>
        </w:rPr>
        <w:t xml:space="preserve">tas. </w:t>
      </w:r>
    </w:p>
    <w:p w:rsidR="7824DBCA" w:rsidP="21571A32" w:rsidRDefault="7824DBCA" w14:paraId="69AA37F0" w14:textId="606FEB28">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7824DBCA">
        <w:rPr>
          <w:rFonts w:ascii="Times New Roman" w:hAnsi="Times New Roman" w:eastAsia="Times New Roman" w:cs="Times New Roman"/>
          <w:color w:val="auto"/>
          <w:sz w:val="24"/>
          <w:szCs w:val="24"/>
        </w:rPr>
        <w:t xml:space="preserve">A aparência da árvore de decomposição no Power BI permite que os dados sejam exibidos em várias dimensões. Ele agrega automaticamente os dados e permite pesquisas detalhadas de suas dimensões em qualquer ordem. É também a visualização da IA (inteligência artificial), de modo que a próxima dimensão pode ser encontrada para pesquisa detalhada com base em condições específicas. Isso o torna uma ferramenta valiosa para exploração ad hoc e análise de causa raiz </w:t>
      </w:r>
      <w:r w:rsidRPr="21571A32" w:rsidR="112599C1">
        <w:rPr>
          <w:rFonts w:ascii="Times New Roman" w:hAnsi="Times New Roman" w:eastAsia="Times New Roman" w:cs="Times New Roman"/>
          <w:color w:val="auto"/>
          <w:sz w:val="24"/>
          <w:szCs w:val="24"/>
        </w:rPr>
        <w:t>(MIHART; OLPROD, 2020)</w:t>
      </w:r>
      <w:r w:rsidRPr="21571A32" w:rsidR="7824DBCA">
        <w:rPr>
          <w:rFonts w:ascii="Times New Roman" w:hAnsi="Times New Roman" w:eastAsia="Times New Roman" w:cs="Times New Roman"/>
          <w:color w:val="auto"/>
          <w:sz w:val="24"/>
          <w:szCs w:val="24"/>
        </w:rPr>
        <w:t>.</w:t>
      </w:r>
      <w:r w:rsidRPr="21571A32" w:rsidR="56D7CD75">
        <w:rPr>
          <w:rFonts w:ascii="Times New Roman" w:hAnsi="Times New Roman" w:eastAsia="Times New Roman" w:cs="Times New Roman"/>
          <w:color w:val="auto"/>
          <w:sz w:val="24"/>
          <w:szCs w:val="24"/>
        </w:rPr>
        <w:t xml:space="preserve"> </w:t>
      </w:r>
    </w:p>
    <w:p w:rsidR="373889A6" w:rsidP="21571A32" w:rsidRDefault="373889A6" w14:paraId="715B9B0F" w14:textId="771435D5">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373889A6">
        <w:rPr>
          <w:rFonts w:ascii="Times New Roman" w:hAnsi="Times New Roman" w:eastAsia="Times New Roman" w:cs="Times New Roman"/>
          <w:color w:val="auto"/>
          <w:sz w:val="24"/>
          <w:szCs w:val="24"/>
        </w:rPr>
        <w:t>Na figura X podemos ver cada caminho percorrido pela arvore, baseando</w:t>
      </w:r>
      <w:r w:rsidRPr="21571A32" w:rsidR="45EE9EB0">
        <w:rPr>
          <w:rFonts w:ascii="Times New Roman" w:hAnsi="Times New Roman" w:eastAsia="Times New Roman" w:cs="Times New Roman"/>
          <w:color w:val="auto"/>
          <w:sz w:val="24"/>
          <w:szCs w:val="24"/>
        </w:rPr>
        <w:t>-se</w:t>
      </w:r>
      <w:r w:rsidRPr="21571A32" w:rsidR="373889A6">
        <w:rPr>
          <w:rFonts w:ascii="Times New Roman" w:hAnsi="Times New Roman" w:eastAsia="Times New Roman" w:cs="Times New Roman"/>
          <w:color w:val="auto"/>
          <w:sz w:val="24"/>
          <w:szCs w:val="24"/>
        </w:rPr>
        <w:t xml:space="preserve"> na média da nota, </w:t>
      </w:r>
      <w:r w:rsidRPr="21571A32" w:rsidR="0E009B7A">
        <w:rPr>
          <w:rFonts w:ascii="Times New Roman" w:hAnsi="Times New Roman" w:eastAsia="Times New Roman" w:cs="Times New Roman"/>
          <w:color w:val="auto"/>
          <w:sz w:val="24"/>
          <w:szCs w:val="24"/>
        </w:rPr>
        <w:t>com essa ferramenta somos capazes de exibir os valores que a mineração expõe através da frequência</w:t>
      </w:r>
      <w:r w:rsidRPr="21571A32" w:rsidR="0AC633BB">
        <w:rPr>
          <w:rFonts w:ascii="Times New Roman" w:hAnsi="Times New Roman" w:eastAsia="Times New Roman" w:cs="Times New Roman"/>
          <w:color w:val="auto"/>
          <w:sz w:val="24"/>
          <w:szCs w:val="24"/>
        </w:rPr>
        <w:t>,</w:t>
      </w:r>
      <w:r w:rsidRPr="21571A32" w:rsidR="0E009B7A">
        <w:rPr>
          <w:rFonts w:ascii="Times New Roman" w:hAnsi="Times New Roman" w:eastAsia="Times New Roman" w:cs="Times New Roman"/>
          <w:color w:val="auto"/>
          <w:sz w:val="24"/>
          <w:szCs w:val="24"/>
        </w:rPr>
        <w:t xml:space="preserve"> mas também podemos realizar comp</w:t>
      </w:r>
      <w:r w:rsidRPr="21571A32" w:rsidR="702157EB">
        <w:rPr>
          <w:rFonts w:ascii="Times New Roman" w:hAnsi="Times New Roman" w:eastAsia="Times New Roman" w:cs="Times New Roman"/>
          <w:color w:val="auto"/>
          <w:sz w:val="24"/>
          <w:szCs w:val="24"/>
        </w:rPr>
        <w:t>arações</w:t>
      </w:r>
      <w:r w:rsidRPr="21571A32" w:rsidR="6A18A653">
        <w:rPr>
          <w:rFonts w:ascii="Times New Roman" w:hAnsi="Times New Roman" w:eastAsia="Times New Roman" w:cs="Times New Roman"/>
          <w:color w:val="auto"/>
          <w:sz w:val="24"/>
          <w:szCs w:val="24"/>
        </w:rPr>
        <w:t xml:space="preserve"> utilizando </w:t>
      </w:r>
      <w:r w:rsidRPr="21571A32" w:rsidR="119B92C9">
        <w:rPr>
          <w:rFonts w:ascii="Times New Roman" w:hAnsi="Times New Roman" w:eastAsia="Times New Roman" w:cs="Times New Roman"/>
          <w:color w:val="auto"/>
          <w:sz w:val="24"/>
          <w:szCs w:val="24"/>
        </w:rPr>
        <w:t>as médias</w:t>
      </w:r>
      <w:r w:rsidRPr="21571A32" w:rsidR="6A18A653">
        <w:rPr>
          <w:rFonts w:ascii="Times New Roman" w:hAnsi="Times New Roman" w:eastAsia="Times New Roman" w:cs="Times New Roman"/>
          <w:color w:val="auto"/>
          <w:sz w:val="24"/>
          <w:szCs w:val="24"/>
        </w:rPr>
        <w:t xml:space="preserve"> para termos não só a quantidade, mas também a qualidade</w:t>
      </w:r>
      <w:r w:rsidRPr="21571A32" w:rsidR="702157EB">
        <w:rPr>
          <w:rFonts w:ascii="Times New Roman" w:hAnsi="Times New Roman" w:eastAsia="Times New Roman" w:cs="Times New Roman"/>
          <w:color w:val="auto"/>
          <w:sz w:val="24"/>
          <w:szCs w:val="24"/>
        </w:rPr>
        <w:t xml:space="preserve"> </w:t>
      </w:r>
    </w:p>
    <w:p w:rsidR="67A81C5D" w:rsidP="21571A32" w:rsidRDefault="67A81C5D" w14:paraId="2783DCD9" w14:textId="1406BD3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67A81C5D">
        <w:rPr>
          <w:rFonts w:ascii="Times New Roman" w:hAnsi="Times New Roman" w:eastAsia="Times New Roman" w:cs="Times New Roman"/>
          <w:color w:val="auto"/>
          <w:sz w:val="24"/>
          <w:szCs w:val="24"/>
        </w:rPr>
        <w:t xml:space="preserve">Figura X – Gráfico de arvore hierárquica que demonstra um </w:t>
      </w:r>
      <w:r w:rsidRPr="21571A32" w:rsidR="75B40E93">
        <w:rPr>
          <w:rFonts w:ascii="Times New Roman" w:hAnsi="Times New Roman" w:eastAsia="Times New Roman" w:cs="Times New Roman"/>
          <w:color w:val="auto"/>
          <w:sz w:val="24"/>
          <w:szCs w:val="24"/>
        </w:rPr>
        <w:t>dos resultados</w:t>
      </w:r>
      <w:r w:rsidRPr="21571A32" w:rsidR="67A81C5D">
        <w:rPr>
          <w:rFonts w:ascii="Times New Roman" w:hAnsi="Times New Roman" w:eastAsia="Times New Roman" w:cs="Times New Roman"/>
          <w:color w:val="auto"/>
          <w:sz w:val="24"/>
          <w:szCs w:val="24"/>
        </w:rPr>
        <w:t xml:space="preserve"> a da mineração do algoritmo </w:t>
      </w:r>
      <w:proofErr w:type="spellStart"/>
      <w:r w:rsidRPr="21571A32" w:rsidR="67A81C5D">
        <w:rPr>
          <w:rFonts w:ascii="Times New Roman" w:hAnsi="Times New Roman" w:eastAsia="Times New Roman" w:cs="Times New Roman"/>
          <w:color w:val="auto"/>
          <w:sz w:val="24"/>
          <w:szCs w:val="24"/>
        </w:rPr>
        <w:t>apriori</w:t>
      </w:r>
      <w:proofErr w:type="spellEnd"/>
      <w:r w:rsidRPr="21571A32" w:rsidR="58E04237">
        <w:rPr>
          <w:rFonts w:ascii="Times New Roman" w:hAnsi="Times New Roman" w:eastAsia="Times New Roman" w:cs="Times New Roman"/>
          <w:color w:val="auto"/>
          <w:sz w:val="24"/>
          <w:szCs w:val="24"/>
        </w:rPr>
        <w:t>.</w:t>
      </w:r>
    </w:p>
    <w:p w:rsidR="67A81C5D" w:rsidP="21571A32" w:rsidRDefault="67A81C5D" w14:paraId="4000CBA4" w14:textId="6EBBBAF2">
      <w:pPr>
        <w:pStyle w:val="Normal"/>
        <w:spacing w:after="0" w:afterAutospacing="off" w:line="360" w:lineRule="auto"/>
        <w:ind w:left="0" w:firstLine="0"/>
        <w:jc w:val="center"/>
      </w:pPr>
      <w:r>
        <w:drawing>
          <wp:inline wp14:editId="7E529F3B" wp14:anchorId="0E07E0D2">
            <wp:extent cx="5753098" cy="2924175"/>
            <wp:effectExtent l="0" t="0" r="0" b="0"/>
            <wp:docPr id="40484761" name="" title=""/>
            <wp:cNvGraphicFramePr>
              <a:graphicFrameLocks noChangeAspect="1"/>
            </wp:cNvGraphicFramePr>
            <a:graphic>
              <a:graphicData uri="http://schemas.openxmlformats.org/drawingml/2006/picture">
                <pic:pic>
                  <pic:nvPicPr>
                    <pic:cNvPr id="0" name=""/>
                    <pic:cNvPicPr/>
                  </pic:nvPicPr>
                  <pic:blipFill>
                    <a:blip r:embed="Rf5c277d8ccc746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924175"/>
                    </a:xfrm>
                    <a:prstGeom prst="rect">
                      <a:avLst/>
                    </a:prstGeom>
                  </pic:spPr>
                </pic:pic>
              </a:graphicData>
            </a:graphic>
          </wp:inline>
        </w:drawing>
      </w:r>
    </w:p>
    <w:p w:rsidR="67A81C5D" w:rsidP="21571A32" w:rsidRDefault="67A81C5D" w14:paraId="4D613FF2" w14:textId="084F1671">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21571A32" w:rsidR="67A81C5D">
        <w:rPr>
          <w:rFonts w:ascii="Times New Roman" w:hAnsi="Times New Roman" w:eastAsia="Times New Roman" w:cs="Times New Roman"/>
          <w:color w:val="auto"/>
          <w:sz w:val="24"/>
          <w:szCs w:val="24"/>
        </w:rPr>
        <w:t>Fonte: Elaborado pelo autor (2021)</w:t>
      </w:r>
    </w:p>
    <w:p w:rsidR="21571A32" w:rsidP="21571A32" w:rsidRDefault="21571A32" w14:paraId="375FAF8E" w14:textId="7E3E8E3A">
      <w:pPr>
        <w:pStyle w:val="Normal"/>
        <w:spacing w:after="0" w:afterAutospacing="off" w:line="360" w:lineRule="auto"/>
        <w:ind w:left="0" w:firstLine="720"/>
        <w:jc w:val="both"/>
        <w:rPr>
          <w:rFonts w:ascii="Times New Roman" w:hAnsi="Times New Roman" w:eastAsia="Times New Roman" w:cs="Times New Roman"/>
          <w:color w:val="auto"/>
          <w:sz w:val="24"/>
          <w:szCs w:val="24"/>
        </w:rPr>
      </w:pPr>
    </w:p>
    <w:p w:rsidR="169352D7" w:rsidP="474E8533" w:rsidRDefault="169352D7" w14:paraId="1CBAD502" w14:textId="52DDB760">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Entendimento do negócio</w:t>
      </w:r>
    </w:p>
    <w:p w:rsidR="474E8533" w:rsidP="474E8533" w:rsidRDefault="474E8533" w14:paraId="1F4B1316" w14:textId="468877B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entendimento do domínio de negócio da educação de base, mais especificamente o ensino médio, foi pautado na entrevista de especialistas em pedagogia e ensino com a utilização de questionários on-line. Primeiramente, perguntou-se sobre uso de dados educacionais e pedagógicos para avaliação de desempenho, posteriormente foi perguntado especificamente a professores de ensino médio sobre associações e correlações interessantes nos dados expostos a eles, que compõem a base de microdados do Enem.</w:t>
      </w:r>
    </w:p>
    <w:p w:rsidR="474E8533" w:rsidP="474E8533" w:rsidRDefault="474E8533" w14:paraId="76C6E21A" w14:textId="30CF29EF">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E8B0393" w:rsidP="474E8533" w:rsidRDefault="3E8B0393" w14:paraId="09CB49BC" w14:textId="47987CF9">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Questionários para entendimento do uso de dados pedagógicos para avaliação de ambientes educacionais</w:t>
      </w:r>
    </w:p>
    <w:p w:rsidR="474E8533" w:rsidP="474E8533" w:rsidRDefault="474E8533" w14:paraId="24BB510D" w14:textId="642B11A4">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Neste questionário, foram feitas perguntas com foco em extrair dos profissionais quais dados são mais apropriados para determinados propósitos avaliativos. Segmentou-se as perguntas através de níveis hierárquicos de atuação, divididos entre professores, coordenadores, diretores e também pedagogos em geral. O foco foi perguntar e tentar obter informações que fugissem ao mero caráter quantitativo e fossem mais diversificadas, como dados pessoais ou sociais dos alunos. No que tange aos dados quantitativos em si, perguntou-se como analisá-los em agrupamentos. </w:t>
      </w:r>
    </w:p>
    <w:p w:rsidR="474E8533" w:rsidP="474E8533" w:rsidRDefault="474E8533" w14:paraId="26B4FAB0" w14:textId="4556BBD9">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Como o foco do trabalho precisou ser mudado, em virtude da impossibilidade de se conseguir bases de dados de escolas para analisar, então o feedback de especialistas neste cenário serviu como base para definirmos quais as variáveis eles acham mais relevantes para se atentar quando se realiza avaliação de fatores por trás do desempenho de alunos e como podem apoiar tomadas de decisão orientada a estes dados. </w:t>
      </w:r>
    </w:p>
    <w:p w:rsidR="474E8533" w:rsidP="474E8533" w:rsidRDefault="474E8533" w14:paraId="11BB2061" w14:textId="3092A32D">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E8B0393" w:rsidP="474E8533" w:rsidRDefault="3E8B0393" w14:paraId="5837556D" w14:textId="1ED8510A">
      <w:pPr>
        <w:pStyle w:val="ListParagraph"/>
        <w:numPr>
          <w:ilvl w:val="2"/>
          <w:numId w:val="3"/>
        </w:numPr>
        <w:spacing w:after="0" w:afterAutospacing="off" w:line="360" w:lineRule="auto"/>
        <w:ind w:left="-180" w:firstLine="709"/>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Questionário para definição e avaliação de conjuntos de itens pertinentes para associação no contexto do desempenho e dos perfis socioecon</w:t>
      </w:r>
      <w:r w:rsidRPr="571F85D1" w:rsidR="571F85D1">
        <w:rPr>
          <w:rFonts w:ascii="Times New Roman" w:hAnsi="Times New Roman" w:eastAsia="Times New Roman" w:cs="Times New Roman"/>
          <w:color w:val="auto"/>
          <w:sz w:val="24"/>
          <w:szCs w:val="24"/>
        </w:rPr>
        <w:t>ômicos dos participantes do Enem 2019</w:t>
      </w:r>
    </w:p>
    <w:p w:rsidR="474E8533" w:rsidP="474E8533" w:rsidRDefault="474E8533" w14:paraId="181C2BFA" w14:textId="4E485BC0">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No segundo questionário aplicado, o foco delimitou-se em professores de ensino médio, preparadores de cursos pré-vestibular e profissionais de assistência social para levantar sua percepção especializada acerca de fatores diversos correspondentes aos dados presentes na base de dados no sentido de descobrir quais deles podem ser associados ao desempenho de um participante do Enem. </w:t>
      </w:r>
    </w:p>
    <w:p w:rsidR="474E8533" w:rsidP="474E8533" w:rsidRDefault="474E8533" w14:paraId="0C8AD6F4" w14:textId="337B491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A ideia é apoiar a análise dos resultados na etapa de mineração de dados, para identificar quais as variáveis referentes a conjuntos de dados são mais relevantes para analisar sob a ótica dos profissionais da área e nas fases da mineração em diferentes limiares de probabilidade, comparar a visão especialista aos resultados obtidos para consultá-los na interpretação deles.</w:t>
      </w:r>
    </w:p>
    <w:p w:rsidR="474E8533" w:rsidP="474E8533" w:rsidRDefault="474E8533" w14:paraId="651B0EC2" w14:textId="19A46D82">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474E8533" w:rsidP="474E8533" w:rsidRDefault="474E8533" w14:paraId="200FBD9B" w14:textId="27E38D06">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Feedback </w:t>
      </w:r>
      <w:r w:rsidRPr="571F85D1" w:rsidR="571F85D1">
        <w:rPr>
          <w:rFonts w:ascii="Times New Roman" w:hAnsi="Times New Roman" w:eastAsia="Times New Roman" w:cs="Times New Roman"/>
          <w:color w:val="auto"/>
          <w:sz w:val="24"/>
          <w:szCs w:val="24"/>
        </w:rPr>
        <w:t>para interpretação e avaliação dos resultados</w:t>
      </w:r>
    </w:p>
    <w:p w:rsidR="474E8533" w:rsidP="474E8533" w:rsidRDefault="474E8533" w14:paraId="5F35968F" w14:textId="0A4E3F77">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319F6059" w:rsidR="319F6059">
        <w:rPr>
          <w:rFonts w:ascii="Times New Roman" w:hAnsi="Times New Roman" w:eastAsia="Times New Roman" w:cs="Times New Roman"/>
          <w:color w:val="auto"/>
          <w:sz w:val="24"/>
          <w:szCs w:val="24"/>
        </w:rPr>
        <w:t xml:space="preserve">Após realizada a mineração de dados, foi exposto aos especialistas uma planilha contendo o resultado geral das associações mais comuns em todos os testes, com os parâmetros de suporte, confiança e alavancagem para cada um deles. Foi solicitado a interpretação de cada regra encontrada e o porquê dos seus limiares probabilísticos. Também lhes foi apresentado os gráficos das estatísticas pautadas pela mineração e também das descrições gerais de acordo com as análises e hipóteses levantadas, para ilustrar como os fatos levantados no estudo se concretizam no mundo real. Além desta apresentação, foi realizado entrevistas com profissionais para questionar sobre o que lhes foi </w:t>
      </w:r>
      <w:r w:rsidRPr="319F6059" w:rsidR="319F6059">
        <w:rPr>
          <w:rFonts w:ascii="Times New Roman" w:hAnsi="Times New Roman" w:eastAsia="Times New Roman" w:cs="Times New Roman"/>
          <w:color w:val="auto"/>
          <w:sz w:val="24"/>
          <w:szCs w:val="24"/>
        </w:rPr>
        <w:t>mostrado</w:t>
      </w:r>
      <w:r w:rsidRPr="319F6059" w:rsidR="319F6059">
        <w:rPr>
          <w:rFonts w:ascii="Times New Roman" w:hAnsi="Times New Roman" w:eastAsia="Times New Roman" w:cs="Times New Roman"/>
          <w:color w:val="auto"/>
          <w:sz w:val="24"/>
          <w:szCs w:val="24"/>
        </w:rPr>
        <w:t xml:space="preserve"> e extrair suas visões acerca disto. </w:t>
      </w:r>
    </w:p>
    <w:p w:rsidR="474E8533" w:rsidP="474E8533" w:rsidRDefault="474E8533" w14:paraId="5767632A" w14:textId="7F181C84">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74E8533" w:rsidRDefault="342A0EC6" w14:paraId="373BFF66" w14:textId="16C43EA8">
      <w:pPr>
        <w:pStyle w:val="ListParagraph"/>
        <w:numPr>
          <w:ilvl w:val="1"/>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KDD</w:t>
      </w:r>
    </w:p>
    <w:p w:rsidR="474E8533" w:rsidP="474E8533" w:rsidRDefault="474E8533" w14:paraId="627244B6" w14:textId="2059BF5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1F1F5C42" w:rsidR="1F1F5C42">
        <w:rPr>
          <w:rFonts w:ascii="Times New Roman" w:hAnsi="Times New Roman" w:eastAsia="Times New Roman" w:cs="Times New Roman"/>
          <w:color w:val="auto"/>
          <w:sz w:val="24"/>
          <w:szCs w:val="24"/>
        </w:rPr>
        <w:t>Neste capítulo, são descritas as etapas do KDD e o que foi desenvolvido em cada uma delas. Esta etapa do trabalho é onde foi aplicado o algoritmo de mineração de dados para análise avaliativa diagnóstica do ENEM 2019.</w:t>
      </w:r>
    </w:p>
    <w:p w:rsidR="474E8533" w:rsidP="474E8533" w:rsidRDefault="474E8533" w14:paraId="56F77B7A" w14:textId="169665D1">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65AEDE5" w:rsidP="474E8533" w:rsidRDefault="365AEDE5" w14:paraId="68608137" w14:textId="35AFE583">
      <w:pPr>
        <w:pStyle w:val="ListParagraph"/>
        <w:numPr>
          <w:ilvl w:val="2"/>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Coleta de dados</w:t>
      </w:r>
    </w:p>
    <w:p w:rsidR="474E8533" w:rsidP="474E8533" w:rsidRDefault="474E8533" w14:paraId="310524E7" w14:textId="00C672BC">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21571A32" w:rsidR="474E8533">
        <w:rPr>
          <w:rFonts w:ascii="Times New Roman" w:hAnsi="Times New Roman" w:eastAsia="Times New Roman" w:cs="Times New Roman"/>
          <w:color w:val="auto"/>
          <w:sz w:val="24"/>
          <w:szCs w:val="24"/>
        </w:rPr>
        <w:t xml:space="preserve">Os dados foram coletados do portal do Instituto de Pesquisas Econômicas Anísio Teixeira, o INEP, através do download de um arquivo ZIP em seu website. O ZIP continha a base bruta de </w:t>
      </w:r>
      <w:r w:rsidRPr="21571A32" w:rsidR="474E8533">
        <w:rPr>
          <w:rFonts w:ascii="Times New Roman" w:hAnsi="Times New Roman" w:eastAsia="Times New Roman" w:cs="Times New Roman"/>
          <w:color w:val="auto"/>
          <w:sz w:val="24"/>
          <w:szCs w:val="24"/>
        </w:rPr>
        <w:t>microdados</w:t>
      </w:r>
      <w:r w:rsidRPr="21571A32" w:rsidR="474E8533">
        <w:rPr>
          <w:rFonts w:ascii="Times New Roman" w:hAnsi="Times New Roman" w:eastAsia="Times New Roman" w:cs="Times New Roman"/>
          <w:color w:val="auto"/>
          <w:sz w:val="24"/>
          <w:szCs w:val="24"/>
        </w:rPr>
        <w:t xml:space="preserve"> em formato CSV, as informações de itens de prova no formato XLSX e o dicionário da base de </w:t>
      </w:r>
      <w:r w:rsidRPr="21571A32" w:rsidR="474E8533">
        <w:rPr>
          <w:rFonts w:ascii="Times New Roman" w:hAnsi="Times New Roman" w:eastAsia="Times New Roman" w:cs="Times New Roman"/>
          <w:color w:val="auto"/>
          <w:sz w:val="24"/>
          <w:szCs w:val="24"/>
        </w:rPr>
        <w:t>microdados</w:t>
      </w:r>
      <w:r w:rsidRPr="21571A32" w:rsidR="474E8533">
        <w:rPr>
          <w:rFonts w:ascii="Times New Roman" w:hAnsi="Times New Roman" w:eastAsia="Times New Roman" w:cs="Times New Roman"/>
          <w:color w:val="auto"/>
          <w:sz w:val="24"/>
          <w:szCs w:val="24"/>
        </w:rPr>
        <w:t xml:space="preserve"> em </w:t>
      </w:r>
      <w:r w:rsidRPr="21571A32" w:rsidR="59296443">
        <w:rPr>
          <w:rFonts w:ascii="Times New Roman" w:hAnsi="Times New Roman" w:eastAsia="Times New Roman" w:cs="Times New Roman"/>
          <w:color w:val="auto"/>
          <w:sz w:val="24"/>
          <w:szCs w:val="24"/>
        </w:rPr>
        <w:t>formato XLSX</w:t>
      </w:r>
      <w:r w:rsidRPr="21571A32" w:rsidR="474E8533">
        <w:rPr>
          <w:rFonts w:ascii="Times New Roman" w:hAnsi="Times New Roman" w:eastAsia="Times New Roman" w:cs="Times New Roman"/>
          <w:color w:val="auto"/>
          <w:sz w:val="24"/>
          <w:szCs w:val="24"/>
        </w:rPr>
        <w:t xml:space="preserve"> e ODS. </w:t>
      </w:r>
    </w:p>
    <w:p w:rsidR="474E8533" w:rsidP="474E8533" w:rsidRDefault="474E8533" w14:paraId="3004DFAA" w14:textId="2007DAED">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base bruta de dados e o dicionário foram carregados para um repositório de armazenamento em nuvem da Azure em arquitetura data </w:t>
      </w:r>
      <w:proofErr w:type="spellStart"/>
      <w:r w:rsidRPr="474E8533" w:rsidR="474E8533">
        <w:rPr>
          <w:rFonts w:ascii="Times New Roman" w:hAnsi="Times New Roman" w:eastAsia="Times New Roman" w:cs="Times New Roman"/>
          <w:color w:val="auto"/>
          <w:sz w:val="24"/>
          <w:szCs w:val="24"/>
        </w:rPr>
        <w:t>lake</w:t>
      </w:r>
      <w:proofErr w:type="spellEnd"/>
      <w:r w:rsidRPr="474E8533" w:rsidR="474E8533">
        <w:rPr>
          <w:rFonts w:ascii="Times New Roman" w:hAnsi="Times New Roman" w:eastAsia="Times New Roman" w:cs="Times New Roman"/>
          <w:color w:val="auto"/>
          <w:sz w:val="24"/>
          <w:szCs w:val="24"/>
        </w:rPr>
        <w:t xml:space="preserve">, que é o Data Lake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w:t>
      </w:r>
      <w:proofErr w:type="spellStart"/>
      <w:r w:rsidRPr="474E8533" w:rsidR="474E8533">
        <w:rPr>
          <w:rFonts w:ascii="Times New Roman" w:hAnsi="Times New Roman" w:eastAsia="Times New Roman" w:cs="Times New Roman"/>
          <w:color w:val="auto"/>
          <w:sz w:val="24"/>
          <w:szCs w:val="24"/>
        </w:rPr>
        <w:t>Gen</w:t>
      </w:r>
      <w:proofErr w:type="spellEnd"/>
      <w:r w:rsidRPr="474E8533" w:rsidR="474E8533">
        <w:rPr>
          <w:rFonts w:ascii="Times New Roman" w:hAnsi="Times New Roman" w:eastAsia="Times New Roman" w:cs="Times New Roman"/>
          <w:color w:val="auto"/>
          <w:sz w:val="24"/>
          <w:szCs w:val="24"/>
        </w:rPr>
        <w:t xml:space="preserve"> 1, através da ferramenta de gerenciamento Azure </w:t>
      </w:r>
      <w:proofErr w:type="spellStart"/>
      <w:r w:rsidRPr="474E8533" w:rsidR="474E8533">
        <w:rPr>
          <w:rFonts w:ascii="Times New Roman" w:hAnsi="Times New Roman" w:eastAsia="Times New Roman" w:cs="Times New Roman"/>
          <w:color w:val="auto"/>
          <w:sz w:val="24"/>
          <w:szCs w:val="24"/>
        </w:rPr>
        <w:t>Storage</w:t>
      </w:r>
      <w:proofErr w:type="spellEnd"/>
      <w:r w:rsidRPr="474E8533" w:rsidR="474E8533">
        <w:rPr>
          <w:rFonts w:ascii="Times New Roman" w:hAnsi="Times New Roman" w:eastAsia="Times New Roman" w:cs="Times New Roman"/>
          <w:color w:val="auto"/>
          <w:sz w:val="24"/>
          <w:szCs w:val="24"/>
        </w:rPr>
        <w:t xml:space="preserve"> Explorer, devido a limitação da interface web no endereço SaaS do ADLS de até 2GB por envio.  O arquivo fonte bruto foi inserido na pasta </w:t>
      </w:r>
      <w:proofErr w:type="spellStart"/>
      <w:r w:rsidRPr="474E8533" w:rsidR="474E8533">
        <w:rPr>
          <w:rFonts w:ascii="Times New Roman" w:hAnsi="Times New Roman" w:eastAsia="Times New Roman" w:cs="Times New Roman"/>
          <w:color w:val="auto"/>
          <w:sz w:val="24"/>
          <w:szCs w:val="24"/>
        </w:rPr>
        <w:t>RawData</w:t>
      </w:r>
      <w:proofErr w:type="spellEnd"/>
      <w:r w:rsidRPr="474E8533" w:rsidR="474E8533">
        <w:rPr>
          <w:rFonts w:ascii="Times New Roman" w:hAnsi="Times New Roman" w:eastAsia="Times New Roman" w:cs="Times New Roman"/>
          <w:color w:val="auto"/>
          <w:sz w:val="24"/>
          <w:szCs w:val="24"/>
        </w:rPr>
        <w:t>, para consumação pelos pipelines de ingestão do ADF.</w:t>
      </w:r>
    </w:p>
    <w:p w:rsidR="474E8533" w:rsidP="474E8533" w:rsidRDefault="474E8533" w14:paraId="3395EE0A" w14:textId="15F10FA5">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arquivos de cada tabela do DM foram carregados para uma pasta </w:t>
      </w:r>
      <w:proofErr w:type="spellStart"/>
      <w:r w:rsidRPr="474E8533" w:rsidR="474E8533">
        <w:rPr>
          <w:rFonts w:ascii="Times New Roman" w:hAnsi="Times New Roman" w:eastAsia="Times New Roman" w:cs="Times New Roman"/>
          <w:color w:val="auto"/>
          <w:sz w:val="24"/>
          <w:szCs w:val="24"/>
        </w:rPr>
        <w:t>TransformedModelRDW</w:t>
      </w:r>
      <w:proofErr w:type="spellEnd"/>
      <w:r w:rsidRPr="474E8533" w:rsidR="474E8533">
        <w:rPr>
          <w:rFonts w:ascii="Times New Roman" w:hAnsi="Times New Roman" w:eastAsia="Times New Roman" w:cs="Times New Roman"/>
          <w:color w:val="auto"/>
          <w:sz w:val="24"/>
          <w:szCs w:val="24"/>
        </w:rPr>
        <w:t xml:space="preserve"> para serem carregados para o cubo OLAP do AAS. Já o arquivo para mineração foi carregado em uma pasta chamada </w:t>
      </w:r>
      <w:proofErr w:type="spellStart"/>
      <w:r w:rsidRPr="474E8533" w:rsidR="474E8533">
        <w:rPr>
          <w:rFonts w:ascii="Times New Roman" w:hAnsi="Times New Roman" w:eastAsia="Times New Roman" w:cs="Times New Roman"/>
          <w:color w:val="auto"/>
          <w:sz w:val="24"/>
          <w:szCs w:val="24"/>
        </w:rPr>
        <w:t>StaggingPreProcessed</w:t>
      </w:r>
      <w:proofErr w:type="spellEnd"/>
      <w:r w:rsidRPr="474E8533" w:rsidR="474E8533">
        <w:rPr>
          <w:rFonts w:ascii="Times New Roman" w:hAnsi="Times New Roman" w:eastAsia="Times New Roman" w:cs="Times New Roman"/>
          <w:color w:val="auto"/>
          <w:sz w:val="24"/>
          <w:szCs w:val="24"/>
        </w:rPr>
        <w:t xml:space="preserve">, após as transformações. </w:t>
      </w:r>
    </w:p>
    <w:p w:rsidR="474E8533" w:rsidP="474E8533" w:rsidRDefault="474E8533" w14:paraId="60BFF653" w14:textId="5122D930">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6C201A5" w:rsidP="474E8533" w:rsidRDefault="36C201A5" w14:paraId="623F7737" w14:textId="611D98CD">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Pré-processamento</w:t>
      </w:r>
    </w:p>
    <w:p w:rsidR="474E8533" w:rsidP="474E8533" w:rsidRDefault="474E8533" w14:paraId="05DBF42C" w14:textId="4749BB71">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A etapa de </w:t>
      </w:r>
      <w:proofErr w:type="spellStart"/>
      <w:r w:rsidRPr="474E8533" w:rsidR="474E8533">
        <w:rPr>
          <w:rFonts w:ascii="Times New Roman" w:hAnsi="Times New Roman" w:eastAsia="Times New Roman" w:cs="Times New Roman"/>
          <w:color w:val="auto"/>
          <w:sz w:val="24"/>
          <w:szCs w:val="24"/>
        </w:rPr>
        <w:t>pré</w:t>
      </w:r>
      <w:proofErr w:type="spellEnd"/>
      <w:r w:rsidRPr="474E8533" w:rsidR="474E8533">
        <w:rPr>
          <w:rFonts w:ascii="Times New Roman" w:hAnsi="Times New Roman" w:eastAsia="Times New Roman" w:cs="Times New Roman"/>
          <w:color w:val="auto"/>
          <w:sz w:val="24"/>
          <w:szCs w:val="24"/>
        </w:rPr>
        <w:t xml:space="preserve"> processamento é caracterizada pela seleção dos dados do modelo, a limpeza dos dados sem utilidade para o propósito da mineração pela remoção de colunas utilizadas no OLAP, porém desnecessária no algoritmo e o tratamento de redundância pela modificação dos dados para adição de referência.</w:t>
      </w:r>
    </w:p>
    <w:p w:rsidR="474E8533" w:rsidP="474E8533" w:rsidRDefault="474E8533" w14:paraId="275D001C" w14:textId="6551ED91">
      <w:pPr>
        <w:pStyle w:val="Normal"/>
        <w:spacing w:after="0" w:afterAutospacing="off" w:line="360" w:lineRule="auto"/>
        <w:ind w:left="0"/>
        <w:jc w:val="both"/>
        <w:rPr>
          <w:rFonts w:ascii="Times New Roman" w:hAnsi="Times New Roman" w:eastAsia="Times New Roman" w:cs="Times New Roman"/>
          <w:color w:val="auto"/>
          <w:sz w:val="24"/>
          <w:szCs w:val="24"/>
        </w:rPr>
      </w:pPr>
    </w:p>
    <w:p w:rsidR="342A0EC6" w:rsidP="474E8533" w:rsidRDefault="342A0EC6" w14:paraId="528E79E5" w14:textId="6B22B294">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Seleção dos dados</w:t>
      </w:r>
    </w:p>
    <w:p w:rsidR="474E8533" w:rsidP="474E8533" w:rsidRDefault="474E8533" w14:paraId="53AD1B46" w14:textId="2568CC22">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Foram selecionados todos os dados da base, com exceção daqueles que compõe as respostas e o gabarito da prova, bem como o ano de conclusão do ensino médio e o ano referente a prova.</w:t>
      </w:r>
    </w:p>
    <w:p w:rsidR="12017729" w:rsidP="474E8533" w:rsidRDefault="12017729" w14:paraId="16480467" w14:textId="38471749">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Limpeza de dados</w:t>
      </w:r>
    </w:p>
    <w:p w:rsidR="474E8533" w:rsidP="474E8533" w:rsidRDefault="474E8533" w14:paraId="46FBC7CE" w14:textId="64B758BC">
      <w:pPr>
        <w:pStyle w:val="Normal"/>
        <w:spacing w:after="0" w:afterAutospacing="off" w:line="360" w:lineRule="auto"/>
        <w:ind w:left="0"/>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No modelo de dados para mineração foram retiradas as colunas de códigos de regionalidade, que caracteriza uma redundância desnecessária por existir os dados de localidade especificamente e código da escola também fora retirado, pois avalia-se aspectos gerais do aluno sem delimitar informações pessoais específicas. Através da análise dos tipos de ensino e de escola, é possível uma avaliação satisfatória.</w:t>
      </w:r>
    </w:p>
    <w:p w:rsidR="474E8533" w:rsidP="21571A32" w:rsidRDefault="474E8533" w14:paraId="5D9D872B" w14:textId="7C380886">
      <w:pPr>
        <w:pStyle w:val="ListParagraph"/>
        <w:numPr>
          <w:ilvl w:val="3"/>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Eliminação de redundância dos dados de valores idênticos: Inserção de identificador de células</w:t>
      </w:r>
    </w:p>
    <w:p w:rsidR="474E8533" w:rsidP="21571A32" w:rsidRDefault="474E8533" w14:paraId="22624030" w14:textId="00C4BAF1">
      <w:pPr>
        <w:pStyle w:val="Normal"/>
        <w:spacing w:after="0" w:afterAutospacing="off" w:line="360" w:lineRule="auto"/>
        <w:ind w:left="0" w:firstLine="0"/>
        <w:jc w:val="both"/>
        <w:rPr>
          <w:rFonts w:ascii="Times New Roman" w:hAnsi="Times New Roman" w:eastAsia="Times New Roman" w:cs="Times New Roman"/>
          <w:color w:val="auto"/>
          <w:sz w:val="24"/>
          <w:szCs w:val="24"/>
        </w:rPr>
      </w:pPr>
      <w:r w:rsidRPr="41743C86" w:rsidR="1F1F5C42">
        <w:rPr>
          <w:rFonts w:ascii="Times New Roman" w:hAnsi="Times New Roman" w:eastAsia="Times New Roman" w:cs="Times New Roman"/>
          <w:color w:val="auto"/>
          <w:sz w:val="24"/>
          <w:szCs w:val="24"/>
        </w:rPr>
        <w:t xml:space="preserve">De acordo com o dicionário de dados transformados, foi realizada a atualização dos dados para criação do modelo </w:t>
      </w:r>
      <w:r w:rsidRPr="41743C86" w:rsidR="1F1F5C42">
        <w:rPr>
          <w:rFonts w:ascii="Times New Roman" w:hAnsi="Times New Roman" w:eastAsia="Times New Roman" w:cs="Times New Roman"/>
          <w:color w:val="auto"/>
          <w:sz w:val="24"/>
          <w:szCs w:val="24"/>
        </w:rPr>
        <w:t>pré</w:t>
      </w:r>
      <w:r w:rsidRPr="41743C86" w:rsidR="1F1F5C42">
        <w:rPr>
          <w:rFonts w:ascii="Times New Roman" w:hAnsi="Times New Roman" w:eastAsia="Times New Roman" w:cs="Times New Roman"/>
          <w:color w:val="auto"/>
          <w:sz w:val="24"/>
          <w:szCs w:val="24"/>
        </w:rPr>
        <w:t xml:space="preserve">-processado. De acordo com as transcrições do dicionário original para o novo, foi realizado o update de cada coluna com tratamento de exceção envolvendo submissão e possibilidade de desfazer a transação a efetuar para persistência dos dados. </w:t>
      </w:r>
    </w:p>
    <w:p w:rsidR="1F1F5C42" w:rsidP="41743C86" w:rsidRDefault="1F1F5C42" w14:paraId="5518668F" w14:textId="0895C632">
      <w:pPr>
        <w:pStyle w:val="Normal"/>
        <w:spacing w:after="0" w:afterAutospacing="off" w:line="360" w:lineRule="auto"/>
        <w:ind w:left="0"/>
        <w:jc w:val="center"/>
        <w:rPr>
          <w:rFonts w:ascii="Times New Roman" w:hAnsi="Times New Roman" w:eastAsia="Times New Roman" w:cs="Times New Roman"/>
          <w:sz w:val="24"/>
          <w:szCs w:val="24"/>
        </w:rPr>
      </w:pPr>
      <w:r w:rsidRPr="41743C86" w:rsidR="516750B0">
        <w:rPr>
          <w:rFonts w:ascii="Times New Roman" w:hAnsi="Times New Roman" w:eastAsia="Times New Roman" w:cs="Times New Roman"/>
          <w:sz w:val="24"/>
          <w:szCs w:val="24"/>
        </w:rPr>
        <w:t xml:space="preserve">Figura x: </w:t>
      </w:r>
      <w:proofErr w:type="spellStart"/>
      <w:r w:rsidRPr="41743C86" w:rsidR="516750B0">
        <w:rPr>
          <w:rFonts w:ascii="Times New Roman" w:hAnsi="Times New Roman" w:eastAsia="Times New Roman" w:cs="Times New Roman"/>
          <w:sz w:val="24"/>
          <w:szCs w:val="24"/>
        </w:rPr>
        <w:t>pré</w:t>
      </w:r>
      <w:proofErr w:type="spellEnd"/>
      <w:r w:rsidRPr="41743C86" w:rsidR="516750B0">
        <w:rPr>
          <w:rFonts w:ascii="Times New Roman" w:hAnsi="Times New Roman" w:eastAsia="Times New Roman" w:cs="Times New Roman"/>
          <w:sz w:val="24"/>
          <w:szCs w:val="24"/>
        </w:rPr>
        <w:t xml:space="preserve"> processamento – Tratamento de redundâncias - Estado Civil</w:t>
      </w:r>
    </w:p>
    <w:p w:rsidR="1F1F5C42" w:rsidP="21571A32" w:rsidRDefault="1F1F5C42" w14:paraId="1B1464C0" w14:textId="04E56A86">
      <w:pPr>
        <w:pStyle w:val="Normal"/>
        <w:spacing w:after="0" w:afterAutospacing="off" w:line="360" w:lineRule="auto"/>
        <w:ind w:left="0" w:firstLine="0"/>
        <w:jc w:val="center"/>
      </w:pPr>
      <w:commentRangeStart w:id="453911236"/>
      <w:commentRangeStart w:id="1303876654"/>
      <w:r>
        <w:drawing>
          <wp:inline wp14:editId="428643C6" wp14:anchorId="29C9D9C6">
            <wp:extent cx="5562602" cy="3257550"/>
            <wp:effectExtent l="0" t="0" r="0" b="0"/>
            <wp:docPr id="948503883" name="" title=""/>
            <wp:cNvGraphicFramePr>
              <a:graphicFrameLocks noChangeAspect="1"/>
            </wp:cNvGraphicFramePr>
            <a:graphic>
              <a:graphicData uri="http://schemas.openxmlformats.org/drawingml/2006/picture">
                <pic:pic>
                  <pic:nvPicPr>
                    <pic:cNvPr id="0" name=""/>
                    <pic:cNvPicPr/>
                  </pic:nvPicPr>
                  <pic:blipFill>
                    <a:blip r:embed="Rd8b1b9a0c5214a6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3257550"/>
                    </a:xfrm>
                    <a:prstGeom prst="rect">
                      <a:avLst/>
                    </a:prstGeom>
                  </pic:spPr>
                </pic:pic>
              </a:graphicData>
            </a:graphic>
          </wp:inline>
        </w:drawing>
      </w:r>
      <w:commentRangeEnd w:id="453911236"/>
      <w:r>
        <w:rPr>
          <w:rStyle w:val="CommentReference"/>
        </w:rPr>
        <w:commentReference w:id="453911236"/>
      </w:r>
      <w:commentRangeEnd w:id="1303876654"/>
      <w:r>
        <w:rPr>
          <w:rStyle w:val="CommentReference"/>
        </w:rPr>
        <w:commentReference w:id="1303876654"/>
      </w:r>
    </w:p>
    <w:p w:rsidR="474E8533" w:rsidP="11332FEC" w:rsidRDefault="474E8533" w14:paraId="5D9CC44F"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1AA99DFF">
        <w:rPr>
          <w:rFonts w:ascii="Times New Roman" w:hAnsi="Times New Roman" w:eastAsia="Times New Roman" w:cs="Times New Roman"/>
          <w:color w:val="auto"/>
          <w:sz w:val="24"/>
          <w:szCs w:val="24"/>
        </w:rPr>
        <w:t>Fonte: Elaborado pelo autor (2021)</w:t>
      </w:r>
    </w:p>
    <w:p w:rsidR="474E8533" w:rsidP="41743C86" w:rsidRDefault="474E8533" w14:paraId="69EB0D93" w14:textId="53D48481">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p>
    <w:p w:rsidR="474E8533" w:rsidP="41743C86" w:rsidRDefault="474E8533" w14:paraId="14581363" w14:textId="76C822BD">
      <w:pPr>
        <w:pStyle w:val="Normal"/>
        <w:spacing w:after="0" w:afterAutospacing="off" w:line="360" w:lineRule="auto"/>
        <w:ind w:left="0"/>
        <w:jc w:val="center"/>
        <w:rPr>
          <w:rFonts w:ascii="Times New Roman" w:hAnsi="Times New Roman" w:eastAsia="Times New Roman" w:cs="Times New Roman"/>
          <w:sz w:val="24"/>
          <w:szCs w:val="24"/>
        </w:rPr>
      </w:pPr>
      <w:r w:rsidRPr="41743C86" w:rsidR="5424B6AB">
        <w:rPr>
          <w:rFonts w:ascii="Times New Roman" w:hAnsi="Times New Roman" w:eastAsia="Times New Roman" w:cs="Times New Roman"/>
          <w:sz w:val="24"/>
          <w:szCs w:val="24"/>
        </w:rPr>
        <w:t xml:space="preserve">Figura x: </w:t>
      </w:r>
      <w:proofErr w:type="spellStart"/>
      <w:r w:rsidRPr="41743C86" w:rsidR="5424B6AB">
        <w:rPr>
          <w:rFonts w:ascii="Times New Roman" w:hAnsi="Times New Roman" w:eastAsia="Times New Roman" w:cs="Times New Roman"/>
          <w:sz w:val="24"/>
          <w:szCs w:val="24"/>
        </w:rPr>
        <w:t>pré</w:t>
      </w:r>
      <w:proofErr w:type="spellEnd"/>
      <w:r w:rsidRPr="41743C86" w:rsidR="5424B6AB">
        <w:rPr>
          <w:rFonts w:ascii="Times New Roman" w:hAnsi="Times New Roman" w:eastAsia="Times New Roman" w:cs="Times New Roman"/>
          <w:sz w:val="24"/>
          <w:szCs w:val="24"/>
        </w:rPr>
        <w:t xml:space="preserve"> processamento – Tratamento de redundâncias - Cor ou raça</w:t>
      </w:r>
    </w:p>
    <w:p w:rsidR="5424B6AB" w:rsidP="41743C86" w:rsidRDefault="5424B6AB" w14:paraId="071FBF6E" w14:textId="6FB27138">
      <w:pPr>
        <w:pStyle w:val="Normal"/>
        <w:spacing w:after="0" w:afterAutospacing="off" w:line="360" w:lineRule="auto"/>
        <w:ind w:left="0"/>
        <w:jc w:val="center"/>
      </w:pPr>
      <w:r>
        <w:drawing>
          <wp:inline wp14:editId="6D71616F" wp14:anchorId="152BA1F4">
            <wp:extent cx="4572000" cy="3629025"/>
            <wp:effectExtent l="0" t="0" r="0" b="0"/>
            <wp:docPr id="783123826" name="" title=""/>
            <wp:cNvGraphicFramePr>
              <a:graphicFrameLocks noChangeAspect="1"/>
            </wp:cNvGraphicFramePr>
            <a:graphic>
              <a:graphicData uri="http://schemas.openxmlformats.org/drawingml/2006/picture">
                <pic:pic>
                  <pic:nvPicPr>
                    <pic:cNvPr id="0" name=""/>
                    <pic:cNvPicPr/>
                  </pic:nvPicPr>
                  <pic:blipFill>
                    <a:blip r:embed="R4460745f97d74c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629025"/>
                    </a:xfrm>
                    <a:prstGeom prst="rect">
                      <a:avLst/>
                    </a:prstGeom>
                  </pic:spPr>
                </pic:pic>
              </a:graphicData>
            </a:graphic>
          </wp:inline>
        </w:drawing>
      </w:r>
    </w:p>
    <w:p w:rsidR="5424B6AB" w:rsidP="41743C86" w:rsidRDefault="5424B6AB" w14:paraId="3DD2F78C" w14:textId="0CFE57C3">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5424B6AB">
        <w:rPr>
          <w:rFonts w:ascii="Times New Roman" w:hAnsi="Times New Roman" w:eastAsia="Times New Roman" w:cs="Times New Roman"/>
          <w:color w:val="auto"/>
          <w:sz w:val="24"/>
          <w:szCs w:val="24"/>
        </w:rPr>
        <w:t>Fonte: Elaborado pelo autor (2021)</w:t>
      </w:r>
    </w:p>
    <w:p w:rsidR="3C16F381" w:rsidP="41743C86" w:rsidRDefault="3C16F381" w14:paraId="18169253" w14:textId="1182F844">
      <w:pPr>
        <w:pStyle w:val="Normal"/>
        <w:spacing w:after="0" w:afterAutospacing="off" w:line="360" w:lineRule="auto"/>
        <w:ind w:left="0"/>
        <w:jc w:val="center"/>
        <w:rPr>
          <w:rFonts w:ascii="Times New Roman" w:hAnsi="Times New Roman" w:eastAsia="Times New Roman" w:cs="Times New Roman"/>
          <w:sz w:val="24"/>
          <w:szCs w:val="24"/>
        </w:rPr>
      </w:pPr>
      <w:r w:rsidRPr="41743C86" w:rsidR="3C16F381">
        <w:rPr>
          <w:rFonts w:ascii="Times New Roman" w:hAnsi="Times New Roman" w:eastAsia="Times New Roman" w:cs="Times New Roman"/>
          <w:sz w:val="24"/>
          <w:szCs w:val="24"/>
        </w:rPr>
        <w:t>Figura x: pré-processamento – Tratamento de redundâncias - Questionários Socioeconômicos</w:t>
      </w:r>
    </w:p>
    <w:p w:rsidR="3C16F381" w:rsidP="41743C86" w:rsidRDefault="3C16F381" w14:paraId="4E6D7EC4" w14:textId="3DE47C20">
      <w:pPr>
        <w:pStyle w:val="Normal"/>
        <w:spacing w:after="0" w:afterAutospacing="off" w:line="360" w:lineRule="auto"/>
        <w:ind w:left="0" w:hanging="0" w:firstLine="0"/>
        <w:jc w:val="center"/>
      </w:pPr>
      <w:r>
        <w:drawing>
          <wp:inline wp14:editId="393F0383" wp14:anchorId="170322B7">
            <wp:extent cx="4572000" cy="4333875"/>
            <wp:effectExtent l="0" t="0" r="0" b="0"/>
            <wp:docPr id="1223709976" name="" title=""/>
            <wp:cNvGraphicFramePr>
              <a:graphicFrameLocks noChangeAspect="1"/>
            </wp:cNvGraphicFramePr>
            <a:graphic>
              <a:graphicData uri="http://schemas.openxmlformats.org/drawingml/2006/picture">
                <pic:pic>
                  <pic:nvPicPr>
                    <pic:cNvPr id="0" name=""/>
                    <pic:cNvPicPr/>
                  </pic:nvPicPr>
                  <pic:blipFill>
                    <a:blip r:embed="Rbdfcffb8efc442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333875"/>
                    </a:xfrm>
                    <a:prstGeom prst="rect">
                      <a:avLst/>
                    </a:prstGeom>
                  </pic:spPr>
                </pic:pic>
              </a:graphicData>
            </a:graphic>
          </wp:inline>
        </w:drawing>
      </w:r>
    </w:p>
    <w:p w:rsidR="3C16F381" w:rsidP="41743C86" w:rsidRDefault="3C16F381" w14:paraId="67D2DF74" w14:textId="0CFE57C3">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3C16F381">
        <w:rPr>
          <w:rFonts w:ascii="Times New Roman" w:hAnsi="Times New Roman" w:eastAsia="Times New Roman" w:cs="Times New Roman"/>
          <w:color w:val="auto"/>
          <w:sz w:val="24"/>
          <w:szCs w:val="24"/>
        </w:rPr>
        <w:t>Fonte: Elaborado pelo autor (2021)</w:t>
      </w:r>
    </w:p>
    <w:p w:rsidR="189597BE" w:rsidP="474E8533" w:rsidRDefault="189597BE" w14:paraId="2E94D73F" w14:textId="562EAB68">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Transformação</w:t>
      </w:r>
    </w:p>
    <w:p w:rsidR="1F1F5C42" w:rsidP="21571A32" w:rsidRDefault="1F1F5C42" w14:paraId="73D65A8D" w14:textId="6766601A">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1F1F5C42">
        <w:rPr>
          <w:rFonts w:ascii="Times New Roman" w:hAnsi="Times New Roman" w:eastAsia="Times New Roman" w:cs="Times New Roman"/>
          <w:color w:val="auto"/>
          <w:sz w:val="24"/>
          <w:szCs w:val="24"/>
        </w:rPr>
        <w:t>As transformações foram realizadas com o emprego da linguagem T-SQL para atualizar os campos mediante as condições necessárias especificadas no dicionário da transformação e pré-processamento. Em suma, foca na criação da média das notas a partir do cálculo das notas de todas as áreas de conhecimento(</w:t>
      </w:r>
      <w:proofErr w:type="spellStart"/>
      <w:r w:rsidRPr="21571A32" w:rsidR="1F1F5C42">
        <w:rPr>
          <w:rFonts w:ascii="Times New Roman" w:hAnsi="Times New Roman" w:eastAsia="Times New Roman" w:cs="Times New Roman"/>
          <w:color w:val="auto"/>
          <w:sz w:val="24"/>
          <w:szCs w:val="24"/>
        </w:rPr>
        <w:t>knowledge</w:t>
      </w:r>
      <w:proofErr w:type="spellEnd"/>
      <w:r w:rsidRPr="21571A32" w:rsidR="1F1F5C42">
        <w:rPr>
          <w:rFonts w:ascii="Times New Roman" w:hAnsi="Times New Roman" w:eastAsia="Times New Roman" w:cs="Times New Roman"/>
          <w:color w:val="auto"/>
          <w:sz w:val="24"/>
          <w:szCs w:val="24"/>
        </w:rPr>
        <w:t xml:space="preserve"> </w:t>
      </w:r>
      <w:proofErr w:type="spellStart"/>
      <w:r w:rsidRPr="21571A32" w:rsidR="1F1F5C42">
        <w:rPr>
          <w:rFonts w:ascii="Times New Roman" w:hAnsi="Times New Roman" w:eastAsia="Times New Roman" w:cs="Times New Roman"/>
          <w:color w:val="auto"/>
          <w:sz w:val="24"/>
          <w:szCs w:val="24"/>
        </w:rPr>
        <w:t>areas</w:t>
      </w:r>
      <w:proofErr w:type="spellEnd"/>
      <w:r w:rsidRPr="21571A32" w:rsidR="1F1F5C42">
        <w:rPr>
          <w:rFonts w:ascii="Times New Roman" w:hAnsi="Times New Roman" w:eastAsia="Times New Roman" w:cs="Times New Roman"/>
          <w:color w:val="auto"/>
          <w:sz w:val="24"/>
          <w:szCs w:val="24"/>
        </w:rPr>
        <w:t>), a transformação da nota da redação em campo textual(</w:t>
      </w:r>
      <w:proofErr w:type="spellStart"/>
      <w:r w:rsidRPr="21571A32" w:rsidR="1F1F5C42">
        <w:rPr>
          <w:rFonts w:ascii="Times New Roman" w:hAnsi="Times New Roman" w:eastAsia="Times New Roman" w:cs="Times New Roman"/>
          <w:color w:val="auto"/>
          <w:sz w:val="24"/>
          <w:szCs w:val="24"/>
        </w:rPr>
        <w:t>varchar</w:t>
      </w:r>
      <w:proofErr w:type="spellEnd"/>
      <w:r w:rsidRPr="21571A32" w:rsidR="1F1F5C42">
        <w:rPr>
          <w:rFonts w:ascii="Times New Roman" w:hAnsi="Times New Roman" w:eastAsia="Times New Roman" w:cs="Times New Roman"/>
          <w:color w:val="auto"/>
          <w:sz w:val="24"/>
          <w:szCs w:val="24"/>
        </w:rPr>
        <w:t>) com a conversão de tipo para comparação de faixa numérica(</w:t>
      </w:r>
      <w:proofErr w:type="spellStart"/>
      <w:r w:rsidRPr="21571A32" w:rsidR="1F1F5C42">
        <w:rPr>
          <w:rFonts w:ascii="Times New Roman" w:hAnsi="Times New Roman" w:eastAsia="Times New Roman" w:cs="Times New Roman"/>
          <w:color w:val="auto"/>
          <w:sz w:val="24"/>
          <w:szCs w:val="24"/>
        </w:rPr>
        <w:t>cast</w:t>
      </w:r>
      <w:proofErr w:type="spellEnd"/>
      <w:r w:rsidRPr="21571A32" w:rsidR="1F1F5C42">
        <w:rPr>
          <w:rFonts w:ascii="Times New Roman" w:hAnsi="Times New Roman" w:eastAsia="Times New Roman" w:cs="Times New Roman"/>
          <w:color w:val="auto"/>
          <w:sz w:val="24"/>
          <w:szCs w:val="24"/>
        </w:rPr>
        <w:t xml:space="preserve"> decimal). Para retirada dos nulos, utilizou-se o validador ISNULL.</w:t>
      </w:r>
      <w:r w:rsidRPr="21571A32" w:rsidR="7F4C0FF2">
        <w:rPr>
          <w:rFonts w:ascii="Times New Roman" w:hAnsi="Times New Roman" w:eastAsia="Times New Roman" w:cs="Times New Roman"/>
          <w:color w:val="auto"/>
          <w:sz w:val="24"/>
          <w:szCs w:val="24"/>
        </w:rPr>
        <w:t xml:space="preserve"> O modelo do conjunto de dados resultante possui todos os dados padronizados conforme pré-estabelecido no dicionário.</w:t>
      </w:r>
    </w:p>
    <w:p w:rsidR="1F1F5C42" w:rsidP="11332FEC" w:rsidRDefault="1F1F5C42" w14:paraId="360181AD" w14:textId="0BFAAD9D">
      <w:pPr>
        <w:pStyle w:val="ListParagraph"/>
        <w:numPr>
          <w:ilvl w:val="3"/>
          <w:numId w:val="3"/>
        </w:numPr>
        <w:bidi w:val="0"/>
        <w:spacing w:before="0" w:beforeAutospacing="off" w:after="0" w:afterAutospacing="off" w:line="360" w:lineRule="auto"/>
        <w:ind w:left="0" w:right="0" w:hanging="0" w:firstLine="0"/>
        <w:jc w:val="both"/>
        <w:rPr>
          <w:color w:val="auto"/>
          <w:sz w:val="24"/>
          <w:szCs w:val="24"/>
        </w:rPr>
      </w:pPr>
      <w:r w:rsidRPr="571F85D1" w:rsidR="571F85D1">
        <w:rPr>
          <w:rFonts w:ascii="Times New Roman" w:hAnsi="Times New Roman" w:eastAsia="Times New Roman" w:cs="Times New Roman"/>
          <w:color w:val="auto"/>
          <w:sz w:val="24"/>
          <w:szCs w:val="24"/>
        </w:rPr>
        <w:t>Cálculo de média das notas</w:t>
      </w:r>
    </w:p>
    <w:p w:rsidR="1F1F5C42" w:rsidP="21571A32" w:rsidRDefault="1F1F5C42" w14:paraId="33ACAC74" w14:textId="2F9A4C8F">
      <w:pPr>
        <w:pStyle w:val="Normal"/>
        <w:bidi w:val="0"/>
        <w:spacing w:before="0" w:beforeAutospacing="off" w:after="0" w:afterAutospacing="off" w:line="360" w:lineRule="auto"/>
        <w:ind w:left="0" w:right="0" w:firstLine="720"/>
        <w:jc w:val="both"/>
        <w:rPr>
          <w:rFonts w:ascii="Times New Roman" w:hAnsi="Times New Roman" w:eastAsia="Times New Roman" w:cs="Times New Roman"/>
          <w:color w:val="auto"/>
          <w:sz w:val="24"/>
          <w:szCs w:val="24"/>
        </w:rPr>
      </w:pPr>
      <w:r w:rsidRPr="41743C86" w:rsidR="15104C8E">
        <w:rPr>
          <w:rFonts w:ascii="Times New Roman" w:hAnsi="Times New Roman" w:eastAsia="Times New Roman" w:cs="Times New Roman"/>
          <w:color w:val="auto"/>
          <w:sz w:val="24"/>
          <w:szCs w:val="24"/>
        </w:rPr>
        <w:t xml:space="preserve">As médias das notas foram calculadas através de um UPDATE que realiza </w:t>
      </w:r>
      <w:proofErr w:type="spellStart"/>
      <w:r w:rsidRPr="41743C86" w:rsidR="15104C8E">
        <w:rPr>
          <w:rFonts w:ascii="Times New Roman" w:hAnsi="Times New Roman" w:eastAsia="Times New Roman" w:cs="Times New Roman"/>
          <w:color w:val="auto"/>
          <w:sz w:val="24"/>
          <w:szCs w:val="24"/>
        </w:rPr>
        <w:t>Join</w:t>
      </w:r>
      <w:proofErr w:type="spellEnd"/>
      <w:r w:rsidRPr="41743C86" w:rsidR="15104C8E">
        <w:rPr>
          <w:rFonts w:ascii="Times New Roman" w:hAnsi="Times New Roman" w:eastAsia="Times New Roman" w:cs="Times New Roman"/>
          <w:color w:val="auto"/>
          <w:sz w:val="24"/>
          <w:szCs w:val="24"/>
        </w:rPr>
        <w:t xml:space="preserve"> implícito do atributo das notas</w:t>
      </w:r>
    </w:p>
    <w:p w:rsidR="4A91F1A2" w:rsidP="41743C86" w:rsidRDefault="4A91F1A2" w14:paraId="6FA2D1B8" w14:textId="076680DF">
      <w:pPr>
        <w:pStyle w:val="Normal"/>
        <w:spacing w:after="0" w:afterAutospacing="off" w:line="360" w:lineRule="auto"/>
        <w:ind w:left="0"/>
        <w:jc w:val="center"/>
        <w:rPr>
          <w:rFonts w:ascii="Times New Roman" w:hAnsi="Times New Roman" w:eastAsia="Times New Roman" w:cs="Times New Roman"/>
          <w:sz w:val="24"/>
          <w:szCs w:val="24"/>
        </w:rPr>
      </w:pPr>
      <w:r w:rsidRPr="41743C86" w:rsidR="4A91F1A2">
        <w:rPr>
          <w:rFonts w:ascii="Times New Roman" w:hAnsi="Times New Roman" w:eastAsia="Times New Roman" w:cs="Times New Roman"/>
          <w:sz w:val="24"/>
          <w:szCs w:val="24"/>
        </w:rPr>
        <w:t xml:space="preserve">Figura x: </w:t>
      </w:r>
      <w:r w:rsidRPr="41743C86" w:rsidR="23CE5610">
        <w:rPr>
          <w:rFonts w:ascii="Times New Roman" w:hAnsi="Times New Roman" w:eastAsia="Times New Roman" w:cs="Times New Roman"/>
          <w:sz w:val="24"/>
          <w:szCs w:val="24"/>
        </w:rPr>
        <w:t>Transformação</w:t>
      </w:r>
      <w:r w:rsidRPr="41743C86" w:rsidR="4A91F1A2">
        <w:rPr>
          <w:rFonts w:ascii="Times New Roman" w:hAnsi="Times New Roman" w:eastAsia="Times New Roman" w:cs="Times New Roman"/>
          <w:sz w:val="24"/>
          <w:szCs w:val="24"/>
        </w:rPr>
        <w:t xml:space="preserve"> - Cálculo de média das notas</w:t>
      </w:r>
    </w:p>
    <w:p w:rsidR="15104C8E" w:rsidP="11332FEC" w:rsidRDefault="15104C8E" w14:paraId="27A7045B" w14:textId="2DFBD6C3">
      <w:pPr>
        <w:pStyle w:val="Normal"/>
        <w:bidi w:val="0"/>
        <w:spacing w:before="0" w:beforeAutospacing="off" w:after="0" w:afterAutospacing="off" w:line="360" w:lineRule="auto"/>
        <w:ind w:left="0" w:right="0" w:firstLine="0"/>
        <w:jc w:val="center"/>
      </w:pPr>
      <w:r>
        <w:drawing>
          <wp:inline wp14:editId="2C70C63A" wp14:anchorId="7097C625">
            <wp:extent cx="5753098" cy="1762125"/>
            <wp:effectExtent l="0" t="0" r="0" b="0"/>
            <wp:docPr id="886900911" name="" title=""/>
            <wp:cNvGraphicFramePr>
              <a:graphicFrameLocks noChangeAspect="1"/>
            </wp:cNvGraphicFramePr>
            <a:graphic>
              <a:graphicData uri="http://schemas.openxmlformats.org/drawingml/2006/picture">
                <pic:pic>
                  <pic:nvPicPr>
                    <pic:cNvPr id="0" name=""/>
                    <pic:cNvPicPr/>
                  </pic:nvPicPr>
                  <pic:blipFill>
                    <a:blip r:embed="R814f6f1d93874b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762125"/>
                    </a:xfrm>
                    <a:prstGeom prst="rect">
                      <a:avLst/>
                    </a:prstGeom>
                  </pic:spPr>
                </pic:pic>
              </a:graphicData>
            </a:graphic>
          </wp:inline>
        </w:drawing>
      </w:r>
    </w:p>
    <w:p w:rsidR="04960952" w:rsidP="11332FEC" w:rsidRDefault="04960952" w14:paraId="3341BE3D"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04960952">
        <w:rPr>
          <w:rFonts w:ascii="Times New Roman" w:hAnsi="Times New Roman" w:eastAsia="Times New Roman" w:cs="Times New Roman"/>
          <w:color w:val="auto"/>
          <w:sz w:val="24"/>
          <w:szCs w:val="24"/>
        </w:rPr>
        <w:t>Fonte: Elaborado pelo autor (2021)</w:t>
      </w:r>
    </w:p>
    <w:p w:rsidR="11332FEC" w:rsidP="11332FEC" w:rsidRDefault="11332FEC" w14:paraId="0AE9DF96" w14:textId="70B3AC22">
      <w:pPr>
        <w:pStyle w:val="Normal"/>
        <w:bidi w:val="0"/>
        <w:spacing w:before="0" w:beforeAutospacing="off" w:after="0" w:afterAutospacing="off" w:line="360" w:lineRule="auto"/>
        <w:ind w:left="0" w:right="0" w:firstLine="0"/>
        <w:jc w:val="center"/>
      </w:pPr>
    </w:p>
    <w:p w:rsidR="474E8533" w:rsidP="11332FEC" w:rsidRDefault="474E8533" w14:paraId="420BC08B" w14:textId="579B5DC0">
      <w:pPr>
        <w:pStyle w:val="ListParagraph"/>
        <w:numPr>
          <w:ilvl w:val="3"/>
          <w:numId w:val="3"/>
        </w:numPr>
        <w:bidi w:val="0"/>
        <w:spacing w:before="0" w:beforeAutospacing="off" w:after="0" w:afterAutospacing="off" w:line="360" w:lineRule="auto"/>
        <w:ind w:left="0" w:right="0" w:hanging="0" w:firstLine="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Remoção de nulos</w:t>
      </w:r>
    </w:p>
    <w:p w:rsidR="1F1F5C42" w:rsidP="21571A32" w:rsidRDefault="1F1F5C42" w14:paraId="5697A0F1" w14:textId="15CC7069">
      <w:pPr>
        <w:pStyle w:val="Normal"/>
        <w:bidi w:val="0"/>
        <w:spacing w:before="0" w:beforeAutospacing="off" w:after="0" w:afterAutospacing="off" w:line="360" w:lineRule="auto"/>
        <w:ind w:left="0" w:right="0" w:firstLine="720"/>
        <w:jc w:val="both"/>
        <w:rPr>
          <w:rFonts w:ascii="Times New Roman" w:hAnsi="Times New Roman" w:eastAsia="Times New Roman" w:cs="Times New Roman"/>
          <w:color w:val="auto"/>
          <w:sz w:val="24"/>
          <w:szCs w:val="24"/>
        </w:rPr>
      </w:pPr>
      <w:r w:rsidRPr="41743C86" w:rsidR="1F1F5C42">
        <w:rPr>
          <w:rFonts w:ascii="Times New Roman" w:hAnsi="Times New Roman" w:eastAsia="Times New Roman" w:cs="Times New Roman"/>
          <w:color w:val="auto"/>
          <w:sz w:val="24"/>
          <w:szCs w:val="24"/>
        </w:rPr>
        <w:t>Os nulos foram removidos com transformações via atualização, com a utilização do comparador ISNULL na clausula WHERE.</w:t>
      </w:r>
    </w:p>
    <w:p w:rsidR="1F1F5C42" w:rsidP="41743C86" w:rsidRDefault="1F1F5C42" w14:paraId="56496E7E" w14:textId="17BA0677">
      <w:pPr>
        <w:pStyle w:val="Normal"/>
        <w:spacing w:before="0" w:beforeAutospacing="off" w:after="0" w:afterAutospacing="off" w:line="360" w:lineRule="auto"/>
        <w:ind w:left="0"/>
        <w:jc w:val="center"/>
        <w:rPr>
          <w:rFonts w:ascii="Times New Roman" w:hAnsi="Times New Roman" w:eastAsia="Times New Roman" w:cs="Times New Roman"/>
          <w:sz w:val="24"/>
          <w:szCs w:val="24"/>
        </w:rPr>
      </w:pPr>
      <w:r w:rsidRPr="41743C86" w:rsidR="07E96D69">
        <w:rPr>
          <w:rFonts w:ascii="Times New Roman" w:hAnsi="Times New Roman" w:eastAsia="Times New Roman" w:cs="Times New Roman"/>
          <w:sz w:val="24"/>
          <w:szCs w:val="24"/>
        </w:rPr>
        <w:t xml:space="preserve">Figura x: </w:t>
      </w:r>
      <w:r w:rsidRPr="41743C86" w:rsidR="386692BA">
        <w:rPr>
          <w:rFonts w:ascii="Times New Roman" w:hAnsi="Times New Roman" w:eastAsia="Times New Roman" w:cs="Times New Roman"/>
          <w:sz w:val="24"/>
          <w:szCs w:val="24"/>
        </w:rPr>
        <w:t>Transformação -</w:t>
      </w:r>
      <w:r w:rsidRPr="41743C86" w:rsidR="07E96D69">
        <w:rPr>
          <w:rFonts w:ascii="Times New Roman" w:hAnsi="Times New Roman" w:eastAsia="Times New Roman" w:cs="Times New Roman"/>
          <w:sz w:val="24"/>
          <w:szCs w:val="24"/>
        </w:rPr>
        <w:t xml:space="preserve"> </w:t>
      </w:r>
      <w:r w:rsidRPr="41743C86" w:rsidR="07E96D69">
        <w:rPr>
          <w:rFonts w:ascii="Times New Roman" w:hAnsi="Times New Roman" w:eastAsia="Times New Roman" w:cs="Times New Roman"/>
          <w:sz w:val="24"/>
          <w:szCs w:val="24"/>
        </w:rPr>
        <w:t>Tratamento de nulos – Idade - 2</w:t>
      </w:r>
    </w:p>
    <w:p w:rsidR="1F1F5C42" w:rsidP="11332FEC" w:rsidRDefault="1F1F5C42" w14:paraId="69B832DF" w14:textId="4C4AEF99">
      <w:pPr>
        <w:pStyle w:val="Normal"/>
        <w:bidi w:val="0"/>
        <w:spacing w:before="0" w:beforeAutospacing="off" w:after="0" w:afterAutospacing="off" w:line="360" w:lineRule="auto"/>
        <w:ind w:left="0" w:right="0" w:firstLine="0"/>
        <w:jc w:val="both"/>
      </w:pPr>
      <w:r>
        <w:drawing>
          <wp:inline wp14:editId="5B1A9691" wp14:anchorId="6B7B4E14">
            <wp:extent cx="4476750" cy="3257550"/>
            <wp:effectExtent l="0" t="0" r="0" b="0"/>
            <wp:docPr id="1662951032" name="" title=""/>
            <wp:cNvGraphicFramePr>
              <a:graphicFrameLocks noChangeAspect="1"/>
            </wp:cNvGraphicFramePr>
            <a:graphic>
              <a:graphicData uri="http://schemas.openxmlformats.org/drawingml/2006/picture">
                <pic:pic>
                  <pic:nvPicPr>
                    <pic:cNvPr id="0" name=""/>
                    <pic:cNvPicPr/>
                  </pic:nvPicPr>
                  <pic:blipFill>
                    <a:blip r:embed="R47e1b5d6e3774f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76750" cy="3257550"/>
                    </a:xfrm>
                    <a:prstGeom prst="rect">
                      <a:avLst/>
                    </a:prstGeom>
                  </pic:spPr>
                </pic:pic>
              </a:graphicData>
            </a:graphic>
          </wp:inline>
        </w:drawing>
      </w:r>
    </w:p>
    <w:p w:rsidR="51D38D25" w:rsidP="11332FEC" w:rsidRDefault="51D38D25" w14:paraId="43A80AD7"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11332FEC" w:rsidR="51D38D25">
        <w:rPr>
          <w:rFonts w:ascii="Times New Roman" w:hAnsi="Times New Roman" w:eastAsia="Times New Roman" w:cs="Times New Roman"/>
          <w:color w:val="auto"/>
          <w:sz w:val="24"/>
          <w:szCs w:val="24"/>
        </w:rPr>
        <w:t>Fonte: Elaborado pelo autor (2021)</w:t>
      </w:r>
    </w:p>
    <w:p w:rsidR="1F1F5C42" w:rsidP="11332FEC" w:rsidRDefault="1F1F5C42" w14:paraId="60C83A27" w14:textId="0C51AB93">
      <w:pPr>
        <w:pStyle w:val="Normal"/>
        <w:bidi w:val="0"/>
        <w:spacing w:before="0" w:beforeAutospacing="off" w:after="0" w:afterAutospacing="off" w:line="360" w:lineRule="auto"/>
        <w:ind w:left="0" w:right="0" w:firstLine="0"/>
        <w:jc w:val="center"/>
      </w:pPr>
    </w:p>
    <w:p w:rsidR="474E8533" w:rsidP="11332FEC" w:rsidRDefault="474E8533" w14:paraId="6CA92FA4" w14:textId="1B3A4BB8">
      <w:pPr>
        <w:pStyle w:val="ListParagraph"/>
        <w:numPr>
          <w:ilvl w:val="3"/>
          <w:numId w:val="3"/>
        </w:numPr>
        <w:spacing w:after="0" w:afterAutospacing="off" w:line="360" w:lineRule="auto"/>
        <w:ind w:left="0" w:hanging="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Discretização</w:t>
      </w:r>
      <w:r w:rsidRPr="571F85D1" w:rsidR="571F85D1">
        <w:rPr>
          <w:rFonts w:ascii="Times New Roman" w:hAnsi="Times New Roman" w:eastAsia="Times New Roman" w:cs="Times New Roman"/>
          <w:color w:val="auto"/>
          <w:sz w:val="24"/>
          <w:szCs w:val="24"/>
        </w:rPr>
        <w:t xml:space="preserve"> de valores contínuos</w:t>
      </w:r>
    </w:p>
    <w:p w:rsidR="474E8533" w:rsidP="21571A32" w:rsidRDefault="474E8533" w14:paraId="1814EAE7" w14:textId="2F9FBD2A">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1F1F5C42">
        <w:rPr>
          <w:rFonts w:ascii="Times New Roman" w:hAnsi="Times New Roman" w:eastAsia="Times New Roman" w:cs="Times New Roman"/>
          <w:color w:val="auto"/>
          <w:sz w:val="24"/>
          <w:szCs w:val="24"/>
        </w:rPr>
        <w:t xml:space="preserve">Foram efetuados updates com </w:t>
      </w:r>
      <w:proofErr w:type="spellStart"/>
      <w:r w:rsidRPr="21571A32" w:rsidR="1F1F5C42">
        <w:rPr>
          <w:rFonts w:ascii="Times New Roman" w:hAnsi="Times New Roman" w:eastAsia="Times New Roman" w:cs="Times New Roman"/>
          <w:color w:val="auto"/>
          <w:sz w:val="24"/>
          <w:szCs w:val="24"/>
        </w:rPr>
        <w:t>subconsultas</w:t>
      </w:r>
      <w:proofErr w:type="spellEnd"/>
      <w:r w:rsidRPr="21571A32" w:rsidR="1F1F5C42">
        <w:rPr>
          <w:rFonts w:ascii="Times New Roman" w:hAnsi="Times New Roman" w:eastAsia="Times New Roman" w:cs="Times New Roman"/>
          <w:color w:val="auto"/>
          <w:sz w:val="24"/>
          <w:szCs w:val="24"/>
        </w:rPr>
        <w:t xml:space="preserve"> com a causa de comparação entre valores numéricos </w:t>
      </w:r>
      <w:proofErr w:type="spellStart"/>
      <w:r w:rsidRPr="21571A32" w:rsidR="1F1F5C42">
        <w:rPr>
          <w:rFonts w:ascii="Times New Roman" w:hAnsi="Times New Roman" w:eastAsia="Times New Roman" w:cs="Times New Roman"/>
          <w:color w:val="auto"/>
          <w:sz w:val="24"/>
          <w:szCs w:val="24"/>
        </w:rPr>
        <w:t>between</w:t>
      </w:r>
      <w:proofErr w:type="spellEnd"/>
      <w:r w:rsidRPr="21571A32" w:rsidR="1F1F5C42">
        <w:rPr>
          <w:rFonts w:ascii="Times New Roman" w:hAnsi="Times New Roman" w:eastAsia="Times New Roman" w:cs="Times New Roman"/>
          <w:color w:val="auto"/>
          <w:sz w:val="24"/>
          <w:szCs w:val="24"/>
        </w:rPr>
        <w:t xml:space="preserve"> para obtenção das faixas categóricas discretizadas d</w:t>
      </w:r>
      <w:r w:rsidRPr="21571A32" w:rsidR="1F1F5C42">
        <w:rPr>
          <w:rFonts w:ascii="Times New Roman" w:hAnsi="Times New Roman" w:eastAsia="Times New Roman" w:cs="Times New Roman"/>
          <w:color w:val="auto"/>
          <w:sz w:val="24"/>
          <w:szCs w:val="24"/>
        </w:rPr>
        <w:t>as médias das</w:t>
      </w:r>
      <w:r w:rsidRPr="21571A32" w:rsidR="1F1F5C42">
        <w:rPr>
          <w:rFonts w:ascii="Times New Roman" w:hAnsi="Times New Roman" w:eastAsia="Times New Roman" w:cs="Times New Roman"/>
          <w:color w:val="auto"/>
          <w:sz w:val="24"/>
          <w:szCs w:val="24"/>
        </w:rPr>
        <w:t xml:space="preserve"> notas das áreas de conhecimento, das competências e da nota geral da redação. </w:t>
      </w:r>
    </w:p>
    <w:p w:rsidR="474E8533" w:rsidP="21571A32" w:rsidRDefault="474E8533" w14:paraId="29333E48" w14:textId="2365F876">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1F1F5C42">
        <w:rPr>
          <w:rFonts w:ascii="Times New Roman" w:hAnsi="Times New Roman" w:eastAsia="Times New Roman" w:cs="Times New Roman"/>
          <w:color w:val="auto"/>
          <w:sz w:val="24"/>
          <w:szCs w:val="24"/>
        </w:rPr>
        <w:t xml:space="preserve">Como o formato das notas está em </w:t>
      </w:r>
      <w:proofErr w:type="spellStart"/>
      <w:r w:rsidRPr="21571A32" w:rsidR="1F1F5C42">
        <w:rPr>
          <w:rFonts w:ascii="Times New Roman" w:hAnsi="Times New Roman" w:eastAsia="Times New Roman" w:cs="Times New Roman"/>
          <w:color w:val="auto"/>
          <w:sz w:val="24"/>
          <w:szCs w:val="24"/>
        </w:rPr>
        <w:t>varchar</w:t>
      </w:r>
      <w:proofErr w:type="spellEnd"/>
      <w:r w:rsidRPr="21571A32" w:rsidR="1F1F5C42">
        <w:rPr>
          <w:rFonts w:ascii="Times New Roman" w:hAnsi="Times New Roman" w:eastAsia="Times New Roman" w:cs="Times New Roman"/>
          <w:color w:val="auto"/>
          <w:sz w:val="24"/>
          <w:szCs w:val="24"/>
        </w:rPr>
        <w:t xml:space="preserve">, isto é, um campo textual, aplicou-se a função T-SQL de conversão de tipos </w:t>
      </w:r>
      <w:proofErr w:type="spellStart"/>
      <w:r w:rsidRPr="21571A32" w:rsidR="1F1F5C42">
        <w:rPr>
          <w:rFonts w:ascii="Times New Roman" w:hAnsi="Times New Roman" w:eastAsia="Times New Roman" w:cs="Times New Roman"/>
          <w:color w:val="auto"/>
          <w:sz w:val="24"/>
          <w:szCs w:val="24"/>
        </w:rPr>
        <w:t>Cast</w:t>
      </w:r>
      <w:proofErr w:type="spellEnd"/>
      <w:r w:rsidRPr="21571A32" w:rsidR="1F1F5C42">
        <w:rPr>
          <w:rFonts w:ascii="Times New Roman" w:hAnsi="Times New Roman" w:eastAsia="Times New Roman" w:cs="Times New Roman"/>
          <w:color w:val="auto"/>
          <w:sz w:val="24"/>
          <w:szCs w:val="24"/>
        </w:rPr>
        <w:t xml:space="preserve"> para realizar a tradução em tempo de execução no processo de consulta. Para armazenar a média de notas te todas as áreas, foi criada a coluna em formato decimal(real) denominada N</w:t>
      </w:r>
      <w:r w:rsidRPr="21571A32" w:rsidR="1F1F5C42">
        <w:rPr>
          <w:rFonts w:ascii="Times New Roman" w:hAnsi="Times New Roman" w:eastAsia="Times New Roman" w:cs="Times New Roman"/>
          <w:color w:val="auto"/>
          <w:sz w:val="24"/>
          <w:szCs w:val="24"/>
        </w:rPr>
        <w:t>U_</w:t>
      </w:r>
      <w:proofErr w:type="gramStart"/>
      <w:r w:rsidRPr="21571A32" w:rsidR="1F1F5C42">
        <w:rPr>
          <w:rFonts w:ascii="Times New Roman" w:hAnsi="Times New Roman" w:eastAsia="Times New Roman" w:cs="Times New Roman"/>
          <w:color w:val="auto"/>
          <w:sz w:val="24"/>
          <w:szCs w:val="24"/>
        </w:rPr>
        <w:t>MEDIA</w:t>
      </w:r>
      <w:proofErr w:type="gramEnd"/>
      <w:r w:rsidRPr="21571A32" w:rsidR="1F1F5C42">
        <w:rPr>
          <w:rFonts w:ascii="Times New Roman" w:hAnsi="Times New Roman" w:eastAsia="Times New Roman" w:cs="Times New Roman"/>
          <w:color w:val="auto"/>
          <w:sz w:val="24"/>
          <w:szCs w:val="24"/>
        </w:rPr>
        <w:t>_TOTAL_AREAS</w:t>
      </w:r>
      <w:r w:rsidRPr="21571A32" w:rsidR="1F1F5C42">
        <w:rPr>
          <w:rFonts w:ascii="Times New Roman" w:hAnsi="Times New Roman" w:eastAsia="Times New Roman" w:cs="Times New Roman"/>
          <w:color w:val="auto"/>
          <w:sz w:val="24"/>
          <w:szCs w:val="24"/>
        </w:rPr>
        <w:t xml:space="preserve"> para capturar o resultado do cálculo. Todas as inserções foram carregadas por meio de sub consulta em cada tabela de referência para efetivar as alterações, com aplicação do conversor de tipo na análise exploratória dos dados de cada coluna para viabilizar o uso do operador </w:t>
      </w:r>
      <w:proofErr w:type="spellStart"/>
      <w:r w:rsidRPr="21571A32" w:rsidR="1F1F5C42">
        <w:rPr>
          <w:rFonts w:ascii="Times New Roman" w:hAnsi="Times New Roman" w:eastAsia="Times New Roman" w:cs="Times New Roman"/>
          <w:color w:val="auto"/>
          <w:sz w:val="24"/>
          <w:szCs w:val="24"/>
        </w:rPr>
        <w:t>between</w:t>
      </w:r>
      <w:proofErr w:type="spellEnd"/>
      <w:r w:rsidRPr="21571A32" w:rsidR="1F1F5C42">
        <w:rPr>
          <w:rFonts w:ascii="Times New Roman" w:hAnsi="Times New Roman" w:eastAsia="Times New Roman" w:cs="Times New Roman"/>
          <w:color w:val="auto"/>
          <w:sz w:val="24"/>
          <w:szCs w:val="24"/>
        </w:rPr>
        <w:t>.</w:t>
      </w:r>
    </w:p>
    <w:p w:rsidR="21571A32" w:rsidP="21571A32" w:rsidRDefault="21571A32" w14:paraId="309AC023" w14:textId="7D0C15A3">
      <w:pPr>
        <w:pStyle w:val="Normal"/>
        <w:spacing w:after="0" w:afterAutospacing="off" w:line="360" w:lineRule="auto"/>
        <w:ind w:left="0" w:firstLine="720"/>
        <w:jc w:val="both"/>
        <w:rPr>
          <w:rFonts w:ascii="Times New Roman" w:hAnsi="Times New Roman" w:eastAsia="Times New Roman" w:cs="Times New Roman"/>
          <w:color w:val="auto"/>
          <w:sz w:val="24"/>
          <w:szCs w:val="24"/>
        </w:rPr>
      </w:pPr>
    </w:p>
    <w:p w:rsidR="474E8533" w:rsidP="11332FEC" w:rsidRDefault="474E8533" w14:paraId="0F4BCBB3" w14:textId="5CEB23B4">
      <w:pPr>
        <w:pStyle w:val="ListParagraph"/>
        <w:numPr>
          <w:ilvl w:val="3"/>
          <w:numId w:val="3"/>
        </w:numPr>
        <w:spacing w:after="0" w:afterAutospacing="off" w:line="360" w:lineRule="auto"/>
        <w:ind w:left="0" w:hanging="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Agrupamento classificatório de valores discretos</w:t>
      </w:r>
    </w:p>
    <w:p w:rsidR="474E8533" w:rsidP="21571A32" w:rsidRDefault="474E8533" w14:paraId="6C201A36" w14:textId="38666C20">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41743C86" w:rsidR="1F1F5C42">
        <w:rPr>
          <w:rFonts w:ascii="Times New Roman" w:hAnsi="Times New Roman" w:eastAsia="Times New Roman" w:cs="Times New Roman"/>
          <w:color w:val="auto"/>
          <w:sz w:val="24"/>
          <w:szCs w:val="24"/>
        </w:rPr>
        <w:t>Foi realizada a sumarização categórica dos valores de idade na coluna NU_IDADE, sendo dividido entre grupos descritos no dicionário de dados transformados, que compreendem em idades menores que 18, maiores que 42 e, entre eles, variações de 6 em 6 anos.</w:t>
      </w:r>
    </w:p>
    <w:p w:rsidR="1F1F5C42" w:rsidP="41743C86" w:rsidRDefault="1F1F5C42" w14:paraId="08D1C265" w14:textId="4A387817">
      <w:pPr>
        <w:pStyle w:val="Normal"/>
        <w:spacing w:after="0" w:afterAutospacing="off" w:line="360" w:lineRule="auto"/>
        <w:ind w:left="0"/>
        <w:jc w:val="center"/>
        <w:rPr>
          <w:rFonts w:ascii="Times New Roman" w:hAnsi="Times New Roman" w:eastAsia="Times New Roman" w:cs="Times New Roman"/>
          <w:sz w:val="24"/>
          <w:szCs w:val="24"/>
        </w:rPr>
      </w:pPr>
      <w:r w:rsidRPr="41743C86" w:rsidR="245C4D63">
        <w:rPr>
          <w:rFonts w:ascii="Times New Roman" w:hAnsi="Times New Roman" w:eastAsia="Times New Roman" w:cs="Times New Roman"/>
          <w:sz w:val="24"/>
          <w:szCs w:val="24"/>
        </w:rPr>
        <w:t>Figura x: base de dados transformada - Classificação de discretos – Idade - 1</w:t>
      </w:r>
    </w:p>
    <w:p w:rsidR="1F1F5C42" w:rsidP="11332FEC" w:rsidRDefault="1F1F5C42" w14:paraId="76FB7A63" w14:textId="17966777">
      <w:pPr>
        <w:pStyle w:val="Normal"/>
        <w:spacing w:after="0" w:afterAutospacing="off" w:line="360" w:lineRule="auto"/>
        <w:ind w:left="0" w:hanging="0" w:firstLine="0"/>
        <w:jc w:val="left"/>
      </w:pPr>
      <w:r>
        <w:drawing>
          <wp:inline wp14:editId="79356F5A" wp14:anchorId="7B1D178B">
            <wp:extent cx="5753098" cy="914400"/>
            <wp:effectExtent l="0" t="0" r="0" b="0"/>
            <wp:docPr id="494800499" name="" title=""/>
            <wp:cNvGraphicFramePr>
              <a:graphicFrameLocks noChangeAspect="1"/>
            </wp:cNvGraphicFramePr>
            <a:graphic>
              <a:graphicData uri="http://schemas.openxmlformats.org/drawingml/2006/picture">
                <pic:pic>
                  <pic:nvPicPr>
                    <pic:cNvPr id="0" name=""/>
                    <pic:cNvPicPr/>
                  </pic:nvPicPr>
                  <pic:blipFill>
                    <a:blip r:embed="R6e60ee2e63e64d7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914400"/>
                    </a:xfrm>
                    <a:prstGeom prst="rect">
                      <a:avLst/>
                    </a:prstGeom>
                  </pic:spPr>
                </pic:pic>
              </a:graphicData>
            </a:graphic>
          </wp:inline>
        </w:drawing>
      </w:r>
    </w:p>
    <w:p w:rsidR="128E05E4" w:rsidP="11332FEC" w:rsidRDefault="128E05E4" w14:paraId="338AED95"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128E05E4">
        <w:rPr>
          <w:rFonts w:ascii="Times New Roman" w:hAnsi="Times New Roman" w:eastAsia="Times New Roman" w:cs="Times New Roman"/>
          <w:color w:val="auto"/>
          <w:sz w:val="24"/>
          <w:szCs w:val="24"/>
        </w:rPr>
        <w:t>Fonte: Elaborado pelo autor (2021)</w:t>
      </w:r>
    </w:p>
    <w:p w:rsidR="1F1F5C42" w:rsidP="41743C86" w:rsidRDefault="1F1F5C42" w14:paraId="45CA545C" w14:textId="08E0F655">
      <w:pPr>
        <w:pStyle w:val="Normal"/>
        <w:spacing w:after="0" w:afterAutospacing="off" w:line="360" w:lineRule="auto"/>
        <w:ind w:left="0"/>
        <w:jc w:val="center"/>
        <w:rPr>
          <w:rFonts w:ascii="Times New Roman" w:hAnsi="Times New Roman" w:eastAsia="Times New Roman" w:cs="Times New Roman"/>
          <w:sz w:val="24"/>
          <w:szCs w:val="24"/>
        </w:rPr>
      </w:pPr>
      <w:r w:rsidRPr="41743C86" w:rsidR="5C4E87E0">
        <w:rPr>
          <w:rFonts w:ascii="Times New Roman" w:hAnsi="Times New Roman" w:eastAsia="Times New Roman" w:cs="Times New Roman"/>
          <w:sz w:val="24"/>
          <w:szCs w:val="24"/>
        </w:rPr>
        <w:t>Figura x: base de dados transformada - Classificação de discretos – Idade - 2</w:t>
      </w:r>
    </w:p>
    <w:p w:rsidR="1F1F5C42" w:rsidP="11332FEC" w:rsidRDefault="1F1F5C42" w14:paraId="295DF20F" w14:textId="5A26117E">
      <w:pPr>
        <w:pStyle w:val="Normal"/>
        <w:spacing w:after="0" w:afterAutospacing="off" w:line="360" w:lineRule="auto"/>
        <w:ind w:left="0" w:hanging="0" w:firstLine="0"/>
        <w:jc w:val="center"/>
      </w:pPr>
      <w:r>
        <w:drawing>
          <wp:inline wp14:editId="028691EB" wp14:anchorId="0BF1F5AF">
            <wp:extent cx="5753098" cy="914400"/>
            <wp:effectExtent l="0" t="0" r="0" b="0"/>
            <wp:docPr id="2027726557" name="" title=""/>
            <wp:cNvGraphicFramePr>
              <a:graphicFrameLocks noChangeAspect="1"/>
            </wp:cNvGraphicFramePr>
            <a:graphic>
              <a:graphicData uri="http://schemas.openxmlformats.org/drawingml/2006/picture">
                <pic:pic>
                  <pic:nvPicPr>
                    <pic:cNvPr id="0" name=""/>
                    <pic:cNvPicPr/>
                  </pic:nvPicPr>
                  <pic:blipFill>
                    <a:blip r:embed="Re8a632975fd54c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914400"/>
                    </a:xfrm>
                    <a:prstGeom prst="rect">
                      <a:avLst/>
                    </a:prstGeom>
                  </pic:spPr>
                </pic:pic>
              </a:graphicData>
            </a:graphic>
          </wp:inline>
        </w:drawing>
      </w:r>
    </w:p>
    <w:p w:rsidR="724419B6" w:rsidP="11332FEC" w:rsidRDefault="724419B6" w14:paraId="439B318F" w14:textId="464C66EB">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724419B6">
        <w:rPr>
          <w:rFonts w:ascii="Times New Roman" w:hAnsi="Times New Roman" w:eastAsia="Times New Roman" w:cs="Times New Roman"/>
          <w:color w:val="auto"/>
          <w:sz w:val="24"/>
          <w:szCs w:val="24"/>
        </w:rPr>
        <w:t>Fonte: Elaborado pelo autor (2021)</w:t>
      </w:r>
    </w:p>
    <w:p w:rsidR="21571A32" w:rsidP="21571A32" w:rsidRDefault="21571A32" w14:paraId="29E9B593" w14:textId="02BA89FF">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p>
    <w:p w:rsidR="09CED6C9" w:rsidP="21571A32" w:rsidRDefault="09CED6C9" w14:paraId="6513948A" w14:textId="7AD6949B">
      <w:pPr>
        <w:pStyle w:val="ListParagraph"/>
        <w:numPr>
          <w:ilvl w:val="3"/>
          <w:numId w:val="3"/>
        </w:numPr>
        <w:bidi w:val="0"/>
        <w:spacing w:before="0" w:beforeAutospacing="off" w:after="0" w:afterAutospacing="off" w:line="360" w:lineRule="auto"/>
        <w:ind w:left="0" w:right="0" w:hanging="0"/>
        <w:jc w:val="both"/>
        <w:rPr>
          <w:rFonts w:ascii="Calibri" w:hAnsi="Calibri" w:eastAsia="Calibri" w:cs="Calibri" w:asciiTheme="minorAscii" w:hAnsiTheme="minorAscii" w:eastAsiaTheme="minorAscii" w:cstheme="minorAscii"/>
          <w:color w:val="auto"/>
          <w:sz w:val="24"/>
          <w:szCs w:val="24"/>
        </w:rPr>
      </w:pPr>
      <w:r w:rsidRPr="571F85D1" w:rsidR="571F85D1">
        <w:rPr>
          <w:rFonts w:ascii="Times New Roman" w:hAnsi="Times New Roman" w:eastAsia="Times New Roman" w:cs="Times New Roman"/>
          <w:color w:val="auto"/>
          <w:sz w:val="24"/>
          <w:szCs w:val="24"/>
        </w:rPr>
        <w:t>Transformação transacional dos itens</w:t>
      </w:r>
    </w:p>
    <w:p w:rsidR="474E8533" w:rsidP="21571A32" w:rsidRDefault="474E8533" w14:paraId="7E9CEAF4" w14:textId="7CCCDCD4">
      <w:pPr>
        <w:pStyle w:val="Normal"/>
        <w:spacing w:after="0" w:afterAutospacing="off" w:line="360" w:lineRule="auto"/>
        <w:ind w:left="0" w:hanging="0" w:firstLine="720"/>
        <w:jc w:val="both"/>
        <w:rPr>
          <w:rFonts w:ascii="Times New Roman" w:hAnsi="Times New Roman" w:eastAsia="Times New Roman" w:cs="Times New Roman"/>
          <w:color w:val="auto"/>
          <w:sz w:val="24"/>
          <w:szCs w:val="24"/>
        </w:rPr>
      </w:pPr>
      <w:r w:rsidRPr="21571A32" w:rsidR="09CED6C9">
        <w:rPr>
          <w:rFonts w:ascii="Times New Roman" w:hAnsi="Times New Roman" w:eastAsia="Times New Roman" w:cs="Times New Roman"/>
          <w:color w:val="auto"/>
          <w:sz w:val="24"/>
          <w:szCs w:val="24"/>
        </w:rPr>
        <w:t>Foi realizada a transformação dos conjuntos de dados em um formato transacional do tipo "cesta”(</w:t>
      </w:r>
      <w:proofErr w:type="spellStart"/>
      <w:r w:rsidRPr="21571A32" w:rsidR="09CED6C9">
        <w:rPr>
          <w:rFonts w:ascii="Times New Roman" w:hAnsi="Times New Roman" w:eastAsia="Times New Roman" w:cs="Times New Roman"/>
          <w:color w:val="auto"/>
          <w:sz w:val="24"/>
          <w:szCs w:val="24"/>
        </w:rPr>
        <w:t>basket</w:t>
      </w:r>
      <w:proofErr w:type="spellEnd"/>
      <w:r w:rsidRPr="21571A32" w:rsidR="09CED6C9">
        <w:rPr>
          <w:rFonts w:ascii="Times New Roman" w:hAnsi="Times New Roman" w:eastAsia="Times New Roman" w:cs="Times New Roman"/>
          <w:color w:val="auto"/>
          <w:sz w:val="24"/>
          <w:szCs w:val="24"/>
        </w:rPr>
        <w:t xml:space="preserve">), que considera cada linha como um registro de transação [único com uma identificação e cada coluna como um item. </w:t>
      </w:r>
      <w:r w:rsidRPr="21571A32" w:rsidR="474E8533">
        <w:rPr>
          <w:rFonts w:ascii="Times New Roman" w:hAnsi="Times New Roman" w:eastAsia="Times New Roman" w:cs="Times New Roman"/>
          <w:color w:val="auto"/>
          <w:sz w:val="24"/>
          <w:szCs w:val="24"/>
        </w:rPr>
        <w:t xml:space="preserve">No momento da leitura das transações do arquivo transformado, foi retirado a coluna de cabeçalho, para a não poluição dos conjuntos de itens durante a aplicação do algoritmo </w:t>
      </w:r>
      <w:proofErr w:type="spellStart"/>
      <w:r w:rsidRPr="21571A32" w:rsidR="474E8533">
        <w:rPr>
          <w:rFonts w:ascii="Times New Roman" w:hAnsi="Times New Roman" w:eastAsia="Times New Roman" w:cs="Times New Roman"/>
          <w:color w:val="auto"/>
          <w:sz w:val="24"/>
          <w:szCs w:val="24"/>
        </w:rPr>
        <w:t>Apriori</w:t>
      </w:r>
      <w:proofErr w:type="spellEnd"/>
      <w:r w:rsidRPr="21571A32" w:rsidR="474E8533">
        <w:rPr>
          <w:rFonts w:ascii="Times New Roman" w:hAnsi="Times New Roman" w:eastAsia="Times New Roman" w:cs="Times New Roman"/>
          <w:color w:val="auto"/>
          <w:sz w:val="24"/>
          <w:szCs w:val="24"/>
        </w:rPr>
        <w:t>.</w:t>
      </w:r>
    </w:p>
    <w:p w:rsidR="6713E3EA" w:rsidP="11332FEC" w:rsidRDefault="6713E3EA" w14:paraId="23FB08A1" w14:textId="0609D2A8">
      <w:pPr>
        <w:pStyle w:val="Normal"/>
        <w:spacing w:after="0" w:afterAutospacing="off" w:line="360" w:lineRule="auto"/>
        <w:ind w:left="0" w:firstLine="0"/>
        <w:jc w:val="center"/>
        <w:rPr>
          <w:rFonts w:ascii="Times New Roman" w:hAnsi="Times New Roman" w:eastAsia="Times New Roman" w:cs="Times New Roman"/>
          <w:sz w:val="24"/>
          <w:szCs w:val="24"/>
        </w:rPr>
      </w:pPr>
      <w:r w:rsidRPr="11332FEC" w:rsidR="6713E3EA">
        <w:rPr>
          <w:rFonts w:ascii="Times New Roman" w:hAnsi="Times New Roman" w:eastAsia="Times New Roman" w:cs="Times New Roman"/>
          <w:sz w:val="24"/>
          <w:szCs w:val="24"/>
        </w:rPr>
        <w:t xml:space="preserve">Figura X: leitura de transações e remoção de cabeçalhos do </w:t>
      </w:r>
      <w:proofErr w:type="spellStart"/>
      <w:r w:rsidRPr="11332FEC" w:rsidR="6713E3EA">
        <w:rPr>
          <w:rFonts w:ascii="Times New Roman" w:hAnsi="Times New Roman" w:eastAsia="Times New Roman" w:cs="Times New Roman"/>
          <w:sz w:val="24"/>
          <w:szCs w:val="24"/>
        </w:rPr>
        <w:t>aquivo</w:t>
      </w:r>
      <w:proofErr w:type="spellEnd"/>
      <w:r w:rsidRPr="11332FEC" w:rsidR="6713E3EA">
        <w:rPr>
          <w:rFonts w:ascii="Times New Roman" w:hAnsi="Times New Roman" w:eastAsia="Times New Roman" w:cs="Times New Roman"/>
          <w:sz w:val="24"/>
          <w:szCs w:val="24"/>
        </w:rPr>
        <w:t xml:space="preserve"> contendo questionários de situação familiar</w:t>
      </w:r>
    </w:p>
    <w:p w:rsidR="6713E3EA" w:rsidP="21571A32" w:rsidRDefault="6713E3EA" w14:paraId="4EB03E1C" w14:textId="056F5D5F">
      <w:pPr>
        <w:pStyle w:val="Normal"/>
        <w:spacing w:after="0" w:afterAutospacing="off" w:line="360" w:lineRule="auto"/>
        <w:ind w:left="0" w:firstLine="0"/>
        <w:jc w:val="center"/>
      </w:pPr>
      <w:r>
        <w:drawing>
          <wp:inline wp14:editId="21736BBE" wp14:anchorId="5CC15CFD">
            <wp:extent cx="6153148" cy="259608"/>
            <wp:effectExtent l="0" t="0" r="0" b="0"/>
            <wp:docPr id="1547982372" name="" title=""/>
            <wp:cNvGraphicFramePr>
              <a:graphicFrameLocks noChangeAspect="1"/>
            </wp:cNvGraphicFramePr>
            <a:graphic>
              <a:graphicData uri="http://schemas.openxmlformats.org/drawingml/2006/picture">
                <pic:pic>
                  <pic:nvPicPr>
                    <pic:cNvPr id="0" name=""/>
                    <pic:cNvPicPr/>
                  </pic:nvPicPr>
                  <pic:blipFill>
                    <a:blip r:embed="R4d8e196619e849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3148" cy="259608"/>
                    </a:xfrm>
                    <a:prstGeom prst="rect">
                      <a:avLst/>
                    </a:prstGeom>
                  </pic:spPr>
                </pic:pic>
              </a:graphicData>
            </a:graphic>
          </wp:inline>
        </w:drawing>
      </w:r>
    </w:p>
    <w:p w:rsidR="420D2596" w:rsidP="11332FEC" w:rsidRDefault="420D2596" w14:paraId="1CA6E0B8" w14:textId="7DC45FE8">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21571A32" w:rsidR="420D2596">
        <w:rPr>
          <w:rFonts w:ascii="Times New Roman" w:hAnsi="Times New Roman" w:eastAsia="Times New Roman" w:cs="Times New Roman"/>
          <w:color w:val="auto"/>
          <w:sz w:val="24"/>
          <w:szCs w:val="24"/>
        </w:rPr>
        <w:t>Fonte: Elaborado pelo autor (2021)</w:t>
      </w:r>
    </w:p>
    <w:p w:rsidR="420D2596" w:rsidP="11332FEC" w:rsidRDefault="420D2596" w14:paraId="75459304" w14:textId="00FFCC22">
      <w:pPr>
        <w:pStyle w:val="Normal"/>
        <w:spacing w:after="0" w:afterAutospacing="off" w:line="360" w:lineRule="auto"/>
        <w:ind w:left="0" w:firstLine="0"/>
        <w:jc w:val="center"/>
        <w:rPr>
          <w:rFonts w:ascii="Times New Roman" w:hAnsi="Times New Roman" w:eastAsia="Times New Roman" w:cs="Times New Roman"/>
          <w:color w:val="auto"/>
          <w:sz w:val="24"/>
          <w:szCs w:val="24"/>
        </w:rPr>
      </w:pPr>
    </w:p>
    <w:p w:rsidR="7566E6D6" w:rsidP="474E8533" w:rsidRDefault="7566E6D6" w14:paraId="3779FC35" w14:textId="2A24C74A">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Mineração de dados</w:t>
      </w:r>
    </w:p>
    <w:p w:rsidR="3566F233" w:rsidP="21571A32" w:rsidRDefault="3566F233" w14:paraId="7F5CA392" w14:textId="7CAD4484">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3566F233">
        <w:rPr>
          <w:rFonts w:ascii="Times New Roman" w:hAnsi="Times New Roman" w:eastAsia="Times New Roman" w:cs="Times New Roman"/>
          <w:color w:val="auto"/>
          <w:sz w:val="24"/>
          <w:szCs w:val="24"/>
        </w:rPr>
        <w:t xml:space="preserve">Nesta etapa, é descrito o processo de aplicação do algoritmo </w:t>
      </w:r>
      <w:proofErr w:type="spellStart"/>
      <w:r w:rsidRPr="21571A32" w:rsidR="3566F233">
        <w:rPr>
          <w:rFonts w:ascii="Times New Roman" w:hAnsi="Times New Roman" w:eastAsia="Times New Roman" w:cs="Times New Roman"/>
          <w:color w:val="auto"/>
          <w:sz w:val="24"/>
          <w:szCs w:val="24"/>
        </w:rPr>
        <w:t>apriori</w:t>
      </w:r>
      <w:proofErr w:type="spellEnd"/>
      <w:r w:rsidRPr="21571A32" w:rsidR="3566F233">
        <w:rPr>
          <w:rFonts w:ascii="Times New Roman" w:hAnsi="Times New Roman" w:eastAsia="Times New Roman" w:cs="Times New Roman"/>
          <w:color w:val="auto"/>
          <w:sz w:val="24"/>
          <w:szCs w:val="24"/>
        </w:rPr>
        <w:t xml:space="preserve"> e a estratégia de segmentação dos grupos de dados a ser minerados.</w:t>
      </w:r>
    </w:p>
    <w:p w:rsidR="21571A32" w:rsidP="21571A32" w:rsidRDefault="21571A32" w14:paraId="2FF05ABE" w14:textId="304E510D">
      <w:pPr>
        <w:pStyle w:val="Normal"/>
        <w:spacing w:after="0" w:afterAutospacing="off" w:line="360" w:lineRule="auto"/>
        <w:ind w:left="0"/>
        <w:jc w:val="both"/>
        <w:rPr>
          <w:rFonts w:ascii="Times New Roman" w:hAnsi="Times New Roman" w:eastAsia="Times New Roman" w:cs="Times New Roman"/>
          <w:color w:val="auto"/>
          <w:sz w:val="24"/>
          <w:szCs w:val="24"/>
        </w:rPr>
      </w:pPr>
    </w:p>
    <w:p w:rsidR="474E8533" w:rsidP="21571A32" w:rsidRDefault="474E8533" w14:paraId="0B6DD431" w14:textId="2EAD8A67">
      <w:pPr>
        <w:pStyle w:val="ListParagraph"/>
        <w:numPr>
          <w:ilvl w:val="3"/>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Descrição do dicionário de dados </w:t>
      </w:r>
      <w:r w:rsidRPr="571F85D1" w:rsidR="571F85D1">
        <w:rPr>
          <w:rFonts w:ascii="Times New Roman" w:hAnsi="Times New Roman" w:eastAsia="Times New Roman" w:cs="Times New Roman"/>
          <w:color w:val="auto"/>
          <w:sz w:val="24"/>
          <w:szCs w:val="24"/>
        </w:rPr>
        <w:t>pré</w:t>
      </w:r>
      <w:r w:rsidRPr="571F85D1" w:rsidR="571F85D1">
        <w:rPr>
          <w:rFonts w:ascii="Times New Roman" w:hAnsi="Times New Roman" w:eastAsia="Times New Roman" w:cs="Times New Roman"/>
          <w:color w:val="auto"/>
          <w:sz w:val="24"/>
          <w:szCs w:val="24"/>
        </w:rPr>
        <w:t>-processados</w:t>
      </w:r>
    </w:p>
    <w:p w:rsidR="1F1F5C42" w:rsidP="21571A32" w:rsidRDefault="1F1F5C42" w14:paraId="4ACF43F2" w14:textId="5224C366">
      <w:pPr>
        <w:pStyle w:val="Normal"/>
        <w:spacing w:after="0" w:afterAutospacing="off" w:line="360" w:lineRule="auto"/>
        <w:ind w:left="0" w:firstLine="720"/>
        <w:jc w:val="both"/>
        <w:rPr>
          <w:rFonts w:ascii="Times New Roman" w:hAnsi="Times New Roman" w:eastAsia="Times New Roman" w:cs="Times New Roman"/>
          <w:i w:val="0"/>
          <w:iCs w:val="0"/>
          <w:color w:val="auto"/>
          <w:sz w:val="24"/>
          <w:szCs w:val="24"/>
        </w:rPr>
      </w:pPr>
      <w:r w:rsidRPr="21571A32" w:rsidR="1F1F5C42">
        <w:rPr>
          <w:rFonts w:ascii="Times New Roman" w:hAnsi="Times New Roman" w:eastAsia="Times New Roman" w:cs="Times New Roman"/>
          <w:color w:val="auto"/>
          <w:sz w:val="24"/>
          <w:szCs w:val="24"/>
        </w:rPr>
        <w:t xml:space="preserve">O dicionário para transformação foi transposto para a língua inglesa e transcreve o nome das colunas para esta, adicionando a informação específica e a quantidade, se houver, no dado em si. Segue-se padrão de acordo com o item definido. A primeira parte de cada item descreve, de 2 a quatro siglas, o campo tratado em inglês e o restante descreve o seu conteúdo. Como exemplos, o dado MS – SIN significa </w:t>
      </w:r>
      <w:r w:rsidRPr="21571A32" w:rsidR="1F1F5C42">
        <w:rPr>
          <w:rFonts w:ascii="Times New Roman" w:hAnsi="Times New Roman" w:eastAsia="Times New Roman" w:cs="Times New Roman"/>
          <w:i w:val="1"/>
          <w:iCs w:val="1"/>
          <w:color w:val="auto"/>
          <w:sz w:val="24"/>
          <w:szCs w:val="24"/>
        </w:rPr>
        <w:t xml:space="preserve">marital </w:t>
      </w:r>
      <w:proofErr w:type="gramStart"/>
      <w:r w:rsidRPr="21571A32" w:rsidR="1F1F5C42">
        <w:rPr>
          <w:rFonts w:ascii="Times New Roman" w:hAnsi="Times New Roman" w:eastAsia="Times New Roman" w:cs="Times New Roman"/>
          <w:i w:val="1"/>
          <w:iCs w:val="1"/>
          <w:color w:val="auto"/>
          <w:sz w:val="24"/>
          <w:szCs w:val="24"/>
        </w:rPr>
        <w:t>status  -</w:t>
      </w:r>
      <w:proofErr w:type="gramEnd"/>
      <w:r w:rsidRPr="21571A32" w:rsidR="1F1F5C42">
        <w:rPr>
          <w:rFonts w:ascii="Times New Roman" w:hAnsi="Times New Roman" w:eastAsia="Times New Roman" w:cs="Times New Roman"/>
          <w:i w:val="1"/>
          <w:iCs w:val="1"/>
          <w:color w:val="auto"/>
          <w:sz w:val="24"/>
          <w:szCs w:val="24"/>
        </w:rPr>
        <w:t xml:space="preserve"> single</w:t>
      </w:r>
      <w:r w:rsidRPr="21571A32" w:rsidR="1F1F5C42">
        <w:rPr>
          <w:rFonts w:ascii="Times New Roman" w:hAnsi="Times New Roman" w:eastAsia="Times New Roman" w:cs="Times New Roman"/>
          <w:i w:val="0"/>
          <w:iCs w:val="0"/>
          <w:color w:val="auto"/>
          <w:sz w:val="24"/>
          <w:szCs w:val="24"/>
        </w:rPr>
        <w:t xml:space="preserve">, ou estado cível - solteiro. SEF – RHB – Y1BR significa </w:t>
      </w:r>
      <w:r w:rsidRPr="21571A32" w:rsidR="1F1F5C42">
        <w:rPr>
          <w:rFonts w:ascii="Times New Roman" w:hAnsi="Times New Roman" w:eastAsia="Times New Roman" w:cs="Times New Roman"/>
          <w:i w:val="1"/>
          <w:iCs w:val="1"/>
          <w:color w:val="auto"/>
          <w:sz w:val="24"/>
          <w:szCs w:val="24"/>
          <w:u w:val="none"/>
        </w:rPr>
        <w:t xml:space="preserve">social </w:t>
      </w:r>
      <w:proofErr w:type="spellStart"/>
      <w:r w:rsidRPr="21571A32" w:rsidR="1F1F5C42">
        <w:rPr>
          <w:rFonts w:ascii="Times New Roman" w:hAnsi="Times New Roman" w:eastAsia="Times New Roman" w:cs="Times New Roman"/>
          <w:i w:val="1"/>
          <w:iCs w:val="1"/>
          <w:color w:val="auto"/>
          <w:sz w:val="24"/>
          <w:szCs w:val="24"/>
          <w:u w:val="none"/>
        </w:rPr>
        <w:t>economic</w:t>
      </w:r>
      <w:proofErr w:type="spellEnd"/>
      <w:r w:rsidRPr="21571A32" w:rsidR="1F1F5C42">
        <w:rPr>
          <w:rFonts w:ascii="Times New Roman" w:hAnsi="Times New Roman" w:eastAsia="Times New Roman" w:cs="Times New Roman"/>
          <w:i w:val="1"/>
          <w:iCs w:val="1"/>
          <w:color w:val="auto"/>
          <w:sz w:val="24"/>
          <w:szCs w:val="24"/>
          <w:u w:val="none"/>
        </w:rPr>
        <w:t xml:space="preserve"> </w:t>
      </w:r>
      <w:proofErr w:type="spellStart"/>
      <w:r w:rsidRPr="21571A32" w:rsidR="1F1F5C42">
        <w:rPr>
          <w:rFonts w:ascii="Times New Roman" w:hAnsi="Times New Roman" w:eastAsia="Times New Roman" w:cs="Times New Roman"/>
          <w:i w:val="1"/>
          <w:iCs w:val="1"/>
          <w:color w:val="auto"/>
          <w:sz w:val="24"/>
          <w:szCs w:val="24"/>
          <w:u w:val="none"/>
        </w:rPr>
        <w:t>form</w:t>
      </w:r>
      <w:proofErr w:type="spellEnd"/>
      <w:r w:rsidRPr="21571A32" w:rsidR="1F1F5C42">
        <w:rPr>
          <w:rFonts w:ascii="Times New Roman" w:hAnsi="Times New Roman" w:eastAsia="Times New Roman" w:cs="Times New Roman"/>
          <w:i w:val="1"/>
          <w:iCs w:val="1"/>
          <w:color w:val="auto"/>
          <w:sz w:val="24"/>
          <w:szCs w:val="24"/>
          <w:u w:val="none"/>
        </w:rPr>
        <w:t xml:space="preserve"> – </w:t>
      </w:r>
      <w:proofErr w:type="spellStart"/>
      <w:r w:rsidRPr="21571A32" w:rsidR="1F1F5C42">
        <w:rPr>
          <w:rFonts w:ascii="Times New Roman" w:hAnsi="Times New Roman" w:eastAsia="Times New Roman" w:cs="Times New Roman"/>
          <w:i w:val="1"/>
          <w:iCs w:val="1"/>
          <w:color w:val="auto"/>
          <w:sz w:val="24"/>
          <w:szCs w:val="24"/>
          <w:u w:val="none"/>
        </w:rPr>
        <w:t>residence</w:t>
      </w:r>
      <w:proofErr w:type="spellEnd"/>
      <w:r w:rsidRPr="21571A32" w:rsidR="1F1F5C42">
        <w:rPr>
          <w:rFonts w:ascii="Times New Roman" w:hAnsi="Times New Roman" w:eastAsia="Times New Roman" w:cs="Times New Roman"/>
          <w:i w:val="1"/>
          <w:iCs w:val="1"/>
          <w:color w:val="auto"/>
          <w:sz w:val="24"/>
          <w:szCs w:val="24"/>
          <w:u w:val="none"/>
        </w:rPr>
        <w:t xml:space="preserve"> </w:t>
      </w:r>
      <w:proofErr w:type="spellStart"/>
      <w:r w:rsidRPr="21571A32" w:rsidR="1F1F5C42">
        <w:rPr>
          <w:rFonts w:ascii="Times New Roman" w:hAnsi="Times New Roman" w:eastAsia="Times New Roman" w:cs="Times New Roman"/>
          <w:i w:val="1"/>
          <w:iCs w:val="1"/>
          <w:color w:val="auto"/>
          <w:sz w:val="24"/>
          <w:szCs w:val="24"/>
          <w:u w:val="none"/>
        </w:rPr>
        <w:t>has</w:t>
      </w:r>
      <w:proofErr w:type="spellEnd"/>
      <w:r w:rsidRPr="21571A32" w:rsidR="1F1F5C42">
        <w:rPr>
          <w:rFonts w:ascii="Times New Roman" w:hAnsi="Times New Roman" w:eastAsia="Times New Roman" w:cs="Times New Roman"/>
          <w:i w:val="1"/>
          <w:iCs w:val="1"/>
          <w:color w:val="auto"/>
          <w:sz w:val="24"/>
          <w:szCs w:val="24"/>
          <w:u w:val="none"/>
        </w:rPr>
        <w:t xml:space="preserve"> </w:t>
      </w:r>
      <w:proofErr w:type="spellStart"/>
      <w:r w:rsidRPr="21571A32" w:rsidR="1F1F5C42">
        <w:rPr>
          <w:rFonts w:ascii="Times New Roman" w:hAnsi="Times New Roman" w:eastAsia="Times New Roman" w:cs="Times New Roman"/>
          <w:i w:val="1"/>
          <w:iCs w:val="1"/>
          <w:color w:val="auto"/>
          <w:sz w:val="24"/>
          <w:szCs w:val="24"/>
          <w:u w:val="none"/>
        </w:rPr>
        <w:t>bathroom</w:t>
      </w:r>
      <w:proofErr w:type="spellEnd"/>
      <w:r w:rsidRPr="21571A32" w:rsidR="1F1F5C42">
        <w:rPr>
          <w:rFonts w:ascii="Times New Roman" w:hAnsi="Times New Roman" w:eastAsia="Times New Roman" w:cs="Times New Roman"/>
          <w:i w:val="1"/>
          <w:iCs w:val="1"/>
          <w:color w:val="auto"/>
          <w:sz w:val="24"/>
          <w:szCs w:val="24"/>
          <w:u w:val="none"/>
        </w:rPr>
        <w:t xml:space="preserve"> – </w:t>
      </w:r>
      <w:proofErr w:type="spellStart"/>
      <w:r w:rsidRPr="21571A32" w:rsidR="1F1F5C42">
        <w:rPr>
          <w:rFonts w:ascii="Times New Roman" w:hAnsi="Times New Roman" w:eastAsia="Times New Roman" w:cs="Times New Roman"/>
          <w:i w:val="1"/>
          <w:iCs w:val="1"/>
          <w:color w:val="auto"/>
          <w:sz w:val="24"/>
          <w:szCs w:val="24"/>
          <w:u w:val="none"/>
        </w:rPr>
        <w:t>yes</w:t>
      </w:r>
      <w:proofErr w:type="spellEnd"/>
      <w:r w:rsidRPr="21571A32" w:rsidR="1F1F5C42">
        <w:rPr>
          <w:rFonts w:ascii="Times New Roman" w:hAnsi="Times New Roman" w:eastAsia="Times New Roman" w:cs="Times New Roman"/>
          <w:i w:val="1"/>
          <w:iCs w:val="1"/>
          <w:color w:val="auto"/>
          <w:sz w:val="24"/>
          <w:szCs w:val="24"/>
          <w:u w:val="none"/>
        </w:rPr>
        <w:t xml:space="preserve"> 1 </w:t>
      </w:r>
      <w:proofErr w:type="spellStart"/>
      <w:r w:rsidRPr="21571A32" w:rsidR="1F1F5C42">
        <w:rPr>
          <w:rFonts w:ascii="Times New Roman" w:hAnsi="Times New Roman" w:eastAsia="Times New Roman" w:cs="Times New Roman"/>
          <w:i w:val="1"/>
          <w:iCs w:val="1"/>
          <w:color w:val="auto"/>
          <w:sz w:val="24"/>
          <w:szCs w:val="24"/>
          <w:u w:val="none"/>
        </w:rPr>
        <w:t>bathroom</w:t>
      </w:r>
      <w:proofErr w:type="spellEnd"/>
      <w:r w:rsidRPr="21571A32" w:rsidR="1F1F5C42">
        <w:rPr>
          <w:rFonts w:ascii="Times New Roman" w:hAnsi="Times New Roman" w:eastAsia="Times New Roman" w:cs="Times New Roman"/>
          <w:i w:val="0"/>
          <w:iCs w:val="0"/>
          <w:color w:val="auto"/>
          <w:sz w:val="24"/>
          <w:szCs w:val="24"/>
          <w:u w:val="none"/>
        </w:rPr>
        <w:t xml:space="preserve">, ou questionário socioeconômico - a residência tem banheiro(s) - sim 1 banheiro. Est padrão é seguido para todas as transformações e o pré-processamento de redundâncias, a variar da especificidade dos dados, se são quantitativos ou apenas descrições qualitativas. Para os dados nulos, é transcrito o motivo da nulificação, como por exemplo OS – NA_ACH, que significa </w:t>
      </w:r>
      <w:proofErr w:type="spellStart"/>
      <w:r w:rsidRPr="21571A32" w:rsidR="1F1F5C42">
        <w:rPr>
          <w:rFonts w:ascii="Times New Roman" w:hAnsi="Times New Roman" w:eastAsia="Times New Roman" w:cs="Times New Roman"/>
          <w:b w:val="0"/>
          <w:bCs w:val="0"/>
          <w:i w:val="1"/>
          <w:iCs w:val="1"/>
          <w:color w:val="auto"/>
          <w:sz w:val="24"/>
          <w:szCs w:val="24"/>
          <w:u w:val="none"/>
        </w:rPr>
        <w:t>operational</w:t>
      </w:r>
      <w:proofErr w:type="spellEnd"/>
      <w:r w:rsidRPr="21571A32" w:rsidR="1F1F5C42">
        <w:rPr>
          <w:rFonts w:ascii="Times New Roman" w:hAnsi="Times New Roman" w:eastAsia="Times New Roman" w:cs="Times New Roman"/>
          <w:b w:val="0"/>
          <w:bCs w:val="0"/>
          <w:i w:val="1"/>
          <w:iCs w:val="1"/>
          <w:color w:val="auto"/>
          <w:sz w:val="24"/>
          <w:szCs w:val="24"/>
          <w:u w:val="none"/>
        </w:rPr>
        <w:t xml:space="preserve"> </w:t>
      </w:r>
      <w:proofErr w:type="spellStart"/>
      <w:r w:rsidRPr="21571A32" w:rsidR="1F1F5C42">
        <w:rPr>
          <w:rFonts w:ascii="Times New Roman" w:hAnsi="Times New Roman" w:eastAsia="Times New Roman" w:cs="Times New Roman"/>
          <w:b w:val="0"/>
          <w:bCs w:val="0"/>
          <w:i w:val="1"/>
          <w:iCs w:val="1"/>
          <w:color w:val="auto"/>
          <w:sz w:val="24"/>
          <w:szCs w:val="24"/>
          <w:u w:val="none"/>
        </w:rPr>
        <w:t>situation</w:t>
      </w:r>
      <w:proofErr w:type="spellEnd"/>
      <w:r w:rsidRPr="21571A32" w:rsidR="1F1F5C42">
        <w:rPr>
          <w:rFonts w:ascii="Times New Roman" w:hAnsi="Times New Roman" w:eastAsia="Times New Roman" w:cs="Times New Roman"/>
          <w:b w:val="0"/>
          <w:bCs w:val="0"/>
          <w:i w:val="1"/>
          <w:iCs w:val="1"/>
          <w:color w:val="auto"/>
          <w:sz w:val="24"/>
          <w:szCs w:val="24"/>
          <w:u w:val="none"/>
        </w:rPr>
        <w:t>(</w:t>
      </w:r>
      <w:proofErr w:type="spellStart"/>
      <w:r w:rsidRPr="21571A32" w:rsidR="1F1F5C42">
        <w:rPr>
          <w:rFonts w:ascii="Times New Roman" w:hAnsi="Times New Roman" w:eastAsia="Times New Roman" w:cs="Times New Roman"/>
          <w:b w:val="0"/>
          <w:bCs w:val="0"/>
          <w:i w:val="1"/>
          <w:iCs w:val="1"/>
          <w:color w:val="auto"/>
          <w:sz w:val="24"/>
          <w:szCs w:val="24"/>
          <w:u w:val="none"/>
        </w:rPr>
        <w:t>school</w:t>
      </w:r>
      <w:proofErr w:type="spellEnd"/>
      <w:r w:rsidRPr="21571A32" w:rsidR="1F1F5C42">
        <w:rPr>
          <w:rFonts w:ascii="Times New Roman" w:hAnsi="Times New Roman" w:eastAsia="Times New Roman" w:cs="Times New Roman"/>
          <w:b w:val="0"/>
          <w:bCs w:val="0"/>
          <w:i w:val="1"/>
          <w:iCs w:val="1"/>
          <w:color w:val="auto"/>
          <w:sz w:val="24"/>
          <w:szCs w:val="24"/>
          <w:u w:val="none"/>
        </w:rPr>
        <w:t xml:space="preserve">) – </w:t>
      </w:r>
      <w:proofErr w:type="spellStart"/>
      <w:r w:rsidRPr="21571A32" w:rsidR="1F1F5C42">
        <w:rPr>
          <w:rFonts w:ascii="Times New Roman" w:hAnsi="Times New Roman" w:eastAsia="Times New Roman" w:cs="Times New Roman"/>
          <w:b w:val="0"/>
          <w:bCs w:val="0"/>
          <w:i w:val="1"/>
          <w:iCs w:val="1"/>
          <w:color w:val="auto"/>
          <w:sz w:val="24"/>
          <w:szCs w:val="24"/>
          <w:u w:val="none"/>
        </w:rPr>
        <w:t>not</w:t>
      </w:r>
      <w:proofErr w:type="spellEnd"/>
      <w:r w:rsidRPr="21571A32" w:rsidR="1F1F5C42">
        <w:rPr>
          <w:rFonts w:ascii="Times New Roman" w:hAnsi="Times New Roman" w:eastAsia="Times New Roman" w:cs="Times New Roman"/>
          <w:b w:val="0"/>
          <w:bCs w:val="0"/>
          <w:i w:val="1"/>
          <w:iCs w:val="1"/>
          <w:color w:val="auto"/>
          <w:sz w:val="24"/>
          <w:szCs w:val="24"/>
          <w:u w:val="none"/>
        </w:rPr>
        <w:t xml:space="preserve"> </w:t>
      </w:r>
      <w:proofErr w:type="spellStart"/>
      <w:r w:rsidRPr="21571A32" w:rsidR="1F1F5C42">
        <w:rPr>
          <w:rFonts w:ascii="Times New Roman" w:hAnsi="Times New Roman" w:eastAsia="Times New Roman" w:cs="Times New Roman"/>
          <w:b w:val="0"/>
          <w:bCs w:val="0"/>
          <w:i w:val="1"/>
          <w:iCs w:val="1"/>
          <w:color w:val="auto"/>
          <w:sz w:val="24"/>
          <w:szCs w:val="24"/>
          <w:u w:val="none"/>
        </w:rPr>
        <w:t>applied_already</w:t>
      </w:r>
      <w:proofErr w:type="spellEnd"/>
      <w:r w:rsidRPr="21571A32" w:rsidR="1F1F5C42">
        <w:rPr>
          <w:rFonts w:ascii="Times New Roman" w:hAnsi="Times New Roman" w:eastAsia="Times New Roman" w:cs="Times New Roman"/>
          <w:b w:val="0"/>
          <w:bCs w:val="0"/>
          <w:i w:val="1"/>
          <w:iCs w:val="1"/>
          <w:color w:val="auto"/>
          <w:sz w:val="24"/>
          <w:szCs w:val="24"/>
          <w:u w:val="none"/>
        </w:rPr>
        <w:t xml:space="preserve"> </w:t>
      </w:r>
      <w:proofErr w:type="spellStart"/>
      <w:r w:rsidRPr="21571A32" w:rsidR="1F1F5C42">
        <w:rPr>
          <w:rFonts w:ascii="Times New Roman" w:hAnsi="Times New Roman" w:eastAsia="Times New Roman" w:cs="Times New Roman"/>
          <w:b w:val="0"/>
          <w:bCs w:val="0"/>
          <w:i w:val="1"/>
          <w:iCs w:val="1"/>
          <w:color w:val="auto"/>
          <w:sz w:val="24"/>
          <w:szCs w:val="24"/>
          <w:u w:val="none"/>
        </w:rPr>
        <w:t>concluded</w:t>
      </w:r>
      <w:proofErr w:type="spellEnd"/>
      <w:r w:rsidRPr="21571A32" w:rsidR="1F1F5C42">
        <w:rPr>
          <w:rFonts w:ascii="Times New Roman" w:hAnsi="Times New Roman" w:eastAsia="Times New Roman" w:cs="Times New Roman"/>
          <w:b w:val="0"/>
          <w:bCs w:val="0"/>
          <w:i w:val="1"/>
          <w:iCs w:val="1"/>
          <w:color w:val="auto"/>
          <w:sz w:val="24"/>
          <w:szCs w:val="24"/>
          <w:u w:val="none"/>
        </w:rPr>
        <w:t xml:space="preserve"> </w:t>
      </w:r>
      <w:proofErr w:type="spellStart"/>
      <w:r w:rsidRPr="21571A32" w:rsidR="1F1F5C42">
        <w:rPr>
          <w:rFonts w:ascii="Times New Roman" w:hAnsi="Times New Roman" w:eastAsia="Times New Roman" w:cs="Times New Roman"/>
          <w:b w:val="0"/>
          <w:bCs w:val="0"/>
          <w:i w:val="1"/>
          <w:iCs w:val="1"/>
          <w:color w:val="auto"/>
          <w:sz w:val="24"/>
          <w:szCs w:val="24"/>
          <w:u w:val="none"/>
        </w:rPr>
        <w:t>highschool</w:t>
      </w:r>
      <w:proofErr w:type="spellEnd"/>
      <w:r w:rsidRPr="21571A32" w:rsidR="1F1F5C42">
        <w:rPr>
          <w:rFonts w:ascii="Times New Roman" w:hAnsi="Times New Roman" w:eastAsia="Times New Roman" w:cs="Times New Roman"/>
          <w:b w:val="0"/>
          <w:bCs w:val="0"/>
          <w:i w:val="0"/>
          <w:iCs w:val="0"/>
          <w:color w:val="auto"/>
          <w:sz w:val="24"/>
          <w:szCs w:val="24"/>
          <w:u w:val="none"/>
        </w:rPr>
        <w:t xml:space="preserve">, ou situação de operação (da escola) - não </w:t>
      </w:r>
      <w:proofErr w:type="spellStart"/>
      <w:r w:rsidRPr="21571A32" w:rsidR="1F1F5C42">
        <w:rPr>
          <w:rFonts w:ascii="Times New Roman" w:hAnsi="Times New Roman" w:eastAsia="Times New Roman" w:cs="Times New Roman"/>
          <w:b w:val="0"/>
          <w:bCs w:val="0"/>
          <w:i w:val="0"/>
          <w:iCs w:val="0"/>
          <w:color w:val="auto"/>
          <w:sz w:val="24"/>
          <w:szCs w:val="24"/>
          <w:u w:val="none"/>
        </w:rPr>
        <w:t>aplicável_já</w:t>
      </w:r>
      <w:proofErr w:type="spellEnd"/>
      <w:r w:rsidRPr="21571A32" w:rsidR="1F1F5C42">
        <w:rPr>
          <w:rFonts w:ascii="Times New Roman" w:hAnsi="Times New Roman" w:eastAsia="Times New Roman" w:cs="Times New Roman"/>
          <w:b w:val="0"/>
          <w:bCs w:val="0"/>
          <w:i w:val="0"/>
          <w:iCs w:val="0"/>
          <w:color w:val="auto"/>
          <w:sz w:val="24"/>
          <w:szCs w:val="24"/>
          <w:u w:val="none"/>
        </w:rPr>
        <w:t xml:space="preserve"> concluiu o ensino médio. </w:t>
      </w:r>
    </w:p>
    <w:p w:rsidR="1F1F5C42" w:rsidP="21571A32" w:rsidRDefault="1F1F5C42" w14:paraId="7F4780EC" w14:textId="03408011">
      <w:pPr>
        <w:pStyle w:val="Normal"/>
        <w:spacing w:after="0" w:afterAutospacing="off" w:line="360" w:lineRule="auto"/>
        <w:ind w:left="2160" w:hanging="1440"/>
        <w:jc w:val="both"/>
        <w:rPr>
          <w:rFonts w:ascii="Times New Roman" w:hAnsi="Times New Roman" w:eastAsia="Times New Roman" w:cs="Times New Roman"/>
          <w:b w:val="0"/>
          <w:bCs w:val="0"/>
          <w:i w:val="0"/>
          <w:iCs w:val="0"/>
          <w:color w:val="auto"/>
          <w:sz w:val="24"/>
          <w:szCs w:val="24"/>
          <w:u w:val="none"/>
        </w:rPr>
      </w:pPr>
    </w:p>
    <w:p w:rsidR="1F1F5C42" w:rsidP="1F1F5C42" w:rsidRDefault="1F1F5C42" w14:paraId="64DD56C4" w14:textId="43E875A3">
      <w:pPr>
        <w:pStyle w:val="ListParagraph"/>
        <w:numPr>
          <w:ilvl w:val="2"/>
          <w:numId w:val="3"/>
        </w:numPr>
        <w:spacing w:after="0" w:afterAutospacing="off" w:line="360" w:lineRule="auto"/>
        <w:ind w:left="0" w:hanging="0"/>
        <w:jc w:val="both"/>
        <w:rPr>
          <w:color w:val="000000" w:themeColor="text1" w:themeTint="FF" w:themeShade="FF"/>
          <w:sz w:val="24"/>
          <w:szCs w:val="24"/>
        </w:rPr>
      </w:pPr>
      <w:r w:rsidRPr="571F85D1" w:rsidR="571F85D1">
        <w:rPr>
          <w:color w:val="000000" w:themeColor="text1" w:themeTint="FF" w:themeShade="FF"/>
          <w:sz w:val="24"/>
          <w:szCs w:val="24"/>
        </w:rPr>
        <w:t>Modelo de dados para mineração</w:t>
      </w:r>
    </w:p>
    <w:p w:rsidR="1F1F5C42" w:rsidP="21571A32" w:rsidRDefault="1F1F5C42" w14:paraId="77D378B6" w14:textId="117A037F">
      <w:pPr>
        <w:pStyle w:val="Normal"/>
        <w:spacing w:after="0" w:afterAutospacing="off" w:line="360" w:lineRule="auto"/>
        <w:ind w:left="0" w:firstLine="720"/>
        <w:jc w:val="both"/>
        <w:rPr>
          <w:color w:val="000000" w:themeColor="text1" w:themeTint="FF" w:themeShade="FF"/>
          <w:sz w:val="24"/>
          <w:szCs w:val="24"/>
        </w:rPr>
      </w:pPr>
      <w:r w:rsidRPr="41743C86" w:rsidR="15104C8E">
        <w:rPr>
          <w:color w:val="000000" w:themeColor="text1" w:themeTint="FF" w:themeShade="FF"/>
          <w:sz w:val="24"/>
          <w:szCs w:val="24"/>
        </w:rPr>
        <w:t xml:space="preserve">O modelo gerado para mineração contém apenas a nota da redação, proveniente da tabela fato, o número de inscrição da tabela de </w:t>
      </w:r>
      <w:r w:rsidRPr="41743C86" w:rsidR="15104C8E">
        <w:rPr>
          <w:color w:val="000000" w:themeColor="text1" w:themeTint="FF" w:themeShade="FF"/>
          <w:sz w:val="24"/>
          <w:szCs w:val="24"/>
        </w:rPr>
        <w:t>Join</w:t>
      </w:r>
      <w:r w:rsidRPr="41743C86" w:rsidR="15104C8E">
        <w:rPr>
          <w:color w:val="000000" w:themeColor="text1" w:themeTint="FF" w:themeShade="FF"/>
          <w:sz w:val="24"/>
          <w:szCs w:val="24"/>
        </w:rPr>
        <w:t xml:space="preserve"> do fato com as dimensões, a média das notas que estavam </w:t>
      </w:r>
      <w:r w:rsidRPr="41743C86" w:rsidR="15104C8E">
        <w:rPr>
          <w:color w:val="000000" w:themeColor="text1" w:themeTint="FF" w:themeShade="FF"/>
          <w:sz w:val="24"/>
          <w:szCs w:val="24"/>
        </w:rPr>
        <w:t>na</w:t>
      </w:r>
      <w:r w:rsidRPr="41743C86" w:rsidR="193CF758">
        <w:rPr>
          <w:color w:val="000000" w:themeColor="text1" w:themeTint="FF" w:themeShade="FF"/>
          <w:sz w:val="24"/>
          <w:szCs w:val="24"/>
        </w:rPr>
        <w:t xml:space="preserve"> </w:t>
      </w:r>
      <w:r w:rsidRPr="41743C86" w:rsidR="15104C8E">
        <w:rPr>
          <w:color w:val="000000" w:themeColor="text1" w:themeTint="FF" w:themeShade="FF"/>
          <w:sz w:val="24"/>
          <w:szCs w:val="24"/>
        </w:rPr>
        <w:t>“fato</w:t>
      </w:r>
      <w:r w:rsidRPr="41743C86" w:rsidR="15104C8E">
        <w:rPr>
          <w:color w:val="000000" w:themeColor="text1" w:themeTint="FF" w:themeShade="FF"/>
          <w:sz w:val="24"/>
          <w:szCs w:val="24"/>
        </w:rPr>
        <w:t>”</w:t>
      </w:r>
      <w:r w:rsidRPr="41743C86" w:rsidR="15104C8E">
        <w:rPr>
          <w:color w:val="000000" w:themeColor="text1" w:themeTint="FF" w:themeShade="FF"/>
          <w:sz w:val="24"/>
          <w:szCs w:val="24"/>
        </w:rPr>
        <w:t xml:space="preserve"> e as informações das tabelas de dimensão, exceto de inclusão, que não é o foco analítico do trabalho. Na figura consta o modelo gerado.</w:t>
      </w:r>
    </w:p>
    <w:p w:rsidR="1F1F5C42" w:rsidP="41743C86" w:rsidRDefault="1F1F5C42" w14:paraId="170C341F" w14:textId="052D6607">
      <w:pPr>
        <w:pStyle w:val="Normal"/>
        <w:spacing w:after="0" w:afterAutospacing="off" w:line="360" w:lineRule="auto"/>
        <w:ind w:left="0"/>
        <w:jc w:val="center"/>
        <w:rPr>
          <w:rFonts w:ascii="Times New Roman" w:hAnsi="Times New Roman" w:eastAsia="Times New Roman" w:cs="Times New Roman"/>
          <w:sz w:val="24"/>
          <w:szCs w:val="24"/>
        </w:rPr>
      </w:pPr>
      <w:r w:rsidRPr="41743C86" w:rsidR="09450FEE">
        <w:rPr>
          <w:rFonts w:ascii="Times New Roman" w:hAnsi="Times New Roman" w:eastAsia="Times New Roman" w:cs="Times New Roman"/>
          <w:sz w:val="24"/>
          <w:szCs w:val="24"/>
        </w:rPr>
        <w:t>Figura x: base de dados transformada - 2</w:t>
      </w:r>
    </w:p>
    <w:p w:rsidR="1F1F5C42" w:rsidP="41743C86" w:rsidRDefault="1F1F5C42" w14:paraId="38990E3C" w14:textId="66041A6C">
      <w:pPr>
        <w:pStyle w:val="Normal"/>
        <w:spacing w:after="0" w:afterAutospacing="off" w:line="360" w:lineRule="auto"/>
        <w:ind w:left="2124"/>
        <w:jc w:val="center"/>
      </w:pPr>
      <w:r>
        <w:drawing>
          <wp:inline wp14:editId="0F3CEE95" wp14:anchorId="6B94F03A">
            <wp:extent cx="4035543" cy="3226557"/>
            <wp:effectExtent l="0" t="0" r="0" b="0"/>
            <wp:docPr id="810483110" name="" title=""/>
            <wp:cNvGraphicFramePr>
              <a:graphicFrameLocks noChangeAspect="1"/>
            </wp:cNvGraphicFramePr>
            <a:graphic>
              <a:graphicData uri="http://schemas.openxmlformats.org/drawingml/2006/picture">
                <pic:pic>
                  <pic:nvPicPr>
                    <pic:cNvPr id="0" name=""/>
                    <pic:cNvPicPr/>
                  </pic:nvPicPr>
                  <pic:blipFill>
                    <a:blip r:embed="R509da9a6997649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35543" cy="3226557"/>
                    </a:xfrm>
                    <a:prstGeom prst="rect">
                      <a:avLst/>
                    </a:prstGeom>
                  </pic:spPr>
                </pic:pic>
              </a:graphicData>
            </a:graphic>
          </wp:inline>
        </w:drawing>
      </w:r>
    </w:p>
    <w:p w:rsidR="1F1F5C42" w:rsidP="11332FEC" w:rsidRDefault="1F1F5C42" w14:paraId="0BFB1BC1" w14:textId="394B83F2">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27C62E93">
        <w:rPr>
          <w:rFonts w:ascii="Times New Roman" w:hAnsi="Times New Roman" w:eastAsia="Times New Roman" w:cs="Times New Roman"/>
          <w:color w:val="auto"/>
          <w:sz w:val="24"/>
          <w:szCs w:val="24"/>
        </w:rPr>
        <w:t>Fonte: Elaborado pelo autor (2021)</w:t>
      </w:r>
    </w:p>
    <w:p w:rsidR="41743C86" w:rsidP="41743C86" w:rsidRDefault="41743C86" w14:paraId="2CF76306" w14:textId="59CA0128">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p>
    <w:p w:rsidR="1DA9A2AF" w:rsidP="41743C86" w:rsidRDefault="1DA9A2AF" w14:paraId="71E9EF8E" w14:textId="39913849">
      <w:pPr>
        <w:pStyle w:val="Normal"/>
        <w:spacing w:after="0" w:afterAutospacing="off" w:line="360" w:lineRule="auto"/>
        <w:ind w:left="0"/>
        <w:jc w:val="center"/>
        <w:rPr>
          <w:rFonts w:ascii="Times New Roman" w:hAnsi="Times New Roman" w:eastAsia="Times New Roman" w:cs="Times New Roman"/>
          <w:sz w:val="24"/>
          <w:szCs w:val="24"/>
        </w:rPr>
      </w:pPr>
      <w:r w:rsidRPr="41743C86" w:rsidR="1DA9A2AF">
        <w:rPr>
          <w:rFonts w:ascii="Times New Roman" w:hAnsi="Times New Roman" w:eastAsia="Times New Roman" w:cs="Times New Roman"/>
          <w:sz w:val="24"/>
          <w:szCs w:val="24"/>
        </w:rPr>
        <w:t>Figura x: base de dados transformada - 1</w:t>
      </w:r>
    </w:p>
    <w:p w:rsidR="1F1F5C42" w:rsidP="21571A32" w:rsidRDefault="1F1F5C42" w14:paraId="0DD37BB3" w14:textId="395DBD84">
      <w:pPr>
        <w:pStyle w:val="Normal"/>
        <w:spacing w:after="0" w:afterAutospacing="off" w:line="360" w:lineRule="auto"/>
        <w:ind w:left="0"/>
        <w:jc w:val="center"/>
      </w:pPr>
      <w:r>
        <w:drawing>
          <wp:inline wp14:editId="521F5EEA" wp14:anchorId="3316F7CC">
            <wp:extent cx="4572000" cy="2266950"/>
            <wp:effectExtent l="0" t="0" r="0" b="0"/>
            <wp:docPr id="1613273104" name="" title=""/>
            <wp:cNvGraphicFramePr>
              <a:graphicFrameLocks noChangeAspect="1"/>
            </wp:cNvGraphicFramePr>
            <a:graphic>
              <a:graphicData uri="http://schemas.openxmlformats.org/drawingml/2006/picture">
                <pic:pic>
                  <pic:nvPicPr>
                    <pic:cNvPr id="0" name=""/>
                    <pic:cNvPicPr/>
                  </pic:nvPicPr>
                  <pic:blipFill>
                    <a:blip r:embed="Rca9392945af047e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66950"/>
                    </a:xfrm>
                    <a:prstGeom prst="rect">
                      <a:avLst/>
                    </a:prstGeom>
                  </pic:spPr>
                </pic:pic>
              </a:graphicData>
            </a:graphic>
          </wp:inline>
        </w:drawing>
      </w:r>
    </w:p>
    <w:p w:rsidR="5AE63AAA" w:rsidP="41743C86" w:rsidRDefault="5AE63AAA" w14:paraId="5EC216E8" w14:textId="394B83F2">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5AE63AAA">
        <w:rPr>
          <w:rFonts w:ascii="Times New Roman" w:hAnsi="Times New Roman" w:eastAsia="Times New Roman" w:cs="Times New Roman"/>
          <w:color w:val="auto"/>
          <w:sz w:val="24"/>
          <w:szCs w:val="24"/>
        </w:rPr>
        <w:t>Fonte: Elaborado pelo autor (2021)</w:t>
      </w:r>
    </w:p>
    <w:p w:rsidR="41743C86" w:rsidP="41743C86" w:rsidRDefault="41743C86" w14:paraId="58A1B560" w14:textId="2694D102">
      <w:pPr>
        <w:pStyle w:val="Normal"/>
        <w:spacing w:after="0" w:afterAutospacing="off" w:line="360" w:lineRule="auto"/>
        <w:ind w:left="0"/>
        <w:jc w:val="center"/>
      </w:pPr>
    </w:p>
    <w:p w:rsidR="1F1F5C42" w:rsidP="41743C86" w:rsidRDefault="1F1F5C42" w14:paraId="18054EA3" w14:textId="09BD913F">
      <w:pPr>
        <w:pStyle w:val="Normal"/>
        <w:spacing w:after="0" w:afterAutospacing="off" w:line="360" w:lineRule="auto"/>
        <w:ind w:left="0"/>
        <w:jc w:val="center"/>
        <w:rPr>
          <w:rFonts w:ascii="Times New Roman" w:hAnsi="Times New Roman" w:eastAsia="Times New Roman" w:cs="Times New Roman"/>
          <w:sz w:val="24"/>
          <w:szCs w:val="24"/>
        </w:rPr>
      </w:pPr>
      <w:r w:rsidRPr="41743C86" w:rsidR="36262E83">
        <w:rPr>
          <w:rFonts w:ascii="Times New Roman" w:hAnsi="Times New Roman" w:eastAsia="Times New Roman" w:cs="Times New Roman"/>
          <w:sz w:val="24"/>
          <w:szCs w:val="24"/>
        </w:rPr>
        <w:t>Figura x: base de dados transformada - 2</w:t>
      </w:r>
    </w:p>
    <w:p w:rsidR="1F1F5C42" w:rsidP="21571A32" w:rsidRDefault="1F1F5C42" w14:paraId="265B6C1E" w14:textId="7A208DD9">
      <w:pPr>
        <w:pStyle w:val="Normal"/>
        <w:spacing w:after="0" w:afterAutospacing="off" w:line="360" w:lineRule="auto"/>
        <w:ind w:left="0"/>
        <w:jc w:val="center"/>
      </w:pPr>
      <w:r>
        <w:drawing>
          <wp:inline wp14:editId="4053A001" wp14:anchorId="68CC7906">
            <wp:extent cx="4572000" cy="2295525"/>
            <wp:effectExtent l="0" t="0" r="0" b="0"/>
            <wp:docPr id="215950673" name="" title=""/>
            <wp:cNvGraphicFramePr>
              <a:graphicFrameLocks noChangeAspect="1"/>
            </wp:cNvGraphicFramePr>
            <a:graphic>
              <a:graphicData uri="http://schemas.openxmlformats.org/drawingml/2006/picture">
                <pic:pic>
                  <pic:nvPicPr>
                    <pic:cNvPr id="0" name=""/>
                    <pic:cNvPicPr/>
                  </pic:nvPicPr>
                  <pic:blipFill>
                    <a:blip r:embed="R668d27f606bb48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95525"/>
                    </a:xfrm>
                    <a:prstGeom prst="rect">
                      <a:avLst/>
                    </a:prstGeom>
                  </pic:spPr>
                </pic:pic>
              </a:graphicData>
            </a:graphic>
          </wp:inline>
        </w:drawing>
      </w:r>
    </w:p>
    <w:p w:rsidR="1F1F5C42" w:rsidP="41743C86" w:rsidRDefault="1F1F5C42" w14:paraId="56838214" w14:textId="73307541">
      <w:pPr>
        <w:pStyle w:val="Normal"/>
        <w:spacing w:after="0" w:afterAutospacing="off" w:line="360" w:lineRule="auto"/>
        <w:ind w:left="0" w:hanging="0" w:firstLine="0"/>
        <w:jc w:val="center"/>
        <w:rPr>
          <w:rFonts w:ascii="Times New Roman" w:hAnsi="Times New Roman" w:eastAsia="Times New Roman" w:cs="Times New Roman"/>
          <w:color w:val="auto"/>
          <w:sz w:val="24"/>
          <w:szCs w:val="24"/>
        </w:rPr>
      </w:pPr>
      <w:r w:rsidRPr="41743C86" w:rsidR="5F6B17E7">
        <w:rPr>
          <w:rFonts w:ascii="Times New Roman" w:hAnsi="Times New Roman" w:eastAsia="Times New Roman" w:cs="Times New Roman"/>
          <w:color w:val="auto"/>
          <w:sz w:val="24"/>
          <w:szCs w:val="24"/>
        </w:rPr>
        <w:t>Fonte: Elaborado pelo autor (2021)</w:t>
      </w:r>
    </w:p>
    <w:p w:rsidR="1F1F5C42" w:rsidP="1F1F5C42" w:rsidRDefault="1F1F5C42" w14:paraId="04A98594" w14:textId="22F7CFC5">
      <w:pPr>
        <w:pStyle w:val="Normal"/>
        <w:spacing w:after="0" w:afterAutospacing="off" w:line="360" w:lineRule="auto"/>
        <w:ind w:left="0"/>
        <w:jc w:val="both"/>
      </w:pPr>
      <w:r w:rsidR="1E366289">
        <w:rPr/>
        <w:t xml:space="preserve">A partir desta modelagem realizada, foram gerados os </w:t>
      </w:r>
      <w:proofErr w:type="spellStart"/>
      <w:r w:rsidR="1E366289">
        <w:rPr/>
        <w:t>CSVs</w:t>
      </w:r>
      <w:proofErr w:type="spellEnd"/>
      <w:r w:rsidR="1E366289">
        <w:rPr/>
        <w:t xml:space="preserve"> a partir da consulta de todos os registros gerados com as colunas específicas de cada grupo de análise para ser minerado, que são os casos de uso para avaliação.</w:t>
      </w:r>
    </w:p>
    <w:p w:rsidR="1F1F5C42" w:rsidP="11332FEC" w:rsidRDefault="1F1F5C42" w14:paraId="01038C4C" w14:textId="2810CFE6">
      <w:pPr>
        <w:pStyle w:val="Normal"/>
        <w:spacing w:after="0" w:afterAutospacing="off" w:line="360" w:lineRule="auto"/>
        <w:ind w:left="0"/>
        <w:jc w:val="center"/>
      </w:pPr>
    </w:p>
    <w:p w:rsidR="474E8533" w:rsidP="474E8533" w:rsidRDefault="474E8533" w14:paraId="2BC86F94" w14:textId="5CE7A474">
      <w:pPr>
        <w:pStyle w:val="ListParagraph"/>
        <w:numPr>
          <w:ilvl w:val="2"/>
          <w:numId w:val="3"/>
        </w:numPr>
        <w:spacing w:after="0" w:afterAutospacing="off" w:line="360" w:lineRule="auto"/>
        <w:ind w:left="0" w:hanging="0"/>
        <w:jc w:val="both"/>
        <w:rPr>
          <w:color w:val="000000" w:themeColor="text1" w:themeTint="FF" w:themeShade="FF"/>
          <w:sz w:val="24"/>
          <w:szCs w:val="24"/>
        </w:rPr>
      </w:pPr>
      <w:r w:rsidRPr="571F85D1" w:rsidR="571F85D1">
        <w:rPr>
          <w:color w:val="000000" w:themeColor="text1" w:themeTint="FF" w:themeShade="FF"/>
          <w:sz w:val="24"/>
          <w:szCs w:val="24"/>
        </w:rPr>
        <w:t>Grupos de análise</w:t>
      </w:r>
      <w:r w:rsidRPr="571F85D1" w:rsidR="571F85D1">
        <w:rPr>
          <w:color w:val="000000" w:themeColor="text1" w:themeTint="FF" w:themeShade="FF"/>
          <w:sz w:val="24"/>
          <w:szCs w:val="24"/>
        </w:rPr>
        <w:t xml:space="preserve"> - Casos de uso</w:t>
      </w:r>
    </w:p>
    <w:p w:rsidR="31D0BD24" w:rsidP="1F1F5C42" w:rsidRDefault="31D0BD24" w14:paraId="60315E23" w14:textId="28781B85">
      <w:pPr>
        <w:pStyle w:val="Normal"/>
        <w:spacing w:after="0" w:afterAutospacing="off" w:line="360" w:lineRule="auto"/>
        <w:ind w:left="0" w:firstLine="708"/>
        <w:jc w:val="both"/>
        <w:rPr>
          <w:color w:val="000000" w:themeColor="text1" w:themeTint="FF" w:themeShade="FF"/>
          <w:sz w:val="24"/>
          <w:szCs w:val="24"/>
        </w:rPr>
      </w:pPr>
      <w:r w:rsidRPr="1F1F5C42" w:rsidR="1F1F5C42">
        <w:rPr>
          <w:color w:val="000000" w:themeColor="text1" w:themeTint="FF" w:themeShade="FF"/>
          <w:sz w:val="24"/>
          <w:szCs w:val="24"/>
        </w:rPr>
        <w:t xml:space="preserve">Foram divididos grupos de dados baseados nas tabelas originárias das colunas correspondentes a eles e cada grupo foi associado com colunas de média das notas de todas as áreas de conhecimento e a nota da redação, que correspondem a tabela de Fatos. </w:t>
      </w:r>
    </w:p>
    <w:p w:rsidR="31D0BD24" w:rsidP="11332FEC" w:rsidRDefault="31D0BD24" w14:paraId="33ED6D7D" w14:textId="15505EB5">
      <w:pPr>
        <w:pStyle w:val="Normal"/>
        <w:spacing w:after="0" w:afterAutospacing="off" w:line="360" w:lineRule="auto"/>
        <w:ind w:left="0" w:firstLine="708"/>
        <w:jc w:val="both"/>
        <w:rPr>
          <w:color w:val="000000" w:themeColor="text1" w:themeTint="FF" w:themeShade="FF"/>
          <w:sz w:val="24"/>
          <w:szCs w:val="24"/>
        </w:rPr>
      </w:pPr>
      <w:r w:rsidRPr="11332FEC" w:rsidR="1F1F5C42">
        <w:rPr>
          <w:color w:val="000000" w:themeColor="text1" w:themeTint="FF" w:themeShade="FF"/>
          <w:sz w:val="24"/>
          <w:szCs w:val="24"/>
        </w:rPr>
        <w:t xml:space="preserve">Os grupos de análise são informações da prova, com os dados provenientes da coluna </w:t>
      </w:r>
      <w:proofErr w:type="spellStart"/>
      <w:r w:rsidRPr="11332FEC" w:rsidR="1F1F5C42">
        <w:rPr>
          <w:color w:val="000000" w:themeColor="text1" w:themeTint="FF" w:themeShade="FF"/>
          <w:sz w:val="24"/>
          <w:szCs w:val="24"/>
        </w:rPr>
        <w:t>Dimension_Info_Prova</w:t>
      </w:r>
      <w:proofErr w:type="spellEnd"/>
      <w:r w:rsidRPr="11332FEC" w:rsidR="1F1F5C42">
        <w:rPr>
          <w:color w:val="000000" w:themeColor="text1" w:themeTint="FF" w:themeShade="FF"/>
          <w:sz w:val="24"/>
          <w:szCs w:val="24"/>
        </w:rPr>
        <w:t xml:space="preserve">, que contém as informações sobre a prova junto a dados </w:t>
      </w:r>
      <w:r w:rsidRPr="11332FEC" w:rsidR="4AE417CE">
        <w:rPr>
          <w:color w:val="000000" w:themeColor="text1" w:themeTint="FF" w:themeShade="FF"/>
          <w:sz w:val="24"/>
          <w:szCs w:val="24"/>
        </w:rPr>
        <w:t>do município de residência</w:t>
      </w:r>
      <w:r w:rsidRPr="11332FEC" w:rsidR="1F1F5C42">
        <w:rPr>
          <w:color w:val="000000" w:themeColor="text1" w:themeTint="FF" w:themeShade="FF"/>
          <w:sz w:val="24"/>
          <w:szCs w:val="24"/>
        </w:rPr>
        <w:t xml:space="preserve"> da tabela de </w:t>
      </w:r>
      <w:r w:rsidRPr="11332FEC" w:rsidR="01D8EC1F">
        <w:rPr>
          <w:color w:val="000000" w:themeColor="text1" w:themeTint="FF" w:themeShade="FF"/>
          <w:sz w:val="24"/>
          <w:szCs w:val="24"/>
        </w:rPr>
        <w:t>I</w:t>
      </w:r>
      <w:r w:rsidRPr="11332FEC" w:rsidR="1F1F5C42">
        <w:rPr>
          <w:color w:val="000000" w:themeColor="text1" w:themeTint="FF" w:themeShade="FF"/>
          <w:sz w:val="24"/>
          <w:szCs w:val="24"/>
        </w:rPr>
        <w:t>nformação pessoal,</w:t>
      </w:r>
      <w:r w:rsidRPr="11332FEC" w:rsidR="3AADF9AC">
        <w:rPr>
          <w:color w:val="000000" w:themeColor="text1" w:themeTint="FF" w:themeShade="FF"/>
          <w:sz w:val="24"/>
          <w:szCs w:val="24"/>
        </w:rPr>
        <w:t xml:space="preserve"> Localização, que possui os dados da nota junto dos dados de localidade de residência e de realização da prova,</w:t>
      </w:r>
      <w:r w:rsidRPr="11332FEC" w:rsidR="1F1F5C42">
        <w:rPr>
          <w:color w:val="000000" w:themeColor="text1" w:themeTint="FF" w:themeShade="FF"/>
          <w:sz w:val="24"/>
          <w:szCs w:val="24"/>
        </w:rPr>
        <w:t xml:space="preserve"> </w:t>
      </w:r>
      <w:r w:rsidRPr="11332FEC" w:rsidR="1F1F5C42">
        <w:rPr>
          <w:color w:val="000000" w:themeColor="text1" w:themeTint="FF" w:themeShade="FF"/>
          <w:sz w:val="24"/>
          <w:szCs w:val="24"/>
        </w:rPr>
        <w:t xml:space="preserve">Dados Pessoais, retirados da tabela </w:t>
      </w:r>
      <w:proofErr w:type="spellStart"/>
      <w:r w:rsidRPr="11332FEC" w:rsidR="1F1F5C42">
        <w:rPr>
          <w:color w:val="000000" w:themeColor="text1" w:themeTint="FF" w:themeShade="FF"/>
          <w:sz w:val="24"/>
          <w:szCs w:val="24"/>
        </w:rPr>
        <w:t>Dimension_Info_Pessoal</w:t>
      </w:r>
      <w:proofErr w:type="spellEnd"/>
      <w:r w:rsidRPr="11332FEC" w:rsidR="1F1F5C42">
        <w:rPr>
          <w:color w:val="000000" w:themeColor="text1" w:themeTint="FF" w:themeShade="FF"/>
          <w:sz w:val="24"/>
          <w:szCs w:val="24"/>
        </w:rPr>
        <w:t xml:space="preserve">, Situação do Ensino médio, retirada da tabela </w:t>
      </w:r>
      <w:proofErr w:type="spellStart"/>
      <w:r w:rsidRPr="11332FEC" w:rsidR="1F1F5C42">
        <w:rPr>
          <w:color w:val="000000" w:themeColor="text1" w:themeTint="FF" w:themeShade="FF"/>
          <w:sz w:val="24"/>
          <w:szCs w:val="24"/>
        </w:rPr>
        <w:t>Dimension_Info_STEM</w:t>
      </w:r>
      <w:proofErr w:type="spellEnd"/>
      <w:r w:rsidRPr="11332FEC" w:rsidR="1F1F5C42">
        <w:rPr>
          <w:color w:val="000000" w:themeColor="text1" w:themeTint="FF" w:themeShade="FF"/>
          <w:sz w:val="24"/>
          <w:szCs w:val="24"/>
        </w:rPr>
        <w:t xml:space="preserve"> e Questionários socioeconômicos</w:t>
      </w:r>
      <w:r w:rsidRPr="11332FEC" w:rsidR="0602B5D3">
        <w:rPr>
          <w:color w:val="000000" w:themeColor="text1" w:themeTint="FF" w:themeShade="FF"/>
          <w:sz w:val="24"/>
          <w:szCs w:val="24"/>
        </w:rPr>
        <w:t xml:space="preserve">, retirados da tabela </w:t>
      </w:r>
      <w:proofErr w:type="spellStart"/>
      <w:r w:rsidRPr="11332FEC" w:rsidR="0602B5D3">
        <w:rPr>
          <w:color w:val="000000" w:themeColor="text1" w:themeTint="FF" w:themeShade="FF"/>
          <w:sz w:val="24"/>
          <w:szCs w:val="24"/>
        </w:rPr>
        <w:t>Dimension_QSE</w:t>
      </w:r>
      <w:proofErr w:type="spellEnd"/>
      <w:r w:rsidRPr="11332FEC" w:rsidR="1F1F5C42">
        <w:rPr>
          <w:color w:val="000000" w:themeColor="text1" w:themeTint="FF" w:themeShade="FF"/>
          <w:sz w:val="24"/>
          <w:szCs w:val="24"/>
        </w:rPr>
        <w:t xml:space="preserve">. </w:t>
      </w:r>
      <w:r w:rsidRPr="11332FEC" w:rsidR="168DCA77">
        <w:rPr>
          <w:color w:val="000000" w:themeColor="text1" w:themeTint="FF" w:themeShade="FF"/>
          <w:sz w:val="24"/>
          <w:szCs w:val="24"/>
        </w:rPr>
        <w:t xml:space="preserve">Este último grupo, por ser o maior, foi dividido em 4 subgrupos, </w:t>
      </w:r>
      <w:r w:rsidRPr="11332FEC" w:rsidR="21D59137">
        <w:rPr>
          <w:color w:val="000000" w:themeColor="text1" w:themeTint="FF" w:themeShade="FF"/>
          <w:sz w:val="24"/>
          <w:szCs w:val="24"/>
        </w:rPr>
        <w:t>sendo eles</w:t>
      </w:r>
      <w:r w:rsidRPr="11332FEC" w:rsidR="54B5ADE4">
        <w:rPr>
          <w:color w:val="000000" w:themeColor="text1" w:themeTint="FF" w:themeShade="FF"/>
          <w:sz w:val="24"/>
          <w:szCs w:val="24"/>
        </w:rPr>
        <w:t>:</w:t>
      </w:r>
      <w:r w:rsidRPr="11332FEC" w:rsidR="168DCA77">
        <w:rPr>
          <w:color w:val="000000" w:themeColor="text1" w:themeTint="FF" w:themeShade="FF"/>
          <w:sz w:val="24"/>
          <w:szCs w:val="24"/>
        </w:rPr>
        <w:t xml:space="preserve"> </w:t>
      </w:r>
    </w:p>
    <w:p w:rsidR="31D0BD24" w:rsidP="11332FEC" w:rsidRDefault="31D0BD24" w14:paraId="1034E2EF" w14:textId="4FB3945E">
      <w:pPr>
        <w:pStyle w:val="ListParagraph"/>
        <w:numPr>
          <w:ilvl w:val="0"/>
          <w:numId w:val="35"/>
        </w:numPr>
        <w:spacing w:after="0" w:afterAutospacing="off" w:line="360" w:lineRule="auto"/>
        <w:ind/>
        <w:jc w:val="both"/>
        <w:rPr>
          <w:rFonts w:ascii="Calibri" w:hAnsi="Calibri" w:eastAsia="Calibri" w:cs="Calibri" w:asciiTheme="minorAscii" w:hAnsiTheme="minorAscii" w:eastAsiaTheme="minorAscii" w:cstheme="minorAscii"/>
          <w:color w:val="000000" w:themeColor="text1" w:themeTint="FF" w:themeShade="FF"/>
          <w:sz w:val="24"/>
          <w:szCs w:val="24"/>
        </w:rPr>
      </w:pPr>
      <w:r w:rsidRPr="11332FEC" w:rsidR="628634C7">
        <w:rPr>
          <w:color w:val="000000" w:themeColor="text1" w:themeTint="FF" w:themeShade="FF"/>
          <w:sz w:val="24"/>
          <w:szCs w:val="24"/>
        </w:rPr>
        <w:t>Q</w:t>
      </w:r>
      <w:r w:rsidRPr="11332FEC" w:rsidR="168DCA77">
        <w:rPr>
          <w:color w:val="000000" w:themeColor="text1" w:themeTint="FF" w:themeShade="FF"/>
          <w:sz w:val="24"/>
          <w:szCs w:val="24"/>
        </w:rPr>
        <w:t xml:space="preserve">uestionários de 1 a 6, que </w:t>
      </w:r>
      <w:r w:rsidRPr="11332FEC" w:rsidR="2259C359">
        <w:rPr>
          <w:color w:val="000000" w:themeColor="text1" w:themeTint="FF" w:themeShade="FF"/>
          <w:sz w:val="24"/>
          <w:szCs w:val="24"/>
        </w:rPr>
        <w:t>agrup</w:t>
      </w:r>
      <w:r w:rsidRPr="11332FEC" w:rsidR="168DCA77">
        <w:rPr>
          <w:color w:val="000000" w:themeColor="text1" w:themeTint="FF" w:themeShade="FF"/>
          <w:sz w:val="24"/>
          <w:szCs w:val="24"/>
        </w:rPr>
        <w:t xml:space="preserve">am a situação familiar como escolaridade dos pais, renda mensal familiar e </w:t>
      </w:r>
      <w:r w:rsidRPr="11332FEC" w:rsidR="7BCF8234">
        <w:rPr>
          <w:color w:val="000000" w:themeColor="text1" w:themeTint="FF" w:themeShade="FF"/>
          <w:sz w:val="24"/>
          <w:szCs w:val="24"/>
        </w:rPr>
        <w:t>quantidade</w:t>
      </w:r>
      <w:r w:rsidRPr="11332FEC" w:rsidR="168DCA77">
        <w:rPr>
          <w:color w:val="000000" w:themeColor="text1" w:themeTint="FF" w:themeShade="FF"/>
          <w:sz w:val="24"/>
          <w:szCs w:val="24"/>
        </w:rPr>
        <w:t xml:space="preserve"> de pessoas na casa</w:t>
      </w:r>
    </w:p>
    <w:p w:rsidR="38AE52E4" w:rsidP="11332FEC" w:rsidRDefault="38AE52E4" w14:paraId="4A45BCE6" w14:textId="28577588">
      <w:pPr>
        <w:pStyle w:val="ListParagraph"/>
        <w:numPr>
          <w:ilvl w:val="0"/>
          <w:numId w:val="35"/>
        </w:numPr>
        <w:spacing w:after="0" w:afterAutospacing="off" w:line="360" w:lineRule="auto"/>
        <w:jc w:val="both"/>
        <w:rPr>
          <w:color w:val="000000" w:themeColor="text1" w:themeTint="FF" w:themeShade="FF"/>
          <w:sz w:val="24"/>
          <w:szCs w:val="24"/>
        </w:rPr>
      </w:pPr>
      <w:r w:rsidRPr="11332FEC" w:rsidR="38AE52E4">
        <w:rPr>
          <w:color w:val="000000" w:themeColor="text1" w:themeTint="FF" w:themeShade="FF"/>
          <w:sz w:val="24"/>
          <w:szCs w:val="24"/>
        </w:rPr>
        <w:t>Q</w:t>
      </w:r>
      <w:r w:rsidRPr="11332FEC" w:rsidR="5CFA1E4D">
        <w:rPr>
          <w:color w:val="000000" w:themeColor="text1" w:themeTint="FF" w:themeShade="FF"/>
          <w:sz w:val="24"/>
          <w:szCs w:val="24"/>
        </w:rPr>
        <w:t>uestionários</w:t>
      </w:r>
      <w:r w:rsidRPr="11332FEC" w:rsidR="4E023375">
        <w:rPr>
          <w:color w:val="000000" w:themeColor="text1" w:themeTint="FF" w:themeShade="FF"/>
          <w:sz w:val="24"/>
          <w:szCs w:val="24"/>
        </w:rPr>
        <w:t xml:space="preserve"> de 7 a 11, que </w:t>
      </w:r>
      <w:r w:rsidRPr="11332FEC" w:rsidR="62E85709">
        <w:rPr>
          <w:color w:val="000000" w:themeColor="text1" w:themeTint="FF" w:themeShade="FF"/>
          <w:sz w:val="24"/>
          <w:szCs w:val="24"/>
        </w:rPr>
        <w:t>agrupam a</w:t>
      </w:r>
      <w:r w:rsidRPr="11332FEC" w:rsidR="4E023375">
        <w:rPr>
          <w:color w:val="000000" w:themeColor="text1" w:themeTint="FF" w:themeShade="FF"/>
          <w:sz w:val="24"/>
          <w:szCs w:val="24"/>
        </w:rPr>
        <w:t xml:space="preserve"> situação residencial como cômodos e veículos</w:t>
      </w:r>
    </w:p>
    <w:p w:rsidR="4E023375" w:rsidP="11332FEC" w:rsidRDefault="4E023375" w14:paraId="4A0859C2" w14:textId="2AECBF9E">
      <w:pPr>
        <w:pStyle w:val="ListParagraph"/>
        <w:numPr>
          <w:ilvl w:val="0"/>
          <w:numId w:val="35"/>
        </w:numPr>
        <w:spacing w:after="0" w:afterAutospacing="off" w:line="360" w:lineRule="auto"/>
        <w:jc w:val="both"/>
        <w:rPr>
          <w:color w:val="000000" w:themeColor="text1" w:themeTint="FF" w:themeShade="FF"/>
          <w:sz w:val="24"/>
          <w:szCs w:val="24"/>
        </w:rPr>
      </w:pPr>
      <w:r w:rsidRPr="11332FEC" w:rsidR="4E023375">
        <w:rPr>
          <w:color w:val="000000" w:themeColor="text1" w:themeTint="FF" w:themeShade="FF"/>
          <w:sz w:val="24"/>
          <w:szCs w:val="24"/>
        </w:rPr>
        <w:t xml:space="preserve">Questionários de 12 a 18, que </w:t>
      </w:r>
      <w:r w:rsidRPr="11332FEC" w:rsidR="0DF53098">
        <w:rPr>
          <w:color w:val="000000" w:themeColor="text1" w:themeTint="FF" w:themeShade="FF"/>
          <w:sz w:val="24"/>
          <w:szCs w:val="24"/>
        </w:rPr>
        <w:t>agrupam os eletrodomésticos da residência</w:t>
      </w:r>
    </w:p>
    <w:p w:rsidR="0DF53098" w:rsidP="11332FEC" w:rsidRDefault="0DF53098" w14:paraId="32324254" w14:textId="5C894B83">
      <w:pPr>
        <w:pStyle w:val="ListParagraph"/>
        <w:numPr>
          <w:ilvl w:val="0"/>
          <w:numId w:val="35"/>
        </w:numPr>
        <w:spacing w:after="0" w:afterAutospacing="off" w:line="360" w:lineRule="auto"/>
        <w:jc w:val="both"/>
        <w:rPr>
          <w:color w:val="000000" w:themeColor="text1" w:themeTint="FF" w:themeShade="FF"/>
          <w:sz w:val="24"/>
          <w:szCs w:val="24"/>
        </w:rPr>
      </w:pPr>
      <w:r w:rsidRPr="21571A32" w:rsidR="0DF53098">
        <w:rPr>
          <w:color w:val="000000" w:themeColor="text1" w:themeTint="FF" w:themeShade="FF"/>
          <w:sz w:val="24"/>
          <w:szCs w:val="24"/>
        </w:rPr>
        <w:t xml:space="preserve">Questionários de 19 a 25, que agrupam os aparelhos de multimídia e telecomunicações, como TV </w:t>
      </w:r>
      <w:r w:rsidRPr="21571A32" w:rsidR="0DF53098">
        <w:rPr>
          <w:color w:val="000000" w:themeColor="text1" w:themeTint="FF" w:themeShade="FF"/>
          <w:sz w:val="24"/>
          <w:szCs w:val="24"/>
        </w:rPr>
        <w:t>a</w:t>
      </w:r>
      <w:r w:rsidRPr="21571A32" w:rsidR="0DF53098">
        <w:rPr>
          <w:color w:val="000000" w:themeColor="text1" w:themeTint="FF" w:themeShade="FF"/>
          <w:sz w:val="24"/>
          <w:szCs w:val="24"/>
        </w:rPr>
        <w:t xml:space="preserve"> cores, celular e internet</w:t>
      </w:r>
    </w:p>
    <w:p w:rsidR="3BCA55B7" w:rsidP="21571A32" w:rsidRDefault="3BCA55B7" w14:paraId="62FAB2A0" w14:textId="4824290F">
      <w:pPr>
        <w:pStyle w:val="ListParagraph"/>
        <w:numPr>
          <w:ilvl w:val="0"/>
          <w:numId w:val="35"/>
        </w:numPr>
        <w:spacing w:after="0" w:afterAutospacing="off" w:line="360" w:lineRule="auto"/>
        <w:jc w:val="center"/>
        <w:rPr>
          <w:color w:val="000000" w:themeColor="text1" w:themeTint="FF" w:themeShade="FF"/>
          <w:sz w:val="24"/>
          <w:szCs w:val="24"/>
        </w:rPr>
      </w:pPr>
      <w:r w:rsidRPr="21571A32" w:rsidR="3BCA55B7">
        <w:rPr>
          <w:color w:val="000000" w:themeColor="text1" w:themeTint="FF" w:themeShade="FF"/>
          <w:sz w:val="24"/>
          <w:szCs w:val="24"/>
        </w:rPr>
        <w:t xml:space="preserve">Figura x: Documentos </w:t>
      </w:r>
      <w:proofErr w:type="spellStart"/>
      <w:r w:rsidRPr="21571A32" w:rsidR="3BCA55B7">
        <w:rPr>
          <w:color w:val="000000" w:themeColor="text1" w:themeTint="FF" w:themeShade="FF"/>
          <w:sz w:val="24"/>
          <w:szCs w:val="24"/>
        </w:rPr>
        <w:t>CSVs</w:t>
      </w:r>
      <w:proofErr w:type="spellEnd"/>
      <w:r w:rsidRPr="21571A32" w:rsidR="3BCA55B7">
        <w:rPr>
          <w:color w:val="000000" w:themeColor="text1" w:themeTint="FF" w:themeShade="FF"/>
          <w:sz w:val="24"/>
          <w:szCs w:val="24"/>
        </w:rPr>
        <w:t xml:space="preserve"> de consultas para os casos de uso</w:t>
      </w:r>
    </w:p>
    <w:p w:rsidR="45DC0370" w:rsidP="21571A32" w:rsidRDefault="45DC0370" w14:paraId="353C9AFC" w14:textId="04F508DA">
      <w:pPr>
        <w:pStyle w:val="Normal"/>
        <w:spacing w:after="0" w:afterAutospacing="off" w:line="360" w:lineRule="auto"/>
        <w:ind w:left="0"/>
        <w:jc w:val="center"/>
      </w:pPr>
      <w:r>
        <w:drawing>
          <wp:inline wp14:editId="388997F0" wp14:anchorId="29D3C8C7">
            <wp:extent cx="4572000" cy="1162050"/>
            <wp:effectExtent l="0" t="0" r="0" b="0"/>
            <wp:docPr id="251343932" name="" title=""/>
            <wp:cNvGraphicFramePr>
              <a:graphicFrameLocks noChangeAspect="1"/>
            </wp:cNvGraphicFramePr>
            <a:graphic>
              <a:graphicData uri="http://schemas.openxmlformats.org/drawingml/2006/picture">
                <pic:pic>
                  <pic:nvPicPr>
                    <pic:cNvPr id="0" name=""/>
                    <pic:cNvPicPr/>
                  </pic:nvPicPr>
                  <pic:blipFill>
                    <a:blip r:embed="Re056f5066d4e40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162050"/>
                    </a:xfrm>
                    <a:prstGeom prst="rect">
                      <a:avLst/>
                    </a:prstGeom>
                  </pic:spPr>
                </pic:pic>
              </a:graphicData>
            </a:graphic>
          </wp:inline>
        </w:drawing>
      </w:r>
    </w:p>
    <w:p w:rsidR="5451360F" w:rsidP="21571A32" w:rsidRDefault="5451360F" w14:paraId="2D623384" w14:textId="790505A8">
      <w:pPr>
        <w:pStyle w:val="Normal"/>
        <w:spacing w:after="0" w:afterAutospacing="off" w:line="360" w:lineRule="auto"/>
        <w:ind w:left="0"/>
        <w:jc w:val="center"/>
      </w:pPr>
      <w:r w:rsidR="5451360F">
        <w:rPr/>
        <w:t>Fonte: elaborada pelo autor (2021)</w:t>
      </w:r>
    </w:p>
    <w:p w:rsidR="31D0BD24" w:rsidP="1F1F5C42" w:rsidRDefault="31D0BD24" w14:paraId="790FAD0A" w14:textId="2EBB2E47">
      <w:pPr>
        <w:pStyle w:val="Normal"/>
        <w:spacing w:after="0" w:afterAutospacing="off" w:line="360" w:lineRule="auto"/>
        <w:ind w:left="0" w:firstLine="708"/>
        <w:jc w:val="both"/>
        <w:rPr>
          <w:color w:val="000000" w:themeColor="text1" w:themeTint="FF" w:themeShade="FF"/>
          <w:sz w:val="24"/>
          <w:szCs w:val="24"/>
        </w:rPr>
      </w:pPr>
      <w:r w:rsidRPr="11332FEC" w:rsidR="1F1F5C42">
        <w:rPr>
          <w:color w:val="000000" w:themeColor="text1" w:themeTint="FF" w:themeShade="FF"/>
          <w:sz w:val="24"/>
          <w:szCs w:val="24"/>
        </w:rPr>
        <w:t>A partir de cada avaliação em comparação com a nota, é possível associar cada um dos fatores com o desempenho do aluno. Nas informações pessoais, apenas foi analisada a localidade por UF, sendo ignorado o município, que foi tratado apenas n</w:t>
      </w:r>
      <w:r w:rsidRPr="11332FEC" w:rsidR="383C21B2">
        <w:rPr>
          <w:color w:val="000000" w:themeColor="text1" w:themeTint="FF" w:themeShade="FF"/>
          <w:sz w:val="24"/>
          <w:szCs w:val="24"/>
        </w:rPr>
        <w:t>o grupo de Locali</w:t>
      </w:r>
      <w:r w:rsidRPr="11332FEC" w:rsidR="15556072">
        <w:rPr>
          <w:color w:val="000000" w:themeColor="text1" w:themeTint="FF" w:themeShade="FF"/>
          <w:sz w:val="24"/>
          <w:szCs w:val="24"/>
        </w:rPr>
        <w:t>zação</w:t>
      </w:r>
      <w:r w:rsidRPr="11332FEC" w:rsidR="1F1F5C42">
        <w:rPr>
          <w:color w:val="000000" w:themeColor="text1" w:themeTint="FF" w:themeShade="FF"/>
          <w:sz w:val="24"/>
          <w:szCs w:val="24"/>
        </w:rPr>
        <w:t xml:space="preserve">, para identificar o perfil de realização do exame de acordo com </w:t>
      </w:r>
      <w:r w:rsidRPr="11332FEC" w:rsidR="3763BECC">
        <w:rPr>
          <w:color w:val="000000" w:themeColor="text1" w:themeTint="FF" w:themeShade="FF"/>
          <w:sz w:val="24"/>
          <w:szCs w:val="24"/>
        </w:rPr>
        <w:t>a</w:t>
      </w:r>
      <w:r w:rsidRPr="11332FEC" w:rsidR="122E6AE3">
        <w:rPr>
          <w:color w:val="000000" w:themeColor="text1" w:themeTint="FF" w:themeShade="FF"/>
          <w:sz w:val="24"/>
          <w:szCs w:val="24"/>
        </w:rPr>
        <w:t>s localidades</w:t>
      </w:r>
      <w:r w:rsidRPr="11332FEC" w:rsidR="3763BECC">
        <w:rPr>
          <w:color w:val="000000" w:themeColor="text1" w:themeTint="FF" w:themeShade="FF"/>
          <w:sz w:val="24"/>
          <w:szCs w:val="24"/>
        </w:rPr>
        <w:t xml:space="preserve"> residencial </w:t>
      </w:r>
      <w:r w:rsidRPr="11332FEC" w:rsidR="09C26B0F">
        <w:rPr>
          <w:color w:val="000000" w:themeColor="text1" w:themeTint="FF" w:themeShade="FF"/>
          <w:sz w:val="24"/>
          <w:szCs w:val="24"/>
        </w:rPr>
        <w:t>e de realização do exame.</w:t>
      </w:r>
    </w:p>
    <w:p w:rsidR="1F1F5C42" w:rsidP="1F1F5C42" w:rsidRDefault="1F1F5C42" w14:paraId="4F2A2CC8" w14:textId="7DC3CA17">
      <w:pPr>
        <w:pStyle w:val="Normal"/>
        <w:spacing w:after="0" w:afterAutospacing="off" w:line="360" w:lineRule="auto"/>
        <w:ind w:left="0" w:firstLine="708"/>
        <w:jc w:val="both"/>
        <w:rPr>
          <w:color w:val="000000" w:themeColor="text1" w:themeTint="FF" w:themeShade="FF"/>
          <w:sz w:val="24"/>
          <w:szCs w:val="24"/>
        </w:rPr>
      </w:pPr>
      <w:r w:rsidRPr="21571A32" w:rsidR="1F1F5C42">
        <w:rPr>
          <w:color w:val="000000" w:themeColor="text1" w:themeTint="FF" w:themeShade="FF"/>
          <w:sz w:val="24"/>
          <w:szCs w:val="24"/>
        </w:rPr>
        <w:t xml:space="preserve">Além destes grupos, também foi criado o grupo de perfil </w:t>
      </w:r>
      <w:r w:rsidRPr="21571A32" w:rsidR="2E2CC4F7">
        <w:rPr>
          <w:color w:val="000000" w:themeColor="text1" w:themeTint="FF" w:themeShade="FF"/>
          <w:sz w:val="24"/>
          <w:szCs w:val="24"/>
        </w:rPr>
        <w:t>socioeconômico</w:t>
      </w:r>
      <w:r w:rsidRPr="21571A32" w:rsidR="1F1F5C42">
        <w:rPr>
          <w:color w:val="000000" w:themeColor="text1" w:themeTint="FF" w:themeShade="FF"/>
          <w:sz w:val="24"/>
          <w:szCs w:val="24"/>
        </w:rPr>
        <w:t xml:space="preserve">, que agrupa os dados dos questionários socioeconômicos com as informações pessoais dos alunos. O </w:t>
      </w:r>
      <w:r w:rsidRPr="21571A32" w:rsidR="1F1F5C42">
        <w:rPr>
          <w:color w:val="000000" w:themeColor="text1" w:themeTint="FF" w:themeShade="FF"/>
          <w:sz w:val="24"/>
          <w:szCs w:val="24"/>
        </w:rPr>
        <w:t>objetivo deste</w:t>
      </w:r>
      <w:r w:rsidRPr="21571A32" w:rsidR="1F1F5C42">
        <w:rPr>
          <w:color w:val="000000" w:themeColor="text1" w:themeTint="FF" w:themeShade="FF"/>
          <w:sz w:val="24"/>
          <w:szCs w:val="24"/>
        </w:rPr>
        <w:t xml:space="preserve"> grupo é perfilar os participantes de acordo com suas características e sua situação social e econômica</w:t>
      </w:r>
      <w:r w:rsidRPr="21571A32" w:rsidR="79CD2C4F">
        <w:rPr>
          <w:color w:val="000000" w:themeColor="text1" w:themeTint="FF" w:themeShade="FF"/>
          <w:sz w:val="24"/>
          <w:szCs w:val="24"/>
        </w:rPr>
        <w:t xml:space="preserve"> e a verificar como estes fatores se correlacionam com seu desempenho e presença nas provas</w:t>
      </w:r>
      <w:r w:rsidRPr="21571A32" w:rsidR="1F1F5C42">
        <w:rPr>
          <w:color w:val="000000" w:themeColor="text1" w:themeTint="FF" w:themeShade="FF"/>
          <w:sz w:val="24"/>
          <w:szCs w:val="24"/>
        </w:rPr>
        <w:t>.</w:t>
      </w:r>
    </w:p>
    <w:p w:rsidR="21571A32" w:rsidP="21571A32" w:rsidRDefault="21571A32" w14:paraId="2FA259AF" w14:textId="02B12C87">
      <w:pPr>
        <w:pStyle w:val="Normal"/>
        <w:spacing w:after="0" w:afterAutospacing="off" w:line="360" w:lineRule="auto"/>
        <w:ind w:left="0" w:firstLine="708"/>
        <w:jc w:val="both"/>
        <w:rPr>
          <w:color w:val="000000" w:themeColor="text1" w:themeTint="FF" w:themeShade="FF"/>
          <w:sz w:val="24"/>
          <w:szCs w:val="24"/>
        </w:rPr>
      </w:pPr>
    </w:p>
    <w:p w:rsidR="159608DC" w:rsidP="474E8533" w:rsidRDefault="159608DC" w14:paraId="0395C566" w14:textId="22E2B77B">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Cenário de análise</w:t>
      </w:r>
    </w:p>
    <w:p w:rsidR="1F1F5C42" w:rsidP="11332FEC" w:rsidRDefault="1F1F5C42" w14:paraId="716F7307" w14:textId="43AE760D">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11332FEC" w:rsidR="666B13C4">
        <w:rPr>
          <w:rFonts w:ascii="Times New Roman" w:hAnsi="Times New Roman" w:eastAsia="Times New Roman" w:cs="Times New Roman"/>
          <w:color w:val="auto"/>
          <w:sz w:val="24"/>
          <w:szCs w:val="24"/>
        </w:rPr>
        <w:t xml:space="preserve">Os </w:t>
      </w:r>
      <w:r w:rsidRPr="11332FEC" w:rsidR="15104C8E">
        <w:rPr>
          <w:rFonts w:ascii="Times New Roman" w:hAnsi="Times New Roman" w:eastAsia="Times New Roman" w:cs="Times New Roman"/>
          <w:color w:val="auto"/>
          <w:sz w:val="24"/>
          <w:szCs w:val="24"/>
        </w:rPr>
        <w:t xml:space="preserve">Foi projetado um cenário de análise com parâmetro de confiança mínima de </w:t>
      </w:r>
      <w:r w:rsidRPr="11332FEC" w:rsidR="12588142">
        <w:rPr>
          <w:rFonts w:ascii="Times New Roman" w:hAnsi="Times New Roman" w:eastAsia="Times New Roman" w:cs="Times New Roman"/>
          <w:color w:val="auto"/>
          <w:sz w:val="24"/>
          <w:szCs w:val="24"/>
        </w:rPr>
        <w:t>80</w:t>
      </w:r>
      <w:r w:rsidRPr="11332FEC" w:rsidR="15104C8E">
        <w:rPr>
          <w:rFonts w:ascii="Times New Roman" w:hAnsi="Times New Roman" w:eastAsia="Times New Roman" w:cs="Times New Roman"/>
          <w:color w:val="auto"/>
          <w:sz w:val="24"/>
          <w:szCs w:val="24"/>
        </w:rPr>
        <w:t>%, para que fossem selecionadas apenas as regras de associação com probabilidade significativa</w:t>
      </w:r>
      <w:r w:rsidRPr="11332FEC" w:rsidR="03768DE6">
        <w:rPr>
          <w:rFonts w:ascii="Times New Roman" w:hAnsi="Times New Roman" w:eastAsia="Times New Roman" w:cs="Times New Roman"/>
          <w:color w:val="auto"/>
          <w:sz w:val="24"/>
          <w:szCs w:val="24"/>
        </w:rPr>
        <w:t>, para todos os casos de uso avaliados.</w:t>
      </w:r>
      <w:r w:rsidRPr="11332FEC" w:rsidR="13031721">
        <w:rPr>
          <w:rFonts w:ascii="Times New Roman" w:hAnsi="Times New Roman" w:eastAsia="Times New Roman" w:cs="Times New Roman"/>
          <w:color w:val="auto"/>
          <w:sz w:val="24"/>
          <w:szCs w:val="24"/>
        </w:rPr>
        <w:t xml:space="preserve"> </w:t>
      </w:r>
    </w:p>
    <w:p w:rsidR="1F1F5C42" w:rsidP="1F1F5C42" w:rsidRDefault="1F1F5C42" w14:paraId="3B238B76" w14:textId="34719063">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11332FEC" w:rsidR="13031721">
        <w:rPr>
          <w:rFonts w:ascii="Times New Roman" w:hAnsi="Times New Roman" w:eastAsia="Times New Roman" w:cs="Times New Roman"/>
          <w:color w:val="auto"/>
          <w:sz w:val="24"/>
          <w:szCs w:val="24"/>
        </w:rPr>
        <w:t xml:space="preserve">Os parâmetros de suporte foram variados de acordo com o tamanho de itens, ou colunas, </w:t>
      </w:r>
      <w:r w:rsidRPr="11332FEC" w:rsidR="0AE77F06">
        <w:rPr>
          <w:rFonts w:ascii="Times New Roman" w:hAnsi="Times New Roman" w:eastAsia="Times New Roman" w:cs="Times New Roman"/>
          <w:color w:val="auto"/>
          <w:sz w:val="24"/>
          <w:szCs w:val="24"/>
        </w:rPr>
        <w:t xml:space="preserve">no arquivo de transações gerado no R. </w:t>
      </w:r>
      <w:r w:rsidRPr="11332FEC" w:rsidR="2A3E2555">
        <w:rPr>
          <w:rFonts w:ascii="Times New Roman" w:hAnsi="Times New Roman" w:eastAsia="Times New Roman" w:cs="Times New Roman"/>
          <w:color w:val="auto"/>
          <w:sz w:val="24"/>
          <w:szCs w:val="24"/>
        </w:rPr>
        <w:t xml:space="preserve">Para </w:t>
      </w:r>
      <w:r w:rsidRPr="11332FEC" w:rsidR="65A8A2C7">
        <w:rPr>
          <w:rFonts w:ascii="Times New Roman" w:hAnsi="Times New Roman" w:eastAsia="Times New Roman" w:cs="Times New Roman"/>
          <w:color w:val="auto"/>
          <w:sz w:val="24"/>
          <w:szCs w:val="24"/>
        </w:rPr>
        <w:t>Casos</w:t>
      </w:r>
      <w:r w:rsidRPr="11332FEC" w:rsidR="2A3E2555">
        <w:rPr>
          <w:rFonts w:ascii="Times New Roman" w:hAnsi="Times New Roman" w:eastAsia="Times New Roman" w:cs="Times New Roman"/>
          <w:color w:val="auto"/>
          <w:sz w:val="24"/>
          <w:szCs w:val="24"/>
        </w:rPr>
        <w:t xml:space="preserve"> de uso com </w:t>
      </w:r>
      <w:r w:rsidRPr="11332FEC" w:rsidR="13235CF7">
        <w:rPr>
          <w:rFonts w:ascii="Times New Roman" w:hAnsi="Times New Roman" w:eastAsia="Times New Roman" w:cs="Times New Roman"/>
          <w:color w:val="auto"/>
          <w:sz w:val="24"/>
          <w:szCs w:val="24"/>
        </w:rPr>
        <w:t>muit</w:t>
      </w:r>
      <w:r w:rsidRPr="11332FEC" w:rsidR="2A3E2555">
        <w:rPr>
          <w:rFonts w:ascii="Times New Roman" w:hAnsi="Times New Roman" w:eastAsia="Times New Roman" w:cs="Times New Roman"/>
          <w:color w:val="auto"/>
          <w:sz w:val="24"/>
          <w:szCs w:val="24"/>
        </w:rPr>
        <w:t xml:space="preserve">os itens em colunas, utilizou-se suporte de </w:t>
      </w:r>
      <w:r w:rsidRPr="11332FEC" w:rsidR="752C052C">
        <w:rPr>
          <w:rFonts w:ascii="Times New Roman" w:hAnsi="Times New Roman" w:eastAsia="Times New Roman" w:cs="Times New Roman"/>
          <w:color w:val="auto"/>
          <w:sz w:val="24"/>
          <w:szCs w:val="24"/>
        </w:rPr>
        <w:t xml:space="preserve">1 a 10%, nos casos de </w:t>
      </w:r>
      <w:r w:rsidRPr="11332FEC" w:rsidR="1C9C1103">
        <w:rPr>
          <w:rFonts w:ascii="Times New Roman" w:hAnsi="Times New Roman" w:eastAsia="Times New Roman" w:cs="Times New Roman"/>
          <w:color w:val="auto"/>
          <w:sz w:val="24"/>
          <w:szCs w:val="24"/>
        </w:rPr>
        <w:t>poucos</w:t>
      </w:r>
      <w:r w:rsidRPr="11332FEC" w:rsidR="752C052C">
        <w:rPr>
          <w:rFonts w:ascii="Times New Roman" w:hAnsi="Times New Roman" w:eastAsia="Times New Roman" w:cs="Times New Roman"/>
          <w:color w:val="auto"/>
          <w:sz w:val="24"/>
          <w:szCs w:val="24"/>
        </w:rPr>
        <w:t xml:space="preserve"> itens, usou o limiar 2</w:t>
      </w:r>
      <w:r w:rsidRPr="11332FEC" w:rsidR="77621BEE">
        <w:rPr>
          <w:rFonts w:ascii="Times New Roman" w:hAnsi="Times New Roman" w:eastAsia="Times New Roman" w:cs="Times New Roman"/>
          <w:color w:val="auto"/>
          <w:sz w:val="24"/>
          <w:szCs w:val="24"/>
        </w:rPr>
        <w:t>0</w:t>
      </w:r>
      <w:r w:rsidRPr="11332FEC" w:rsidR="752C052C">
        <w:rPr>
          <w:rFonts w:ascii="Times New Roman" w:hAnsi="Times New Roman" w:eastAsia="Times New Roman" w:cs="Times New Roman"/>
          <w:color w:val="auto"/>
          <w:sz w:val="24"/>
          <w:szCs w:val="24"/>
        </w:rPr>
        <w:t xml:space="preserve">% de suporte. Isso se deve ao fato de que com </w:t>
      </w:r>
      <w:r w:rsidRPr="11332FEC" w:rsidR="09273802">
        <w:rPr>
          <w:rFonts w:ascii="Times New Roman" w:hAnsi="Times New Roman" w:eastAsia="Times New Roman" w:cs="Times New Roman"/>
          <w:color w:val="auto"/>
          <w:sz w:val="24"/>
          <w:szCs w:val="24"/>
        </w:rPr>
        <w:t>muit</w:t>
      </w:r>
      <w:r w:rsidRPr="11332FEC" w:rsidR="752C052C">
        <w:rPr>
          <w:rFonts w:ascii="Times New Roman" w:hAnsi="Times New Roman" w:eastAsia="Times New Roman" w:cs="Times New Roman"/>
          <w:color w:val="auto"/>
          <w:sz w:val="24"/>
          <w:szCs w:val="24"/>
        </w:rPr>
        <w:t xml:space="preserve">os itens, </w:t>
      </w:r>
      <w:r w:rsidRPr="11332FEC" w:rsidR="14D85EAE">
        <w:rPr>
          <w:rFonts w:ascii="Times New Roman" w:hAnsi="Times New Roman" w:eastAsia="Times New Roman" w:cs="Times New Roman"/>
          <w:color w:val="auto"/>
          <w:sz w:val="24"/>
          <w:szCs w:val="24"/>
        </w:rPr>
        <w:t>sua f</w:t>
      </w:r>
      <w:r w:rsidRPr="11332FEC" w:rsidR="05D7443C">
        <w:rPr>
          <w:rFonts w:ascii="Times New Roman" w:hAnsi="Times New Roman" w:eastAsia="Times New Roman" w:cs="Times New Roman"/>
          <w:color w:val="auto"/>
          <w:sz w:val="24"/>
          <w:szCs w:val="24"/>
        </w:rPr>
        <w:t>requência se dilui e tende a ser mais baixa pela alta disponibilidade.</w:t>
      </w:r>
      <w:r w:rsidRPr="11332FEC" w:rsidR="60D97A2D">
        <w:rPr>
          <w:rFonts w:ascii="Times New Roman" w:hAnsi="Times New Roman" w:eastAsia="Times New Roman" w:cs="Times New Roman"/>
          <w:color w:val="auto"/>
          <w:sz w:val="24"/>
          <w:szCs w:val="24"/>
        </w:rPr>
        <w:t xml:space="preserve"> Isso faz com que itens pouco frequentes, como por exemplo, níveis de escolaridade altos, tendem a ser excluídos da varredura.</w:t>
      </w:r>
    </w:p>
    <w:p w:rsidR="1F1F5C42" w:rsidP="11332FEC" w:rsidRDefault="1F1F5C42" w14:paraId="4B677D34" w14:textId="22721B27">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11332FEC" w:rsidR="1F1F5C42">
        <w:rPr>
          <w:rFonts w:ascii="Times New Roman" w:hAnsi="Times New Roman" w:eastAsia="Times New Roman" w:cs="Times New Roman"/>
          <w:color w:val="auto"/>
          <w:sz w:val="24"/>
          <w:szCs w:val="24"/>
        </w:rPr>
        <w:t xml:space="preserve">Os valores de </w:t>
      </w:r>
      <w:proofErr w:type="spellStart"/>
      <w:r w:rsidRPr="11332FEC" w:rsidR="1F1F5C42">
        <w:rPr>
          <w:rFonts w:ascii="Times New Roman" w:hAnsi="Times New Roman" w:eastAsia="Times New Roman" w:cs="Times New Roman"/>
          <w:color w:val="auto"/>
          <w:sz w:val="24"/>
          <w:szCs w:val="24"/>
        </w:rPr>
        <w:t>lift</w:t>
      </w:r>
      <w:proofErr w:type="spellEnd"/>
      <w:r w:rsidRPr="11332FEC" w:rsidR="1F1F5C42">
        <w:rPr>
          <w:rFonts w:ascii="Times New Roman" w:hAnsi="Times New Roman" w:eastAsia="Times New Roman" w:cs="Times New Roman"/>
          <w:color w:val="auto"/>
          <w:sz w:val="24"/>
          <w:szCs w:val="24"/>
        </w:rPr>
        <w:t xml:space="preserve"> indicam o grau de correlação entre os conjuntos associativos, caso seja maior que 1 então a maior presença do antecedente gera uma ocorrência mais frequente de seu consequente, já se for abaixo de 0, quando maior a ocorrência antecedente, menos o consequente tende a ocorrer, gerando um impacto significativo que caracteriza os conjuntos como substitutivos. </w:t>
      </w:r>
      <w:r w:rsidRPr="11332FEC" w:rsidR="1F1F5C42">
        <w:rPr>
          <w:rFonts w:ascii="Times New Roman" w:hAnsi="Times New Roman" w:eastAsia="Times New Roman" w:cs="Times New Roman"/>
          <w:color w:val="auto"/>
          <w:sz w:val="24"/>
          <w:szCs w:val="24"/>
        </w:rPr>
        <w:t xml:space="preserve">Caso o </w:t>
      </w:r>
      <w:proofErr w:type="spellStart"/>
      <w:r w:rsidRPr="11332FEC" w:rsidR="1F1F5C42">
        <w:rPr>
          <w:rFonts w:ascii="Times New Roman" w:hAnsi="Times New Roman" w:eastAsia="Times New Roman" w:cs="Times New Roman"/>
          <w:color w:val="auto"/>
          <w:sz w:val="24"/>
          <w:szCs w:val="24"/>
        </w:rPr>
        <w:t>lifit</w:t>
      </w:r>
      <w:proofErr w:type="spellEnd"/>
      <w:r w:rsidRPr="11332FEC" w:rsidR="1F1F5C42">
        <w:rPr>
          <w:rFonts w:ascii="Times New Roman" w:hAnsi="Times New Roman" w:eastAsia="Times New Roman" w:cs="Times New Roman"/>
          <w:color w:val="auto"/>
          <w:sz w:val="24"/>
          <w:szCs w:val="24"/>
        </w:rPr>
        <w:t xml:space="preserve"> seja 1, então o antecessor gera seu sucessor em uma mesma proporção. </w:t>
      </w:r>
      <w:r w:rsidRPr="11332FEC" w:rsidR="21C67D7A">
        <w:rPr>
          <w:rFonts w:ascii="Times New Roman" w:hAnsi="Times New Roman" w:eastAsia="Times New Roman" w:cs="Times New Roman"/>
          <w:color w:val="auto"/>
          <w:sz w:val="24"/>
          <w:szCs w:val="24"/>
        </w:rPr>
        <w:t xml:space="preserve">As variações do </w:t>
      </w:r>
      <w:proofErr w:type="spellStart"/>
      <w:r w:rsidRPr="11332FEC" w:rsidR="21C67D7A">
        <w:rPr>
          <w:rFonts w:ascii="Times New Roman" w:hAnsi="Times New Roman" w:eastAsia="Times New Roman" w:cs="Times New Roman"/>
          <w:color w:val="auto"/>
          <w:sz w:val="24"/>
          <w:szCs w:val="24"/>
        </w:rPr>
        <w:t>lift</w:t>
      </w:r>
      <w:proofErr w:type="spellEnd"/>
      <w:r w:rsidRPr="11332FEC" w:rsidR="21C67D7A">
        <w:rPr>
          <w:rFonts w:ascii="Times New Roman" w:hAnsi="Times New Roman" w:eastAsia="Times New Roman" w:cs="Times New Roman"/>
          <w:color w:val="auto"/>
          <w:sz w:val="24"/>
          <w:szCs w:val="24"/>
        </w:rPr>
        <w:t xml:space="preserve"> apontam a graduação da associação, que expressa, basicamente, se há correlação negativa(</w:t>
      </w:r>
      <w:proofErr w:type="spellStart"/>
      <w:r w:rsidRPr="11332FEC" w:rsidR="21C67D7A">
        <w:rPr>
          <w:rFonts w:ascii="Times New Roman" w:hAnsi="Times New Roman" w:eastAsia="Times New Roman" w:cs="Times New Roman"/>
          <w:color w:val="auto"/>
          <w:sz w:val="24"/>
          <w:szCs w:val="24"/>
        </w:rPr>
        <w:t>lift</w:t>
      </w:r>
      <w:proofErr w:type="spellEnd"/>
      <w:r w:rsidRPr="11332FEC" w:rsidR="21C67D7A">
        <w:rPr>
          <w:rFonts w:ascii="Times New Roman" w:hAnsi="Times New Roman" w:eastAsia="Times New Roman" w:cs="Times New Roman"/>
          <w:color w:val="auto"/>
          <w:sz w:val="24"/>
          <w:szCs w:val="24"/>
        </w:rPr>
        <w:t>&lt;0) e positiva(</w:t>
      </w:r>
      <w:r w:rsidRPr="11332FEC" w:rsidR="21C67D7A">
        <w:rPr>
          <w:rFonts w:ascii="Times New Roman" w:hAnsi="Times New Roman" w:eastAsia="Times New Roman" w:cs="Times New Roman"/>
          <w:color w:val="auto"/>
          <w:sz w:val="24"/>
          <w:szCs w:val="24"/>
        </w:rPr>
        <w:t>lift</w:t>
      </w:r>
      <w:r w:rsidRPr="11332FEC" w:rsidR="21C67D7A">
        <w:rPr>
          <w:rFonts w:ascii="Times New Roman" w:hAnsi="Times New Roman" w:eastAsia="Times New Roman" w:cs="Times New Roman"/>
          <w:color w:val="auto"/>
          <w:sz w:val="24"/>
          <w:szCs w:val="24"/>
        </w:rPr>
        <w:t>&gt;=1).</w:t>
      </w:r>
      <w:proofErr w:type="spellStart"/>
      <w:proofErr w:type="spellEnd"/>
      <w:proofErr w:type="spellStart"/>
      <w:proofErr w:type="spellEnd"/>
    </w:p>
    <w:p w:rsidR="1F1F5C42" w:rsidP="11332FEC" w:rsidRDefault="1F1F5C42" w14:paraId="3BA77CBB" w14:textId="574BCAC1">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11332FEC" w:rsidR="1F1F5C42">
        <w:rPr>
          <w:rFonts w:ascii="Times New Roman" w:hAnsi="Times New Roman" w:eastAsia="Times New Roman" w:cs="Times New Roman"/>
          <w:color w:val="auto"/>
          <w:sz w:val="24"/>
          <w:szCs w:val="24"/>
        </w:rPr>
        <w:t xml:space="preserve">As regras buscadas possuem tamanho dos conjuntos de 1 a 4 itens, para selecionar conjuntos de múltiplos fatores com quantidade controlada. </w:t>
      </w:r>
      <w:r w:rsidRPr="11332FEC" w:rsidR="2DF0B216">
        <w:rPr>
          <w:rFonts w:ascii="Times New Roman" w:hAnsi="Times New Roman" w:eastAsia="Times New Roman" w:cs="Times New Roman"/>
          <w:color w:val="auto"/>
          <w:sz w:val="24"/>
          <w:szCs w:val="24"/>
        </w:rPr>
        <w:t>O limiar de alavancagem(</w:t>
      </w:r>
      <w:proofErr w:type="spellStart"/>
      <w:r w:rsidRPr="11332FEC" w:rsidR="2DF0B216">
        <w:rPr>
          <w:rFonts w:ascii="Times New Roman" w:hAnsi="Times New Roman" w:eastAsia="Times New Roman" w:cs="Times New Roman"/>
          <w:color w:val="auto"/>
          <w:sz w:val="24"/>
          <w:szCs w:val="24"/>
        </w:rPr>
        <w:t>Lift</w:t>
      </w:r>
      <w:proofErr w:type="spellEnd"/>
      <w:r w:rsidRPr="11332FEC" w:rsidR="2DF0B216">
        <w:rPr>
          <w:rFonts w:ascii="Times New Roman" w:hAnsi="Times New Roman" w:eastAsia="Times New Roman" w:cs="Times New Roman"/>
          <w:color w:val="auto"/>
          <w:sz w:val="24"/>
          <w:szCs w:val="24"/>
        </w:rPr>
        <w:t xml:space="preserve">) arbitrado para a avaliação é de </w:t>
      </w:r>
      <w:proofErr w:type="spellStart"/>
      <w:r w:rsidRPr="11332FEC" w:rsidR="2DF0B216">
        <w:rPr>
          <w:rFonts w:ascii="Times New Roman" w:hAnsi="Times New Roman" w:eastAsia="Times New Roman" w:cs="Times New Roman"/>
          <w:color w:val="auto"/>
          <w:sz w:val="24"/>
          <w:szCs w:val="24"/>
        </w:rPr>
        <w:t>lift</w:t>
      </w:r>
      <w:proofErr w:type="spellEnd"/>
      <w:r w:rsidRPr="11332FEC" w:rsidR="2DF0B216">
        <w:rPr>
          <w:rFonts w:ascii="Times New Roman" w:hAnsi="Times New Roman" w:eastAsia="Times New Roman" w:cs="Times New Roman"/>
          <w:color w:val="auto"/>
          <w:sz w:val="24"/>
          <w:szCs w:val="24"/>
        </w:rPr>
        <w:t xml:space="preserve">&gt;1.05, desta forma pode-se selecionar apenas as regras de associação que </w:t>
      </w:r>
      <w:r w:rsidRPr="11332FEC" w:rsidR="371E0B07">
        <w:rPr>
          <w:rFonts w:ascii="Times New Roman" w:hAnsi="Times New Roman" w:eastAsia="Times New Roman" w:cs="Times New Roman"/>
          <w:color w:val="auto"/>
          <w:sz w:val="24"/>
          <w:szCs w:val="24"/>
        </w:rPr>
        <w:t>têm um grau de correlação razoavelmente acima da relação direta quantitativa.</w:t>
      </w:r>
      <w:r w:rsidRPr="11332FEC" w:rsidR="2DF0B216">
        <w:rPr>
          <w:rFonts w:ascii="Times New Roman" w:hAnsi="Times New Roman" w:eastAsia="Times New Roman" w:cs="Times New Roman"/>
          <w:color w:val="auto"/>
          <w:sz w:val="24"/>
          <w:szCs w:val="24"/>
        </w:rPr>
        <w:t xml:space="preserve"> </w:t>
      </w:r>
    </w:p>
    <w:p w:rsidR="04D994D3" w:rsidP="21571A32" w:rsidRDefault="04D994D3" w14:paraId="54A4E1E6" w14:textId="14BCCB98">
      <w:pPr>
        <w:pStyle w:val="Normal"/>
        <w:spacing w:before="0" w:beforeAutospacing="off" w:after="0" w:afterAutospacing="off" w:line="360" w:lineRule="auto"/>
        <w:ind w:left="0" w:right="0" w:hanging="0"/>
        <w:jc w:val="center"/>
        <w:rPr>
          <w:rFonts w:ascii="Times New Roman" w:hAnsi="Times New Roman" w:eastAsia="Times New Roman" w:cs="Times New Roman"/>
          <w:color w:val="auto"/>
          <w:sz w:val="24"/>
          <w:szCs w:val="24"/>
        </w:rPr>
      </w:pPr>
      <w:r w:rsidRPr="21571A32" w:rsidR="04D994D3">
        <w:rPr>
          <w:rFonts w:ascii="Times New Roman" w:hAnsi="Times New Roman" w:eastAsia="Times New Roman" w:cs="Times New Roman"/>
          <w:color w:val="auto"/>
          <w:sz w:val="24"/>
          <w:szCs w:val="24"/>
        </w:rPr>
        <w:t>Figura X</w:t>
      </w:r>
      <w:r w:rsidRPr="21571A32" w:rsidR="328EAC95">
        <w:rPr>
          <w:rFonts w:ascii="Times New Roman" w:hAnsi="Times New Roman" w:eastAsia="Times New Roman" w:cs="Times New Roman"/>
          <w:color w:val="auto"/>
          <w:sz w:val="24"/>
          <w:szCs w:val="24"/>
        </w:rPr>
        <w:t xml:space="preserve"> – Leitura e geração de regras dos casos de uso de questionários socioeconômicos</w:t>
      </w:r>
    </w:p>
    <w:p w:rsidR="37A91CF3" w:rsidP="21571A32" w:rsidRDefault="37A91CF3" w14:paraId="588D6F2D" w14:textId="06E0288F">
      <w:pPr>
        <w:pStyle w:val="Normal"/>
        <w:bidi w:val="0"/>
        <w:spacing w:before="0" w:beforeAutospacing="off" w:after="0" w:afterAutospacing="off" w:line="360" w:lineRule="auto"/>
        <w:ind w:left="0" w:right="0" w:hanging="0"/>
        <w:jc w:val="center"/>
      </w:pPr>
      <w:r>
        <w:drawing>
          <wp:inline wp14:editId="4530C26B" wp14:anchorId="3AA45B11">
            <wp:extent cx="4572000" cy="1514475"/>
            <wp:effectExtent l="0" t="0" r="0" b="0"/>
            <wp:docPr id="621589334" name="" title=""/>
            <wp:cNvGraphicFramePr>
              <a:graphicFrameLocks noChangeAspect="1"/>
            </wp:cNvGraphicFramePr>
            <a:graphic>
              <a:graphicData uri="http://schemas.openxmlformats.org/drawingml/2006/picture">
                <pic:pic>
                  <pic:nvPicPr>
                    <pic:cNvPr id="0" name=""/>
                    <pic:cNvPicPr/>
                  </pic:nvPicPr>
                  <pic:blipFill>
                    <a:blip r:embed="R725a2836d84f43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14475"/>
                    </a:xfrm>
                    <a:prstGeom prst="rect">
                      <a:avLst/>
                    </a:prstGeom>
                  </pic:spPr>
                </pic:pic>
              </a:graphicData>
            </a:graphic>
          </wp:inline>
        </w:drawing>
      </w:r>
    </w:p>
    <w:p w:rsidR="52BBC2D7" w:rsidP="41743C86" w:rsidRDefault="52BBC2D7" w14:paraId="7AD9B796" w14:textId="673F2F9E">
      <w:pPr>
        <w:pStyle w:val="Normal"/>
        <w:bidi w:val="0"/>
        <w:spacing w:before="0" w:beforeAutospacing="off" w:after="0" w:afterAutospacing="off" w:line="360" w:lineRule="auto"/>
        <w:ind w:left="0" w:right="0" w:hanging="0"/>
        <w:jc w:val="center"/>
      </w:pPr>
      <w:r w:rsidR="52BBC2D7">
        <w:rPr/>
        <w:t>F</w:t>
      </w:r>
      <w:r w:rsidR="52BBC2D7">
        <w:rPr/>
        <w:t>o</w:t>
      </w:r>
      <w:r w:rsidR="52BBC2D7">
        <w:rPr/>
        <w:t>n</w:t>
      </w:r>
      <w:r w:rsidR="52BBC2D7">
        <w:rPr/>
        <w:t>t</w:t>
      </w:r>
      <w:r w:rsidR="52BBC2D7">
        <w:rPr/>
        <w:t>e: elaborada pelo autor (2021)</w:t>
      </w:r>
    </w:p>
    <w:p w:rsidR="41743C86" w:rsidP="41743C86" w:rsidRDefault="41743C86" w14:paraId="47FD4527" w14:textId="673F2F9E">
      <w:pPr>
        <w:pStyle w:val="Normal"/>
        <w:bidi w:val="0"/>
        <w:spacing w:before="0" w:beforeAutospacing="off" w:after="0" w:afterAutospacing="off" w:line="360" w:lineRule="auto"/>
        <w:ind w:left="0" w:right="0" w:hanging="0"/>
        <w:jc w:val="center"/>
      </w:pPr>
    </w:p>
    <w:p w:rsidR="328EAC95" w:rsidP="21571A32" w:rsidRDefault="328EAC95" w14:paraId="27B6142A" w14:textId="21C50390">
      <w:pPr>
        <w:pStyle w:val="Normal"/>
        <w:spacing w:before="0" w:beforeAutospacing="off" w:after="0" w:afterAutospacing="off" w:line="360" w:lineRule="auto"/>
        <w:ind w:left="0" w:right="0" w:hanging="0"/>
        <w:jc w:val="center"/>
        <w:rPr>
          <w:rFonts w:ascii="Times New Roman" w:hAnsi="Times New Roman" w:eastAsia="Times New Roman" w:cs="Times New Roman"/>
          <w:color w:val="auto"/>
          <w:sz w:val="24"/>
          <w:szCs w:val="24"/>
        </w:rPr>
      </w:pPr>
      <w:r w:rsidRPr="21571A32" w:rsidR="328EAC95">
        <w:rPr>
          <w:rFonts w:ascii="Times New Roman" w:hAnsi="Times New Roman" w:eastAsia="Times New Roman" w:cs="Times New Roman"/>
          <w:color w:val="auto"/>
          <w:sz w:val="24"/>
          <w:szCs w:val="24"/>
        </w:rPr>
        <w:t>Figura X – Leitura e geração de regras dos casos de uso de informações pessoais, da prova, do ensino médio e de localidade</w:t>
      </w:r>
    </w:p>
    <w:p w:rsidR="7C626A32" w:rsidP="21571A32" w:rsidRDefault="7C626A32" w14:paraId="087130A1" w14:textId="2E8C9390">
      <w:pPr>
        <w:pStyle w:val="Normal"/>
        <w:bidi w:val="0"/>
        <w:spacing w:before="0" w:beforeAutospacing="off" w:after="0" w:afterAutospacing="off" w:line="360" w:lineRule="auto"/>
        <w:ind w:left="0" w:right="0" w:hanging="0"/>
        <w:jc w:val="center"/>
      </w:pPr>
      <w:r>
        <w:drawing>
          <wp:inline wp14:editId="23B18DD1" wp14:anchorId="2BD7F24B">
            <wp:extent cx="4572000" cy="1552575"/>
            <wp:effectExtent l="0" t="0" r="0" b="0"/>
            <wp:docPr id="424542012" name="" title=""/>
            <wp:cNvGraphicFramePr>
              <a:graphicFrameLocks noChangeAspect="1"/>
            </wp:cNvGraphicFramePr>
            <a:graphic>
              <a:graphicData uri="http://schemas.openxmlformats.org/drawingml/2006/picture">
                <pic:pic>
                  <pic:nvPicPr>
                    <pic:cNvPr id="0" name=""/>
                    <pic:cNvPicPr/>
                  </pic:nvPicPr>
                  <pic:blipFill>
                    <a:blip r:embed="Rc5a62e73d9694f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52575"/>
                    </a:xfrm>
                    <a:prstGeom prst="rect">
                      <a:avLst/>
                    </a:prstGeom>
                  </pic:spPr>
                </pic:pic>
              </a:graphicData>
            </a:graphic>
          </wp:inline>
        </w:drawing>
      </w:r>
    </w:p>
    <w:p w:rsidR="11332FEC" w:rsidP="41743C86" w:rsidRDefault="11332FEC" w14:paraId="63D0DCC1" w14:textId="45CECEF3">
      <w:pPr>
        <w:pStyle w:val="Normal"/>
        <w:bidi w:val="0"/>
        <w:spacing w:before="0" w:beforeAutospacing="off" w:after="0" w:afterAutospacing="off" w:line="360" w:lineRule="auto"/>
        <w:ind w:left="0" w:right="0" w:hanging="0"/>
        <w:jc w:val="center"/>
      </w:pPr>
      <w:r w:rsidR="004AE105">
        <w:rPr/>
        <w:t>Fonte: elaborada pelo autor (2021)</w:t>
      </w:r>
    </w:p>
    <w:p w:rsidR="7566E6D6" w:rsidP="474E8533" w:rsidRDefault="7566E6D6" w14:paraId="31D884FA" w14:textId="2171781B">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Análise e assimilação de resultados</w:t>
      </w:r>
      <w:r w:rsidRPr="571F85D1" w:rsidR="571F85D1">
        <w:rPr>
          <w:rFonts w:ascii="Times New Roman" w:hAnsi="Times New Roman" w:eastAsia="Times New Roman" w:cs="Times New Roman"/>
          <w:color w:val="auto"/>
          <w:sz w:val="24"/>
          <w:szCs w:val="24"/>
        </w:rPr>
        <w:t xml:space="preserve"> </w:t>
      </w:r>
    </w:p>
    <w:p w:rsidR="1F1F5C42" w:rsidP="21571A32" w:rsidRDefault="1F1F5C42" w14:paraId="1C97114B" w14:textId="4F1F3BDF">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21571A32" w:rsidR="2E2CDEF3">
        <w:rPr>
          <w:rFonts w:ascii="Times New Roman" w:hAnsi="Times New Roman" w:eastAsia="Times New Roman" w:cs="Times New Roman"/>
          <w:color w:val="auto"/>
          <w:sz w:val="24"/>
          <w:szCs w:val="24"/>
        </w:rPr>
        <w:t>Nesta etapa do KDD, é realizado o levantamento geral de todos os resultados coletados e são levantadas hipóteses que o expliquem.</w:t>
      </w:r>
      <w:r w:rsidRPr="21571A32" w:rsidR="4EFE8CA5">
        <w:rPr>
          <w:rFonts w:ascii="Times New Roman" w:hAnsi="Times New Roman" w:eastAsia="Times New Roman" w:cs="Times New Roman"/>
          <w:color w:val="auto"/>
          <w:sz w:val="24"/>
          <w:szCs w:val="24"/>
        </w:rPr>
        <w:t xml:space="preserve"> Neste contexto, tal como a análise de dados </w:t>
      </w:r>
      <w:proofErr w:type="spellStart"/>
      <w:r w:rsidRPr="21571A32" w:rsidR="4EFE8CA5">
        <w:rPr>
          <w:rFonts w:ascii="Times New Roman" w:hAnsi="Times New Roman" w:eastAsia="Times New Roman" w:cs="Times New Roman"/>
          <w:color w:val="auto"/>
          <w:sz w:val="24"/>
          <w:szCs w:val="24"/>
        </w:rPr>
        <w:t>ad-hoc</w:t>
      </w:r>
      <w:proofErr w:type="spellEnd"/>
      <w:r w:rsidRPr="21571A32" w:rsidR="4EFE8CA5">
        <w:rPr>
          <w:rFonts w:ascii="Times New Roman" w:hAnsi="Times New Roman" w:eastAsia="Times New Roman" w:cs="Times New Roman"/>
          <w:color w:val="auto"/>
          <w:sz w:val="24"/>
          <w:szCs w:val="24"/>
        </w:rPr>
        <w:t>, é realizada a abordagem de estatística descritiva para levantar os dados mais relevantes coletados.</w:t>
      </w:r>
      <w:r w:rsidRPr="21571A32" w:rsidR="28E49404">
        <w:rPr>
          <w:rFonts w:ascii="Times New Roman" w:hAnsi="Times New Roman" w:eastAsia="Times New Roman" w:cs="Times New Roman"/>
          <w:color w:val="auto"/>
          <w:sz w:val="24"/>
          <w:szCs w:val="24"/>
        </w:rPr>
        <w:t xml:space="preserve"> Os dados foram analisados nos </w:t>
      </w:r>
      <w:proofErr w:type="spellStart"/>
      <w:r w:rsidRPr="21571A32" w:rsidR="28E49404">
        <w:rPr>
          <w:rFonts w:ascii="Times New Roman" w:hAnsi="Times New Roman" w:eastAsia="Times New Roman" w:cs="Times New Roman"/>
          <w:color w:val="auto"/>
          <w:sz w:val="24"/>
          <w:szCs w:val="24"/>
        </w:rPr>
        <w:t>dataframes</w:t>
      </w:r>
      <w:proofErr w:type="spellEnd"/>
      <w:r w:rsidRPr="21571A32" w:rsidR="28E49404">
        <w:rPr>
          <w:rFonts w:ascii="Times New Roman" w:hAnsi="Times New Roman" w:eastAsia="Times New Roman" w:cs="Times New Roman"/>
          <w:color w:val="auto"/>
          <w:sz w:val="24"/>
          <w:szCs w:val="24"/>
        </w:rPr>
        <w:t xml:space="preserve"> gerados nos scripts das figuras (acima) e (acima), que agrupam as informações das regras de associação mineradas.</w:t>
      </w:r>
    </w:p>
    <w:p w:rsidR="4EFE8CA5" w:rsidP="21571A32" w:rsidRDefault="4EFE8CA5" w14:paraId="32C364D1" w14:textId="0E97DBD5">
      <w:pPr>
        <w:pStyle w:val="Normal"/>
        <w:spacing w:after="0" w:afterAutospacing="off" w:line="360" w:lineRule="auto"/>
        <w:ind w:left="0" w:firstLine="720"/>
        <w:jc w:val="both"/>
        <w:rPr>
          <w:rFonts w:ascii="Times New Roman" w:hAnsi="Times New Roman" w:eastAsia="Times New Roman" w:cs="Times New Roman"/>
          <w:i w:val="0"/>
          <w:iCs w:val="0"/>
          <w:color w:val="auto"/>
          <w:sz w:val="24"/>
          <w:szCs w:val="24"/>
        </w:rPr>
      </w:pPr>
      <w:r w:rsidRPr="21571A32" w:rsidR="4EFE8CA5">
        <w:rPr>
          <w:rFonts w:ascii="Times New Roman" w:hAnsi="Times New Roman" w:eastAsia="Times New Roman" w:cs="Times New Roman"/>
          <w:color w:val="auto"/>
          <w:sz w:val="24"/>
          <w:szCs w:val="24"/>
        </w:rPr>
        <w:t xml:space="preserve">Para extrair as regras de associação úteis, além dos limiares de controle avaliados, foi aplicado filtro dos itens consequentes correspondente a </w:t>
      </w:r>
      <w:r w:rsidRPr="21571A32" w:rsidR="72D848B1">
        <w:rPr>
          <w:rFonts w:ascii="Times New Roman" w:hAnsi="Times New Roman" w:eastAsia="Times New Roman" w:cs="Times New Roman"/>
          <w:color w:val="auto"/>
          <w:sz w:val="24"/>
          <w:szCs w:val="24"/>
        </w:rPr>
        <w:t>variáveis significativas no impacto do inscrito nas provas, como</w:t>
      </w:r>
      <w:r w:rsidRPr="21571A32" w:rsidR="37E3C447">
        <w:rPr>
          <w:rFonts w:ascii="Times New Roman" w:hAnsi="Times New Roman" w:eastAsia="Times New Roman" w:cs="Times New Roman"/>
          <w:color w:val="auto"/>
          <w:sz w:val="24"/>
          <w:szCs w:val="24"/>
        </w:rPr>
        <w:t xml:space="preserve"> o prefixo</w:t>
      </w:r>
      <w:r w:rsidRPr="21571A32" w:rsidR="72D848B1">
        <w:rPr>
          <w:rFonts w:ascii="Times New Roman" w:hAnsi="Times New Roman" w:eastAsia="Times New Roman" w:cs="Times New Roman"/>
          <w:color w:val="auto"/>
          <w:sz w:val="24"/>
          <w:szCs w:val="24"/>
        </w:rPr>
        <w:t xml:space="preserve"> </w:t>
      </w:r>
      <w:r w:rsidRPr="21571A32" w:rsidR="6CC014B2">
        <w:rPr>
          <w:rFonts w:ascii="Times New Roman" w:hAnsi="Times New Roman" w:eastAsia="Times New Roman" w:cs="Times New Roman"/>
          <w:color w:val="auto"/>
          <w:sz w:val="24"/>
          <w:szCs w:val="24"/>
        </w:rPr>
        <w:t>“</w:t>
      </w:r>
      <w:r w:rsidRPr="21571A32" w:rsidR="72D848B1">
        <w:rPr>
          <w:rFonts w:ascii="Times New Roman" w:hAnsi="Times New Roman" w:eastAsia="Times New Roman" w:cs="Times New Roman"/>
          <w:color w:val="auto"/>
          <w:sz w:val="24"/>
          <w:szCs w:val="24"/>
        </w:rPr>
        <w:t>{AVG_KA -</w:t>
      </w:r>
      <w:r w:rsidRPr="21571A32" w:rsidR="20F50575">
        <w:rPr>
          <w:rFonts w:ascii="Times New Roman" w:hAnsi="Times New Roman" w:eastAsia="Times New Roman" w:cs="Times New Roman"/>
          <w:color w:val="auto"/>
          <w:sz w:val="24"/>
          <w:szCs w:val="24"/>
        </w:rPr>
        <w:t>”</w:t>
      </w:r>
      <w:r w:rsidRPr="21571A32" w:rsidR="72D848B1">
        <w:rPr>
          <w:rFonts w:ascii="Times New Roman" w:hAnsi="Times New Roman" w:eastAsia="Times New Roman" w:cs="Times New Roman"/>
          <w:color w:val="auto"/>
          <w:sz w:val="24"/>
          <w:szCs w:val="24"/>
        </w:rPr>
        <w:t>, para filtrar todas as consequências relacionadas a média nas áreas de conhecimento</w:t>
      </w:r>
      <w:r w:rsidRPr="21571A32" w:rsidR="72D848B1">
        <w:rPr>
          <w:rFonts w:ascii="Times New Roman" w:hAnsi="Times New Roman" w:eastAsia="Times New Roman" w:cs="Times New Roman"/>
          <w:color w:val="auto"/>
          <w:sz w:val="24"/>
          <w:szCs w:val="24"/>
        </w:rPr>
        <w:t>,</w:t>
      </w:r>
      <w:r w:rsidRPr="21571A32" w:rsidR="3CF66962">
        <w:rPr>
          <w:rFonts w:ascii="Times New Roman" w:hAnsi="Times New Roman" w:eastAsia="Times New Roman" w:cs="Times New Roman"/>
          <w:color w:val="auto"/>
          <w:sz w:val="24"/>
          <w:szCs w:val="24"/>
        </w:rPr>
        <w:t xml:space="preserve"> </w:t>
      </w:r>
      <w:r w:rsidRPr="21571A32" w:rsidR="72D848B1">
        <w:rPr>
          <w:rFonts w:ascii="Times New Roman" w:hAnsi="Times New Roman" w:eastAsia="Times New Roman" w:cs="Times New Roman"/>
          <w:color w:val="auto"/>
          <w:sz w:val="24"/>
          <w:szCs w:val="24"/>
        </w:rPr>
        <w:t xml:space="preserve">do inglês </w:t>
      </w:r>
      <w:proofErr w:type="spellStart"/>
      <w:r w:rsidRPr="21571A32" w:rsidR="72D848B1">
        <w:rPr>
          <w:rFonts w:ascii="Times New Roman" w:hAnsi="Times New Roman" w:eastAsia="Times New Roman" w:cs="Times New Roman"/>
          <w:i w:val="1"/>
          <w:iCs w:val="1"/>
          <w:color w:val="auto"/>
          <w:sz w:val="24"/>
          <w:szCs w:val="24"/>
        </w:rPr>
        <w:t>Average_Kn</w:t>
      </w:r>
      <w:r w:rsidRPr="21571A32" w:rsidR="6CF5E46F">
        <w:rPr>
          <w:rFonts w:ascii="Times New Roman" w:hAnsi="Times New Roman" w:eastAsia="Times New Roman" w:cs="Times New Roman"/>
          <w:i w:val="1"/>
          <w:iCs w:val="1"/>
          <w:color w:val="auto"/>
          <w:sz w:val="24"/>
          <w:szCs w:val="24"/>
        </w:rPr>
        <w:t>owledgeAreas</w:t>
      </w:r>
      <w:proofErr w:type="spellEnd"/>
      <w:r w:rsidRPr="21571A32" w:rsidR="6CF5E46F">
        <w:rPr>
          <w:rFonts w:ascii="Times New Roman" w:hAnsi="Times New Roman" w:eastAsia="Times New Roman" w:cs="Times New Roman"/>
          <w:i w:val="1"/>
          <w:iCs w:val="1"/>
          <w:color w:val="auto"/>
          <w:sz w:val="24"/>
          <w:szCs w:val="24"/>
        </w:rPr>
        <w:t>,</w:t>
      </w:r>
      <w:r w:rsidRPr="21571A32" w:rsidR="10F04C7C">
        <w:rPr>
          <w:rFonts w:ascii="Times New Roman" w:hAnsi="Times New Roman" w:eastAsia="Times New Roman" w:cs="Times New Roman"/>
          <w:i w:val="1"/>
          <w:iCs w:val="1"/>
          <w:color w:val="auto"/>
          <w:sz w:val="24"/>
          <w:szCs w:val="24"/>
        </w:rPr>
        <w:t xml:space="preserve"> </w:t>
      </w:r>
      <w:r w:rsidRPr="21571A32" w:rsidR="10F04C7C">
        <w:rPr>
          <w:rFonts w:ascii="Times New Roman" w:hAnsi="Times New Roman" w:eastAsia="Times New Roman" w:cs="Times New Roman"/>
          <w:color w:val="auto"/>
          <w:sz w:val="24"/>
          <w:szCs w:val="24"/>
        </w:rPr>
        <w:t>, que correspondem às provas objetivas, e</w:t>
      </w:r>
      <w:r w:rsidRPr="21571A32" w:rsidR="6CF5E46F">
        <w:rPr>
          <w:rFonts w:ascii="Times New Roman" w:hAnsi="Times New Roman" w:eastAsia="Times New Roman" w:cs="Times New Roman"/>
          <w:i w:val="0"/>
          <w:iCs w:val="0"/>
          <w:color w:val="auto"/>
          <w:sz w:val="24"/>
          <w:szCs w:val="24"/>
        </w:rPr>
        <w:t xml:space="preserve"> </w:t>
      </w:r>
      <w:r w:rsidRPr="21571A32" w:rsidR="54FA9EB0">
        <w:rPr>
          <w:rFonts w:ascii="Times New Roman" w:hAnsi="Times New Roman" w:eastAsia="Times New Roman" w:cs="Times New Roman"/>
          <w:i w:val="0"/>
          <w:iCs w:val="0"/>
          <w:color w:val="auto"/>
          <w:sz w:val="24"/>
          <w:szCs w:val="24"/>
        </w:rPr>
        <w:t xml:space="preserve">o </w:t>
      </w:r>
      <w:r w:rsidRPr="21571A32" w:rsidR="32016005">
        <w:rPr>
          <w:rFonts w:ascii="Times New Roman" w:hAnsi="Times New Roman" w:eastAsia="Times New Roman" w:cs="Times New Roman"/>
          <w:i w:val="0"/>
          <w:iCs w:val="0"/>
          <w:color w:val="auto"/>
          <w:sz w:val="24"/>
          <w:szCs w:val="24"/>
        </w:rPr>
        <w:t>prefixo “</w:t>
      </w:r>
      <w:r w:rsidRPr="21571A32" w:rsidR="6CF5E46F">
        <w:rPr>
          <w:rFonts w:ascii="Times New Roman" w:hAnsi="Times New Roman" w:eastAsia="Times New Roman" w:cs="Times New Roman"/>
          <w:i w:val="0"/>
          <w:iCs w:val="0"/>
          <w:color w:val="auto"/>
          <w:sz w:val="24"/>
          <w:szCs w:val="24"/>
        </w:rPr>
        <w:t>{ETGI -</w:t>
      </w:r>
      <w:r w:rsidRPr="21571A32" w:rsidR="422659F8">
        <w:rPr>
          <w:rFonts w:ascii="Times New Roman" w:hAnsi="Times New Roman" w:eastAsia="Times New Roman" w:cs="Times New Roman"/>
          <w:i w:val="0"/>
          <w:iCs w:val="0"/>
          <w:color w:val="auto"/>
          <w:sz w:val="24"/>
          <w:szCs w:val="24"/>
        </w:rPr>
        <w:t xml:space="preserve">”, para levantar consequentes de intervalos de notas da redação, do inglês </w:t>
      </w:r>
      <w:proofErr w:type="spellStart"/>
      <w:r w:rsidRPr="21571A32" w:rsidR="422659F8">
        <w:rPr>
          <w:rFonts w:ascii="Times New Roman" w:hAnsi="Times New Roman" w:eastAsia="Times New Roman" w:cs="Times New Roman"/>
          <w:i w:val="0"/>
          <w:iCs w:val="0"/>
          <w:color w:val="auto"/>
          <w:sz w:val="24"/>
          <w:szCs w:val="24"/>
        </w:rPr>
        <w:t>EssayTotalGradesIntervals</w:t>
      </w:r>
      <w:proofErr w:type="spellEnd"/>
      <w:r w:rsidRPr="21571A32" w:rsidR="422659F8">
        <w:rPr>
          <w:rFonts w:ascii="Times New Roman" w:hAnsi="Times New Roman" w:eastAsia="Times New Roman" w:cs="Times New Roman"/>
          <w:i w:val="0"/>
          <w:iCs w:val="0"/>
          <w:color w:val="auto"/>
          <w:sz w:val="24"/>
          <w:szCs w:val="24"/>
        </w:rPr>
        <w:t>. E</w:t>
      </w:r>
      <w:r w:rsidRPr="21571A32" w:rsidR="5BBD8053">
        <w:rPr>
          <w:rFonts w:ascii="Times New Roman" w:hAnsi="Times New Roman" w:eastAsia="Times New Roman" w:cs="Times New Roman"/>
          <w:i w:val="0"/>
          <w:iCs w:val="0"/>
          <w:color w:val="auto"/>
          <w:sz w:val="24"/>
          <w:szCs w:val="24"/>
        </w:rPr>
        <w:t xml:space="preserve">stes filtros também foram aplicados aos antecedentes, para aplicar a análise reversa, ou seja, o fato </w:t>
      </w:r>
      <w:r w:rsidRPr="21571A32" w:rsidR="67897935">
        <w:rPr>
          <w:rFonts w:ascii="Times New Roman" w:hAnsi="Times New Roman" w:eastAsia="Times New Roman" w:cs="Times New Roman"/>
          <w:i w:val="0"/>
          <w:iCs w:val="0"/>
          <w:color w:val="auto"/>
          <w:sz w:val="24"/>
          <w:szCs w:val="24"/>
        </w:rPr>
        <w:t>de o</w:t>
      </w:r>
      <w:r w:rsidRPr="21571A32" w:rsidR="5BBD8053">
        <w:rPr>
          <w:rFonts w:ascii="Times New Roman" w:hAnsi="Times New Roman" w:eastAsia="Times New Roman" w:cs="Times New Roman"/>
          <w:i w:val="0"/>
          <w:iCs w:val="0"/>
          <w:color w:val="auto"/>
          <w:sz w:val="24"/>
          <w:szCs w:val="24"/>
        </w:rPr>
        <w:t xml:space="preserve"> aluno ter determinado desempenho implicar em determinada cara</w:t>
      </w:r>
      <w:r w:rsidRPr="21571A32" w:rsidR="213600DA">
        <w:rPr>
          <w:rFonts w:ascii="Times New Roman" w:hAnsi="Times New Roman" w:eastAsia="Times New Roman" w:cs="Times New Roman"/>
          <w:i w:val="0"/>
          <w:iCs w:val="0"/>
          <w:color w:val="auto"/>
          <w:sz w:val="24"/>
          <w:szCs w:val="24"/>
        </w:rPr>
        <w:t>cterística pessoal, social ou econômica.</w:t>
      </w:r>
    </w:p>
    <w:p w:rsidR="21571A32" w:rsidP="21571A32" w:rsidRDefault="21571A32" w14:paraId="184AA4A4" w14:textId="07C18513">
      <w:pPr>
        <w:pStyle w:val="Normal"/>
        <w:spacing w:after="0" w:afterAutospacing="off" w:line="360" w:lineRule="auto"/>
        <w:ind w:left="0" w:firstLine="720"/>
        <w:jc w:val="both"/>
        <w:rPr>
          <w:rFonts w:ascii="Times New Roman" w:hAnsi="Times New Roman" w:eastAsia="Times New Roman" w:cs="Times New Roman"/>
          <w:i w:val="0"/>
          <w:iCs w:val="0"/>
          <w:color w:val="auto"/>
          <w:sz w:val="24"/>
          <w:szCs w:val="24"/>
        </w:rPr>
      </w:pPr>
    </w:p>
    <w:p w:rsidR="4D428232" w:rsidP="21571A32" w:rsidRDefault="4D428232" w14:paraId="4AB45C15" w14:textId="56F1339D">
      <w:pPr>
        <w:pStyle w:val="ListParagraph"/>
        <w:numPr>
          <w:ilvl w:val="3"/>
          <w:numId w:val="3"/>
        </w:numPr>
        <w:bidi w:val="0"/>
        <w:spacing w:before="0" w:beforeAutospacing="off" w:after="0" w:afterAutospacing="off" w:line="360" w:lineRule="auto"/>
        <w:ind w:left="0" w:right="0" w:firstLine="0"/>
        <w:jc w:val="both"/>
        <w:rPr>
          <w:rFonts w:ascii="Calibri" w:hAnsi="Calibri" w:eastAsia="Calibri" w:cs="Calibri" w:asciiTheme="minorAscii" w:hAnsiTheme="minorAscii" w:eastAsiaTheme="minorAscii" w:cstheme="minorAscii"/>
          <w:color w:val="auto"/>
          <w:sz w:val="24"/>
          <w:szCs w:val="24"/>
        </w:rPr>
      </w:pPr>
      <w:r w:rsidRPr="571F85D1" w:rsidR="571F85D1">
        <w:rPr>
          <w:rFonts w:ascii="Times New Roman" w:hAnsi="Times New Roman" w:eastAsia="Times New Roman" w:cs="Times New Roman"/>
          <w:color w:val="auto"/>
          <w:sz w:val="24"/>
          <w:szCs w:val="24"/>
        </w:rPr>
        <w:t>Análise dos agrupamentos – casos de uso</w:t>
      </w:r>
    </w:p>
    <w:p w:rsidR="11332FEC" w:rsidP="21571A32" w:rsidRDefault="11332FEC" w14:paraId="793E5585" w14:textId="199FCF2E">
      <w:pPr>
        <w:pStyle w:val="Normal"/>
        <w:bidi w:val="0"/>
        <w:spacing w:before="0" w:beforeAutospacing="off" w:after="0" w:afterAutospacing="off" w:line="360" w:lineRule="auto"/>
        <w:ind w:left="0" w:right="0" w:firstLine="720"/>
        <w:jc w:val="both"/>
        <w:rPr>
          <w:rFonts w:ascii="Times New Roman" w:hAnsi="Times New Roman" w:eastAsia="Times New Roman" w:cs="Times New Roman"/>
          <w:color w:val="auto"/>
          <w:sz w:val="24"/>
          <w:szCs w:val="24"/>
        </w:rPr>
      </w:pPr>
      <w:r w:rsidRPr="21571A32" w:rsidR="4D428232">
        <w:rPr>
          <w:rFonts w:ascii="Times New Roman" w:hAnsi="Times New Roman" w:eastAsia="Times New Roman" w:cs="Times New Roman"/>
          <w:color w:val="auto"/>
          <w:sz w:val="24"/>
          <w:szCs w:val="24"/>
        </w:rPr>
        <w:t>O</w:t>
      </w:r>
      <w:r w:rsidRPr="21571A32" w:rsidR="4DCBE6A7">
        <w:rPr>
          <w:rFonts w:ascii="Times New Roman" w:hAnsi="Times New Roman" w:eastAsia="Times New Roman" w:cs="Times New Roman"/>
          <w:color w:val="auto"/>
          <w:sz w:val="24"/>
          <w:szCs w:val="24"/>
        </w:rPr>
        <w:t>s</w:t>
      </w:r>
      <w:r w:rsidRPr="21571A32" w:rsidR="4D428232">
        <w:rPr>
          <w:rFonts w:ascii="Times New Roman" w:hAnsi="Times New Roman" w:eastAsia="Times New Roman" w:cs="Times New Roman"/>
          <w:color w:val="auto"/>
          <w:sz w:val="24"/>
          <w:szCs w:val="24"/>
        </w:rPr>
        <w:t xml:space="preserve"> levantamento</w:t>
      </w:r>
      <w:r w:rsidRPr="21571A32" w:rsidR="6D9C0E06">
        <w:rPr>
          <w:rFonts w:ascii="Times New Roman" w:hAnsi="Times New Roman" w:eastAsia="Times New Roman" w:cs="Times New Roman"/>
          <w:color w:val="auto"/>
          <w:sz w:val="24"/>
          <w:szCs w:val="24"/>
        </w:rPr>
        <w:t>s</w:t>
      </w:r>
      <w:r w:rsidRPr="21571A32" w:rsidR="4D428232">
        <w:rPr>
          <w:rFonts w:ascii="Times New Roman" w:hAnsi="Times New Roman" w:eastAsia="Times New Roman" w:cs="Times New Roman"/>
          <w:color w:val="auto"/>
          <w:sz w:val="24"/>
          <w:szCs w:val="24"/>
        </w:rPr>
        <w:t xml:space="preserve"> das regras de associação com confiança superior a 80%, suporte mínimo de </w:t>
      </w:r>
      <w:r w:rsidRPr="21571A32" w:rsidR="4D71C674">
        <w:rPr>
          <w:rFonts w:ascii="Times New Roman" w:hAnsi="Times New Roman" w:eastAsia="Times New Roman" w:cs="Times New Roman"/>
          <w:color w:val="auto"/>
          <w:sz w:val="24"/>
          <w:szCs w:val="24"/>
        </w:rPr>
        <w:t>0,5%,</w:t>
      </w:r>
      <w:r w:rsidRPr="21571A32" w:rsidR="77D4464E">
        <w:rPr>
          <w:rFonts w:ascii="Times New Roman" w:hAnsi="Times New Roman" w:eastAsia="Times New Roman" w:cs="Times New Roman"/>
          <w:color w:val="auto"/>
          <w:sz w:val="24"/>
          <w:szCs w:val="24"/>
        </w:rPr>
        <w:t xml:space="preserve"> </w:t>
      </w:r>
      <w:r w:rsidRPr="21571A32" w:rsidR="4D428232">
        <w:rPr>
          <w:rFonts w:ascii="Times New Roman" w:hAnsi="Times New Roman" w:eastAsia="Times New Roman" w:cs="Times New Roman"/>
          <w:color w:val="auto"/>
          <w:sz w:val="24"/>
          <w:szCs w:val="24"/>
        </w:rPr>
        <w:t>1%, 5%</w:t>
      </w:r>
      <w:r w:rsidRPr="21571A32" w:rsidR="0BE76764">
        <w:rPr>
          <w:rFonts w:ascii="Times New Roman" w:hAnsi="Times New Roman" w:eastAsia="Times New Roman" w:cs="Times New Roman"/>
          <w:color w:val="auto"/>
          <w:sz w:val="24"/>
          <w:szCs w:val="24"/>
        </w:rPr>
        <w:t xml:space="preserve">, </w:t>
      </w:r>
      <w:r w:rsidRPr="21571A32" w:rsidR="68227C48">
        <w:rPr>
          <w:rFonts w:ascii="Times New Roman" w:hAnsi="Times New Roman" w:eastAsia="Times New Roman" w:cs="Times New Roman"/>
          <w:color w:val="auto"/>
          <w:sz w:val="24"/>
          <w:szCs w:val="24"/>
        </w:rPr>
        <w:t xml:space="preserve">ou </w:t>
      </w:r>
      <w:r w:rsidRPr="21571A32" w:rsidR="0BE76764">
        <w:rPr>
          <w:rFonts w:ascii="Times New Roman" w:hAnsi="Times New Roman" w:eastAsia="Times New Roman" w:cs="Times New Roman"/>
          <w:color w:val="auto"/>
          <w:sz w:val="24"/>
          <w:szCs w:val="24"/>
        </w:rPr>
        <w:t>10%</w:t>
      </w:r>
      <w:r w:rsidRPr="21571A32" w:rsidR="32EE2FEF">
        <w:rPr>
          <w:rFonts w:ascii="Times New Roman" w:hAnsi="Times New Roman" w:eastAsia="Times New Roman" w:cs="Times New Roman"/>
          <w:color w:val="auto"/>
          <w:sz w:val="24"/>
          <w:szCs w:val="24"/>
        </w:rPr>
        <w:t xml:space="preserve"> fo</w:t>
      </w:r>
      <w:r w:rsidRPr="21571A32" w:rsidR="1019FBBE">
        <w:rPr>
          <w:rFonts w:ascii="Times New Roman" w:hAnsi="Times New Roman" w:eastAsia="Times New Roman" w:cs="Times New Roman"/>
          <w:color w:val="auto"/>
          <w:sz w:val="24"/>
          <w:szCs w:val="24"/>
        </w:rPr>
        <w:t>ram</w:t>
      </w:r>
      <w:r w:rsidRPr="21571A32" w:rsidR="32EE2FEF">
        <w:rPr>
          <w:rFonts w:ascii="Times New Roman" w:hAnsi="Times New Roman" w:eastAsia="Times New Roman" w:cs="Times New Roman"/>
          <w:color w:val="auto"/>
          <w:sz w:val="24"/>
          <w:szCs w:val="24"/>
        </w:rPr>
        <w:t xml:space="preserve"> </w:t>
      </w:r>
      <w:r w:rsidRPr="21571A32" w:rsidR="1AF3D2B1">
        <w:rPr>
          <w:rFonts w:ascii="Times New Roman" w:hAnsi="Times New Roman" w:eastAsia="Times New Roman" w:cs="Times New Roman"/>
          <w:color w:val="auto"/>
          <w:sz w:val="24"/>
          <w:szCs w:val="24"/>
        </w:rPr>
        <w:t>agrupado</w:t>
      </w:r>
      <w:r w:rsidRPr="21571A32" w:rsidR="50DB7842">
        <w:rPr>
          <w:rFonts w:ascii="Times New Roman" w:hAnsi="Times New Roman" w:eastAsia="Times New Roman" w:cs="Times New Roman"/>
          <w:color w:val="auto"/>
          <w:sz w:val="24"/>
          <w:szCs w:val="24"/>
        </w:rPr>
        <w:t>s</w:t>
      </w:r>
      <w:r w:rsidRPr="21571A32" w:rsidR="1AF3D2B1">
        <w:rPr>
          <w:rFonts w:ascii="Times New Roman" w:hAnsi="Times New Roman" w:eastAsia="Times New Roman" w:cs="Times New Roman"/>
          <w:color w:val="auto"/>
          <w:sz w:val="24"/>
          <w:szCs w:val="24"/>
        </w:rPr>
        <w:t xml:space="preserve"> </w:t>
      </w:r>
      <w:r w:rsidRPr="21571A32" w:rsidR="74CFF6EC">
        <w:rPr>
          <w:rFonts w:ascii="Times New Roman" w:hAnsi="Times New Roman" w:eastAsia="Times New Roman" w:cs="Times New Roman"/>
          <w:color w:val="auto"/>
          <w:sz w:val="24"/>
          <w:szCs w:val="24"/>
        </w:rPr>
        <w:t>em</w:t>
      </w:r>
      <w:r w:rsidRPr="21571A32" w:rsidR="1AF3D2B1">
        <w:rPr>
          <w:rFonts w:ascii="Times New Roman" w:hAnsi="Times New Roman" w:eastAsia="Times New Roman" w:cs="Times New Roman"/>
          <w:color w:val="auto"/>
          <w:sz w:val="24"/>
          <w:szCs w:val="24"/>
        </w:rPr>
        <w:t xml:space="preserve"> casos de uso</w:t>
      </w:r>
      <w:r w:rsidRPr="21571A32" w:rsidR="32EE2FEF">
        <w:rPr>
          <w:rFonts w:ascii="Times New Roman" w:hAnsi="Times New Roman" w:eastAsia="Times New Roman" w:cs="Times New Roman"/>
          <w:color w:val="auto"/>
          <w:sz w:val="24"/>
          <w:szCs w:val="24"/>
        </w:rPr>
        <w:t xml:space="preserve"> que correspondem aos seus tipos de dados e suas relações com as métricas de desempenho na redação e nas demais provas. Nesta seção, todas estas </w:t>
      </w:r>
      <w:r w:rsidRPr="21571A32" w:rsidR="08ACFFA5">
        <w:rPr>
          <w:rFonts w:ascii="Times New Roman" w:hAnsi="Times New Roman" w:eastAsia="Times New Roman" w:cs="Times New Roman"/>
          <w:color w:val="auto"/>
          <w:sz w:val="24"/>
          <w:szCs w:val="24"/>
        </w:rPr>
        <w:t>regras serão detalhadas</w:t>
      </w:r>
      <w:r w:rsidRPr="21571A32" w:rsidR="5A5D34AF">
        <w:rPr>
          <w:rFonts w:ascii="Times New Roman" w:hAnsi="Times New Roman" w:eastAsia="Times New Roman" w:cs="Times New Roman"/>
          <w:color w:val="auto"/>
          <w:sz w:val="24"/>
          <w:szCs w:val="24"/>
        </w:rPr>
        <w:t xml:space="preserve"> de acordo com cada um dos casos</w:t>
      </w:r>
      <w:r w:rsidRPr="21571A32" w:rsidR="08ACFFA5">
        <w:rPr>
          <w:rFonts w:ascii="Times New Roman" w:hAnsi="Times New Roman" w:eastAsia="Times New Roman" w:cs="Times New Roman"/>
          <w:color w:val="auto"/>
          <w:sz w:val="24"/>
          <w:szCs w:val="24"/>
        </w:rPr>
        <w:t>.</w:t>
      </w:r>
    </w:p>
    <w:p w:rsidR="11332FEC" w:rsidP="41743C86" w:rsidRDefault="11332FEC" w14:paraId="09E7B86B" w14:textId="562529D7">
      <w:pPr>
        <w:pStyle w:val="Normal"/>
        <w:spacing w:before="0" w:beforeAutospacing="off" w:after="0" w:afterAutospacing="off" w:line="360" w:lineRule="auto"/>
        <w:ind w:left="0" w:right="0" w:firstLine="0"/>
        <w:jc w:val="both"/>
        <w:rPr>
          <w:rFonts w:ascii="Times New Roman" w:hAnsi="Times New Roman" w:eastAsia="Times New Roman" w:cs="Times New Roman"/>
          <w:color w:val="auto"/>
          <w:sz w:val="24"/>
          <w:szCs w:val="24"/>
        </w:rPr>
      </w:pPr>
    </w:p>
    <w:p w:rsidR="11332FEC" w:rsidP="571F85D1" w:rsidRDefault="11332FEC" w14:paraId="425FEB21" w14:textId="09BEAB03">
      <w:pPr>
        <w:pStyle w:val="ListParagraph"/>
        <w:numPr>
          <w:ilvl w:val="3"/>
          <w:numId w:val="3"/>
        </w:numPr>
        <w:bidi w:val="0"/>
        <w:spacing w:before="0" w:beforeAutospacing="off" w:after="0" w:afterAutospacing="off" w:line="360" w:lineRule="auto"/>
        <w:ind w:left="0" w:right="0"/>
        <w:jc w:val="both"/>
        <w:rPr>
          <w:rFonts w:ascii="Calibri" w:hAnsi="Calibri" w:eastAsia="Calibri" w:cs="Calibri" w:asciiTheme="minorAscii" w:hAnsiTheme="minorAscii" w:eastAsiaTheme="minorAscii" w:cstheme="minorAscii"/>
          <w:color w:val="auto"/>
          <w:sz w:val="24"/>
          <w:szCs w:val="24"/>
        </w:rPr>
      </w:pPr>
      <w:r w:rsidRPr="571F85D1" w:rsidR="571F85D1">
        <w:rPr>
          <w:rFonts w:ascii="Times New Roman" w:hAnsi="Times New Roman" w:eastAsia="Times New Roman" w:cs="Times New Roman"/>
          <w:color w:val="auto"/>
          <w:sz w:val="24"/>
          <w:szCs w:val="24"/>
        </w:rPr>
        <w:t>Avaliação dos resultados</w:t>
      </w:r>
    </w:p>
    <w:p w:rsidR="11332FEC" w:rsidP="41743C86" w:rsidRDefault="11332FEC" w14:paraId="4BE3790D" w14:textId="50F04DB8">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7360800F">
        <w:rPr>
          <w:rFonts w:ascii="Times New Roman" w:hAnsi="Times New Roman" w:eastAsia="Times New Roman" w:cs="Times New Roman"/>
          <w:color w:val="auto"/>
          <w:sz w:val="24"/>
          <w:szCs w:val="24"/>
        </w:rPr>
        <w:t>Através da mineração de dados, é possível identificar que os fatores mais impactantes no desempenho do</w:t>
      </w:r>
      <w:r w:rsidRPr="41743C86" w:rsidR="17561C9C">
        <w:rPr>
          <w:rFonts w:ascii="Times New Roman" w:hAnsi="Times New Roman" w:eastAsia="Times New Roman" w:cs="Times New Roman"/>
          <w:color w:val="auto"/>
          <w:sz w:val="24"/>
          <w:szCs w:val="24"/>
        </w:rPr>
        <w:t xml:space="preserve"> participante são a sua situação familiar, seguido de características pessoais como raça e idade.</w:t>
      </w:r>
      <w:r w:rsidRPr="41743C86" w:rsidR="51CD9F42">
        <w:rPr>
          <w:rFonts w:ascii="Times New Roman" w:hAnsi="Times New Roman" w:eastAsia="Times New Roman" w:cs="Times New Roman"/>
          <w:color w:val="auto"/>
          <w:sz w:val="24"/>
          <w:szCs w:val="24"/>
        </w:rPr>
        <w:t xml:space="preserve"> </w:t>
      </w:r>
      <w:r w:rsidRPr="41743C86" w:rsidR="51CD9F42">
        <w:rPr>
          <w:rFonts w:ascii="Times New Roman" w:hAnsi="Times New Roman" w:eastAsia="Times New Roman" w:cs="Times New Roman"/>
          <w:color w:val="auto"/>
          <w:sz w:val="24"/>
          <w:szCs w:val="24"/>
        </w:rPr>
        <w:t xml:space="preserve">Também pode-se evidenciar </w:t>
      </w:r>
      <w:r w:rsidRPr="41743C86" w:rsidR="580F692D">
        <w:rPr>
          <w:rFonts w:ascii="Times New Roman" w:hAnsi="Times New Roman" w:eastAsia="Times New Roman" w:cs="Times New Roman"/>
          <w:color w:val="auto"/>
          <w:sz w:val="24"/>
          <w:szCs w:val="24"/>
        </w:rPr>
        <w:t xml:space="preserve">que </w:t>
      </w:r>
      <w:r w:rsidRPr="41743C86" w:rsidR="16B33EF2">
        <w:rPr>
          <w:rFonts w:ascii="Times New Roman" w:hAnsi="Times New Roman" w:eastAsia="Times New Roman" w:cs="Times New Roman"/>
          <w:color w:val="auto"/>
          <w:sz w:val="24"/>
          <w:szCs w:val="24"/>
        </w:rPr>
        <w:t xml:space="preserve">certas localidades </w:t>
      </w:r>
      <w:r w:rsidRPr="41743C86" w:rsidR="74F0DCEF">
        <w:rPr>
          <w:rFonts w:ascii="Times New Roman" w:hAnsi="Times New Roman" w:eastAsia="Times New Roman" w:cs="Times New Roman"/>
          <w:color w:val="auto"/>
          <w:sz w:val="24"/>
          <w:szCs w:val="24"/>
        </w:rPr>
        <w:t xml:space="preserve">costumam ser associadas ao baixo desempenho, como os estados de PA e BA e outros com desempenho mais elevado, como SP e MG. </w:t>
      </w:r>
    </w:p>
    <w:p w:rsidR="11332FEC" w:rsidP="41743C86" w:rsidRDefault="11332FEC" w14:paraId="597B304E" w14:textId="14C66779">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56F22652">
        <w:rPr>
          <w:rFonts w:ascii="Times New Roman" w:hAnsi="Times New Roman" w:eastAsia="Times New Roman" w:cs="Times New Roman"/>
          <w:color w:val="auto"/>
          <w:sz w:val="24"/>
          <w:szCs w:val="24"/>
        </w:rPr>
        <w:t xml:space="preserve">Analisando a situação dos eletrodomésticos, não há </w:t>
      </w:r>
      <w:r w:rsidRPr="41743C86" w:rsidR="7252AD5D">
        <w:rPr>
          <w:rFonts w:ascii="Times New Roman" w:hAnsi="Times New Roman" w:eastAsia="Times New Roman" w:cs="Times New Roman"/>
          <w:color w:val="auto"/>
          <w:sz w:val="24"/>
          <w:szCs w:val="24"/>
        </w:rPr>
        <w:t>grande correlação deste grupo em específico com o rendimento dos participantes</w:t>
      </w:r>
      <w:r w:rsidRPr="41743C86" w:rsidR="550079B9">
        <w:rPr>
          <w:rFonts w:ascii="Times New Roman" w:hAnsi="Times New Roman" w:eastAsia="Times New Roman" w:cs="Times New Roman"/>
          <w:color w:val="auto"/>
          <w:sz w:val="24"/>
          <w:szCs w:val="24"/>
        </w:rPr>
        <w:t>, apenas verificou-se que pessoas com apenas um refrigerador, sem máquina de lavar roupas e nem máquina de lavar louças possui uma chance elevada de faltar a redação e a uma prova objetiva, o que pode evidenciar um perfil de vulnerabilidade social</w:t>
      </w:r>
      <w:r w:rsidRPr="41743C86" w:rsidR="703A6B88">
        <w:rPr>
          <w:rFonts w:ascii="Times New Roman" w:hAnsi="Times New Roman" w:eastAsia="Times New Roman" w:cs="Times New Roman"/>
          <w:color w:val="auto"/>
          <w:sz w:val="24"/>
          <w:szCs w:val="24"/>
        </w:rPr>
        <w:t xml:space="preserve"> que</w:t>
      </w:r>
      <w:r w:rsidRPr="41743C86" w:rsidR="5E7DD54A">
        <w:rPr>
          <w:rFonts w:ascii="Times New Roman" w:hAnsi="Times New Roman" w:eastAsia="Times New Roman" w:cs="Times New Roman"/>
          <w:color w:val="auto"/>
          <w:sz w:val="24"/>
          <w:szCs w:val="24"/>
        </w:rPr>
        <w:t xml:space="preserve"> influencie na condição de estar presente no dia do exame.</w:t>
      </w:r>
      <w:r w:rsidRPr="41743C86" w:rsidR="1AF3D0CF">
        <w:rPr>
          <w:rFonts w:ascii="Times New Roman" w:hAnsi="Times New Roman" w:eastAsia="Times New Roman" w:cs="Times New Roman"/>
          <w:color w:val="auto"/>
          <w:sz w:val="24"/>
          <w:szCs w:val="24"/>
        </w:rPr>
        <w:t xml:space="preserve"> Aqui, todas as regras possuem alavancagem e confiança elevados, o que pode apontar um perfil específico.</w:t>
      </w:r>
    </w:p>
    <w:p w:rsidR="11332FEC" w:rsidP="41743C86" w:rsidRDefault="11332FEC" w14:paraId="013ED55E" w14:textId="3A5FF07E">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401EE534">
        <w:rPr>
          <w:rFonts w:ascii="Times New Roman" w:hAnsi="Times New Roman" w:eastAsia="Times New Roman" w:cs="Times New Roman"/>
          <w:color w:val="auto"/>
          <w:sz w:val="24"/>
          <w:szCs w:val="24"/>
        </w:rPr>
        <w:t xml:space="preserve">Sobre os aparelhos de multimídia e telecomunicação, pouco tendem a afetar ou ter relação com </w:t>
      </w:r>
      <w:r w:rsidRPr="41743C86" w:rsidR="401EE534">
        <w:rPr>
          <w:rFonts w:ascii="Times New Roman" w:hAnsi="Times New Roman" w:eastAsia="Times New Roman" w:cs="Times New Roman"/>
          <w:color w:val="auto"/>
          <w:sz w:val="24"/>
          <w:szCs w:val="24"/>
        </w:rPr>
        <w:t>desempenho,</w:t>
      </w:r>
      <w:r w:rsidRPr="41743C86" w:rsidR="263B978F">
        <w:rPr>
          <w:rFonts w:ascii="Times New Roman" w:hAnsi="Times New Roman" w:eastAsia="Times New Roman" w:cs="Times New Roman"/>
          <w:color w:val="auto"/>
          <w:sz w:val="24"/>
          <w:szCs w:val="24"/>
        </w:rPr>
        <w:t xml:space="preserve"> </w:t>
      </w:r>
      <w:r w:rsidRPr="41743C86" w:rsidR="401EE534">
        <w:rPr>
          <w:rFonts w:ascii="Times New Roman" w:hAnsi="Times New Roman" w:eastAsia="Times New Roman" w:cs="Times New Roman"/>
          <w:color w:val="auto"/>
          <w:sz w:val="24"/>
          <w:szCs w:val="24"/>
        </w:rPr>
        <w:t>apesar</w:t>
      </w:r>
      <w:r w:rsidRPr="41743C86" w:rsidR="401EE534">
        <w:rPr>
          <w:rFonts w:ascii="Times New Roman" w:hAnsi="Times New Roman" w:eastAsia="Times New Roman" w:cs="Times New Roman"/>
          <w:color w:val="auto"/>
          <w:sz w:val="24"/>
          <w:szCs w:val="24"/>
        </w:rPr>
        <w:t xml:space="preserve"> de certos padrões serem frequentes tanto </w:t>
      </w:r>
      <w:r w:rsidRPr="41743C86" w:rsidR="63F8A140">
        <w:rPr>
          <w:rFonts w:ascii="Times New Roman" w:hAnsi="Times New Roman" w:eastAsia="Times New Roman" w:cs="Times New Roman"/>
          <w:color w:val="auto"/>
          <w:sz w:val="24"/>
          <w:szCs w:val="24"/>
        </w:rPr>
        <w:t>se associados a notas baixas ou alta, como não possuir telefone fixo ou TV por assinatura</w:t>
      </w:r>
      <w:r w:rsidRPr="41743C86" w:rsidR="3BFD6E74">
        <w:rPr>
          <w:rFonts w:ascii="Times New Roman" w:hAnsi="Times New Roman" w:eastAsia="Times New Roman" w:cs="Times New Roman"/>
          <w:color w:val="auto"/>
          <w:sz w:val="24"/>
          <w:szCs w:val="24"/>
        </w:rPr>
        <w:t xml:space="preserve">. A única relação significativa é o acesso </w:t>
      </w:r>
      <w:r w:rsidRPr="41743C86" w:rsidR="24E2A616">
        <w:rPr>
          <w:rFonts w:ascii="Times New Roman" w:hAnsi="Times New Roman" w:eastAsia="Times New Roman" w:cs="Times New Roman"/>
          <w:color w:val="auto"/>
          <w:sz w:val="24"/>
          <w:szCs w:val="24"/>
        </w:rPr>
        <w:t>à</w:t>
      </w:r>
      <w:r w:rsidRPr="41743C86" w:rsidR="3BFD6E74">
        <w:rPr>
          <w:rFonts w:ascii="Times New Roman" w:hAnsi="Times New Roman" w:eastAsia="Times New Roman" w:cs="Times New Roman"/>
          <w:color w:val="auto"/>
          <w:sz w:val="24"/>
          <w:szCs w:val="24"/>
        </w:rPr>
        <w:t xml:space="preserve"> internet e a </w:t>
      </w:r>
      <w:r w:rsidRPr="41743C86" w:rsidR="76DFDC83">
        <w:rPr>
          <w:rFonts w:ascii="Times New Roman" w:hAnsi="Times New Roman" w:eastAsia="Times New Roman" w:cs="Times New Roman"/>
          <w:color w:val="auto"/>
          <w:sz w:val="24"/>
          <w:szCs w:val="24"/>
        </w:rPr>
        <w:t xml:space="preserve">média das objetivas entre 400 e 600, que é bem frequente. </w:t>
      </w:r>
    </w:p>
    <w:p w:rsidR="11332FEC" w:rsidP="41743C86" w:rsidRDefault="11332FEC" w14:paraId="48652A99" w14:textId="15BBFBA1">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76DFDC83">
        <w:rPr>
          <w:rFonts w:ascii="Times New Roman" w:hAnsi="Times New Roman" w:eastAsia="Times New Roman" w:cs="Times New Roman"/>
          <w:color w:val="auto"/>
          <w:sz w:val="24"/>
          <w:szCs w:val="24"/>
        </w:rPr>
        <w:t>A respeito da prova, não se detectou uma relação tão expressiva de algum item específico correlato as métricas de desempenho</w:t>
      </w:r>
      <w:r w:rsidRPr="41743C86" w:rsidR="41F28B22">
        <w:rPr>
          <w:rFonts w:ascii="Times New Roman" w:hAnsi="Times New Roman" w:eastAsia="Times New Roman" w:cs="Times New Roman"/>
          <w:color w:val="auto"/>
          <w:sz w:val="24"/>
          <w:szCs w:val="24"/>
        </w:rPr>
        <w:t>, todas com alavancagem sempre próxima a 1</w:t>
      </w:r>
      <w:r w:rsidRPr="41743C86" w:rsidR="76DFDC83">
        <w:rPr>
          <w:rFonts w:ascii="Times New Roman" w:hAnsi="Times New Roman" w:eastAsia="Times New Roman" w:cs="Times New Roman"/>
          <w:color w:val="auto"/>
          <w:sz w:val="24"/>
          <w:szCs w:val="24"/>
        </w:rPr>
        <w:t>.</w:t>
      </w:r>
      <w:r w:rsidRPr="41743C86" w:rsidR="514BE3B2">
        <w:rPr>
          <w:rFonts w:ascii="Times New Roman" w:hAnsi="Times New Roman" w:eastAsia="Times New Roman" w:cs="Times New Roman"/>
          <w:color w:val="auto"/>
          <w:sz w:val="24"/>
          <w:szCs w:val="24"/>
        </w:rPr>
        <w:t xml:space="preserve"> As únicas associações significativas avaliadas são a do antecessor ser a nota da redação aci</w:t>
      </w:r>
      <w:r w:rsidRPr="41743C86" w:rsidR="043518AF">
        <w:rPr>
          <w:rFonts w:ascii="Times New Roman" w:hAnsi="Times New Roman" w:eastAsia="Times New Roman" w:cs="Times New Roman"/>
          <w:color w:val="auto"/>
          <w:sz w:val="24"/>
          <w:szCs w:val="24"/>
        </w:rPr>
        <w:t xml:space="preserve">ma de 750 e o consequente impactado ser a </w:t>
      </w:r>
      <w:r w:rsidRPr="41743C86" w:rsidR="721BF4F7">
        <w:rPr>
          <w:rFonts w:ascii="Times New Roman" w:hAnsi="Times New Roman" w:eastAsia="Times New Roman" w:cs="Times New Roman"/>
          <w:color w:val="auto"/>
          <w:sz w:val="24"/>
          <w:szCs w:val="24"/>
        </w:rPr>
        <w:t>média das notas das áreas de conhecimento ser de 400 a 600</w:t>
      </w:r>
      <w:r w:rsidRPr="41743C86" w:rsidR="2C8E0930">
        <w:rPr>
          <w:rFonts w:ascii="Times New Roman" w:hAnsi="Times New Roman" w:eastAsia="Times New Roman" w:cs="Times New Roman"/>
          <w:color w:val="auto"/>
          <w:sz w:val="24"/>
          <w:szCs w:val="24"/>
        </w:rPr>
        <w:t xml:space="preserve"> e as maiores notas de redação e prova objetiva ocorrerem em conjunto com a escolha da língua inglesa e vice-versa, nos casos </w:t>
      </w:r>
      <w:r w:rsidRPr="41743C86" w:rsidR="2FA988E7">
        <w:rPr>
          <w:rFonts w:ascii="Times New Roman" w:hAnsi="Times New Roman" w:eastAsia="Times New Roman" w:cs="Times New Roman"/>
          <w:color w:val="auto"/>
          <w:sz w:val="24"/>
          <w:szCs w:val="24"/>
        </w:rPr>
        <w:t>em que</w:t>
      </w:r>
      <w:r w:rsidRPr="41743C86" w:rsidR="7B251970">
        <w:rPr>
          <w:rFonts w:ascii="Times New Roman" w:hAnsi="Times New Roman" w:eastAsia="Times New Roman" w:cs="Times New Roman"/>
          <w:color w:val="auto"/>
          <w:sz w:val="24"/>
          <w:szCs w:val="24"/>
        </w:rPr>
        <w:t xml:space="preserve"> a redação não é zerada.</w:t>
      </w:r>
      <w:r w:rsidRPr="41743C86" w:rsidR="12DC626D">
        <w:rPr>
          <w:rFonts w:ascii="Times New Roman" w:hAnsi="Times New Roman" w:eastAsia="Times New Roman" w:cs="Times New Roman"/>
          <w:color w:val="auto"/>
          <w:sz w:val="24"/>
          <w:szCs w:val="24"/>
        </w:rPr>
        <w:t xml:space="preserve"> Quase todas as regras apontam a redação normalizada, sem zeramento, portanto não há nenhuma referência causal relevante entre as características das provas realizadas.</w:t>
      </w:r>
    </w:p>
    <w:p w:rsidR="11332FEC" w:rsidP="41743C86" w:rsidRDefault="11332FEC" w14:paraId="03376EF9" w14:textId="3C762EA7">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24992DF3">
        <w:rPr>
          <w:rFonts w:ascii="Times New Roman" w:hAnsi="Times New Roman" w:eastAsia="Times New Roman" w:cs="Times New Roman"/>
          <w:color w:val="auto"/>
          <w:sz w:val="24"/>
          <w:szCs w:val="24"/>
        </w:rPr>
        <w:t>Ao avaliar a situação doméstica da residência, não há muitas associações relevantes detectáveis, apenas correlações entre desempenho baixo nas médias das objetiv</w:t>
      </w:r>
      <w:r w:rsidRPr="41743C86" w:rsidR="298FC7C7">
        <w:rPr>
          <w:rFonts w:ascii="Times New Roman" w:hAnsi="Times New Roman" w:eastAsia="Times New Roman" w:cs="Times New Roman"/>
          <w:color w:val="auto"/>
          <w:sz w:val="24"/>
          <w:szCs w:val="24"/>
        </w:rPr>
        <w:t xml:space="preserve">as e redação em conjunto com não existência de veículos com o fato de existir somente um banheiro na casa. Outro antecessor que costuma aparecer é o de possuir </w:t>
      </w:r>
      <w:r w:rsidRPr="41743C86" w:rsidR="7826D807">
        <w:rPr>
          <w:rFonts w:ascii="Times New Roman" w:hAnsi="Times New Roman" w:eastAsia="Times New Roman" w:cs="Times New Roman"/>
          <w:color w:val="auto"/>
          <w:sz w:val="24"/>
          <w:szCs w:val="24"/>
        </w:rPr>
        <w:t>1 e também 2 quartos, todas essas regras englobam baixo desempenho e têm como consequência apenas um banheiro.</w:t>
      </w:r>
    </w:p>
    <w:p w:rsidR="11332FEC" w:rsidP="41743C86" w:rsidRDefault="11332FEC" w14:paraId="2249B76E" w14:textId="53E8D432">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7826D807">
        <w:rPr>
          <w:rFonts w:ascii="Times New Roman" w:hAnsi="Times New Roman" w:eastAsia="Times New Roman" w:cs="Times New Roman"/>
          <w:color w:val="auto"/>
          <w:sz w:val="24"/>
          <w:szCs w:val="24"/>
        </w:rPr>
        <w:t xml:space="preserve">Nas informações pessoais, </w:t>
      </w:r>
      <w:r w:rsidRPr="41743C86" w:rsidR="5ABCC5FA">
        <w:rPr>
          <w:rFonts w:ascii="Times New Roman" w:hAnsi="Times New Roman" w:eastAsia="Times New Roman" w:cs="Times New Roman"/>
          <w:color w:val="auto"/>
          <w:sz w:val="24"/>
          <w:szCs w:val="24"/>
        </w:rPr>
        <w:t xml:space="preserve">encontra-se forte correlação entre os antecessores de idade entre 18 e 24 anos e nacionalidade nativo brasileira e a falta em alguma área de competência. Este perfil social compreende aos jovens </w:t>
      </w:r>
      <w:r w:rsidRPr="41743C86" w:rsidR="67FEDC5D">
        <w:rPr>
          <w:rFonts w:ascii="Times New Roman" w:hAnsi="Times New Roman" w:eastAsia="Times New Roman" w:cs="Times New Roman"/>
          <w:color w:val="auto"/>
          <w:sz w:val="24"/>
          <w:szCs w:val="24"/>
        </w:rPr>
        <w:t>recém-saídos</w:t>
      </w:r>
      <w:r w:rsidRPr="41743C86" w:rsidR="6FA58ADD">
        <w:rPr>
          <w:rFonts w:ascii="Times New Roman" w:hAnsi="Times New Roman" w:eastAsia="Times New Roman" w:cs="Times New Roman"/>
          <w:color w:val="auto"/>
          <w:sz w:val="24"/>
          <w:szCs w:val="24"/>
        </w:rPr>
        <w:t xml:space="preserve"> em ensino médio em sua maioria, que, ingressam no mercado de trabalho e ou na universidade, o que pode ocasionar desistência. </w:t>
      </w:r>
      <w:r w:rsidRPr="41743C86" w:rsidR="13EE0F94">
        <w:rPr>
          <w:rFonts w:ascii="Times New Roman" w:hAnsi="Times New Roman" w:eastAsia="Times New Roman" w:cs="Times New Roman"/>
          <w:color w:val="auto"/>
          <w:sz w:val="24"/>
          <w:szCs w:val="24"/>
        </w:rPr>
        <w:t xml:space="preserve">Também foi detectado </w:t>
      </w:r>
      <w:r w:rsidRPr="41743C86" w:rsidR="1AC36EA2">
        <w:rPr>
          <w:rFonts w:ascii="Times New Roman" w:hAnsi="Times New Roman" w:eastAsia="Times New Roman" w:cs="Times New Roman"/>
          <w:color w:val="auto"/>
          <w:sz w:val="24"/>
          <w:szCs w:val="24"/>
        </w:rPr>
        <w:t xml:space="preserve">uma ocorrência frequente dos conjuntos de antecessores contendo nota na redação acima de 750, tipo racial branco e </w:t>
      </w:r>
      <w:r w:rsidRPr="41743C86" w:rsidR="4907601A">
        <w:rPr>
          <w:rFonts w:ascii="Times New Roman" w:hAnsi="Times New Roman" w:eastAsia="Times New Roman" w:cs="Times New Roman"/>
          <w:color w:val="auto"/>
          <w:sz w:val="24"/>
          <w:szCs w:val="24"/>
        </w:rPr>
        <w:t>UF de residência ser SP</w:t>
      </w:r>
      <w:r w:rsidRPr="41743C86" w:rsidR="5F3E7E0E">
        <w:rPr>
          <w:rFonts w:ascii="Times New Roman" w:hAnsi="Times New Roman" w:eastAsia="Times New Roman" w:cs="Times New Roman"/>
          <w:color w:val="auto"/>
          <w:sz w:val="24"/>
          <w:szCs w:val="24"/>
        </w:rPr>
        <w:t>, e estes conjuntos, tal como a presença do item idade inferior a 18 anos, sexo masculino e estado civil solteiro</w:t>
      </w:r>
      <w:r w:rsidRPr="41743C86" w:rsidR="4B796460">
        <w:rPr>
          <w:rFonts w:ascii="Times New Roman" w:hAnsi="Times New Roman" w:eastAsia="Times New Roman" w:cs="Times New Roman"/>
          <w:color w:val="auto"/>
          <w:sz w:val="24"/>
          <w:szCs w:val="24"/>
        </w:rPr>
        <w:t xml:space="preserve">, e todos estes itens fortemente associados a consequência de média nas provas objetivas entre 400 e 600. Já um conjunto específico </w:t>
      </w:r>
      <w:r w:rsidRPr="41743C86" w:rsidR="229AD566">
        <w:rPr>
          <w:rFonts w:ascii="Times New Roman" w:hAnsi="Times New Roman" w:eastAsia="Times New Roman" w:cs="Times New Roman"/>
          <w:color w:val="auto"/>
          <w:sz w:val="24"/>
          <w:szCs w:val="24"/>
        </w:rPr>
        <w:t>composto por nota na redação entre 250 e 500, sexo feminino e a nacionalidade brasileira nativa tende a possuir o consequente de nota nas áreas de conhecimento de 200 a 400 com confiança e alavancagem consideráveis.</w:t>
      </w:r>
    </w:p>
    <w:p w:rsidR="11332FEC" w:rsidP="41743C86" w:rsidRDefault="11332FEC" w14:paraId="45E68B83" w14:textId="6E546144">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3150BBFB">
        <w:rPr>
          <w:rFonts w:ascii="Times New Roman" w:hAnsi="Times New Roman" w:eastAsia="Times New Roman" w:cs="Times New Roman"/>
          <w:color w:val="auto"/>
          <w:sz w:val="24"/>
          <w:szCs w:val="24"/>
        </w:rPr>
        <w:t xml:space="preserve">Na situação </w:t>
      </w:r>
      <w:r w:rsidRPr="41743C86" w:rsidR="61822980">
        <w:rPr>
          <w:rFonts w:ascii="Times New Roman" w:hAnsi="Times New Roman" w:eastAsia="Times New Roman" w:cs="Times New Roman"/>
          <w:color w:val="auto"/>
          <w:sz w:val="24"/>
          <w:szCs w:val="24"/>
        </w:rPr>
        <w:t xml:space="preserve">de ensino médio, bastante regras aproveitáveis foram extraídas a partir das medidas de interesse com limiares de alto padrão. </w:t>
      </w:r>
      <w:r w:rsidRPr="41743C86" w:rsidR="255678F3">
        <w:rPr>
          <w:rFonts w:ascii="Times New Roman" w:hAnsi="Times New Roman" w:eastAsia="Times New Roman" w:cs="Times New Roman"/>
          <w:color w:val="auto"/>
          <w:sz w:val="24"/>
          <w:szCs w:val="24"/>
        </w:rPr>
        <w:t xml:space="preserve"> </w:t>
      </w:r>
      <w:r w:rsidRPr="41743C86" w:rsidR="255678F3">
        <w:rPr>
          <w:rFonts w:ascii="Times New Roman" w:hAnsi="Times New Roman" w:eastAsia="Times New Roman" w:cs="Times New Roman"/>
          <w:color w:val="auto"/>
          <w:sz w:val="24"/>
          <w:szCs w:val="24"/>
        </w:rPr>
        <w:t xml:space="preserve">Verificou-se que </w:t>
      </w:r>
      <w:r w:rsidRPr="41743C86" w:rsidR="1C39ACF2">
        <w:rPr>
          <w:rFonts w:ascii="Times New Roman" w:hAnsi="Times New Roman" w:eastAsia="Times New Roman" w:cs="Times New Roman"/>
          <w:color w:val="auto"/>
          <w:sz w:val="24"/>
          <w:szCs w:val="24"/>
        </w:rPr>
        <w:t>antecessores</w:t>
      </w:r>
      <w:r w:rsidRPr="41743C86" w:rsidR="5E03906A">
        <w:rPr>
          <w:rFonts w:ascii="Times New Roman" w:hAnsi="Times New Roman" w:eastAsia="Times New Roman" w:cs="Times New Roman"/>
          <w:color w:val="auto"/>
          <w:sz w:val="24"/>
          <w:szCs w:val="24"/>
        </w:rPr>
        <w:t xml:space="preserve"> </w:t>
      </w:r>
      <w:r w:rsidRPr="41743C86" w:rsidR="6C5D1054">
        <w:rPr>
          <w:rFonts w:ascii="Times New Roman" w:hAnsi="Times New Roman" w:eastAsia="Times New Roman" w:cs="Times New Roman"/>
          <w:color w:val="auto"/>
          <w:sz w:val="24"/>
          <w:szCs w:val="24"/>
        </w:rPr>
        <w:t xml:space="preserve">compostos por média das provas objetivas entre 200 e 400, localidade da escola urbana e </w:t>
      </w:r>
      <w:r w:rsidRPr="41743C86" w:rsidR="0E3BB095">
        <w:rPr>
          <w:rFonts w:ascii="Times New Roman" w:hAnsi="Times New Roman" w:eastAsia="Times New Roman" w:cs="Times New Roman"/>
          <w:color w:val="auto"/>
          <w:sz w:val="24"/>
          <w:szCs w:val="24"/>
        </w:rPr>
        <w:t xml:space="preserve">ou a escola ser pública, também inferem na consequência desta escola ser estadual. </w:t>
      </w:r>
    </w:p>
    <w:p w:rsidR="11332FEC" w:rsidP="41743C86" w:rsidRDefault="11332FEC" w14:paraId="391DB6DD" w14:textId="4AF3F3AB">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0E3BB095">
        <w:rPr>
          <w:rFonts w:ascii="Times New Roman" w:hAnsi="Times New Roman" w:eastAsia="Times New Roman" w:cs="Times New Roman"/>
          <w:color w:val="auto"/>
          <w:sz w:val="24"/>
          <w:szCs w:val="24"/>
        </w:rPr>
        <w:t xml:space="preserve">Também se verifica que alunos de escola pública com esta nota costumeiramente não são treineiros, </w:t>
      </w:r>
      <w:r w:rsidRPr="41743C86" w:rsidR="4858C49C">
        <w:rPr>
          <w:rFonts w:ascii="Times New Roman" w:hAnsi="Times New Roman" w:eastAsia="Times New Roman" w:cs="Times New Roman"/>
          <w:color w:val="auto"/>
          <w:sz w:val="24"/>
          <w:szCs w:val="24"/>
        </w:rPr>
        <w:t>o que evidencia que mesmo alunos formados ou prestes a se formar deste tipo de instituição costumam ter baixos rendimentos. O mesmo não se verifica na redação, onde antecedentes que contém nota acima de 750 e entre 500</w:t>
      </w:r>
      <w:r w:rsidRPr="41743C86" w:rsidR="3AB536DE">
        <w:rPr>
          <w:rFonts w:ascii="Times New Roman" w:hAnsi="Times New Roman" w:eastAsia="Times New Roman" w:cs="Times New Roman"/>
          <w:color w:val="auto"/>
          <w:sz w:val="24"/>
          <w:szCs w:val="24"/>
        </w:rPr>
        <w:t xml:space="preserve"> e 750 ocorrem com frequência considerável.</w:t>
      </w:r>
      <w:r w:rsidRPr="41743C86" w:rsidR="4FFE5CDC">
        <w:rPr>
          <w:rFonts w:ascii="Times New Roman" w:hAnsi="Times New Roman" w:eastAsia="Times New Roman" w:cs="Times New Roman"/>
          <w:color w:val="auto"/>
          <w:sz w:val="24"/>
          <w:szCs w:val="24"/>
        </w:rPr>
        <w:t xml:space="preserve"> Assim, pode-se aferir tendência de baixos desempenhos dos alunos de escola pública</w:t>
      </w:r>
      <w:r w:rsidRPr="41743C86" w:rsidR="4FFE5CDC">
        <w:rPr>
          <w:rFonts w:ascii="Times New Roman" w:hAnsi="Times New Roman" w:eastAsia="Times New Roman" w:cs="Times New Roman"/>
          <w:color w:val="auto"/>
          <w:sz w:val="24"/>
          <w:szCs w:val="24"/>
        </w:rPr>
        <w:t xml:space="preserve"> estadual nas objetivas, mas não se pode afirmar isto para a redação.</w:t>
      </w:r>
    </w:p>
    <w:p w:rsidR="11332FEC" w:rsidP="41743C86" w:rsidRDefault="11332FEC" w14:paraId="6E4A2E9F" w14:textId="0BD89B56">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6C5D1054">
        <w:rPr>
          <w:rFonts w:ascii="Times New Roman" w:hAnsi="Times New Roman" w:eastAsia="Times New Roman" w:cs="Times New Roman"/>
          <w:color w:val="auto"/>
          <w:sz w:val="24"/>
          <w:szCs w:val="24"/>
        </w:rPr>
        <w:t xml:space="preserve"> </w:t>
      </w:r>
      <w:r w:rsidRPr="41743C86" w:rsidR="418A95EC">
        <w:rPr>
          <w:rFonts w:ascii="Times New Roman" w:hAnsi="Times New Roman" w:eastAsia="Times New Roman" w:cs="Times New Roman"/>
          <w:color w:val="auto"/>
          <w:sz w:val="24"/>
          <w:szCs w:val="24"/>
        </w:rPr>
        <w:t xml:space="preserve">Em se tratando da situação familiar do participante, a maioria </w:t>
      </w:r>
      <w:r w:rsidRPr="41743C86" w:rsidR="418A95EC">
        <w:rPr>
          <w:rFonts w:ascii="Times New Roman" w:hAnsi="Times New Roman" w:eastAsia="Times New Roman" w:cs="Times New Roman"/>
          <w:color w:val="auto"/>
          <w:sz w:val="24"/>
          <w:szCs w:val="24"/>
        </w:rPr>
        <w:t>d</w:t>
      </w:r>
      <w:r w:rsidRPr="41743C86" w:rsidR="4672F6A6">
        <w:rPr>
          <w:rFonts w:ascii="Times New Roman" w:hAnsi="Times New Roman" w:eastAsia="Times New Roman" w:cs="Times New Roman"/>
          <w:color w:val="auto"/>
          <w:sz w:val="24"/>
          <w:szCs w:val="24"/>
        </w:rPr>
        <w:t>o</w:t>
      </w:r>
      <w:r w:rsidRPr="41743C86" w:rsidR="418A95EC">
        <w:rPr>
          <w:rFonts w:ascii="Times New Roman" w:hAnsi="Times New Roman" w:eastAsia="Times New Roman" w:cs="Times New Roman"/>
          <w:color w:val="auto"/>
          <w:sz w:val="24"/>
          <w:szCs w:val="24"/>
        </w:rPr>
        <w:t xml:space="preserve">s </w:t>
      </w:r>
      <w:r w:rsidRPr="41743C86" w:rsidR="4346C801">
        <w:rPr>
          <w:rFonts w:ascii="Times New Roman" w:hAnsi="Times New Roman" w:eastAsia="Times New Roman" w:cs="Times New Roman"/>
          <w:color w:val="auto"/>
          <w:sz w:val="24"/>
          <w:szCs w:val="24"/>
        </w:rPr>
        <w:t>itens</w:t>
      </w:r>
      <w:r w:rsidRPr="41743C86" w:rsidR="106DDBB2">
        <w:rPr>
          <w:rFonts w:ascii="Times New Roman" w:hAnsi="Times New Roman" w:eastAsia="Times New Roman" w:cs="Times New Roman"/>
          <w:color w:val="auto"/>
          <w:sz w:val="24"/>
          <w:szCs w:val="24"/>
        </w:rPr>
        <w:t xml:space="preserve"> </w:t>
      </w:r>
      <w:r w:rsidRPr="41743C86" w:rsidR="4346C801">
        <w:rPr>
          <w:rFonts w:ascii="Times New Roman" w:hAnsi="Times New Roman" w:eastAsia="Times New Roman" w:cs="Times New Roman"/>
          <w:color w:val="auto"/>
          <w:sz w:val="24"/>
          <w:szCs w:val="24"/>
        </w:rPr>
        <w:t>antecessores</w:t>
      </w:r>
      <w:r w:rsidRPr="41743C86" w:rsidR="4346C801">
        <w:rPr>
          <w:rFonts w:ascii="Times New Roman" w:hAnsi="Times New Roman" w:eastAsia="Times New Roman" w:cs="Times New Roman"/>
          <w:color w:val="auto"/>
          <w:sz w:val="24"/>
          <w:szCs w:val="24"/>
        </w:rPr>
        <w:t xml:space="preserve"> </w:t>
      </w:r>
      <w:r w:rsidRPr="41743C86" w:rsidR="418A95EC">
        <w:rPr>
          <w:rFonts w:ascii="Times New Roman" w:hAnsi="Times New Roman" w:eastAsia="Times New Roman" w:cs="Times New Roman"/>
          <w:color w:val="auto"/>
          <w:sz w:val="24"/>
          <w:szCs w:val="24"/>
        </w:rPr>
        <w:t xml:space="preserve">são frequentes e tendem a ocasionar umas </w:t>
      </w:r>
      <w:r w:rsidRPr="41743C86" w:rsidR="418A95EC">
        <w:rPr>
          <w:rFonts w:ascii="Times New Roman" w:hAnsi="Times New Roman" w:eastAsia="Times New Roman" w:cs="Times New Roman"/>
          <w:color w:val="auto"/>
          <w:sz w:val="24"/>
          <w:szCs w:val="24"/>
        </w:rPr>
        <w:t>às</w:t>
      </w:r>
      <w:r w:rsidRPr="41743C86" w:rsidR="418A95EC">
        <w:rPr>
          <w:rFonts w:ascii="Times New Roman" w:hAnsi="Times New Roman" w:eastAsia="Times New Roman" w:cs="Times New Roman"/>
          <w:color w:val="auto"/>
          <w:sz w:val="24"/>
          <w:szCs w:val="24"/>
        </w:rPr>
        <w:t xml:space="preserve"> outras</w:t>
      </w:r>
      <w:r w:rsidRPr="41743C86" w:rsidR="054A878F">
        <w:rPr>
          <w:rFonts w:ascii="Times New Roman" w:hAnsi="Times New Roman" w:eastAsia="Times New Roman" w:cs="Times New Roman"/>
          <w:color w:val="auto"/>
          <w:sz w:val="24"/>
          <w:szCs w:val="24"/>
        </w:rPr>
        <w:t xml:space="preserve"> se agrupados com as notas em conjuntos antecedentes</w:t>
      </w:r>
      <w:r w:rsidRPr="41743C86" w:rsidR="418A95EC">
        <w:rPr>
          <w:rFonts w:ascii="Times New Roman" w:hAnsi="Times New Roman" w:eastAsia="Times New Roman" w:cs="Times New Roman"/>
          <w:color w:val="auto"/>
          <w:sz w:val="24"/>
          <w:szCs w:val="24"/>
        </w:rPr>
        <w:t xml:space="preserve">, o que </w:t>
      </w:r>
      <w:r w:rsidRPr="41743C86" w:rsidR="206006C1">
        <w:rPr>
          <w:rFonts w:ascii="Times New Roman" w:hAnsi="Times New Roman" w:eastAsia="Times New Roman" w:cs="Times New Roman"/>
          <w:color w:val="auto"/>
          <w:sz w:val="24"/>
          <w:szCs w:val="24"/>
        </w:rPr>
        <w:t xml:space="preserve">aponta fortes correlações com potencial de causalidade elevado. </w:t>
      </w:r>
      <w:r w:rsidRPr="41743C86" w:rsidR="418A95EC">
        <w:rPr>
          <w:rFonts w:ascii="Times New Roman" w:hAnsi="Times New Roman" w:eastAsia="Times New Roman" w:cs="Times New Roman"/>
          <w:color w:val="auto"/>
          <w:sz w:val="24"/>
          <w:szCs w:val="24"/>
        </w:rPr>
        <w:t xml:space="preserve"> </w:t>
      </w:r>
    </w:p>
    <w:p w:rsidR="11332FEC" w:rsidP="41743C86" w:rsidRDefault="11332FEC" w14:paraId="359B7A57" w14:textId="49096FAC">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39EFC621">
        <w:rPr>
          <w:rFonts w:ascii="Times New Roman" w:hAnsi="Times New Roman" w:eastAsia="Times New Roman" w:cs="Times New Roman"/>
          <w:color w:val="auto"/>
          <w:sz w:val="24"/>
          <w:szCs w:val="24"/>
        </w:rPr>
        <w:t xml:space="preserve">Os itens que mais tendem a impactar na consequência de </w:t>
      </w:r>
      <w:r w:rsidRPr="41743C86" w:rsidR="3866C12F">
        <w:rPr>
          <w:rFonts w:ascii="Times New Roman" w:hAnsi="Times New Roman" w:eastAsia="Times New Roman" w:cs="Times New Roman"/>
          <w:color w:val="auto"/>
          <w:sz w:val="24"/>
          <w:szCs w:val="24"/>
        </w:rPr>
        <w:t>médi</w:t>
      </w:r>
      <w:r w:rsidRPr="41743C86" w:rsidR="39EFC621">
        <w:rPr>
          <w:rFonts w:ascii="Times New Roman" w:hAnsi="Times New Roman" w:eastAsia="Times New Roman" w:cs="Times New Roman"/>
          <w:color w:val="auto"/>
          <w:sz w:val="24"/>
          <w:szCs w:val="24"/>
        </w:rPr>
        <w:t>as</w:t>
      </w:r>
      <w:r w:rsidRPr="41743C86" w:rsidR="3B52BC06">
        <w:rPr>
          <w:rFonts w:ascii="Times New Roman" w:hAnsi="Times New Roman" w:eastAsia="Times New Roman" w:cs="Times New Roman"/>
          <w:color w:val="auto"/>
          <w:sz w:val="24"/>
          <w:szCs w:val="24"/>
        </w:rPr>
        <w:t xml:space="preserve"> </w:t>
      </w:r>
      <w:r w:rsidRPr="41743C86" w:rsidR="39EFC621">
        <w:rPr>
          <w:rFonts w:ascii="Times New Roman" w:hAnsi="Times New Roman" w:eastAsia="Times New Roman" w:cs="Times New Roman"/>
          <w:color w:val="auto"/>
          <w:sz w:val="24"/>
          <w:szCs w:val="24"/>
        </w:rPr>
        <w:t xml:space="preserve">entre 400 e 600 são o número de pessoas na casa ser de 1 a 4, </w:t>
      </w:r>
      <w:r w:rsidRPr="41743C86" w:rsidR="4AA05931">
        <w:rPr>
          <w:rFonts w:ascii="Times New Roman" w:hAnsi="Times New Roman" w:eastAsia="Times New Roman" w:cs="Times New Roman"/>
          <w:color w:val="auto"/>
          <w:sz w:val="24"/>
          <w:szCs w:val="24"/>
        </w:rPr>
        <w:t>grupo ocupacional dos pais ser profissional liberal ou empreendedor, e a média na redação s</w:t>
      </w:r>
      <w:r w:rsidRPr="41743C86" w:rsidR="646A4E70">
        <w:rPr>
          <w:rFonts w:ascii="Times New Roman" w:hAnsi="Times New Roman" w:eastAsia="Times New Roman" w:cs="Times New Roman"/>
          <w:color w:val="auto"/>
          <w:sz w:val="24"/>
          <w:szCs w:val="24"/>
        </w:rPr>
        <w:t>er acima de 750. Fatores fortemente ligados a falta em uma das áreas de conhecimento são os antecedentes comp</w:t>
      </w:r>
      <w:r w:rsidRPr="41743C86" w:rsidR="6AD0E4D4">
        <w:rPr>
          <w:rFonts w:ascii="Times New Roman" w:hAnsi="Times New Roman" w:eastAsia="Times New Roman" w:cs="Times New Roman"/>
          <w:color w:val="auto"/>
          <w:sz w:val="24"/>
          <w:szCs w:val="24"/>
        </w:rPr>
        <w:t>ostos por falta na redação, grupo ocupacional do pai ser primeiro setor e escolaridade deste ser ensino fundamental I incompleto.</w:t>
      </w:r>
      <w:r w:rsidRPr="41743C86" w:rsidR="2FC6F6F2">
        <w:rPr>
          <w:rFonts w:ascii="Times New Roman" w:hAnsi="Times New Roman" w:eastAsia="Times New Roman" w:cs="Times New Roman"/>
          <w:color w:val="auto"/>
          <w:sz w:val="24"/>
          <w:szCs w:val="24"/>
        </w:rPr>
        <w:t xml:space="preserve"> </w:t>
      </w:r>
    </w:p>
    <w:p w:rsidR="11332FEC" w:rsidP="41743C86" w:rsidRDefault="11332FEC" w14:paraId="31073A27" w14:textId="21E9BDA6">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2FC6F6F2">
        <w:rPr>
          <w:rFonts w:ascii="Times New Roman" w:hAnsi="Times New Roman" w:eastAsia="Times New Roman" w:cs="Times New Roman"/>
          <w:color w:val="auto"/>
          <w:sz w:val="24"/>
          <w:szCs w:val="24"/>
        </w:rPr>
        <w:t xml:space="preserve">O conjunto de itens composto por médias </w:t>
      </w:r>
      <w:r w:rsidRPr="41743C86" w:rsidR="0AAF2C7A">
        <w:rPr>
          <w:rFonts w:ascii="Times New Roman" w:hAnsi="Times New Roman" w:eastAsia="Times New Roman" w:cs="Times New Roman"/>
          <w:color w:val="auto"/>
          <w:sz w:val="24"/>
          <w:szCs w:val="24"/>
        </w:rPr>
        <w:t>das objetivas entre 200 e 400, o pai ser do primeiro setor e a renda mensal ser nula também implicam na mãe ser do mesmo grupo ocupacional, consequentemente.</w:t>
      </w:r>
      <w:r w:rsidRPr="41743C86" w:rsidR="1BE69653">
        <w:rPr>
          <w:rFonts w:ascii="Times New Roman" w:hAnsi="Times New Roman" w:eastAsia="Times New Roman" w:cs="Times New Roman"/>
          <w:color w:val="auto"/>
          <w:sz w:val="24"/>
          <w:szCs w:val="24"/>
        </w:rPr>
        <w:t xml:space="preserve"> Foi analisado também um conjunto em que a nota da redação é de 250 a 500, a quantidade de pessoas na casa é de 5 a 8 e a mãe pertence ao primeiro setor, e seu consequente é </w:t>
      </w:r>
      <w:r w:rsidRPr="41743C86" w:rsidR="507BB4B7">
        <w:rPr>
          <w:rFonts w:ascii="Times New Roman" w:hAnsi="Times New Roman" w:eastAsia="Times New Roman" w:cs="Times New Roman"/>
          <w:color w:val="auto"/>
          <w:sz w:val="24"/>
          <w:szCs w:val="24"/>
        </w:rPr>
        <w:t xml:space="preserve">a média das objetivas estar entre 200 e 400, com uma confiança e </w:t>
      </w:r>
      <w:r w:rsidRPr="41743C86" w:rsidR="507BB4B7">
        <w:rPr>
          <w:rFonts w:ascii="Times New Roman" w:hAnsi="Times New Roman" w:eastAsia="Times New Roman" w:cs="Times New Roman"/>
          <w:color w:val="auto"/>
          <w:sz w:val="24"/>
          <w:szCs w:val="24"/>
        </w:rPr>
        <w:t>alavancagem</w:t>
      </w:r>
      <w:r w:rsidRPr="41743C86" w:rsidR="507BB4B7">
        <w:rPr>
          <w:rFonts w:ascii="Times New Roman" w:hAnsi="Times New Roman" w:eastAsia="Times New Roman" w:cs="Times New Roman"/>
          <w:color w:val="auto"/>
          <w:sz w:val="24"/>
          <w:szCs w:val="24"/>
        </w:rPr>
        <w:t xml:space="preserve"> relativamente acima do mínimo definido. </w:t>
      </w:r>
    </w:p>
    <w:p w:rsidR="11332FEC" w:rsidP="41743C86" w:rsidRDefault="11332FEC" w14:paraId="1D21EEFD" w14:textId="21E9BDA6">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r w:rsidRPr="41743C86" w:rsidR="507BB4B7">
        <w:rPr>
          <w:rFonts w:ascii="Times New Roman" w:hAnsi="Times New Roman" w:eastAsia="Times New Roman" w:cs="Times New Roman"/>
          <w:color w:val="auto"/>
          <w:sz w:val="24"/>
          <w:szCs w:val="24"/>
        </w:rPr>
        <w:t xml:space="preserve">Desta forma, pode-se inferir que </w:t>
      </w:r>
      <w:r w:rsidRPr="41743C86" w:rsidR="745570C3">
        <w:rPr>
          <w:rFonts w:ascii="Times New Roman" w:hAnsi="Times New Roman" w:eastAsia="Times New Roman" w:cs="Times New Roman"/>
          <w:color w:val="auto"/>
          <w:sz w:val="24"/>
          <w:szCs w:val="24"/>
        </w:rPr>
        <w:t xml:space="preserve">o grupo ocupacional dos pais, sobretudo da mãe, </w:t>
      </w:r>
      <w:r w:rsidRPr="41743C86" w:rsidR="35416CD1">
        <w:rPr>
          <w:rFonts w:ascii="Times New Roman" w:hAnsi="Times New Roman" w:eastAsia="Times New Roman" w:cs="Times New Roman"/>
          <w:color w:val="auto"/>
          <w:sz w:val="24"/>
          <w:szCs w:val="24"/>
        </w:rPr>
        <w:t xml:space="preserve">tem impacto significante na presença do participante e em seu desempenho, bem como os níveis de renda. No mais, tudo isto em patamares similares, a quantidade de pessoas em casa, caso seja acima de quatro, </w:t>
      </w:r>
      <w:r w:rsidRPr="41743C86" w:rsidR="73D0E88A">
        <w:rPr>
          <w:rFonts w:ascii="Times New Roman" w:hAnsi="Times New Roman" w:eastAsia="Times New Roman" w:cs="Times New Roman"/>
          <w:color w:val="auto"/>
          <w:sz w:val="24"/>
          <w:szCs w:val="24"/>
        </w:rPr>
        <w:t>tende a ser o diferencial que ocasione impactos negativos no rendimento em provas objetivas.</w:t>
      </w:r>
    </w:p>
    <w:p w:rsidR="11332FEC" w:rsidP="41743C86" w:rsidRDefault="11332FEC" w14:paraId="5277C3F1" w14:textId="00E81063">
      <w:pPr>
        <w:pStyle w:val="Normal"/>
        <w:bidi w:val="0"/>
        <w:spacing w:before="0" w:beforeAutospacing="off" w:after="0" w:afterAutospacing="off" w:line="360" w:lineRule="auto"/>
        <w:ind w:left="0" w:right="0"/>
        <w:jc w:val="both"/>
        <w:rPr>
          <w:rFonts w:ascii="Times New Roman" w:hAnsi="Times New Roman" w:eastAsia="Times New Roman" w:cs="Times New Roman"/>
          <w:color w:val="auto"/>
          <w:sz w:val="24"/>
          <w:szCs w:val="24"/>
        </w:rPr>
      </w:pPr>
    </w:p>
    <w:p w:rsidR="31CB2464" w:rsidP="474E8533" w:rsidRDefault="31CB2464" w14:paraId="3C0DBCFF" w14:textId="572A3FD5">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Análise de dados a partir no conjunto de dados modelados</w:t>
      </w:r>
    </w:p>
    <w:p w:rsidR="1F1F5C42" w:rsidP="1F1F5C42" w:rsidRDefault="1F1F5C42" w14:paraId="09B6A472" w14:textId="5F588A5A">
      <w:pPr>
        <w:pStyle w:val="Normal"/>
        <w:spacing w:after="0" w:afterAutospacing="off" w:line="360" w:lineRule="auto"/>
        <w:ind w:left="0"/>
        <w:jc w:val="both"/>
        <w:rPr>
          <w:rFonts w:ascii="Times New Roman" w:hAnsi="Times New Roman" w:eastAsia="Times New Roman" w:cs="Times New Roman"/>
          <w:color w:val="auto"/>
          <w:sz w:val="24"/>
          <w:szCs w:val="24"/>
        </w:rPr>
      </w:pPr>
      <w:r w:rsidRPr="21571A32" w:rsidR="251717D0">
        <w:rPr>
          <w:rFonts w:ascii="Times New Roman" w:hAnsi="Times New Roman" w:eastAsia="Times New Roman" w:cs="Times New Roman"/>
          <w:color w:val="auto"/>
          <w:sz w:val="24"/>
          <w:szCs w:val="24"/>
        </w:rPr>
        <w:t>Nesta</w:t>
      </w:r>
      <w:r w:rsidRPr="21571A32" w:rsidR="1F1F5C42">
        <w:rPr>
          <w:rFonts w:ascii="Times New Roman" w:hAnsi="Times New Roman" w:eastAsia="Times New Roman" w:cs="Times New Roman"/>
          <w:color w:val="auto"/>
          <w:sz w:val="24"/>
          <w:szCs w:val="24"/>
        </w:rPr>
        <w:t xml:space="preserve"> seção, é explicitado todo o processo de análise de dados </w:t>
      </w:r>
      <w:proofErr w:type="spellStart"/>
      <w:r w:rsidRPr="21571A32" w:rsidR="1F1F5C42">
        <w:rPr>
          <w:rFonts w:ascii="Times New Roman" w:hAnsi="Times New Roman" w:eastAsia="Times New Roman" w:cs="Times New Roman"/>
          <w:color w:val="auto"/>
          <w:sz w:val="24"/>
          <w:szCs w:val="24"/>
        </w:rPr>
        <w:t>ad-hoc</w:t>
      </w:r>
      <w:proofErr w:type="spellEnd"/>
      <w:r w:rsidRPr="21571A32" w:rsidR="1F1F5C42">
        <w:rPr>
          <w:rFonts w:ascii="Times New Roman" w:hAnsi="Times New Roman" w:eastAsia="Times New Roman" w:cs="Times New Roman"/>
          <w:color w:val="auto"/>
          <w:sz w:val="24"/>
          <w:szCs w:val="24"/>
        </w:rPr>
        <w:t xml:space="preserve"> de caráter descritivo da base de dados.</w:t>
      </w:r>
    </w:p>
    <w:p w:rsidR="21571A32" w:rsidP="21571A32" w:rsidRDefault="21571A32" w14:paraId="2434FB83" w14:textId="3E0CA4DF">
      <w:pPr>
        <w:pStyle w:val="Normal"/>
        <w:spacing w:after="0" w:afterAutospacing="off" w:line="360" w:lineRule="auto"/>
        <w:ind w:left="0"/>
        <w:jc w:val="both"/>
        <w:rPr>
          <w:rFonts w:ascii="Times New Roman" w:hAnsi="Times New Roman" w:eastAsia="Times New Roman" w:cs="Times New Roman"/>
          <w:color w:val="auto"/>
          <w:sz w:val="24"/>
          <w:szCs w:val="24"/>
        </w:rPr>
      </w:pPr>
    </w:p>
    <w:p w:rsidR="342A0EC6" w:rsidP="474E8533" w:rsidRDefault="342A0EC6" w14:paraId="0A3FDD89" w14:textId="3844F8FA">
      <w:pPr>
        <w:pStyle w:val="ListParagraph"/>
        <w:numPr>
          <w:ilvl w:val="2"/>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ETL</w:t>
      </w:r>
    </w:p>
    <w:p w:rsidR="342A0EC6" w:rsidP="474E8533" w:rsidRDefault="342A0EC6" w14:paraId="0B8FE55E" w14:textId="1624EC01">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dados foram extraídos do Azure Data Lake, conectados ao Visual Studio, para pode tratar os dados contidos nas tabelas, para poder conectar ao Azure </w:t>
      </w:r>
      <w:proofErr w:type="spellStart"/>
      <w:r w:rsidRPr="474E8533" w:rsidR="474E8533">
        <w:rPr>
          <w:rFonts w:ascii="Times New Roman" w:hAnsi="Times New Roman" w:eastAsia="Times New Roman" w:cs="Times New Roman"/>
          <w:color w:val="auto"/>
          <w:sz w:val="24"/>
          <w:szCs w:val="24"/>
        </w:rPr>
        <w:t>Analysis</w:t>
      </w:r>
      <w:proofErr w:type="spellEnd"/>
      <w:r w:rsidRPr="474E8533" w:rsidR="474E8533">
        <w:rPr>
          <w:rFonts w:ascii="Times New Roman" w:hAnsi="Times New Roman" w:eastAsia="Times New Roman" w:cs="Times New Roman"/>
          <w:color w:val="auto"/>
          <w:sz w:val="24"/>
          <w:szCs w:val="24"/>
        </w:rPr>
        <w:t xml:space="preserve"> Service e gerar o visual no Power BI.</w:t>
      </w:r>
    </w:p>
    <w:p w:rsidR="342A0EC6" w:rsidP="474E8533" w:rsidRDefault="342A0EC6" w14:paraId="51F3FB7D" w14:textId="386C1563">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Todas as transformações realizadas foram realizadas dentro do Power Query do Visual Studio</w:t>
      </w:r>
    </w:p>
    <w:p w:rsidR="474E8533" w:rsidP="474E8533" w:rsidRDefault="474E8533" w14:paraId="7F7ACF9C" w14:textId="315747F4">
      <w:pPr>
        <w:pStyle w:val="Normal"/>
        <w:spacing w:after="0" w:afterAutospacing="off" w:line="360" w:lineRule="auto"/>
        <w:ind w:left="0" w:firstLine="709"/>
        <w:jc w:val="both"/>
        <w:rPr>
          <w:rFonts w:ascii="Times New Roman" w:hAnsi="Times New Roman" w:eastAsia="Times New Roman" w:cs="Times New Roman"/>
          <w:color w:val="auto"/>
          <w:sz w:val="24"/>
          <w:szCs w:val="24"/>
        </w:rPr>
      </w:pPr>
    </w:p>
    <w:p w:rsidR="342A0EC6" w:rsidP="474E8533" w:rsidRDefault="342A0EC6" w14:paraId="54AEA3BF" w14:textId="7C455DA6">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Ajustes da importação</w:t>
      </w:r>
    </w:p>
    <w:p w:rsidR="342A0EC6" w:rsidP="474E8533" w:rsidRDefault="342A0EC6" w14:paraId="40EE873D" w14:textId="78CAE006">
      <w:pPr>
        <w:pStyle w:val="Normal"/>
        <w:spacing w:after="0" w:afterAutospacing="off" w:line="360" w:lineRule="auto"/>
        <w:ind w:lef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Todos as tabelas importadas do Azure Data Lake, sofreram alguns ajustes para poder se adequar as configurações de visualização do Visual Studio.</w:t>
      </w:r>
    </w:p>
    <w:p w:rsidR="342A0EC6" w:rsidP="474E8533" w:rsidRDefault="342A0EC6" w14:paraId="4059CA93" w14:textId="57AB74BE">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Figura X - Alteração da codificação das tabelas</w:t>
      </w:r>
    </w:p>
    <w:p w:rsidR="342A0EC6" w:rsidP="474E8533" w:rsidRDefault="342A0EC6" w14:paraId="4CE0CE05" w14:textId="31D7E818">
      <w:pPr>
        <w:pStyle w:val="Normal"/>
        <w:spacing w:after="0" w:afterAutospacing="off" w:line="360" w:lineRule="auto"/>
        <w:ind w:left="0" w:hanging="0"/>
        <w:jc w:val="center"/>
        <w:rPr>
          <w:rFonts w:ascii="Times New Roman" w:hAnsi="Times New Roman" w:eastAsia="Times New Roman" w:cs="Times New Roman"/>
          <w:sz w:val="24"/>
          <w:szCs w:val="24"/>
        </w:rPr>
      </w:pPr>
      <w:r>
        <w:drawing>
          <wp:inline wp14:editId="7313E596" wp14:anchorId="2162F4AF">
            <wp:extent cx="5753098" cy="2486025"/>
            <wp:effectExtent l="0" t="0" r="0" b="0"/>
            <wp:docPr id="140509675" name="" title=""/>
            <wp:cNvGraphicFramePr>
              <a:graphicFrameLocks noChangeAspect="1"/>
            </wp:cNvGraphicFramePr>
            <a:graphic>
              <a:graphicData uri="http://schemas.openxmlformats.org/drawingml/2006/picture">
                <pic:pic>
                  <pic:nvPicPr>
                    <pic:cNvPr id="0" name=""/>
                    <pic:cNvPicPr/>
                  </pic:nvPicPr>
                  <pic:blipFill>
                    <a:blip r:embed="R6ace2e39713f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486025"/>
                    </a:xfrm>
                    <a:prstGeom prst="rect">
                      <a:avLst/>
                    </a:prstGeom>
                  </pic:spPr>
                </pic:pic>
              </a:graphicData>
            </a:graphic>
          </wp:inline>
        </w:drawing>
      </w:r>
      <w:r w:rsidRPr="319F6059" w:rsidR="319F6059">
        <w:rPr>
          <w:rFonts w:ascii="Times New Roman" w:hAnsi="Times New Roman" w:eastAsia="Times New Roman" w:cs="Times New Roman"/>
          <w:sz w:val="24"/>
          <w:szCs w:val="24"/>
        </w:rPr>
        <w:t>Fonte: Print do Visual Studio</w:t>
      </w:r>
    </w:p>
    <w:p w:rsidR="474E8533" w:rsidP="474E8533" w:rsidRDefault="474E8533" w14:paraId="590F8C88" w14:textId="75DE4793">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Conforme na figura X a alterações foi na codificação que foi eleito o alfabeto de Unicode UTF-8, as outras opções de quebra de linhas e delimitador já estavam como padrão.</w:t>
      </w:r>
    </w:p>
    <w:p w:rsidR="474E8533" w:rsidP="474E8533" w:rsidRDefault="474E8533" w14:paraId="69EF6CC7" w14:textId="6C030482">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Logo após isso, a primeira linha das tabelas foi promovida a cabeçalhos das colunas.</w:t>
      </w:r>
    </w:p>
    <w:p w:rsidR="474E8533" w:rsidP="474E8533" w:rsidRDefault="474E8533" w14:paraId="1B12ADBF" w14:textId="2E3B8A95">
      <w:pPr>
        <w:pStyle w:val="Normal"/>
        <w:spacing w:after="0" w:afterAutospacing="off" w:line="360" w:lineRule="auto"/>
        <w:ind w:left="0" w:firstLine="709"/>
        <w:jc w:val="both"/>
        <w:rPr>
          <w:rFonts w:ascii="Times New Roman" w:hAnsi="Times New Roman" w:eastAsia="Times New Roman" w:cs="Times New Roman"/>
          <w:sz w:val="24"/>
          <w:szCs w:val="24"/>
        </w:rPr>
      </w:pPr>
    </w:p>
    <w:p w:rsidR="474E8533" w:rsidP="474E8533" w:rsidRDefault="474E8533" w14:paraId="7F7D1014" w14:textId="12A0A165">
      <w:pPr>
        <w:pStyle w:val="ListParagraph"/>
        <w:numPr>
          <w:ilvl w:val="3"/>
          <w:numId w:val="3"/>
        </w:numPr>
        <w:bidi w:val="0"/>
        <w:spacing w:before="0" w:beforeAutospacing="off" w:after="0" w:afterAutospacing="off" w:line="360" w:lineRule="auto"/>
        <w:ind w:left="0" w:right="0" w:firstLine="9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Transformação das tabelas</w:t>
      </w:r>
    </w:p>
    <w:p w:rsidR="474E8533" w:rsidP="474E8533" w:rsidRDefault="474E8533" w14:paraId="65493A17" w14:textId="76D29E8D">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Os dados das tabelas originais estão em formato de </w:t>
      </w:r>
      <w:proofErr w:type="spellStart"/>
      <w:r w:rsidRPr="474E8533" w:rsidR="474E8533">
        <w:rPr>
          <w:rFonts w:ascii="Times New Roman" w:hAnsi="Times New Roman" w:eastAsia="Times New Roman" w:cs="Times New Roman"/>
          <w:color w:val="auto"/>
          <w:sz w:val="24"/>
          <w:szCs w:val="24"/>
        </w:rPr>
        <w:t>indice</w:t>
      </w:r>
      <w:proofErr w:type="spellEnd"/>
      <w:r w:rsidRPr="474E8533" w:rsidR="474E8533">
        <w:rPr>
          <w:rFonts w:ascii="Times New Roman" w:hAnsi="Times New Roman" w:eastAsia="Times New Roman" w:cs="Times New Roman"/>
          <w:color w:val="auto"/>
          <w:sz w:val="24"/>
          <w:szCs w:val="24"/>
        </w:rPr>
        <w:t xml:space="preserve">, os dados estão em forma de número ou letra, exceto as colunas que se referem a localidade. </w:t>
      </w:r>
    </w:p>
    <w:p w:rsidR="474E8533" w:rsidP="474E8533" w:rsidRDefault="474E8533" w14:paraId="715AA577" w14:textId="25C2C987">
      <w:pPr>
        <w:pStyle w:val="Normal"/>
        <w:bidi w:val="0"/>
        <w:spacing w:before="0" w:beforeAutospacing="off" w:after="0" w:afterAutospacing="off" w:line="360" w:lineRule="auto"/>
        <w:ind w:left="0" w:right="0" w:firstLine="709"/>
        <w:jc w:val="both"/>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 xml:space="preserve">Para que possamos ter uma melhor visibilidade dos dados as colunas originais foram utilizadas para gerarem uma </w:t>
      </w:r>
      <w:r w:rsidRPr="474E8533" w:rsidR="474E8533">
        <w:rPr>
          <w:rFonts w:ascii="Times New Roman" w:hAnsi="Times New Roman" w:eastAsia="Times New Roman" w:cs="Times New Roman"/>
          <w:color w:val="auto"/>
          <w:sz w:val="24"/>
          <w:szCs w:val="24"/>
        </w:rPr>
        <w:t>nova coluna</w:t>
      </w:r>
      <w:r w:rsidRPr="474E8533" w:rsidR="474E8533">
        <w:rPr>
          <w:rFonts w:ascii="Times New Roman" w:hAnsi="Times New Roman" w:eastAsia="Times New Roman" w:cs="Times New Roman"/>
          <w:color w:val="auto"/>
          <w:sz w:val="24"/>
          <w:szCs w:val="24"/>
        </w:rPr>
        <w:t xml:space="preserve"> a partir de </w:t>
      </w:r>
      <w:r w:rsidRPr="474E8533" w:rsidR="474E8533">
        <w:rPr>
          <w:rFonts w:ascii="Times New Roman" w:hAnsi="Times New Roman" w:eastAsia="Times New Roman" w:cs="Times New Roman"/>
          <w:color w:val="auto"/>
          <w:sz w:val="24"/>
          <w:szCs w:val="24"/>
        </w:rPr>
        <w:t>seus dados</w:t>
      </w:r>
      <w:r w:rsidRPr="474E8533" w:rsidR="474E8533">
        <w:rPr>
          <w:rFonts w:ascii="Times New Roman" w:hAnsi="Times New Roman" w:eastAsia="Times New Roman" w:cs="Times New Roman"/>
          <w:color w:val="auto"/>
          <w:sz w:val="24"/>
          <w:szCs w:val="24"/>
        </w:rPr>
        <w:t>, como mostra a figura abaixo</w:t>
      </w:r>
    </w:p>
    <w:p w:rsidR="474E8533" w:rsidP="474E8533" w:rsidRDefault="474E8533" w14:paraId="21935A66" w14:textId="38BBDB40">
      <w:pPr>
        <w:pStyle w:val="Normal"/>
        <w:bidi w:val="0"/>
        <w:spacing w:before="0" w:beforeAutospacing="off" w:after="0" w:afterAutospacing="off" w:line="360" w:lineRule="auto"/>
        <w:ind w:left="0" w:righ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Figura X: Transformação das colunas sobre o a nacionalidade dos participantes.</w:t>
      </w:r>
    </w:p>
    <w:p w:rsidR="474E8533" w:rsidP="474E8533" w:rsidRDefault="474E8533" w14:paraId="79595708" w14:textId="00FBAAE2">
      <w:pPr>
        <w:pStyle w:val="Normal"/>
        <w:bidi w:val="0"/>
        <w:spacing w:before="0" w:beforeAutospacing="off" w:after="0" w:afterAutospacing="off" w:line="360" w:lineRule="auto"/>
        <w:ind w:left="0" w:right="0" w:hanging="0"/>
        <w:jc w:val="center"/>
        <w:rPr>
          <w:rFonts w:ascii="Times New Roman" w:hAnsi="Times New Roman" w:eastAsia="Times New Roman" w:cs="Times New Roman"/>
          <w:sz w:val="24"/>
          <w:szCs w:val="24"/>
        </w:rPr>
      </w:pPr>
      <w:commentRangeStart w:id="977335233"/>
      <w:r>
        <w:drawing>
          <wp:inline wp14:editId="36E903C4" wp14:anchorId="1C40EFF5">
            <wp:extent cx="1266360" cy="1979690"/>
            <wp:effectExtent l="0" t="0" r="0" b="0"/>
            <wp:docPr id="204921787" name="" title=""/>
            <wp:cNvGraphicFramePr>
              <a:graphicFrameLocks noChangeAspect="1"/>
            </wp:cNvGraphicFramePr>
            <a:graphic>
              <a:graphicData uri="http://schemas.openxmlformats.org/drawingml/2006/picture">
                <pic:pic>
                  <pic:nvPicPr>
                    <pic:cNvPr id="0" name=""/>
                    <pic:cNvPicPr/>
                  </pic:nvPicPr>
                  <pic:blipFill>
                    <a:blip r:embed="R1b261126be6d4a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66360" cy="1979690"/>
                    </a:xfrm>
                    <a:prstGeom prst="rect">
                      <a:avLst/>
                    </a:prstGeom>
                  </pic:spPr>
                </pic:pic>
              </a:graphicData>
            </a:graphic>
          </wp:inline>
        </w:drawing>
      </w:r>
      <w:r>
        <w:drawing>
          <wp:inline wp14:editId="16B17B9A" wp14:anchorId="3D91F42F">
            <wp:extent cx="2115569" cy="1970225"/>
            <wp:effectExtent l="0" t="0" r="0" b="0"/>
            <wp:docPr id="756124332" name="" title=""/>
            <wp:cNvGraphicFramePr>
              <a:graphicFrameLocks noChangeAspect="1"/>
            </wp:cNvGraphicFramePr>
            <a:graphic>
              <a:graphicData uri="http://schemas.openxmlformats.org/drawingml/2006/picture">
                <pic:pic>
                  <pic:nvPicPr>
                    <pic:cNvPr id="0" name=""/>
                    <pic:cNvPicPr/>
                  </pic:nvPicPr>
                  <pic:blipFill>
                    <a:blip r:embed="R6a69785d88c94a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15569" cy="1970225"/>
                    </a:xfrm>
                    <a:prstGeom prst="rect">
                      <a:avLst/>
                    </a:prstGeom>
                  </pic:spPr>
                </pic:pic>
              </a:graphicData>
            </a:graphic>
          </wp:inline>
        </w:drawing>
      </w:r>
      <w:commentRangeEnd w:id="977335233"/>
      <w:r>
        <w:rPr>
          <w:rStyle w:val="CommentReference"/>
        </w:rPr>
        <w:commentReference w:id="977335233"/>
      </w:r>
    </w:p>
    <w:p w:rsidR="474E8533" w:rsidP="474E8533" w:rsidRDefault="474E8533" w14:paraId="1FC68572" w14:textId="1CD4DD74">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Fonte: print do Visual Studio</w:t>
      </w:r>
    </w:p>
    <w:p w:rsidR="474E8533" w:rsidP="474E8533" w:rsidRDefault="474E8533" w14:paraId="54C44DF1" w14:textId="16819B28">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Na figura X é demonstrado como foram geradas as colunas da figura X acima, através das associações dos dados contidos em cada coluna, para fazer essa associação foi necessário consultar</w:t>
      </w:r>
    </w:p>
    <w:p w:rsidR="474E8533" w:rsidP="474E8533" w:rsidRDefault="474E8533" w14:paraId="1BB0608E" w14:textId="2AF1C290">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Figura X: Adicionando uma coluna condicional</w:t>
      </w:r>
    </w:p>
    <w:p w:rsidR="474E8533" w:rsidP="474E8533" w:rsidRDefault="474E8533" w14:paraId="32F0B97C" w14:textId="58FE20B1">
      <w:pPr>
        <w:pStyle w:val="Normal"/>
        <w:spacing w:after="0" w:afterAutospacing="off" w:line="360" w:lineRule="auto"/>
        <w:ind w:left="0" w:hanging="0"/>
        <w:jc w:val="center"/>
        <w:rPr>
          <w:rFonts w:ascii="Times New Roman" w:hAnsi="Times New Roman" w:eastAsia="Times New Roman" w:cs="Times New Roman"/>
          <w:sz w:val="24"/>
          <w:szCs w:val="24"/>
        </w:rPr>
      </w:pPr>
      <w:r>
        <w:drawing>
          <wp:inline wp14:editId="7E4F409B" wp14:anchorId="60A0E417">
            <wp:extent cx="5924832" cy="3286125"/>
            <wp:effectExtent l="0" t="0" r="0" b="0"/>
            <wp:docPr id="2136051588" name="" title=""/>
            <wp:cNvGraphicFramePr>
              <a:graphicFrameLocks noChangeAspect="1"/>
            </wp:cNvGraphicFramePr>
            <a:graphic>
              <a:graphicData uri="http://schemas.openxmlformats.org/drawingml/2006/picture">
                <pic:pic>
                  <pic:nvPicPr>
                    <pic:cNvPr id="0" name=""/>
                    <pic:cNvPicPr/>
                  </pic:nvPicPr>
                  <pic:blipFill>
                    <a:blip r:embed="R9fd9ca15672942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24832" cy="3286125"/>
                    </a:xfrm>
                    <a:prstGeom prst="rect">
                      <a:avLst/>
                    </a:prstGeom>
                  </pic:spPr>
                </pic:pic>
              </a:graphicData>
            </a:graphic>
          </wp:inline>
        </w:drawing>
      </w:r>
      <w:r w:rsidRPr="319F6059" w:rsidR="319F6059">
        <w:rPr>
          <w:rFonts w:ascii="Times New Roman" w:hAnsi="Times New Roman" w:eastAsia="Times New Roman" w:cs="Times New Roman"/>
          <w:sz w:val="24"/>
          <w:szCs w:val="24"/>
        </w:rPr>
        <w:t>Fonte: print Visual Studio</w:t>
      </w:r>
    </w:p>
    <w:p w:rsidR="474E8533" w:rsidP="474E8533" w:rsidRDefault="474E8533" w14:paraId="7B7133F5" w14:textId="6B97D4D0">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As colunas que foram utilizadas como base para adição da nova coluna foram removidas</w:t>
      </w:r>
    </w:p>
    <w:p w:rsidR="474E8533" w:rsidP="474E8533" w:rsidRDefault="474E8533" w14:paraId="10D0B54F" w14:textId="7DC853A5">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Além deste tipo de transformação, também houve a criação de faixas de conjunto de dados, com o intuito de agrupar os dados e criar uma visualização de conjuntos como o exemplo da figura X, essas colunas que foram utilizadas para gerar essas faixas não foram excluídas pois elas serão utilizadas na visualização do Power BI.</w:t>
      </w:r>
    </w:p>
    <w:p w:rsidR="474E8533" w:rsidP="474E8533" w:rsidRDefault="474E8533" w14:paraId="34FA2478" w14:textId="3D066A44">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Figura x - Distribuição por faixa da tabela Info_Pessoal</w:t>
      </w:r>
    </w:p>
    <w:p w:rsidR="474E8533" w:rsidP="474E8533" w:rsidRDefault="474E8533" w14:paraId="7D27EC51" w14:textId="5106248D">
      <w:pPr>
        <w:pStyle w:val="Normal"/>
        <w:spacing w:after="0" w:afterAutospacing="off" w:line="360" w:lineRule="auto"/>
        <w:ind w:left="0" w:hanging="0"/>
        <w:jc w:val="center"/>
      </w:pPr>
      <w:r>
        <w:drawing>
          <wp:inline wp14:editId="4BDAFC1B" wp14:anchorId="3940EA85">
            <wp:extent cx="2343150" cy="2276475"/>
            <wp:effectExtent l="0" t="0" r="0" b="0"/>
            <wp:docPr id="1548422468" name="" title=""/>
            <wp:cNvGraphicFramePr>
              <a:graphicFrameLocks noChangeAspect="1"/>
            </wp:cNvGraphicFramePr>
            <a:graphic>
              <a:graphicData uri="http://schemas.openxmlformats.org/drawingml/2006/picture">
                <pic:pic>
                  <pic:nvPicPr>
                    <pic:cNvPr id="0" name=""/>
                    <pic:cNvPicPr/>
                  </pic:nvPicPr>
                  <pic:blipFill>
                    <a:blip r:embed="R01eb7f48e62b41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43150" cy="2276475"/>
                    </a:xfrm>
                    <a:prstGeom prst="rect">
                      <a:avLst/>
                    </a:prstGeom>
                  </pic:spPr>
                </pic:pic>
              </a:graphicData>
            </a:graphic>
          </wp:inline>
        </w:drawing>
      </w:r>
    </w:p>
    <w:p w:rsidR="474E8533" w:rsidP="474E8533" w:rsidRDefault="474E8533" w14:paraId="6648DA37" w14:textId="0EE3076C">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Fonte: Print Visual Studio</w:t>
      </w:r>
    </w:p>
    <w:p w:rsidR="474E8533" w:rsidP="474E8533" w:rsidRDefault="474E8533" w14:paraId="4D0F55E8" w14:textId="58E6CA28">
      <w:pPr>
        <w:pStyle w:val="Normal"/>
        <w:spacing w:after="0" w:afterAutospacing="off" w:line="360" w:lineRule="auto"/>
        <w:ind w:left="0" w:firstLine="709"/>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A configuração utilizada para essa distribuição foi a coluna condicional como está na Figura X abaixo</w:t>
      </w:r>
    </w:p>
    <w:p w:rsidR="474E8533" w:rsidP="474E8533" w:rsidRDefault="474E8533" w14:paraId="1594499C" w14:textId="596CD0F7">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Figura X - Criação da coluna condicional para a faixa de idade na tabela </w:t>
      </w:r>
      <w:proofErr w:type="spellStart"/>
      <w:r w:rsidRPr="474E8533" w:rsidR="474E8533">
        <w:rPr>
          <w:rFonts w:ascii="Times New Roman" w:hAnsi="Times New Roman" w:eastAsia="Times New Roman" w:cs="Times New Roman"/>
          <w:sz w:val="24"/>
          <w:szCs w:val="24"/>
        </w:rPr>
        <w:t>Info_Pessoal</w:t>
      </w:r>
      <w:proofErr w:type="spellEnd"/>
    </w:p>
    <w:p w:rsidR="474E8533" w:rsidP="474E8533" w:rsidRDefault="474E8533" w14:paraId="5AF78251" w14:textId="37629E39">
      <w:pPr>
        <w:pStyle w:val="Normal"/>
        <w:spacing w:after="0" w:afterAutospacing="off" w:line="360" w:lineRule="auto"/>
        <w:ind w:left="0" w:hanging="0"/>
        <w:jc w:val="center"/>
        <w:rPr>
          <w:rFonts w:ascii="Times New Roman" w:hAnsi="Times New Roman" w:eastAsia="Times New Roman" w:cs="Times New Roman"/>
          <w:sz w:val="24"/>
          <w:szCs w:val="24"/>
        </w:rPr>
      </w:pPr>
      <w:r>
        <w:drawing>
          <wp:inline wp14:editId="0FA6F1EB" wp14:anchorId="7651AD0E">
            <wp:extent cx="5753098" cy="3419475"/>
            <wp:effectExtent l="0" t="0" r="0" b="0"/>
            <wp:docPr id="982958675" name="" title=""/>
            <wp:cNvGraphicFramePr>
              <a:graphicFrameLocks noChangeAspect="1"/>
            </wp:cNvGraphicFramePr>
            <a:graphic>
              <a:graphicData uri="http://schemas.openxmlformats.org/drawingml/2006/picture">
                <pic:pic>
                  <pic:nvPicPr>
                    <pic:cNvPr id="0" name=""/>
                    <pic:cNvPicPr/>
                  </pic:nvPicPr>
                  <pic:blipFill>
                    <a:blip r:embed="Rb3e450546f1142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419475"/>
                    </a:xfrm>
                    <a:prstGeom prst="rect">
                      <a:avLst/>
                    </a:prstGeom>
                  </pic:spPr>
                </pic:pic>
              </a:graphicData>
            </a:graphic>
          </wp:inline>
        </w:drawing>
      </w:r>
      <w:r w:rsidRPr="319F6059" w:rsidR="319F6059">
        <w:rPr>
          <w:rFonts w:ascii="Times New Roman" w:hAnsi="Times New Roman" w:eastAsia="Times New Roman" w:cs="Times New Roman"/>
          <w:sz w:val="24"/>
          <w:szCs w:val="24"/>
        </w:rPr>
        <w:t>Fonte: Print Visual Studio</w:t>
      </w:r>
    </w:p>
    <w:p w:rsidR="474E8533" w:rsidP="474E8533" w:rsidRDefault="474E8533" w14:paraId="06935A4E" w14:textId="0E5810EF">
      <w:pPr>
        <w:pStyle w:val="Normal"/>
        <w:spacing w:after="0" w:afterAutospacing="off" w:line="360" w:lineRule="auto"/>
        <w:ind w:left="0" w:hanging="0" w:firstLine="720"/>
        <w:jc w:val="both"/>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Algumas colunas foram resumidas como as colunas da tabela de inclusão, pois era esse estudo era necessário saber somente se os participantes solicitaram atendimento específico, especializado ou solicitaram a utilização de algum recurso para realização do exame. No dicionário disponibilizado pelo INEP há 13 colunas a respeito da solicitação de atendimento especializado, 4 colunas sobre a solicitação de atendimento específico e 34 colunas sobre a solicitação de recurso, no caso dessa tabela em específico essas colunas foram resumidas de 51 colunas para 4 colunas como demonstrado na figura X.</w:t>
      </w:r>
    </w:p>
    <w:p w:rsidR="474E8533" w:rsidP="474E8533" w:rsidRDefault="474E8533" w14:paraId="50A85DC0" w14:textId="4C63D7DB">
      <w:pPr>
        <w:pStyle w:val="Normal"/>
        <w:spacing w:after="0" w:afterAutospacing="off" w:line="360" w:lineRule="auto"/>
        <w:ind w:left="0" w:hanging="0"/>
        <w:jc w:val="center"/>
        <w:rPr>
          <w:rFonts w:ascii="Times New Roman" w:hAnsi="Times New Roman" w:eastAsia="Times New Roman" w:cs="Times New Roman"/>
          <w:sz w:val="24"/>
          <w:szCs w:val="24"/>
        </w:rPr>
      </w:pPr>
      <w:r w:rsidRPr="474E8533" w:rsidR="474E8533">
        <w:rPr>
          <w:rFonts w:ascii="Times New Roman" w:hAnsi="Times New Roman" w:eastAsia="Times New Roman" w:cs="Times New Roman"/>
          <w:sz w:val="24"/>
          <w:szCs w:val="24"/>
        </w:rPr>
        <w:t xml:space="preserve">Figura X – Colunas </w:t>
      </w:r>
      <w:r w:rsidRPr="474E8533" w:rsidR="474E8533">
        <w:rPr>
          <w:rFonts w:ascii="Times New Roman" w:hAnsi="Times New Roman" w:eastAsia="Times New Roman" w:cs="Times New Roman"/>
          <w:sz w:val="24"/>
          <w:szCs w:val="24"/>
        </w:rPr>
        <w:t>das tabelas</w:t>
      </w:r>
      <w:r w:rsidRPr="474E8533" w:rsidR="474E8533">
        <w:rPr>
          <w:rFonts w:ascii="Times New Roman" w:hAnsi="Times New Roman" w:eastAsia="Times New Roman" w:cs="Times New Roman"/>
          <w:sz w:val="24"/>
          <w:szCs w:val="24"/>
        </w:rPr>
        <w:t xml:space="preserve"> de inclusão</w:t>
      </w:r>
    </w:p>
    <w:p w:rsidR="474E8533" w:rsidP="474E8533" w:rsidRDefault="474E8533" w14:paraId="5DBFD12C" w14:textId="766C1AA0">
      <w:pPr>
        <w:pStyle w:val="Normal"/>
        <w:spacing w:after="0" w:afterAutospacing="off" w:line="360" w:lineRule="auto"/>
        <w:ind w:left="0" w:hanging="0"/>
        <w:jc w:val="center"/>
      </w:pPr>
      <w:r>
        <w:drawing>
          <wp:inline wp14:editId="1ACFA7C4" wp14:anchorId="330DD056">
            <wp:extent cx="5753098" cy="3714750"/>
            <wp:effectExtent l="0" t="0" r="0" b="0"/>
            <wp:docPr id="1048012014" name="" title=""/>
            <wp:cNvGraphicFramePr>
              <a:graphicFrameLocks noChangeAspect="1"/>
            </wp:cNvGraphicFramePr>
            <a:graphic>
              <a:graphicData uri="http://schemas.openxmlformats.org/drawingml/2006/picture">
                <pic:pic>
                  <pic:nvPicPr>
                    <pic:cNvPr id="0" name=""/>
                    <pic:cNvPicPr/>
                  </pic:nvPicPr>
                  <pic:blipFill>
                    <a:blip r:embed="R8704b9502bfe4f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714750"/>
                    </a:xfrm>
                    <a:prstGeom prst="rect">
                      <a:avLst/>
                    </a:prstGeom>
                  </pic:spPr>
                </pic:pic>
              </a:graphicData>
            </a:graphic>
          </wp:inline>
        </w:drawing>
      </w:r>
      <w:r w:rsidRPr="319F6059" w:rsidR="319F6059">
        <w:rPr>
          <w:rFonts w:ascii="Times New Roman" w:hAnsi="Times New Roman" w:eastAsia="Times New Roman" w:cs="Times New Roman"/>
          <w:color w:val="auto"/>
          <w:sz w:val="24"/>
          <w:szCs w:val="24"/>
        </w:rPr>
        <w:t>Fonte: Print Visual Studio</w:t>
      </w:r>
    </w:p>
    <w:p w:rsidR="474E8533" w:rsidP="474E8533" w:rsidRDefault="474E8533" w14:paraId="10DFABC2" w14:textId="31ABE3B8">
      <w:pPr>
        <w:pStyle w:val="Normal"/>
        <w:spacing w:after="0" w:afterAutospacing="off" w:line="360" w:lineRule="auto"/>
        <w:ind w:left="0" w:hanging="0" w:firstLine="720"/>
        <w:jc w:val="left"/>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O processo utilizado para a geração das colunas resumidas foi o de colunas condicionais, como descrito na figura X.</w:t>
      </w:r>
    </w:p>
    <w:p w:rsidR="474E8533" w:rsidP="474E8533" w:rsidRDefault="474E8533" w14:paraId="468398C3" w14:textId="7368D854">
      <w:pPr>
        <w:pStyle w:val="Normal"/>
        <w:spacing w:after="0" w:afterAutospacing="off" w:line="360" w:lineRule="auto"/>
        <w:ind w:left="0" w:hanging="0"/>
        <w:jc w:val="center"/>
        <w:rPr>
          <w:rFonts w:ascii="Times New Roman" w:hAnsi="Times New Roman" w:eastAsia="Times New Roman" w:cs="Times New Roman"/>
          <w:color w:val="auto"/>
          <w:sz w:val="24"/>
          <w:szCs w:val="24"/>
        </w:rPr>
      </w:pPr>
      <w:r w:rsidRPr="474E8533" w:rsidR="474E8533">
        <w:rPr>
          <w:rFonts w:ascii="Times New Roman" w:hAnsi="Times New Roman" w:eastAsia="Times New Roman" w:cs="Times New Roman"/>
          <w:color w:val="auto"/>
          <w:sz w:val="24"/>
          <w:szCs w:val="24"/>
        </w:rPr>
        <w:t>Figura X – Adicionando coluna condicional a partir das colunas sobre a utilização de recursos</w:t>
      </w:r>
    </w:p>
    <w:p w:rsidR="474E8533" w:rsidP="474E8533" w:rsidRDefault="474E8533" w14:paraId="41F13A07" w14:textId="2D1E17D4">
      <w:pPr>
        <w:pStyle w:val="Normal"/>
        <w:spacing w:after="0" w:afterAutospacing="off" w:line="360" w:lineRule="auto"/>
        <w:ind w:left="0" w:hanging="0"/>
        <w:jc w:val="center"/>
        <w:rPr>
          <w:rFonts w:ascii="Times New Roman" w:hAnsi="Times New Roman" w:eastAsia="Times New Roman" w:cs="Times New Roman"/>
          <w:sz w:val="24"/>
          <w:szCs w:val="24"/>
        </w:rPr>
      </w:pPr>
      <w:r>
        <w:drawing>
          <wp:inline wp14:editId="55817D4F" wp14:anchorId="07F0414D">
            <wp:extent cx="5753098" cy="3409950"/>
            <wp:effectExtent l="0" t="0" r="0" b="0"/>
            <wp:docPr id="1742067664" name="" title=""/>
            <wp:cNvGraphicFramePr>
              <a:graphicFrameLocks noChangeAspect="1"/>
            </wp:cNvGraphicFramePr>
            <a:graphic>
              <a:graphicData uri="http://schemas.openxmlformats.org/drawingml/2006/picture">
                <pic:pic>
                  <pic:nvPicPr>
                    <pic:cNvPr id="0" name=""/>
                    <pic:cNvPicPr/>
                  </pic:nvPicPr>
                  <pic:blipFill>
                    <a:blip r:embed="R1da05b51d2e54a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409950"/>
                    </a:xfrm>
                    <a:prstGeom prst="rect">
                      <a:avLst/>
                    </a:prstGeom>
                  </pic:spPr>
                </pic:pic>
              </a:graphicData>
            </a:graphic>
          </wp:inline>
        </w:drawing>
      </w:r>
      <w:r w:rsidRPr="319F6059" w:rsidR="319F6059">
        <w:rPr>
          <w:rFonts w:ascii="Times New Roman" w:hAnsi="Times New Roman" w:eastAsia="Times New Roman" w:cs="Times New Roman"/>
          <w:sz w:val="24"/>
          <w:szCs w:val="24"/>
        </w:rPr>
        <w:t>Fonte: Print Visual Studio</w:t>
      </w:r>
    </w:p>
    <w:p w:rsidR="4281EAB4" w:rsidP="21571A32" w:rsidRDefault="4281EAB4" w14:paraId="2D2952D1" w14:textId="1B823872">
      <w:pPr>
        <w:pStyle w:val="ListParagraph"/>
        <w:numPr>
          <w:ilvl w:val="2"/>
          <w:numId w:val="3"/>
        </w:numPr>
        <w:spacing w:after="0" w:afterAutospacing="off" w:line="360" w:lineRule="auto"/>
        <w:ind w:left="0" w:hanging="0"/>
        <w:jc w:val="both"/>
        <w:rPr>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Estatística</w:t>
      </w:r>
      <w:r w:rsidRPr="571F85D1" w:rsidR="571F85D1">
        <w:rPr>
          <w:rFonts w:ascii="Times New Roman" w:hAnsi="Times New Roman" w:eastAsia="Times New Roman" w:cs="Times New Roman"/>
          <w:color w:val="auto"/>
          <w:sz w:val="24"/>
          <w:szCs w:val="24"/>
        </w:rPr>
        <w:t xml:space="preserve"> gerais</w:t>
      </w:r>
    </w:p>
    <w:p w:rsidR="4281EAB4" w:rsidP="21571A32" w:rsidRDefault="4281EAB4" w14:paraId="295E3BDC" w14:textId="1B02D748">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4281EAB4">
        <w:rPr>
          <w:rFonts w:ascii="Times New Roman" w:hAnsi="Times New Roman" w:eastAsia="Times New Roman" w:cs="Times New Roman"/>
          <w:color w:val="auto"/>
          <w:sz w:val="24"/>
          <w:szCs w:val="24"/>
        </w:rPr>
        <w:t xml:space="preserve">Nesta </w:t>
      </w:r>
      <w:r w:rsidRPr="41743C86" w:rsidR="6EFB70FD">
        <w:rPr>
          <w:rFonts w:ascii="Times New Roman" w:hAnsi="Times New Roman" w:eastAsia="Times New Roman" w:cs="Times New Roman"/>
          <w:color w:val="auto"/>
          <w:sz w:val="24"/>
          <w:szCs w:val="24"/>
        </w:rPr>
        <w:t xml:space="preserve">seção </w:t>
      </w:r>
      <w:r w:rsidRPr="41743C86" w:rsidR="4281EAB4">
        <w:rPr>
          <w:rFonts w:ascii="Times New Roman" w:hAnsi="Times New Roman" w:eastAsia="Times New Roman" w:cs="Times New Roman"/>
          <w:color w:val="auto"/>
          <w:sz w:val="24"/>
          <w:szCs w:val="24"/>
        </w:rPr>
        <w:t>nós buscamos exibir a</w:t>
      </w:r>
      <w:r w:rsidRPr="41743C86" w:rsidR="7FB28E50">
        <w:rPr>
          <w:rFonts w:ascii="Times New Roman" w:hAnsi="Times New Roman" w:eastAsia="Times New Roman" w:cs="Times New Roman"/>
          <w:color w:val="auto"/>
          <w:sz w:val="24"/>
          <w:szCs w:val="24"/>
        </w:rPr>
        <w:t>s</w:t>
      </w:r>
      <w:r w:rsidRPr="41743C86" w:rsidR="4281EAB4">
        <w:rPr>
          <w:rFonts w:ascii="Times New Roman" w:hAnsi="Times New Roman" w:eastAsia="Times New Roman" w:cs="Times New Roman"/>
          <w:color w:val="auto"/>
          <w:sz w:val="24"/>
          <w:szCs w:val="24"/>
        </w:rPr>
        <w:t xml:space="preserve"> informações mais abrangente</w:t>
      </w:r>
      <w:r w:rsidRPr="41743C86" w:rsidR="57032A74">
        <w:rPr>
          <w:rFonts w:ascii="Times New Roman" w:hAnsi="Times New Roman" w:eastAsia="Times New Roman" w:cs="Times New Roman"/>
          <w:color w:val="auto"/>
          <w:sz w:val="24"/>
          <w:szCs w:val="24"/>
        </w:rPr>
        <w:t xml:space="preserve"> possível</w:t>
      </w:r>
      <w:r w:rsidRPr="41743C86" w:rsidR="4281EAB4">
        <w:rPr>
          <w:rFonts w:ascii="Times New Roman" w:hAnsi="Times New Roman" w:eastAsia="Times New Roman" w:cs="Times New Roman"/>
          <w:color w:val="auto"/>
          <w:sz w:val="24"/>
          <w:szCs w:val="24"/>
        </w:rPr>
        <w:t xml:space="preserve">, já que estamos tratando de </w:t>
      </w:r>
      <w:r w:rsidRPr="41743C86" w:rsidR="277AE8F9">
        <w:rPr>
          <w:rFonts w:ascii="Times New Roman" w:hAnsi="Times New Roman" w:eastAsia="Times New Roman" w:cs="Times New Roman"/>
          <w:color w:val="auto"/>
          <w:sz w:val="24"/>
          <w:szCs w:val="24"/>
        </w:rPr>
        <w:t xml:space="preserve">uma </w:t>
      </w:r>
      <w:r w:rsidRPr="41743C86" w:rsidR="4281EAB4">
        <w:rPr>
          <w:rFonts w:ascii="Times New Roman" w:hAnsi="Times New Roman" w:eastAsia="Times New Roman" w:cs="Times New Roman"/>
          <w:color w:val="auto"/>
          <w:sz w:val="24"/>
          <w:szCs w:val="24"/>
        </w:rPr>
        <w:t xml:space="preserve">base </w:t>
      </w:r>
      <w:r w:rsidRPr="41743C86" w:rsidR="6E5516F6">
        <w:rPr>
          <w:rFonts w:ascii="Times New Roman" w:hAnsi="Times New Roman" w:eastAsia="Times New Roman" w:cs="Times New Roman"/>
          <w:color w:val="auto"/>
          <w:sz w:val="24"/>
          <w:szCs w:val="24"/>
        </w:rPr>
        <w:t>dados muito grandes</w:t>
      </w:r>
      <w:r w:rsidRPr="41743C86" w:rsidR="4281EAB4">
        <w:rPr>
          <w:rFonts w:ascii="Times New Roman" w:hAnsi="Times New Roman" w:eastAsia="Times New Roman" w:cs="Times New Roman"/>
          <w:color w:val="auto"/>
          <w:sz w:val="24"/>
          <w:szCs w:val="24"/>
        </w:rPr>
        <w:t>,</w:t>
      </w:r>
      <w:r w:rsidRPr="41743C86" w:rsidR="5A12AC1A">
        <w:rPr>
          <w:rFonts w:ascii="Times New Roman" w:hAnsi="Times New Roman" w:eastAsia="Times New Roman" w:cs="Times New Roman"/>
          <w:color w:val="auto"/>
          <w:sz w:val="24"/>
          <w:szCs w:val="24"/>
        </w:rPr>
        <w:t xml:space="preserve"> nela podemos encontrar muitas informações que podem ser valiosas</w:t>
      </w:r>
      <w:r w:rsidRPr="41743C86" w:rsidR="5C30D9D0">
        <w:rPr>
          <w:rFonts w:ascii="Times New Roman" w:hAnsi="Times New Roman" w:eastAsia="Times New Roman" w:cs="Times New Roman"/>
          <w:color w:val="auto"/>
          <w:sz w:val="24"/>
          <w:szCs w:val="24"/>
        </w:rPr>
        <w:t>.</w:t>
      </w:r>
    </w:p>
    <w:p w:rsidR="41743C86" w:rsidP="41743C86" w:rsidRDefault="41743C86" w14:paraId="51765634" w14:textId="1B02D748">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31CB2464" w:rsidP="21571A32" w:rsidRDefault="31CB2464" w14:paraId="451BA08D" w14:textId="4B269C41">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Estatísticas de desempenho</w:t>
      </w:r>
    </w:p>
    <w:p w:rsidR="41743C86" w:rsidP="41743C86" w:rsidRDefault="41743C86" w14:paraId="249BDCA8" w14:textId="34B5DC88">
      <w:pPr>
        <w:pStyle w:val="Normal"/>
        <w:spacing w:after="0" w:afterAutospacing="off" w:line="360" w:lineRule="auto"/>
        <w:ind w:left="0"/>
        <w:jc w:val="both"/>
        <w:rPr>
          <w:rFonts w:ascii="Times New Roman" w:hAnsi="Times New Roman" w:eastAsia="Times New Roman" w:cs="Times New Roman"/>
          <w:color w:val="auto"/>
          <w:sz w:val="24"/>
          <w:szCs w:val="24"/>
        </w:rPr>
      </w:pPr>
    </w:p>
    <w:p w:rsidR="4E4DE396" w:rsidP="21571A32" w:rsidRDefault="4E4DE396" w14:paraId="63F89920" w14:textId="7CD98C90">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4E4DE396">
        <w:rPr>
          <w:rFonts w:ascii="Times New Roman" w:hAnsi="Times New Roman" w:eastAsia="Times New Roman" w:cs="Times New Roman"/>
          <w:color w:val="auto"/>
          <w:sz w:val="24"/>
          <w:szCs w:val="24"/>
        </w:rPr>
        <w:t>Como está na figura X buscamos mostrar exatamente as informações que correspondem a nota, com</w:t>
      </w:r>
      <w:r w:rsidRPr="41743C86" w:rsidR="6CB4040A">
        <w:rPr>
          <w:rFonts w:ascii="Times New Roman" w:hAnsi="Times New Roman" w:eastAsia="Times New Roman" w:cs="Times New Roman"/>
          <w:color w:val="auto"/>
          <w:sz w:val="24"/>
          <w:szCs w:val="24"/>
        </w:rPr>
        <w:t>o</w:t>
      </w:r>
      <w:r w:rsidRPr="41743C86" w:rsidR="4E4DE396">
        <w:rPr>
          <w:rFonts w:ascii="Times New Roman" w:hAnsi="Times New Roman" w:eastAsia="Times New Roman" w:cs="Times New Roman"/>
          <w:color w:val="auto"/>
          <w:sz w:val="24"/>
          <w:szCs w:val="24"/>
        </w:rPr>
        <w:t xml:space="preserve"> a quantidade de inscritos que atingiu um</w:t>
      </w:r>
      <w:r w:rsidRPr="41743C86" w:rsidR="6BDB762E">
        <w:rPr>
          <w:rFonts w:ascii="Times New Roman" w:hAnsi="Times New Roman" w:eastAsia="Times New Roman" w:cs="Times New Roman"/>
          <w:color w:val="auto"/>
          <w:sz w:val="24"/>
          <w:szCs w:val="24"/>
        </w:rPr>
        <w:t>a</w:t>
      </w:r>
      <w:r w:rsidRPr="41743C86" w:rsidR="4E4DE396">
        <w:rPr>
          <w:rFonts w:ascii="Times New Roman" w:hAnsi="Times New Roman" w:eastAsia="Times New Roman" w:cs="Times New Roman"/>
          <w:color w:val="auto"/>
          <w:sz w:val="24"/>
          <w:szCs w:val="24"/>
        </w:rPr>
        <w:t xml:space="preserve"> faixa das notas</w:t>
      </w:r>
      <w:r w:rsidRPr="41743C86" w:rsidR="32C74524">
        <w:rPr>
          <w:rFonts w:ascii="Times New Roman" w:hAnsi="Times New Roman" w:eastAsia="Times New Roman" w:cs="Times New Roman"/>
          <w:color w:val="auto"/>
          <w:sz w:val="24"/>
          <w:szCs w:val="24"/>
        </w:rPr>
        <w:t xml:space="preserve">, para podermos ter ciência onde há maior concentração </w:t>
      </w:r>
      <w:r w:rsidRPr="41743C86" w:rsidR="5FC53577">
        <w:rPr>
          <w:rFonts w:ascii="Times New Roman" w:hAnsi="Times New Roman" w:eastAsia="Times New Roman" w:cs="Times New Roman"/>
          <w:color w:val="auto"/>
          <w:sz w:val="24"/>
          <w:szCs w:val="24"/>
        </w:rPr>
        <w:t xml:space="preserve">de </w:t>
      </w:r>
      <w:r w:rsidRPr="41743C86" w:rsidR="32C74524">
        <w:rPr>
          <w:rFonts w:ascii="Times New Roman" w:hAnsi="Times New Roman" w:eastAsia="Times New Roman" w:cs="Times New Roman"/>
          <w:color w:val="auto"/>
          <w:sz w:val="24"/>
          <w:szCs w:val="24"/>
        </w:rPr>
        <w:t>inscritos por conjunto faixas de nota.</w:t>
      </w:r>
    </w:p>
    <w:p w:rsidR="41743C86" w:rsidP="41743C86" w:rsidRDefault="41743C86" w14:paraId="18E9A24E" w14:textId="0DC4127D">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21C62433" w:rsidP="21571A32" w:rsidRDefault="21C62433" w14:paraId="0737A278" w14:textId="6804E041">
      <w:pPr>
        <w:pStyle w:val="Normal"/>
        <w:spacing w:after="0" w:afterAutospacing="off" w:line="360" w:lineRule="auto"/>
        <w:ind w:left="0"/>
        <w:jc w:val="center"/>
        <w:rPr>
          <w:rFonts w:ascii="Times New Roman" w:hAnsi="Times New Roman" w:eastAsia="Times New Roman" w:cs="Times New Roman"/>
          <w:color w:val="auto"/>
          <w:sz w:val="24"/>
          <w:szCs w:val="24"/>
        </w:rPr>
      </w:pPr>
      <w:r w:rsidRPr="21571A32" w:rsidR="21C62433">
        <w:rPr>
          <w:rFonts w:ascii="Times New Roman" w:hAnsi="Times New Roman" w:eastAsia="Times New Roman" w:cs="Times New Roman"/>
          <w:color w:val="auto"/>
          <w:sz w:val="24"/>
          <w:szCs w:val="24"/>
        </w:rPr>
        <w:t>Figura x – quantidade de inscritos por faixa d</w:t>
      </w:r>
      <w:r w:rsidRPr="21571A32" w:rsidR="16858DD1">
        <w:rPr>
          <w:rFonts w:ascii="Times New Roman" w:hAnsi="Times New Roman" w:eastAsia="Times New Roman" w:cs="Times New Roman"/>
          <w:color w:val="auto"/>
          <w:sz w:val="24"/>
          <w:szCs w:val="24"/>
        </w:rPr>
        <w:t>a média</w:t>
      </w:r>
      <w:r w:rsidRPr="21571A32" w:rsidR="21C62433">
        <w:rPr>
          <w:rFonts w:ascii="Times New Roman" w:hAnsi="Times New Roman" w:eastAsia="Times New Roman" w:cs="Times New Roman"/>
          <w:color w:val="auto"/>
          <w:sz w:val="24"/>
          <w:szCs w:val="24"/>
        </w:rPr>
        <w:t xml:space="preserve"> nota</w:t>
      </w:r>
      <w:r w:rsidRPr="21571A32" w:rsidR="035A9852">
        <w:rPr>
          <w:rFonts w:ascii="Times New Roman" w:hAnsi="Times New Roman" w:eastAsia="Times New Roman" w:cs="Times New Roman"/>
          <w:color w:val="auto"/>
          <w:sz w:val="24"/>
          <w:szCs w:val="24"/>
        </w:rPr>
        <w:t xml:space="preserve"> da prova objetiva</w:t>
      </w:r>
    </w:p>
    <w:p w:rsidR="21C62433" w:rsidP="21571A32" w:rsidRDefault="21C62433" w14:paraId="43AE3460" w14:textId="0F93C3C7">
      <w:pPr>
        <w:pStyle w:val="Normal"/>
        <w:spacing w:after="0" w:afterAutospacing="off" w:line="360" w:lineRule="auto"/>
        <w:ind w:left="0"/>
        <w:jc w:val="center"/>
      </w:pPr>
      <w:r>
        <w:drawing>
          <wp:inline wp14:editId="6341D75B" wp14:anchorId="0C4EBD03">
            <wp:extent cx="3590925" cy="1847850"/>
            <wp:effectExtent l="0" t="0" r="0" b="0"/>
            <wp:docPr id="1330784231" name="" title=""/>
            <wp:cNvGraphicFramePr>
              <a:graphicFrameLocks noChangeAspect="1"/>
            </wp:cNvGraphicFramePr>
            <a:graphic>
              <a:graphicData uri="http://schemas.openxmlformats.org/drawingml/2006/picture">
                <pic:pic>
                  <pic:nvPicPr>
                    <pic:cNvPr id="0" name=""/>
                    <pic:cNvPicPr/>
                  </pic:nvPicPr>
                  <pic:blipFill>
                    <a:blip r:embed="R0647575c147042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90925" cy="1847850"/>
                    </a:xfrm>
                    <a:prstGeom prst="rect">
                      <a:avLst/>
                    </a:prstGeom>
                  </pic:spPr>
                </pic:pic>
              </a:graphicData>
            </a:graphic>
          </wp:inline>
        </w:drawing>
      </w:r>
    </w:p>
    <w:p w:rsidR="21C62433" w:rsidP="41743C86" w:rsidRDefault="21C62433" w14:paraId="6E25F85B" w14:textId="7A636424">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21C62433">
        <w:rPr>
          <w:rFonts w:ascii="Times New Roman" w:hAnsi="Times New Roman" w:eastAsia="Times New Roman" w:cs="Times New Roman"/>
          <w:color w:val="auto"/>
          <w:sz w:val="20"/>
          <w:szCs w:val="20"/>
        </w:rPr>
        <w:t>Fonte: Elaborado pelo autor (2021)</w:t>
      </w:r>
    </w:p>
    <w:p w:rsidR="21571A32" w:rsidP="21571A32" w:rsidRDefault="21571A32" w14:paraId="0AF08E3E" w14:textId="770383DE">
      <w:pPr>
        <w:pStyle w:val="Normal"/>
        <w:spacing w:after="0" w:afterAutospacing="off" w:line="360" w:lineRule="auto"/>
        <w:ind w:left="0"/>
        <w:jc w:val="both"/>
        <w:rPr>
          <w:rFonts w:ascii="Times New Roman" w:hAnsi="Times New Roman" w:eastAsia="Times New Roman" w:cs="Times New Roman"/>
          <w:color w:val="auto"/>
          <w:sz w:val="24"/>
          <w:szCs w:val="24"/>
        </w:rPr>
      </w:pPr>
    </w:p>
    <w:p w:rsidR="31CB2464" w:rsidP="21571A32" w:rsidRDefault="31CB2464" w14:paraId="461DD6A9" w14:textId="4C36BEC8">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u w:val="single"/>
        </w:rPr>
        <w:t>Estatísticas das informações pessoais e geográficas</w:t>
      </w:r>
    </w:p>
    <w:p w:rsidR="41743C86" w:rsidP="41743C86" w:rsidRDefault="41743C86" w14:paraId="3BD1C95A" w14:textId="23635E03">
      <w:pPr>
        <w:pStyle w:val="Normal"/>
        <w:spacing w:after="0" w:afterAutospacing="off" w:line="360" w:lineRule="auto"/>
        <w:ind w:left="0"/>
        <w:jc w:val="both"/>
        <w:rPr>
          <w:rFonts w:ascii="Times New Roman" w:hAnsi="Times New Roman" w:eastAsia="Times New Roman" w:cs="Times New Roman"/>
          <w:color w:val="auto"/>
          <w:sz w:val="24"/>
          <w:szCs w:val="24"/>
        </w:rPr>
      </w:pPr>
    </w:p>
    <w:p w:rsidR="082824F8" w:rsidP="21571A32" w:rsidRDefault="082824F8" w14:paraId="0EE190A0" w14:textId="10337D4A">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082824F8">
        <w:rPr>
          <w:rFonts w:ascii="Times New Roman" w:hAnsi="Times New Roman" w:eastAsia="Times New Roman" w:cs="Times New Roman"/>
          <w:color w:val="auto"/>
          <w:sz w:val="24"/>
          <w:szCs w:val="24"/>
        </w:rPr>
        <w:t>Conforme a figura X n</w:t>
      </w:r>
      <w:r w:rsidRPr="41743C86" w:rsidR="4FE9D62A">
        <w:rPr>
          <w:rFonts w:ascii="Times New Roman" w:hAnsi="Times New Roman" w:eastAsia="Times New Roman" w:cs="Times New Roman"/>
          <w:color w:val="auto"/>
          <w:sz w:val="24"/>
          <w:szCs w:val="24"/>
        </w:rPr>
        <w:t xml:space="preserve">as informações </w:t>
      </w:r>
      <w:r w:rsidRPr="41743C86" w:rsidR="4FE9D62A">
        <w:rPr>
          <w:rFonts w:ascii="Times New Roman" w:hAnsi="Times New Roman" w:eastAsia="Times New Roman" w:cs="Times New Roman"/>
          <w:color w:val="auto"/>
          <w:sz w:val="24"/>
          <w:szCs w:val="24"/>
        </w:rPr>
        <w:t>pessoais exibimos</w:t>
      </w:r>
      <w:r w:rsidRPr="41743C86" w:rsidR="0245C0B6">
        <w:rPr>
          <w:rFonts w:ascii="Times New Roman" w:hAnsi="Times New Roman" w:eastAsia="Times New Roman" w:cs="Times New Roman"/>
          <w:color w:val="auto"/>
          <w:sz w:val="24"/>
          <w:szCs w:val="24"/>
        </w:rPr>
        <w:t xml:space="preserve"> as quantidades </w:t>
      </w:r>
      <w:r w:rsidRPr="41743C86" w:rsidR="409F4432">
        <w:rPr>
          <w:rFonts w:ascii="Times New Roman" w:hAnsi="Times New Roman" w:eastAsia="Times New Roman" w:cs="Times New Roman"/>
          <w:color w:val="auto"/>
          <w:sz w:val="24"/>
          <w:szCs w:val="24"/>
        </w:rPr>
        <w:t>das características</w:t>
      </w:r>
      <w:r w:rsidRPr="41743C86" w:rsidR="0245C0B6">
        <w:rPr>
          <w:rFonts w:ascii="Times New Roman" w:hAnsi="Times New Roman" w:eastAsia="Times New Roman" w:cs="Times New Roman"/>
          <w:color w:val="auto"/>
          <w:sz w:val="24"/>
          <w:szCs w:val="24"/>
        </w:rPr>
        <w:t xml:space="preserve"> dos inscritos.</w:t>
      </w:r>
    </w:p>
    <w:p w:rsidR="41743C86" w:rsidP="41743C86" w:rsidRDefault="41743C86" w14:paraId="0AE407F8" w14:textId="5877264B">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696B75DE" w:rsidP="41743C86" w:rsidRDefault="696B75DE" w14:paraId="7C8D11C3" w14:textId="39654012">
      <w:pPr>
        <w:pStyle w:val="Normal"/>
        <w:spacing w:after="0" w:afterAutospacing="off" w:line="360" w:lineRule="auto"/>
        <w:ind w:left="0" w:firstLine="0"/>
        <w:jc w:val="center"/>
        <w:rPr>
          <w:rFonts w:ascii="Times New Roman" w:hAnsi="Times New Roman" w:eastAsia="Times New Roman" w:cs="Times New Roman"/>
          <w:color w:val="auto"/>
          <w:sz w:val="20"/>
          <w:szCs w:val="20"/>
        </w:rPr>
      </w:pPr>
      <w:r w:rsidRPr="41743C86" w:rsidR="696B75DE">
        <w:rPr>
          <w:rFonts w:ascii="Times New Roman" w:hAnsi="Times New Roman" w:eastAsia="Times New Roman" w:cs="Times New Roman"/>
          <w:color w:val="auto"/>
          <w:sz w:val="20"/>
          <w:szCs w:val="20"/>
        </w:rPr>
        <w:t>Figura X – Gráfico de colunas onde exibe a quantidade de inscritos por regi</w:t>
      </w:r>
      <w:r w:rsidRPr="41743C86" w:rsidR="191AAE71">
        <w:rPr>
          <w:rFonts w:ascii="Times New Roman" w:hAnsi="Times New Roman" w:eastAsia="Times New Roman" w:cs="Times New Roman"/>
          <w:color w:val="auto"/>
          <w:sz w:val="20"/>
          <w:szCs w:val="20"/>
        </w:rPr>
        <w:t>ões</w:t>
      </w:r>
      <w:r w:rsidRPr="41743C86" w:rsidR="696B75DE">
        <w:rPr>
          <w:rFonts w:ascii="Times New Roman" w:hAnsi="Times New Roman" w:eastAsia="Times New Roman" w:cs="Times New Roman"/>
          <w:color w:val="auto"/>
          <w:sz w:val="20"/>
          <w:szCs w:val="20"/>
        </w:rPr>
        <w:t xml:space="preserve"> do Brasil</w:t>
      </w:r>
      <w:r w:rsidRPr="41743C86" w:rsidR="3883AC17">
        <w:rPr>
          <w:rFonts w:ascii="Times New Roman" w:hAnsi="Times New Roman" w:eastAsia="Times New Roman" w:cs="Times New Roman"/>
          <w:color w:val="auto"/>
          <w:sz w:val="20"/>
          <w:szCs w:val="20"/>
        </w:rPr>
        <w:t>, situando as suas respectivas residências</w:t>
      </w:r>
    </w:p>
    <w:p w:rsidR="696B75DE" w:rsidP="21571A32" w:rsidRDefault="696B75DE" w14:paraId="263FE2B5" w14:textId="29367C63">
      <w:pPr>
        <w:pStyle w:val="Normal"/>
        <w:spacing w:after="0" w:afterAutospacing="off" w:line="360" w:lineRule="auto"/>
        <w:ind w:left="0" w:firstLine="0"/>
        <w:jc w:val="center"/>
      </w:pPr>
      <w:r>
        <w:drawing>
          <wp:inline wp14:editId="62A854F4" wp14:anchorId="6DEDE852">
            <wp:extent cx="5753098" cy="3790950"/>
            <wp:effectExtent l="0" t="0" r="0" b="0"/>
            <wp:docPr id="506250542" name="" title=""/>
            <wp:cNvGraphicFramePr>
              <a:graphicFrameLocks noChangeAspect="1"/>
            </wp:cNvGraphicFramePr>
            <a:graphic>
              <a:graphicData uri="http://schemas.openxmlformats.org/drawingml/2006/picture">
                <pic:pic>
                  <pic:nvPicPr>
                    <pic:cNvPr id="0" name=""/>
                    <pic:cNvPicPr/>
                  </pic:nvPicPr>
                  <pic:blipFill>
                    <a:blip r:embed="R4d345683a4ef4b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790950"/>
                    </a:xfrm>
                    <a:prstGeom prst="rect">
                      <a:avLst/>
                    </a:prstGeom>
                  </pic:spPr>
                </pic:pic>
              </a:graphicData>
            </a:graphic>
          </wp:inline>
        </w:drawing>
      </w:r>
    </w:p>
    <w:p w:rsidR="0B8D240A" w:rsidP="41743C86" w:rsidRDefault="0B8D240A" w14:paraId="7F161A18" w14:textId="7AE0330D">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0"/>
          <w:szCs w:val="20"/>
        </w:rPr>
      </w:pPr>
      <w:r w:rsidRPr="41743C86" w:rsidR="0B8D240A">
        <w:rPr>
          <w:rFonts w:ascii="Times New Roman" w:hAnsi="Times New Roman" w:eastAsia="Times New Roman" w:cs="Times New Roman"/>
          <w:color w:val="auto"/>
          <w:sz w:val="20"/>
          <w:szCs w:val="20"/>
        </w:rPr>
        <w:t xml:space="preserve">Fonte: Elaborado pelo </w:t>
      </w:r>
      <w:r w:rsidRPr="41743C86" w:rsidR="6D6DCAAC">
        <w:rPr>
          <w:rFonts w:ascii="Times New Roman" w:hAnsi="Times New Roman" w:eastAsia="Times New Roman" w:cs="Times New Roman"/>
          <w:color w:val="auto"/>
          <w:sz w:val="20"/>
          <w:szCs w:val="20"/>
        </w:rPr>
        <w:t>autor (</w:t>
      </w:r>
      <w:r w:rsidRPr="41743C86" w:rsidR="0B8D240A">
        <w:rPr>
          <w:rFonts w:ascii="Times New Roman" w:hAnsi="Times New Roman" w:eastAsia="Times New Roman" w:cs="Times New Roman"/>
          <w:color w:val="auto"/>
          <w:sz w:val="20"/>
          <w:szCs w:val="20"/>
        </w:rPr>
        <w:t>2021)</w:t>
      </w:r>
    </w:p>
    <w:p w:rsidR="21571A32" w:rsidP="21571A32" w:rsidRDefault="21571A32" w14:paraId="18ED2420" w14:textId="546CCCBF">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31CB2464" w:rsidP="21571A32" w:rsidRDefault="31CB2464" w14:paraId="319B5724" w14:textId="0425DEC4">
      <w:pPr>
        <w:pStyle w:val="ListParagraph"/>
        <w:numPr>
          <w:ilvl w:val="3"/>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u w:val="single"/>
        </w:rPr>
        <w:t>Estatísticas de socioeconômicas</w:t>
      </w:r>
    </w:p>
    <w:p w:rsidR="41743C86" w:rsidP="41743C86" w:rsidRDefault="41743C86" w14:paraId="0FA32E6F" w14:textId="7D6C55C8">
      <w:pPr>
        <w:pStyle w:val="Normal"/>
        <w:spacing w:after="0" w:afterAutospacing="off" w:line="360" w:lineRule="auto"/>
        <w:ind w:left="0"/>
        <w:jc w:val="both"/>
        <w:rPr>
          <w:rFonts w:ascii="Times New Roman" w:hAnsi="Times New Roman" w:eastAsia="Times New Roman" w:cs="Times New Roman"/>
          <w:color w:val="auto"/>
          <w:sz w:val="24"/>
          <w:szCs w:val="24"/>
        </w:rPr>
      </w:pPr>
    </w:p>
    <w:p w:rsidR="74C75BDC" w:rsidP="21571A32" w:rsidRDefault="74C75BDC" w14:paraId="107375ED" w14:textId="5BF792AE">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74C75BDC">
        <w:rPr>
          <w:rFonts w:ascii="Times New Roman" w:hAnsi="Times New Roman" w:eastAsia="Times New Roman" w:cs="Times New Roman"/>
          <w:color w:val="auto"/>
          <w:sz w:val="24"/>
          <w:szCs w:val="24"/>
        </w:rPr>
        <w:t xml:space="preserve">Como está na figura X pode ser visto </w:t>
      </w:r>
      <w:r w:rsidRPr="41743C86" w:rsidR="0B8A26F5">
        <w:rPr>
          <w:rFonts w:ascii="Times New Roman" w:hAnsi="Times New Roman" w:eastAsia="Times New Roman" w:cs="Times New Roman"/>
          <w:color w:val="auto"/>
          <w:sz w:val="24"/>
          <w:szCs w:val="24"/>
        </w:rPr>
        <w:t xml:space="preserve">quantidade de inscritos </w:t>
      </w:r>
      <w:r w:rsidRPr="41743C86" w:rsidR="2A4F750D">
        <w:rPr>
          <w:rFonts w:ascii="Times New Roman" w:hAnsi="Times New Roman" w:eastAsia="Times New Roman" w:cs="Times New Roman"/>
          <w:color w:val="auto"/>
          <w:sz w:val="24"/>
          <w:szCs w:val="24"/>
        </w:rPr>
        <w:t>conforme</w:t>
      </w:r>
      <w:r w:rsidRPr="41743C86" w:rsidR="253DFC32">
        <w:rPr>
          <w:rFonts w:ascii="Times New Roman" w:hAnsi="Times New Roman" w:eastAsia="Times New Roman" w:cs="Times New Roman"/>
          <w:color w:val="auto"/>
          <w:sz w:val="24"/>
          <w:szCs w:val="24"/>
        </w:rPr>
        <w:t xml:space="preserve"> </w:t>
      </w:r>
      <w:r w:rsidRPr="41743C86" w:rsidR="1F07AE4D">
        <w:rPr>
          <w:rFonts w:ascii="Times New Roman" w:hAnsi="Times New Roman" w:eastAsia="Times New Roman" w:cs="Times New Roman"/>
          <w:color w:val="auto"/>
          <w:sz w:val="24"/>
          <w:szCs w:val="24"/>
        </w:rPr>
        <w:t xml:space="preserve">as </w:t>
      </w:r>
      <w:r w:rsidRPr="41743C86" w:rsidR="253DFC32">
        <w:rPr>
          <w:rFonts w:ascii="Times New Roman" w:hAnsi="Times New Roman" w:eastAsia="Times New Roman" w:cs="Times New Roman"/>
          <w:color w:val="auto"/>
          <w:sz w:val="24"/>
          <w:szCs w:val="24"/>
        </w:rPr>
        <w:t xml:space="preserve">informações sobre </w:t>
      </w:r>
      <w:r w:rsidRPr="41743C86" w:rsidR="5A7845DD">
        <w:rPr>
          <w:rFonts w:ascii="Times New Roman" w:hAnsi="Times New Roman" w:eastAsia="Times New Roman" w:cs="Times New Roman"/>
          <w:color w:val="auto"/>
          <w:sz w:val="24"/>
          <w:szCs w:val="24"/>
        </w:rPr>
        <w:t>d</w:t>
      </w:r>
      <w:r w:rsidRPr="41743C86" w:rsidR="253DFC32">
        <w:rPr>
          <w:rFonts w:ascii="Times New Roman" w:hAnsi="Times New Roman" w:eastAsia="Times New Roman" w:cs="Times New Roman"/>
          <w:color w:val="auto"/>
          <w:sz w:val="24"/>
          <w:szCs w:val="24"/>
        </w:rPr>
        <w:t>a renda familiar</w:t>
      </w:r>
      <w:r w:rsidRPr="41743C86" w:rsidR="3DEB8F5F">
        <w:rPr>
          <w:rFonts w:ascii="Times New Roman" w:hAnsi="Times New Roman" w:eastAsia="Times New Roman" w:cs="Times New Roman"/>
          <w:color w:val="auto"/>
          <w:sz w:val="24"/>
          <w:szCs w:val="24"/>
        </w:rPr>
        <w:t>.</w:t>
      </w:r>
    </w:p>
    <w:p w:rsidR="41743C86" w:rsidP="41743C86" w:rsidRDefault="41743C86" w14:paraId="66726D9F" w14:textId="25516EC2">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0152CE06" w:rsidP="41743C86" w:rsidRDefault="0152CE06" w14:paraId="36ADD6D2" w14:textId="50FCB3AD">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0152CE06">
        <w:rPr>
          <w:rFonts w:ascii="Times New Roman" w:hAnsi="Times New Roman" w:eastAsia="Times New Roman" w:cs="Times New Roman"/>
          <w:color w:val="auto"/>
          <w:sz w:val="20"/>
          <w:szCs w:val="20"/>
        </w:rPr>
        <w:t xml:space="preserve">Figura x - </w:t>
      </w:r>
      <w:r w:rsidRPr="41743C86" w:rsidR="4849FC39">
        <w:rPr>
          <w:rFonts w:ascii="Times New Roman" w:hAnsi="Times New Roman" w:eastAsia="Times New Roman" w:cs="Times New Roman"/>
          <w:color w:val="auto"/>
          <w:sz w:val="20"/>
          <w:szCs w:val="20"/>
        </w:rPr>
        <w:t>Distribuição da</w:t>
      </w:r>
      <w:r w:rsidRPr="41743C86" w:rsidR="0152CE06">
        <w:rPr>
          <w:rFonts w:ascii="Times New Roman" w:hAnsi="Times New Roman" w:eastAsia="Times New Roman" w:cs="Times New Roman"/>
          <w:color w:val="auto"/>
          <w:sz w:val="20"/>
          <w:szCs w:val="20"/>
        </w:rPr>
        <w:t xml:space="preserve"> renda </w:t>
      </w:r>
      <w:r w:rsidRPr="41743C86" w:rsidR="6E37562B">
        <w:rPr>
          <w:rFonts w:ascii="Times New Roman" w:hAnsi="Times New Roman" w:eastAsia="Times New Roman" w:cs="Times New Roman"/>
          <w:color w:val="auto"/>
          <w:sz w:val="20"/>
          <w:szCs w:val="20"/>
        </w:rPr>
        <w:t>familiar</w:t>
      </w:r>
      <w:r w:rsidRPr="41743C86" w:rsidR="0152CE06">
        <w:rPr>
          <w:rFonts w:ascii="Times New Roman" w:hAnsi="Times New Roman" w:eastAsia="Times New Roman" w:cs="Times New Roman"/>
          <w:color w:val="auto"/>
          <w:sz w:val="20"/>
          <w:szCs w:val="20"/>
        </w:rPr>
        <w:t xml:space="preserve"> pela quantidade de inscritos</w:t>
      </w:r>
    </w:p>
    <w:p w:rsidR="6C995B14" w:rsidP="21571A32" w:rsidRDefault="6C995B14" w14:paraId="0F1300C5" w14:textId="0183693C">
      <w:pPr>
        <w:pStyle w:val="Normal"/>
        <w:spacing w:after="0" w:afterAutospacing="off" w:line="360" w:lineRule="auto"/>
        <w:ind w:left="0"/>
        <w:jc w:val="center"/>
      </w:pPr>
      <w:r>
        <w:drawing>
          <wp:inline wp14:editId="7B74FD8D" wp14:anchorId="67CBD7BB">
            <wp:extent cx="5753098" cy="3886200"/>
            <wp:effectExtent l="0" t="0" r="0" b="0"/>
            <wp:docPr id="1848175671" name="" title=""/>
            <wp:cNvGraphicFramePr>
              <a:graphicFrameLocks noChangeAspect="1"/>
            </wp:cNvGraphicFramePr>
            <a:graphic>
              <a:graphicData uri="http://schemas.openxmlformats.org/drawingml/2006/picture">
                <pic:pic>
                  <pic:nvPicPr>
                    <pic:cNvPr id="0" name=""/>
                    <pic:cNvPicPr/>
                  </pic:nvPicPr>
                  <pic:blipFill>
                    <a:blip r:embed="Rc827d07f30af44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886200"/>
                    </a:xfrm>
                    <a:prstGeom prst="rect">
                      <a:avLst/>
                    </a:prstGeom>
                  </pic:spPr>
                </pic:pic>
              </a:graphicData>
            </a:graphic>
          </wp:inline>
        </w:drawing>
      </w:r>
    </w:p>
    <w:p w:rsidR="6C995B14" w:rsidP="41743C86" w:rsidRDefault="6C995B14" w14:paraId="701B0F20" w14:textId="5E3165BF">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6C995B14">
        <w:rPr>
          <w:rFonts w:ascii="Times New Roman" w:hAnsi="Times New Roman" w:eastAsia="Times New Roman" w:cs="Times New Roman"/>
          <w:color w:val="auto"/>
          <w:sz w:val="20"/>
          <w:szCs w:val="20"/>
        </w:rPr>
        <w:t>Fonte: Elaborado pelo autor</w:t>
      </w:r>
    </w:p>
    <w:p w:rsidR="21571A32" w:rsidP="21571A32" w:rsidRDefault="21571A32" w14:paraId="24843C0E" w14:textId="25763DCD">
      <w:pPr>
        <w:pStyle w:val="Normal"/>
        <w:spacing w:after="0" w:afterAutospacing="off" w:line="360" w:lineRule="auto"/>
        <w:ind w:left="0"/>
        <w:jc w:val="both"/>
        <w:rPr>
          <w:rFonts w:ascii="Times New Roman" w:hAnsi="Times New Roman" w:eastAsia="Times New Roman" w:cs="Times New Roman"/>
          <w:color w:val="auto"/>
          <w:sz w:val="24"/>
          <w:szCs w:val="24"/>
        </w:rPr>
      </w:pPr>
    </w:p>
    <w:p w:rsidR="342A0EC6" w:rsidP="21571A32" w:rsidRDefault="342A0EC6" w14:paraId="2939C702" w14:textId="154072E7">
      <w:pPr>
        <w:pStyle w:val="ListParagraph"/>
        <w:numPr>
          <w:ilvl w:val="3"/>
          <w:numId w:val="3"/>
        </w:numPr>
        <w:spacing w:after="0" w:afterAutospacing="off" w:line="360" w:lineRule="auto"/>
        <w:ind w:lef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u w:val="single"/>
        </w:rPr>
        <w:t>Estatísticas da situação de conclusão do ensino médio</w:t>
      </w:r>
    </w:p>
    <w:p w:rsidR="41743C86" w:rsidP="41743C86" w:rsidRDefault="41743C86" w14:paraId="6E4463EB" w14:textId="4C1C3D07">
      <w:pPr>
        <w:pStyle w:val="Normal"/>
        <w:spacing w:after="0" w:afterAutospacing="off" w:line="360" w:lineRule="auto"/>
        <w:ind w:left="0"/>
        <w:jc w:val="both"/>
        <w:rPr>
          <w:rFonts w:ascii="Times New Roman" w:hAnsi="Times New Roman" w:eastAsia="Times New Roman" w:cs="Times New Roman"/>
          <w:color w:val="auto"/>
          <w:sz w:val="24"/>
          <w:szCs w:val="24"/>
        </w:rPr>
      </w:pPr>
    </w:p>
    <w:p w:rsidR="7503F696" w:rsidP="21571A32" w:rsidRDefault="7503F696" w14:paraId="79A2B88D" w14:textId="485044D2">
      <w:pPr>
        <w:pStyle w:val="Normal"/>
        <w:spacing w:after="0" w:afterAutospacing="off" w:line="360" w:lineRule="auto"/>
        <w:ind w:left="0"/>
        <w:jc w:val="both"/>
        <w:rPr>
          <w:rFonts w:ascii="Times New Roman" w:hAnsi="Times New Roman" w:eastAsia="Times New Roman" w:cs="Times New Roman"/>
          <w:color w:val="auto"/>
          <w:sz w:val="24"/>
          <w:szCs w:val="24"/>
        </w:rPr>
      </w:pPr>
      <w:r w:rsidRPr="41743C86" w:rsidR="7503F696">
        <w:rPr>
          <w:rFonts w:ascii="Times New Roman" w:hAnsi="Times New Roman" w:eastAsia="Times New Roman" w:cs="Times New Roman"/>
          <w:color w:val="auto"/>
          <w:sz w:val="24"/>
          <w:szCs w:val="24"/>
        </w:rPr>
        <w:t xml:space="preserve">Sobre a situação de conclusão do ensino médio </w:t>
      </w:r>
      <w:r w:rsidRPr="41743C86" w:rsidR="12C5E405">
        <w:rPr>
          <w:rFonts w:ascii="Times New Roman" w:hAnsi="Times New Roman" w:eastAsia="Times New Roman" w:cs="Times New Roman"/>
          <w:color w:val="auto"/>
          <w:sz w:val="24"/>
          <w:szCs w:val="24"/>
        </w:rPr>
        <w:t>dos inscritos nós</w:t>
      </w:r>
      <w:r w:rsidRPr="41743C86" w:rsidR="7503F696">
        <w:rPr>
          <w:rFonts w:ascii="Times New Roman" w:hAnsi="Times New Roman" w:eastAsia="Times New Roman" w:cs="Times New Roman"/>
          <w:color w:val="auto"/>
          <w:sz w:val="24"/>
          <w:szCs w:val="24"/>
        </w:rPr>
        <w:t xml:space="preserve"> também levantamos dados simples para </w:t>
      </w:r>
      <w:r w:rsidRPr="41743C86" w:rsidR="1DE31150">
        <w:rPr>
          <w:rFonts w:ascii="Times New Roman" w:hAnsi="Times New Roman" w:eastAsia="Times New Roman" w:cs="Times New Roman"/>
          <w:color w:val="auto"/>
          <w:sz w:val="24"/>
          <w:szCs w:val="24"/>
        </w:rPr>
        <w:t xml:space="preserve">ter noção da </w:t>
      </w:r>
      <w:r w:rsidRPr="41743C86" w:rsidR="1DE31150">
        <w:rPr>
          <w:rFonts w:ascii="Times New Roman" w:hAnsi="Times New Roman" w:eastAsia="Times New Roman" w:cs="Times New Roman"/>
          <w:color w:val="auto"/>
          <w:sz w:val="24"/>
          <w:szCs w:val="24"/>
        </w:rPr>
        <w:t>quantidade</w:t>
      </w:r>
      <w:r w:rsidRPr="41743C86" w:rsidR="1DE31150">
        <w:rPr>
          <w:rFonts w:ascii="Times New Roman" w:hAnsi="Times New Roman" w:eastAsia="Times New Roman" w:cs="Times New Roman"/>
          <w:color w:val="auto"/>
          <w:sz w:val="24"/>
          <w:szCs w:val="24"/>
        </w:rPr>
        <w:t xml:space="preserve"> dos conjuntos de dados, como está na figura x</w:t>
      </w:r>
      <w:r w:rsidRPr="41743C86" w:rsidR="7503F696">
        <w:rPr>
          <w:rFonts w:ascii="Times New Roman" w:hAnsi="Times New Roman" w:eastAsia="Times New Roman" w:cs="Times New Roman"/>
          <w:color w:val="auto"/>
          <w:sz w:val="24"/>
          <w:szCs w:val="24"/>
        </w:rPr>
        <w:t>.</w:t>
      </w:r>
    </w:p>
    <w:p w:rsidR="41743C86" w:rsidP="41743C86" w:rsidRDefault="41743C86" w14:paraId="189F4E9D" w14:textId="787CA89C">
      <w:pPr>
        <w:pStyle w:val="Normal"/>
        <w:spacing w:after="0" w:afterAutospacing="off" w:line="360" w:lineRule="auto"/>
        <w:ind w:left="0"/>
        <w:jc w:val="both"/>
        <w:rPr>
          <w:rFonts w:ascii="Times New Roman" w:hAnsi="Times New Roman" w:eastAsia="Times New Roman" w:cs="Times New Roman"/>
          <w:color w:val="auto"/>
          <w:sz w:val="24"/>
          <w:szCs w:val="24"/>
        </w:rPr>
      </w:pPr>
    </w:p>
    <w:p w:rsidR="345102C0" w:rsidP="41743C86" w:rsidRDefault="345102C0" w14:paraId="626580A2" w14:textId="35512DDE">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345102C0">
        <w:rPr>
          <w:rFonts w:ascii="Times New Roman" w:hAnsi="Times New Roman" w:eastAsia="Times New Roman" w:cs="Times New Roman"/>
          <w:color w:val="auto"/>
          <w:sz w:val="20"/>
          <w:szCs w:val="20"/>
        </w:rPr>
        <w:t>Figura x</w:t>
      </w:r>
      <w:r w:rsidRPr="41743C86" w:rsidR="2CD9D575">
        <w:rPr>
          <w:rFonts w:ascii="Times New Roman" w:hAnsi="Times New Roman" w:eastAsia="Times New Roman" w:cs="Times New Roman"/>
          <w:color w:val="auto"/>
          <w:sz w:val="20"/>
          <w:szCs w:val="20"/>
        </w:rPr>
        <w:t xml:space="preserve"> - Gráfico de barras que mostra </w:t>
      </w:r>
      <w:r w:rsidRPr="41743C86" w:rsidR="76778F68">
        <w:rPr>
          <w:rFonts w:ascii="Times New Roman" w:hAnsi="Times New Roman" w:eastAsia="Times New Roman" w:cs="Times New Roman"/>
          <w:color w:val="auto"/>
          <w:sz w:val="20"/>
          <w:szCs w:val="20"/>
        </w:rPr>
        <w:t xml:space="preserve">a comparação dos inscritos com a </w:t>
      </w:r>
      <w:r w:rsidRPr="41743C86" w:rsidR="17F43806">
        <w:rPr>
          <w:rFonts w:ascii="Times New Roman" w:hAnsi="Times New Roman" w:eastAsia="Times New Roman" w:cs="Times New Roman"/>
          <w:color w:val="auto"/>
          <w:sz w:val="20"/>
          <w:szCs w:val="20"/>
        </w:rPr>
        <w:t>situação</w:t>
      </w:r>
      <w:r w:rsidRPr="41743C86" w:rsidR="76778F68">
        <w:rPr>
          <w:rFonts w:ascii="Times New Roman" w:hAnsi="Times New Roman" w:eastAsia="Times New Roman" w:cs="Times New Roman"/>
          <w:color w:val="auto"/>
          <w:sz w:val="20"/>
          <w:szCs w:val="20"/>
        </w:rPr>
        <w:t xml:space="preserve"> do ensino médio</w:t>
      </w:r>
    </w:p>
    <w:p w:rsidR="2CD9D575" w:rsidP="21571A32" w:rsidRDefault="2CD9D575" w14:paraId="1CC15AEA" w14:textId="1178CD3A">
      <w:pPr>
        <w:pStyle w:val="Normal"/>
        <w:spacing w:after="0" w:afterAutospacing="off" w:line="360" w:lineRule="auto"/>
        <w:ind w:left="0"/>
        <w:jc w:val="center"/>
      </w:pPr>
      <w:r>
        <w:drawing>
          <wp:inline wp14:editId="1EC6EEAB" wp14:anchorId="6AC196BE">
            <wp:extent cx="5753098" cy="4038600"/>
            <wp:effectExtent l="0" t="0" r="0" b="0"/>
            <wp:docPr id="1119882882" name="" title=""/>
            <wp:cNvGraphicFramePr>
              <a:graphicFrameLocks noChangeAspect="1"/>
            </wp:cNvGraphicFramePr>
            <a:graphic>
              <a:graphicData uri="http://schemas.openxmlformats.org/drawingml/2006/picture">
                <pic:pic>
                  <pic:nvPicPr>
                    <pic:cNvPr id="0" name=""/>
                    <pic:cNvPicPr/>
                  </pic:nvPicPr>
                  <pic:blipFill>
                    <a:blip r:embed="R07984ce291644f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4038600"/>
                    </a:xfrm>
                    <a:prstGeom prst="rect">
                      <a:avLst/>
                    </a:prstGeom>
                  </pic:spPr>
                </pic:pic>
              </a:graphicData>
            </a:graphic>
          </wp:inline>
        </w:drawing>
      </w:r>
    </w:p>
    <w:p w:rsidR="57D34AF8" w:rsidP="41743C86" w:rsidRDefault="57D34AF8" w14:paraId="7F45EC4F" w14:textId="2F6F1A63">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57D34AF8">
        <w:rPr>
          <w:rFonts w:ascii="Times New Roman" w:hAnsi="Times New Roman" w:eastAsia="Times New Roman" w:cs="Times New Roman"/>
          <w:color w:val="auto"/>
          <w:sz w:val="20"/>
          <w:szCs w:val="20"/>
        </w:rPr>
        <w:t>Fonte: Elaborado pelo autor (2021)</w:t>
      </w:r>
    </w:p>
    <w:p w:rsidR="21571A32" w:rsidP="21571A32" w:rsidRDefault="21571A32" w14:paraId="2F9F91A2" w14:textId="7C8F3A71">
      <w:pPr>
        <w:pStyle w:val="Normal"/>
        <w:spacing w:after="0" w:afterAutospacing="off" w:line="360" w:lineRule="auto"/>
        <w:ind w:left="0"/>
        <w:jc w:val="both"/>
        <w:rPr>
          <w:rFonts w:ascii="Times New Roman" w:hAnsi="Times New Roman" w:eastAsia="Times New Roman" w:cs="Times New Roman"/>
          <w:color w:val="auto"/>
          <w:sz w:val="24"/>
          <w:szCs w:val="24"/>
        </w:rPr>
      </w:pPr>
    </w:p>
    <w:p w:rsidR="474E8533" w:rsidP="21571A32" w:rsidRDefault="474E8533" w14:paraId="5C1E1A15" w14:textId="6D474AA9">
      <w:pPr>
        <w:pStyle w:val="ListParagraph"/>
        <w:numPr>
          <w:ilvl w:val="3"/>
          <w:numId w:val="3"/>
        </w:numPr>
        <w:spacing w:after="0" w:afterAutospacing="off" w:line="360" w:lineRule="auto"/>
        <w:ind w:left="0" w:hanging="0"/>
        <w:jc w:val="both"/>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u w:val="single"/>
        </w:rPr>
        <w:t>Estatísticas de inclusão</w:t>
      </w:r>
    </w:p>
    <w:p w:rsidR="41743C86" w:rsidP="41743C86" w:rsidRDefault="41743C86" w14:paraId="0D92165B" w14:textId="5D4E4B3D">
      <w:pPr>
        <w:pStyle w:val="Normal"/>
        <w:spacing w:after="0" w:afterAutospacing="off" w:line="360" w:lineRule="auto"/>
        <w:ind w:left="0"/>
        <w:jc w:val="both"/>
        <w:rPr>
          <w:rFonts w:ascii="Times New Roman" w:hAnsi="Times New Roman" w:eastAsia="Times New Roman" w:cs="Times New Roman"/>
          <w:color w:val="auto"/>
          <w:sz w:val="24"/>
          <w:szCs w:val="24"/>
        </w:rPr>
      </w:pPr>
    </w:p>
    <w:p w:rsidR="1F1F5C42" w:rsidP="21571A32" w:rsidRDefault="1F1F5C42" w14:paraId="212BE553" w14:textId="3E7EFDBA">
      <w:pPr>
        <w:pStyle w:val="Normal"/>
        <w:spacing w:after="0" w:afterAutospacing="off" w:line="360" w:lineRule="auto"/>
        <w:ind w:left="0" w:hanging="0" w:firstLine="708"/>
        <w:jc w:val="both"/>
        <w:rPr>
          <w:rFonts w:ascii="Times New Roman" w:hAnsi="Times New Roman" w:eastAsia="Times New Roman" w:cs="Times New Roman"/>
          <w:color w:val="auto"/>
          <w:sz w:val="24"/>
          <w:szCs w:val="24"/>
        </w:rPr>
      </w:pPr>
      <w:r w:rsidRPr="41743C86" w:rsidR="2A5C06D7">
        <w:rPr>
          <w:rFonts w:ascii="Times New Roman" w:hAnsi="Times New Roman" w:eastAsia="Times New Roman" w:cs="Times New Roman"/>
          <w:color w:val="auto"/>
          <w:sz w:val="24"/>
          <w:szCs w:val="24"/>
        </w:rPr>
        <w:t xml:space="preserve">No gráfico da figura x é visto a diferença dos inscritos que solicitaram um atendimento </w:t>
      </w:r>
      <w:r w:rsidRPr="41743C86" w:rsidR="2A5C06D7">
        <w:rPr>
          <w:rFonts w:ascii="Times New Roman" w:hAnsi="Times New Roman" w:eastAsia="Times New Roman" w:cs="Times New Roman"/>
          <w:color w:val="auto"/>
          <w:sz w:val="24"/>
          <w:szCs w:val="24"/>
        </w:rPr>
        <w:t>específico</w:t>
      </w:r>
      <w:r w:rsidRPr="41743C86" w:rsidR="2A5C06D7">
        <w:rPr>
          <w:rFonts w:ascii="Times New Roman" w:hAnsi="Times New Roman" w:eastAsia="Times New Roman" w:cs="Times New Roman"/>
          <w:color w:val="auto"/>
          <w:sz w:val="24"/>
          <w:szCs w:val="24"/>
        </w:rPr>
        <w:t xml:space="preserve"> e o que não solicitaram</w:t>
      </w:r>
      <w:r w:rsidRPr="41743C86" w:rsidR="79FD7A0C">
        <w:rPr>
          <w:rFonts w:ascii="Times New Roman" w:hAnsi="Times New Roman" w:eastAsia="Times New Roman" w:cs="Times New Roman"/>
          <w:color w:val="auto"/>
          <w:sz w:val="24"/>
          <w:szCs w:val="24"/>
        </w:rPr>
        <w:t>.</w:t>
      </w:r>
    </w:p>
    <w:p w:rsidR="41743C86" w:rsidP="41743C86" w:rsidRDefault="41743C86" w14:paraId="007C5E73" w14:textId="78AEA859">
      <w:pPr>
        <w:pStyle w:val="Normal"/>
        <w:spacing w:after="0" w:afterAutospacing="off" w:line="360" w:lineRule="auto"/>
        <w:ind w:left="0" w:hanging="0" w:firstLine="708"/>
        <w:jc w:val="both"/>
        <w:rPr>
          <w:rFonts w:ascii="Times New Roman" w:hAnsi="Times New Roman" w:eastAsia="Times New Roman" w:cs="Times New Roman"/>
          <w:color w:val="auto"/>
          <w:sz w:val="24"/>
          <w:szCs w:val="24"/>
        </w:rPr>
      </w:pPr>
    </w:p>
    <w:p w:rsidR="1F1F5C42" w:rsidP="41743C86" w:rsidRDefault="1F1F5C42" w14:paraId="61292376" w14:textId="1B52EF87">
      <w:pPr>
        <w:pStyle w:val="Normal"/>
        <w:spacing w:after="0" w:afterAutospacing="off" w:line="360" w:lineRule="auto"/>
        <w:ind w:left="0" w:hanging="0" w:firstLine="0"/>
        <w:jc w:val="center"/>
        <w:rPr>
          <w:rFonts w:ascii="Times New Roman" w:hAnsi="Times New Roman" w:eastAsia="Times New Roman" w:cs="Times New Roman"/>
          <w:color w:val="auto"/>
          <w:sz w:val="20"/>
          <w:szCs w:val="20"/>
        </w:rPr>
      </w:pPr>
      <w:r w:rsidRPr="41743C86" w:rsidR="79FD7A0C">
        <w:rPr>
          <w:rFonts w:ascii="Times New Roman" w:hAnsi="Times New Roman" w:eastAsia="Times New Roman" w:cs="Times New Roman"/>
          <w:color w:val="auto"/>
          <w:sz w:val="20"/>
          <w:szCs w:val="20"/>
        </w:rPr>
        <w:t>Figura</w:t>
      </w:r>
      <w:r w:rsidRPr="41743C86" w:rsidR="3C83D85E">
        <w:rPr>
          <w:rFonts w:ascii="Times New Roman" w:hAnsi="Times New Roman" w:eastAsia="Times New Roman" w:cs="Times New Roman"/>
          <w:color w:val="auto"/>
          <w:sz w:val="20"/>
          <w:szCs w:val="20"/>
        </w:rPr>
        <w:t xml:space="preserve"> x – Gráfico de ro</w:t>
      </w:r>
      <w:r w:rsidRPr="41743C86" w:rsidR="4F9A0C83">
        <w:rPr>
          <w:rFonts w:ascii="Times New Roman" w:hAnsi="Times New Roman" w:eastAsia="Times New Roman" w:cs="Times New Roman"/>
          <w:color w:val="auto"/>
          <w:sz w:val="20"/>
          <w:szCs w:val="20"/>
        </w:rPr>
        <w:t>s</w:t>
      </w:r>
      <w:r w:rsidRPr="41743C86" w:rsidR="3C83D85E">
        <w:rPr>
          <w:rFonts w:ascii="Times New Roman" w:hAnsi="Times New Roman" w:eastAsia="Times New Roman" w:cs="Times New Roman"/>
          <w:color w:val="auto"/>
          <w:sz w:val="20"/>
          <w:szCs w:val="20"/>
        </w:rPr>
        <w:t>ca exibindo a diferença de quantidade de inscritos que solicitaram atendimento específico</w:t>
      </w:r>
    </w:p>
    <w:p w:rsidR="1F1F5C42" w:rsidP="21571A32" w:rsidRDefault="1F1F5C42" w14:paraId="025CEAFC" w14:textId="6BE28857">
      <w:pPr>
        <w:pStyle w:val="Normal"/>
        <w:spacing w:after="0" w:afterAutospacing="off" w:line="360" w:lineRule="auto"/>
        <w:ind w:left="0" w:hanging="0" w:firstLine="0"/>
        <w:jc w:val="center"/>
      </w:pPr>
      <w:r>
        <w:drawing>
          <wp:inline wp14:editId="494603F9" wp14:anchorId="30BFDD2C">
            <wp:extent cx="5753098" cy="3705225"/>
            <wp:effectExtent l="0" t="0" r="0" b="0"/>
            <wp:docPr id="41282834" name="" title=""/>
            <wp:cNvGraphicFramePr>
              <a:graphicFrameLocks noChangeAspect="1"/>
            </wp:cNvGraphicFramePr>
            <a:graphic>
              <a:graphicData uri="http://schemas.openxmlformats.org/drawingml/2006/picture">
                <pic:pic>
                  <pic:nvPicPr>
                    <pic:cNvPr id="0" name=""/>
                    <pic:cNvPicPr/>
                  </pic:nvPicPr>
                  <pic:blipFill>
                    <a:blip r:embed="R50eeec99b49646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705225"/>
                    </a:xfrm>
                    <a:prstGeom prst="rect">
                      <a:avLst/>
                    </a:prstGeom>
                  </pic:spPr>
                </pic:pic>
              </a:graphicData>
            </a:graphic>
          </wp:inline>
        </w:drawing>
      </w:r>
    </w:p>
    <w:p w:rsidR="1F1F5C42" w:rsidP="41743C86" w:rsidRDefault="1F1F5C42" w14:paraId="332CCC3B" w14:textId="34A8AD5E">
      <w:pPr>
        <w:pStyle w:val="Normal"/>
        <w:spacing w:after="0" w:afterAutospacing="off" w:line="360" w:lineRule="auto"/>
        <w:ind w:left="0" w:hanging="0"/>
        <w:jc w:val="center"/>
        <w:rPr>
          <w:rFonts w:ascii="Times New Roman" w:hAnsi="Times New Roman" w:eastAsia="Times New Roman" w:cs="Times New Roman"/>
          <w:color w:val="auto"/>
          <w:sz w:val="20"/>
          <w:szCs w:val="20"/>
        </w:rPr>
      </w:pPr>
      <w:r w:rsidRPr="41743C86" w:rsidR="4500914C">
        <w:rPr>
          <w:rFonts w:ascii="Times New Roman" w:hAnsi="Times New Roman" w:eastAsia="Times New Roman" w:cs="Times New Roman"/>
          <w:color w:val="auto"/>
          <w:sz w:val="20"/>
          <w:szCs w:val="20"/>
        </w:rPr>
        <w:t>Fonte: Elaborado pelo autor</w:t>
      </w:r>
    </w:p>
    <w:p w:rsidR="1F1F5C42" w:rsidP="1F1F5C42" w:rsidRDefault="1F1F5C42" w14:paraId="593DD569" w14:textId="7344077A">
      <w:pPr>
        <w:pStyle w:val="Normal"/>
        <w:spacing w:after="0" w:afterAutospacing="off" w:line="360" w:lineRule="auto"/>
        <w:ind w:left="0"/>
        <w:jc w:val="both"/>
        <w:rPr>
          <w:rFonts w:ascii="Times New Roman" w:hAnsi="Times New Roman" w:eastAsia="Times New Roman" w:cs="Times New Roman"/>
          <w:color w:val="auto"/>
          <w:sz w:val="24"/>
          <w:szCs w:val="24"/>
        </w:rPr>
      </w:pPr>
    </w:p>
    <w:p w:rsidR="21571A32" w:rsidP="21571A32" w:rsidRDefault="21571A32" w14:paraId="0543ED98" w14:textId="21CFD658">
      <w:pPr>
        <w:pStyle w:val="Normal"/>
        <w:spacing w:after="0" w:afterAutospacing="off" w:line="360" w:lineRule="auto"/>
        <w:ind w:left="0"/>
        <w:jc w:val="both"/>
        <w:rPr>
          <w:rFonts w:ascii="Times New Roman" w:hAnsi="Times New Roman" w:eastAsia="Times New Roman" w:cs="Times New Roman"/>
          <w:color w:val="auto"/>
          <w:sz w:val="24"/>
          <w:szCs w:val="24"/>
        </w:rPr>
      </w:pPr>
    </w:p>
    <w:p w:rsidR="7566E6D6" w:rsidP="41743C86" w:rsidRDefault="7566E6D6" w14:paraId="3C375EB6" w14:textId="026C766D">
      <w:pPr>
        <w:pStyle w:val="ListParagraph"/>
        <w:numPr>
          <w:ilvl w:val="0"/>
          <w:numId w:val="3"/>
        </w:numPr>
        <w:spacing w:after="0" w:afterAutospacing="off" w:line="360" w:lineRule="auto"/>
        <w:ind w:left="0" w:hanging="0"/>
        <w:jc w:val="both"/>
        <w:rPr>
          <w:rFonts w:ascii="Times New Roman" w:hAnsi="Times New Roman" w:eastAsia="Times New Roman" w:cs="Times New Roman"/>
          <w:b w:val="1"/>
          <w:bCs w:val="1"/>
          <w:color w:val="000000" w:themeColor="text1" w:themeTint="FF" w:themeShade="FF"/>
          <w:sz w:val="24"/>
          <w:szCs w:val="24"/>
        </w:rPr>
      </w:pPr>
      <w:r w:rsidRPr="41743C86" w:rsidR="1F1F5C42">
        <w:rPr>
          <w:rFonts w:ascii="Times New Roman" w:hAnsi="Times New Roman" w:eastAsia="Times New Roman" w:cs="Times New Roman"/>
          <w:b w:val="1"/>
          <w:bCs w:val="1"/>
          <w:color w:val="auto"/>
          <w:sz w:val="24"/>
          <w:szCs w:val="24"/>
        </w:rPr>
        <w:t>RESULTADOS</w:t>
      </w:r>
      <w:r w:rsidRPr="41743C86" w:rsidR="22996FE2">
        <w:rPr>
          <w:rFonts w:ascii="Times New Roman" w:hAnsi="Times New Roman" w:eastAsia="Times New Roman" w:cs="Times New Roman"/>
          <w:b w:val="1"/>
          <w:bCs w:val="1"/>
          <w:color w:val="auto"/>
          <w:sz w:val="24"/>
          <w:szCs w:val="24"/>
        </w:rPr>
        <w:t xml:space="preserve"> </w:t>
      </w:r>
      <w:r w:rsidRPr="41743C86" w:rsidR="22996FE2">
        <w:rPr>
          <w:rFonts w:ascii="Times New Roman" w:hAnsi="Times New Roman" w:eastAsia="Times New Roman" w:cs="Times New Roman"/>
          <w:b w:val="1"/>
          <w:bCs w:val="1"/>
          <w:color w:val="auto"/>
          <w:sz w:val="24"/>
          <w:szCs w:val="24"/>
        </w:rPr>
        <w:t>COMPARATIVOS</w:t>
      </w:r>
      <w:r w:rsidRPr="41743C86" w:rsidR="22996FE2">
        <w:rPr>
          <w:rFonts w:ascii="Times New Roman" w:hAnsi="Times New Roman" w:eastAsia="Times New Roman" w:cs="Times New Roman"/>
          <w:b w:val="1"/>
          <w:bCs w:val="1"/>
          <w:color w:val="auto"/>
          <w:sz w:val="24"/>
          <w:szCs w:val="24"/>
        </w:rPr>
        <w:t xml:space="preserve"> E ANÁLISE DIAGNÓSTICA</w:t>
      </w:r>
    </w:p>
    <w:p w:rsidR="41743C86" w:rsidP="41743C86" w:rsidRDefault="41743C86" w14:paraId="5CB5FC4F" w14:textId="5A24394A">
      <w:pPr>
        <w:pStyle w:val="Normal"/>
        <w:spacing w:after="0" w:afterAutospacing="off" w:line="360" w:lineRule="auto"/>
        <w:ind w:left="0"/>
        <w:jc w:val="both"/>
        <w:rPr>
          <w:rFonts w:ascii="Times New Roman" w:hAnsi="Times New Roman" w:eastAsia="Times New Roman" w:cs="Times New Roman"/>
          <w:color w:val="auto"/>
          <w:sz w:val="24"/>
          <w:szCs w:val="24"/>
        </w:rPr>
      </w:pPr>
    </w:p>
    <w:p w:rsidR="41743C86" w:rsidP="41743C86" w:rsidRDefault="41743C86" w14:paraId="1D8DE84A" w14:textId="5854C788">
      <w:pPr>
        <w:pStyle w:val="Normal"/>
        <w:spacing w:after="0" w:afterAutospacing="off" w:line="360" w:lineRule="auto"/>
        <w:ind w:left="0"/>
        <w:jc w:val="both"/>
        <w:rPr>
          <w:rFonts w:ascii="Times New Roman" w:hAnsi="Times New Roman" w:eastAsia="Times New Roman" w:cs="Times New Roman"/>
          <w:color w:val="auto"/>
          <w:sz w:val="24"/>
          <w:szCs w:val="24"/>
        </w:rPr>
      </w:pPr>
      <w:r w:rsidRPr="41743C86" w:rsidR="22996FE2">
        <w:rPr>
          <w:rFonts w:ascii="Times New Roman" w:hAnsi="Times New Roman" w:eastAsia="Times New Roman" w:cs="Times New Roman"/>
          <w:color w:val="auto"/>
          <w:sz w:val="24"/>
          <w:szCs w:val="24"/>
        </w:rPr>
        <w:t xml:space="preserve">Neste capítulo, são </w:t>
      </w:r>
      <w:r w:rsidRPr="41743C86" w:rsidR="52491B33">
        <w:rPr>
          <w:rFonts w:ascii="Times New Roman" w:hAnsi="Times New Roman" w:eastAsia="Times New Roman" w:cs="Times New Roman"/>
          <w:color w:val="auto"/>
          <w:sz w:val="24"/>
          <w:szCs w:val="24"/>
        </w:rPr>
        <w:t>expostos</w:t>
      </w:r>
      <w:r w:rsidRPr="41743C86" w:rsidR="22996FE2">
        <w:rPr>
          <w:rFonts w:ascii="Times New Roman" w:hAnsi="Times New Roman" w:eastAsia="Times New Roman" w:cs="Times New Roman"/>
          <w:color w:val="auto"/>
          <w:sz w:val="24"/>
          <w:szCs w:val="24"/>
        </w:rPr>
        <w:t xml:space="preserve"> os resultados explícitos dos dados coletados a partir do levantamento estatístico das consultas </w:t>
      </w:r>
      <w:proofErr w:type="spellStart"/>
      <w:r w:rsidRPr="41743C86" w:rsidR="22996FE2">
        <w:rPr>
          <w:rFonts w:ascii="Times New Roman" w:hAnsi="Times New Roman" w:eastAsia="Times New Roman" w:cs="Times New Roman"/>
          <w:color w:val="auto"/>
          <w:sz w:val="24"/>
          <w:szCs w:val="24"/>
        </w:rPr>
        <w:t>ad-hoc</w:t>
      </w:r>
      <w:proofErr w:type="spellEnd"/>
      <w:r w:rsidRPr="41743C86" w:rsidR="22996FE2">
        <w:rPr>
          <w:rFonts w:ascii="Times New Roman" w:hAnsi="Times New Roman" w:eastAsia="Times New Roman" w:cs="Times New Roman"/>
          <w:color w:val="auto"/>
          <w:sz w:val="24"/>
          <w:szCs w:val="24"/>
        </w:rPr>
        <w:t xml:space="preserve"> e da</w:t>
      </w:r>
      <w:r w:rsidRPr="41743C86" w:rsidR="3E5793D3">
        <w:rPr>
          <w:rFonts w:ascii="Times New Roman" w:hAnsi="Times New Roman" w:eastAsia="Times New Roman" w:cs="Times New Roman"/>
          <w:color w:val="auto"/>
          <w:sz w:val="24"/>
          <w:szCs w:val="24"/>
        </w:rPr>
        <w:t>s hipóteses descobertas da base através da</w:t>
      </w:r>
      <w:r w:rsidRPr="41743C86" w:rsidR="22996FE2">
        <w:rPr>
          <w:rFonts w:ascii="Times New Roman" w:hAnsi="Times New Roman" w:eastAsia="Times New Roman" w:cs="Times New Roman"/>
          <w:color w:val="auto"/>
          <w:sz w:val="24"/>
          <w:szCs w:val="24"/>
        </w:rPr>
        <w:t xml:space="preserve"> aplicação do algoritmo automatizado de mineração de dados</w:t>
      </w:r>
      <w:r w:rsidRPr="41743C86" w:rsidR="237879FC">
        <w:rPr>
          <w:rFonts w:ascii="Times New Roman" w:hAnsi="Times New Roman" w:eastAsia="Times New Roman" w:cs="Times New Roman"/>
          <w:color w:val="auto"/>
          <w:sz w:val="24"/>
          <w:szCs w:val="24"/>
        </w:rPr>
        <w:t xml:space="preserve">, que configuram a análise estatística descritiva. Além disto, é referenciado uma interpretação especializada pautada no embasamento analítico de profissionais da área da educação e assistência social, para respaldar o diagnóstico </w:t>
      </w:r>
      <w:r w:rsidRPr="41743C86" w:rsidR="094573AB">
        <w:rPr>
          <w:rFonts w:ascii="Times New Roman" w:hAnsi="Times New Roman" w:eastAsia="Times New Roman" w:cs="Times New Roman"/>
          <w:color w:val="auto"/>
          <w:sz w:val="24"/>
          <w:szCs w:val="24"/>
        </w:rPr>
        <w:t>dos resultados e, assim, aplicar a abordagem de análise diagnóstica destes dados.</w:t>
      </w:r>
    </w:p>
    <w:p w:rsidR="41743C86" w:rsidP="41743C86" w:rsidRDefault="41743C86" w14:paraId="1D2378C6" w14:textId="581EA654">
      <w:pPr>
        <w:pStyle w:val="Normal"/>
        <w:spacing w:after="0" w:afterAutospacing="off" w:line="360" w:lineRule="auto"/>
        <w:ind w:left="0"/>
        <w:jc w:val="both"/>
        <w:rPr>
          <w:rFonts w:ascii="Times New Roman" w:hAnsi="Times New Roman" w:eastAsia="Times New Roman" w:cs="Times New Roman"/>
          <w:color w:val="auto"/>
          <w:sz w:val="24"/>
          <w:szCs w:val="24"/>
        </w:rPr>
      </w:pPr>
    </w:p>
    <w:p w:rsidR="51C7EF34" w:rsidP="41743C86" w:rsidRDefault="51C7EF34" w14:paraId="7F5941F0" w14:textId="1693DA85">
      <w:pPr>
        <w:pStyle w:val="ListParagraph"/>
        <w:numPr>
          <w:ilvl w:val="1"/>
          <w:numId w:val="3"/>
        </w:numPr>
        <w:spacing w:after="0" w:afterAutospacing="off" w:line="360" w:lineRule="auto"/>
        <w:ind w:left="0" w:firstLine="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ESTATÍSTICAS DO ENEM</w:t>
      </w:r>
    </w:p>
    <w:p w:rsidR="41743C86" w:rsidP="41743C86" w:rsidRDefault="41743C86" w14:paraId="273A21AC" w14:textId="66A398C4">
      <w:pPr>
        <w:pStyle w:val="Normal"/>
        <w:spacing w:after="0" w:afterAutospacing="off" w:line="360" w:lineRule="auto"/>
        <w:ind w:left="0"/>
        <w:jc w:val="both"/>
        <w:rPr>
          <w:rFonts w:ascii="Times New Roman" w:hAnsi="Times New Roman" w:eastAsia="Times New Roman" w:cs="Times New Roman"/>
          <w:color w:val="auto"/>
          <w:sz w:val="24"/>
          <w:szCs w:val="24"/>
        </w:rPr>
      </w:pPr>
    </w:p>
    <w:p w:rsidR="09985502" w:rsidP="41743C86" w:rsidRDefault="09985502" w14:paraId="1DE2A5E5" w14:textId="51188A95">
      <w:pPr>
        <w:pStyle w:val="Normal"/>
        <w:spacing w:after="0" w:afterAutospacing="off" w:line="360" w:lineRule="auto"/>
        <w:ind w:left="0" w:firstLine="720"/>
        <w:jc w:val="both"/>
        <w:rPr>
          <w:rFonts w:ascii="Times New Roman" w:hAnsi="Times New Roman" w:eastAsia="Times New Roman" w:cs="Times New Roman"/>
          <w:color w:val="auto"/>
          <w:sz w:val="24"/>
          <w:szCs w:val="24"/>
        </w:rPr>
      </w:pPr>
      <w:r w:rsidRPr="41743C86" w:rsidR="09985502">
        <w:rPr>
          <w:rFonts w:ascii="Times New Roman" w:hAnsi="Times New Roman" w:eastAsia="Times New Roman" w:cs="Times New Roman"/>
          <w:color w:val="auto"/>
          <w:sz w:val="24"/>
          <w:szCs w:val="24"/>
        </w:rPr>
        <w:t xml:space="preserve">Nesta seção </w:t>
      </w:r>
      <w:r w:rsidRPr="41743C86" w:rsidR="7D336E42">
        <w:rPr>
          <w:rFonts w:ascii="Times New Roman" w:hAnsi="Times New Roman" w:eastAsia="Times New Roman" w:cs="Times New Roman"/>
          <w:color w:val="auto"/>
          <w:sz w:val="24"/>
          <w:szCs w:val="24"/>
        </w:rPr>
        <w:t>a</w:t>
      </w:r>
      <w:r w:rsidRPr="41743C86" w:rsidR="09985502">
        <w:rPr>
          <w:rFonts w:ascii="Times New Roman" w:hAnsi="Times New Roman" w:eastAsia="Times New Roman" w:cs="Times New Roman"/>
          <w:color w:val="auto"/>
          <w:sz w:val="24"/>
          <w:szCs w:val="24"/>
        </w:rPr>
        <w:t xml:space="preserve">bordaremos a capacidade </w:t>
      </w:r>
      <w:r w:rsidRPr="41743C86" w:rsidR="0D4D696D">
        <w:rPr>
          <w:rFonts w:ascii="Times New Roman" w:hAnsi="Times New Roman" w:eastAsia="Times New Roman" w:cs="Times New Roman"/>
          <w:color w:val="auto"/>
          <w:sz w:val="24"/>
          <w:szCs w:val="24"/>
        </w:rPr>
        <w:t xml:space="preserve">de exploração das informações através dos gráficos do Power BI em </w:t>
      </w:r>
      <w:r w:rsidRPr="41743C86" w:rsidR="46F728C8">
        <w:rPr>
          <w:rFonts w:ascii="Times New Roman" w:hAnsi="Times New Roman" w:eastAsia="Times New Roman" w:cs="Times New Roman"/>
          <w:color w:val="auto"/>
          <w:sz w:val="24"/>
          <w:szCs w:val="24"/>
        </w:rPr>
        <w:t xml:space="preserve">um </w:t>
      </w:r>
      <w:r w:rsidRPr="41743C86" w:rsidR="0D4D696D">
        <w:rPr>
          <w:rFonts w:ascii="Times New Roman" w:hAnsi="Times New Roman" w:eastAsia="Times New Roman" w:cs="Times New Roman"/>
          <w:color w:val="auto"/>
          <w:sz w:val="24"/>
          <w:szCs w:val="24"/>
        </w:rPr>
        <w:t xml:space="preserve">caso específico. Utilizamos o gráfico de </w:t>
      </w:r>
      <w:r w:rsidRPr="41743C86" w:rsidR="2AC004AC">
        <w:rPr>
          <w:rFonts w:ascii="Times New Roman" w:hAnsi="Times New Roman" w:eastAsia="Times New Roman" w:cs="Times New Roman"/>
          <w:color w:val="auto"/>
          <w:sz w:val="24"/>
          <w:szCs w:val="24"/>
        </w:rPr>
        <w:t>Pareto</w:t>
      </w:r>
      <w:r w:rsidRPr="41743C86" w:rsidR="0D4D696D">
        <w:rPr>
          <w:rFonts w:ascii="Times New Roman" w:hAnsi="Times New Roman" w:eastAsia="Times New Roman" w:cs="Times New Roman"/>
          <w:color w:val="auto"/>
          <w:sz w:val="24"/>
          <w:szCs w:val="24"/>
        </w:rPr>
        <w:t xml:space="preserve"> e o de</w:t>
      </w:r>
      <w:r w:rsidRPr="41743C86" w:rsidR="33E235D5">
        <w:rPr>
          <w:rFonts w:ascii="Times New Roman" w:hAnsi="Times New Roman" w:eastAsia="Times New Roman" w:cs="Times New Roman"/>
          <w:color w:val="auto"/>
          <w:sz w:val="24"/>
          <w:szCs w:val="24"/>
        </w:rPr>
        <w:t xml:space="preserve"> arvore hierárquica. Na figura X </w:t>
      </w:r>
      <w:r w:rsidRPr="41743C86" w:rsidR="7AA4734F">
        <w:rPr>
          <w:rFonts w:ascii="Times New Roman" w:hAnsi="Times New Roman" w:eastAsia="Times New Roman" w:cs="Times New Roman"/>
          <w:color w:val="auto"/>
          <w:sz w:val="24"/>
          <w:szCs w:val="24"/>
        </w:rPr>
        <w:t xml:space="preserve">há um gráfico de </w:t>
      </w:r>
      <w:r w:rsidRPr="41743C86" w:rsidR="312F835A">
        <w:rPr>
          <w:rFonts w:ascii="Times New Roman" w:hAnsi="Times New Roman" w:eastAsia="Times New Roman" w:cs="Times New Roman"/>
          <w:color w:val="auto"/>
          <w:sz w:val="24"/>
          <w:szCs w:val="24"/>
        </w:rPr>
        <w:t>árvore</w:t>
      </w:r>
      <w:r w:rsidRPr="41743C86" w:rsidR="7AA4734F">
        <w:rPr>
          <w:rFonts w:ascii="Times New Roman" w:hAnsi="Times New Roman" w:eastAsia="Times New Roman" w:cs="Times New Roman"/>
          <w:color w:val="auto"/>
          <w:sz w:val="24"/>
          <w:szCs w:val="24"/>
        </w:rPr>
        <w:t xml:space="preserve"> </w:t>
      </w:r>
      <w:r w:rsidRPr="41743C86" w:rsidR="0436D344">
        <w:rPr>
          <w:rFonts w:ascii="Times New Roman" w:hAnsi="Times New Roman" w:eastAsia="Times New Roman" w:cs="Times New Roman"/>
          <w:color w:val="auto"/>
          <w:sz w:val="24"/>
          <w:szCs w:val="24"/>
        </w:rPr>
        <w:t>hierárquica</w:t>
      </w:r>
      <w:r w:rsidRPr="41743C86" w:rsidR="7AA4734F">
        <w:rPr>
          <w:rFonts w:ascii="Times New Roman" w:hAnsi="Times New Roman" w:eastAsia="Times New Roman" w:cs="Times New Roman"/>
          <w:color w:val="auto"/>
          <w:sz w:val="24"/>
          <w:szCs w:val="24"/>
        </w:rPr>
        <w:t xml:space="preserve"> e </w:t>
      </w:r>
      <w:r w:rsidRPr="41743C86" w:rsidR="33E235D5">
        <w:rPr>
          <w:rFonts w:ascii="Times New Roman" w:hAnsi="Times New Roman" w:eastAsia="Times New Roman" w:cs="Times New Roman"/>
          <w:color w:val="auto"/>
          <w:sz w:val="24"/>
          <w:szCs w:val="24"/>
        </w:rPr>
        <w:t>podemos analisar que</w:t>
      </w:r>
      <w:r w:rsidRPr="41743C86" w:rsidR="4BDF61E0">
        <w:rPr>
          <w:rFonts w:ascii="Times New Roman" w:hAnsi="Times New Roman" w:eastAsia="Times New Roman" w:cs="Times New Roman"/>
          <w:color w:val="auto"/>
          <w:sz w:val="24"/>
          <w:szCs w:val="24"/>
        </w:rPr>
        <w:t xml:space="preserve"> </w:t>
      </w:r>
      <w:r w:rsidRPr="41743C86" w:rsidR="2BCE99E9">
        <w:rPr>
          <w:rFonts w:ascii="Times New Roman" w:hAnsi="Times New Roman" w:eastAsia="Times New Roman" w:cs="Times New Roman"/>
          <w:color w:val="auto"/>
          <w:sz w:val="24"/>
          <w:szCs w:val="24"/>
        </w:rPr>
        <w:t xml:space="preserve">a média da redação vai se adequando </w:t>
      </w:r>
      <w:r w:rsidRPr="41743C86" w:rsidR="69D6B9AA">
        <w:rPr>
          <w:rFonts w:ascii="Times New Roman" w:hAnsi="Times New Roman" w:eastAsia="Times New Roman" w:cs="Times New Roman"/>
          <w:color w:val="auto"/>
          <w:sz w:val="24"/>
          <w:szCs w:val="24"/>
        </w:rPr>
        <w:t>em todo o caminho percorrido</w:t>
      </w:r>
      <w:r w:rsidRPr="41743C86" w:rsidR="197A8E90">
        <w:rPr>
          <w:rFonts w:ascii="Times New Roman" w:hAnsi="Times New Roman" w:eastAsia="Times New Roman" w:cs="Times New Roman"/>
          <w:color w:val="auto"/>
          <w:sz w:val="24"/>
          <w:szCs w:val="24"/>
        </w:rPr>
        <w:t xml:space="preserve">, no final </w:t>
      </w:r>
      <w:r w:rsidRPr="41743C86" w:rsidR="79982D78">
        <w:rPr>
          <w:rFonts w:ascii="Times New Roman" w:hAnsi="Times New Roman" w:eastAsia="Times New Roman" w:cs="Times New Roman"/>
          <w:color w:val="auto"/>
          <w:sz w:val="24"/>
          <w:szCs w:val="24"/>
        </w:rPr>
        <w:t>dess</w:t>
      </w:r>
      <w:r w:rsidRPr="41743C86" w:rsidR="3A51E863">
        <w:rPr>
          <w:rFonts w:ascii="Times New Roman" w:hAnsi="Times New Roman" w:eastAsia="Times New Roman" w:cs="Times New Roman"/>
          <w:color w:val="auto"/>
          <w:sz w:val="24"/>
          <w:szCs w:val="24"/>
        </w:rPr>
        <w:t>e</w:t>
      </w:r>
      <w:r w:rsidRPr="41743C86" w:rsidR="79982D78">
        <w:rPr>
          <w:rFonts w:ascii="Times New Roman" w:hAnsi="Times New Roman" w:eastAsia="Times New Roman" w:cs="Times New Roman"/>
          <w:color w:val="auto"/>
          <w:sz w:val="24"/>
          <w:szCs w:val="24"/>
        </w:rPr>
        <w:t xml:space="preserve"> caminh</w:t>
      </w:r>
      <w:r w:rsidRPr="41743C86" w:rsidR="2F5EDFDD">
        <w:rPr>
          <w:rFonts w:ascii="Times New Roman" w:hAnsi="Times New Roman" w:eastAsia="Times New Roman" w:cs="Times New Roman"/>
          <w:color w:val="auto"/>
          <w:sz w:val="24"/>
          <w:szCs w:val="24"/>
        </w:rPr>
        <w:t>o</w:t>
      </w:r>
      <w:r w:rsidRPr="41743C86" w:rsidR="197A8E90">
        <w:rPr>
          <w:rFonts w:ascii="Times New Roman" w:hAnsi="Times New Roman" w:eastAsia="Times New Roman" w:cs="Times New Roman"/>
          <w:color w:val="auto"/>
          <w:sz w:val="24"/>
          <w:szCs w:val="24"/>
        </w:rPr>
        <w:t xml:space="preserve"> pode</w:t>
      </w:r>
      <w:r w:rsidRPr="41743C86" w:rsidR="0178690E">
        <w:rPr>
          <w:rFonts w:ascii="Times New Roman" w:hAnsi="Times New Roman" w:eastAsia="Times New Roman" w:cs="Times New Roman"/>
          <w:color w:val="auto"/>
          <w:sz w:val="24"/>
          <w:szCs w:val="24"/>
        </w:rPr>
        <w:t>-se</w:t>
      </w:r>
      <w:r w:rsidRPr="41743C86" w:rsidR="197A8E90">
        <w:rPr>
          <w:rFonts w:ascii="Times New Roman" w:hAnsi="Times New Roman" w:eastAsia="Times New Roman" w:cs="Times New Roman"/>
          <w:color w:val="auto"/>
          <w:sz w:val="24"/>
          <w:szCs w:val="24"/>
        </w:rPr>
        <w:t xml:space="preserve"> concluir que o </w:t>
      </w:r>
      <w:r w:rsidRPr="41743C86" w:rsidR="5BA07A59">
        <w:rPr>
          <w:rFonts w:ascii="Times New Roman" w:hAnsi="Times New Roman" w:eastAsia="Times New Roman" w:cs="Times New Roman"/>
          <w:color w:val="auto"/>
          <w:sz w:val="24"/>
          <w:szCs w:val="24"/>
        </w:rPr>
        <w:t>participante</w:t>
      </w:r>
      <w:r w:rsidRPr="41743C86" w:rsidR="197A8E90">
        <w:rPr>
          <w:rFonts w:ascii="Times New Roman" w:hAnsi="Times New Roman" w:eastAsia="Times New Roman" w:cs="Times New Roman"/>
          <w:color w:val="auto"/>
          <w:sz w:val="24"/>
          <w:szCs w:val="24"/>
        </w:rPr>
        <w:t xml:space="preserve"> que ficou </w:t>
      </w:r>
      <w:r w:rsidRPr="41743C86" w:rsidR="446105B1">
        <w:rPr>
          <w:rFonts w:ascii="Times New Roman" w:hAnsi="Times New Roman" w:eastAsia="Times New Roman" w:cs="Times New Roman"/>
          <w:color w:val="auto"/>
          <w:sz w:val="24"/>
          <w:szCs w:val="24"/>
        </w:rPr>
        <w:t xml:space="preserve">com nota </w:t>
      </w:r>
      <w:r w:rsidRPr="41743C86" w:rsidR="197A8E90">
        <w:rPr>
          <w:rFonts w:ascii="Times New Roman" w:hAnsi="Times New Roman" w:eastAsia="Times New Roman" w:cs="Times New Roman"/>
          <w:color w:val="auto"/>
          <w:sz w:val="24"/>
          <w:szCs w:val="24"/>
        </w:rPr>
        <w:t>na faixa de 500 a 750 pontos na redação, realizou a p</w:t>
      </w:r>
      <w:r w:rsidRPr="41743C86" w:rsidR="479E160F">
        <w:rPr>
          <w:rFonts w:ascii="Times New Roman" w:hAnsi="Times New Roman" w:eastAsia="Times New Roman" w:cs="Times New Roman"/>
          <w:color w:val="auto"/>
          <w:sz w:val="24"/>
          <w:szCs w:val="24"/>
        </w:rPr>
        <w:t xml:space="preserve">rova no </w:t>
      </w:r>
      <w:r w:rsidRPr="41743C86" w:rsidR="4B1DA64F">
        <w:rPr>
          <w:rFonts w:ascii="Times New Roman" w:hAnsi="Times New Roman" w:eastAsia="Times New Roman" w:cs="Times New Roman"/>
          <w:color w:val="auto"/>
          <w:sz w:val="24"/>
          <w:szCs w:val="24"/>
        </w:rPr>
        <w:t>Sudeste</w:t>
      </w:r>
      <w:r w:rsidRPr="41743C86" w:rsidR="479E160F">
        <w:rPr>
          <w:rFonts w:ascii="Times New Roman" w:hAnsi="Times New Roman" w:eastAsia="Times New Roman" w:cs="Times New Roman"/>
          <w:color w:val="auto"/>
          <w:sz w:val="24"/>
          <w:szCs w:val="24"/>
        </w:rPr>
        <w:t xml:space="preserve"> e teve uma nota da prova objetiva na faixa de 4</w:t>
      </w:r>
      <w:r w:rsidRPr="41743C86" w:rsidR="479E160F">
        <w:rPr>
          <w:rFonts w:ascii="Times New Roman" w:hAnsi="Times New Roman" w:eastAsia="Times New Roman" w:cs="Times New Roman"/>
          <w:color w:val="auto"/>
          <w:sz w:val="24"/>
          <w:szCs w:val="24"/>
        </w:rPr>
        <w:t>00 a</w:t>
      </w:r>
      <w:r w:rsidRPr="41743C86" w:rsidR="479E160F">
        <w:rPr>
          <w:rFonts w:ascii="Times New Roman" w:hAnsi="Times New Roman" w:eastAsia="Times New Roman" w:cs="Times New Roman"/>
          <w:color w:val="auto"/>
          <w:sz w:val="24"/>
          <w:szCs w:val="24"/>
        </w:rPr>
        <w:t xml:space="preserve"> 600 pontos, possui uma média de pontos na redação de </w:t>
      </w:r>
      <w:r w:rsidRPr="41743C86" w:rsidR="30F71764">
        <w:rPr>
          <w:rFonts w:ascii="Times New Roman" w:hAnsi="Times New Roman" w:eastAsia="Times New Roman" w:cs="Times New Roman"/>
          <w:color w:val="auto"/>
          <w:sz w:val="24"/>
          <w:szCs w:val="24"/>
        </w:rPr>
        <w:t>607,44</w:t>
      </w:r>
      <w:r w:rsidRPr="41743C86" w:rsidR="2C744604">
        <w:rPr>
          <w:rFonts w:ascii="Times New Roman" w:hAnsi="Times New Roman" w:eastAsia="Times New Roman" w:cs="Times New Roman"/>
          <w:color w:val="auto"/>
          <w:sz w:val="24"/>
          <w:szCs w:val="24"/>
        </w:rPr>
        <w:t xml:space="preserve"> no exame daquele respectivo ano</w:t>
      </w:r>
      <w:r w:rsidRPr="41743C86" w:rsidR="30F71764">
        <w:rPr>
          <w:rFonts w:ascii="Times New Roman" w:hAnsi="Times New Roman" w:eastAsia="Times New Roman" w:cs="Times New Roman"/>
          <w:color w:val="auto"/>
          <w:sz w:val="24"/>
          <w:szCs w:val="24"/>
        </w:rPr>
        <w:t>.</w:t>
      </w:r>
      <w:r w:rsidRPr="41743C86" w:rsidR="4B165239">
        <w:rPr>
          <w:rFonts w:ascii="Times New Roman" w:hAnsi="Times New Roman" w:eastAsia="Times New Roman" w:cs="Times New Roman"/>
          <w:color w:val="auto"/>
          <w:sz w:val="24"/>
          <w:szCs w:val="24"/>
        </w:rPr>
        <w:t xml:space="preserve"> Entretanto os participantes que tiveram </w:t>
      </w:r>
      <w:r w:rsidRPr="41743C86" w:rsidR="2A68965D">
        <w:rPr>
          <w:rFonts w:ascii="Times New Roman" w:hAnsi="Times New Roman" w:eastAsia="Times New Roman" w:cs="Times New Roman"/>
          <w:color w:val="auto"/>
          <w:sz w:val="24"/>
          <w:szCs w:val="24"/>
        </w:rPr>
        <w:t>os mesmos atributos</w:t>
      </w:r>
      <w:r w:rsidRPr="41743C86" w:rsidR="4B165239">
        <w:rPr>
          <w:rFonts w:ascii="Times New Roman" w:hAnsi="Times New Roman" w:eastAsia="Times New Roman" w:cs="Times New Roman"/>
          <w:color w:val="auto"/>
          <w:sz w:val="24"/>
          <w:szCs w:val="24"/>
        </w:rPr>
        <w:t>, mas na nota da prova objetiva obtiveram um</w:t>
      </w:r>
      <w:r w:rsidRPr="41743C86" w:rsidR="183D65EA">
        <w:rPr>
          <w:rFonts w:ascii="Times New Roman" w:hAnsi="Times New Roman" w:eastAsia="Times New Roman" w:cs="Times New Roman"/>
          <w:color w:val="auto"/>
          <w:sz w:val="24"/>
          <w:szCs w:val="24"/>
        </w:rPr>
        <w:t>a nota maior que 600 pontos, tiveram uma nota maior na redação, comparado o dado anterior.</w:t>
      </w:r>
    </w:p>
    <w:p w:rsidR="41743C86" w:rsidP="41743C86" w:rsidRDefault="41743C86" w14:paraId="2B254409" w14:textId="4F93A352">
      <w:pPr>
        <w:pStyle w:val="Normal"/>
        <w:spacing w:after="0" w:afterAutospacing="off" w:line="360" w:lineRule="auto"/>
        <w:ind w:left="0" w:firstLine="720"/>
        <w:jc w:val="both"/>
        <w:rPr>
          <w:rFonts w:ascii="Times New Roman" w:hAnsi="Times New Roman" w:eastAsia="Times New Roman" w:cs="Times New Roman"/>
          <w:color w:val="auto"/>
          <w:sz w:val="24"/>
          <w:szCs w:val="24"/>
        </w:rPr>
      </w:pPr>
    </w:p>
    <w:p w:rsidR="0AB98D4C" w:rsidP="41743C86" w:rsidRDefault="0AB98D4C" w14:paraId="38DEBB74" w14:textId="6240B3D2">
      <w:pPr>
        <w:pStyle w:val="Normal"/>
        <w:spacing w:after="0" w:afterAutospacing="off" w:line="360" w:lineRule="auto"/>
        <w:ind w:left="0" w:firstLine="0"/>
        <w:jc w:val="center"/>
        <w:rPr>
          <w:rFonts w:ascii="Times New Roman" w:hAnsi="Times New Roman" w:eastAsia="Times New Roman" w:cs="Times New Roman"/>
          <w:color w:val="auto"/>
          <w:sz w:val="20"/>
          <w:szCs w:val="20"/>
        </w:rPr>
      </w:pPr>
      <w:r w:rsidRPr="41743C86" w:rsidR="0AB98D4C">
        <w:rPr>
          <w:rFonts w:ascii="Times New Roman" w:hAnsi="Times New Roman" w:eastAsia="Times New Roman" w:cs="Times New Roman"/>
          <w:color w:val="auto"/>
          <w:sz w:val="20"/>
          <w:szCs w:val="20"/>
        </w:rPr>
        <w:t xml:space="preserve">Figura X - Gráfico de árvore hierárquica exibindo o desenvolvimento de um participante através de seus atributos </w:t>
      </w:r>
    </w:p>
    <w:p w:rsidR="1F1F5C42" w:rsidP="41743C86" w:rsidRDefault="1F1F5C42" w14:paraId="543E2773" w14:textId="15D77BEB">
      <w:pPr>
        <w:pStyle w:val="Normal"/>
        <w:spacing w:after="0" w:afterAutospacing="off" w:line="360" w:lineRule="auto"/>
        <w:ind w:left="0"/>
        <w:jc w:val="center"/>
        <w:rPr>
          <w:rFonts w:ascii="Times New Roman" w:hAnsi="Times New Roman" w:eastAsia="Times New Roman" w:cs="Times New Roman"/>
          <w:color w:val="auto"/>
          <w:sz w:val="24"/>
          <w:szCs w:val="24"/>
        </w:rPr>
      </w:pPr>
      <w:r>
        <w:drawing>
          <wp:inline wp14:editId="0152E7F1" wp14:anchorId="2627BB67">
            <wp:extent cx="4572000" cy="2286000"/>
            <wp:effectExtent l="0" t="0" r="0" b="0"/>
            <wp:docPr id="961690883" name="" title=""/>
            <wp:cNvGraphicFramePr>
              <a:graphicFrameLocks noChangeAspect="1"/>
            </wp:cNvGraphicFramePr>
            <a:graphic>
              <a:graphicData uri="http://schemas.openxmlformats.org/drawingml/2006/picture">
                <pic:pic>
                  <pic:nvPicPr>
                    <pic:cNvPr id="0" name=""/>
                    <pic:cNvPicPr/>
                  </pic:nvPicPr>
                  <pic:blipFill>
                    <a:blip r:embed="R4c5f036de55a49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86000"/>
                    </a:xfrm>
                    <a:prstGeom prst="rect">
                      <a:avLst/>
                    </a:prstGeom>
                  </pic:spPr>
                </pic:pic>
              </a:graphicData>
            </a:graphic>
          </wp:inline>
        </w:drawing>
      </w:r>
    </w:p>
    <w:p w:rsidR="6B0D6E97" w:rsidP="41743C86" w:rsidRDefault="6B0D6E97" w14:paraId="7F21CEBB" w14:textId="0FC7150D">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6B0D6E97">
        <w:rPr>
          <w:rFonts w:ascii="Times New Roman" w:hAnsi="Times New Roman" w:eastAsia="Times New Roman" w:cs="Times New Roman"/>
          <w:color w:val="auto"/>
          <w:sz w:val="20"/>
          <w:szCs w:val="20"/>
        </w:rPr>
        <w:t>Fonte: Elaborado pelo autor (2021)</w:t>
      </w:r>
    </w:p>
    <w:p w:rsidR="41743C86" w:rsidP="41743C86" w:rsidRDefault="41743C86" w14:paraId="4EA2B500" w14:textId="0FC7150D">
      <w:pPr>
        <w:pStyle w:val="Normal"/>
        <w:spacing w:after="0" w:afterAutospacing="off" w:line="360" w:lineRule="auto"/>
        <w:ind w:left="0"/>
        <w:jc w:val="center"/>
        <w:rPr>
          <w:rFonts w:ascii="Times New Roman" w:hAnsi="Times New Roman" w:eastAsia="Times New Roman" w:cs="Times New Roman"/>
          <w:color w:val="auto"/>
          <w:sz w:val="24"/>
          <w:szCs w:val="24"/>
        </w:rPr>
      </w:pPr>
    </w:p>
    <w:p w:rsidR="6B0D6E97" w:rsidP="41743C86" w:rsidRDefault="6B0D6E97" w14:paraId="3ACED636" w14:textId="05DAC518">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6B0D6E97">
        <w:rPr>
          <w:rFonts w:ascii="Times New Roman" w:hAnsi="Times New Roman" w:eastAsia="Times New Roman" w:cs="Times New Roman"/>
          <w:color w:val="auto"/>
          <w:sz w:val="24"/>
          <w:szCs w:val="24"/>
        </w:rPr>
        <w:t xml:space="preserve">Já no gráfico de </w:t>
      </w:r>
      <w:r w:rsidRPr="41743C86" w:rsidR="010BA835">
        <w:rPr>
          <w:rFonts w:ascii="Times New Roman" w:hAnsi="Times New Roman" w:eastAsia="Times New Roman" w:cs="Times New Roman"/>
          <w:color w:val="auto"/>
          <w:sz w:val="24"/>
          <w:szCs w:val="24"/>
        </w:rPr>
        <w:t>Pareto</w:t>
      </w:r>
      <w:r w:rsidRPr="41743C86" w:rsidR="6B0D6E97">
        <w:rPr>
          <w:rFonts w:ascii="Times New Roman" w:hAnsi="Times New Roman" w:eastAsia="Times New Roman" w:cs="Times New Roman"/>
          <w:color w:val="auto"/>
          <w:sz w:val="24"/>
          <w:szCs w:val="24"/>
        </w:rPr>
        <w:t xml:space="preserve"> que está na figura X, podemos observar </w:t>
      </w:r>
      <w:r w:rsidRPr="41743C86" w:rsidR="56E24B1B">
        <w:rPr>
          <w:rFonts w:ascii="Times New Roman" w:hAnsi="Times New Roman" w:eastAsia="Times New Roman" w:cs="Times New Roman"/>
          <w:color w:val="auto"/>
          <w:sz w:val="24"/>
          <w:szCs w:val="24"/>
        </w:rPr>
        <w:t xml:space="preserve">através da linha que corta o gráfico </w:t>
      </w:r>
      <w:r w:rsidRPr="41743C86" w:rsidR="6B0D6E97">
        <w:rPr>
          <w:rFonts w:ascii="Times New Roman" w:hAnsi="Times New Roman" w:eastAsia="Times New Roman" w:cs="Times New Roman"/>
          <w:color w:val="auto"/>
          <w:sz w:val="24"/>
          <w:szCs w:val="24"/>
        </w:rPr>
        <w:t xml:space="preserve">que a concentração </w:t>
      </w:r>
      <w:r w:rsidRPr="41743C86" w:rsidR="5ED68A8C">
        <w:rPr>
          <w:rFonts w:ascii="Times New Roman" w:hAnsi="Times New Roman" w:eastAsia="Times New Roman" w:cs="Times New Roman"/>
          <w:color w:val="auto"/>
          <w:sz w:val="24"/>
          <w:szCs w:val="24"/>
        </w:rPr>
        <w:t xml:space="preserve">de quantidade de </w:t>
      </w:r>
      <w:r w:rsidRPr="41743C86" w:rsidR="5841A42C">
        <w:rPr>
          <w:rFonts w:ascii="Times New Roman" w:hAnsi="Times New Roman" w:eastAsia="Times New Roman" w:cs="Times New Roman"/>
          <w:color w:val="auto"/>
          <w:sz w:val="24"/>
          <w:szCs w:val="24"/>
        </w:rPr>
        <w:t xml:space="preserve">participantes </w:t>
      </w:r>
      <w:r w:rsidRPr="41743C86" w:rsidR="5ED68A8C">
        <w:rPr>
          <w:rFonts w:ascii="Times New Roman" w:hAnsi="Times New Roman" w:eastAsia="Times New Roman" w:cs="Times New Roman"/>
          <w:color w:val="auto"/>
          <w:sz w:val="24"/>
          <w:szCs w:val="24"/>
        </w:rPr>
        <w:t>está</w:t>
      </w:r>
      <w:r w:rsidRPr="41743C86" w:rsidR="75D47A59">
        <w:rPr>
          <w:rFonts w:ascii="Times New Roman" w:hAnsi="Times New Roman" w:eastAsia="Times New Roman" w:cs="Times New Roman"/>
          <w:color w:val="auto"/>
          <w:sz w:val="24"/>
          <w:szCs w:val="24"/>
        </w:rPr>
        <w:t xml:space="preserve"> nas regiões do nordeste e do </w:t>
      </w:r>
      <w:r w:rsidRPr="41743C86" w:rsidR="4D40F6E1">
        <w:rPr>
          <w:rFonts w:ascii="Times New Roman" w:hAnsi="Times New Roman" w:eastAsia="Times New Roman" w:cs="Times New Roman"/>
          <w:color w:val="auto"/>
          <w:sz w:val="24"/>
          <w:szCs w:val="24"/>
        </w:rPr>
        <w:t>sudeste</w:t>
      </w:r>
      <w:r w:rsidRPr="41743C86" w:rsidR="4D566059">
        <w:rPr>
          <w:rFonts w:ascii="Times New Roman" w:hAnsi="Times New Roman" w:eastAsia="Times New Roman" w:cs="Times New Roman"/>
          <w:color w:val="auto"/>
          <w:sz w:val="24"/>
          <w:szCs w:val="24"/>
        </w:rPr>
        <w:t xml:space="preserve"> e comparando com as outras </w:t>
      </w:r>
      <w:r w:rsidRPr="41743C86" w:rsidR="523A2F51">
        <w:rPr>
          <w:rFonts w:ascii="Times New Roman" w:hAnsi="Times New Roman" w:eastAsia="Times New Roman" w:cs="Times New Roman"/>
          <w:color w:val="auto"/>
          <w:sz w:val="24"/>
          <w:szCs w:val="24"/>
        </w:rPr>
        <w:t>regiões</w:t>
      </w:r>
      <w:r w:rsidRPr="41743C86" w:rsidR="4D566059">
        <w:rPr>
          <w:rFonts w:ascii="Times New Roman" w:hAnsi="Times New Roman" w:eastAsia="Times New Roman" w:cs="Times New Roman"/>
          <w:color w:val="auto"/>
          <w:sz w:val="24"/>
          <w:szCs w:val="24"/>
        </w:rPr>
        <w:t xml:space="preserve"> a quantidade é bem maior. Além disso </w:t>
      </w:r>
      <w:r w:rsidRPr="41743C86" w:rsidR="64E721BF">
        <w:rPr>
          <w:rFonts w:ascii="Times New Roman" w:hAnsi="Times New Roman" w:eastAsia="Times New Roman" w:cs="Times New Roman"/>
          <w:color w:val="auto"/>
          <w:sz w:val="24"/>
          <w:szCs w:val="24"/>
        </w:rPr>
        <w:t xml:space="preserve">podemos ressaltar </w:t>
      </w:r>
      <w:r w:rsidRPr="41743C86" w:rsidR="47012EC4">
        <w:rPr>
          <w:rFonts w:ascii="Times New Roman" w:hAnsi="Times New Roman" w:eastAsia="Times New Roman" w:cs="Times New Roman"/>
          <w:color w:val="auto"/>
          <w:sz w:val="24"/>
          <w:szCs w:val="24"/>
        </w:rPr>
        <w:t>que a</w:t>
      </w:r>
      <w:r w:rsidRPr="41743C86" w:rsidR="46FE855F">
        <w:rPr>
          <w:rFonts w:ascii="Times New Roman" w:hAnsi="Times New Roman" w:eastAsia="Times New Roman" w:cs="Times New Roman"/>
          <w:color w:val="auto"/>
          <w:sz w:val="24"/>
          <w:szCs w:val="24"/>
        </w:rPr>
        <w:t xml:space="preserve"> maior média nota da redação persiste na mesma faixa dos maiores de 600 pontos</w:t>
      </w:r>
      <w:r w:rsidRPr="41743C86" w:rsidR="051EAAA7">
        <w:rPr>
          <w:rFonts w:ascii="Times New Roman" w:hAnsi="Times New Roman" w:eastAsia="Times New Roman" w:cs="Times New Roman"/>
          <w:color w:val="auto"/>
          <w:sz w:val="24"/>
          <w:szCs w:val="24"/>
        </w:rPr>
        <w:t xml:space="preserve"> da prova </w:t>
      </w:r>
      <w:r w:rsidRPr="41743C86" w:rsidR="2811E403">
        <w:rPr>
          <w:rFonts w:ascii="Times New Roman" w:hAnsi="Times New Roman" w:eastAsia="Times New Roman" w:cs="Times New Roman"/>
          <w:color w:val="auto"/>
          <w:sz w:val="24"/>
          <w:szCs w:val="24"/>
        </w:rPr>
        <w:t>objetiva</w:t>
      </w:r>
      <w:r w:rsidRPr="41743C86" w:rsidR="46FE855F">
        <w:rPr>
          <w:rFonts w:ascii="Times New Roman" w:hAnsi="Times New Roman" w:eastAsia="Times New Roman" w:cs="Times New Roman"/>
          <w:color w:val="auto"/>
          <w:sz w:val="24"/>
          <w:szCs w:val="24"/>
        </w:rPr>
        <w:t>, mas neste caso não se aplica só</w:t>
      </w:r>
      <w:r w:rsidRPr="41743C86" w:rsidR="173BDBED">
        <w:rPr>
          <w:rFonts w:ascii="Times New Roman" w:hAnsi="Times New Roman" w:eastAsia="Times New Roman" w:cs="Times New Roman"/>
          <w:color w:val="auto"/>
          <w:sz w:val="24"/>
          <w:szCs w:val="24"/>
        </w:rPr>
        <w:t xml:space="preserve"> </w:t>
      </w:r>
      <w:r w:rsidRPr="41743C86" w:rsidR="636C4320">
        <w:rPr>
          <w:rFonts w:ascii="Times New Roman" w:hAnsi="Times New Roman" w:eastAsia="Times New Roman" w:cs="Times New Roman"/>
          <w:color w:val="auto"/>
          <w:sz w:val="24"/>
          <w:szCs w:val="24"/>
        </w:rPr>
        <w:t xml:space="preserve">ao </w:t>
      </w:r>
      <w:r w:rsidRPr="41743C86" w:rsidR="173BDBED">
        <w:rPr>
          <w:rFonts w:ascii="Times New Roman" w:hAnsi="Times New Roman" w:eastAsia="Times New Roman" w:cs="Times New Roman"/>
          <w:color w:val="auto"/>
          <w:sz w:val="24"/>
          <w:szCs w:val="24"/>
        </w:rPr>
        <w:t>Sudeste, como na figura X acima, mas a tod</w:t>
      </w:r>
      <w:r w:rsidRPr="41743C86" w:rsidR="182B7201">
        <w:rPr>
          <w:rFonts w:ascii="Times New Roman" w:hAnsi="Times New Roman" w:eastAsia="Times New Roman" w:cs="Times New Roman"/>
          <w:color w:val="auto"/>
          <w:sz w:val="24"/>
          <w:szCs w:val="24"/>
        </w:rPr>
        <w:t>as as regiões do Brasil</w:t>
      </w:r>
      <w:r w:rsidRPr="41743C86" w:rsidR="72FEB358">
        <w:rPr>
          <w:rFonts w:ascii="Times New Roman" w:hAnsi="Times New Roman" w:eastAsia="Times New Roman" w:cs="Times New Roman"/>
          <w:color w:val="auto"/>
          <w:sz w:val="24"/>
          <w:szCs w:val="24"/>
        </w:rPr>
        <w:t xml:space="preserve">. Entre as outras faixas de notas da prova objetiva a média da nota de redação é qual é o mesmo valor. O que podemos </w:t>
      </w:r>
      <w:r w:rsidRPr="41743C86" w:rsidR="72FEB358">
        <w:rPr>
          <w:rFonts w:ascii="Times New Roman" w:hAnsi="Times New Roman" w:eastAsia="Times New Roman" w:cs="Times New Roman"/>
          <w:color w:val="auto"/>
          <w:sz w:val="24"/>
          <w:szCs w:val="24"/>
        </w:rPr>
        <w:t>con</w:t>
      </w:r>
      <w:r w:rsidRPr="41743C86" w:rsidR="2C47919E">
        <w:rPr>
          <w:rFonts w:ascii="Times New Roman" w:hAnsi="Times New Roman" w:eastAsia="Times New Roman" w:cs="Times New Roman"/>
          <w:color w:val="auto"/>
          <w:sz w:val="24"/>
          <w:szCs w:val="24"/>
        </w:rPr>
        <w:t>c</w:t>
      </w:r>
      <w:r w:rsidRPr="41743C86" w:rsidR="72FEB358">
        <w:rPr>
          <w:rFonts w:ascii="Times New Roman" w:hAnsi="Times New Roman" w:eastAsia="Times New Roman" w:cs="Times New Roman"/>
          <w:color w:val="auto"/>
          <w:sz w:val="24"/>
          <w:szCs w:val="24"/>
        </w:rPr>
        <w:t>luir</w:t>
      </w:r>
      <w:r w:rsidRPr="41743C86" w:rsidR="72FEB358">
        <w:rPr>
          <w:rFonts w:ascii="Times New Roman" w:hAnsi="Times New Roman" w:eastAsia="Times New Roman" w:cs="Times New Roman"/>
          <w:color w:val="auto"/>
          <w:sz w:val="24"/>
          <w:szCs w:val="24"/>
        </w:rPr>
        <w:t xml:space="preserve"> é q</w:t>
      </w:r>
      <w:r w:rsidRPr="41743C86" w:rsidR="1054B7FA">
        <w:rPr>
          <w:rFonts w:ascii="Times New Roman" w:hAnsi="Times New Roman" w:eastAsia="Times New Roman" w:cs="Times New Roman"/>
          <w:color w:val="auto"/>
          <w:sz w:val="24"/>
          <w:szCs w:val="24"/>
        </w:rPr>
        <w:t xml:space="preserve">ue </w:t>
      </w:r>
      <w:r w:rsidRPr="41743C86" w:rsidR="2C183F2D">
        <w:rPr>
          <w:rFonts w:ascii="Times New Roman" w:hAnsi="Times New Roman" w:eastAsia="Times New Roman" w:cs="Times New Roman"/>
          <w:color w:val="auto"/>
          <w:sz w:val="24"/>
          <w:szCs w:val="24"/>
        </w:rPr>
        <w:t xml:space="preserve">só </w:t>
      </w:r>
      <w:r w:rsidRPr="41743C86" w:rsidR="1054B7FA">
        <w:rPr>
          <w:rFonts w:ascii="Times New Roman" w:hAnsi="Times New Roman" w:eastAsia="Times New Roman" w:cs="Times New Roman"/>
          <w:color w:val="auto"/>
          <w:sz w:val="24"/>
          <w:szCs w:val="24"/>
        </w:rPr>
        <w:t xml:space="preserve">as regiões </w:t>
      </w:r>
      <w:r w:rsidRPr="41743C86" w:rsidR="2AB3BAB7">
        <w:rPr>
          <w:rFonts w:ascii="Times New Roman" w:hAnsi="Times New Roman" w:eastAsia="Times New Roman" w:cs="Times New Roman"/>
          <w:color w:val="auto"/>
          <w:sz w:val="24"/>
          <w:szCs w:val="24"/>
        </w:rPr>
        <w:t>em si</w:t>
      </w:r>
      <w:r w:rsidRPr="41743C86" w:rsidR="51C83A86">
        <w:rPr>
          <w:rFonts w:ascii="Times New Roman" w:hAnsi="Times New Roman" w:eastAsia="Times New Roman" w:cs="Times New Roman"/>
          <w:color w:val="auto"/>
          <w:sz w:val="24"/>
          <w:szCs w:val="24"/>
        </w:rPr>
        <w:t xml:space="preserve"> </w:t>
      </w:r>
      <w:r w:rsidRPr="41743C86" w:rsidR="1054B7FA">
        <w:rPr>
          <w:rFonts w:ascii="Times New Roman" w:hAnsi="Times New Roman" w:eastAsia="Times New Roman" w:cs="Times New Roman"/>
          <w:color w:val="auto"/>
          <w:sz w:val="24"/>
          <w:szCs w:val="24"/>
        </w:rPr>
        <w:t xml:space="preserve">do Brasil não influenciam na </w:t>
      </w:r>
      <w:r w:rsidRPr="41743C86" w:rsidR="3E4F353B">
        <w:rPr>
          <w:rFonts w:ascii="Times New Roman" w:hAnsi="Times New Roman" w:eastAsia="Times New Roman" w:cs="Times New Roman"/>
          <w:color w:val="auto"/>
          <w:sz w:val="24"/>
          <w:szCs w:val="24"/>
        </w:rPr>
        <w:t>média da nota dos participantes, mas se agregamos a outros valores, certamente haverá alguma diferença</w:t>
      </w:r>
    </w:p>
    <w:p w:rsidR="41743C86" w:rsidP="41743C86" w:rsidRDefault="41743C86" w14:paraId="102E24AE" w14:textId="3DF1F793">
      <w:pPr>
        <w:pStyle w:val="Normal"/>
        <w:spacing w:after="0" w:afterAutospacing="off" w:line="360" w:lineRule="auto"/>
        <w:ind w:left="0" w:firstLine="708"/>
        <w:jc w:val="left"/>
        <w:rPr>
          <w:rFonts w:ascii="Times New Roman" w:hAnsi="Times New Roman" w:eastAsia="Times New Roman" w:cs="Times New Roman"/>
          <w:color w:val="auto"/>
          <w:sz w:val="24"/>
          <w:szCs w:val="24"/>
        </w:rPr>
      </w:pPr>
    </w:p>
    <w:p w:rsidR="182B7201" w:rsidP="41743C86" w:rsidRDefault="182B7201" w14:paraId="05F90EFD" w14:textId="1A46D098">
      <w:pPr>
        <w:pStyle w:val="Normal"/>
        <w:spacing w:after="0" w:afterAutospacing="off" w:line="360" w:lineRule="auto"/>
        <w:ind w:left="0" w:firstLine="0"/>
        <w:jc w:val="center"/>
        <w:rPr>
          <w:rFonts w:ascii="Times New Roman" w:hAnsi="Times New Roman" w:eastAsia="Times New Roman" w:cs="Times New Roman"/>
          <w:color w:val="auto"/>
          <w:sz w:val="20"/>
          <w:szCs w:val="20"/>
        </w:rPr>
      </w:pPr>
      <w:r w:rsidRPr="41743C86" w:rsidR="182B7201">
        <w:rPr>
          <w:rFonts w:ascii="Times New Roman" w:hAnsi="Times New Roman" w:eastAsia="Times New Roman" w:cs="Times New Roman"/>
          <w:color w:val="auto"/>
          <w:sz w:val="20"/>
          <w:szCs w:val="20"/>
        </w:rPr>
        <w:t xml:space="preserve">Figura x - Gráfico de </w:t>
      </w:r>
      <w:proofErr w:type="spellStart"/>
      <w:r w:rsidRPr="41743C86" w:rsidR="182B7201">
        <w:rPr>
          <w:rFonts w:ascii="Times New Roman" w:hAnsi="Times New Roman" w:eastAsia="Times New Roman" w:cs="Times New Roman"/>
          <w:color w:val="auto"/>
          <w:sz w:val="20"/>
          <w:szCs w:val="20"/>
        </w:rPr>
        <w:t>pareto</w:t>
      </w:r>
      <w:proofErr w:type="spellEnd"/>
      <w:r w:rsidRPr="41743C86" w:rsidR="182B7201">
        <w:rPr>
          <w:rFonts w:ascii="Times New Roman" w:hAnsi="Times New Roman" w:eastAsia="Times New Roman" w:cs="Times New Roman"/>
          <w:color w:val="auto"/>
          <w:sz w:val="20"/>
          <w:szCs w:val="20"/>
        </w:rPr>
        <w:t>, para comparar as regiões e as notas dos participantes</w:t>
      </w:r>
    </w:p>
    <w:p w:rsidR="6B0D6E97" w:rsidP="41743C86" w:rsidRDefault="6B0D6E97" w14:paraId="6683B11F" w14:textId="68127108">
      <w:pPr>
        <w:pStyle w:val="Normal"/>
        <w:spacing w:after="0" w:afterAutospacing="off" w:line="360" w:lineRule="auto"/>
        <w:ind w:left="0"/>
        <w:jc w:val="center"/>
        <w:rPr>
          <w:rFonts w:ascii="Times New Roman" w:hAnsi="Times New Roman" w:eastAsia="Times New Roman" w:cs="Times New Roman"/>
          <w:color w:val="auto"/>
          <w:sz w:val="24"/>
          <w:szCs w:val="24"/>
        </w:rPr>
      </w:pPr>
      <w:r>
        <w:drawing>
          <wp:inline wp14:editId="058ADA6A" wp14:anchorId="6616F3B6">
            <wp:extent cx="5200650" cy="3022878"/>
            <wp:effectExtent l="0" t="0" r="0" b="0"/>
            <wp:docPr id="2017144830" name="" title=""/>
            <wp:cNvGraphicFramePr>
              <a:graphicFrameLocks noChangeAspect="1"/>
            </wp:cNvGraphicFramePr>
            <a:graphic>
              <a:graphicData uri="http://schemas.openxmlformats.org/drawingml/2006/picture">
                <pic:pic>
                  <pic:nvPicPr>
                    <pic:cNvPr id="0" name=""/>
                    <pic:cNvPicPr/>
                  </pic:nvPicPr>
                  <pic:blipFill>
                    <a:blip r:embed="Rfd8a2a9f9d5544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0650" cy="3022878"/>
                    </a:xfrm>
                    <a:prstGeom prst="rect">
                      <a:avLst/>
                    </a:prstGeom>
                  </pic:spPr>
                </pic:pic>
              </a:graphicData>
            </a:graphic>
          </wp:inline>
        </w:drawing>
      </w:r>
    </w:p>
    <w:p w:rsidR="784D2FB8" w:rsidP="41743C86" w:rsidRDefault="784D2FB8" w14:paraId="17F51DA6" w14:textId="3B94392C">
      <w:pPr>
        <w:pStyle w:val="Normal"/>
        <w:spacing w:after="0" w:afterAutospacing="off" w:line="360" w:lineRule="auto"/>
        <w:ind w:left="0"/>
        <w:jc w:val="center"/>
        <w:rPr>
          <w:rFonts w:ascii="Times New Roman" w:hAnsi="Times New Roman" w:eastAsia="Times New Roman" w:cs="Times New Roman"/>
          <w:color w:val="auto"/>
          <w:sz w:val="20"/>
          <w:szCs w:val="20"/>
        </w:rPr>
      </w:pPr>
      <w:r w:rsidRPr="41743C86" w:rsidR="784D2FB8">
        <w:rPr>
          <w:rFonts w:ascii="Times New Roman" w:hAnsi="Times New Roman" w:eastAsia="Times New Roman" w:cs="Times New Roman"/>
          <w:color w:val="auto"/>
          <w:sz w:val="20"/>
          <w:szCs w:val="20"/>
        </w:rPr>
        <w:t>Fonte: Elaborado pelo auto (2021)</w:t>
      </w:r>
    </w:p>
    <w:p w:rsidR="41743C86" w:rsidP="41743C86" w:rsidRDefault="41743C86" w14:paraId="01307006" w14:textId="3B94392C">
      <w:pPr>
        <w:pStyle w:val="Normal"/>
        <w:spacing w:after="0" w:afterAutospacing="off" w:line="360" w:lineRule="auto"/>
        <w:ind w:left="0"/>
        <w:jc w:val="center"/>
        <w:rPr>
          <w:rFonts w:ascii="Times New Roman" w:hAnsi="Times New Roman" w:eastAsia="Times New Roman" w:cs="Times New Roman"/>
          <w:color w:val="auto"/>
          <w:sz w:val="24"/>
          <w:szCs w:val="24"/>
        </w:rPr>
      </w:pPr>
    </w:p>
    <w:p w:rsidR="51C7EF34" w:rsidP="474E8533" w:rsidRDefault="51C7EF34" w14:paraId="2D00BFD7" w14:textId="6945755A">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MINERAÇÃO DE DADOS</w:t>
      </w:r>
    </w:p>
    <w:p w:rsidR="1F1F5C42" w:rsidP="41743C86" w:rsidRDefault="1F1F5C42" w14:paraId="18FEDCAE" w14:textId="383E7733">
      <w:pPr>
        <w:pStyle w:val="Normal"/>
        <w:spacing w:after="0" w:afterAutospacing="off" w:line="360" w:lineRule="auto"/>
        <w:ind w:left="0"/>
        <w:jc w:val="both"/>
        <w:rPr>
          <w:rFonts w:ascii="Times New Roman" w:hAnsi="Times New Roman" w:eastAsia="Times New Roman" w:cs="Times New Roman"/>
          <w:color w:val="auto"/>
          <w:sz w:val="24"/>
          <w:szCs w:val="24"/>
        </w:rPr>
      </w:pPr>
    </w:p>
    <w:p w:rsidR="1F1F5C42" w:rsidP="41743C86" w:rsidRDefault="1F1F5C42" w14:paraId="1CB2335A" w14:textId="1C97EA0E">
      <w:pPr>
        <w:pStyle w:val="Normal"/>
        <w:spacing w:after="0" w:afterAutospacing="off" w:line="360" w:lineRule="auto"/>
        <w:ind w:left="0"/>
        <w:jc w:val="both"/>
        <w:rPr>
          <w:rFonts w:ascii="Times New Roman" w:hAnsi="Times New Roman" w:eastAsia="Times New Roman" w:cs="Times New Roman"/>
          <w:color w:val="auto"/>
          <w:sz w:val="24"/>
          <w:szCs w:val="24"/>
        </w:rPr>
      </w:pPr>
      <w:r w:rsidRPr="41743C86" w:rsidR="4E2241DB">
        <w:rPr>
          <w:rFonts w:ascii="Times New Roman" w:hAnsi="Times New Roman" w:eastAsia="Times New Roman" w:cs="Times New Roman"/>
          <w:color w:val="auto"/>
          <w:sz w:val="24"/>
          <w:szCs w:val="24"/>
        </w:rPr>
        <w:t xml:space="preserve">Nesta seção são detalhados os limiares analisados na coleta das regras de associação descobertas e os </w:t>
      </w:r>
      <w:r w:rsidRPr="41743C86" w:rsidR="009C2BC1">
        <w:rPr>
          <w:rFonts w:ascii="Times New Roman" w:hAnsi="Times New Roman" w:eastAsia="Times New Roman" w:cs="Times New Roman"/>
          <w:color w:val="auto"/>
          <w:sz w:val="24"/>
          <w:szCs w:val="24"/>
        </w:rPr>
        <w:t xml:space="preserve">parâmetros de cada uma delas, dado que foram selecionadas pela não trivialidade total e pelo nível de </w:t>
      </w:r>
      <w:proofErr w:type="spellStart"/>
      <w:r w:rsidRPr="41743C86" w:rsidR="009C2BC1">
        <w:rPr>
          <w:rFonts w:ascii="Times New Roman" w:hAnsi="Times New Roman" w:eastAsia="Times New Roman" w:cs="Times New Roman"/>
          <w:color w:val="auto"/>
          <w:sz w:val="24"/>
          <w:szCs w:val="24"/>
        </w:rPr>
        <w:t>Lift</w:t>
      </w:r>
      <w:proofErr w:type="spellEnd"/>
      <w:r w:rsidRPr="41743C86" w:rsidR="009C2BC1">
        <w:rPr>
          <w:rFonts w:ascii="Times New Roman" w:hAnsi="Times New Roman" w:eastAsia="Times New Roman" w:cs="Times New Roman"/>
          <w:color w:val="auto"/>
          <w:sz w:val="24"/>
          <w:szCs w:val="24"/>
        </w:rPr>
        <w:t xml:space="preserve"> superior a 1.05, desta forma são cons</w:t>
      </w:r>
      <w:r w:rsidRPr="41743C86" w:rsidR="47023A6E">
        <w:rPr>
          <w:rFonts w:ascii="Times New Roman" w:hAnsi="Times New Roman" w:eastAsia="Times New Roman" w:cs="Times New Roman"/>
          <w:color w:val="auto"/>
          <w:sz w:val="24"/>
          <w:szCs w:val="24"/>
        </w:rPr>
        <w:t>ideradas apenas as associações positivas, isto é, quando um conjunto de itens impacta positivamente na consequência e não o contrário.</w:t>
      </w:r>
      <w:r w:rsidRPr="41743C86" w:rsidR="009C2BC1">
        <w:rPr>
          <w:rFonts w:ascii="Times New Roman" w:hAnsi="Times New Roman" w:eastAsia="Times New Roman" w:cs="Times New Roman"/>
          <w:color w:val="auto"/>
          <w:sz w:val="24"/>
          <w:szCs w:val="24"/>
        </w:rPr>
        <w:t xml:space="preserve">  </w:t>
      </w:r>
    </w:p>
    <w:p w:rsidR="1F1F5C42" w:rsidP="41743C86" w:rsidRDefault="1F1F5C42" w14:paraId="16E3B468" w14:textId="1C97EA0E">
      <w:pPr>
        <w:pStyle w:val="Normal"/>
        <w:spacing w:after="0" w:afterAutospacing="off" w:line="360" w:lineRule="auto"/>
        <w:ind w:left="0"/>
        <w:jc w:val="both"/>
        <w:rPr>
          <w:rFonts w:ascii="Times New Roman" w:hAnsi="Times New Roman" w:eastAsia="Times New Roman" w:cs="Times New Roman"/>
          <w:color w:val="auto"/>
          <w:sz w:val="24"/>
          <w:szCs w:val="24"/>
        </w:rPr>
      </w:pPr>
    </w:p>
    <w:p w:rsidR="1F1F5C42" w:rsidP="41743C86" w:rsidRDefault="1F1F5C42" w14:paraId="7CBBEC79" w14:textId="3CB51BEE">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Informações pessoais</w:t>
      </w:r>
    </w:p>
    <w:p w:rsidR="1F1F5C42" w:rsidP="41743C86" w:rsidRDefault="1F1F5C42" w14:paraId="596BCDBB" w14:textId="0DC94F56">
      <w:pPr>
        <w:pStyle w:val="Normal"/>
        <w:bidi w:val="0"/>
        <w:spacing w:before="0" w:beforeAutospacing="off" w:after="0" w:afterAutospacing="off" w:line="360" w:lineRule="auto"/>
        <w:ind w:left="0" w:right="0" w:firstLine="0"/>
        <w:jc w:val="center"/>
      </w:pPr>
      <w:r>
        <w:drawing>
          <wp:inline wp14:editId="238F88EE" wp14:anchorId="28EF2008">
            <wp:extent cx="4572000" cy="1447800"/>
            <wp:effectExtent l="0" t="0" r="0" b="0"/>
            <wp:docPr id="64493758" name="" title=""/>
            <wp:cNvGraphicFramePr>
              <a:graphicFrameLocks noChangeAspect="1"/>
            </wp:cNvGraphicFramePr>
            <a:graphic>
              <a:graphicData uri="http://schemas.openxmlformats.org/drawingml/2006/picture">
                <pic:pic>
                  <pic:nvPicPr>
                    <pic:cNvPr id="0" name=""/>
                    <pic:cNvPicPr/>
                  </pic:nvPicPr>
                  <pic:blipFill>
                    <a:blip r:embed="R5117c5ed47ce44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47800"/>
                    </a:xfrm>
                    <a:prstGeom prst="rect">
                      <a:avLst/>
                    </a:prstGeom>
                  </pic:spPr>
                </pic:pic>
              </a:graphicData>
            </a:graphic>
          </wp:inline>
        </w:drawing>
      </w:r>
    </w:p>
    <w:p w:rsidR="1F1F5C42" w:rsidP="41743C86" w:rsidRDefault="1F1F5C42" w14:paraId="5D2AAA67"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66310318" w14:textId="56D85C69">
      <w:pPr>
        <w:pStyle w:val="Normal"/>
        <w:bidi w:val="0"/>
        <w:spacing w:before="0" w:beforeAutospacing="off" w:after="0" w:afterAutospacing="off" w:line="360" w:lineRule="auto"/>
        <w:ind w:left="0" w:right="0" w:firstLine="0"/>
        <w:jc w:val="both"/>
        <w:rPr>
          <w:rFonts w:ascii="Times New Roman" w:hAnsi="Times New Roman" w:eastAsia="Times New Roman" w:cs="Times New Roman"/>
          <w:sz w:val="20"/>
          <w:szCs w:val="20"/>
        </w:rPr>
      </w:pPr>
    </w:p>
    <w:p w:rsidR="1F1F5C42" w:rsidP="41743C86" w:rsidRDefault="1F1F5C42" w14:paraId="77D333C9" w14:textId="370BFD8F">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Informações pessoais - 2</w:t>
      </w:r>
    </w:p>
    <w:p w:rsidR="1F1F5C42" w:rsidP="41743C86" w:rsidRDefault="1F1F5C42" w14:paraId="0D6A9973" w14:textId="764F57D5">
      <w:pPr>
        <w:pStyle w:val="Normal"/>
        <w:bidi w:val="0"/>
        <w:spacing w:before="0" w:beforeAutospacing="off" w:after="0" w:afterAutospacing="off" w:line="360" w:lineRule="auto"/>
        <w:ind w:left="0" w:right="0" w:firstLine="0"/>
        <w:jc w:val="center"/>
      </w:pPr>
      <w:r>
        <w:drawing>
          <wp:inline wp14:editId="1D0587EA" wp14:anchorId="3D79988C">
            <wp:extent cx="4572000" cy="1581150"/>
            <wp:effectExtent l="0" t="0" r="0" b="0"/>
            <wp:docPr id="804774095" name="" title=""/>
            <wp:cNvGraphicFramePr>
              <a:graphicFrameLocks noChangeAspect="1"/>
            </wp:cNvGraphicFramePr>
            <a:graphic>
              <a:graphicData uri="http://schemas.openxmlformats.org/drawingml/2006/picture">
                <pic:pic>
                  <pic:nvPicPr>
                    <pic:cNvPr id="0" name=""/>
                    <pic:cNvPicPr/>
                  </pic:nvPicPr>
                  <pic:blipFill>
                    <a:blip r:embed="R17710dc7d44b42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81150"/>
                    </a:xfrm>
                    <a:prstGeom prst="rect">
                      <a:avLst/>
                    </a:prstGeom>
                  </pic:spPr>
                </pic:pic>
              </a:graphicData>
            </a:graphic>
          </wp:inline>
        </w:drawing>
      </w:r>
    </w:p>
    <w:p w:rsidR="1F1F5C42" w:rsidP="41743C86" w:rsidRDefault="1F1F5C42" w14:paraId="28A50A03"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416DBB17" w14:textId="42074883">
      <w:pPr>
        <w:pStyle w:val="Normal"/>
        <w:bidi w:val="0"/>
        <w:spacing w:before="0" w:beforeAutospacing="off" w:after="0" w:afterAutospacing="off" w:line="360" w:lineRule="auto"/>
        <w:ind w:left="0" w:right="0" w:firstLine="0"/>
        <w:jc w:val="both"/>
        <w:rPr>
          <w:rFonts w:ascii="Times New Roman" w:hAnsi="Times New Roman" w:eastAsia="Times New Roman" w:cs="Times New Roman"/>
          <w:sz w:val="20"/>
          <w:szCs w:val="20"/>
        </w:rPr>
      </w:pPr>
    </w:p>
    <w:p w:rsidR="1F1F5C42" w:rsidP="41743C86" w:rsidRDefault="1F1F5C42" w14:paraId="6F66BD2A" w14:textId="6EC50145">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Situação familiar - 1</w:t>
      </w:r>
    </w:p>
    <w:p w:rsidR="1F1F5C42" w:rsidP="41743C86" w:rsidRDefault="1F1F5C42" w14:paraId="22F52024" w14:textId="2068DE69">
      <w:pPr>
        <w:pStyle w:val="Normal"/>
        <w:bidi w:val="0"/>
        <w:spacing w:before="0" w:beforeAutospacing="off" w:after="0" w:afterAutospacing="off" w:line="360" w:lineRule="auto"/>
        <w:ind w:left="0" w:right="0" w:firstLine="0"/>
        <w:jc w:val="center"/>
      </w:pPr>
      <w:r>
        <w:drawing>
          <wp:inline wp14:editId="548696EE" wp14:anchorId="4CFED8B0">
            <wp:extent cx="4572000" cy="3181350"/>
            <wp:effectExtent l="0" t="0" r="0" b="0"/>
            <wp:docPr id="946341411" name="" title=""/>
            <wp:cNvGraphicFramePr>
              <a:graphicFrameLocks noChangeAspect="1"/>
            </wp:cNvGraphicFramePr>
            <a:graphic>
              <a:graphicData uri="http://schemas.openxmlformats.org/drawingml/2006/picture">
                <pic:pic>
                  <pic:nvPicPr>
                    <pic:cNvPr id="0" name=""/>
                    <pic:cNvPicPr/>
                  </pic:nvPicPr>
                  <pic:blipFill>
                    <a:blip r:embed="Rfbfe74eb0a2249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181350"/>
                    </a:xfrm>
                    <a:prstGeom prst="rect">
                      <a:avLst/>
                    </a:prstGeom>
                  </pic:spPr>
                </pic:pic>
              </a:graphicData>
            </a:graphic>
          </wp:inline>
        </w:drawing>
      </w:r>
    </w:p>
    <w:p w:rsidR="1F1F5C42" w:rsidP="41743C86" w:rsidRDefault="1F1F5C42" w14:paraId="73ACC6BA"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75166808" w14:textId="16190852">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p>
    <w:p w:rsidR="1F1F5C42" w:rsidP="41743C86" w:rsidRDefault="1F1F5C42" w14:paraId="620118B0" w14:textId="0655687A">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Situação familiar - 2</w:t>
      </w:r>
    </w:p>
    <w:p w:rsidR="1F1F5C42" w:rsidP="41743C86" w:rsidRDefault="1F1F5C42" w14:paraId="516B2669" w14:textId="16900336">
      <w:pPr>
        <w:pStyle w:val="Normal"/>
        <w:bidi w:val="0"/>
        <w:spacing w:before="0" w:beforeAutospacing="off" w:after="0" w:afterAutospacing="off" w:line="360" w:lineRule="auto"/>
        <w:ind w:left="0" w:right="0" w:firstLine="0"/>
        <w:jc w:val="center"/>
      </w:pPr>
      <w:r>
        <w:drawing>
          <wp:inline wp14:editId="7B0B1609" wp14:anchorId="406CD245">
            <wp:extent cx="4572000" cy="1666875"/>
            <wp:effectExtent l="0" t="0" r="0" b="0"/>
            <wp:docPr id="1169289581" name="" title=""/>
            <wp:cNvGraphicFramePr>
              <a:graphicFrameLocks noChangeAspect="1"/>
            </wp:cNvGraphicFramePr>
            <a:graphic>
              <a:graphicData uri="http://schemas.openxmlformats.org/drawingml/2006/picture">
                <pic:pic>
                  <pic:nvPicPr>
                    <pic:cNvPr id="0" name=""/>
                    <pic:cNvPicPr/>
                  </pic:nvPicPr>
                  <pic:blipFill>
                    <a:blip r:embed="R85aaec7084eb4e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66875"/>
                    </a:xfrm>
                    <a:prstGeom prst="rect">
                      <a:avLst/>
                    </a:prstGeom>
                  </pic:spPr>
                </pic:pic>
              </a:graphicData>
            </a:graphic>
          </wp:inline>
        </w:drawing>
      </w:r>
    </w:p>
    <w:p w:rsidR="1F1F5C42" w:rsidP="41743C86" w:rsidRDefault="1F1F5C42" w14:paraId="2B6CA8AD"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6F78F8DC" w14:textId="794E15E4">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p>
    <w:p w:rsidR="1F1F5C42" w:rsidP="41743C86" w:rsidRDefault="1F1F5C42" w14:paraId="6F86FBDA" w14:textId="2C3826BF">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Situação familiar - 3</w:t>
      </w:r>
    </w:p>
    <w:p w:rsidR="1F1F5C42" w:rsidP="41743C86" w:rsidRDefault="1F1F5C42" w14:paraId="3375D820" w14:textId="346299EB">
      <w:pPr>
        <w:pStyle w:val="Normal"/>
        <w:bidi w:val="0"/>
        <w:spacing w:before="0" w:beforeAutospacing="off" w:after="0" w:afterAutospacing="off" w:line="360" w:lineRule="auto"/>
        <w:ind w:left="0" w:right="0" w:firstLine="0"/>
        <w:jc w:val="center"/>
      </w:pPr>
      <w:r>
        <w:drawing>
          <wp:inline wp14:editId="76A29019" wp14:anchorId="7E611643">
            <wp:extent cx="4572000" cy="2085975"/>
            <wp:effectExtent l="0" t="0" r="0" b="0"/>
            <wp:docPr id="717327217" name="" title=""/>
            <wp:cNvGraphicFramePr>
              <a:graphicFrameLocks noChangeAspect="1"/>
            </wp:cNvGraphicFramePr>
            <a:graphic>
              <a:graphicData uri="http://schemas.openxmlformats.org/drawingml/2006/picture">
                <pic:pic>
                  <pic:nvPicPr>
                    <pic:cNvPr id="0" name=""/>
                    <pic:cNvPicPr/>
                  </pic:nvPicPr>
                  <pic:blipFill>
                    <a:blip r:embed="R1e935bbdfe9749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85975"/>
                    </a:xfrm>
                    <a:prstGeom prst="rect">
                      <a:avLst/>
                    </a:prstGeom>
                  </pic:spPr>
                </pic:pic>
              </a:graphicData>
            </a:graphic>
          </wp:inline>
        </w:drawing>
      </w:r>
    </w:p>
    <w:p w:rsidR="1F1F5C42" w:rsidP="41743C86" w:rsidRDefault="1F1F5C42" w14:paraId="0B03CD5A"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3D1C06B2" w14:textId="0E90E0E1">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p>
    <w:p w:rsidR="1F1F5C42" w:rsidP="41743C86" w:rsidRDefault="1F1F5C42" w14:paraId="5D34E16E" w14:textId="1DEA3015">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 xml:space="preserve">Figura x: Caso de </w:t>
      </w:r>
      <w:r w:rsidRPr="41743C86" w:rsidR="6654053E">
        <w:rPr>
          <w:rFonts w:ascii="Times New Roman" w:hAnsi="Times New Roman" w:eastAsia="Times New Roman" w:cs="Times New Roman"/>
          <w:color w:val="auto"/>
          <w:sz w:val="20"/>
          <w:szCs w:val="20"/>
        </w:rPr>
        <w:t>uso -</w:t>
      </w:r>
      <w:r w:rsidRPr="41743C86" w:rsidR="43A80BF0">
        <w:rPr>
          <w:rFonts w:ascii="Times New Roman" w:hAnsi="Times New Roman" w:eastAsia="Times New Roman" w:cs="Times New Roman"/>
          <w:color w:val="auto"/>
          <w:sz w:val="20"/>
          <w:szCs w:val="20"/>
        </w:rPr>
        <w:t xml:space="preserve"> Situação doméstica</w:t>
      </w:r>
    </w:p>
    <w:p w:rsidR="1F1F5C42" w:rsidP="41743C86" w:rsidRDefault="1F1F5C42" w14:paraId="671222D1" w14:textId="52403CF7">
      <w:pPr>
        <w:pStyle w:val="Normal"/>
        <w:bidi w:val="0"/>
        <w:spacing w:before="0" w:beforeAutospacing="off" w:after="0" w:afterAutospacing="off" w:line="360" w:lineRule="auto"/>
        <w:ind w:left="0" w:right="0" w:firstLine="0"/>
        <w:jc w:val="center"/>
      </w:pPr>
      <w:r>
        <w:drawing>
          <wp:inline wp14:editId="4AB37FFE" wp14:anchorId="4D7FCF2A">
            <wp:extent cx="5657850" cy="2952750"/>
            <wp:effectExtent l="0" t="0" r="0" b="0"/>
            <wp:docPr id="2073571344" name="" title=""/>
            <wp:cNvGraphicFramePr>
              <a:graphicFrameLocks noChangeAspect="1"/>
            </wp:cNvGraphicFramePr>
            <a:graphic>
              <a:graphicData uri="http://schemas.openxmlformats.org/drawingml/2006/picture">
                <pic:pic>
                  <pic:nvPicPr>
                    <pic:cNvPr id="0" name=""/>
                    <pic:cNvPicPr/>
                  </pic:nvPicPr>
                  <pic:blipFill>
                    <a:blip r:embed="R01eed252b7d44b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2952750"/>
                    </a:xfrm>
                    <a:prstGeom prst="rect">
                      <a:avLst/>
                    </a:prstGeom>
                  </pic:spPr>
                </pic:pic>
              </a:graphicData>
            </a:graphic>
          </wp:inline>
        </w:drawing>
      </w:r>
    </w:p>
    <w:p w:rsidR="1F1F5C42" w:rsidP="41743C86" w:rsidRDefault="1F1F5C42" w14:paraId="0CC6D38A" w14:textId="56592170">
      <w:pPr>
        <w:pStyle w:val="Normal"/>
        <w:bidi w:val="0"/>
        <w:spacing w:before="0" w:beforeAutospacing="off" w:after="0" w:afterAutospacing="off" w:line="360" w:lineRule="auto"/>
        <w:ind w:left="0" w:right="0" w:firstLine="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33F20CBF" w14:textId="00439F07">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0"/>
          <w:szCs w:val="20"/>
        </w:rPr>
      </w:pPr>
    </w:p>
    <w:p w:rsidR="1F1F5C42" w:rsidP="41743C86" w:rsidRDefault="1F1F5C42" w14:paraId="0C77BFB1" w14:textId="00A1528D">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Multimídia e telecomunicação</w:t>
      </w:r>
    </w:p>
    <w:p w:rsidR="1F1F5C42" w:rsidP="41743C86" w:rsidRDefault="1F1F5C42" w14:paraId="076836E5" w14:textId="03AD44F3">
      <w:pPr>
        <w:pStyle w:val="Normal"/>
        <w:bidi w:val="0"/>
        <w:spacing w:before="0" w:beforeAutospacing="off" w:after="0" w:afterAutospacing="off" w:line="360" w:lineRule="auto"/>
        <w:ind w:left="0" w:right="0"/>
        <w:jc w:val="center"/>
      </w:pPr>
      <w:r>
        <w:drawing>
          <wp:inline wp14:editId="3BC133B6" wp14:anchorId="2AE3FDE6">
            <wp:extent cx="4715438" cy="2514899"/>
            <wp:effectExtent l="0" t="0" r="0" b="0"/>
            <wp:docPr id="1383350607" name="" title=""/>
            <wp:cNvGraphicFramePr>
              <a:graphicFrameLocks noChangeAspect="1"/>
            </wp:cNvGraphicFramePr>
            <a:graphic>
              <a:graphicData uri="http://schemas.openxmlformats.org/drawingml/2006/picture">
                <pic:pic>
                  <pic:nvPicPr>
                    <pic:cNvPr id="0" name=""/>
                    <pic:cNvPicPr/>
                  </pic:nvPicPr>
                  <pic:blipFill>
                    <a:blip r:embed="Rc79a7cd298ef4b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15438" cy="2514899"/>
                    </a:xfrm>
                    <a:prstGeom prst="rect">
                      <a:avLst/>
                    </a:prstGeom>
                  </pic:spPr>
                </pic:pic>
              </a:graphicData>
            </a:graphic>
          </wp:inline>
        </w:drawing>
      </w:r>
    </w:p>
    <w:p w:rsidR="1F1F5C42" w:rsidP="41743C86" w:rsidRDefault="1F1F5C42" w14:paraId="5633FFAE" w14:textId="56592170">
      <w:pPr>
        <w:pStyle w:val="Normal"/>
        <w:bidi w:val="0"/>
        <w:spacing w:before="0" w:beforeAutospacing="off" w:after="0" w:afterAutospacing="off" w:line="360" w:lineRule="auto"/>
        <w:ind w:left="0" w:right="0" w:firstLine="0"/>
        <w:jc w:val="center"/>
      </w:pPr>
      <w:r w:rsidR="43A80BF0">
        <w:rPr/>
        <w:t>Fonte: elaborada pelo autor (2021)</w:t>
      </w:r>
    </w:p>
    <w:p w:rsidR="1F1F5C42" w:rsidP="41743C86" w:rsidRDefault="1F1F5C42" w14:paraId="0E39F1FF" w14:textId="6C24CA07">
      <w:pPr>
        <w:pStyle w:val="Normal"/>
        <w:bidi w:val="0"/>
        <w:spacing w:before="0" w:beforeAutospacing="off" w:after="0" w:afterAutospacing="off" w:line="360" w:lineRule="auto"/>
        <w:ind w:left="0" w:right="0"/>
        <w:jc w:val="both"/>
      </w:pPr>
    </w:p>
    <w:p w:rsidR="1F1F5C42" w:rsidP="41743C86" w:rsidRDefault="1F1F5C42" w14:paraId="4ADFB676" w14:textId="7ECDDFB8">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4"/>
          <w:szCs w:val="24"/>
        </w:rPr>
      </w:pPr>
      <w:r w:rsidRPr="41743C86" w:rsidR="43A80BF0">
        <w:rPr>
          <w:rFonts w:ascii="Times New Roman" w:hAnsi="Times New Roman" w:eastAsia="Times New Roman" w:cs="Times New Roman"/>
          <w:color w:val="auto"/>
          <w:sz w:val="24"/>
          <w:szCs w:val="24"/>
        </w:rPr>
        <w:t>Figura x: Caso de uso - Eletrodomésticos</w:t>
      </w:r>
    </w:p>
    <w:p w:rsidR="1F1F5C42" w:rsidP="41743C86" w:rsidRDefault="1F1F5C42" w14:paraId="08CD0913" w14:textId="418BBC2C">
      <w:pPr>
        <w:pStyle w:val="Normal"/>
        <w:bidi w:val="0"/>
        <w:spacing w:before="0" w:beforeAutospacing="off" w:after="0" w:afterAutospacing="off" w:line="360" w:lineRule="auto"/>
        <w:ind w:left="0" w:right="0"/>
        <w:jc w:val="both"/>
      </w:pPr>
      <w:r>
        <w:drawing>
          <wp:inline wp14:editId="5818F9B9" wp14:anchorId="1D88173F">
            <wp:extent cx="5753098" cy="1657350"/>
            <wp:effectExtent l="0" t="0" r="0" b="0"/>
            <wp:docPr id="120814114" name="" title=""/>
            <wp:cNvGraphicFramePr>
              <a:graphicFrameLocks noChangeAspect="1"/>
            </wp:cNvGraphicFramePr>
            <a:graphic>
              <a:graphicData uri="http://schemas.openxmlformats.org/drawingml/2006/picture">
                <pic:pic>
                  <pic:nvPicPr>
                    <pic:cNvPr id="0" name=""/>
                    <pic:cNvPicPr/>
                  </pic:nvPicPr>
                  <pic:blipFill>
                    <a:blip r:embed="R7c38dd2ea0ef44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657350"/>
                    </a:xfrm>
                    <a:prstGeom prst="rect">
                      <a:avLst/>
                    </a:prstGeom>
                  </pic:spPr>
                </pic:pic>
              </a:graphicData>
            </a:graphic>
          </wp:inline>
        </w:drawing>
      </w:r>
    </w:p>
    <w:p w:rsidR="1F1F5C42" w:rsidP="41743C86" w:rsidRDefault="1F1F5C42" w14:paraId="693881C2" w14:textId="1947892D">
      <w:pPr>
        <w:pStyle w:val="Normal"/>
        <w:bidi w:val="0"/>
        <w:spacing w:before="0" w:beforeAutospacing="off" w:after="0" w:afterAutospacing="off" w:line="360" w:lineRule="auto"/>
        <w:ind w:left="0" w:right="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2659B868" w14:textId="524F99F9">
      <w:pPr>
        <w:pStyle w:val="Normal"/>
        <w:bidi w:val="0"/>
        <w:spacing w:before="0" w:beforeAutospacing="off" w:after="0" w:afterAutospacing="off" w:line="360" w:lineRule="auto"/>
        <w:ind w:left="0" w:right="0"/>
        <w:jc w:val="center"/>
      </w:pPr>
    </w:p>
    <w:p w:rsidR="1F1F5C42" w:rsidP="41743C86" w:rsidRDefault="1F1F5C42" w14:paraId="414D17F9" w14:textId="2DD6BFE8">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Situação do ensino médio</w:t>
      </w:r>
    </w:p>
    <w:p w:rsidR="1F1F5C42" w:rsidP="41743C86" w:rsidRDefault="1F1F5C42" w14:paraId="156D5E48" w14:textId="077E57FB">
      <w:pPr>
        <w:pStyle w:val="Normal"/>
        <w:bidi w:val="0"/>
        <w:spacing w:before="0" w:beforeAutospacing="off" w:after="0" w:afterAutospacing="off" w:line="360" w:lineRule="auto"/>
        <w:ind w:left="0" w:right="0" w:firstLine="0"/>
        <w:jc w:val="center"/>
      </w:pPr>
      <w:r>
        <w:drawing>
          <wp:inline wp14:editId="42AB3A3C" wp14:anchorId="1C9BBE42">
            <wp:extent cx="4975991" cy="2581296"/>
            <wp:effectExtent l="0" t="0" r="0" b="0"/>
            <wp:docPr id="1807733949" name="" title=""/>
            <wp:cNvGraphicFramePr>
              <a:graphicFrameLocks noChangeAspect="1"/>
            </wp:cNvGraphicFramePr>
            <a:graphic>
              <a:graphicData uri="http://schemas.openxmlformats.org/drawingml/2006/picture">
                <pic:pic>
                  <pic:nvPicPr>
                    <pic:cNvPr id="0" name=""/>
                    <pic:cNvPicPr/>
                  </pic:nvPicPr>
                  <pic:blipFill>
                    <a:blip r:embed="R28dd1bcfbfc74c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5991" cy="2581296"/>
                    </a:xfrm>
                    <a:prstGeom prst="rect">
                      <a:avLst/>
                    </a:prstGeom>
                  </pic:spPr>
                </pic:pic>
              </a:graphicData>
            </a:graphic>
          </wp:inline>
        </w:drawing>
      </w:r>
    </w:p>
    <w:p w:rsidR="1F1F5C42" w:rsidP="41743C86" w:rsidRDefault="1F1F5C42" w14:paraId="5AD6E235" w14:textId="1947892D">
      <w:pPr>
        <w:pStyle w:val="Normal"/>
        <w:bidi w:val="0"/>
        <w:spacing w:before="0" w:beforeAutospacing="off" w:after="0" w:afterAutospacing="off" w:line="360" w:lineRule="auto"/>
        <w:ind w:left="0" w:right="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043E3B7D" w14:textId="199F60EA">
      <w:pPr>
        <w:pStyle w:val="Normal"/>
        <w:bidi w:val="0"/>
        <w:spacing w:before="0" w:beforeAutospacing="off" w:after="0" w:afterAutospacing="off" w:line="360" w:lineRule="auto"/>
        <w:ind w:left="0" w:right="0"/>
        <w:jc w:val="center"/>
      </w:pPr>
    </w:p>
    <w:p w:rsidR="1F1F5C42" w:rsidP="41743C86" w:rsidRDefault="1F1F5C42" w14:paraId="281940C3" w14:textId="62AFA9E4">
      <w:pPr>
        <w:pStyle w:val="Normal"/>
        <w:bidi w:val="0"/>
        <w:spacing w:before="0" w:beforeAutospacing="off" w:after="0" w:afterAutospacing="off" w:line="360" w:lineRule="auto"/>
        <w:ind w:left="0" w:right="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Situação do ensino médio - 2</w:t>
      </w:r>
    </w:p>
    <w:p w:rsidR="1F1F5C42" w:rsidP="41743C86" w:rsidRDefault="1F1F5C42" w14:paraId="42E43E39" w14:textId="404EE652">
      <w:pPr>
        <w:pStyle w:val="Normal"/>
        <w:bidi w:val="0"/>
        <w:spacing w:before="0" w:beforeAutospacing="off" w:after="0" w:afterAutospacing="off" w:line="360" w:lineRule="auto"/>
        <w:ind w:left="0" w:right="0"/>
        <w:jc w:val="center"/>
      </w:pPr>
      <w:r>
        <w:drawing>
          <wp:inline wp14:editId="2A52C39C" wp14:anchorId="7E11CAB3">
            <wp:extent cx="5524498" cy="1933575"/>
            <wp:effectExtent l="0" t="0" r="0" b="0"/>
            <wp:docPr id="272836236" name="" title=""/>
            <wp:cNvGraphicFramePr>
              <a:graphicFrameLocks noChangeAspect="1"/>
            </wp:cNvGraphicFramePr>
            <a:graphic>
              <a:graphicData uri="http://schemas.openxmlformats.org/drawingml/2006/picture">
                <pic:pic>
                  <pic:nvPicPr>
                    <pic:cNvPr id="0" name=""/>
                    <pic:cNvPicPr/>
                  </pic:nvPicPr>
                  <pic:blipFill>
                    <a:blip r:embed="R58ab945dcd9548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24498" cy="1933575"/>
                    </a:xfrm>
                    <a:prstGeom prst="rect">
                      <a:avLst/>
                    </a:prstGeom>
                  </pic:spPr>
                </pic:pic>
              </a:graphicData>
            </a:graphic>
          </wp:inline>
        </w:drawing>
      </w:r>
    </w:p>
    <w:p w:rsidR="1F1F5C42" w:rsidP="41743C86" w:rsidRDefault="1F1F5C42" w14:paraId="6B1C51EB" w14:textId="39D78CB7">
      <w:pPr>
        <w:pStyle w:val="Normal"/>
        <w:bidi w:val="0"/>
        <w:spacing w:before="0" w:beforeAutospacing="off" w:after="0" w:afterAutospacing="off" w:line="360" w:lineRule="auto"/>
        <w:ind w:left="0" w:right="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41743C86" w:rsidRDefault="1F1F5C42" w14:paraId="3BB00D95" w14:textId="07BF5B67">
      <w:pPr>
        <w:pStyle w:val="Normal"/>
        <w:bidi w:val="0"/>
        <w:spacing w:before="0" w:beforeAutospacing="off" w:after="0" w:afterAutospacing="off" w:line="360" w:lineRule="auto"/>
        <w:ind w:left="0" w:right="0"/>
        <w:jc w:val="center"/>
      </w:pPr>
    </w:p>
    <w:p w:rsidR="1F1F5C42" w:rsidP="41743C86" w:rsidRDefault="1F1F5C42" w14:paraId="0E7652E3" w14:textId="41E5A71B">
      <w:pPr>
        <w:pStyle w:val="Normal"/>
        <w:bidi w:val="0"/>
        <w:spacing w:before="0" w:beforeAutospacing="off" w:after="0" w:afterAutospacing="off" w:line="360" w:lineRule="auto"/>
        <w:ind w:left="0" w:right="0" w:firstLine="0"/>
        <w:jc w:val="both"/>
      </w:pPr>
    </w:p>
    <w:p w:rsidR="1F1F5C42" w:rsidP="41743C86" w:rsidRDefault="1F1F5C42" w14:paraId="6662B10F" w14:textId="24F7E06A">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Informações da prova</w:t>
      </w:r>
    </w:p>
    <w:p w:rsidR="1F1F5C42" w:rsidP="41743C86" w:rsidRDefault="1F1F5C42" w14:paraId="1A4B82C8" w14:textId="0BE7DDA4">
      <w:pPr>
        <w:pStyle w:val="Normal"/>
        <w:bidi w:val="0"/>
        <w:spacing w:before="0" w:beforeAutospacing="off" w:after="0" w:afterAutospacing="off" w:line="360" w:lineRule="auto"/>
        <w:ind w:left="0" w:right="0"/>
        <w:jc w:val="center"/>
      </w:pPr>
      <w:r>
        <w:drawing>
          <wp:inline wp14:editId="02446E92" wp14:anchorId="29FF36EF">
            <wp:extent cx="5753098" cy="1462246"/>
            <wp:effectExtent l="0" t="0" r="0" b="0"/>
            <wp:docPr id="82589140" name="" title=""/>
            <wp:cNvGraphicFramePr>
              <a:graphicFrameLocks noChangeAspect="1"/>
            </wp:cNvGraphicFramePr>
            <a:graphic>
              <a:graphicData uri="http://schemas.openxmlformats.org/drawingml/2006/picture">
                <pic:pic>
                  <pic:nvPicPr>
                    <pic:cNvPr id="0" name=""/>
                    <pic:cNvPicPr/>
                  </pic:nvPicPr>
                  <pic:blipFill>
                    <a:blip r:embed="R6782ec61063145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462246"/>
                    </a:xfrm>
                    <a:prstGeom prst="rect">
                      <a:avLst/>
                    </a:prstGeom>
                  </pic:spPr>
                </pic:pic>
              </a:graphicData>
            </a:graphic>
          </wp:inline>
        </w:drawing>
      </w:r>
      <w:r w:rsidR="319F6059">
        <w:rPr/>
        <w:t>Fonte: elaborada pelo autor (2021)</w:t>
      </w:r>
    </w:p>
    <w:p w:rsidR="1F1F5C42" w:rsidP="41743C86" w:rsidRDefault="1F1F5C42" w14:paraId="6EFDCD91" w14:textId="012AA14D">
      <w:pPr>
        <w:pStyle w:val="Normal"/>
        <w:bidi w:val="0"/>
        <w:spacing w:before="0" w:beforeAutospacing="off" w:after="0" w:afterAutospacing="off" w:line="360" w:lineRule="auto"/>
        <w:ind w:left="0" w:right="0" w:firstLine="0"/>
        <w:jc w:val="both"/>
      </w:pPr>
    </w:p>
    <w:p w:rsidR="1F1F5C42" w:rsidP="41743C86" w:rsidRDefault="1F1F5C42" w14:paraId="5AD190C6" w14:textId="3E41B0A2">
      <w:pPr>
        <w:pStyle w:val="Normal"/>
        <w:bidi w:val="0"/>
        <w:spacing w:before="0" w:beforeAutospacing="off" w:after="0" w:afterAutospacing="off" w:line="360" w:lineRule="auto"/>
        <w:ind w:left="0" w:right="0" w:firstLine="0"/>
        <w:jc w:val="center"/>
        <w:rPr>
          <w:rFonts w:ascii="Times New Roman" w:hAnsi="Times New Roman" w:eastAsia="Times New Roman" w:cs="Times New Roman"/>
          <w:color w:val="auto"/>
          <w:sz w:val="20"/>
          <w:szCs w:val="20"/>
        </w:rPr>
      </w:pPr>
      <w:r w:rsidRPr="41743C86" w:rsidR="43A80BF0">
        <w:rPr>
          <w:rFonts w:ascii="Times New Roman" w:hAnsi="Times New Roman" w:eastAsia="Times New Roman" w:cs="Times New Roman"/>
          <w:color w:val="auto"/>
          <w:sz w:val="20"/>
          <w:szCs w:val="20"/>
        </w:rPr>
        <w:t>Figura x: Caso de uso - Localidade</w:t>
      </w:r>
    </w:p>
    <w:p w:rsidR="1F1F5C42" w:rsidP="41743C86" w:rsidRDefault="1F1F5C42" w14:paraId="70B4B3AB" w14:textId="7EA8DCB0">
      <w:pPr>
        <w:pStyle w:val="Normal"/>
        <w:bidi w:val="0"/>
        <w:spacing w:before="0" w:beforeAutospacing="off" w:after="0" w:afterAutospacing="off" w:line="360" w:lineRule="auto"/>
        <w:ind w:left="0" w:right="0"/>
        <w:jc w:val="both"/>
      </w:pPr>
      <w:r>
        <w:drawing>
          <wp:inline wp14:editId="11F71BFA" wp14:anchorId="0B42B027">
            <wp:extent cx="5753098" cy="1057275"/>
            <wp:effectExtent l="0" t="0" r="0" b="0"/>
            <wp:docPr id="675871640" name="" title=""/>
            <wp:cNvGraphicFramePr>
              <a:graphicFrameLocks noChangeAspect="1"/>
            </wp:cNvGraphicFramePr>
            <a:graphic>
              <a:graphicData uri="http://schemas.openxmlformats.org/drawingml/2006/picture">
                <pic:pic>
                  <pic:nvPicPr>
                    <pic:cNvPr id="0" name=""/>
                    <pic:cNvPicPr/>
                  </pic:nvPicPr>
                  <pic:blipFill>
                    <a:blip r:embed="R3cd4a47280954d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057275"/>
                    </a:xfrm>
                    <a:prstGeom prst="rect">
                      <a:avLst/>
                    </a:prstGeom>
                  </pic:spPr>
                </pic:pic>
              </a:graphicData>
            </a:graphic>
          </wp:inline>
        </w:drawing>
      </w:r>
    </w:p>
    <w:p w:rsidR="1F1F5C42" w:rsidP="41743C86" w:rsidRDefault="1F1F5C42" w14:paraId="17CE9F3E" w14:textId="1947892D">
      <w:pPr>
        <w:pStyle w:val="Normal"/>
        <w:bidi w:val="0"/>
        <w:spacing w:before="0" w:beforeAutospacing="off" w:after="0" w:afterAutospacing="off" w:line="360" w:lineRule="auto"/>
        <w:ind w:left="0" w:right="0"/>
        <w:jc w:val="center"/>
        <w:rPr>
          <w:rFonts w:ascii="Times New Roman" w:hAnsi="Times New Roman" w:eastAsia="Times New Roman" w:cs="Times New Roman"/>
          <w:sz w:val="20"/>
          <w:szCs w:val="20"/>
        </w:rPr>
      </w:pPr>
      <w:r w:rsidRPr="41743C86" w:rsidR="43A80BF0">
        <w:rPr>
          <w:rFonts w:ascii="Times New Roman" w:hAnsi="Times New Roman" w:eastAsia="Times New Roman" w:cs="Times New Roman"/>
          <w:sz w:val="20"/>
          <w:szCs w:val="20"/>
        </w:rPr>
        <w:t>Fonte: elaborada pelo autor (2021)</w:t>
      </w:r>
    </w:p>
    <w:p w:rsidR="1F1F5C42" w:rsidP="1F1F5C42" w:rsidRDefault="1F1F5C42" w14:paraId="711ED9D5" w14:textId="569BA746">
      <w:pPr>
        <w:pStyle w:val="Normal"/>
        <w:spacing w:after="0" w:afterAutospacing="off" w:line="360" w:lineRule="auto"/>
        <w:ind w:left="0"/>
        <w:jc w:val="both"/>
        <w:rPr>
          <w:rFonts w:ascii="Times New Roman" w:hAnsi="Times New Roman" w:eastAsia="Times New Roman" w:cs="Times New Roman"/>
          <w:color w:val="auto"/>
          <w:sz w:val="24"/>
          <w:szCs w:val="24"/>
        </w:rPr>
      </w:pPr>
    </w:p>
    <w:p w:rsidR="335395A6" w:rsidP="41743C86" w:rsidRDefault="335395A6" w14:paraId="36008670" w14:textId="5D9E02A2">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INTERPRETAÇÃO DOS RESULTADOS</w:t>
      </w:r>
      <w:r w:rsidRPr="571F85D1" w:rsidR="571F85D1">
        <w:rPr>
          <w:rFonts w:ascii="Times New Roman" w:hAnsi="Times New Roman" w:eastAsia="Times New Roman" w:cs="Times New Roman"/>
          <w:color w:val="auto"/>
          <w:sz w:val="24"/>
          <w:szCs w:val="24"/>
        </w:rPr>
        <w:t xml:space="preserve"> PELOS ESPECIALISTAS EM ASSISTÊNCIA SOCIAL E </w:t>
      </w:r>
      <w:r w:rsidRPr="571F85D1" w:rsidR="571F85D1">
        <w:rPr>
          <w:rFonts w:ascii="Times New Roman" w:hAnsi="Times New Roman" w:eastAsia="Times New Roman" w:cs="Times New Roman"/>
          <w:color w:val="auto"/>
          <w:sz w:val="24"/>
          <w:szCs w:val="24"/>
        </w:rPr>
        <w:t>EDUCAÇÃ</w:t>
      </w:r>
      <w:r w:rsidRPr="571F85D1" w:rsidR="571F85D1">
        <w:rPr>
          <w:rFonts w:ascii="Times New Roman" w:hAnsi="Times New Roman" w:eastAsia="Times New Roman" w:cs="Times New Roman"/>
          <w:color w:val="auto"/>
          <w:sz w:val="24"/>
          <w:szCs w:val="24"/>
        </w:rPr>
        <w:t>O</w:t>
      </w:r>
      <w:r w:rsidRPr="571F85D1" w:rsidR="571F85D1">
        <w:rPr>
          <w:rFonts w:ascii="Times New Roman" w:hAnsi="Times New Roman" w:eastAsia="Times New Roman" w:cs="Times New Roman"/>
          <w:color w:val="auto"/>
          <w:sz w:val="24"/>
          <w:szCs w:val="24"/>
        </w:rPr>
        <w:t>.</w:t>
      </w:r>
    </w:p>
    <w:p w:rsidR="41743C86" w:rsidP="41743C86" w:rsidRDefault="41743C86" w14:paraId="51D37583" w14:textId="1201A74A">
      <w:pPr>
        <w:pStyle w:val="Normal"/>
        <w:spacing w:after="0" w:afterAutospacing="off" w:line="360" w:lineRule="auto"/>
        <w:ind w:left="0"/>
        <w:jc w:val="left"/>
        <w:rPr>
          <w:rFonts w:ascii="Times New Roman" w:hAnsi="Times New Roman" w:eastAsia="Times New Roman" w:cs="Times New Roman"/>
          <w:color w:val="auto"/>
          <w:sz w:val="24"/>
          <w:szCs w:val="24"/>
        </w:rPr>
      </w:pPr>
    </w:p>
    <w:p w:rsidR="31269B10" w:rsidP="41743C86" w:rsidRDefault="31269B10" w14:paraId="65E0A125" w14:textId="4F182DF2">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31269B10">
        <w:rPr>
          <w:rFonts w:ascii="Times New Roman" w:hAnsi="Times New Roman" w:eastAsia="Times New Roman" w:cs="Times New Roman"/>
          <w:color w:val="auto"/>
          <w:sz w:val="24"/>
          <w:szCs w:val="24"/>
        </w:rPr>
        <w:t>Baseado n</w:t>
      </w:r>
      <w:r w:rsidRPr="41743C86" w:rsidR="6382859B">
        <w:rPr>
          <w:rFonts w:ascii="Times New Roman" w:hAnsi="Times New Roman" w:eastAsia="Times New Roman" w:cs="Times New Roman"/>
          <w:color w:val="auto"/>
          <w:sz w:val="24"/>
          <w:szCs w:val="24"/>
        </w:rPr>
        <w:t xml:space="preserve">as opiniões dos especialistas vimos que os principais fatores que podem </w:t>
      </w:r>
      <w:r w:rsidRPr="41743C86" w:rsidR="25D09B36">
        <w:rPr>
          <w:rFonts w:ascii="Times New Roman" w:hAnsi="Times New Roman" w:eastAsia="Times New Roman" w:cs="Times New Roman"/>
          <w:color w:val="auto"/>
          <w:sz w:val="24"/>
          <w:szCs w:val="24"/>
        </w:rPr>
        <w:t>influenciar positivamente ou negativamente no desempenho de uma</w:t>
      </w:r>
      <w:r w:rsidRPr="41743C86" w:rsidR="1EF4336C">
        <w:rPr>
          <w:rFonts w:ascii="Times New Roman" w:hAnsi="Times New Roman" w:eastAsia="Times New Roman" w:cs="Times New Roman"/>
          <w:color w:val="auto"/>
          <w:sz w:val="24"/>
          <w:szCs w:val="24"/>
        </w:rPr>
        <w:t xml:space="preserve"> </w:t>
      </w:r>
      <w:r w:rsidRPr="41743C86" w:rsidR="25D09B36">
        <w:rPr>
          <w:rFonts w:ascii="Times New Roman" w:hAnsi="Times New Roman" w:eastAsia="Times New Roman" w:cs="Times New Roman"/>
          <w:color w:val="auto"/>
          <w:sz w:val="24"/>
          <w:szCs w:val="24"/>
        </w:rPr>
        <w:t>participa</w:t>
      </w:r>
      <w:r w:rsidRPr="41743C86" w:rsidR="6F4D6F10">
        <w:rPr>
          <w:rFonts w:ascii="Times New Roman" w:hAnsi="Times New Roman" w:eastAsia="Times New Roman" w:cs="Times New Roman"/>
          <w:color w:val="auto"/>
          <w:sz w:val="24"/>
          <w:szCs w:val="24"/>
        </w:rPr>
        <w:t>nte</w:t>
      </w:r>
      <w:r w:rsidRPr="41743C86" w:rsidR="25D09B36">
        <w:rPr>
          <w:rFonts w:ascii="Times New Roman" w:hAnsi="Times New Roman" w:eastAsia="Times New Roman" w:cs="Times New Roman"/>
          <w:color w:val="auto"/>
          <w:sz w:val="24"/>
          <w:szCs w:val="24"/>
        </w:rPr>
        <w:t xml:space="preserve"> está</w:t>
      </w:r>
      <w:r w:rsidRPr="41743C86" w:rsidR="7B80B01B">
        <w:rPr>
          <w:rFonts w:ascii="Times New Roman" w:hAnsi="Times New Roman" w:eastAsia="Times New Roman" w:cs="Times New Roman"/>
          <w:color w:val="auto"/>
          <w:sz w:val="24"/>
          <w:szCs w:val="24"/>
        </w:rPr>
        <w:t xml:space="preserve"> na renda familiar, tipo de escola</w:t>
      </w:r>
      <w:r w:rsidRPr="41743C86" w:rsidR="65D743DD">
        <w:rPr>
          <w:rFonts w:ascii="Times New Roman" w:hAnsi="Times New Roman" w:eastAsia="Times New Roman" w:cs="Times New Roman"/>
          <w:color w:val="auto"/>
          <w:sz w:val="24"/>
          <w:szCs w:val="24"/>
        </w:rPr>
        <w:t xml:space="preserve"> e quantidade pessoas</w:t>
      </w:r>
      <w:r w:rsidRPr="41743C86" w:rsidR="2B18FB1D">
        <w:rPr>
          <w:rFonts w:ascii="Times New Roman" w:hAnsi="Times New Roman" w:eastAsia="Times New Roman" w:cs="Times New Roman"/>
          <w:color w:val="auto"/>
          <w:sz w:val="24"/>
          <w:szCs w:val="24"/>
        </w:rPr>
        <w:t xml:space="preserve">, </w:t>
      </w:r>
      <w:r w:rsidRPr="41743C86" w:rsidR="1901F640">
        <w:rPr>
          <w:rFonts w:ascii="Times New Roman" w:hAnsi="Times New Roman" w:eastAsia="Times New Roman" w:cs="Times New Roman"/>
          <w:color w:val="auto"/>
          <w:sz w:val="24"/>
          <w:szCs w:val="24"/>
        </w:rPr>
        <w:t>essas informações foram</w:t>
      </w:r>
      <w:r w:rsidRPr="41743C86" w:rsidR="2B18FB1D">
        <w:rPr>
          <w:rFonts w:ascii="Times New Roman" w:hAnsi="Times New Roman" w:eastAsia="Times New Roman" w:cs="Times New Roman"/>
          <w:color w:val="auto"/>
          <w:sz w:val="24"/>
          <w:szCs w:val="24"/>
        </w:rPr>
        <w:t xml:space="preserve"> </w:t>
      </w:r>
      <w:r w:rsidRPr="41743C86" w:rsidR="6DC0B39A">
        <w:rPr>
          <w:rFonts w:ascii="Times New Roman" w:hAnsi="Times New Roman" w:eastAsia="Times New Roman" w:cs="Times New Roman"/>
          <w:color w:val="auto"/>
          <w:sz w:val="24"/>
          <w:szCs w:val="24"/>
        </w:rPr>
        <w:t>possíveis</w:t>
      </w:r>
      <w:r w:rsidRPr="41743C86" w:rsidR="580F832A">
        <w:rPr>
          <w:rFonts w:ascii="Times New Roman" w:hAnsi="Times New Roman" w:eastAsia="Times New Roman" w:cs="Times New Roman"/>
          <w:color w:val="auto"/>
          <w:sz w:val="24"/>
          <w:szCs w:val="24"/>
        </w:rPr>
        <w:t xml:space="preserve"> confirma</w:t>
      </w:r>
      <w:r w:rsidRPr="41743C86" w:rsidR="3E2136EB">
        <w:rPr>
          <w:rFonts w:ascii="Times New Roman" w:hAnsi="Times New Roman" w:eastAsia="Times New Roman" w:cs="Times New Roman"/>
          <w:color w:val="auto"/>
          <w:sz w:val="24"/>
          <w:szCs w:val="24"/>
        </w:rPr>
        <w:t>r</w:t>
      </w:r>
      <w:r w:rsidRPr="41743C86" w:rsidR="580F832A">
        <w:rPr>
          <w:rFonts w:ascii="Times New Roman" w:hAnsi="Times New Roman" w:eastAsia="Times New Roman" w:cs="Times New Roman"/>
          <w:color w:val="auto"/>
          <w:sz w:val="24"/>
          <w:szCs w:val="24"/>
        </w:rPr>
        <w:t xml:space="preserve"> através d</w:t>
      </w:r>
      <w:r w:rsidRPr="41743C86" w:rsidR="7E9BB2E5">
        <w:rPr>
          <w:rFonts w:ascii="Times New Roman" w:hAnsi="Times New Roman" w:eastAsia="Times New Roman" w:cs="Times New Roman"/>
          <w:color w:val="auto"/>
          <w:sz w:val="24"/>
          <w:szCs w:val="24"/>
        </w:rPr>
        <w:t xml:space="preserve">os dados </w:t>
      </w:r>
      <w:r w:rsidRPr="41743C86" w:rsidR="580F832A">
        <w:rPr>
          <w:rFonts w:ascii="Times New Roman" w:hAnsi="Times New Roman" w:eastAsia="Times New Roman" w:cs="Times New Roman"/>
          <w:color w:val="auto"/>
          <w:sz w:val="24"/>
          <w:szCs w:val="24"/>
        </w:rPr>
        <w:t>correlacionadas</w:t>
      </w:r>
      <w:r w:rsidRPr="41743C86" w:rsidR="685F2104">
        <w:rPr>
          <w:rFonts w:ascii="Times New Roman" w:hAnsi="Times New Roman" w:eastAsia="Times New Roman" w:cs="Times New Roman"/>
          <w:color w:val="auto"/>
          <w:sz w:val="24"/>
          <w:szCs w:val="24"/>
        </w:rPr>
        <w:t xml:space="preserve">. </w:t>
      </w:r>
      <w:r w:rsidRPr="41743C86" w:rsidR="5E7C4786">
        <w:rPr>
          <w:rFonts w:ascii="Times New Roman" w:hAnsi="Times New Roman" w:eastAsia="Times New Roman" w:cs="Times New Roman"/>
          <w:color w:val="auto"/>
          <w:sz w:val="24"/>
          <w:szCs w:val="24"/>
        </w:rPr>
        <w:t xml:space="preserve">E </w:t>
      </w:r>
      <w:r w:rsidRPr="41743C86" w:rsidR="5E7C4786">
        <w:rPr>
          <w:rFonts w:ascii="Times New Roman" w:hAnsi="Times New Roman" w:eastAsia="Times New Roman" w:cs="Times New Roman"/>
          <w:color w:val="auto"/>
          <w:sz w:val="24"/>
          <w:szCs w:val="24"/>
        </w:rPr>
        <w:t>a</w:t>
      </w:r>
      <w:r w:rsidRPr="41743C86" w:rsidR="550DEBD8">
        <w:rPr>
          <w:rFonts w:ascii="Times New Roman" w:hAnsi="Times New Roman" w:eastAsia="Times New Roman" w:cs="Times New Roman"/>
          <w:color w:val="auto"/>
          <w:sz w:val="24"/>
          <w:szCs w:val="24"/>
        </w:rPr>
        <w:t xml:space="preserve"> </w:t>
      </w:r>
      <w:r w:rsidRPr="41743C86" w:rsidR="5E7C4786">
        <w:rPr>
          <w:rFonts w:ascii="Times New Roman" w:hAnsi="Times New Roman" w:eastAsia="Times New Roman" w:cs="Times New Roman"/>
          <w:color w:val="auto"/>
          <w:sz w:val="24"/>
          <w:szCs w:val="24"/>
        </w:rPr>
        <w:t>partir</w:t>
      </w:r>
      <w:r w:rsidRPr="41743C86" w:rsidR="5E7C4786">
        <w:rPr>
          <w:rFonts w:ascii="Times New Roman" w:hAnsi="Times New Roman" w:eastAsia="Times New Roman" w:cs="Times New Roman"/>
          <w:color w:val="auto"/>
          <w:sz w:val="24"/>
          <w:szCs w:val="24"/>
        </w:rPr>
        <w:t xml:space="preserve"> dessa informação p</w:t>
      </w:r>
      <w:r w:rsidRPr="41743C86" w:rsidR="685F2104">
        <w:rPr>
          <w:rFonts w:ascii="Times New Roman" w:hAnsi="Times New Roman" w:eastAsia="Times New Roman" w:cs="Times New Roman"/>
          <w:color w:val="auto"/>
          <w:sz w:val="24"/>
          <w:szCs w:val="24"/>
        </w:rPr>
        <w:t xml:space="preserve">odemos </w:t>
      </w:r>
      <w:r w:rsidRPr="41743C86" w:rsidR="0678B542">
        <w:rPr>
          <w:rFonts w:ascii="Times New Roman" w:hAnsi="Times New Roman" w:eastAsia="Times New Roman" w:cs="Times New Roman"/>
          <w:color w:val="auto"/>
          <w:sz w:val="24"/>
          <w:szCs w:val="24"/>
        </w:rPr>
        <w:t>atestar que quanto maior a renda maior, melhor é o desempenho na redação</w:t>
      </w:r>
      <w:r w:rsidRPr="41743C86" w:rsidR="51882264">
        <w:rPr>
          <w:rFonts w:ascii="Times New Roman" w:hAnsi="Times New Roman" w:eastAsia="Times New Roman" w:cs="Times New Roman"/>
          <w:color w:val="auto"/>
          <w:sz w:val="24"/>
          <w:szCs w:val="24"/>
        </w:rPr>
        <w:t>, a quantidade de pessoas impacta no despenho da nota na maioria dos casos, mas com a renda maior, e</w:t>
      </w:r>
      <w:r w:rsidRPr="41743C86" w:rsidR="3D238FA3">
        <w:rPr>
          <w:rFonts w:ascii="Times New Roman" w:hAnsi="Times New Roman" w:eastAsia="Times New Roman" w:cs="Times New Roman"/>
          <w:color w:val="auto"/>
          <w:sz w:val="24"/>
          <w:szCs w:val="24"/>
        </w:rPr>
        <w:t>sse quesito evolui também.</w:t>
      </w:r>
      <w:r w:rsidRPr="41743C86" w:rsidR="3669BAFE">
        <w:rPr>
          <w:rFonts w:ascii="Times New Roman" w:hAnsi="Times New Roman" w:eastAsia="Times New Roman" w:cs="Times New Roman"/>
          <w:color w:val="auto"/>
          <w:sz w:val="24"/>
          <w:szCs w:val="24"/>
        </w:rPr>
        <w:t xml:space="preserve"> Podemos destacar também que a maior </w:t>
      </w:r>
      <w:r w:rsidRPr="41743C86" w:rsidR="42FE9512">
        <w:rPr>
          <w:rFonts w:ascii="Times New Roman" w:hAnsi="Times New Roman" w:eastAsia="Times New Roman" w:cs="Times New Roman"/>
          <w:color w:val="auto"/>
          <w:sz w:val="24"/>
          <w:szCs w:val="24"/>
        </w:rPr>
        <w:t>parte dos inscritos</w:t>
      </w:r>
      <w:r w:rsidRPr="41743C86" w:rsidR="7AF10471">
        <w:rPr>
          <w:rFonts w:ascii="Times New Roman" w:hAnsi="Times New Roman" w:eastAsia="Times New Roman" w:cs="Times New Roman"/>
          <w:color w:val="auto"/>
          <w:sz w:val="24"/>
          <w:szCs w:val="24"/>
        </w:rPr>
        <w:t xml:space="preserve"> </w:t>
      </w:r>
      <w:r w:rsidRPr="41743C86" w:rsidR="3669BAFE">
        <w:rPr>
          <w:rFonts w:ascii="Times New Roman" w:hAnsi="Times New Roman" w:eastAsia="Times New Roman" w:cs="Times New Roman"/>
          <w:color w:val="auto"/>
          <w:sz w:val="24"/>
          <w:szCs w:val="24"/>
        </w:rPr>
        <w:t xml:space="preserve">se </w:t>
      </w:r>
      <w:r w:rsidRPr="41743C86" w:rsidR="3D1C30D0">
        <w:rPr>
          <w:rFonts w:ascii="Times New Roman" w:hAnsi="Times New Roman" w:eastAsia="Times New Roman" w:cs="Times New Roman"/>
          <w:color w:val="auto"/>
          <w:sz w:val="24"/>
          <w:szCs w:val="24"/>
        </w:rPr>
        <w:t xml:space="preserve">concentra </w:t>
      </w:r>
      <w:r w:rsidRPr="41743C86" w:rsidR="3669BAFE">
        <w:rPr>
          <w:rFonts w:ascii="Times New Roman" w:hAnsi="Times New Roman" w:eastAsia="Times New Roman" w:cs="Times New Roman"/>
          <w:color w:val="auto"/>
          <w:sz w:val="24"/>
          <w:szCs w:val="24"/>
        </w:rPr>
        <w:t>nas primeira</w:t>
      </w:r>
      <w:r w:rsidRPr="41743C86" w:rsidR="750EA02F">
        <w:rPr>
          <w:rFonts w:ascii="Times New Roman" w:hAnsi="Times New Roman" w:eastAsia="Times New Roman" w:cs="Times New Roman"/>
          <w:color w:val="auto"/>
          <w:sz w:val="24"/>
          <w:szCs w:val="24"/>
        </w:rPr>
        <w:t>s</w:t>
      </w:r>
      <w:r w:rsidRPr="41743C86" w:rsidR="3669BAFE">
        <w:rPr>
          <w:rFonts w:ascii="Times New Roman" w:hAnsi="Times New Roman" w:eastAsia="Times New Roman" w:cs="Times New Roman"/>
          <w:color w:val="auto"/>
          <w:sz w:val="24"/>
          <w:szCs w:val="24"/>
        </w:rPr>
        <w:t xml:space="preserve"> faixa</w:t>
      </w:r>
      <w:r w:rsidRPr="41743C86" w:rsidR="3C57B2AF">
        <w:rPr>
          <w:rFonts w:ascii="Times New Roman" w:hAnsi="Times New Roman" w:eastAsia="Times New Roman" w:cs="Times New Roman"/>
          <w:color w:val="auto"/>
          <w:sz w:val="24"/>
          <w:szCs w:val="24"/>
        </w:rPr>
        <w:t>s de rendas familiares.</w:t>
      </w:r>
    </w:p>
    <w:p w:rsidR="3D238FA3" w:rsidP="41743C86" w:rsidRDefault="3D238FA3" w14:paraId="22916F6A" w14:textId="00A0924C">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3D238FA3">
        <w:rPr>
          <w:rFonts w:ascii="Times New Roman" w:hAnsi="Times New Roman" w:eastAsia="Times New Roman" w:cs="Times New Roman"/>
          <w:color w:val="auto"/>
          <w:sz w:val="24"/>
          <w:szCs w:val="24"/>
        </w:rPr>
        <w:t>Na figura x podemos ver melhor essa exemplificação.</w:t>
      </w:r>
      <w:r w:rsidRPr="41743C86" w:rsidR="3751F0C0">
        <w:rPr>
          <w:rFonts w:ascii="Times New Roman" w:hAnsi="Times New Roman" w:eastAsia="Times New Roman" w:cs="Times New Roman"/>
          <w:color w:val="auto"/>
          <w:sz w:val="24"/>
          <w:szCs w:val="24"/>
        </w:rPr>
        <w:t xml:space="preserve"> </w:t>
      </w:r>
    </w:p>
    <w:p w:rsidR="41743C86" w:rsidP="41743C86" w:rsidRDefault="41743C86" w14:paraId="6E54C099" w14:textId="782FD4F2">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79B3CA07" w:rsidP="41743C86" w:rsidRDefault="79B3CA07" w14:paraId="60ECFF3A" w14:textId="1F726CA0">
      <w:pPr>
        <w:pStyle w:val="Normal"/>
        <w:spacing w:after="0" w:afterAutospacing="off" w:line="360" w:lineRule="auto"/>
        <w:ind w:left="0" w:firstLine="0"/>
        <w:jc w:val="center"/>
        <w:rPr>
          <w:rFonts w:ascii="Times New Roman" w:hAnsi="Times New Roman" w:eastAsia="Times New Roman" w:cs="Times New Roman"/>
          <w:color w:val="auto"/>
          <w:sz w:val="20"/>
          <w:szCs w:val="20"/>
        </w:rPr>
      </w:pPr>
      <w:r w:rsidRPr="41743C86" w:rsidR="79B3CA07">
        <w:rPr>
          <w:rFonts w:ascii="Times New Roman" w:hAnsi="Times New Roman" w:eastAsia="Times New Roman" w:cs="Times New Roman"/>
          <w:color w:val="auto"/>
          <w:sz w:val="20"/>
          <w:szCs w:val="20"/>
        </w:rPr>
        <w:t xml:space="preserve">Figura x - </w:t>
      </w:r>
      <w:r w:rsidRPr="41743C86" w:rsidR="44A1A9DF">
        <w:rPr>
          <w:rFonts w:ascii="Times New Roman" w:hAnsi="Times New Roman" w:eastAsia="Times New Roman" w:cs="Times New Roman"/>
          <w:color w:val="auto"/>
          <w:sz w:val="20"/>
          <w:szCs w:val="20"/>
        </w:rPr>
        <w:t>Gráfico de</w:t>
      </w:r>
      <w:r w:rsidRPr="41743C86" w:rsidR="79B3CA07">
        <w:rPr>
          <w:rFonts w:ascii="Times New Roman" w:hAnsi="Times New Roman" w:eastAsia="Times New Roman" w:cs="Times New Roman"/>
          <w:color w:val="auto"/>
          <w:sz w:val="20"/>
          <w:szCs w:val="20"/>
        </w:rPr>
        <w:t xml:space="preserve"> </w:t>
      </w:r>
      <w:proofErr w:type="spellStart"/>
      <w:r w:rsidRPr="41743C86" w:rsidR="79B3CA07">
        <w:rPr>
          <w:rFonts w:ascii="Times New Roman" w:hAnsi="Times New Roman" w:eastAsia="Times New Roman" w:cs="Times New Roman"/>
          <w:color w:val="auto"/>
          <w:sz w:val="20"/>
          <w:szCs w:val="20"/>
        </w:rPr>
        <w:t>p</w:t>
      </w:r>
      <w:r w:rsidRPr="41743C86" w:rsidR="4EFB2569">
        <w:rPr>
          <w:rFonts w:ascii="Times New Roman" w:hAnsi="Times New Roman" w:eastAsia="Times New Roman" w:cs="Times New Roman"/>
          <w:color w:val="auto"/>
          <w:sz w:val="20"/>
          <w:szCs w:val="20"/>
        </w:rPr>
        <w:t>a</w:t>
      </w:r>
      <w:r w:rsidRPr="41743C86" w:rsidR="79B3CA07">
        <w:rPr>
          <w:rFonts w:ascii="Times New Roman" w:hAnsi="Times New Roman" w:eastAsia="Times New Roman" w:cs="Times New Roman"/>
          <w:color w:val="auto"/>
          <w:sz w:val="20"/>
          <w:szCs w:val="20"/>
        </w:rPr>
        <w:t>reto</w:t>
      </w:r>
      <w:proofErr w:type="spellEnd"/>
      <w:r w:rsidRPr="41743C86" w:rsidR="79B3CA07">
        <w:rPr>
          <w:rFonts w:ascii="Times New Roman" w:hAnsi="Times New Roman" w:eastAsia="Times New Roman" w:cs="Times New Roman"/>
          <w:color w:val="auto"/>
          <w:sz w:val="20"/>
          <w:szCs w:val="20"/>
        </w:rPr>
        <w:t xml:space="preserve"> </w:t>
      </w:r>
      <w:r w:rsidRPr="41743C86" w:rsidR="7C3C2040">
        <w:rPr>
          <w:rFonts w:ascii="Times New Roman" w:hAnsi="Times New Roman" w:eastAsia="Times New Roman" w:cs="Times New Roman"/>
          <w:color w:val="auto"/>
          <w:sz w:val="20"/>
          <w:szCs w:val="20"/>
        </w:rPr>
        <w:t xml:space="preserve">exibindo uma comparação entre as rendas familiares </w:t>
      </w:r>
      <w:r w:rsidRPr="41743C86" w:rsidR="2CF0E610">
        <w:rPr>
          <w:rFonts w:ascii="Times New Roman" w:hAnsi="Times New Roman" w:eastAsia="Times New Roman" w:cs="Times New Roman"/>
          <w:color w:val="auto"/>
          <w:sz w:val="20"/>
          <w:szCs w:val="20"/>
        </w:rPr>
        <w:t xml:space="preserve">e as aplicando as </w:t>
      </w:r>
      <w:r w:rsidRPr="41743C86" w:rsidR="1AC58728">
        <w:rPr>
          <w:rFonts w:ascii="Times New Roman" w:hAnsi="Times New Roman" w:eastAsia="Times New Roman" w:cs="Times New Roman"/>
          <w:color w:val="auto"/>
          <w:sz w:val="20"/>
          <w:szCs w:val="20"/>
        </w:rPr>
        <w:t xml:space="preserve">médias da nota redação a </w:t>
      </w:r>
      <w:r w:rsidRPr="41743C86" w:rsidR="2CF0E610">
        <w:rPr>
          <w:rFonts w:ascii="Times New Roman" w:hAnsi="Times New Roman" w:eastAsia="Times New Roman" w:cs="Times New Roman"/>
          <w:color w:val="auto"/>
          <w:sz w:val="20"/>
          <w:szCs w:val="20"/>
        </w:rPr>
        <w:t>quantidade de pessoas</w:t>
      </w:r>
      <w:r w:rsidRPr="41743C86" w:rsidR="39BE12D8">
        <w:rPr>
          <w:rFonts w:ascii="Times New Roman" w:hAnsi="Times New Roman" w:eastAsia="Times New Roman" w:cs="Times New Roman"/>
          <w:color w:val="auto"/>
          <w:sz w:val="20"/>
          <w:szCs w:val="20"/>
        </w:rPr>
        <w:t xml:space="preserve"> por residência.</w:t>
      </w:r>
    </w:p>
    <w:p w:rsidR="79B3CA07" w:rsidP="41743C86" w:rsidRDefault="79B3CA07" w14:paraId="42CD30A4" w14:textId="68209C5D">
      <w:pPr>
        <w:pStyle w:val="Normal"/>
        <w:spacing w:after="0" w:afterAutospacing="off" w:line="360" w:lineRule="auto"/>
        <w:ind w:left="0" w:firstLine="0"/>
        <w:jc w:val="center"/>
      </w:pPr>
      <w:r>
        <w:drawing>
          <wp:inline wp14:editId="5933CE37" wp14:anchorId="7F3E72E7">
            <wp:extent cx="5782007" cy="3023508"/>
            <wp:effectExtent l="0" t="0" r="0" b="0"/>
            <wp:docPr id="1389348255" name="" title=""/>
            <wp:cNvGraphicFramePr>
              <a:graphicFrameLocks noChangeAspect="1"/>
            </wp:cNvGraphicFramePr>
            <a:graphic>
              <a:graphicData uri="http://schemas.openxmlformats.org/drawingml/2006/picture">
                <pic:pic>
                  <pic:nvPicPr>
                    <pic:cNvPr id="0" name=""/>
                    <pic:cNvPicPr/>
                  </pic:nvPicPr>
                  <pic:blipFill>
                    <a:blip r:embed="Rfa3a78fad24f44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2007" cy="3023508"/>
                    </a:xfrm>
                    <a:prstGeom prst="rect">
                      <a:avLst/>
                    </a:prstGeom>
                  </pic:spPr>
                </pic:pic>
              </a:graphicData>
            </a:graphic>
          </wp:inline>
        </w:drawing>
      </w:r>
    </w:p>
    <w:p w:rsidR="5AB722C3" w:rsidP="41743C86" w:rsidRDefault="5AB722C3" w14:paraId="3097C18F" w14:textId="28E02411">
      <w:pPr>
        <w:pStyle w:val="Normal"/>
        <w:spacing w:after="0" w:afterAutospacing="off" w:line="360" w:lineRule="auto"/>
        <w:ind w:left="0" w:firstLine="0"/>
        <w:jc w:val="center"/>
        <w:rPr>
          <w:rFonts w:ascii="Times New Roman" w:hAnsi="Times New Roman" w:eastAsia="Times New Roman" w:cs="Times New Roman"/>
          <w:color w:val="auto"/>
          <w:sz w:val="18"/>
          <w:szCs w:val="18"/>
        </w:rPr>
      </w:pPr>
      <w:r w:rsidRPr="41743C86" w:rsidR="5AB722C3">
        <w:rPr>
          <w:rFonts w:ascii="Times New Roman" w:hAnsi="Times New Roman" w:eastAsia="Times New Roman" w:cs="Times New Roman"/>
          <w:color w:val="auto"/>
          <w:sz w:val="20"/>
          <w:szCs w:val="20"/>
        </w:rPr>
        <w:t>Fonte: Elaboração do autor (2021)</w:t>
      </w:r>
    </w:p>
    <w:p w:rsidR="41743C86" w:rsidP="41743C86" w:rsidRDefault="41743C86" w14:paraId="5DDF7743" w14:textId="26377AF9">
      <w:pPr>
        <w:pStyle w:val="Normal"/>
        <w:spacing w:after="0" w:afterAutospacing="off" w:line="360" w:lineRule="auto"/>
        <w:ind w:left="0" w:firstLine="708"/>
        <w:jc w:val="both"/>
        <w:rPr>
          <w:rFonts w:ascii="Times New Roman" w:hAnsi="Times New Roman" w:eastAsia="Times New Roman" w:cs="Times New Roman"/>
          <w:color w:val="auto"/>
          <w:sz w:val="24"/>
          <w:szCs w:val="24"/>
        </w:rPr>
      </w:pPr>
    </w:p>
    <w:p w:rsidR="0801D0DD" w:rsidP="41743C86" w:rsidRDefault="0801D0DD" w14:paraId="6C14D663" w14:textId="0ADF95CD">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0801D0DD">
        <w:rPr>
          <w:rFonts w:ascii="Times New Roman" w:hAnsi="Times New Roman" w:eastAsia="Times New Roman" w:cs="Times New Roman"/>
          <w:color w:val="auto"/>
          <w:sz w:val="24"/>
          <w:szCs w:val="24"/>
        </w:rPr>
        <w:t>Podemos destacar</w:t>
      </w:r>
      <w:r w:rsidRPr="41743C86" w:rsidR="6DBBE946">
        <w:rPr>
          <w:rFonts w:ascii="Times New Roman" w:hAnsi="Times New Roman" w:eastAsia="Times New Roman" w:cs="Times New Roman"/>
          <w:color w:val="auto"/>
          <w:sz w:val="24"/>
          <w:szCs w:val="24"/>
        </w:rPr>
        <w:t xml:space="preserve"> a situação do ensino público e privado </w:t>
      </w:r>
      <w:r w:rsidRPr="41743C86" w:rsidR="409E75E6">
        <w:rPr>
          <w:rFonts w:ascii="Times New Roman" w:hAnsi="Times New Roman" w:eastAsia="Times New Roman" w:cs="Times New Roman"/>
          <w:color w:val="auto"/>
          <w:sz w:val="24"/>
          <w:szCs w:val="24"/>
        </w:rPr>
        <w:t xml:space="preserve">que foi constato </w:t>
      </w:r>
      <w:r w:rsidRPr="41743C86" w:rsidR="6C93CA0D">
        <w:rPr>
          <w:rFonts w:ascii="Times New Roman" w:hAnsi="Times New Roman" w:eastAsia="Times New Roman" w:cs="Times New Roman"/>
          <w:color w:val="auto"/>
          <w:sz w:val="24"/>
          <w:szCs w:val="24"/>
        </w:rPr>
        <w:t>pelo</w:t>
      </w:r>
      <w:r w:rsidRPr="41743C86" w:rsidR="409E75E6">
        <w:rPr>
          <w:rFonts w:ascii="Times New Roman" w:hAnsi="Times New Roman" w:eastAsia="Times New Roman" w:cs="Times New Roman"/>
          <w:color w:val="auto"/>
          <w:sz w:val="24"/>
          <w:szCs w:val="24"/>
        </w:rPr>
        <w:t xml:space="preserve"> especialista em entrevista</w:t>
      </w:r>
      <w:r w:rsidRPr="41743C86">
        <w:rPr>
          <w:rStyle w:val="FootnoteReference"/>
          <w:rFonts w:ascii="Times New Roman" w:hAnsi="Times New Roman" w:eastAsia="Times New Roman" w:cs="Times New Roman"/>
          <w:color w:val="auto"/>
          <w:sz w:val="24"/>
          <w:szCs w:val="24"/>
        </w:rPr>
        <w:footnoteReference w:id="32472"/>
      </w:r>
      <w:r w:rsidRPr="41743C86" w:rsidR="056D95DE">
        <w:rPr>
          <w:rFonts w:ascii="Times New Roman" w:hAnsi="Times New Roman" w:eastAsia="Times New Roman" w:cs="Times New Roman"/>
          <w:color w:val="auto"/>
          <w:sz w:val="24"/>
          <w:szCs w:val="24"/>
        </w:rPr>
        <w:t xml:space="preserve"> </w:t>
      </w:r>
      <w:r w:rsidRPr="41743C86" w:rsidR="582F374C">
        <w:rPr>
          <w:rFonts w:ascii="Times New Roman" w:hAnsi="Times New Roman" w:eastAsia="Times New Roman" w:cs="Times New Roman"/>
          <w:color w:val="auto"/>
          <w:sz w:val="24"/>
          <w:szCs w:val="24"/>
        </w:rPr>
        <w:t xml:space="preserve">que relatou a diferença do currículo escolar que não está no mesmo nível, porém o </w:t>
      </w:r>
      <w:r w:rsidRPr="41743C86" w:rsidR="24C040E9">
        <w:rPr>
          <w:rFonts w:ascii="Times New Roman" w:hAnsi="Times New Roman" w:eastAsia="Times New Roman" w:cs="Times New Roman"/>
          <w:color w:val="auto"/>
          <w:sz w:val="24"/>
          <w:szCs w:val="24"/>
        </w:rPr>
        <w:t xml:space="preserve">que </w:t>
      </w:r>
      <w:r w:rsidRPr="41743C86" w:rsidR="582F374C">
        <w:rPr>
          <w:rFonts w:ascii="Times New Roman" w:hAnsi="Times New Roman" w:eastAsia="Times New Roman" w:cs="Times New Roman"/>
          <w:color w:val="auto"/>
          <w:sz w:val="24"/>
          <w:szCs w:val="24"/>
        </w:rPr>
        <w:t>e</w:t>
      </w:r>
      <w:r w:rsidRPr="41743C86" w:rsidR="296E4410">
        <w:rPr>
          <w:rFonts w:ascii="Times New Roman" w:hAnsi="Times New Roman" w:eastAsia="Times New Roman" w:cs="Times New Roman"/>
          <w:color w:val="auto"/>
          <w:sz w:val="24"/>
          <w:szCs w:val="24"/>
        </w:rPr>
        <w:t>xame do ENEM exige</w:t>
      </w:r>
      <w:r w:rsidRPr="41743C86" w:rsidR="14C06E74">
        <w:rPr>
          <w:rFonts w:ascii="Times New Roman" w:hAnsi="Times New Roman" w:eastAsia="Times New Roman" w:cs="Times New Roman"/>
          <w:color w:val="auto"/>
          <w:sz w:val="24"/>
          <w:szCs w:val="24"/>
        </w:rPr>
        <w:t xml:space="preserve"> a maioria dos colégios de ensino médio</w:t>
      </w:r>
      <w:r w:rsidRPr="41743C86" w:rsidR="59A9A42B">
        <w:rPr>
          <w:rFonts w:ascii="Times New Roman" w:hAnsi="Times New Roman" w:eastAsia="Times New Roman" w:cs="Times New Roman"/>
          <w:color w:val="auto"/>
          <w:sz w:val="24"/>
          <w:szCs w:val="24"/>
        </w:rPr>
        <w:t xml:space="preserve"> público</w:t>
      </w:r>
      <w:r w:rsidRPr="41743C86" w:rsidR="14C06E74">
        <w:rPr>
          <w:rFonts w:ascii="Times New Roman" w:hAnsi="Times New Roman" w:eastAsia="Times New Roman" w:cs="Times New Roman"/>
          <w:color w:val="auto"/>
          <w:sz w:val="24"/>
          <w:szCs w:val="24"/>
        </w:rPr>
        <w:t xml:space="preserve"> não cobrem, logo para </w:t>
      </w:r>
      <w:r w:rsidRPr="41743C86" w:rsidR="30B578AD">
        <w:rPr>
          <w:rFonts w:ascii="Times New Roman" w:hAnsi="Times New Roman" w:eastAsia="Times New Roman" w:cs="Times New Roman"/>
          <w:color w:val="auto"/>
          <w:sz w:val="24"/>
          <w:szCs w:val="24"/>
        </w:rPr>
        <w:t xml:space="preserve">que um participante possa </w:t>
      </w:r>
      <w:r w:rsidRPr="41743C86" w:rsidR="14C06E74">
        <w:rPr>
          <w:rFonts w:ascii="Times New Roman" w:hAnsi="Times New Roman" w:eastAsia="Times New Roman" w:cs="Times New Roman"/>
          <w:color w:val="auto"/>
          <w:sz w:val="24"/>
          <w:szCs w:val="24"/>
        </w:rPr>
        <w:t xml:space="preserve">estar preparado é necessário estudar em </w:t>
      </w:r>
      <w:r w:rsidRPr="41743C86" w:rsidR="5846516A">
        <w:rPr>
          <w:rFonts w:ascii="Times New Roman" w:hAnsi="Times New Roman" w:eastAsia="Times New Roman" w:cs="Times New Roman"/>
          <w:color w:val="auto"/>
          <w:sz w:val="24"/>
          <w:szCs w:val="24"/>
        </w:rPr>
        <w:t>um lugar mais qualificado</w:t>
      </w:r>
      <w:r w:rsidRPr="41743C86" w:rsidR="7412E10C">
        <w:rPr>
          <w:rFonts w:ascii="Times New Roman" w:hAnsi="Times New Roman" w:eastAsia="Times New Roman" w:cs="Times New Roman"/>
          <w:color w:val="auto"/>
          <w:sz w:val="24"/>
          <w:szCs w:val="24"/>
        </w:rPr>
        <w:t xml:space="preserve"> ou fazer um pré</w:t>
      </w:r>
      <w:r w:rsidRPr="41743C86" w:rsidR="669154BF">
        <w:rPr>
          <w:rFonts w:ascii="Times New Roman" w:hAnsi="Times New Roman" w:eastAsia="Times New Roman" w:cs="Times New Roman"/>
          <w:color w:val="auto"/>
          <w:sz w:val="24"/>
          <w:szCs w:val="24"/>
        </w:rPr>
        <w:t>-</w:t>
      </w:r>
      <w:r w:rsidRPr="41743C86" w:rsidR="7412E10C">
        <w:rPr>
          <w:rFonts w:ascii="Times New Roman" w:hAnsi="Times New Roman" w:eastAsia="Times New Roman" w:cs="Times New Roman"/>
          <w:color w:val="auto"/>
          <w:sz w:val="24"/>
          <w:szCs w:val="24"/>
        </w:rPr>
        <w:t xml:space="preserve">vestibular o </w:t>
      </w:r>
      <w:r w:rsidRPr="41743C86" w:rsidR="0412B382">
        <w:rPr>
          <w:rFonts w:ascii="Times New Roman" w:hAnsi="Times New Roman" w:eastAsia="Times New Roman" w:cs="Times New Roman"/>
          <w:color w:val="auto"/>
          <w:sz w:val="24"/>
          <w:szCs w:val="24"/>
        </w:rPr>
        <w:t>que</w:t>
      </w:r>
      <w:r w:rsidRPr="41743C86" w:rsidR="7412E10C">
        <w:rPr>
          <w:rFonts w:ascii="Times New Roman" w:hAnsi="Times New Roman" w:eastAsia="Times New Roman" w:cs="Times New Roman"/>
          <w:color w:val="auto"/>
          <w:sz w:val="24"/>
          <w:szCs w:val="24"/>
        </w:rPr>
        <w:t xml:space="preserve"> vai demandar tempo e em muitas </w:t>
      </w:r>
      <w:r w:rsidRPr="41743C86" w:rsidR="213C964F">
        <w:rPr>
          <w:rFonts w:ascii="Times New Roman" w:hAnsi="Times New Roman" w:eastAsia="Times New Roman" w:cs="Times New Roman"/>
          <w:color w:val="auto"/>
          <w:sz w:val="24"/>
          <w:szCs w:val="24"/>
        </w:rPr>
        <w:t>ocasiões</w:t>
      </w:r>
      <w:r w:rsidRPr="41743C86" w:rsidR="1C2C8523">
        <w:rPr>
          <w:rFonts w:ascii="Times New Roman" w:hAnsi="Times New Roman" w:eastAsia="Times New Roman" w:cs="Times New Roman"/>
          <w:color w:val="auto"/>
          <w:sz w:val="24"/>
          <w:szCs w:val="24"/>
        </w:rPr>
        <w:t xml:space="preserve"> </w:t>
      </w:r>
      <w:r w:rsidRPr="41743C86" w:rsidR="7412E10C">
        <w:rPr>
          <w:rFonts w:ascii="Times New Roman" w:hAnsi="Times New Roman" w:eastAsia="Times New Roman" w:cs="Times New Roman"/>
          <w:color w:val="auto"/>
          <w:sz w:val="24"/>
          <w:szCs w:val="24"/>
        </w:rPr>
        <w:t>pode</w:t>
      </w:r>
      <w:r w:rsidRPr="41743C86" w:rsidR="7412E10C">
        <w:rPr>
          <w:rFonts w:ascii="Times New Roman" w:hAnsi="Times New Roman" w:eastAsia="Times New Roman" w:cs="Times New Roman"/>
          <w:color w:val="auto"/>
          <w:sz w:val="24"/>
          <w:szCs w:val="24"/>
        </w:rPr>
        <w:t xml:space="preserve"> demandar custo</w:t>
      </w:r>
      <w:r w:rsidRPr="41743C86" w:rsidR="6365261A">
        <w:rPr>
          <w:rFonts w:ascii="Times New Roman" w:hAnsi="Times New Roman" w:eastAsia="Times New Roman" w:cs="Times New Roman"/>
          <w:color w:val="auto"/>
          <w:sz w:val="24"/>
          <w:szCs w:val="24"/>
        </w:rPr>
        <w:t xml:space="preserve">. Na figura x podemos verificar que maioria dos </w:t>
      </w:r>
      <w:r w:rsidRPr="41743C86" w:rsidR="39E504FC">
        <w:rPr>
          <w:rFonts w:ascii="Times New Roman" w:hAnsi="Times New Roman" w:eastAsia="Times New Roman" w:cs="Times New Roman"/>
          <w:color w:val="auto"/>
          <w:sz w:val="24"/>
          <w:szCs w:val="24"/>
        </w:rPr>
        <w:t>praticantes</w:t>
      </w:r>
      <w:r w:rsidRPr="41743C86" w:rsidR="6365261A">
        <w:rPr>
          <w:rFonts w:ascii="Times New Roman" w:hAnsi="Times New Roman" w:eastAsia="Times New Roman" w:cs="Times New Roman"/>
          <w:color w:val="auto"/>
          <w:sz w:val="24"/>
          <w:szCs w:val="24"/>
        </w:rPr>
        <w:t xml:space="preserve"> que tiram uma nota </w:t>
      </w:r>
      <w:r w:rsidRPr="41743C86" w:rsidR="5DF18A82">
        <w:rPr>
          <w:rFonts w:ascii="Times New Roman" w:hAnsi="Times New Roman" w:eastAsia="Times New Roman" w:cs="Times New Roman"/>
          <w:color w:val="auto"/>
          <w:sz w:val="24"/>
          <w:szCs w:val="24"/>
        </w:rPr>
        <w:t xml:space="preserve">na faixa de </w:t>
      </w:r>
      <w:r w:rsidRPr="41743C86" w:rsidR="54D4BE81">
        <w:rPr>
          <w:rFonts w:ascii="Times New Roman" w:hAnsi="Times New Roman" w:eastAsia="Times New Roman" w:cs="Times New Roman"/>
          <w:color w:val="auto"/>
          <w:sz w:val="24"/>
          <w:szCs w:val="24"/>
        </w:rPr>
        <w:t xml:space="preserve">500 </w:t>
      </w:r>
      <w:r w:rsidRPr="41743C86" w:rsidR="5DF18A82">
        <w:rPr>
          <w:rFonts w:ascii="Times New Roman" w:hAnsi="Times New Roman" w:eastAsia="Times New Roman" w:cs="Times New Roman"/>
          <w:color w:val="auto"/>
          <w:sz w:val="24"/>
          <w:szCs w:val="24"/>
        </w:rPr>
        <w:t xml:space="preserve">a </w:t>
      </w:r>
      <w:r w:rsidRPr="41743C86" w:rsidR="5FB039B7">
        <w:rPr>
          <w:rFonts w:ascii="Times New Roman" w:hAnsi="Times New Roman" w:eastAsia="Times New Roman" w:cs="Times New Roman"/>
          <w:color w:val="auto"/>
          <w:sz w:val="24"/>
          <w:szCs w:val="24"/>
        </w:rPr>
        <w:t>750 pontos na redação</w:t>
      </w:r>
      <w:r w:rsidRPr="41743C86" w:rsidR="5DF18A82">
        <w:rPr>
          <w:rFonts w:ascii="Times New Roman" w:hAnsi="Times New Roman" w:eastAsia="Times New Roman" w:cs="Times New Roman"/>
          <w:color w:val="auto"/>
          <w:sz w:val="24"/>
          <w:szCs w:val="24"/>
        </w:rPr>
        <w:t xml:space="preserve">, que é a mais alta são a maioria, entretanto na figura x podemos verificar que média </w:t>
      </w:r>
      <w:r w:rsidRPr="41743C86" w:rsidR="1354A4B3">
        <w:rPr>
          <w:rFonts w:ascii="Times New Roman" w:hAnsi="Times New Roman" w:eastAsia="Times New Roman" w:cs="Times New Roman"/>
          <w:color w:val="auto"/>
          <w:sz w:val="24"/>
          <w:szCs w:val="24"/>
        </w:rPr>
        <w:t>dos participantes</w:t>
      </w:r>
      <w:r w:rsidRPr="41743C86" w:rsidR="5DF18A82">
        <w:rPr>
          <w:rFonts w:ascii="Times New Roman" w:hAnsi="Times New Roman" w:eastAsia="Times New Roman" w:cs="Times New Roman"/>
          <w:color w:val="auto"/>
          <w:sz w:val="24"/>
          <w:szCs w:val="24"/>
        </w:rPr>
        <w:t xml:space="preserve"> de escola privada tem a média bastante superior quando compa</w:t>
      </w:r>
      <w:r w:rsidRPr="41743C86" w:rsidR="7FCDF5B4">
        <w:rPr>
          <w:rFonts w:ascii="Times New Roman" w:hAnsi="Times New Roman" w:eastAsia="Times New Roman" w:cs="Times New Roman"/>
          <w:color w:val="auto"/>
          <w:sz w:val="24"/>
          <w:szCs w:val="24"/>
        </w:rPr>
        <w:t>rados</w:t>
      </w:r>
      <w:r w:rsidRPr="41743C86" w:rsidR="0759D3A6">
        <w:rPr>
          <w:rFonts w:ascii="Times New Roman" w:hAnsi="Times New Roman" w:eastAsia="Times New Roman" w:cs="Times New Roman"/>
          <w:color w:val="auto"/>
          <w:sz w:val="24"/>
          <w:szCs w:val="24"/>
        </w:rPr>
        <w:t>.</w:t>
      </w:r>
    </w:p>
    <w:p w:rsidR="41743C86" w:rsidP="41743C86" w:rsidRDefault="41743C86" w14:paraId="15D2558E" w14:textId="5B64B0A6">
      <w:pPr>
        <w:pStyle w:val="Normal"/>
        <w:spacing w:after="0" w:afterAutospacing="off" w:line="360" w:lineRule="auto"/>
        <w:ind w:left="0" w:firstLine="0"/>
        <w:jc w:val="both"/>
        <w:rPr>
          <w:rFonts w:ascii="Times New Roman" w:hAnsi="Times New Roman" w:eastAsia="Times New Roman" w:cs="Times New Roman"/>
          <w:color w:val="auto"/>
          <w:sz w:val="24"/>
          <w:szCs w:val="24"/>
        </w:rPr>
      </w:pPr>
    </w:p>
    <w:p w:rsidR="0A49F472" w:rsidP="41743C86" w:rsidRDefault="0A49F472" w14:paraId="37FC8A73" w14:textId="2921DBC6">
      <w:pPr>
        <w:pStyle w:val="Normal"/>
        <w:spacing w:after="0" w:afterAutospacing="off" w:line="360" w:lineRule="auto"/>
        <w:ind w:left="0" w:firstLine="0"/>
        <w:jc w:val="center"/>
        <w:rPr>
          <w:rFonts w:ascii="Times New Roman" w:hAnsi="Times New Roman" w:eastAsia="Times New Roman" w:cs="Times New Roman"/>
          <w:color w:val="auto"/>
          <w:sz w:val="24"/>
          <w:szCs w:val="24"/>
        </w:rPr>
      </w:pPr>
      <w:r w:rsidRPr="41743C86" w:rsidR="0A49F472">
        <w:rPr>
          <w:rFonts w:ascii="Times New Roman" w:hAnsi="Times New Roman" w:eastAsia="Times New Roman" w:cs="Times New Roman"/>
          <w:color w:val="auto"/>
          <w:sz w:val="24"/>
          <w:szCs w:val="24"/>
        </w:rPr>
        <w:t>Figura X</w:t>
      </w:r>
      <w:r w:rsidRPr="41743C86" w:rsidR="0488AC8A">
        <w:rPr>
          <w:rFonts w:ascii="Times New Roman" w:hAnsi="Times New Roman" w:eastAsia="Times New Roman" w:cs="Times New Roman"/>
          <w:color w:val="auto"/>
          <w:sz w:val="24"/>
          <w:szCs w:val="24"/>
        </w:rPr>
        <w:t xml:space="preserve"> - Gráfico de arvore hierárquica que demonstra o caminho percorrido e aplicando a </w:t>
      </w:r>
      <w:r w:rsidRPr="41743C86" w:rsidR="79A17559">
        <w:rPr>
          <w:rFonts w:ascii="Times New Roman" w:hAnsi="Times New Roman" w:eastAsia="Times New Roman" w:cs="Times New Roman"/>
          <w:color w:val="auto"/>
          <w:sz w:val="24"/>
          <w:szCs w:val="24"/>
        </w:rPr>
        <w:t xml:space="preserve">quantidade de participantes que está correlacionado a cada </w:t>
      </w:r>
      <w:r w:rsidRPr="41743C86" w:rsidR="79A17559">
        <w:rPr>
          <w:rFonts w:ascii="Times New Roman" w:hAnsi="Times New Roman" w:eastAsia="Times New Roman" w:cs="Times New Roman"/>
          <w:color w:val="auto"/>
          <w:sz w:val="24"/>
          <w:szCs w:val="24"/>
        </w:rPr>
        <w:t>atributo</w:t>
      </w:r>
    </w:p>
    <w:p w:rsidR="0A49F472" w:rsidP="41743C86" w:rsidRDefault="0A49F472" w14:paraId="35B6FC88" w14:textId="77808A05">
      <w:pPr>
        <w:pStyle w:val="Normal"/>
        <w:spacing w:after="0" w:afterAutospacing="off" w:line="360" w:lineRule="auto"/>
        <w:ind w:left="0" w:firstLine="0"/>
        <w:jc w:val="center"/>
      </w:pPr>
      <w:r>
        <w:drawing>
          <wp:inline wp14:editId="017E386E" wp14:anchorId="08019E54">
            <wp:extent cx="5537360" cy="3333952"/>
            <wp:effectExtent l="0" t="0" r="0" b="0"/>
            <wp:docPr id="1018101711" name="" title=""/>
            <wp:cNvGraphicFramePr>
              <a:graphicFrameLocks noChangeAspect="1"/>
            </wp:cNvGraphicFramePr>
            <a:graphic>
              <a:graphicData uri="http://schemas.openxmlformats.org/drawingml/2006/picture">
                <pic:pic>
                  <pic:nvPicPr>
                    <pic:cNvPr id="0" name=""/>
                    <pic:cNvPicPr/>
                  </pic:nvPicPr>
                  <pic:blipFill>
                    <a:blip r:embed="R85c764bf4b2e422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37360" cy="3333952"/>
                    </a:xfrm>
                    <a:prstGeom prst="rect">
                      <a:avLst/>
                    </a:prstGeom>
                  </pic:spPr>
                </pic:pic>
              </a:graphicData>
            </a:graphic>
          </wp:inline>
        </w:drawing>
      </w:r>
    </w:p>
    <w:p w:rsidR="497EBEA7" w:rsidP="41743C86" w:rsidRDefault="497EBEA7" w14:paraId="7EAD3CFB" w14:textId="28E02411">
      <w:pPr>
        <w:pStyle w:val="Normal"/>
        <w:spacing w:after="0" w:afterAutospacing="off" w:line="360" w:lineRule="auto"/>
        <w:ind w:left="0" w:firstLine="0"/>
        <w:jc w:val="center"/>
        <w:rPr>
          <w:rFonts w:ascii="Times New Roman" w:hAnsi="Times New Roman" w:eastAsia="Times New Roman" w:cs="Times New Roman"/>
          <w:color w:val="auto"/>
          <w:sz w:val="18"/>
          <w:szCs w:val="18"/>
        </w:rPr>
      </w:pPr>
      <w:r w:rsidRPr="41743C86" w:rsidR="497EBEA7">
        <w:rPr>
          <w:rFonts w:ascii="Times New Roman" w:hAnsi="Times New Roman" w:eastAsia="Times New Roman" w:cs="Times New Roman"/>
          <w:color w:val="auto"/>
          <w:sz w:val="20"/>
          <w:szCs w:val="20"/>
        </w:rPr>
        <w:t>Fonte: Elaboração do autor (2021)</w:t>
      </w:r>
    </w:p>
    <w:p w:rsidR="497EBEA7" w:rsidP="41743C86" w:rsidRDefault="497EBEA7" w14:paraId="51B7502F" w14:textId="5F1947D1">
      <w:pPr>
        <w:pStyle w:val="Normal"/>
        <w:spacing w:after="0" w:afterAutospacing="off" w:line="360" w:lineRule="auto"/>
        <w:ind w:left="0" w:firstLine="0"/>
        <w:jc w:val="center"/>
        <w:rPr>
          <w:rFonts w:ascii="Times New Roman" w:hAnsi="Times New Roman" w:eastAsia="Times New Roman" w:cs="Times New Roman"/>
          <w:color w:val="auto"/>
          <w:sz w:val="20"/>
          <w:szCs w:val="20"/>
        </w:rPr>
      </w:pPr>
      <w:r w:rsidRPr="41743C86" w:rsidR="497EBEA7">
        <w:rPr>
          <w:rFonts w:ascii="Times New Roman" w:hAnsi="Times New Roman" w:eastAsia="Times New Roman" w:cs="Times New Roman"/>
          <w:color w:val="auto"/>
          <w:sz w:val="20"/>
          <w:szCs w:val="20"/>
        </w:rPr>
        <w:t xml:space="preserve">Figura X - Gráfico de arvore hierárquica que demostra o </w:t>
      </w:r>
      <w:r w:rsidRPr="41743C86" w:rsidR="6DDCACD5">
        <w:rPr>
          <w:rFonts w:ascii="Times New Roman" w:hAnsi="Times New Roman" w:eastAsia="Times New Roman" w:cs="Times New Roman"/>
          <w:color w:val="auto"/>
          <w:sz w:val="20"/>
          <w:szCs w:val="20"/>
        </w:rPr>
        <w:t xml:space="preserve">caminho percorrido e aplica a média da redação para cada atributo </w:t>
      </w:r>
      <w:r w:rsidRPr="41743C86" w:rsidR="6DDCACD5">
        <w:rPr>
          <w:rFonts w:ascii="Times New Roman" w:hAnsi="Times New Roman" w:eastAsia="Times New Roman" w:cs="Times New Roman"/>
          <w:color w:val="auto"/>
          <w:sz w:val="20"/>
          <w:szCs w:val="20"/>
        </w:rPr>
        <w:t>correlacionado</w:t>
      </w:r>
      <w:r w:rsidRPr="41743C86" w:rsidR="6DDCACD5">
        <w:rPr>
          <w:rFonts w:ascii="Times New Roman" w:hAnsi="Times New Roman" w:eastAsia="Times New Roman" w:cs="Times New Roman"/>
          <w:color w:val="auto"/>
          <w:sz w:val="20"/>
          <w:szCs w:val="20"/>
        </w:rPr>
        <w:t>.</w:t>
      </w:r>
    </w:p>
    <w:p w:rsidR="6DDCACD5" w:rsidP="41743C86" w:rsidRDefault="6DDCACD5" w14:paraId="324B6994" w14:textId="73F15BA4">
      <w:pPr>
        <w:pStyle w:val="Normal"/>
        <w:spacing w:after="0" w:afterAutospacing="off" w:line="360" w:lineRule="auto"/>
        <w:ind w:left="0" w:firstLine="0"/>
        <w:jc w:val="center"/>
      </w:pPr>
      <w:r>
        <w:drawing>
          <wp:inline wp14:editId="13DAA610" wp14:anchorId="07968EE0">
            <wp:extent cx="5286476" cy="3457861"/>
            <wp:effectExtent l="0" t="0" r="0" b="0"/>
            <wp:docPr id="238234797" name="" title=""/>
            <wp:cNvGraphicFramePr>
              <a:graphicFrameLocks noChangeAspect="1"/>
            </wp:cNvGraphicFramePr>
            <a:graphic>
              <a:graphicData uri="http://schemas.openxmlformats.org/drawingml/2006/picture">
                <pic:pic>
                  <pic:nvPicPr>
                    <pic:cNvPr id="0" name=""/>
                    <pic:cNvPicPr/>
                  </pic:nvPicPr>
                  <pic:blipFill>
                    <a:blip r:embed="Re684c21135474d01">
                      <a:extLst xmlns:a="http://schemas.openxmlformats.org/drawingml/2006/main">
                        <a:ext xmlns:a="http://schemas.openxmlformats.org/drawingml/2006/main" uri="{28A0092B-C50C-407E-A947-70E740481C1C}">
                          <a14:useLocalDpi xmlns:a14="http://schemas.microsoft.com/office/drawing/2010/main" val="0"/>
                        </a:ext>
                      </a:extLst>
                    </a:blip>
                    <a:srcRect l="0" t="0" r="18781" b="0"/>
                    <a:stretch>
                      <a:fillRect/>
                    </a:stretch>
                  </pic:blipFill>
                  <pic:spPr>
                    <a:xfrm rot="0" flipH="0" flipV="0">
                      <a:off x="0" y="0"/>
                      <a:ext cx="5286476" cy="3457861"/>
                    </a:xfrm>
                    <a:prstGeom prst="rect">
                      <a:avLst/>
                    </a:prstGeom>
                  </pic:spPr>
                </pic:pic>
              </a:graphicData>
            </a:graphic>
          </wp:inline>
        </w:drawing>
      </w:r>
    </w:p>
    <w:p w:rsidR="6DDCACD5" w:rsidP="41743C86" w:rsidRDefault="6DDCACD5" w14:paraId="3753582E" w14:textId="28E02411">
      <w:pPr>
        <w:pStyle w:val="Normal"/>
        <w:spacing w:after="0" w:afterAutospacing="off" w:line="360" w:lineRule="auto"/>
        <w:ind w:left="0" w:firstLine="0"/>
        <w:jc w:val="center"/>
        <w:rPr>
          <w:rFonts w:ascii="Times New Roman" w:hAnsi="Times New Roman" w:eastAsia="Times New Roman" w:cs="Times New Roman"/>
          <w:color w:val="auto"/>
          <w:sz w:val="18"/>
          <w:szCs w:val="18"/>
        </w:rPr>
      </w:pPr>
      <w:r w:rsidRPr="41743C86" w:rsidR="6DDCACD5">
        <w:rPr>
          <w:rFonts w:ascii="Times New Roman" w:hAnsi="Times New Roman" w:eastAsia="Times New Roman" w:cs="Times New Roman"/>
          <w:color w:val="auto"/>
          <w:sz w:val="20"/>
          <w:szCs w:val="20"/>
        </w:rPr>
        <w:t>Fonte: Elaboração do autor (2021)</w:t>
      </w:r>
    </w:p>
    <w:p w:rsidR="2B119577" w:rsidP="41743C86" w:rsidRDefault="2B119577" w14:paraId="7EB8E704" w14:textId="3DC1F75E">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2B119577">
        <w:rPr>
          <w:rFonts w:ascii="Times New Roman" w:hAnsi="Times New Roman" w:eastAsia="Times New Roman" w:cs="Times New Roman"/>
          <w:color w:val="auto"/>
          <w:sz w:val="24"/>
          <w:szCs w:val="24"/>
        </w:rPr>
        <w:t xml:space="preserve">Com essas informações podemos aferir que um grande </w:t>
      </w:r>
      <w:r w:rsidRPr="41743C86" w:rsidR="5B344C29">
        <w:rPr>
          <w:rFonts w:ascii="Times New Roman" w:hAnsi="Times New Roman" w:eastAsia="Times New Roman" w:cs="Times New Roman"/>
          <w:color w:val="auto"/>
          <w:sz w:val="24"/>
          <w:szCs w:val="24"/>
        </w:rPr>
        <w:t>desequilíbrio</w:t>
      </w:r>
      <w:r w:rsidRPr="41743C86" w:rsidR="2B119577">
        <w:rPr>
          <w:rFonts w:ascii="Times New Roman" w:hAnsi="Times New Roman" w:eastAsia="Times New Roman" w:cs="Times New Roman"/>
          <w:color w:val="auto"/>
          <w:sz w:val="24"/>
          <w:szCs w:val="24"/>
        </w:rPr>
        <w:t xml:space="preserve"> entre o ensino público e </w:t>
      </w:r>
      <w:r w:rsidRPr="41743C86" w:rsidR="3B2091E9">
        <w:rPr>
          <w:rFonts w:ascii="Times New Roman" w:hAnsi="Times New Roman" w:eastAsia="Times New Roman" w:cs="Times New Roman"/>
          <w:color w:val="auto"/>
          <w:sz w:val="24"/>
          <w:szCs w:val="24"/>
        </w:rPr>
        <w:t>privado a respeito da preparação para o ENEM</w:t>
      </w:r>
      <w:r w:rsidRPr="41743C86" w:rsidR="2B119577">
        <w:rPr>
          <w:rFonts w:ascii="Times New Roman" w:hAnsi="Times New Roman" w:eastAsia="Times New Roman" w:cs="Times New Roman"/>
          <w:color w:val="auto"/>
          <w:sz w:val="24"/>
          <w:szCs w:val="24"/>
        </w:rPr>
        <w:t>.</w:t>
      </w:r>
    </w:p>
    <w:p w:rsidR="41743C86" w:rsidP="41743C86" w:rsidRDefault="41743C86" w14:paraId="3FBE29A4" w14:textId="2DF143CF">
      <w:pPr>
        <w:pStyle w:val="Normal"/>
        <w:spacing w:after="0" w:afterAutospacing="off" w:line="360" w:lineRule="auto"/>
        <w:ind w:left="0" w:firstLine="0"/>
        <w:jc w:val="both"/>
        <w:rPr>
          <w:rFonts w:ascii="Times New Roman" w:hAnsi="Times New Roman" w:eastAsia="Times New Roman" w:cs="Times New Roman"/>
          <w:color w:val="auto"/>
          <w:sz w:val="24"/>
          <w:szCs w:val="24"/>
        </w:rPr>
      </w:pPr>
    </w:p>
    <w:p w:rsidR="160AEEBF" w:rsidP="41743C86" w:rsidRDefault="160AEEBF" w14:paraId="459409F3" w14:textId="76A44393">
      <w:pPr>
        <w:pStyle w:val="ListParagraph"/>
        <w:numPr>
          <w:ilvl w:val="1"/>
          <w:numId w:val="3"/>
        </w:numPr>
        <w:spacing w:after="0" w:afterAutospacing="off" w:line="360" w:lineRule="auto"/>
        <w:ind w:left="0" w:hanging="0"/>
        <w:jc w:val="both"/>
        <w:rPr>
          <w:rFonts w:ascii="Times New Roman" w:hAnsi="Times New Roman" w:eastAsia="Times New Roman" w:cs="Times New Roman"/>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 xml:space="preserve">COMPARAÇÃO </w:t>
      </w:r>
      <w:r w:rsidRPr="571F85D1" w:rsidR="571F85D1">
        <w:rPr>
          <w:rFonts w:ascii="Times New Roman" w:hAnsi="Times New Roman" w:eastAsia="Times New Roman" w:cs="Times New Roman"/>
          <w:color w:val="auto"/>
          <w:sz w:val="24"/>
          <w:szCs w:val="24"/>
        </w:rPr>
        <w:t>ENTRE A</w:t>
      </w:r>
      <w:r w:rsidRPr="571F85D1" w:rsidR="571F85D1">
        <w:rPr>
          <w:rFonts w:ascii="Times New Roman" w:hAnsi="Times New Roman" w:eastAsia="Times New Roman" w:cs="Times New Roman"/>
          <w:color w:val="auto"/>
          <w:sz w:val="24"/>
          <w:szCs w:val="24"/>
        </w:rPr>
        <w:t>S</w:t>
      </w:r>
      <w:r w:rsidRPr="571F85D1" w:rsidR="571F85D1">
        <w:rPr>
          <w:rFonts w:ascii="Times New Roman" w:hAnsi="Times New Roman" w:eastAsia="Times New Roman" w:cs="Times New Roman"/>
          <w:color w:val="auto"/>
          <w:sz w:val="24"/>
          <w:szCs w:val="24"/>
        </w:rPr>
        <w:t xml:space="preserve"> ANÁLISES</w:t>
      </w:r>
      <w:r w:rsidRPr="571F85D1" w:rsidR="571F85D1">
        <w:rPr>
          <w:rFonts w:ascii="Times New Roman" w:hAnsi="Times New Roman" w:eastAsia="Times New Roman" w:cs="Times New Roman"/>
          <w:color w:val="auto"/>
          <w:sz w:val="24"/>
          <w:szCs w:val="24"/>
        </w:rPr>
        <w:t xml:space="preserve"> </w:t>
      </w:r>
      <w:r w:rsidRPr="571F85D1" w:rsidR="571F85D1">
        <w:rPr>
          <w:rFonts w:ascii="Times New Roman" w:hAnsi="Times New Roman" w:eastAsia="Times New Roman" w:cs="Times New Roman"/>
          <w:color w:val="auto"/>
          <w:sz w:val="24"/>
          <w:szCs w:val="24"/>
        </w:rPr>
        <w:t>E</w:t>
      </w:r>
      <w:r w:rsidRPr="571F85D1" w:rsidR="571F85D1">
        <w:rPr>
          <w:rFonts w:ascii="Times New Roman" w:hAnsi="Times New Roman" w:eastAsia="Times New Roman" w:cs="Times New Roman"/>
          <w:color w:val="auto"/>
          <w:sz w:val="24"/>
          <w:szCs w:val="24"/>
        </w:rPr>
        <w:t xml:space="preserve"> O SEGUNDO QUESTIONÁRIO DOS ESPECIALISTAS</w:t>
      </w:r>
      <w:r w:rsidRPr="571F85D1" w:rsidR="571F85D1">
        <w:rPr>
          <w:rFonts w:ascii="Times New Roman" w:hAnsi="Times New Roman" w:eastAsia="Times New Roman" w:cs="Times New Roman"/>
          <w:color w:val="auto"/>
          <w:sz w:val="24"/>
          <w:szCs w:val="24"/>
        </w:rPr>
        <w:t>.</w:t>
      </w:r>
      <w:r w:rsidRPr="571F85D1" w:rsidR="571F85D1">
        <w:rPr>
          <w:rFonts w:ascii="Times New Roman" w:hAnsi="Times New Roman" w:eastAsia="Times New Roman" w:cs="Times New Roman"/>
          <w:color w:val="auto"/>
          <w:sz w:val="24"/>
          <w:szCs w:val="24"/>
        </w:rPr>
        <w:t xml:space="preserve"> </w:t>
      </w:r>
    </w:p>
    <w:p w:rsidR="41743C86" w:rsidP="41743C86" w:rsidRDefault="41743C86" w14:paraId="721ADC5F" w14:textId="6DB87CB0">
      <w:pPr>
        <w:pStyle w:val="Normal"/>
        <w:spacing w:after="0" w:afterAutospacing="off" w:line="360" w:lineRule="auto"/>
        <w:ind w:left="0"/>
        <w:jc w:val="both"/>
        <w:rPr>
          <w:rFonts w:ascii="Times New Roman" w:hAnsi="Times New Roman" w:eastAsia="Times New Roman" w:cs="Times New Roman"/>
          <w:color w:val="auto"/>
          <w:sz w:val="24"/>
          <w:szCs w:val="24"/>
        </w:rPr>
      </w:pPr>
    </w:p>
    <w:p w:rsidR="1F1F5C42" w:rsidP="41743C86" w:rsidRDefault="1F1F5C42" w14:paraId="19034236" w14:textId="56356379">
      <w:pPr>
        <w:pStyle w:val="Normal"/>
        <w:spacing w:after="0" w:afterAutospacing="off" w:line="360" w:lineRule="auto"/>
        <w:ind w:left="0"/>
        <w:jc w:val="both"/>
        <w:rPr>
          <w:rFonts w:ascii="Times New Roman" w:hAnsi="Times New Roman" w:eastAsia="Times New Roman" w:cs="Times New Roman"/>
          <w:sz w:val="24"/>
          <w:szCs w:val="24"/>
        </w:rPr>
      </w:pPr>
      <w:r w:rsidRPr="41743C86" w:rsidR="1BDC5ED2">
        <w:rPr>
          <w:rFonts w:ascii="Times New Roman" w:hAnsi="Times New Roman" w:eastAsia="Times New Roman" w:cs="Times New Roman"/>
          <w:sz w:val="24"/>
          <w:szCs w:val="24"/>
        </w:rPr>
        <w:t>No segundo questionário com os especialistas da área de educação</w:t>
      </w:r>
      <w:r w:rsidRPr="41743C86" w:rsidR="61691B08">
        <w:rPr>
          <w:rFonts w:ascii="Times New Roman" w:hAnsi="Times New Roman" w:eastAsia="Times New Roman" w:cs="Times New Roman"/>
          <w:sz w:val="24"/>
          <w:szCs w:val="24"/>
        </w:rPr>
        <w:t xml:space="preserve"> e assistência social, foram apesentados em linhas gerais os itens da base a fim de levantar quais deles teriam mais relevância para associar com as medidas de desempenho do inscrito. </w:t>
      </w:r>
      <w:r w:rsidRPr="41743C86" w:rsidR="3B7F5612">
        <w:rPr>
          <w:rFonts w:ascii="Times New Roman" w:hAnsi="Times New Roman" w:eastAsia="Times New Roman" w:cs="Times New Roman"/>
          <w:sz w:val="24"/>
          <w:szCs w:val="24"/>
        </w:rPr>
        <w:t>Foram obtidas quatro respostas</w:t>
      </w:r>
      <w:r w:rsidRPr="41743C86" w:rsidR="456CC6F3">
        <w:rPr>
          <w:rFonts w:ascii="Times New Roman" w:hAnsi="Times New Roman" w:eastAsia="Times New Roman" w:cs="Times New Roman"/>
          <w:sz w:val="24"/>
          <w:szCs w:val="24"/>
        </w:rPr>
        <w:t xml:space="preserve"> e as tendências foram analisadas, e nesta seção é realizada a comparação entre o que os profissionais definiram como itens apropriados para associar ao desempenho e quais os itens foram de fato mais determinantes nas associações. </w:t>
      </w:r>
    </w:p>
    <w:p w:rsidR="50C2E65F" w:rsidP="41743C86" w:rsidRDefault="50C2E65F" w14:paraId="663906ED" w14:textId="747E4B7D">
      <w:pPr>
        <w:pStyle w:val="Normal"/>
        <w:spacing w:after="0" w:afterAutospacing="off" w:line="360" w:lineRule="auto"/>
        <w:ind w:left="0"/>
        <w:jc w:val="both"/>
        <w:rPr>
          <w:rFonts w:ascii="Times New Roman" w:hAnsi="Times New Roman" w:eastAsia="Times New Roman" w:cs="Times New Roman"/>
          <w:sz w:val="24"/>
          <w:szCs w:val="24"/>
        </w:rPr>
      </w:pPr>
      <w:r w:rsidRPr="41743C86" w:rsidR="50C2E65F">
        <w:rPr>
          <w:rFonts w:ascii="Times New Roman" w:hAnsi="Times New Roman" w:eastAsia="Times New Roman" w:cs="Times New Roman"/>
          <w:sz w:val="24"/>
          <w:szCs w:val="24"/>
        </w:rPr>
        <w:t xml:space="preserve">A maioria dos especialistas classificou a prioridade </w:t>
      </w:r>
      <w:r w:rsidRPr="41743C86" w:rsidR="09169EA5">
        <w:rPr>
          <w:rFonts w:ascii="Times New Roman" w:hAnsi="Times New Roman" w:eastAsia="Times New Roman" w:cs="Times New Roman"/>
          <w:sz w:val="24"/>
          <w:szCs w:val="24"/>
        </w:rPr>
        <w:t xml:space="preserve">das informações pessoais do participante em relação ao seu impacto no </w:t>
      </w:r>
      <w:r w:rsidRPr="41743C86" w:rsidR="09169EA5">
        <w:rPr>
          <w:rFonts w:ascii="Times New Roman" w:hAnsi="Times New Roman" w:eastAsia="Times New Roman" w:cs="Times New Roman"/>
          <w:sz w:val="24"/>
          <w:szCs w:val="24"/>
        </w:rPr>
        <w:t xml:space="preserve">desempenho, da maior para menor relevância, em Localidade de </w:t>
      </w:r>
      <w:r w:rsidRPr="41743C86" w:rsidR="73689C91">
        <w:rPr>
          <w:rFonts w:ascii="Times New Roman" w:hAnsi="Times New Roman" w:eastAsia="Times New Roman" w:cs="Times New Roman"/>
          <w:sz w:val="24"/>
          <w:szCs w:val="24"/>
        </w:rPr>
        <w:t xml:space="preserve">residência, localidade do nascimento, idade, cor(raça), gênero e nacionalidade. Em se tratando de grupos de antecedentes para associar as métricas de desempenho, </w:t>
      </w:r>
      <w:r w:rsidRPr="41743C86" w:rsidR="3DC12681">
        <w:rPr>
          <w:rFonts w:ascii="Times New Roman" w:hAnsi="Times New Roman" w:eastAsia="Times New Roman" w:cs="Times New Roman"/>
          <w:sz w:val="24"/>
          <w:szCs w:val="24"/>
        </w:rPr>
        <w:t>a maior parte apontou o grupo de local de nascimento e cor.</w:t>
      </w:r>
    </w:p>
    <w:p w:rsidR="3D7023FD" w:rsidP="41743C86" w:rsidRDefault="3D7023FD" w14:paraId="22A1F1FA" w14:textId="1AC9CE19">
      <w:pPr>
        <w:pStyle w:val="Normal"/>
        <w:spacing w:after="0" w:afterAutospacing="off" w:line="360" w:lineRule="auto"/>
        <w:ind w:left="0"/>
        <w:jc w:val="both"/>
        <w:rPr>
          <w:rFonts w:ascii="Times New Roman" w:hAnsi="Times New Roman" w:eastAsia="Times New Roman" w:cs="Times New Roman"/>
          <w:sz w:val="24"/>
          <w:szCs w:val="24"/>
        </w:rPr>
      </w:pPr>
      <w:r w:rsidRPr="41743C86" w:rsidR="3D7023FD">
        <w:rPr>
          <w:rFonts w:ascii="Times New Roman" w:hAnsi="Times New Roman" w:eastAsia="Times New Roman" w:cs="Times New Roman"/>
          <w:sz w:val="24"/>
          <w:szCs w:val="24"/>
        </w:rPr>
        <w:t xml:space="preserve">Sobre as informações de conclusão de ensino médio, os grupos de associação não tiveram tendência e foram bem diversificados. </w:t>
      </w:r>
    </w:p>
    <w:p w:rsidR="3D7023FD" w:rsidP="41743C86" w:rsidRDefault="3D7023FD" w14:paraId="4EF343D4" w14:textId="45FB224D">
      <w:pPr>
        <w:pStyle w:val="Normal"/>
        <w:spacing w:after="0" w:afterAutospacing="off" w:line="360" w:lineRule="auto"/>
        <w:ind w:left="0"/>
        <w:jc w:val="both"/>
        <w:rPr>
          <w:rFonts w:ascii="Times New Roman" w:hAnsi="Times New Roman" w:eastAsia="Times New Roman" w:cs="Times New Roman"/>
          <w:sz w:val="24"/>
          <w:szCs w:val="24"/>
        </w:rPr>
      </w:pPr>
      <w:r w:rsidRPr="41743C86" w:rsidR="3D7023FD">
        <w:rPr>
          <w:rFonts w:ascii="Times New Roman" w:hAnsi="Times New Roman" w:eastAsia="Times New Roman" w:cs="Times New Roman"/>
          <w:sz w:val="24"/>
          <w:szCs w:val="24"/>
        </w:rPr>
        <w:t>A classificação geral da relevância das informações de ensino médio</w:t>
      </w:r>
      <w:r w:rsidRPr="41743C86" w:rsidR="05E36744">
        <w:rPr>
          <w:rFonts w:ascii="Times New Roman" w:hAnsi="Times New Roman" w:eastAsia="Times New Roman" w:cs="Times New Roman"/>
          <w:sz w:val="24"/>
          <w:szCs w:val="24"/>
        </w:rPr>
        <w:t>, da maior relevância para a menor, é dada por localidade da escola, tipo da localização, dependência administrativa e situação de funcionamento.</w:t>
      </w:r>
      <w:r w:rsidRPr="41743C86" w:rsidR="618CA973">
        <w:rPr>
          <w:rFonts w:ascii="Times New Roman" w:hAnsi="Times New Roman" w:eastAsia="Times New Roman" w:cs="Times New Roman"/>
          <w:sz w:val="24"/>
          <w:szCs w:val="24"/>
        </w:rPr>
        <w:t xml:space="preserve"> Todos eles apontaram como grupo antecedente da associação o conjunto composto pelo par situação de operação e dependência administrativa da escola.</w:t>
      </w:r>
    </w:p>
    <w:p w:rsidR="4F06DBEC" w:rsidP="41743C86" w:rsidRDefault="4F06DBEC" w14:paraId="0A6E0805" w14:textId="0C9C58AF">
      <w:pPr>
        <w:pStyle w:val="Normal"/>
        <w:spacing w:after="0" w:afterAutospacing="off" w:line="360" w:lineRule="auto"/>
        <w:ind w:left="0"/>
        <w:jc w:val="both"/>
        <w:rPr>
          <w:rFonts w:ascii="Times New Roman" w:hAnsi="Times New Roman" w:eastAsia="Times New Roman" w:cs="Times New Roman"/>
          <w:sz w:val="24"/>
          <w:szCs w:val="24"/>
        </w:rPr>
      </w:pPr>
      <w:r w:rsidRPr="41743C86" w:rsidR="4F06DBEC">
        <w:rPr>
          <w:rFonts w:ascii="Times New Roman" w:hAnsi="Times New Roman" w:eastAsia="Times New Roman" w:cs="Times New Roman"/>
          <w:sz w:val="24"/>
          <w:szCs w:val="24"/>
        </w:rPr>
        <w:t xml:space="preserve">Sobre os questionários socioeconômicos, a ordem de classificação dos itens de situação familiar em relação a seu impacto em </w:t>
      </w:r>
      <w:r w:rsidRPr="41743C86" w:rsidR="51C441E7">
        <w:rPr>
          <w:rFonts w:ascii="Times New Roman" w:hAnsi="Times New Roman" w:eastAsia="Times New Roman" w:cs="Times New Roman"/>
          <w:sz w:val="24"/>
          <w:szCs w:val="24"/>
        </w:rPr>
        <w:t>desempenho</w:t>
      </w:r>
      <w:r w:rsidRPr="41743C86" w:rsidR="4F06DBEC">
        <w:rPr>
          <w:rFonts w:ascii="Times New Roman" w:hAnsi="Times New Roman" w:eastAsia="Times New Roman" w:cs="Times New Roman"/>
          <w:sz w:val="24"/>
          <w:szCs w:val="24"/>
        </w:rPr>
        <w:t xml:space="preserve"> é, do maior ao menor, renda famili</w:t>
      </w:r>
      <w:r w:rsidRPr="41743C86" w:rsidR="4C52175F">
        <w:rPr>
          <w:rFonts w:ascii="Times New Roman" w:hAnsi="Times New Roman" w:eastAsia="Times New Roman" w:cs="Times New Roman"/>
          <w:sz w:val="24"/>
          <w:szCs w:val="24"/>
        </w:rPr>
        <w:t>ar</w:t>
      </w:r>
      <w:r w:rsidRPr="41743C86" w:rsidR="1BA8678B">
        <w:rPr>
          <w:rFonts w:ascii="Times New Roman" w:hAnsi="Times New Roman" w:eastAsia="Times New Roman" w:cs="Times New Roman"/>
          <w:sz w:val="24"/>
          <w:szCs w:val="24"/>
        </w:rPr>
        <w:t>, formação do pai, profissão do pai, formação da mãe, quantidade de pessoas em casa.</w:t>
      </w:r>
      <w:r w:rsidRPr="41743C86" w:rsidR="1AD24D18">
        <w:rPr>
          <w:rFonts w:ascii="Times New Roman" w:hAnsi="Times New Roman" w:eastAsia="Times New Roman" w:cs="Times New Roman"/>
          <w:sz w:val="24"/>
          <w:szCs w:val="24"/>
        </w:rPr>
        <w:t xml:space="preserve"> </w:t>
      </w:r>
      <w:r w:rsidRPr="41743C86" w:rsidR="1BA8678B">
        <w:rPr>
          <w:rFonts w:ascii="Times New Roman" w:hAnsi="Times New Roman" w:eastAsia="Times New Roman" w:cs="Times New Roman"/>
          <w:sz w:val="24"/>
          <w:szCs w:val="24"/>
        </w:rPr>
        <w:t xml:space="preserve">A maioria determinou os grupos de associação que compreendem os conjuntos de escolaridade e formação do pai, escolaridade e </w:t>
      </w:r>
      <w:r w:rsidRPr="41743C86" w:rsidR="57E8E8C7">
        <w:rPr>
          <w:rFonts w:ascii="Times New Roman" w:hAnsi="Times New Roman" w:eastAsia="Times New Roman" w:cs="Times New Roman"/>
          <w:sz w:val="24"/>
          <w:szCs w:val="24"/>
        </w:rPr>
        <w:t>formação da mãe e a renda familiar com a quantidade de pessoas.</w:t>
      </w:r>
      <w:r w:rsidRPr="41743C86" w:rsidR="14F0F843">
        <w:rPr>
          <w:rFonts w:ascii="Times New Roman" w:hAnsi="Times New Roman" w:eastAsia="Times New Roman" w:cs="Times New Roman"/>
          <w:sz w:val="24"/>
          <w:szCs w:val="24"/>
        </w:rPr>
        <w:t xml:space="preserve"> </w:t>
      </w:r>
    </w:p>
    <w:p w:rsidR="14F0F843" w:rsidP="41743C86" w:rsidRDefault="14F0F843" w14:paraId="3BE50ADF" w14:textId="5A0751A0">
      <w:pPr>
        <w:pStyle w:val="Normal"/>
        <w:spacing w:after="0" w:afterAutospacing="off" w:line="360" w:lineRule="auto"/>
        <w:ind w:left="0"/>
        <w:jc w:val="both"/>
        <w:rPr>
          <w:rFonts w:ascii="Times New Roman" w:hAnsi="Times New Roman" w:eastAsia="Times New Roman" w:cs="Times New Roman"/>
          <w:sz w:val="24"/>
          <w:szCs w:val="24"/>
        </w:rPr>
      </w:pPr>
      <w:r w:rsidRPr="41743C86" w:rsidR="14F0F843">
        <w:rPr>
          <w:rFonts w:ascii="Times New Roman" w:hAnsi="Times New Roman" w:eastAsia="Times New Roman" w:cs="Times New Roman"/>
          <w:sz w:val="24"/>
          <w:szCs w:val="24"/>
        </w:rPr>
        <w:t xml:space="preserve">Sobre a situação doméstica, a ordem de classificação da maioria foi, </w:t>
      </w:r>
      <w:r w:rsidRPr="41743C86" w:rsidR="777E5053">
        <w:rPr>
          <w:rFonts w:ascii="Times New Roman" w:hAnsi="Times New Roman" w:eastAsia="Times New Roman" w:cs="Times New Roman"/>
          <w:sz w:val="24"/>
          <w:szCs w:val="24"/>
        </w:rPr>
        <w:t>indo daquela</w:t>
      </w:r>
      <w:r w:rsidRPr="41743C86" w:rsidR="14F0F843">
        <w:rPr>
          <w:rFonts w:ascii="Times New Roman" w:hAnsi="Times New Roman" w:eastAsia="Times New Roman" w:cs="Times New Roman"/>
          <w:sz w:val="24"/>
          <w:szCs w:val="24"/>
        </w:rPr>
        <w:t xml:space="preserve"> </w:t>
      </w:r>
      <w:r w:rsidRPr="41743C86" w:rsidR="14F0F843">
        <w:rPr>
          <w:rFonts w:ascii="Times New Roman" w:hAnsi="Times New Roman" w:eastAsia="Times New Roman" w:cs="Times New Roman"/>
          <w:sz w:val="24"/>
          <w:szCs w:val="24"/>
        </w:rPr>
        <w:t>mais para a menos relevante, empregada doméstica, quarto, ca</w:t>
      </w:r>
      <w:r w:rsidRPr="41743C86" w:rsidR="40E64C6A">
        <w:rPr>
          <w:rFonts w:ascii="Times New Roman" w:hAnsi="Times New Roman" w:eastAsia="Times New Roman" w:cs="Times New Roman"/>
          <w:sz w:val="24"/>
          <w:szCs w:val="24"/>
        </w:rPr>
        <w:t>rro, banheiro e moto. Os grupos de associação mais frequentes foram empregada e quarto, carro e moto, moto e carro.</w:t>
      </w:r>
      <w:r w:rsidRPr="41743C86" w:rsidR="7E4C7F03">
        <w:rPr>
          <w:rFonts w:ascii="Times New Roman" w:hAnsi="Times New Roman" w:eastAsia="Times New Roman" w:cs="Times New Roman"/>
          <w:sz w:val="24"/>
          <w:szCs w:val="24"/>
        </w:rPr>
        <w:t xml:space="preserve"> Nos eletrodomésticos, os 3 itens mais relevantes classificados, da menor para maior relevância, foram </w:t>
      </w:r>
      <w:r w:rsidRPr="41743C86" w:rsidR="28787769">
        <w:rPr>
          <w:rFonts w:ascii="Times New Roman" w:hAnsi="Times New Roman" w:eastAsia="Times New Roman" w:cs="Times New Roman"/>
          <w:sz w:val="24"/>
          <w:szCs w:val="24"/>
        </w:rPr>
        <w:t>micro-ondas</w:t>
      </w:r>
      <w:r w:rsidRPr="41743C86" w:rsidR="7E4C7F03">
        <w:rPr>
          <w:rFonts w:ascii="Times New Roman" w:hAnsi="Times New Roman" w:eastAsia="Times New Roman" w:cs="Times New Roman"/>
          <w:sz w:val="24"/>
          <w:szCs w:val="24"/>
        </w:rPr>
        <w:t xml:space="preserve">, </w:t>
      </w:r>
      <w:r w:rsidRPr="41743C86" w:rsidR="30BDD307">
        <w:rPr>
          <w:rFonts w:ascii="Times New Roman" w:hAnsi="Times New Roman" w:eastAsia="Times New Roman" w:cs="Times New Roman"/>
          <w:sz w:val="24"/>
          <w:szCs w:val="24"/>
        </w:rPr>
        <w:t>freezer</w:t>
      </w:r>
      <w:r w:rsidRPr="41743C86" w:rsidR="7E4C7F03">
        <w:rPr>
          <w:rFonts w:ascii="Times New Roman" w:hAnsi="Times New Roman" w:eastAsia="Times New Roman" w:cs="Times New Roman"/>
          <w:sz w:val="24"/>
          <w:szCs w:val="24"/>
        </w:rPr>
        <w:t xml:space="preserve"> e máquina de lavar.</w:t>
      </w:r>
      <w:r w:rsidRPr="41743C86" w:rsidR="5D9EF19C">
        <w:rPr>
          <w:rFonts w:ascii="Times New Roman" w:hAnsi="Times New Roman" w:eastAsia="Times New Roman" w:cs="Times New Roman"/>
          <w:sz w:val="24"/>
          <w:szCs w:val="24"/>
        </w:rPr>
        <w:t xml:space="preserve"> </w:t>
      </w:r>
      <w:r w:rsidRPr="41743C86" w:rsidR="7E4C7F03">
        <w:rPr>
          <w:rFonts w:ascii="Times New Roman" w:hAnsi="Times New Roman" w:eastAsia="Times New Roman" w:cs="Times New Roman"/>
          <w:sz w:val="24"/>
          <w:szCs w:val="24"/>
        </w:rPr>
        <w:t>O</w:t>
      </w:r>
      <w:r w:rsidRPr="41743C86" w:rsidR="29CBF0DA">
        <w:rPr>
          <w:rFonts w:ascii="Times New Roman" w:hAnsi="Times New Roman" w:eastAsia="Times New Roman" w:cs="Times New Roman"/>
          <w:sz w:val="24"/>
          <w:szCs w:val="24"/>
        </w:rPr>
        <w:t>s grupos de antecedentes mais comuns foram máquina de lavar e de secar, geladeira e freezer.</w:t>
      </w:r>
    </w:p>
    <w:p w:rsidR="507F9600" w:rsidP="41743C86" w:rsidRDefault="507F9600" w14:paraId="6859E51A" w14:textId="74BB4B86">
      <w:pPr>
        <w:pStyle w:val="Normal"/>
        <w:spacing w:after="0" w:afterAutospacing="off" w:line="360" w:lineRule="auto"/>
        <w:ind w:left="0"/>
        <w:jc w:val="both"/>
        <w:rPr>
          <w:rFonts w:ascii="Times New Roman" w:hAnsi="Times New Roman" w:eastAsia="Times New Roman" w:cs="Times New Roman"/>
          <w:sz w:val="24"/>
          <w:szCs w:val="24"/>
        </w:rPr>
      </w:pPr>
      <w:r w:rsidRPr="41743C86" w:rsidR="507F9600">
        <w:rPr>
          <w:rFonts w:ascii="Times New Roman" w:hAnsi="Times New Roman" w:eastAsia="Times New Roman" w:cs="Times New Roman"/>
          <w:sz w:val="24"/>
          <w:szCs w:val="24"/>
        </w:rPr>
        <w:t>Nos grupos de aparelhos de multimídia e telecomunicações, a ordem de relevância decrescente dos itens que impactem no desempenho</w:t>
      </w:r>
      <w:r w:rsidRPr="41743C86" w:rsidR="3C746271">
        <w:rPr>
          <w:rFonts w:ascii="Times New Roman" w:hAnsi="Times New Roman" w:eastAsia="Times New Roman" w:cs="Times New Roman"/>
          <w:sz w:val="24"/>
          <w:szCs w:val="24"/>
        </w:rPr>
        <w:t xml:space="preserve"> são computador, acesso </w:t>
      </w:r>
      <w:proofErr w:type="gramStart"/>
      <w:r w:rsidRPr="41743C86" w:rsidR="3C746271">
        <w:rPr>
          <w:rFonts w:ascii="Times New Roman" w:hAnsi="Times New Roman" w:eastAsia="Times New Roman" w:cs="Times New Roman"/>
          <w:sz w:val="24"/>
          <w:szCs w:val="24"/>
        </w:rPr>
        <w:t>a</w:t>
      </w:r>
      <w:proofErr w:type="gramEnd"/>
      <w:r w:rsidRPr="41743C86" w:rsidR="3C746271">
        <w:rPr>
          <w:rFonts w:ascii="Times New Roman" w:hAnsi="Times New Roman" w:eastAsia="Times New Roman" w:cs="Times New Roman"/>
          <w:sz w:val="24"/>
          <w:szCs w:val="24"/>
        </w:rPr>
        <w:t xml:space="preserve"> internet e celular. Sobre os grupos </w:t>
      </w:r>
      <w:r w:rsidRPr="41743C86" w:rsidR="622DF324">
        <w:rPr>
          <w:rFonts w:ascii="Times New Roman" w:hAnsi="Times New Roman" w:eastAsia="Times New Roman" w:cs="Times New Roman"/>
          <w:sz w:val="24"/>
          <w:szCs w:val="24"/>
        </w:rPr>
        <w:t xml:space="preserve">de antecedência, todos eles apontaram o conjunto de internet e computador, </w:t>
      </w:r>
      <w:r w:rsidRPr="41743C86" w:rsidR="2D1BD2FC">
        <w:rPr>
          <w:rFonts w:ascii="Times New Roman" w:hAnsi="Times New Roman" w:eastAsia="Times New Roman" w:cs="Times New Roman"/>
          <w:sz w:val="24"/>
          <w:szCs w:val="24"/>
        </w:rPr>
        <w:t>TV a cores e por assinatura, DVD e TV a cores.</w:t>
      </w:r>
    </w:p>
    <w:p w:rsidR="2D1BD2FC" w:rsidP="41743C86" w:rsidRDefault="2D1BD2FC" w14:paraId="26633793" w14:textId="4431982B">
      <w:pPr>
        <w:pStyle w:val="Normal"/>
        <w:spacing w:after="0" w:afterAutospacing="off" w:line="360" w:lineRule="auto"/>
        <w:ind w:left="0"/>
        <w:jc w:val="both"/>
        <w:rPr>
          <w:rFonts w:ascii="Times New Roman" w:hAnsi="Times New Roman" w:eastAsia="Times New Roman" w:cs="Times New Roman"/>
          <w:sz w:val="24"/>
          <w:szCs w:val="24"/>
        </w:rPr>
      </w:pPr>
      <w:r w:rsidRPr="41743C86" w:rsidR="2D1BD2FC">
        <w:rPr>
          <w:rFonts w:ascii="Times New Roman" w:hAnsi="Times New Roman" w:eastAsia="Times New Roman" w:cs="Times New Roman"/>
          <w:sz w:val="24"/>
          <w:szCs w:val="24"/>
        </w:rPr>
        <w:t xml:space="preserve">Sobre todos os itens, foi perguntado quais deles, que correspondem aos casos de uso da mineração, são os mais relevantes para focar as análises. A maioria respondeu os </w:t>
      </w:r>
      <w:r w:rsidRPr="41743C86" w:rsidR="55EB196F">
        <w:rPr>
          <w:rFonts w:ascii="Times New Roman" w:hAnsi="Times New Roman" w:eastAsia="Times New Roman" w:cs="Times New Roman"/>
          <w:sz w:val="24"/>
          <w:szCs w:val="24"/>
        </w:rPr>
        <w:t>grupos</w:t>
      </w:r>
      <w:r w:rsidRPr="41743C86" w:rsidR="2D1BD2FC">
        <w:rPr>
          <w:rFonts w:ascii="Times New Roman" w:hAnsi="Times New Roman" w:eastAsia="Times New Roman" w:cs="Times New Roman"/>
          <w:sz w:val="24"/>
          <w:szCs w:val="24"/>
        </w:rPr>
        <w:t xml:space="preserve"> </w:t>
      </w:r>
      <w:r w:rsidRPr="41743C86" w:rsidR="44AC9462">
        <w:rPr>
          <w:rFonts w:ascii="Times New Roman" w:hAnsi="Times New Roman" w:eastAsia="Times New Roman" w:cs="Times New Roman"/>
          <w:sz w:val="24"/>
          <w:szCs w:val="24"/>
        </w:rPr>
        <w:t xml:space="preserve">de renda familiar, quantidade de pessoas na casa, </w:t>
      </w:r>
      <w:r w:rsidRPr="41743C86" w:rsidR="65DD447E">
        <w:rPr>
          <w:rFonts w:ascii="Times New Roman" w:hAnsi="Times New Roman" w:eastAsia="Times New Roman" w:cs="Times New Roman"/>
          <w:sz w:val="24"/>
          <w:szCs w:val="24"/>
        </w:rPr>
        <w:t xml:space="preserve">itens residenciais e eletrodomésticos. </w:t>
      </w:r>
    </w:p>
    <w:p w:rsidR="147963EA" w:rsidP="41743C86" w:rsidRDefault="147963EA" w14:paraId="0F6A4DE1" w14:textId="338633B4">
      <w:pPr>
        <w:pStyle w:val="Normal"/>
        <w:spacing w:after="0" w:afterAutospacing="off" w:line="360" w:lineRule="auto"/>
        <w:ind w:left="0"/>
        <w:jc w:val="both"/>
        <w:rPr>
          <w:rFonts w:ascii="Times New Roman" w:hAnsi="Times New Roman" w:eastAsia="Times New Roman" w:cs="Times New Roman"/>
          <w:sz w:val="24"/>
          <w:szCs w:val="24"/>
        </w:rPr>
      </w:pPr>
      <w:r w:rsidRPr="41743C86" w:rsidR="147963EA">
        <w:rPr>
          <w:rFonts w:ascii="Times New Roman" w:hAnsi="Times New Roman" w:eastAsia="Times New Roman" w:cs="Times New Roman"/>
          <w:sz w:val="24"/>
          <w:szCs w:val="24"/>
        </w:rPr>
        <w:t xml:space="preserve">Na mineração e através da análise de dados, foi possível contemplar as regras de associação e testar hipóteses com base nelas em concordância com o que a maioria dos especialistas julgam relevante. A discrepância está nos eletrodomésticos, que não foram identificados como </w:t>
      </w:r>
      <w:r w:rsidRPr="41743C86" w:rsidR="71250B3E">
        <w:rPr>
          <w:rFonts w:ascii="Times New Roman" w:hAnsi="Times New Roman" w:eastAsia="Times New Roman" w:cs="Times New Roman"/>
          <w:sz w:val="24"/>
          <w:szCs w:val="24"/>
        </w:rPr>
        <w:t xml:space="preserve">significantes do impacto. </w:t>
      </w:r>
      <w:commentRangeStart w:id="1707764576"/>
      <w:commentRangeEnd w:id="1707764576"/>
      <w:r>
        <w:rPr>
          <w:rStyle w:val="CommentReference"/>
        </w:rPr>
        <w:commentReference w:id="1707764576"/>
      </w:r>
    </w:p>
    <w:p w:rsidR="1F1F5C42" w:rsidP="41743C86" w:rsidRDefault="1F1F5C42" w14:paraId="350D5A39" w14:textId="2DE1A82E">
      <w:pPr>
        <w:pStyle w:val="Normal"/>
        <w:spacing w:after="0" w:afterAutospacing="off" w:line="360" w:lineRule="auto"/>
        <w:ind w:left="0"/>
        <w:jc w:val="left"/>
        <w:rPr>
          <w:rFonts w:ascii="Times New Roman" w:hAnsi="Times New Roman" w:eastAsia="Times New Roman" w:cs="Times New Roman"/>
          <w:color w:val="auto"/>
          <w:sz w:val="24"/>
          <w:szCs w:val="24"/>
        </w:rPr>
      </w:pPr>
    </w:p>
    <w:p w:rsidR="114FF832" w:rsidP="41743C86" w:rsidRDefault="114FF832" w14:paraId="127F80C3" w14:textId="3CF5E3E1">
      <w:pPr>
        <w:pStyle w:val="ListParagraph"/>
        <w:numPr>
          <w:ilvl w:val="0"/>
          <w:numId w:val="3"/>
        </w:numPr>
        <w:spacing w:after="0" w:afterAutospacing="off" w:line="360" w:lineRule="auto"/>
        <w:ind w:left="0" w:hanging="0"/>
        <w:jc w:val="left"/>
        <w:rPr>
          <w:rFonts w:ascii="Times New Roman" w:hAnsi="Times New Roman" w:eastAsia="Times New Roman" w:cs="Times New Roman"/>
          <w:color w:val="000000" w:themeColor="text1" w:themeTint="FF" w:themeShade="FF"/>
          <w:sz w:val="24"/>
          <w:szCs w:val="24"/>
        </w:rPr>
      </w:pPr>
      <w:r w:rsidRPr="41743C86" w:rsidR="1F1F5C42">
        <w:rPr>
          <w:rFonts w:ascii="Times New Roman" w:hAnsi="Times New Roman" w:eastAsia="Times New Roman" w:cs="Times New Roman"/>
          <w:color w:val="auto"/>
          <w:sz w:val="24"/>
          <w:szCs w:val="24"/>
        </w:rPr>
        <w:t>CONSIDERAÇÕES FINAIS E TRABALHOS FUTUROS</w:t>
      </w:r>
    </w:p>
    <w:p w:rsidR="5976432D" w:rsidP="41743C86" w:rsidRDefault="5976432D" w14:paraId="20EE060E" w14:textId="47A95793">
      <w:pPr>
        <w:pStyle w:val="ListParagraph"/>
        <w:numPr>
          <w:ilvl w:val="1"/>
          <w:numId w:val="3"/>
        </w:numPr>
        <w:spacing w:after="0" w:afterAutospacing="off" w:line="360" w:lineRule="auto"/>
        <w:jc w:val="left"/>
        <w:rPr>
          <w:color w:val="000000" w:themeColor="text1" w:themeTint="FF" w:themeShade="FF"/>
          <w:sz w:val="24"/>
          <w:szCs w:val="24"/>
        </w:rPr>
      </w:pPr>
      <w:r w:rsidRPr="571F85D1" w:rsidR="571F85D1">
        <w:rPr>
          <w:rFonts w:ascii="Times New Roman" w:hAnsi="Times New Roman" w:eastAsia="Times New Roman" w:cs="Times New Roman"/>
          <w:color w:val="auto"/>
          <w:sz w:val="24"/>
          <w:szCs w:val="24"/>
        </w:rPr>
        <w:t>CONCLUSÃO</w:t>
      </w:r>
    </w:p>
    <w:p w:rsidR="60FBD885" w:rsidP="41743C86" w:rsidRDefault="60FBD885" w14:paraId="4685F983" w14:textId="4EA0F77B">
      <w:pPr>
        <w:pStyle w:val="Normal"/>
        <w:spacing w:after="0" w:afterAutospacing="off" w:line="360" w:lineRule="auto"/>
        <w:ind w:left="0" w:firstLine="708"/>
        <w:jc w:val="both"/>
        <w:rPr>
          <w:rFonts w:ascii="Times New Roman" w:hAnsi="Times New Roman" w:eastAsia="Times New Roman" w:cs="Times New Roman"/>
          <w:color w:val="auto"/>
          <w:sz w:val="24"/>
          <w:szCs w:val="24"/>
        </w:rPr>
      </w:pPr>
      <w:r w:rsidRPr="41743C86" w:rsidR="60FBD885">
        <w:rPr>
          <w:rFonts w:ascii="Times New Roman" w:hAnsi="Times New Roman" w:eastAsia="Times New Roman" w:cs="Times New Roman"/>
          <w:color w:val="auto"/>
          <w:sz w:val="24"/>
          <w:szCs w:val="24"/>
        </w:rPr>
        <w:t>O objetivo deste trabalho foi realizar um estudo sobre o impacto dos atribu</w:t>
      </w:r>
      <w:r w:rsidRPr="41743C86" w:rsidR="1700F37A">
        <w:rPr>
          <w:rFonts w:ascii="Times New Roman" w:hAnsi="Times New Roman" w:eastAsia="Times New Roman" w:cs="Times New Roman"/>
          <w:color w:val="auto"/>
          <w:sz w:val="24"/>
          <w:szCs w:val="24"/>
        </w:rPr>
        <w:t xml:space="preserve">tos socioeconômicos ao rendimento do ao rendimento dos participantes do ENEM, utilizando ferramentas de </w:t>
      </w:r>
      <w:r w:rsidRPr="41743C86" w:rsidR="10E5129D">
        <w:rPr>
          <w:rFonts w:ascii="Times New Roman" w:hAnsi="Times New Roman" w:eastAsia="Times New Roman" w:cs="Times New Roman"/>
          <w:color w:val="auto"/>
          <w:sz w:val="24"/>
          <w:szCs w:val="24"/>
        </w:rPr>
        <w:t>mineração de dados</w:t>
      </w:r>
      <w:r w:rsidRPr="41743C86" w:rsidR="6E37CDF7">
        <w:rPr>
          <w:rFonts w:ascii="Times New Roman" w:hAnsi="Times New Roman" w:eastAsia="Times New Roman" w:cs="Times New Roman"/>
          <w:color w:val="auto"/>
          <w:sz w:val="24"/>
          <w:szCs w:val="24"/>
        </w:rPr>
        <w:t xml:space="preserve"> e de inteligência de negócio.</w:t>
      </w:r>
    </w:p>
    <w:p w:rsidR="1234F0F9" w:rsidP="41743C86" w:rsidRDefault="1234F0F9" w14:paraId="732466AC" w14:textId="360A1B47">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1234F0F9">
        <w:rPr>
          <w:rFonts w:ascii="Times New Roman" w:hAnsi="Times New Roman" w:eastAsia="Times New Roman" w:cs="Times New Roman"/>
          <w:color w:val="auto"/>
          <w:sz w:val="24"/>
          <w:szCs w:val="24"/>
        </w:rPr>
        <w:t xml:space="preserve">O primeiro passo do trabalho foi </w:t>
      </w:r>
      <w:r w:rsidRPr="41743C86" w:rsidR="3154E5B5">
        <w:rPr>
          <w:rFonts w:ascii="Times New Roman" w:hAnsi="Times New Roman" w:eastAsia="Times New Roman" w:cs="Times New Roman"/>
          <w:color w:val="auto"/>
          <w:sz w:val="24"/>
          <w:szCs w:val="24"/>
        </w:rPr>
        <w:t xml:space="preserve">coletar uma base de dados recente e pública que contivesse dados sobre educação de base para ser analisada sob a ótica da inteligência de negócios e do fluxo KDD, para apoiar tomada de decisões orientada a dados. A </w:t>
      </w:r>
      <w:r w:rsidRPr="41743C86" w:rsidR="4AC46C55">
        <w:rPr>
          <w:rFonts w:ascii="Times New Roman" w:hAnsi="Times New Roman" w:eastAsia="Times New Roman" w:cs="Times New Roman"/>
          <w:color w:val="auto"/>
          <w:sz w:val="24"/>
          <w:szCs w:val="24"/>
        </w:rPr>
        <w:t>solução encontrada foi utilizar a base de microdados do Enem 2019, disponível no portal do I</w:t>
      </w:r>
      <w:r w:rsidRPr="41743C86" w:rsidR="02A73D17">
        <w:rPr>
          <w:rFonts w:ascii="Times New Roman" w:hAnsi="Times New Roman" w:eastAsia="Times New Roman" w:cs="Times New Roman"/>
          <w:color w:val="auto"/>
          <w:sz w:val="24"/>
          <w:szCs w:val="24"/>
        </w:rPr>
        <w:t xml:space="preserve">nep, a mais recente </w:t>
      </w:r>
      <w:r w:rsidRPr="41743C86" w:rsidR="45C0A8D4">
        <w:rPr>
          <w:rFonts w:ascii="Times New Roman" w:hAnsi="Times New Roman" w:eastAsia="Times New Roman" w:cs="Times New Roman"/>
          <w:color w:val="auto"/>
          <w:sz w:val="24"/>
          <w:szCs w:val="24"/>
        </w:rPr>
        <w:t>disponibilizada. Esta base foi baixada, carregada para um repositório em nuvem do tipo “lago de dados”, que permite democratizar os dados para suport</w:t>
      </w:r>
      <w:r w:rsidRPr="41743C86" w:rsidR="47A69E6C">
        <w:rPr>
          <w:rFonts w:ascii="Times New Roman" w:hAnsi="Times New Roman" w:eastAsia="Times New Roman" w:cs="Times New Roman"/>
          <w:color w:val="auto"/>
          <w:sz w:val="24"/>
          <w:szCs w:val="24"/>
        </w:rPr>
        <w:t>a</w:t>
      </w:r>
      <w:r w:rsidRPr="41743C86" w:rsidR="45C0A8D4">
        <w:rPr>
          <w:rFonts w:ascii="Times New Roman" w:hAnsi="Times New Roman" w:eastAsia="Times New Roman" w:cs="Times New Roman"/>
          <w:color w:val="auto"/>
          <w:sz w:val="24"/>
          <w:szCs w:val="24"/>
        </w:rPr>
        <w:t>r diversos formatos e conectar-se a diversas fontes, no sentido de um local comum de onde todos os dados vem e para todos eles vão.</w:t>
      </w:r>
    </w:p>
    <w:p w:rsidR="489268DA" w:rsidP="41743C86" w:rsidRDefault="489268DA" w14:paraId="20897DB8" w14:textId="6B90A545">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489268DA">
        <w:rPr>
          <w:rFonts w:ascii="Times New Roman" w:hAnsi="Times New Roman" w:eastAsia="Times New Roman" w:cs="Times New Roman"/>
          <w:color w:val="auto"/>
          <w:sz w:val="24"/>
          <w:szCs w:val="24"/>
        </w:rPr>
        <w:t xml:space="preserve">Os dados brutos foram movimentados deste armazenamento em nuvem para bancos de dados em nuvem da Azure, onde se realizou a homologação do modelo para desenvolvimento e posteriormente para um banco de dados local </w:t>
      </w:r>
      <w:r w:rsidRPr="41743C86" w:rsidR="4D8902AE">
        <w:rPr>
          <w:rFonts w:ascii="Times New Roman" w:hAnsi="Times New Roman" w:eastAsia="Times New Roman" w:cs="Times New Roman"/>
          <w:color w:val="auto"/>
          <w:sz w:val="24"/>
          <w:szCs w:val="24"/>
        </w:rPr>
        <w:t>Microsoft SQL Server, onde se desenvolveu o modelo de dados de produção, arquitetado no modelo “mercado de dados relacional”</w:t>
      </w:r>
      <w:r w:rsidRPr="41743C86" w:rsidR="73C9D7D1">
        <w:rPr>
          <w:rFonts w:ascii="Times New Roman" w:hAnsi="Times New Roman" w:eastAsia="Times New Roman" w:cs="Times New Roman"/>
          <w:color w:val="auto"/>
          <w:sz w:val="24"/>
          <w:szCs w:val="24"/>
        </w:rPr>
        <w:t xml:space="preserve">, no qual foi extraído para documentos carregados novamente para área de preparação do repositório lago de dados para serem usados na análise de dados, e </w:t>
      </w:r>
      <w:r w:rsidRPr="41743C86" w:rsidR="3A0310AE">
        <w:rPr>
          <w:rFonts w:ascii="Times New Roman" w:hAnsi="Times New Roman" w:eastAsia="Times New Roman" w:cs="Times New Roman"/>
          <w:color w:val="auto"/>
          <w:sz w:val="24"/>
          <w:szCs w:val="24"/>
        </w:rPr>
        <w:t xml:space="preserve">no banco de dados modelado, foi aplicado pré-processamento e transformação para extrair o conjunto de dados para a mineração,  que foi armazenado localmente para aplicar o </w:t>
      </w:r>
      <w:r w:rsidRPr="41743C86" w:rsidR="13720F98">
        <w:rPr>
          <w:rFonts w:ascii="Times New Roman" w:hAnsi="Times New Roman" w:eastAsia="Times New Roman" w:cs="Times New Roman"/>
          <w:color w:val="auto"/>
          <w:sz w:val="24"/>
          <w:szCs w:val="24"/>
        </w:rPr>
        <w:t>algoritmo</w:t>
      </w:r>
      <w:r w:rsidRPr="41743C86" w:rsidR="13720F98">
        <w:rPr>
          <w:rFonts w:ascii="Times New Roman" w:hAnsi="Times New Roman" w:eastAsia="Times New Roman" w:cs="Times New Roman"/>
          <w:color w:val="auto"/>
          <w:sz w:val="24"/>
          <w:szCs w:val="24"/>
        </w:rPr>
        <w:t xml:space="preserve"> de regras de associação </w:t>
      </w:r>
      <w:proofErr w:type="spellStart"/>
      <w:r w:rsidRPr="41743C86" w:rsidR="13720F98">
        <w:rPr>
          <w:rFonts w:ascii="Times New Roman" w:hAnsi="Times New Roman" w:eastAsia="Times New Roman" w:cs="Times New Roman"/>
          <w:color w:val="auto"/>
          <w:sz w:val="24"/>
          <w:szCs w:val="24"/>
        </w:rPr>
        <w:t>apriori</w:t>
      </w:r>
      <w:proofErr w:type="spellEnd"/>
      <w:r w:rsidRPr="41743C86" w:rsidR="3A0310AE">
        <w:rPr>
          <w:rFonts w:ascii="Times New Roman" w:hAnsi="Times New Roman" w:eastAsia="Times New Roman" w:cs="Times New Roman"/>
          <w:color w:val="auto"/>
          <w:sz w:val="24"/>
          <w:szCs w:val="24"/>
        </w:rPr>
        <w:t>.</w:t>
      </w:r>
    </w:p>
    <w:p w:rsidR="3A0310AE" w:rsidP="41743C86" w:rsidRDefault="3A0310AE" w14:paraId="63671D5B" w14:textId="0158C183">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3A0310AE">
        <w:rPr>
          <w:rFonts w:ascii="Times New Roman" w:hAnsi="Times New Roman" w:eastAsia="Times New Roman" w:cs="Times New Roman"/>
          <w:color w:val="auto"/>
          <w:sz w:val="24"/>
          <w:szCs w:val="24"/>
        </w:rPr>
        <w:t xml:space="preserve">A mineração de </w:t>
      </w:r>
      <w:r w:rsidRPr="41743C86" w:rsidR="015C1A28">
        <w:rPr>
          <w:rFonts w:ascii="Times New Roman" w:hAnsi="Times New Roman" w:eastAsia="Times New Roman" w:cs="Times New Roman"/>
          <w:color w:val="auto"/>
          <w:sz w:val="24"/>
          <w:szCs w:val="24"/>
        </w:rPr>
        <w:t xml:space="preserve">e a análise de dados do tipo </w:t>
      </w:r>
      <w:proofErr w:type="spellStart"/>
      <w:r w:rsidRPr="41743C86" w:rsidR="015C1A28">
        <w:rPr>
          <w:rFonts w:ascii="Times New Roman" w:hAnsi="Times New Roman" w:eastAsia="Times New Roman" w:cs="Times New Roman"/>
          <w:color w:val="auto"/>
          <w:sz w:val="24"/>
          <w:szCs w:val="24"/>
        </w:rPr>
        <w:t>ad-hoc</w:t>
      </w:r>
      <w:proofErr w:type="spellEnd"/>
      <w:r w:rsidRPr="41743C86" w:rsidR="015C1A28">
        <w:rPr>
          <w:rFonts w:ascii="Times New Roman" w:hAnsi="Times New Roman" w:eastAsia="Times New Roman" w:cs="Times New Roman"/>
          <w:color w:val="auto"/>
          <w:sz w:val="24"/>
          <w:szCs w:val="24"/>
        </w:rPr>
        <w:t xml:space="preserve"> foram aplicados em concomitância nos modelos e no conjunto de dados preparados através dos fluxos de ETL e ELT, respectivamente. Através da descoberta de regras de </w:t>
      </w:r>
      <w:r w:rsidRPr="41743C86" w:rsidR="5AB6BF06">
        <w:rPr>
          <w:rFonts w:ascii="Times New Roman" w:hAnsi="Times New Roman" w:eastAsia="Times New Roman" w:cs="Times New Roman"/>
          <w:color w:val="auto"/>
          <w:sz w:val="24"/>
          <w:szCs w:val="24"/>
        </w:rPr>
        <w:t>associação, foi possíve</w:t>
      </w:r>
      <w:r w:rsidRPr="41743C86" w:rsidR="456661D7">
        <w:rPr>
          <w:rFonts w:ascii="Times New Roman" w:hAnsi="Times New Roman" w:eastAsia="Times New Roman" w:cs="Times New Roman"/>
          <w:color w:val="auto"/>
          <w:sz w:val="24"/>
          <w:szCs w:val="24"/>
        </w:rPr>
        <w:t>l</w:t>
      </w:r>
      <w:r w:rsidRPr="41743C86" w:rsidR="5AB6BF06">
        <w:rPr>
          <w:rFonts w:ascii="Times New Roman" w:hAnsi="Times New Roman" w:eastAsia="Times New Roman" w:cs="Times New Roman"/>
          <w:color w:val="auto"/>
          <w:sz w:val="24"/>
          <w:szCs w:val="24"/>
        </w:rPr>
        <w:t xml:space="preserve"> varrer os conjuntos e descobrir hipóteses reveladas a partir de limiares pré-definidas em parâmetros de probabilidade e estatística. Na análise de dados, </w:t>
      </w:r>
      <w:r w:rsidRPr="41743C86" w:rsidR="00704FBA">
        <w:rPr>
          <w:rFonts w:ascii="Times New Roman" w:hAnsi="Times New Roman" w:eastAsia="Times New Roman" w:cs="Times New Roman"/>
          <w:color w:val="auto"/>
          <w:sz w:val="24"/>
          <w:szCs w:val="24"/>
        </w:rPr>
        <w:t xml:space="preserve">foi realizado o levantamento geral das estatísticas </w:t>
      </w:r>
      <w:r w:rsidRPr="41743C86" w:rsidR="00704FBA">
        <w:rPr>
          <w:rFonts w:ascii="Times New Roman" w:hAnsi="Times New Roman" w:eastAsia="Times New Roman" w:cs="Times New Roman"/>
          <w:color w:val="auto"/>
          <w:sz w:val="24"/>
          <w:szCs w:val="24"/>
        </w:rPr>
        <w:t>e também</w:t>
      </w:r>
      <w:r w:rsidRPr="41743C86" w:rsidR="00704FBA">
        <w:rPr>
          <w:rFonts w:ascii="Times New Roman" w:hAnsi="Times New Roman" w:eastAsia="Times New Roman" w:cs="Times New Roman"/>
          <w:color w:val="auto"/>
          <w:sz w:val="24"/>
          <w:szCs w:val="24"/>
        </w:rPr>
        <w:t xml:space="preserve"> o teste das hipóteses encontradas com a mineração, além das que foram levantadas em um questionário e entrevistas com especialistas para levantar requisitos para essas ava</w:t>
      </w:r>
      <w:r w:rsidRPr="41743C86" w:rsidR="3C861E2C">
        <w:rPr>
          <w:rFonts w:ascii="Times New Roman" w:hAnsi="Times New Roman" w:eastAsia="Times New Roman" w:cs="Times New Roman"/>
          <w:color w:val="auto"/>
          <w:sz w:val="24"/>
          <w:szCs w:val="24"/>
        </w:rPr>
        <w:t xml:space="preserve">liações e aferir quais dados são mais relevantes para analisar impacto no desempenho do exame. </w:t>
      </w:r>
    </w:p>
    <w:p w:rsidR="37C2D419" w:rsidP="41743C86" w:rsidRDefault="37C2D419" w14:paraId="56FEAFC2" w14:textId="65E5DE9B">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37C2D419">
        <w:rPr>
          <w:rFonts w:ascii="Times New Roman" w:hAnsi="Times New Roman" w:eastAsia="Times New Roman" w:cs="Times New Roman"/>
          <w:color w:val="auto"/>
          <w:sz w:val="24"/>
          <w:szCs w:val="24"/>
        </w:rPr>
        <w:t>Unificando a</w:t>
      </w:r>
      <w:r w:rsidRPr="41743C86" w:rsidR="7903FECC">
        <w:rPr>
          <w:rFonts w:ascii="Times New Roman" w:hAnsi="Times New Roman" w:eastAsia="Times New Roman" w:cs="Times New Roman"/>
          <w:color w:val="auto"/>
          <w:sz w:val="24"/>
          <w:szCs w:val="24"/>
        </w:rPr>
        <w:t>s</w:t>
      </w:r>
      <w:r w:rsidRPr="41743C86" w:rsidR="37C2D419">
        <w:rPr>
          <w:rFonts w:ascii="Times New Roman" w:hAnsi="Times New Roman" w:eastAsia="Times New Roman" w:cs="Times New Roman"/>
          <w:color w:val="auto"/>
          <w:sz w:val="24"/>
          <w:szCs w:val="24"/>
        </w:rPr>
        <w:t xml:space="preserve"> informações da mineração e opinião dos especialistas foi possível identificar os pontos </w:t>
      </w:r>
      <w:r w:rsidRPr="41743C86" w:rsidR="0901E0DD">
        <w:rPr>
          <w:rFonts w:ascii="Times New Roman" w:hAnsi="Times New Roman" w:eastAsia="Times New Roman" w:cs="Times New Roman"/>
          <w:color w:val="auto"/>
          <w:sz w:val="24"/>
          <w:szCs w:val="24"/>
        </w:rPr>
        <w:t xml:space="preserve">chaves que exibem </w:t>
      </w:r>
      <w:r w:rsidRPr="41743C86" w:rsidR="72641A42">
        <w:rPr>
          <w:rFonts w:ascii="Times New Roman" w:hAnsi="Times New Roman" w:eastAsia="Times New Roman" w:cs="Times New Roman"/>
          <w:color w:val="auto"/>
          <w:sz w:val="24"/>
          <w:szCs w:val="24"/>
        </w:rPr>
        <w:t>as diferenças</w:t>
      </w:r>
      <w:r w:rsidRPr="41743C86" w:rsidR="0901E0DD">
        <w:rPr>
          <w:rFonts w:ascii="Times New Roman" w:hAnsi="Times New Roman" w:eastAsia="Times New Roman" w:cs="Times New Roman"/>
          <w:color w:val="auto"/>
          <w:sz w:val="24"/>
          <w:szCs w:val="24"/>
        </w:rPr>
        <w:t xml:space="preserve"> sociais </w:t>
      </w:r>
      <w:r w:rsidRPr="41743C86" w:rsidR="07B988F6">
        <w:rPr>
          <w:rFonts w:ascii="Times New Roman" w:hAnsi="Times New Roman" w:eastAsia="Times New Roman" w:cs="Times New Roman"/>
          <w:color w:val="auto"/>
          <w:sz w:val="24"/>
          <w:szCs w:val="24"/>
        </w:rPr>
        <w:t xml:space="preserve">que podem afetar o rendimento dos participantes do ENEM. </w:t>
      </w:r>
      <w:r w:rsidRPr="41743C86" w:rsidR="07B988F6">
        <w:rPr>
          <w:rFonts w:ascii="Times New Roman" w:hAnsi="Times New Roman" w:eastAsia="Times New Roman" w:cs="Times New Roman"/>
          <w:color w:val="auto"/>
          <w:sz w:val="24"/>
          <w:szCs w:val="24"/>
        </w:rPr>
        <w:t>Com isso foi possível desmistificar alguns pontos que poderiam ser interpretados como ruim para o desempenho dos parti</w:t>
      </w:r>
      <w:r w:rsidRPr="41743C86" w:rsidR="6129974C">
        <w:rPr>
          <w:rFonts w:ascii="Times New Roman" w:hAnsi="Times New Roman" w:eastAsia="Times New Roman" w:cs="Times New Roman"/>
          <w:color w:val="auto"/>
          <w:sz w:val="24"/>
          <w:szCs w:val="24"/>
        </w:rPr>
        <w:t>ci</w:t>
      </w:r>
      <w:r w:rsidRPr="41743C86" w:rsidR="07B988F6">
        <w:rPr>
          <w:rFonts w:ascii="Times New Roman" w:hAnsi="Times New Roman" w:eastAsia="Times New Roman" w:cs="Times New Roman"/>
          <w:color w:val="auto"/>
          <w:sz w:val="24"/>
          <w:szCs w:val="24"/>
        </w:rPr>
        <w:t>pantes</w:t>
      </w:r>
      <w:r w:rsidRPr="41743C86" w:rsidR="5D25F844">
        <w:rPr>
          <w:rFonts w:ascii="Times New Roman" w:hAnsi="Times New Roman" w:eastAsia="Times New Roman" w:cs="Times New Roman"/>
          <w:color w:val="auto"/>
          <w:sz w:val="24"/>
          <w:szCs w:val="24"/>
        </w:rPr>
        <w:t xml:space="preserve">. Essas relações de informações foram verificadas </w:t>
      </w:r>
      <w:r w:rsidRPr="41743C86" w:rsidR="5D25F844">
        <w:rPr>
          <w:rFonts w:ascii="Times New Roman" w:hAnsi="Times New Roman" w:eastAsia="Times New Roman" w:cs="Times New Roman"/>
          <w:color w:val="auto"/>
          <w:sz w:val="24"/>
          <w:szCs w:val="24"/>
        </w:rPr>
        <w:t xml:space="preserve">analisando </w:t>
      </w:r>
      <w:r w:rsidRPr="41743C86" w:rsidR="2EBF73A7">
        <w:rPr>
          <w:rFonts w:ascii="Times New Roman" w:hAnsi="Times New Roman" w:eastAsia="Times New Roman" w:cs="Times New Roman"/>
          <w:color w:val="auto"/>
          <w:sz w:val="24"/>
          <w:szCs w:val="24"/>
        </w:rPr>
        <w:t>a média</w:t>
      </w:r>
      <w:r w:rsidRPr="41743C86" w:rsidR="5D25F844">
        <w:rPr>
          <w:rFonts w:ascii="Times New Roman" w:hAnsi="Times New Roman" w:eastAsia="Times New Roman" w:cs="Times New Roman"/>
          <w:color w:val="auto"/>
          <w:sz w:val="24"/>
          <w:szCs w:val="24"/>
        </w:rPr>
        <w:t xml:space="preserve"> desempenho </w:t>
      </w:r>
      <w:r w:rsidRPr="41743C86" w:rsidR="62C0A6D1">
        <w:rPr>
          <w:rFonts w:ascii="Times New Roman" w:hAnsi="Times New Roman" w:eastAsia="Times New Roman" w:cs="Times New Roman"/>
          <w:color w:val="auto"/>
          <w:sz w:val="24"/>
          <w:szCs w:val="24"/>
        </w:rPr>
        <w:t xml:space="preserve">das notas de redação e prova </w:t>
      </w:r>
      <w:r w:rsidRPr="41743C86" w:rsidR="3390EAEB">
        <w:rPr>
          <w:rFonts w:ascii="Times New Roman" w:hAnsi="Times New Roman" w:eastAsia="Times New Roman" w:cs="Times New Roman"/>
          <w:color w:val="auto"/>
          <w:sz w:val="24"/>
          <w:szCs w:val="24"/>
        </w:rPr>
        <w:t>objetiva</w:t>
      </w:r>
      <w:r w:rsidRPr="41743C86" w:rsidR="62C0A6D1">
        <w:rPr>
          <w:rFonts w:ascii="Times New Roman" w:hAnsi="Times New Roman" w:eastAsia="Times New Roman" w:cs="Times New Roman"/>
          <w:color w:val="auto"/>
          <w:sz w:val="24"/>
          <w:szCs w:val="24"/>
        </w:rPr>
        <w:t xml:space="preserve"> </w:t>
      </w:r>
      <w:r w:rsidRPr="41743C86" w:rsidR="3F168CA6">
        <w:rPr>
          <w:rFonts w:ascii="Times New Roman" w:hAnsi="Times New Roman" w:eastAsia="Times New Roman" w:cs="Times New Roman"/>
          <w:color w:val="auto"/>
          <w:sz w:val="24"/>
          <w:szCs w:val="24"/>
        </w:rPr>
        <w:t>e a</w:t>
      </w:r>
      <w:r w:rsidRPr="41743C86" w:rsidR="3DCA35FF">
        <w:rPr>
          <w:rFonts w:ascii="Times New Roman" w:hAnsi="Times New Roman" w:eastAsia="Times New Roman" w:cs="Times New Roman"/>
          <w:color w:val="auto"/>
          <w:sz w:val="24"/>
          <w:szCs w:val="24"/>
        </w:rPr>
        <w:t xml:space="preserve"> </w:t>
      </w:r>
      <w:r w:rsidRPr="41743C86" w:rsidR="4EBA3D96">
        <w:rPr>
          <w:rFonts w:ascii="Times New Roman" w:hAnsi="Times New Roman" w:eastAsia="Times New Roman" w:cs="Times New Roman"/>
          <w:color w:val="auto"/>
          <w:sz w:val="24"/>
          <w:szCs w:val="24"/>
        </w:rPr>
        <w:t xml:space="preserve">quantidade </w:t>
      </w:r>
      <w:r w:rsidRPr="41743C86" w:rsidR="7D15D6EE">
        <w:rPr>
          <w:rFonts w:ascii="Times New Roman" w:hAnsi="Times New Roman" w:eastAsia="Times New Roman" w:cs="Times New Roman"/>
          <w:color w:val="auto"/>
          <w:sz w:val="24"/>
          <w:szCs w:val="24"/>
        </w:rPr>
        <w:t>de inscrito por atribuição dos dados.</w:t>
      </w:r>
    </w:p>
    <w:p w:rsidR="7D15D6EE" w:rsidP="41743C86" w:rsidRDefault="7D15D6EE" w14:paraId="29695BF0" w14:textId="1286D48F">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7D15D6EE">
        <w:rPr>
          <w:rFonts w:ascii="Times New Roman" w:hAnsi="Times New Roman" w:eastAsia="Times New Roman" w:cs="Times New Roman"/>
          <w:color w:val="auto"/>
          <w:sz w:val="24"/>
          <w:szCs w:val="24"/>
        </w:rPr>
        <w:t xml:space="preserve">Segundo os especialistas o principal ponto </w:t>
      </w:r>
      <w:r w:rsidRPr="41743C86" w:rsidR="7D15D6EE">
        <w:rPr>
          <w:rFonts w:ascii="Times New Roman" w:hAnsi="Times New Roman" w:eastAsia="Times New Roman" w:cs="Times New Roman"/>
          <w:color w:val="auto"/>
          <w:sz w:val="24"/>
          <w:szCs w:val="24"/>
        </w:rPr>
        <w:t>é a renda familiar</w:t>
      </w:r>
      <w:r w:rsidRPr="41743C86" w:rsidR="7D15D6EE">
        <w:rPr>
          <w:rFonts w:ascii="Times New Roman" w:hAnsi="Times New Roman" w:eastAsia="Times New Roman" w:cs="Times New Roman"/>
          <w:color w:val="auto"/>
          <w:sz w:val="24"/>
          <w:szCs w:val="24"/>
        </w:rPr>
        <w:t xml:space="preserve">, esse item impacta em todos os aspectos socioeconômicos e </w:t>
      </w:r>
      <w:r w:rsidRPr="41743C86" w:rsidR="5F10460A">
        <w:rPr>
          <w:rFonts w:ascii="Times New Roman" w:hAnsi="Times New Roman" w:eastAsia="Times New Roman" w:cs="Times New Roman"/>
          <w:color w:val="auto"/>
          <w:sz w:val="24"/>
          <w:szCs w:val="24"/>
        </w:rPr>
        <w:t>inevitavelmente afeta o desempenho do participante, seja para um bom desempenho ou para um mau desemp</w:t>
      </w:r>
      <w:r w:rsidRPr="41743C86" w:rsidR="44C94F07">
        <w:rPr>
          <w:rFonts w:ascii="Times New Roman" w:hAnsi="Times New Roman" w:eastAsia="Times New Roman" w:cs="Times New Roman"/>
          <w:color w:val="auto"/>
          <w:sz w:val="24"/>
          <w:szCs w:val="24"/>
        </w:rPr>
        <w:t xml:space="preserve">enho. </w:t>
      </w:r>
      <w:r w:rsidRPr="41743C86" w:rsidR="67B63138">
        <w:rPr>
          <w:rFonts w:ascii="Times New Roman" w:hAnsi="Times New Roman" w:eastAsia="Times New Roman" w:cs="Times New Roman"/>
          <w:color w:val="auto"/>
          <w:sz w:val="24"/>
          <w:szCs w:val="24"/>
        </w:rPr>
        <w:t xml:space="preserve">Durante a aplicação da análise descritiva através da mineração e do teste de hipóteses nos pós processamento dos dados minerados, as variáveis de maior impacto </w:t>
      </w:r>
      <w:r w:rsidRPr="41743C86" w:rsidR="608A65A2">
        <w:rPr>
          <w:rFonts w:ascii="Times New Roman" w:hAnsi="Times New Roman" w:eastAsia="Times New Roman" w:cs="Times New Roman"/>
          <w:color w:val="auto"/>
          <w:sz w:val="24"/>
          <w:szCs w:val="24"/>
        </w:rPr>
        <w:t xml:space="preserve">no desempenho do </w:t>
      </w:r>
      <w:r w:rsidRPr="41743C86" w:rsidR="7DA31CAB">
        <w:rPr>
          <w:rFonts w:ascii="Times New Roman" w:hAnsi="Times New Roman" w:eastAsia="Times New Roman" w:cs="Times New Roman"/>
          <w:color w:val="auto"/>
          <w:sz w:val="24"/>
          <w:szCs w:val="24"/>
        </w:rPr>
        <w:t>participante são a escolaridade dos pais</w:t>
      </w:r>
      <w:r w:rsidRPr="41743C86" w:rsidR="4BD6ECCE">
        <w:rPr>
          <w:rFonts w:ascii="Times New Roman" w:hAnsi="Times New Roman" w:eastAsia="Times New Roman" w:cs="Times New Roman"/>
          <w:color w:val="auto"/>
          <w:sz w:val="24"/>
          <w:szCs w:val="24"/>
        </w:rPr>
        <w:t xml:space="preserve"> e</w:t>
      </w:r>
      <w:r w:rsidRPr="41743C86" w:rsidR="7DA31CAB">
        <w:rPr>
          <w:rFonts w:ascii="Times New Roman" w:hAnsi="Times New Roman" w:eastAsia="Times New Roman" w:cs="Times New Roman"/>
          <w:color w:val="auto"/>
          <w:sz w:val="24"/>
          <w:szCs w:val="24"/>
        </w:rPr>
        <w:t xml:space="preserve"> </w:t>
      </w:r>
      <w:r w:rsidRPr="41743C86" w:rsidR="6C2A0B96">
        <w:rPr>
          <w:rFonts w:ascii="Times New Roman" w:hAnsi="Times New Roman" w:eastAsia="Times New Roman" w:cs="Times New Roman"/>
          <w:color w:val="auto"/>
          <w:sz w:val="24"/>
          <w:szCs w:val="24"/>
        </w:rPr>
        <w:t>o tipo de escola em que se cursou o ensino médio</w:t>
      </w:r>
      <w:r w:rsidRPr="41743C86" w:rsidR="1F51F52C">
        <w:rPr>
          <w:rFonts w:ascii="Times New Roman" w:hAnsi="Times New Roman" w:eastAsia="Times New Roman" w:cs="Times New Roman"/>
          <w:color w:val="auto"/>
          <w:sz w:val="24"/>
          <w:szCs w:val="24"/>
        </w:rPr>
        <w:t>.</w:t>
      </w:r>
      <w:r w:rsidRPr="41743C86" w:rsidR="26452416">
        <w:rPr>
          <w:rFonts w:ascii="Times New Roman" w:hAnsi="Times New Roman" w:eastAsia="Times New Roman" w:cs="Times New Roman"/>
          <w:color w:val="auto"/>
          <w:sz w:val="24"/>
          <w:szCs w:val="24"/>
        </w:rPr>
        <w:t xml:space="preserve"> Bem como apontado pelos profissionais especializados, </w:t>
      </w:r>
      <w:r w:rsidRPr="41743C86" w:rsidR="269792D7">
        <w:rPr>
          <w:rFonts w:ascii="Times New Roman" w:hAnsi="Times New Roman" w:eastAsia="Times New Roman" w:cs="Times New Roman"/>
          <w:color w:val="auto"/>
          <w:sz w:val="24"/>
          <w:szCs w:val="24"/>
        </w:rPr>
        <w:t>os fatores preponderantes no rendimento nas provas e redação são, majoritariamente, a renda mensal familiar a</w:t>
      </w:r>
      <w:r w:rsidRPr="41743C86" w:rsidR="269792D7">
        <w:rPr>
          <w:rFonts w:ascii="Times New Roman" w:hAnsi="Times New Roman" w:eastAsia="Times New Roman" w:cs="Times New Roman"/>
          <w:color w:val="auto"/>
          <w:sz w:val="24"/>
          <w:szCs w:val="24"/>
        </w:rPr>
        <w:t xml:space="preserve"> ocupação dos pais. </w:t>
      </w:r>
    </w:p>
    <w:p w:rsidR="269792D7" w:rsidP="41743C86" w:rsidRDefault="269792D7" w14:paraId="4FFA5723" w14:textId="33808E57">
      <w:pPr>
        <w:pStyle w:val="Normal"/>
        <w:bidi w:val="0"/>
        <w:spacing w:before="0" w:beforeAutospacing="off" w:after="0" w:afterAutospacing="off" w:line="360" w:lineRule="auto"/>
        <w:ind w:left="0" w:right="0" w:firstLine="708"/>
        <w:jc w:val="both"/>
        <w:rPr>
          <w:rFonts w:ascii="Times New Roman" w:hAnsi="Times New Roman" w:eastAsia="Times New Roman" w:cs="Times New Roman"/>
          <w:color w:val="auto"/>
          <w:sz w:val="24"/>
          <w:szCs w:val="24"/>
        </w:rPr>
      </w:pPr>
      <w:r w:rsidRPr="41743C86" w:rsidR="269792D7">
        <w:rPr>
          <w:rFonts w:ascii="Times New Roman" w:hAnsi="Times New Roman" w:eastAsia="Times New Roman" w:cs="Times New Roman"/>
          <w:color w:val="auto"/>
          <w:sz w:val="24"/>
          <w:szCs w:val="24"/>
        </w:rPr>
        <w:t xml:space="preserve">Constatou-se </w:t>
      </w:r>
      <w:r w:rsidRPr="41743C86" w:rsidR="272CF0BD">
        <w:rPr>
          <w:rFonts w:ascii="Times New Roman" w:hAnsi="Times New Roman" w:eastAsia="Times New Roman" w:cs="Times New Roman"/>
          <w:color w:val="auto"/>
          <w:sz w:val="24"/>
          <w:szCs w:val="24"/>
        </w:rPr>
        <w:t xml:space="preserve">que o, assim como indicado pelos profissionais, o número de pessoas na casa, se for baixo, </w:t>
      </w:r>
      <w:r w:rsidRPr="41743C86" w:rsidR="272CF0BD">
        <w:rPr>
          <w:rFonts w:ascii="Times New Roman" w:hAnsi="Times New Roman" w:eastAsia="Times New Roman" w:cs="Times New Roman"/>
          <w:color w:val="auto"/>
          <w:sz w:val="24"/>
          <w:szCs w:val="24"/>
        </w:rPr>
        <w:t>tende a se relacionar com bons desempenhos n</w:t>
      </w:r>
      <w:r w:rsidRPr="41743C86" w:rsidR="3DD1E7B5">
        <w:rPr>
          <w:rFonts w:ascii="Times New Roman" w:hAnsi="Times New Roman" w:eastAsia="Times New Roman" w:cs="Times New Roman"/>
          <w:color w:val="auto"/>
          <w:sz w:val="24"/>
          <w:szCs w:val="24"/>
        </w:rPr>
        <w:t>as notas de redação e média das provas objetivos, enquanto os outros parâmetros como dados de renda e ocupação foram controlados. Quando as variáveis como nível de renda, grupo</w:t>
      </w:r>
      <w:r w:rsidRPr="41743C86" w:rsidR="0850FEE3">
        <w:rPr>
          <w:rFonts w:ascii="Times New Roman" w:hAnsi="Times New Roman" w:eastAsia="Times New Roman" w:cs="Times New Roman"/>
          <w:color w:val="auto"/>
          <w:sz w:val="24"/>
          <w:szCs w:val="24"/>
        </w:rPr>
        <w:t xml:space="preserve"> ocupacional e nível educacional dos pais assumem valores de altos patamares, que são menos frequentes, a variável da quantidade de pessoas na casa tende a ter impacto ínfimo.</w:t>
      </w:r>
    </w:p>
    <w:p w:rsidR="0850FEE3" w:rsidP="41743C86" w:rsidRDefault="0850FEE3" w14:paraId="07926977" w14:textId="23CE8B47">
      <w:pPr>
        <w:pStyle w:val="Normal"/>
        <w:spacing w:after="0" w:afterAutospacing="off" w:line="360" w:lineRule="auto"/>
        <w:ind w:left="0" w:firstLine="708"/>
        <w:jc w:val="left"/>
        <w:rPr>
          <w:rFonts w:ascii="Times New Roman" w:hAnsi="Times New Roman" w:eastAsia="Times New Roman" w:cs="Times New Roman"/>
          <w:color w:val="auto"/>
          <w:sz w:val="24"/>
          <w:szCs w:val="24"/>
        </w:rPr>
      </w:pPr>
      <w:r w:rsidRPr="41743C86" w:rsidR="0850FEE3">
        <w:rPr>
          <w:rFonts w:ascii="Times New Roman" w:hAnsi="Times New Roman" w:eastAsia="Times New Roman" w:cs="Times New Roman"/>
          <w:color w:val="auto"/>
          <w:sz w:val="24"/>
          <w:szCs w:val="24"/>
        </w:rPr>
        <w:t xml:space="preserve">Conclui-se a partir das análises que, </w:t>
      </w:r>
      <w:r w:rsidRPr="41743C86" w:rsidR="74344978">
        <w:rPr>
          <w:rFonts w:ascii="Times New Roman" w:hAnsi="Times New Roman" w:eastAsia="Times New Roman" w:cs="Times New Roman"/>
          <w:color w:val="auto"/>
          <w:sz w:val="24"/>
          <w:szCs w:val="24"/>
        </w:rPr>
        <w:t>as disparidades socioeconômicas impactam de forma determinante nos graus de desempenho dos alunos</w:t>
      </w:r>
      <w:r w:rsidRPr="41743C86" w:rsidR="3168DC03">
        <w:rPr>
          <w:rFonts w:ascii="Times New Roman" w:hAnsi="Times New Roman" w:eastAsia="Times New Roman" w:cs="Times New Roman"/>
          <w:color w:val="auto"/>
          <w:sz w:val="24"/>
          <w:szCs w:val="24"/>
        </w:rPr>
        <w:t xml:space="preserve">, </w:t>
      </w:r>
      <w:r w:rsidRPr="41743C86" w:rsidR="4E81930C">
        <w:rPr>
          <w:rFonts w:ascii="Times New Roman" w:hAnsi="Times New Roman" w:eastAsia="Times New Roman" w:cs="Times New Roman"/>
          <w:color w:val="auto"/>
          <w:sz w:val="24"/>
          <w:szCs w:val="24"/>
        </w:rPr>
        <w:t xml:space="preserve">onde nota-se que as desigualdades de renda, de ocupação, de acesso a escolas de nível educacional melhor e </w:t>
      </w:r>
      <w:r w:rsidRPr="41743C86" w:rsidR="113E7151">
        <w:rPr>
          <w:rFonts w:ascii="Times New Roman" w:hAnsi="Times New Roman" w:eastAsia="Times New Roman" w:cs="Times New Roman"/>
          <w:color w:val="auto"/>
          <w:sz w:val="24"/>
          <w:szCs w:val="24"/>
        </w:rPr>
        <w:t xml:space="preserve">que residem em locais onde a renda regional é mais baixa tendem a se sair pior no exame, de uma forma geral. Também é possível salientar que </w:t>
      </w:r>
      <w:r w:rsidRPr="41743C86" w:rsidR="09EC107F">
        <w:rPr>
          <w:rFonts w:ascii="Times New Roman" w:hAnsi="Times New Roman" w:eastAsia="Times New Roman" w:cs="Times New Roman"/>
          <w:color w:val="auto"/>
          <w:sz w:val="24"/>
          <w:szCs w:val="24"/>
        </w:rPr>
        <w:t>características pessoais específicas como sexo, estado civil e tipo racial tendem a impactar na performance do participante, enquanto relacio</w:t>
      </w:r>
      <w:r w:rsidRPr="41743C86" w:rsidR="75877DBD">
        <w:rPr>
          <w:rFonts w:ascii="Times New Roman" w:hAnsi="Times New Roman" w:eastAsia="Times New Roman" w:cs="Times New Roman"/>
          <w:color w:val="auto"/>
          <w:sz w:val="24"/>
          <w:szCs w:val="24"/>
        </w:rPr>
        <w:t>nadas segundo determinados perfis. Além disto, a idade dos participantes também é um fator que tem relevância nesta análise.</w:t>
      </w:r>
    </w:p>
    <w:p w:rsidR="6021B716" w:rsidP="41743C86" w:rsidRDefault="6021B716" w14:paraId="0370E88B" w14:textId="6634B508">
      <w:pPr>
        <w:pStyle w:val="Normal"/>
        <w:spacing w:after="0" w:afterAutospacing="off" w:line="360" w:lineRule="auto"/>
        <w:ind w:left="0" w:firstLine="708"/>
        <w:jc w:val="left"/>
        <w:rPr>
          <w:rFonts w:ascii="Times New Roman" w:hAnsi="Times New Roman" w:eastAsia="Times New Roman" w:cs="Times New Roman"/>
          <w:color w:val="auto"/>
          <w:sz w:val="24"/>
          <w:szCs w:val="24"/>
        </w:rPr>
      </w:pPr>
      <w:r w:rsidRPr="41743C86" w:rsidR="6021B716">
        <w:rPr>
          <w:rFonts w:ascii="Times New Roman" w:hAnsi="Times New Roman" w:eastAsia="Times New Roman" w:cs="Times New Roman"/>
          <w:color w:val="auto"/>
          <w:sz w:val="24"/>
          <w:szCs w:val="24"/>
        </w:rPr>
        <w:t xml:space="preserve">Os conhecimentos gerados com base na mineração de dados evidenciam a ocorrência destes fatos sociais que indicam desigualdades, ao passo que com eles em mãos e </w:t>
      </w:r>
      <w:r w:rsidRPr="41743C86" w:rsidR="2B0F96EE">
        <w:rPr>
          <w:rFonts w:ascii="Times New Roman" w:hAnsi="Times New Roman" w:eastAsia="Times New Roman" w:cs="Times New Roman"/>
          <w:color w:val="auto"/>
          <w:sz w:val="24"/>
          <w:szCs w:val="24"/>
        </w:rPr>
        <w:t>a partir</w:t>
      </w:r>
      <w:r w:rsidRPr="41743C86" w:rsidR="6021B716">
        <w:rPr>
          <w:rFonts w:ascii="Times New Roman" w:hAnsi="Times New Roman" w:eastAsia="Times New Roman" w:cs="Times New Roman"/>
          <w:color w:val="auto"/>
          <w:sz w:val="24"/>
          <w:szCs w:val="24"/>
        </w:rPr>
        <w:t xml:space="preserve"> dos testes das hipóteses geradas deles pelas regras de associa</w:t>
      </w:r>
      <w:r w:rsidRPr="41743C86" w:rsidR="4153FE56">
        <w:rPr>
          <w:rFonts w:ascii="Times New Roman" w:hAnsi="Times New Roman" w:eastAsia="Times New Roman" w:cs="Times New Roman"/>
          <w:color w:val="auto"/>
          <w:sz w:val="24"/>
          <w:szCs w:val="24"/>
        </w:rPr>
        <w:t>ção com desempenho no exame</w:t>
      </w:r>
      <w:r w:rsidRPr="41743C86" w:rsidR="1353B60C">
        <w:rPr>
          <w:rFonts w:ascii="Times New Roman" w:hAnsi="Times New Roman" w:eastAsia="Times New Roman" w:cs="Times New Roman"/>
          <w:color w:val="auto"/>
          <w:sz w:val="24"/>
          <w:szCs w:val="24"/>
        </w:rPr>
        <w:t xml:space="preserve"> e com o apoio interpretativo especializado de profissionais da assistência social e educação, é possível produzir uma sabedoria através de cada conhecimento coletado com base na estatística descritiva, assim aplicando uma análise diagnóstica dos fatores de im</w:t>
      </w:r>
      <w:r w:rsidRPr="41743C86" w:rsidR="5D6B8179">
        <w:rPr>
          <w:rFonts w:ascii="Times New Roman" w:hAnsi="Times New Roman" w:eastAsia="Times New Roman" w:cs="Times New Roman"/>
          <w:color w:val="auto"/>
          <w:sz w:val="24"/>
          <w:szCs w:val="24"/>
        </w:rPr>
        <w:t>pacto nas métricas das provas realizadas e as explicações válidas por trás deles, de modo a perfilar as medidas de acordo com as informações dos partici</w:t>
      </w:r>
      <w:r w:rsidRPr="41743C86" w:rsidR="3CBDF412">
        <w:rPr>
          <w:rFonts w:ascii="Times New Roman" w:hAnsi="Times New Roman" w:eastAsia="Times New Roman" w:cs="Times New Roman"/>
          <w:color w:val="auto"/>
          <w:sz w:val="24"/>
          <w:szCs w:val="24"/>
        </w:rPr>
        <w:t>pantes.</w:t>
      </w:r>
    </w:p>
    <w:p w:rsidR="3CBDF412" w:rsidP="41743C86" w:rsidRDefault="3CBDF412" w14:paraId="484DE56D" w14:textId="0599E5FC">
      <w:pPr>
        <w:pStyle w:val="Normal"/>
        <w:spacing w:after="0" w:afterAutospacing="off" w:line="360" w:lineRule="auto"/>
        <w:ind w:left="0" w:firstLine="708"/>
        <w:jc w:val="left"/>
        <w:rPr>
          <w:rFonts w:ascii="Times New Roman" w:hAnsi="Times New Roman" w:eastAsia="Times New Roman" w:cs="Times New Roman"/>
          <w:color w:val="auto"/>
          <w:sz w:val="24"/>
          <w:szCs w:val="24"/>
        </w:rPr>
      </w:pPr>
      <w:r w:rsidRPr="41743C86" w:rsidR="3CBDF412">
        <w:rPr>
          <w:rFonts w:ascii="Times New Roman" w:hAnsi="Times New Roman" w:eastAsia="Times New Roman" w:cs="Times New Roman"/>
          <w:color w:val="auto"/>
          <w:sz w:val="24"/>
          <w:szCs w:val="24"/>
        </w:rPr>
        <w:t xml:space="preserve">Com este trabalho, foi possível diagnosticar indicativos de desigualdade social nos participantes do ENEM no ano de 2019 e como estes influenciam em seus resultados </w:t>
      </w:r>
      <w:r w:rsidRPr="41743C86" w:rsidR="29380212">
        <w:rPr>
          <w:rFonts w:ascii="Times New Roman" w:hAnsi="Times New Roman" w:eastAsia="Times New Roman" w:cs="Times New Roman"/>
          <w:color w:val="auto"/>
          <w:sz w:val="24"/>
          <w:szCs w:val="24"/>
        </w:rPr>
        <w:t>no exame</w:t>
      </w:r>
      <w:r w:rsidRPr="41743C86" w:rsidR="3CBDF412">
        <w:rPr>
          <w:rFonts w:ascii="Times New Roman" w:hAnsi="Times New Roman" w:eastAsia="Times New Roman" w:cs="Times New Roman"/>
          <w:color w:val="auto"/>
          <w:sz w:val="24"/>
          <w:szCs w:val="24"/>
        </w:rPr>
        <w:t>,</w:t>
      </w:r>
      <w:r w:rsidRPr="41743C86" w:rsidR="162E0269">
        <w:rPr>
          <w:rFonts w:ascii="Times New Roman" w:hAnsi="Times New Roman" w:eastAsia="Times New Roman" w:cs="Times New Roman"/>
          <w:color w:val="auto"/>
          <w:sz w:val="24"/>
          <w:szCs w:val="24"/>
        </w:rPr>
        <w:t xml:space="preserve"> com o apoio teórico especializado para avalizar as conclusões e na aplicação da avaliação interpretativa final. </w:t>
      </w:r>
      <w:r w:rsidRPr="41743C86" w:rsidR="79ADD78C">
        <w:rPr>
          <w:rFonts w:ascii="Times New Roman" w:hAnsi="Times New Roman" w:eastAsia="Times New Roman" w:cs="Times New Roman"/>
          <w:color w:val="auto"/>
          <w:sz w:val="24"/>
          <w:szCs w:val="24"/>
        </w:rPr>
        <w:t>Assim, é possível provar a estes profissionais da área soci</w:t>
      </w:r>
      <w:r w:rsidRPr="41743C86" w:rsidR="032B331E">
        <w:rPr>
          <w:rFonts w:ascii="Times New Roman" w:hAnsi="Times New Roman" w:eastAsia="Times New Roman" w:cs="Times New Roman"/>
          <w:color w:val="auto"/>
          <w:sz w:val="24"/>
          <w:szCs w:val="24"/>
        </w:rPr>
        <w:t xml:space="preserve">al, </w:t>
      </w:r>
      <w:r w:rsidRPr="41743C86" w:rsidR="40758537">
        <w:rPr>
          <w:rFonts w:ascii="Times New Roman" w:hAnsi="Times New Roman" w:eastAsia="Times New Roman" w:cs="Times New Roman"/>
          <w:color w:val="auto"/>
          <w:sz w:val="24"/>
          <w:szCs w:val="24"/>
        </w:rPr>
        <w:t>pedagógica</w:t>
      </w:r>
      <w:r w:rsidRPr="41743C86" w:rsidR="79ADD78C">
        <w:rPr>
          <w:rFonts w:ascii="Times New Roman" w:hAnsi="Times New Roman" w:eastAsia="Times New Roman" w:cs="Times New Roman"/>
          <w:color w:val="auto"/>
          <w:sz w:val="24"/>
          <w:szCs w:val="24"/>
        </w:rPr>
        <w:t xml:space="preserve"> e educacional um ferramental bruto, consistente e evolutivo para consulta e estabelecimento de </w:t>
      </w:r>
      <w:r w:rsidRPr="41743C86" w:rsidR="4F5F4C02">
        <w:rPr>
          <w:rFonts w:ascii="Times New Roman" w:hAnsi="Times New Roman" w:eastAsia="Times New Roman" w:cs="Times New Roman"/>
          <w:color w:val="auto"/>
          <w:sz w:val="24"/>
          <w:szCs w:val="24"/>
        </w:rPr>
        <w:t xml:space="preserve">análises técnicas e pesquisas aplicadas, para levantar correlações e inferir causalidades a partir dos dados provisionados. </w:t>
      </w:r>
    </w:p>
    <w:p w:rsidR="4F5F4C02" w:rsidP="41743C86" w:rsidRDefault="4F5F4C02" w14:paraId="34057C40" w14:textId="11920AB6">
      <w:pPr>
        <w:pStyle w:val="Normal"/>
        <w:spacing w:after="0" w:afterAutospacing="off" w:line="360" w:lineRule="auto"/>
        <w:ind w:left="0" w:firstLine="708"/>
        <w:jc w:val="left"/>
        <w:rPr>
          <w:rFonts w:ascii="Times New Roman" w:hAnsi="Times New Roman" w:eastAsia="Times New Roman" w:cs="Times New Roman"/>
          <w:color w:val="auto"/>
          <w:sz w:val="24"/>
          <w:szCs w:val="24"/>
        </w:rPr>
      </w:pPr>
      <w:r w:rsidRPr="41743C86" w:rsidR="4F5F4C02">
        <w:rPr>
          <w:rFonts w:ascii="Times New Roman" w:hAnsi="Times New Roman" w:eastAsia="Times New Roman" w:cs="Times New Roman"/>
          <w:color w:val="auto"/>
          <w:sz w:val="24"/>
          <w:szCs w:val="24"/>
        </w:rPr>
        <w:t xml:space="preserve">Desta forma, </w:t>
      </w:r>
      <w:r w:rsidRPr="41743C86" w:rsidR="4EC05154">
        <w:rPr>
          <w:rFonts w:ascii="Times New Roman" w:hAnsi="Times New Roman" w:eastAsia="Times New Roman" w:cs="Times New Roman"/>
          <w:color w:val="auto"/>
          <w:sz w:val="24"/>
          <w:szCs w:val="24"/>
        </w:rPr>
        <w:t xml:space="preserve">conclui-se que </w:t>
      </w:r>
      <w:r w:rsidRPr="41743C86" w:rsidR="4F5F4C02">
        <w:rPr>
          <w:rFonts w:ascii="Times New Roman" w:hAnsi="Times New Roman" w:eastAsia="Times New Roman" w:cs="Times New Roman"/>
          <w:color w:val="auto"/>
          <w:sz w:val="24"/>
          <w:szCs w:val="24"/>
        </w:rPr>
        <w:t xml:space="preserve">o projeto de </w:t>
      </w:r>
      <w:r w:rsidRPr="41743C86" w:rsidR="55F248F4">
        <w:rPr>
          <w:rFonts w:ascii="Times New Roman" w:hAnsi="Times New Roman" w:eastAsia="Times New Roman" w:cs="Times New Roman"/>
          <w:color w:val="auto"/>
          <w:sz w:val="24"/>
          <w:szCs w:val="24"/>
        </w:rPr>
        <w:t>inteligência</w:t>
      </w:r>
      <w:r w:rsidRPr="41743C86" w:rsidR="4F5F4C02">
        <w:rPr>
          <w:rFonts w:ascii="Times New Roman" w:hAnsi="Times New Roman" w:eastAsia="Times New Roman" w:cs="Times New Roman"/>
          <w:color w:val="auto"/>
          <w:sz w:val="24"/>
          <w:szCs w:val="24"/>
        </w:rPr>
        <w:t xml:space="preserve"> de negócios modernos pautado em Big Data</w:t>
      </w:r>
      <w:r w:rsidRPr="41743C86" w:rsidR="439A837E">
        <w:rPr>
          <w:rFonts w:ascii="Times New Roman" w:hAnsi="Times New Roman" w:eastAsia="Times New Roman" w:cs="Times New Roman"/>
          <w:color w:val="auto"/>
          <w:sz w:val="24"/>
          <w:szCs w:val="24"/>
        </w:rPr>
        <w:t xml:space="preserve"> é uma ferramenta válida, poderosa e altamente escalável, adaptável e customizável, que permite empregar um ciclo de vida de análise de dados massivos muito amplo e com emprego de diversas </w:t>
      </w:r>
      <w:r w:rsidRPr="41743C86" w:rsidR="3B7EEB63">
        <w:rPr>
          <w:rFonts w:ascii="Times New Roman" w:hAnsi="Times New Roman" w:eastAsia="Times New Roman" w:cs="Times New Roman"/>
          <w:color w:val="auto"/>
          <w:sz w:val="24"/>
          <w:szCs w:val="24"/>
        </w:rPr>
        <w:t>tecnologias</w:t>
      </w:r>
      <w:r w:rsidRPr="41743C86" w:rsidR="439A837E">
        <w:rPr>
          <w:rFonts w:ascii="Times New Roman" w:hAnsi="Times New Roman" w:eastAsia="Times New Roman" w:cs="Times New Roman"/>
          <w:color w:val="auto"/>
          <w:sz w:val="24"/>
          <w:szCs w:val="24"/>
        </w:rPr>
        <w:t xml:space="preserve"> </w:t>
      </w:r>
      <w:r w:rsidRPr="41743C86" w:rsidR="5CA17113">
        <w:rPr>
          <w:rFonts w:ascii="Times New Roman" w:hAnsi="Times New Roman" w:eastAsia="Times New Roman" w:cs="Times New Roman"/>
          <w:color w:val="auto"/>
          <w:sz w:val="24"/>
          <w:szCs w:val="24"/>
        </w:rPr>
        <w:t xml:space="preserve">robustas para </w:t>
      </w:r>
      <w:r w:rsidRPr="41743C86" w:rsidR="2A402F31">
        <w:rPr>
          <w:rFonts w:ascii="Times New Roman" w:hAnsi="Times New Roman" w:eastAsia="Times New Roman" w:cs="Times New Roman"/>
          <w:color w:val="auto"/>
          <w:sz w:val="24"/>
          <w:szCs w:val="24"/>
        </w:rPr>
        <w:t xml:space="preserve">viabilizar casos de uso mais complexos. Tendo isto posto, trata-se de uma metodologia crucial e de valor agregado considerável para desenvolver sistemas e ferramentas para apoio a tomada de </w:t>
      </w:r>
      <w:r w:rsidRPr="41743C86" w:rsidR="2C73FD17">
        <w:rPr>
          <w:rFonts w:ascii="Times New Roman" w:hAnsi="Times New Roman" w:eastAsia="Times New Roman" w:cs="Times New Roman"/>
          <w:color w:val="auto"/>
          <w:sz w:val="24"/>
          <w:szCs w:val="24"/>
        </w:rPr>
        <w:t xml:space="preserve">decisão baseadas em dados a partir da análise de </w:t>
      </w:r>
      <w:r w:rsidRPr="41743C86" w:rsidR="1805BEE7">
        <w:rPr>
          <w:rFonts w:ascii="Times New Roman" w:hAnsi="Times New Roman" w:eastAsia="Times New Roman" w:cs="Times New Roman"/>
          <w:color w:val="auto"/>
          <w:sz w:val="24"/>
          <w:szCs w:val="24"/>
        </w:rPr>
        <w:t>mega dados</w:t>
      </w:r>
      <w:r w:rsidRPr="41743C86" w:rsidR="2C73FD17">
        <w:rPr>
          <w:rFonts w:ascii="Times New Roman" w:hAnsi="Times New Roman" w:eastAsia="Times New Roman" w:cs="Times New Roman"/>
          <w:color w:val="auto"/>
          <w:sz w:val="24"/>
          <w:szCs w:val="24"/>
        </w:rPr>
        <w:t xml:space="preserve">. </w:t>
      </w:r>
    </w:p>
    <w:p w:rsidR="75589B1C" w:rsidP="41743C86" w:rsidRDefault="75589B1C" w14:paraId="7911EA4B" w14:textId="5472B0B2">
      <w:pPr>
        <w:pStyle w:val="ListParagraph"/>
        <w:numPr>
          <w:ilvl w:val="1"/>
          <w:numId w:val="3"/>
        </w:numPr>
        <w:bidi w:val="0"/>
        <w:spacing w:before="0" w:beforeAutospacing="off" w:after="0" w:afterAutospacing="off" w:line="360" w:lineRule="auto"/>
        <w:ind w:left="1440" w:right="0" w:hanging="360"/>
        <w:jc w:val="left"/>
        <w:rPr>
          <w:rFonts w:ascii="Times New Roman" w:hAnsi="Times New Roman" w:eastAsia="Times New Roman" w:cs="Times New Roman"/>
          <w:color w:val="auto"/>
          <w:sz w:val="24"/>
          <w:szCs w:val="24"/>
        </w:rPr>
      </w:pPr>
      <w:r w:rsidRPr="571F85D1" w:rsidR="571F85D1">
        <w:rPr>
          <w:rFonts w:ascii="Times New Roman" w:hAnsi="Times New Roman" w:eastAsia="Times New Roman" w:cs="Times New Roman"/>
          <w:color w:val="auto"/>
          <w:sz w:val="24"/>
          <w:szCs w:val="24"/>
        </w:rPr>
        <w:t>TRABALHOS FUTUROS</w:t>
      </w:r>
    </w:p>
    <w:p w:rsidR="36FE4A97" w:rsidP="41743C86" w:rsidRDefault="36FE4A97" w14:paraId="231AD002" w14:textId="24460C4E">
      <w:pPr>
        <w:pStyle w:val="Normal"/>
        <w:bidi w:val="0"/>
        <w:spacing w:before="0" w:beforeAutospacing="off" w:after="0" w:afterAutospacing="off" w:line="360" w:lineRule="auto"/>
        <w:ind w:left="0" w:right="0"/>
        <w:jc w:val="left"/>
        <w:rPr>
          <w:rFonts w:ascii="Times New Roman" w:hAnsi="Times New Roman" w:eastAsia="Times New Roman" w:cs="Times New Roman"/>
          <w:color w:val="auto"/>
          <w:sz w:val="24"/>
          <w:szCs w:val="24"/>
        </w:rPr>
      </w:pPr>
      <w:r w:rsidRPr="41743C86" w:rsidR="36FE4A97">
        <w:rPr>
          <w:rFonts w:ascii="Times New Roman" w:hAnsi="Times New Roman" w:eastAsia="Times New Roman" w:cs="Times New Roman"/>
          <w:color w:val="auto"/>
          <w:sz w:val="24"/>
          <w:szCs w:val="24"/>
        </w:rPr>
        <w:t>Dada a vastidão metodológica e teórica presente neste trabalho, há diversas oportunidades de outros projetos futuros baseados neste modelo ferramental escolhido, com aplicações processuais e operacionais para diversos outros assunt</w:t>
      </w:r>
      <w:r w:rsidRPr="41743C86" w:rsidR="1238C41D">
        <w:rPr>
          <w:rFonts w:ascii="Times New Roman" w:hAnsi="Times New Roman" w:eastAsia="Times New Roman" w:cs="Times New Roman"/>
          <w:color w:val="auto"/>
          <w:sz w:val="24"/>
          <w:szCs w:val="24"/>
        </w:rPr>
        <w:t>os do mesmo cunho, mas também para tópicos de outras áreas dos estudos sociais. Aqui apresentamos algumas possibilidades principais.</w:t>
      </w:r>
    </w:p>
    <w:p w:rsidR="1238C41D" w:rsidP="41743C86" w:rsidRDefault="1238C41D" w14:paraId="272FE4DA" w14:textId="6EA5FE02">
      <w:pPr>
        <w:pStyle w:val="ListParagraph"/>
        <w:numPr>
          <w:ilvl w:val="0"/>
          <w:numId w:val="36"/>
        </w:numPr>
        <w:bidi w:val="0"/>
        <w:spacing w:before="0" w:beforeAutospacing="off" w:after="0" w:afterAutospacing="off" w:line="360" w:lineRule="auto"/>
        <w:ind w:right="0"/>
        <w:jc w:val="left"/>
        <w:rPr>
          <w:rFonts w:ascii="Times New Roman" w:hAnsi="Times New Roman" w:eastAsia="Times New Roman" w:cs="Times New Roman"/>
          <w:color w:val="auto"/>
          <w:sz w:val="24"/>
          <w:szCs w:val="24"/>
        </w:rPr>
      </w:pPr>
      <w:r w:rsidRPr="41743C86" w:rsidR="1238C41D">
        <w:rPr>
          <w:rFonts w:ascii="Times New Roman" w:hAnsi="Times New Roman" w:eastAsia="Times New Roman" w:cs="Times New Roman"/>
          <w:b w:val="1"/>
          <w:bCs w:val="1"/>
          <w:color w:val="auto"/>
          <w:sz w:val="24"/>
          <w:szCs w:val="24"/>
        </w:rPr>
        <w:t>Estudo da educação inclusiva e acessibilidade</w:t>
      </w:r>
    </w:p>
    <w:p w:rsidR="1DEF5387" w:rsidP="41743C86" w:rsidRDefault="1DEF5387" w14:paraId="4E868505" w14:textId="2D5EF4D9">
      <w:pPr>
        <w:pStyle w:val="Normal"/>
        <w:bidi w:val="0"/>
        <w:spacing w:before="0" w:beforeAutospacing="off" w:after="0" w:afterAutospacing="off" w:line="360" w:lineRule="auto"/>
        <w:ind w:left="0" w:right="0"/>
        <w:jc w:val="left"/>
        <w:rPr>
          <w:rFonts w:ascii="Times New Roman" w:hAnsi="Times New Roman" w:eastAsia="Times New Roman" w:cs="Times New Roman"/>
          <w:color w:val="auto"/>
          <w:sz w:val="24"/>
          <w:szCs w:val="24"/>
        </w:rPr>
      </w:pPr>
      <w:r w:rsidRPr="41743C86" w:rsidR="1DEF5387">
        <w:rPr>
          <w:rFonts w:ascii="Times New Roman" w:hAnsi="Times New Roman" w:eastAsia="Times New Roman" w:cs="Times New Roman"/>
          <w:color w:val="auto"/>
          <w:sz w:val="24"/>
          <w:szCs w:val="24"/>
        </w:rPr>
        <w:t>O mesmo fluxo de processos pode ser aplicado para avaliar o exame nacional do ensino médio sob a ótica da inclusão social e acessibilidade, analisando apenas ou com foco maior os dados referentes as condições de atendi</w:t>
      </w:r>
      <w:r w:rsidRPr="41743C86" w:rsidR="6C8663C7">
        <w:rPr>
          <w:rFonts w:ascii="Times New Roman" w:hAnsi="Times New Roman" w:eastAsia="Times New Roman" w:cs="Times New Roman"/>
          <w:color w:val="auto"/>
          <w:sz w:val="24"/>
          <w:szCs w:val="24"/>
        </w:rPr>
        <w:t>mento especial ou específico na prova. Há uma vasta quantidade de dados e informações úteis possíveis de se extrair deles disponíveis nas bases de microdados.</w:t>
      </w:r>
    </w:p>
    <w:p w:rsidR="6C8663C7" w:rsidP="41743C86" w:rsidRDefault="6C8663C7" w14:paraId="5C41E6AE" w14:textId="0BA14618">
      <w:pPr>
        <w:pStyle w:val="ListParagraph"/>
        <w:numPr>
          <w:ilvl w:val="0"/>
          <w:numId w:val="36"/>
        </w:numPr>
        <w:bidi w:val="0"/>
        <w:spacing w:before="0" w:beforeAutospacing="off" w:after="0" w:afterAutospacing="off" w:line="360" w:lineRule="auto"/>
        <w:ind w:right="0"/>
        <w:jc w:val="left"/>
        <w:rPr>
          <w:rFonts w:ascii="Times New Roman" w:hAnsi="Times New Roman" w:eastAsia="Times New Roman" w:cs="Times New Roman"/>
          <w:color w:val="auto"/>
          <w:sz w:val="24"/>
          <w:szCs w:val="24"/>
        </w:rPr>
      </w:pPr>
      <w:r w:rsidRPr="41743C86" w:rsidR="6C8663C7">
        <w:rPr>
          <w:rFonts w:ascii="Times New Roman" w:hAnsi="Times New Roman" w:eastAsia="Times New Roman" w:cs="Times New Roman"/>
          <w:b w:val="1"/>
          <w:bCs w:val="1"/>
          <w:color w:val="auto"/>
          <w:sz w:val="24"/>
          <w:szCs w:val="24"/>
        </w:rPr>
        <w:t>Estudo do censo escolar de escolas públicas</w:t>
      </w:r>
    </w:p>
    <w:p w:rsidR="3191DF5D" w:rsidP="41743C86" w:rsidRDefault="3191DF5D" w14:paraId="4EC45957" w14:textId="6E012120">
      <w:pPr>
        <w:pStyle w:val="Normal"/>
        <w:bidi w:val="0"/>
        <w:spacing w:before="0" w:beforeAutospacing="off" w:after="0" w:afterAutospacing="off" w:line="360" w:lineRule="auto"/>
        <w:ind w:left="0" w:right="0"/>
        <w:jc w:val="left"/>
        <w:rPr>
          <w:rFonts w:ascii="Times New Roman" w:hAnsi="Times New Roman" w:eastAsia="Times New Roman" w:cs="Times New Roman"/>
          <w:b w:val="0"/>
          <w:bCs w:val="0"/>
          <w:color w:val="auto"/>
          <w:sz w:val="24"/>
          <w:szCs w:val="24"/>
        </w:rPr>
      </w:pPr>
      <w:r w:rsidRPr="41743C86" w:rsidR="3191DF5D">
        <w:rPr>
          <w:rFonts w:ascii="Times New Roman" w:hAnsi="Times New Roman" w:eastAsia="Times New Roman" w:cs="Times New Roman"/>
          <w:b w:val="0"/>
          <w:bCs w:val="0"/>
          <w:color w:val="auto"/>
          <w:sz w:val="24"/>
          <w:szCs w:val="24"/>
        </w:rPr>
        <w:t>Pode-se utilizar as ferramentas e processos aplicados neste trabalho para o estudo dos censos escolares, especificamente realizados em escolas públicas, para a extração e entendimento dos dados e buscar co</w:t>
      </w:r>
      <w:r w:rsidRPr="41743C86" w:rsidR="7A8B9082">
        <w:rPr>
          <w:rFonts w:ascii="Times New Roman" w:hAnsi="Times New Roman" w:eastAsia="Times New Roman" w:cs="Times New Roman"/>
          <w:b w:val="0"/>
          <w:bCs w:val="0"/>
          <w:color w:val="auto"/>
          <w:sz w:val="24"/>
          <w:szCs w:val="24"/>
        </w:rPr>
        <w:t>mpreende-los através da abordagem de descoberta de conhecimento em bases de dados.</w:t>
      </w:r>
    </w:p>
    <w:p w:rsidR="7A8B9082" w:rsidP="41743C86" w:rsidRDefault="7A8B9082" w14:paraId="40925977" w14:textId="66F310D5">
      <w:pPr>
        <w:pStyle w:val="ListParagraph"/>
        <w:numPr>
          <w:ilvl w:val="0"/>
          <w:numId w:val="36"/>
        </w:numPr>
        <w:bidi w:val="0"/>
        <w:spacing w:before="0" w:beforeAutospacing="off" w:after="0" w:afterAutospacing="off" w:line="360" w:lineRule="auto"/>
        <w:ind w:left="720" w:right="0" w:hanging="360"/>
        <w:jc w:val="left"/>
        <w:rPr>
          <w:rFonts w:ascii="Times New Roman" w:hAnsi="Times New Roman" w:eastAsia="Times New Roman" w:cs="Times New Roman"/>
          <w:b w:val="1"/>
          <w:bCs w:val="1"/>
          <w:color w:val="auto"/>
          <w:sz w:val="24"/>
          <w:szCs w:val="24"/>
        </w:rPr>
      </w:pPr>
      <w:r w:rsidRPr="41743C86" w:rsidR="7A8B9082">
        <w:rPr>
          <w:rFonts w:ascii="Times New Roman" w:hAnsi="Times New Roman" w:eastAsia="Times New Roman" w:cs="Times New Roman"/>
          <w:b w:val="1"/>
          <w:bCs w:val="1"/>
          <w:color w:val="auto"/>
          <w:sz w:val="24"/>
          <w:szCs w:val="24"/>
        </w:rPr>
        <w:t>Estruturação e criação de um projeto de business intelligence fim a fim para uma rede de escolas de educação básica ou técnica</w:t>
      </w:r>
    </w:p>
    <w:p w:rsidR="7A8B9082" w:rsidP="41743C86" w:rsidRDefault="7A8B9082" w14:paraId="4F6EEA29" w14:textId="443E2B8D">
      <w:pPr>
        <w:pStyle w:val="Normal"/>
        <w:bidi w:val="0"/>
        <w:spacing w:before="0" w:beforeAutospacing="off" w:after="0" w:afterAutospacing="off" w:line="360" w:lineRule="auto"/>
        <w:ind w:left="0" w:right="0"/>
        <w:jc w:val="left"/>
        <w:rPr>
          <w:rFonts w:ascii="Times New Roman" w:hAnsi="Times New Roman" w:eastAsia="Times New Roman" w:cs="Times New Roman"/>
          <w:b w:val="0"/>
          <w:bCs w:val="0"/>
          <w:color w:val="auto"/>
          <w:sz w:val="24"/>
          <w:szCs w:val="24"/>
        </w:rPr>
      </w:pPr>
      <w:r w:rsidRPr="41743C86" w:rsidR="7A8B9082">
        <w:rPr>
          <w:rFonts w:ascii="Times New Roman" w:hAnsi="Times New Roman" w:eastAsia="Times New Roman" w:cs="Times New Roman"/>
          <w:b w:val="0"/>
          <w:bCs w:val="0"/>
          <w:color w:val="auto"/>
          <w:sz w:val="24"/>
          <w:szCs w:val="24"/>
        </w:rPr>
        <w:t xml:space="preserve"> O modelo arquitetural completo de inteligência de negócios com a metodologia de Descoberta de Conhecimento em Bases de Dados é altamente recomendável para se</w:t>
      </w:r>
      <w:r w:rsidRPr="41743C86" w:rsidR="64E0C4B4">
        <w:rPr>
          <w:rFonts w:ascii="Times New Roman" w:hAnsi="Times New Roman" w:eastAsia="Times New Roman" w:cs="Times New Roman"/>
          <w:b w:val="0"/>
          <w:bCs w:val="0"/>
          <w:color w:val="auto"/>
          <w:sz w:val="24"/>
          <w:szCs w:val="24"/>
        </w:rPr>
        <w:t xml:space="preserve">r aplicado em um ambiente de estudos educacionais em uma rede escolar de educação básica regular ou técnica e até mesmo pode contemplar a análise de escolas técnicas da modalidade subsequente. Assim, </w:t>
      </w:r>
      <w:r w:rsidRPr="41743C86" w:rsidR="6FB9C2CA">
        <w:rPr>
          <w:rFonts w:ascii="Times New Roman" w:hAnsi="Times New Roman" w:eastAsia="Times New Roman" w:cs="Times New Roman"/>
          <w:b w:val="0"/>
          <w:bCs w:val="0"/>
          <w:color w:val="auto"/>
          <w:sz w:val="24"/>
          <w:szCs w:val="24"/>
        </w:rPr>
        <w:t>há a possibilidade de se detectar, gerenciar e garantir a governança dos dados na instituição, bem como a democratização dos dados para os diversos profissionais da área analítica, que os utilizarão para diversos fins</w:t>
      </w:r>
    </w:p>
    <w:p w:rsidR="41743C86" w:rsidP="41743C86" w:rsidRDefault="41743C86" w14:paraId="6BD5CD68" w14:textId="4CD4D07A">
      <w:pPr>
        <w:pStyle w:val="Normal"/>
        <w:bidi w:val="0"/>
        <w:spacing w:before="0" w:beforeAutospacing="off" w:after="0" w:afterAutospacing="off" w:line="360" w:lineRule="auto"/>
        <w:ind w:left="0" w:right="0"/>
        <w:jc w:val="left"/>
        <w:rPr>
          <w:rFonts w:ascii="Times New Roman" w:hAnsi="Times New Roman" w:eastAsia="Times New Roman" w:cs="Times New Roman"/>
          <w:color w:val="auto"/>
          <w:sz w:val="24"/>
          <w:szCs w:val="24"/>
        </w:rPr>
      </w:pPr>
    </w:p>
    <w:p w:rsidR="242A13FA" w:rsidP="41743C86" w:rsidRDefault="242A13FA" w14:paraId="68300C58" w14:textId="2D5E95FD">
      <w:pPr>
        <w:pStyle w:val="Normal"/>
        <w:bidi w:val="0"/>
        <w:spacing w:before="0" w:beforeAutospacing="off" w:after="0" w:afterAutospacing="off" w:line="360" w:lineRule="auto"/>
        <w:ind w:left="720" w:right="0"/>
        <w:jc w:val="left"/>
        <w:rPr>
          <w:rFonts w:ascii="Times New Roman" w:hAnsi="Times New Roman" w:eastAsia="Times New Roman" w:cs="Times New Roman"/>
          <w:color w:val="auto"/>
          <w:sz w:val="24"/>
          <w:szCs w:val="24"/>
        </w:rPr>
      </w:pPr>
    </w:p>
    <w:p w:rsidR="41743C86" w:rsidP="41743C86" w:rsidRDefault="41743C86" w14:paraId="68051B24" w14:textId="385AEB52">
      <w:pPr>
        <w:pStyle w:val="Normal"/>
        <w:spacing w:after="0" w:afterAutospacing="off" w:line="360" w:lineRule="auto"/>
        <w:ind w:left="0" w:firstLine="708"/>
        <w:jc w:val="left"/>
        <w:rPr>
          <w:rFonts w:ascii="Times New Roman" w:hAnsi="Times New Roman" w:eastAsia="Times New Roman" w:cs="Times New Roman"/>
          <w:color w:val="auto"/>
          <w:sz w:val="24"/>
          <w:szCs w:val="24"/>
        </w:rPr>
      </w:pPr>
    </w:p>
    <w:p w:rsidR="41743C86" w:rsidP="41743C86" w:rsidRDefault="41743C86" w14:paraId="0D5799AA" w14:textId="22B14B2D">
      <w:pPr>
        <w:pStyle w:val="Normal"/>
        <w:spacing w:after="0" w:afterAutospacing="off" w:line="360" w:lineRule="auto"/>
        <w:ind w:left="0" w:firstLine="708"/>
        <w:jc w:val="left"/>
        <w:rPr>
          <w:rFonts w:ascii="Times New Roman" w:hAnsi="Times New Roman" w:eastAsia="Times New Roman" w:cs="Times New Roman"/>
          <w:color w:val="auto"/>
          <w:sz w:val="24"/>
          <w:szCs w:val="24"/>
        </w:rPr>
      </w:pPr>
    </w:p>
    <w:p w:rsidR="41743C86" w:rsidP="41743C86" w:rsidRDefault="41743C86" w14:paraId="7F9323F9" w14:textId="32C78E3C">
      <w:pPr>
        <w:pStyle w:val="Normal"/>
        <w:spacing w:after="0" w:afterAutospacing="off" w:line="360" w:lineRule="auto"/>
        <w:ind w:left="0" w:firstLine="708"/>
        <w:jc w:val="left"/>
        <w:rPr>
          <w:rFonts w:ascii="Times New Roman" w:hAnsi="Times New Roman" w:eastAsia="Times New Roman" w:cs="Times New Roman"/>
          <w:color w:val="auto"/>
          <w:sz w:val="24"/>
          <w:szCs w:val="24"/>
        </w:rPr>
      </w:pPr>
    </w:p>
    <w:p w:rsidR="114FF832" w:rsidP="41743C86" w:rsidRDefault="114FF832" w14:paraId="2FDD3CFA" w14:textId="1ECBCBD5">
      <w:pPr>
        <w:pStyle w:val="Normal"/>
        <w:spacing w:after="0" w:afterAutospacing="off" w:line="360" w:lineRule="auto"/>
        <w:ind w:left="0"/>
        <w:jc w:val="center"/>
        <w:rPr>
          <w:rFonts w:ascii="Times New Roman" w:hAnsi="Times New Roman" w:eastAsia="Times New Roman" w:cs="Times New Roman"/>
          <w:b w:val="1"/>
          <w:bCs w:val="1"/>
          <w:color w:val="000000" w:themeColor="text1" w:themeTint="FF" w:themeShade="FF"/>
          <w:sz w:val="24"/>
          <w:szCs w:val="24"/>
        </w:rPr>
      </w:pPr>
      <w:r w:rsidRPr="41743C86" w:rsidR="1F1F5C42">
        <w:rPr>
          <w:rFonts w:ascii="Times New Roman" w:hAnsi="Times New Roman" w:eastAsia="Times New Roman" w:cs="Times New Roman"/>
          <w:b w:val="1"/>
          <w:bCs w:val="1"/>
          <w:color w:val="auto"/>
          <w:sz w:val="24"/>
          <w:szCs w:val="24"/>
        </w:rPr>
        <w:t>REFERÊNCIAS BIBLIOGRÁFICAS</w:t>
      </w:r>
    </w:p>
    <w:p w:rsidR="4DAADB36" w:rsidP="41743C86" w:rsidRDefault="4DAADB36" w14:paraId="725E230A" w14:textId="6FCC9933">
      <w:pPr>
        <w:pStyle w:val="Normal"/>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Custo de infraestrutura</w:t>
      </w:r>
    </w:p>
    <w:p w:rsidR="57D80FE5" w:rsidP="41743C86" w:rsidRDefault="57D80FE5" w14:paraId="229C8344" w14:textId="78C05576">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JOEDAVIES-MSFT. </w:t>
      </w:r>
      <w:r w:rsidRPr="41743C86" w:rsidR="474E8533">
        <w:rPr>
          <w:rFonts w:ascii="Times New Roman" w:hAnsi="Times New Roman" w:eastAsia="Times New Roman" w:cs="Times New Roman"/>
          <w:b w:val="1"/>
          <w:bCs w:val="1"/>
          <w:noProof w:val="0"/>
          <w:color w:val="auto"/>
          <w:sz w:val="24"/>
          <w:szCs w:val="24"/>
          <w:lang w:val="pt-BR"/>
        </w:rPr>
        <w:t>Assinaturas, licenças, contas e locatários para ofertas de nuvem da Microsoft - Microsoft 365 Enterprise</w:t>
      </w:r>
      <w:r w:rsidRPr="41743C86" w:rsidR="474E8533">
        <w:rPr>
          <w:rFonts w:ascii="Times New Roman" w:hAnsi="Times New Roman" w:eastAsia="Times New Roman" w:cs="Times New Roman"/>
          <w:noProof w:val="0"/>
          <w:color w:val="auto"/>
          <w:sz w:val="24"/>
          <w:szCs w:val="24"/>
          <w:lang w:val="pt-BR"/>
        </w:rPr>
        <w:t>. Disponível em: &lt;https://docs.microsoft.com/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/microsoft-365/</w:t>
      </w:r>
      <w:proofErr w:type="spellStart"/>
      <w:r w:rsidRPr="41743C86" w:rsidR="474E8533">
        <w:rPr>
          <w:rFonts w:ascii="Times New Roman" w:hAnsi="Times New Roman" w:eastAsia="Times New Roman" w:cs="Times New Roman"/>
          <w:noProof w:val="0"/>
          <w:color w:val="auto"/>
          <w:sz w:val="24"/>
          <w:szCs w:val="24"/>
          <w:lang w:val="pt-BR"/>
        </w:rPr>
        <w:t>enterprise</w:t>
      </w:r>
      <w:proofErr w:type="spellEnd"/>
      <w:r w:rsidRPr="41743C86" w:rsidR="474E8533">
        <w:rPr>
          <w:rFonts w:ascii="Times New Roman" w:hAnsi="Times New Roman" w:eastAsia="Times New Roman" w:cs="Times New Roman"/>
          <w:noProof w:val="0"/>
          <w:color w:val="auto"/>
          <w:sz w:val="24"/>
          <w:szCs w:val="24"/>
          <w:lang w:val="pt-BR"/>
        </w:rPr>
        <w:t>/subscriptions-licenses-accounts-and-tenants-for-microsoft-cloud-offerings?view=o365-worldwide&gt;. Acesso em: 11 maio. 2021.</w:t>
      </w:r>
    </w:p>
    <w:p w:rsidR="0E2CECF8" w:rsidP="41743C86" w:rsidRDefault="0E2CECF8" w14:paraId="35582874" w14:textId="3F9E8A49">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 xml:space="preserve">Azure for </w:t>
      </w:r>
      <w:proofErr w:type="spellStart"/>
      <w:r w:rsidRPr="41743C86" w:rsidR="474E8533">
        <w:rPr>
          <w:rFonts w:ascii="Times New Roman" w:hAnsi="Times New Roman" w:eastAsia="Times New Roman" w:cs="Times New Roman"/>
          <w:b w:val="1"/>
          <w:bCs w:val="1"/>
          <w:noProof w:val="0"/>
          <w:color w:val="auto"/>
          <w:sz w:val="24"/>
          <w:szCs w:val="24"/>
          <w:lang w:val="pt-BR"/>
        </w:rPr>
        <w:t>College</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noProof w:val="0"/>
          <w:color w:val="auto"/>
          <w:sz w:val="24"/>
          <w:szCs w:val="24"/>
          <w:lang w:val="pt-BR"/>
        </w:rPr>
        <w:t>Students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 Detalhes da oferta | Microsoft Azure</w:t>
      </w:r>
      <w:r w:rsidRPr="41743C86" w:rsidR="474E8533">
        <w:rPr>
          <w:rFonts w:ascii="Times New Roman" w:hAnsi="Times New Roman" w:eastAsia="Times New Roman" w:cs="Times New Roman"/>
          <w:noProof w:val="0"/>
          <w:color w:val="auto"/>
          <w:sz w:val="24"/>
          <w:szCs w:val="24"/>
          <w:lang w:val="pt-BR"/>
        </w:rPr>
        <w:t>. Disponível em: &lt;https://azure.microsoft.com/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offers</w:t>
      </w:r>
      <w:proofErr w:type="spellEnd"/>
      <w:r w:rsidRPr="41743C86" w:rsidR="474E8533">
        <w:rPr>
          <w:rFonts w:ascii="Times New Roman" w:hAnsi="Times New Roman" w:eastAsia="Times New Roman" w:cs="Times New Roman"/>
          <w:noProof w:val="0"/>
          <w:color w:val="auto"/>
          <w:sz w:val="24"/>
          <w:szCs w:val="24"/>
          <w:lang w:val="pt-BR"/>
        </w:rPr>
        <w:t>/ms-azr-0170p/&gt;. Acesso em: 11 maio. 2021.</w:t>
      </w:r>
    </w:p>
    <w:p w:rsidR="1457F425" w:rsidP="41743C86" w:rsidRDefault="1457F425" w14:paraId="2B06DE2D" w14:textId="3B62949A">
      <w:pPr>
        <w:pStyle w:val="Normal"/>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 xml:space="preserve">Azure data </w:t>
      </w:r>
      <w:proofErr w:type="spellStart"/>
      <w:r w:rsidRPr="41743C86" w:rsidR="474E8533">
        <w:rPr>
          <w:rFonts w:ascii="Times New Roman" w:hAnsi="Times New Roman" w:eastAsia="Times New Roman" w:cs="Times New Roman"/>
          <w:color w:val="auto"/>
          <w:sz w:val="24"/>
          <w:szCs w:val="24"/>
        </w:rPr>
        <w:t>lake</w:t>
      </w:r>
      <w:proofErr w:type="spellEnd"/>
    </w:p>
    <w:p w:rsidR="1457F425" w:rsidP="41743C86" w:rsidRDefault="1457F425" w14:paraId="371EBE0B" w14:textId="079D3845">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Preços – Data Lake Store Gen1 | Microsoft Azure</w:t>
      </w:r>
      <w:r w:rsidRPr="41743C86" w:rsidR="474E8533">
        <w:rPr>
          <w:rFonts w:ascii="Times New Roman" w:hAnsi="Times New Roman" w:eastAsia="Times New Roman" w:cs="Times New Roman"/>
          <w:noProof w:val="0"/>
          <w:color w:val="auto"/>
          <w:sz w:val="24"/>
          <w:szCs w:val="24"/>
          <w:lang w:val="pt-BR"/>
        </w:rPr>
        <w:t>. Disponível em: &lt;https://azure.microsoft.com/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pricing</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details</w:t>
      </w:r>
      <w:proofErr w:type="spellEnd"/>
      <w:r w:rsidRPr="41743C86" w:rsidR="474E8533">
        <w:rPr>
          <w:rFonts w:ascii="Times New Roman" w:hAnsi="Times New Roman" w:eastAsia="Times New Roman" w:cs="Times New Roman"/>
          <w:noProof w:val="0"/>
          <w:color w:val="auto"/>
          <w:sz w:val="24"/>
          <w:szCs w:val="24"/>
          <w:lang w:val="pt-BR"/>
        </w:rPr>
        <w:t>/data-lake-storage-gen1/&gt;. Acesso em: 11 maio. 2021.</w:t>
      </w:r>
    </w:p>
    <w:p w:rsidR="58BC3A60" w:rsidP="41743C86" w:rsidRDefault="58BC3A60" w14:paraId="60EA6CEC" w14:textId="55B42DC0">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 Banco de dados SQL</w:t>
      </w:r>
    </w:p>
    <w:p w:rsidR="58BC3A60" w:rsidP="41743C86" w:rsidRDefault="58BC3A60" w14:paraId="0C8E1087" w14:textId="5ED0DC6E">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Preço – Banco de Dados SQL Individual do Azure | Microsoft Azure</w:t>
      </w:r>
      <w:r w:rsidRPr="41743C86" w:rsidR="474E8533">
        <w:rPr>
          <w:rFonts w:ascii="Times New Roman" w:hAnsi="Times New Roman" w:eastAsia="Times New Roman" w:cs="Times New Roman"/>
          <w:noProof w:val="0"/>
          <w:color w:val="auto"/>
          <w:sz w:val="24"/>
          <w:szCs w:val="24"/>
          <w:lang w:val="pt-BR"/>
        </w:rPr>
        <w:t>. Disponível em: &lt;https://azure.microsoft.com/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pricing</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details</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azure-sql-database</w:t>
      </w:r>
      <w:proofErr w:type="spellEnd"/>
      <w:r w:rsidRPr="41743C86" w:rsidR="474E8533">
        <w:rPr>
          <w:rFonts w:ascii="Times New Roman" w:hAnsi="Times New Roman" w:eastAsia="Times New Roman" w:cs="Times New Roman"/>
          <w:noProof w:val="0"/>
          <w:color w:val="auto"/>
          <w:sz w:val="24"/>
          <w:szCs w:val="24"/>
          <w:lang w:val="pt-BR"/>
        </w:rPr>
        <w:t>/single/&gt;. Acesso em: 11 maio. 2021.</w:t>
      </w:r>
    </w:p>
    <w:p w:rsidR="46EDFEAD" w:rsidP="41743C86" w:rsidRDefault="46EDFEAD" w14:paraId="063C99C5" w14:textId="0A51E039">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roofErr w:type="spellStart"/>
      <w:r w:rsidRPr="41743C86" w:rsidR="474E8533">
        <w:rPr>
          <w:rFonts w:ascii="Times New Roman" w:hAnsi="Times New Roman" w:eastAsia="Times New Roman" w:cs="Times New Roman"/>
          <w:noProof w:val="0"/>
          <w:color w:val="auto"/>
          <w:sz w:val="24"/>
          <w:szCs w:val="24"/>
          <w:lang w:val="pt-BR"/>
        </w:rPr>
        <w:t>Analysis</w:t>
      </w:r>
      <w:proofErr w:type="spellEnd"/>
      <w:r w:rsidRPr="41743C86" w:rsidR="474E8533">
        <w:rPr>
          <w:rFonts w:ascii="Times New Roman" w:hAnsi="Times New Roman" w:eastAsia="Times New Roman" w:cs="Times New Roman"/>
          <w:noProof w:val="0"/>
          <w:color w:val="auto"/>
          <w:sz w:val="24"/>
          <w:szCs w:val="24"/>
          <w:lang w:val="pt-BR"/>
        </w:rPr>
        <w:t xml:space="preserve"> Services</w:t>
      </w:r>
    </w:p>
    <w:p w:rsidR="46EDFEAD" w:rsidP="41743C86" w:rsidRDefault="46EDFEAD" w14:paraId="3A39E385" w14:textId="3610CDEB">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 xml:space="preserve">Preços do </w:t>
      </w:r>
      <w:proofErr w:type="spellStart"/>
      <w:r w:rsidRPr="41743C86" w:rsidR="474E8533">
        <w:rPr>
          <w:rFonts w:ascii="Times New Roman" w:hAnsi="Times New Roman" w:eastAsia="Times New Roman" w:cs="Times New Roman"/>
          <w:b w:val="1"/>
          <w:bCs w:val="1"/>
          <w:noProof w:val="0"/>
          <w:color w:val="auto"/>
          <w:sz w:val="24"/>
          <w:szCs w:val="24"/>
          <w:lang w:val="pt-BR"/>
        </w:rPr>
        <w:t>Analysis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Services | Microsoft Azure</w:t>
      </w:r>
      <w:r w:rsidRPr="41743C86" w:rsidR="474E8533">
        <w:rPr>
          <w:rFonts w:ascii="Times New Roman" w:hAnsi="Times New Roman" w:eastAsia="Times New Roman" w:cs="Times New Roman"/>
          <w:noProof w:val="0"/>
          <w:color w:val="auto"/>
          <w:sz w:val="24"/>
          <w:szCs w:val="24"/>
          <w:lang w:val="pt-BR"/>
        </w:rPr>
        <w:t>. Disponível em: &lt;https://azure.microsoft.com/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pricing</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details</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analysis-services</w:t>
      </w:r>
      <w:proofErr w:type="spellEnd"/>
      <w:r w:rsidRPr="41743C86" w:rsidR="474E8533">
        <w:rPr>
          <w:rFonts w:ascii="Times New Roman" w:hAnsi="Times New Roman" w:eastAsia="Times New Roman" w:cs="Times New Roman"/>
          <w:noProof w:val="0"/>
          <w:color w:val="auto"/>
          <w:sz w:val="24"/>
          <w:szCs w:val="24"/>
          <w:lang w:val="pt-BR"/>
        </w:rPr>
        <w:t>/&gt;. Acesso em: 11 maio. 2021.</w:t>
      </w:r>
    </w:p>
    <w:p w:rsidR="474E8533" w:rsidP="41743C86" w:rsidRDefault="474E8533" w14:paraId="1CC73F5E" w14:textId="7D6AE1F5">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Limitações da base de dados</w:t>
      </w:r>
    </w:p>
    <w:p w:rsidR="474E8533" w:rsidP="41743C86" w:rsidRDefault="474E8533" w14:paraId="3187A4B5" w14:textId="46B08151">
      <w:pPr>
        <w:spacing w:line="360" w:lineRule="auto"/>
        <w:jc w:val="left"/>
        <w:rPr>
          <w:rFonts w:ascii="Times New Roman" w:hAnsi="Times New Roman" w:eastAsia="Times New Roman" w:cs="Times New Roman"/>
          <w:noProof w:val="0"/>
          <w:sz w:val="24"/>
          <w:szCs w:val="24"/>
          <w:lang w:val="pt-BR"/>
        </w:rPr>
      </w:pPr>
      <w:r w:rsidRPr="41743C86" w:rsidR="75139D68">
        <w:rPr>
          <w:rFonts w:ascii="Times New Roman" w:hAnsi="Times New Roman" w:eastAsia="Times New Roman" w:cs="Times New Roman"/>
          <w:noProof w:val="0"/>
          <w:sz w:val="24"/>
          <w:szCs w:val="24"/>
          <w:lang w:val="pt-BR"/>
        </w:rPr>
        <w:t xml:space="preserve">MOREIRA, F. P. </w:t>
      </w:r>
      <w:r w:rsidRPr="41743C86" w:rsidR="75139D68">
        <w:rPr>
          <w:rFonts w:ascii="Times New Roman" w:hAnsi="Times New Roman" w:eastAsia="Times New Roman" w:cs="Times New Roman"/>
          <w:b w:val="1"/>
          <w:bCs w:val="1"/>
          <w:noProof w:val="0"/>
          <w:sz w:val="24"/>
          <w:szCs w:val="24"/>
          <w:lang w:val="pt-BR"/>
        </w:rPr>
        <w:t>A INFLUÊNCIA DA SEPARAÇÃO DOS PAIS NO DESEMPENHO ESCOLAR DE ALUNOS DAS SÉRIES/ANOS INICIAIS NA VISÃO DO PROFESSOR</w:t>
      </w:r>
      <w:r w:rsidRPr="41743C86" w:rsidR="75139D68">
        <w:rPr>
          <w:rFonts w:ascii="Times New Roman" w:hAnsi="Times New Roman" w:eastAsia="Times New Roman" w:cs="Times New Roman"/>
          <w:noProof w:val="0"/>
          <w:sz w:val="24"/>
          <w:szCs w:val="24"/>
          <w:lang w:val="pt-BR"/>
        </w:rPr>
        <w:t>. Trabalho de Conclusão de Curso—Universidade do Extremo Sul Catarinense: [s.n.].</w:t>
      </w:r>
    </w:p>
    <w:p w:rsidR="75139D68" w:rsidP="41743C86" w:rsidRDefault="75139D68" w14:paraId="31F06B59" w14:textId="262C2755">
      <w:pPr>
        <w:pStyle w:val="Normal"/>
        <w:spacing w:line="360" w:lineRule="auto"/>
        <w:jc w:val="left"/>
        <w:rPr>
          <w:rFonts w:ascii="Times New Roman" w:hAnsi="Times New Roman" w:eastAsia="Times New Roman" w:cs="Times New Roman"/>
          <w:noProof w:val="0"/>
          <w:sz w:val="24"/>
          <w:szCs w:val="24"/>
          <w:lang w:val="pt-BR"/>
        </w:rPr>
      </w:pPr>
      <w:r w:rsidRPr="41743C86" w:rsidR="75139D68">
        <w:rPr>
          <w:rFonts w:ascii="Times New Roman" w:hAnsi="Times New Roman" w:eastAsia="Times New Roman" w:cs="Times New Roman"/>
          <w:noProof w:val="0"/>
          <w:sz w:val="24"/>
          <w:szCs w:val="24"/>
          <w:lang w:val="pt-BR"/>
        </w:rPr>
        <w:t>Anonimização LGPD</w:t>
      </w:r>
    </w:p>
    <w:p w:rsidR="75139D68" w:rsidP="41743C86" w:rsidRDefault="75139D68" w14:paraId="11985451" w14:textId="79577ACF">
      <w:pPr>
        <w:spacing w:line="360" w:lineRule="auto"/>
        <w:jc w:val="left"/>
        <w:rPr>
          <w:rFonts w:ascii="Times New Roman" w:hAnsi="Times New Roman" w:eastAsia="Times New Roman" w:cs="Times New Roman"/>
          <w:noProof w:val="0"/>
          <w:sz w:val="24"/>
          <w:szCs w:val="24"/>
          <w:lang w:val="pt-BR"/>
        </w:rPr>
      </w:pPr>
      <w:r w:rsidRPr="41743C86" w:rsidR="75139D68">
        <w:rPr>
          <w:rFonts w:ascii="Times New Roman" w:hAnsi="Times New Roman" w:eastAsia="Times New Roman" w:cs="Times New Roman"/>
          <w:noProof w:val="0"/>
          <w:sz w:val="24"/>
          <w:szCs w:val="24"/>
          <w:lang w:val="pt-BR"/>
        </w:rPr>
        <w:t xml:space="preserve">INEP. </w:t>
      </w:r>
      <w:r w:rsidRPr="41743C86" w:rsidR="75139D68">
        <w:rPr>
          <w:rFonts w:ascii="Times New Roman" w:hAnsi="Times New Roman" w:eastAsia="Times New Roman" w:cs="Times New Roman"/>
          <w:b w:val="1"/>
          <w:bCs w:val="1"/>
          <w:noProof w:val="0"/>
          <w:sz w:val="24"/>
          <w:szCs w:val="24"/>
          <w:lang w:val="pt-BR"/>
        </w:rPr>
        <w:t>Dicionário Microdados ENEM 2019Dicionário Microdados ENEM 2019</w:t>
      </w:r>
      <w:r w:rsidRPr="41743C86" w:rsidR="75139D68">
        <w:rPr>
          <w:rFonts w:ascii="Times New Roman" w:hAnsi="Times New Roman" w:eastAsia="Times New Roman" w:cs="Times New Roman"/>
          <w:noProof w:val="0"/>
          <w:sz w:val="24"/>
          <w:szCs w:val="24"/>
          <w:lang w:val="pt-BR"/>
        </w:rPr>
        <w:t>. [</w:t>
      </w:r>
      <w:proofErr w:type="spellStart"/>
      <w:r w:rsidRPr="41743C86" w:rsidR="75139D68">
        <w:rPr>
          <w:rFonts w:ascii="Times New Roman" w:hAnsi="Times New Roman" w:eastAsia="Times New Roman" w:cs="Times New Roman"/>
          <w:noProof w:val="0"/>
          <w:sz w:val="24"/>
          <w:szCs w:val="24"/>
          <w:lang w:val="pt-BR"/>
        </w:rPr>
        <w:t>s.l</w:t>
      </w:r>
      <w:proofErr w:type="spellEnd"/>
      <w:r w:rsidRPr="41743C86" w:rsidR="75139D68">
        <w:rPr>
          <w:rFonts w:ascii="Times New Roman" w:hAnsi="Times New Roman" w:eastAsia="Times New Roman" w:cs="Times New Roman"/>
          <w:noProof w:val="0"/>
          <w:sz w:val="24"/>
          <w:szCs w:val="24"/>
          <w:lang w:val="pt-BR"/>
        </w:rPr>
        <w:t>.] INEP, 20 fev. 2020.</w:t>
      </w:r>
    </w:p>
    <w:p w:rsidR="75139D68" w:rsidP="41743C86" w:rsidRDefault="75139D68" w14:paraId="3C3F297D" w14:textId="79037EB2">
      <w:pPr>
        <w:spacing w:line="360" w:lineRule="auto"/>
        <w:jc w:val="left"/>
        <w:rPr>
          <w:rFonts w:ascii="Times New Roman" w:hAnsi="Times New Roman" w:eastAsia="Times New Roman" w:cs="Times New Roman"/>
          <w:noProof w:val="0"/>
          <w:sz w:val="24"/>
          <w:szCs w:val="24"/>
          <w:lang w:val="pt-BR"/>
        </w:rPr>
      </w:pPr>
      <w:r w:rsidRPr="41743C86" w:rsidR="75139D68">
        <w:rPr>
          <w:rFonts w:ascii="Times New Roman" w:hAnsi="Times New Roman" w:eastAsia="Times New Roman" w:cs="Times New Roman"/>
          <w:noProof w:val="0"/>
          <w:sz w:val="24"/>
          <w:szCs w:val="24"/>
          <w:lang w:val="pt-BR"/>
        </w:rPr>
        <w:t xml:space="preserve">BRASIL. </w:t>
      </w:r>
      <w:r w:rsidRPr="41743C86" w:rsidR="75139D68">
        <w:rPr>
          <w:rFonts w:ascii="Times New Roman" w:hAnsi="Times New Roman" w:eastAsia="Times New Roman" w:cs="Times New Roman"/>
          <w:b w:val="1"/>
          <w:bCs w:val="1"/>
          <w:noProof w:val="0"/>
          <w:sz w:val="24"/>
          <w:szCs w:val="24"/>
          <w:lang w:val="pt-BR"/>
        </w:rPr>
        <w:t>Lei Geral de Proteção de Dados Pessoais (LGPD)Planalto.gov.br</w:t>
      </w:r>
      <w:r w:rsidRPr="41743C86" w:rsidR="75139D68">
        <w:rPr>
          <w:rFonts w:ascii="Times New Roman" w:hAnsi="Times New Roman" w:eastAsia="Times New Roman" w:cs="Times New Roman"/>
          <w:noProof w:val="0"/>
          <w:sz w:val="24"/>
          <w:szCs w:val="24"/>
          <w:lang w:val="pt-BR"/>
        </w:rPr>
        <w:t>, 14 ago. 2018. Disponível em: &lt;https://www.planalto.gov.br/ccivil_03/_ato2015-2018/2018/lei/L13709.htm&gt;. Acesso em: 24 maio. 2021</w:t>
      </w:r>
    </w:p>
    <w:p w:rsidR="09055634" w:rsidP="41743C86" w:rsidRDefault="09055634" w14:paraId="7C8D931B" w14:textId="5B5141C7">
      <w:pPr>
        <w:pStyle w:val="Normal"/>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I</w:t>
      </w:r>
      <w:r w:rsidRPr="41743C86" w:rsidR="474E8533">
        <w:rPr>
          <w:rFonts w:ascii="Times New Roman" w:hAnsi="Times New Roman" w:eastAsia="Times New Roman" w:cs="Times New Roman"/>
          <w:color w:val="auto"/>
          <w:sz w:val="24"/>
          <w:szCs w:val="24"/>
        </w:rPr>
        <w:t>NEP</w:t>
      </w:r>
    </w:p>
    <w:p w:rsidR="25EE290F" w:rsidP="41743C86" w:rsidRDefault="25EE290F" w14:paraId="78648D66" w14:textId="2650C44B">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o INEP e qual a sua responsabilidade?</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Tudo sobre Vestibulares e ENEM! Disponível em: &lt;https://dicas.vestibulares.com.br/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inep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26 abril 2021.</w:t>
      </w:r>
    </w:p>
    <w:p w:rsidR="25EE290F" w:rsidP="41743C86" w:rsidRDefault="25EE290F" w14:paraId="668AFB44" w14:textId="2535D005">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Descubra o que é o Inep e o Encceja e para o que eles servem</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Guia da Carreira. Disponível em: &lt;https://www.guiadacarreira.com.br/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educacao</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inep-encceja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4 May 2021.</w:t>
      </w:r>
    </w:p>
    <w:p w:rsidR="7B52FABA" w:rsidP="41743C86" w:rsidRDefault="7B52FABA" w14:paraId="00F5DC74" w14:textId="2AAFC837">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ENEM</w:t>
      </w:r>
    </w:p>
    <w:p w:rsidR="52BD49AE" w:rsidP="41743C86" w:rsidRDefault="52BD49AE" w14:paraId="4B35144A" w14:textId="2F8A4661">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Entenda rapidamente o que é o ENEM</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Guia da Carreira. Disponível em: &lt;https://www.guiadacarreira.com.br/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educacao</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/o-que-e-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4 May 2021.</w:t>
      </w:r>
    </w:p>
    <w:p w:rsidR="52BD49AE" w:rsidP="41743C86" w:rsidRDefault="52BD49AE" w14:paraId="158C0CBD" w14:textId="00C45B78">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EDUCA MAIS BRASIL.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Educa Mais Brasil - Bolsas de Estudo de até 70% para Faculdades – Graduação e Pós-graduação</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Educa Mais Brasil. Disponível em: &lt;https://www.educamaisbrasil.com.br/programas-do-governo/</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o-que-e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4 May 2021.</w:t>
      </w:r>
    </w:p>
    <w:p w:rsidR="52BD49AE" w:rsidP="41743C86" w:rsidRDefault="52BD49AE" w14:paraId="7924F3E0" w14:textId="3DA79B18">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o Enem e como funciona? - Tudo Sobre Enem</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Tudo Sobre Enem. Disponível em: &lt;https://descomplica.com.br/tudo-sobre-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/o-que-e-o-</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4 May 2021.</w:t>
      </w:r>
    </w:p>
    <w:p w:rsidR="52BD49AE" w:rsidP="41743C86" w:rsidRDefault="52BD49AE" w14:paraId="3CC76B09" w14:textId="70EAF50A">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 xml:space="preserve">Inclusão e acessibilidade </w:t>
      </w:r>
    </w:p>
    <w:p w:rsidR="4E684D00" w:rsidP="41743C86" w:rsidRDefault="4E684D00" w14:paraId="35C71C64" w14:textId="39256351">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TANCREDI, Silvia.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Atendimento especializado no Enem - como funciona</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Super Vestibular. Disponível em: &lt;https://vestibular.mundoeducacao.uol.com.br/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/atendimento-especial-no-enem-como-funciona.htm&gt;. Acesso em: 4 May 2021.</w:t>
      </w:r>
    </w:p>
    <w:p w:rsidR="4E684D00" w:rsidP="41743C86" w:rsidRDefault="4E684D00" w14:paraId="17A71B85" w14:textId="0515143A">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PRASABER.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Como pedir a isenção do Enem 2020?</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Pravaler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 Soluções em Crédito Universitário. Disponível em: &lt;https://www.pravaler.com.br/como-pedir-a-isencao-do-enem-2020/#:~:text=Os%20inscritos%20no%20Cad%C3%9Anico%20s%C3%A3o,seja%20feita%20na%20Receita%20Federal.&gt;. Acesso em: 4 May 2021.</w:t>
      </w:r>
    </w:p>
    <w:p w:rsidR="2BC18489" w:rsidP="41743C86" w:rsidRDefault="2BC18489" w14:paraId="1494F8F6" w14:textId="2FBB7F4E">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Big data</w:t>
      </w:r>
    </w:p>
    <w:p w:rsidR="2BC18489" w:rsidP="41743C86" w:rsidRDefault="2BC18489" w14:paraId="15E26CC2" w14:textId="6A536A6A">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BLOG DO EAD UCS. </w:t>
      </w:r>
      <w:r w:rsidRPr="41743C86" w:rsidR="474E8533">
        <w:rPr>
          <w:rFonts w:ascii="Times New Roman" w:hAnsi="Times New Roman" w:eastAsia="Times New Roman" w:cs="Times New Roman"/>
          <w:b w:val="1"/>
          <w:bCs w:val="1"/>
          <w:noProof w:val="0"/>
          <w:color w:val="auto"/>
          <w:sz w:val="24"/>
          <w:szCs w:val="24"/>
          <w:lang w:val="pt-BR"/>
        </w:rPr>
        <w:t>Big Data: O Que é, Para Que Serve, Como Aplicar e Exemplos</w:t>
      </w:r>
      <w:r w:rsidRPr="41743C86" w:rsidR="474E8533">
        <w:rPr>
          <w:rFonts w:ascii="Times New Roman" w:hAnsi="Times New Roman" w:eastAsia="Times New Roman" w:cs="Times New Roman"/>
          <w:noProof w:val="0"/>
          <w:color w:val="auto"/>
          <w:sz w:val="24"/>
          <w:szCs w:val="24"/>
          <w:lang w:val="pt-BR"/>
        </w:rPr>
        <w:t>. Disponível em: &lt;https://ead.ucs.br/blog/big-data&gt;. Acesso em: 13 maio. 2021.</w:t>
      </w:r>
    </w:p>
    <w:p w:rsidR="2BC18489" w:rsidP="41743C86" w:rsidRDefault="2BC18489" w14:paraId="0D198222" w14:textId="244EC6FB">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NASCIMENTO, R. </w:t>
      </w:r>
      <w:r w:rsidRPr="41743C86" w:rsidR="474E8533">
        <w:rPr>
          <w:rFonts w:ascii="Times New Roman" w:hAnsi="Times New Roman" w:eastAsia="Times New Roman" w:cs="Times New Roman"/>
          <w:b w:val="1"/>
          <w:bCs w:val="1"/>
          <w:noProof w:val="0"/>
          <w:color w:val="auto"/>
          <w:sz w:val="24"/>
          <w:szCs w:val="24"/>
          <w:lang w:val="pt-BR"/>
        </w:rPr>
        <w:t>O que é Big Data e para que ele serve? | Marketing por Dados</w:t>
      </w:r>
      <w:r w:rsidRPr="41743C86" w:rsidR="474E8533">
        <w:rPr>
          <w:rFonts w:ascii="Times New Roman" w:hAnsi="Times New Roman" w:eastAsia="Times New Roman" w:cs="Times New Roman"/>
          <w:noProof w:val="0"/>
          <w:color w:val="auto"/>
          <w:sz w:val="24"/>
          <w:szCs w:val="24"/>
          <w:lang w:val="pt-BR"/>
        </w:rPr>
        <w:t>. Disponível em: &lt;http://marketingpordados.com/analise-de-dados/o-que-e-big-data-%F0%9F%A4%96/&gt;. Acesso em: 13 maio. 2021.</w:t>
      </w:r>
    </w:p>
    <w:p w:rsidR="6AE66BCE" w:rsidP="41743C86" w:rsidRDefault="6AE66BCE" w14:paraId="0A7C91C9" w14:textId="3A534680">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Big data </w:t>
      </w:r>
      <w:proofErr w:type="spellStart"/>
      <w:r w:rsidRPr="41743C86" w:rsidR="474E8533">
        <w:rPr>
          <w:rFonts w:ascii="Times New Roman" w:hAnsi="Times New Roman" w:eastAsia="Times New Roman" w:cs="Times New Roman"/>
          <w:noProof w:val="0"/>
          <w:color w:val="auto"/>
          <w:sz w:val="24"/>
          <w:szCs w:val="24"/>
          <w:lang w:val="pt-BR"/>
        </w:rPr>
        <w:t>analytics</w:t>
      </w:r>
      <w:proofErr w:type="spellEnd"/>
    </w:p>
    <w:p w:rsidR="6AE66BCE" w:rsidP="41743C86" w:rsidRDefault="6AE66BCE" w14:paraId="5823EAF6" w14:textId="7025C5D6">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RUSSOM, P. </w:t>
      </w:r>
      <w:r w:rsidRPr="41743C86" w:rsidR="474E8533">
        <w:rPr>
          <w:rFonts w:ascii="Times New Roman" w:hAnsi="Times New Roman" w:eastAsia="Times New Roman" w:cs="Times New Roman"/>
          <w:b w:val="1"/>
          <w:bCs w:val="1"/>
          <w:noProof w:val="0"/>
          <w:color w:val="auto"/>
          <w:sz w:val="24"/>
          <w:szCs w:val="24"/>
          <w:lang w:val="pt-BR"/>
        </w:rPr>
        <w:t xml:space="preserve">BIG DATA ANALYTICS </w:t>
      </w:r>
      <w:proofErr w:type="spellStart"/>
      <w:r w:rsidRPr="41743C86" w:rsidR="474E8533">
        <w:rPr>
          <w:rFonts w:ascii="Times New Roman" w:hAnsi="Times New Roman" w:eastAsia="Times New Roman" w:cs="Times New Roman"/>
          <w:b w:val="1"/>
          <w:bCs w:val="1"/>
          <w:noProof w:val="0"/>
          <w:color w:val="auto"/>
          <w:sz w:val="24"/>
          <w:szCs w:val="24"/>
          <w:lang w:val="pt-BR"/>
        </w:rPr>
        <w:t>Vivomente</w:t>
      </w:r>
      <w:proofErr w:type="spellEnd"/>
      <w:r w:rsidRPr="41743C86" w:rsidR="474E8533">
        <w:rPr>
          <w:rFonts w:ascii="Times New Roman" w:hAnsi="Times New Roman" w:eastAsia="Times New Roman" w:cs="Times New Roman"/>
          <w:noProof w:val="0"/>
          <w:color w:val="auto"/>
          <w:sz w:val="24"/>
          <w:szCs w:val="24"/>
          <w:lang w:val="pt-BR"/>
        </w:rPr>
        <w:t>. [</w:t>
      </w:r>
      <w:proofErr w:type="spellStart"/>
      <w:r w:rsidRPr="41743C86" w:rsidR="474E8533">
        <w:rPr>
          <w:rFonts w:ascii="Times New Roman" w:hAnsi="Times New Roman" w:eastAsia="Times New Roman" w:cs="Times New Roman"/>
          <w:noProof w:val="0"/>
          <w:color w:val="auto"/>
          <w:sz w:val="24"/>
          <w:szCs w:val="24"/>
          <w:lang w:val="pt-BR"/>
        </w:rPr>
        <w:t>s.l</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Vivomente</w:t>
      </w:r>
      <w:proofErr w:type="spellEnd"/>
      <w:r w:rsidRPr="41743C86" w:rsidR="474E8533">
        <w:rPr>
          <w:rFonts w:ascii="Times New Roman" w:hAnsi="Times New Roman" w:eastAsia="Times New Roman" w:cs="Times New Roman"/>
          <w:noProof w:val="0"/>
          <w:color w:val="auto"/>
          <w:sz w:val="24"/>
          <w:szCs w:val="24"/>
          <w:lang w:val="pt-BR"/>
        </w:rPr>
        <w:t>, 2011. Disponível em: &lt;https://vivomente.com/</w:t>
      </w:r>
      <w:proofErr w:type="spellStart"/>
      <w:r w:rsidRPr="41743C86" w:rsidR="474E8533">
        <w:rPr>
          <w:rFonts w:ascii="Times New Roman" w:hAnsi="Times New Roman" w:eastAsia="Times New Roman" w:cs="Times New Roman"/>
          <w:noProof w:val="0"/>
          <w:color w:val="auto"/>
          <w:sz w:val="24"/>
          <w:szCs w:val="24"/>
          <w:lang w:val="pt-BR"/>
        </w:rPr>
        <w:t>wp-content</w:t>
      </w:r>
      <w:proofErr w:type="spellEnd"/>
      <w:r w:rsidRPr="41743C86" w:rsidR="474E8533">
        <w:rPr>
          <w:rFonts w:ascii="Times New Roman" w:hAnsi="Times New Roman" w:eastAsia="Times New Roman" w:cs="Times New Roman"/>
          <w:noProof w:val="0"/>
          <w:color w:val="auto"/>
          <w:sz w:val="24"/>
          <w:szCs w:val="24"/>
          <w:lang w:val="pt-BR"/>
        </w:rPr>
        <w:t>/uploads/2016/04/big-data-analytics-white-paper.pdf&gt;. Acesso em: 13 maio. 2021.</w:t>
      </w:r>
    </w:p>
    <w:p w:rsidR="18C8ECBF" w:rsidP="41743C86" w:rsidRDefault="18C8ECBF" w14:paraId="5335B1A7" w14:textId="1D74BA70">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GOMES, L. </w:t>
      </w:r>
      <w:r w:rsidRPr="41743C86" w:rsidR="474E8533">
        <w:rPr>
          <w:rFonts w:ascii="Times New Roman" w:hAnsi="Times New Roman" w:eastAsia="Times New Roman" w:cs="Times New Roman"/>
          <w:b w:val="1"/>
          <w:bCs w:val="1"/>
          <w:noProof w:val="0"/>
          <w:color w:val="auto"/>
          <w:sz w:val="24"/>
          <w:szCs w:val="24"/>
          <w:lang w:val="pt-BR"/>
        </w:rPr>
        <w:t xml:space="preserve">Big Data </w:t>
      </w:r>
      <w:proofErr w:type="spellStart"/>
      <w:r w:rsidRPr="41743C86" w:rsidR="474E8533">
        <w:rPr>
          <w:rFonts w:ascii="Times New Roman" w:hAnsi="Times New Roman" w:eastAsia="Times New Roman" w:cs="Times New Roman"/>
          <w:b w:val="1"/>
          <w:bCs w:val="1"/>
          <w:noProof w:val="0"/>
          <w:color w:val="auto"/>
          <w:sz w:val="24"/>
          <w:szCs w:val="24"/>
          <w:lang w:val="pt-BR"/>
        </w:rPr>
        <w:t>Analytics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você sabe o que é e como funciona? | Blog </w:t>
      </w:r>
      <w:proofErr w:type="spellStart"/>
      <w:r w:rsidRPr="41743C86" w:rsidR="474E8533">
        <w:rPr>
          <w:rFonts w:ascii="Times New Roman" w:hAnsi="Times New Roman" w:eastAsia="Times New Roman" w:cs="Times New Roman"/>
          <w:b w:val="1"/>
          <w:bCs w:val="1"/>
          <w:noProof w:val="0"/>
          <w:color w:val="auto"/>
          <w:sz w:val="24"/>
          <w:szCs w:val="24"/>
          <w:lang w:val="pt-BR"/>
        </w:rPr>
        <w:t>Voitto</w:t>
      </w:r>
      <w:proofErr w:type="spellEnd"/>
      <w:r w:rsidRPr="41743C86" w:rsidR="474E8533">
        <w:rPr>
          <w:rFonts w:ascii="Times New Roman" w:hAnsi="Times New Roman" w:eastAsia="Times New Roman" w:cs="Times New Roman"/>
          <w:noProof w:val="0"/>
          <w:color w:val="auto"/>
          <w:sz w:val="24"/>
          <w:szCs w:val="24"/>
          <w:lang w:val="pt-BR"/>
        </w:rPr>
        <w:t>. Disponível em: &lt;https://www.voitto.com.br/blog/artigo/big-data-</w:t>
      </w:r>
      <w:proofErr w:type="spellStart"/>
      <w:r w:rsidRPr="41743C86" w:rsidR="474E8533">
        <w:rPr>
          <w:rFonts w:ascii="Times New Roman" w:hAnsi="Times New Roman" w:eastAsia="Times New Roman" w:cs="Times New Roman"/>
          <w:noProof w:val="0"/>
          <w:color w:val="auto"/>
          <w:sz w:val="24"/>
          <w:szCs w:val="24"/>
          <w:lang w:val="pt-BR"/>
        </w:rPr>
        <w:t>analytics</w:t>
      </w:r>
      <w:proofErr w:type="spellEnd"/>
      <w:r w:rsidRPr="41743C86" w:rsidR="474E8533">
        <w:rPr>
          <w:rFonts w:ascii="Times New Roman" w:hAnsi="Times New Roman" w:eastAsia="Times New Roman" w:cs="Times New Roman"/>
          <w:noProof w:val="0"/>
          <w:color w:val="auto"/>
          <w:sz w:val="24"/>
          <w:szCs w:val="24"/>
          <w:lang w:val="pt-BR"/>
        </w:rPr>
        <w:t>&gt;. Acesso em: 13 maio. 2021.</w:t>
      </w:r>
    </w:p>
    <w:p w:rsidR="65968685" w:rsidP="41743C86" w:rsidRDefault="65968685" w14:paraId="48B0AC35" w14:textId="504CEE56">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Engenharia de dados e Big Data</w:t>
      </w:r>
    </w:p>
    <w:p w:rsidR="03411C1C" w:rsidP="41743C86" w:rsidRDefault="03411C1C" w14:paraId="19792A13" w14:textId="10D3DCD7">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 xml:space="preserve">Data </w:t>
      </w:r>
      <w:proofErr w:type="spellStart"/>
      <w:r w:rsidRPr="41743C86" w:rsidR="474E8533">
        <w:rPr>
          <w:rFonts w:ascii="Times New Roman" w:hAnsi="Times New Roman" w:eastAsia="Times New Roman" w:cs="Times New Roman"/>
          <w:b w:val="1"/>
          <w:bCs w:val="1"/>
          <w:noProof w:val="0"/>
          <w:color w:val="auto"/>
          <w:sz w:val="24"/>
          <w:szCs w:val="24"/>
          <w:lang w:val="pt-BR"/>
        </w:rPr>
        <w:t>Scientist</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Data </w:t>
      </w:r>
      <w:proofErr w:type="spellStart"/>
      <w:r w:rsidRPr="41743C86" w:rsidR="474E8533">
        <w:rPr>
          <w:rFonts w:ascii="Times New Roman" w:hAnsi="Times New Roman" w:eastAsia="Times New Roman" w:cs="Times New Roman"/>
          <w:b w:val="1"/>
          <w:bCs w:val="1"/>
          <w:noProof w:val="0"/>
          <w:color w:val="auto"/>
          <w:sz w:val="24"/>
          <w:szCs w:val="24"/>
          <w:lang w:val="pt-BR"/>
        </w:rPr>
        <w:t>Analyst</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e Data </w:t>
      </w:r>
      <w:proofErr w:type="spellStart"/>
      <w:r w:rsidRPr="41743C86" w:rsidR="474E8533">
        <w:rPr>
          <w:rFonts w:ascii="Times New Roman" w:hAnsi="Times New Roman" w:eastAsia="Times New Roman" w:cs="Times New Roman"/>
          <w:b w:val="1"/>
          <w:bCs w:val="1"/>
          <w:noProof w:val="0"/>
          <w:color w:val="auto"/>
          <w:sz w:val="24"/>
          <w:szCs w:val="24"/>
          <w:lang w:val="pt-BR"/>
        </w:rPr>
        <w:t>Engineer</w:t>
      </w:r>
      <w:proofErr w:type="spellEnd"/>
      <w:r w:rsidRPr="41743C86" w:rsidR="474E8533">
        <w:rPr>
          <w:rFonts w:ascii="Times New Roman" w:hAnsi="Times New Roman" w:eastAsia="Times New Roman" w:cs="Times New Roman"/>
          <w:b w:val="1"/>
          <w:bCs w:val="1"/>
          <w:noProof w:val="0"/>
          <w:color w:val="auto"/>
          <w:sz w:val="24"/>
          <w:szCs w:val="24"/>
          <w:lang w:val="pt-BR"/>
        </w:rPr>
        <w:t>: Tem Diferença?</w:t>
      </w:r>
      <w:r w:rsidRPr="41743C86" w:rsidR="474E8533">
        <w:rPr>
          <w:rFonts w:ascii="Times New Roman" w:hAnsi="Times New Roman" w:eastAsia="Times New Roman" w:cs="Times New Roman"/>
          <w:noProof w:val="0"/>
          <w:color w:val="auto"/>
          <w:sz w:val="24"/>
          <w:szCs w:val="24"/>
          <w:lang w:val="pt-BR"/>
        </w:rPr>
        <w:t xml:space="preserve"> Disponível em: &lt;https://bigdatacorp.com.br/data-</w:t>
      </w:r>
      <w:proofErr w:type="spellStart"/>
      <w:r w:rsidRPr="41743C86" w:rsidR="474E8533">
        <w:rPr>
          <w:rFonts w:ascii="Times New Roman" w:hAnsi="Times New Roman" w:eastAsia="Times New Roman" w:cs="Times New Roman"/>
          <w:noProof w:val="0"/>
          <w:color w:val="auto"/>
          <w:sz w:val="24"/>
          <w:szCs w:val="24"/>
          <w:lang w:val="pt-BR"/>
        </w:rPr>
        <w:t>scientist</w:t>
      </w:r>
      <w:proofErr w:type="spellEnd"/>
      <w:r w:rsidRPr="41743C86" w:rsidR="474E8533">
        <w:rPr>
          <w:rFonts w:ascii="Times New Roman" w:hAnsi="Times New Roman" w:eastAsia="Times New Roman" w:cs="Times New Roman"/>
          <w:noProof w:val="0"/>
          <w:color w:val="auto"/>
          <w:sz w:val="24"/>
          <w:szCs w:val="24"/>
          <w:lang w:val="pt-BR"/>
        </w:rPr>
        <w:t>-data-</w:t>
      </w:r>
      <w:proofErr w:type="spellStart"/>
      <w:r w:rsidRPr="41743C86" w:rsidR="474E8533">
        <w:rPr>
          <w:rFonts w:ascii="Times New Roman" w:hAnsi="Times New Roman" w:eastAsia="Times New Roman" w:cs="Times New Roman"/>
          <w:noProof w:val="0"/>
          <w:color w:val="auto"/>
          <w:sz w:val="24"/>
          <w:szCs w:val="24"/>
          <w:lang w:val="pt-BR"/>
        </w:rPr>
        <w:t>analyst</w:t>
      </w:r>
      <w:proofErr w:type="spellEnd"/>
      <w:r w:rsidRPr="41743C86" w:rsidR="474E8533">
        <w:rPr>
          <w:rFonts w:ascii="Times New Roman" w:hAnsi="Times New Roman" w:eastAsia="Times New Roman" w:cs="Times New Roman"/>
          <w:noProof w:val="0"/>
          <w:color w:val="auto"/>
          <w:sz w:val="24"/>
          <w:szCs w:val="24"/>
          <w:lang w:val="pt-BR"/>
        </w:rPr>
        <w:t>-e-data-</w:t>
      </w:r>
      <w:proofErr w:type="spellStart"/>
      <w:r w:rsidRPr="41743C86" w:rsidR="474E8533">
        <w:rPr>
          <w:rFonts w:ascii="Times New Roman" w:hAnsi="Times New Roman" w:eastAsia="Times New Roman" w:cs="Times New Roman"/>
          <w:noProof w:val="0"/>
          <w:color w:val="auto"/>
          <w:sz w:val="24"/>
          <w:szCs w:val="24"/>
          <w:lang w:val="pt-BR"/>
        </w:rPr>
        <w:t>engineer</w:t>
      </w:r>
      <w:proofErr w:type="spellEnd"/>
      <w:r w:rsidRPr="41743C86" w:rsidR="474E8533">
        <w:rPr>
          <w:rFonts w:ascii="Times New Roman" w:hAnsi="Times New Roman" w:eastAsia="Times New Roman" w:cs="Times New Roman"/>
          <w:noProof w:val="0"/>
          <w:color w:val="auto"/>
          <w:sz w:val="24"/>
          <w:szCs w:val="24"/>
          <w:lang w:val="pt-BR"/>
        </w:rPr>
        <w:t>-tem-</w:t>
      </w:r>
      <w:proofErr w:type="spellStart"/>
      <w:r w:rsidRPr="41743C86" w:rsidR="474E8533">
        <w:rPr>
          <w:rFonts w:ascii="Times New Roman" w:hAnsi="Times New Roman" w:eastAsia="Times New Roman" w:cs="Times New Roman"/>
          <w:noProof w:val="0"/>
          <w:color w:val="auto"/>
          <w:sz w:val="24"/>
          <w:szCs w:val="24"/>
          <w:lang w:val="pt-BR"/>
        </w:rPr>
        <w:t>diferenca</w:t>
      </w:r>
      <w:proofErr w:type="spellEnd"/>
      <w:r w:rsidRPr="41743C86" w:rsidR="474E8533">
        <w:rPr>
          <w:rFonts w:ascii="Times New Roman" w:hAnsi="Times New Roman" w:eastAsia="Times New Roman" w:cs="Times New Roman"/>
          <w:noProof w:val="0"/>
          <w:color w:val="auto"/>
          <w:sz w:val="24"/>
          <w:szCs w:val="24"/>
          <w:lang w:val="pt-BR"/>
        </w:rPr>
        <w:t>/&gt;. Acesso em: 14 maio. 2021.</w:t>
      </w:r>
    </w:p>
    <w:p w:rsidR="5692CDD1" w:rsidP="41743C86" w:rsidRDefault="5692CDD1" w14:paraId="1DA6C5B7" w14:textId="782761CD">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GARCIA, M. </w:t>
      </w:r>
      <w:r w:rsidRPr="41743C86" w:rsidR="474E8533">
        <w:rPr>
          <w:rFonts w:ascii="Times New Roman" w:hAnsi="Times New Roman" w:eastAsia="Times New Roman" w:cs="Times New Roman"/>
          <w:b w:val="1"/>
          <w:bCs w:val="1"/>
          <w:noProof w:val="0"/>
          <w:color w:val="auto"/>
          <w:sz w:val="24"/>
          <w:szCs w:val="24"/>
          <w:lang w:val="pt-BR"/>
        </w:rPr>
        <w:t xml:space="preserve">Data </w:t>
      </w:r>
      <w:proofErr w:type="spellStart"/>
      <w:r w:rsidRPr="41743C86" w:rsidR="474E8533">
        <w:rPr>
          <w:rFonts w:ascii="Times New Roman" w:hAnsi="Times New Roman" w:eastAsia="Times New Roman" w:cs="Times New Roman"/>
          <w:b w:val="1"/>
          <w:bCs w:val="1"/>
          <w:noProof w:val="0"/>
          <w:color w:val="auto"/>
          <w:sz w:val="24"/>
          <w:szCs w:val="24"/>
          <w:lang w:val="pt-BR"/>
        </w:rPr>
        <w:t>Engineer</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ou Engenheiro de Dados – Conheça mais sobre</w:t>
      </w:r>
      <w:r w:rsidRPr="41743C86" w:rsidR="474E8533">
        <w:rPr>
          <w:rFonts w:ascii="Times New Roman" w:hAnsi="Times New Roman" w:eastAsia="Times New Roman" w:cs="Times New Roman"/>
          <w:noProof w:val="0"/>
          <w:color w:val="auto"/>
          <w:sz w:val="24"/>
          <w:szCs w:val="24"/>
          <w:lang w:val="pt-BR"/>
        </w:rPr>
        <w:t>. Disponível em: &lt;https://www.cetax.com.br/blog/data-</w:t>
      </w:r>
      <w:proofErr w:type="spellStart"/>
      <w:r w:rsidRPr="41743C86" w:rsidR="474E8533">
        <w:rPr>
          <w:rFonts w:ascii="Times New Roman" w:hAnsi="Times New Roman" w:eastAsia="Times New Roman" w:cs="Times New Roman"/>
          <w:noProof w:val="0"/>
          <w:color w:val="auto"/>
          <w:sz w:val="24"/>
          <w:szCs w:val="24"/>
          <w:lang w:val="pt-BR"/>
        </w:rPr>
        <w:t>engineer</w:t>
      </w:r>
      <w:proofErr w:type="spellEnd"/>
      <w:r w:rsidRPr="41743C86" w:rsidR="474E8533">
        <w:rPr>
          <w:rFonts w:ascii="Times New Roman" w:hAnsi="Times New Roman" w:eastAsia="Times New Roman" w:cs="Times New Roman"/>
          <w:noProof w:val="0"/>
          <w:color w:val="auto"/>
          <w:sz w:val="24"/>
          <w:szCs w:val="24"/>
          <w:lang w:val="pt-BR"/>
        </w:rPr>
        <w:t>-ou-engenheiro-de-dados/&gt;. Acesso em: 14 maio. 2021.</w:t>
      </w:r>
    </w:p>
    <w:commentRangeStart w:id="786916382"/>
    <w:p w:rsidR="65968685" w:rsidP="41743C86" w:rsidRDefault="65968685" w14:paraId="0F70B954" w14:textId="07A028E1">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Big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Engineer</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Role,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Responsibilities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Job</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Description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AltexSoft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&lt;https://www.altexsoft.com/blog/big-data-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engineer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65968685" w:rsidP="41743C86" w:rsidRDefault="65968685" w14:paraId="1C74D4E3" w14:textId="644E3B16">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Engineer</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Role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Description</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Responsibilities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Skills,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Background</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AltexSoft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&lt;https://www.altexsoft.com/blog/</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engineer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-role-skills/&gt;. Acesso em: 12 May 2021.</w:t>
      </w:r>
      <w:commentRangeEnd w:id="786916382"/>
      <w:r>
        <w:rPr>
          <w:rStyle w:val="CommentReference"/>
        </w:rPr>
        <w:commentReference w:id="786916382"/>
      </w:r>
    </w:p>
    <w:p w:rsidR="342A0EC6" w:rsidP="41743C86" w:rsidRDefault="342A0EC6" w14:paraId="17A7C7DD" w14:textId="54FD3143">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Tipos de processamento e pipelines de dados</w:t>
      </w:r>
    </w:p>
    <w:p w:rsidR="342A0EC6" w:rsidP="41743C86" w:rsidRDefault="342A0EC6" w14:paraId="3BCE1F3F" w14:textId="5647C0C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Data Pipeline: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Components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Types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Use Cases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&lt;https://www.altexsoft.com/blog/data-pipeline-</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and-types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17 maio. 2021.</w:t>
      </w:r>
    </w:p>
    <w:p w:rsidR="342A0EC6" w:rsidP="41743C86" w:rsidRDefault="342A0EC6" w14:paraId="4FD0D7B5" w14:textId="00A6C3C7">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SHIFF LAURA.</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Real Time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Batch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Processing</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vs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Stream</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Processing</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&lt;https://www.bmc.com/blogs/batch-</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processing</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stream</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processing</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-real-time/&gt;. Acesso em: 16 maio. 2021.‌</w:t>
      </w:r>
    </w:p>
    <w:p w:rsidR="4E684D00" w:rsidP="41743C86" w:rsidRDefault="4E684D00" w14:paraId="0ED0332F" w14:textId="2C3AFE61">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gramStart"/>
      <w:r w:rsidRPr="41743C86" w:rsidR="474E8533">
        <w:rPr>
          <w:rFonts w:ascii="Times New Roman" w:hAnsi="Times New Roman" w:eastAsia="Times New Roman" w:cs="Times New Roman"/>
          <w:color w:val="auto"/>
          <w:sz w:val="24"/>
          <w:szCs w:val="24"/>
        </w:rPr>
        <w:t>Analise</w:t>
      </w:r>
      <w:proofErr w:type="gramEnd"/>
      <w:r w:rsidRPr="41743C86" w:rsidR="474E8533">
        <w:rPr>
          <w:rFonts w:ascii="Times New Roman" w:hAnsi="Times New Roman" w:eastAsia="Times New Roman" w:cs="Times New Roman"/>
          <w:color w:val="auto"/>
          <w:sz w:val="24"/>
          <w:szCs w:val="24"/>
        </w:rPr>
        <w:t xml:space="preserve"> de dados</w:t>
      </w:r>
    </w:p>
    <w:p w:rsidR="4F3F3405" w:rsidP="41743C86" w:rsidRDefault="4F3F3405" w14:paraId="065B7AB1" w14:textId="05C5A85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KELLISON FERREIRA.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Análise de dados: o que é, como fazer e dicas básicas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Rock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Content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 BR. Disponível em: &lt;https://rockcontent.com/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/blog/analise-de-dados/&gt;. Acesso em: 4 May 2021.</w:t>
      </w:r>
    </w:p>
    <w:p w:rsidR="4F3F3405" w:rsidP="41743C86" w:rsidRDefault="4F3F3405" w14:paraId="50A8AC42" w14:textId="45502875">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 xml:space="preserve">PORTO, F.; ZIVIANI, A. </w:t>
      </w:r>
      <w:r w:rsidRPr="41743C86" w:rsidR="474E8533">
        <w:rPr>
          <w:rFonts w:ascii="Times New Roman" w:hAnsi="Times New Roman" w:eastAsia="Times New Roman" w:cs="Times New Roman"/>
          <w:b w:val="1"/>
          <w:bCs w:val="1"/>
          <w:noProof w:val="0"/>
          <w:color w:val="auto"/>
          <w:sz w:val="24"/>
          <w:szCs w:val="24"/>
          <w:lang w:val="pt-BR"/>
        </w:rPr>
        <w:t>Ciência de Dados</w:t>
      </w:r>
      <w:r w:rsidRPr="41743C86" w:rsidR="474E8533">
        <w:rPr>
          <w:rFonts w:ascii="Times New Roman" w:hAnsi="Times New Roman" w:eastAsia="Times New Roman" w:cs="Times New Roman"/>
          <w:noProof w:val="0"/>
          <w:color w:val="auto"/>
          <w:sz w:val="24"/>
          <w:szCs w:val="24"/>
          <w:lang w:val="pt-BR"/>
        </w:rPr>
        <w:t>. [</w:t>
      </w:r>
      <w:proofErr w:type="spellStart"/>
      <w:r w:rsidRPr="41743C86" w:rsidR="474E8533">
        <w:rPr>
          <w:rFonts w:ascii="Times New Roman" w:hAnsi="Times New Roman" w:eastAsia="Times New Roman" w:cs="Times New Roman"/>
          <w:noProof w:val="0"/>
          <w:color w:val="auto"/>
          <w:sz w:val="24"/>
          <w:szCs w:val="24"/>
          <w:lang w:val="pt-BR"/>
        </w:rPr>
        <w:t>s.l</w:t>
      </w:r>
      <w:proofErr w:type="spellEnd"/>
      <w:r w:rsidRPr="41743C86" w:rsidR="474E8533">
        <w:rPr>
          <w:rFonts w:ascii="Times New Roman" w:hAnsi="Times New Roman" w:eastAsia="Times New Roman" w:cs="Times New Roman"/>
          <w:noProof w:val="0"/>
          <w:color w:val="auto"/>
          <w:sz w:val="24"/>
          <w:szCs w:val="24"/>
          <w:lang w:val="pt-BR"/>
        </w:rPr>
        <w:t>.</w:t>
      </w:r>
      <w:proofErr w:type="gramStart"/>
      <w:r w:rsidRPr="41743C86" w:rsidR="474E8533">
        <w:rPr>
          <w:rFonts w:ascii="Times New Roman" w:hAnsi="Times New Roman" w:eastAsia="Times New Roman" w:cs="Times New Roman"/>
          <w:noProof w:val="0"/>
          <w:color w:val="auto"/>
          <w:sz w:val="24"/>
          <w:szCs w:val="24"/>
          <w:lang w:val="pt-BR"/>
        </w:rPr>
        <w:t>] ,</w:t>
      </w:r>
      <w:proofErr w:type="gramEnd"/>
      <w:r w:rsidRPr="41743C86" w:rsidR="474E8533">
        <w:rPr>
          <w:rFonts w:ascii="Times New Roman" w:hAnsi="Times New Roman" w:eastAsia="Times New Roman" w:cs="Times New Roman"/>
          <w:noProof w:val="0"/>
          <w:color w:val="auto"/>
          <w:sz w:val="24"/>
          <w:szCs w:val="24"/>
          <w:lang w:val="pt-BR"/>
        </w:rPr>
        <w:t xml:space="preserve"> [s.d.]. Disponível em: &lt;https://www.lncc.br/~</w:t>
      </w:r>
      <w:proofErr w:type="spellStart"/>
      <w:r w:rsidRPr="41743C86" w:rsidR="474E8533">
        <w:rPr>
          <w:rFonts w:ascii="Times New Roman" w:hAnsi="Times New Roman" w:eastAsia="Times New Roman" w:cs="Times New Roman"/>
          <w:noProof w:val="0"/>
          <w:color w:val="auto"/>
          <w:sz w:val="24"/>
          <w:szCs w:val="24"/>
          <w:lang w:val="pt-BR"/>
        </w:rPr>
        <w:t>ziviani</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papers</w:t>
      </w:r>
      <w:proofErr w:type="spellEnd"/>
      <w:r w:rsidRPr="41743C86" w:rsidR="474E8533">
        <w:rPr>
          <w:rFonts w:ascii="Times New Roman" w:hAnsi="Times New Roman" w:eastAsia="Times New Roman" w:cs="Times New Roman"/>
          <w:noProof w:val="0"/>
          <w:color w:val="auto"/>
          <w:sz w:val="24"/>
          <w:szCs w:val="24"/>
          <w:lang w:val="pt-BR"/>
        </w:rPr>
        <w:t>/III-Desafios-SBC2014-CiD.pdf&gt;.</w:t>
      </w:r>
    </w:p>
    <w:p w:rsidR="4B41692F" w:rsidP="41743C86" w:rsidRDefault="4B41692F" w14:paraId="26D8A732" w14:textId="310A9457">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Tipos de análise de dados em Big Data</w:t>
      </w:r>
    </w:p>
    <w:p w:rsidR="4B41692F" w:rsidP="41743C86" w:rsidRDefault="4B41692F" w14:paraId="54ADD6A0" w14:textId="083F5988">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Big Data: você conhece os 4 tipos de análise de dados? – Blog Academia IN</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&lt;https://blog.academiain1.com.br/big-data-voce-conhece-os-4-tipos-de-analise-de-dados/&gt;. Acesso em: 22 maio. 2021.</w:t>
      </w:r>
    </w:p>
    <w:p w:rsidR="4B41692F" w:rsidP="41743C86" w:rsidRDefault="4B41692F" w14:paraId="220826C0" w14:textId="5E69DED5">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Analise</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de dados ad hoc</w:t>
      </w:r>
    </w:p>
    <w:p w:rsidR="1E93E6B4" w:rsidP="41743C86" w:rsidRDefault="1E93E6B4" w14:paraId="4CE74F70" w14:textId="2BAB3EAD">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REIS, F. </w:t>
      </w:r>
      <w:r w:rsidRPr="41743C86" w:rsidR="474E8533">
        <w:rPr>
          <w:rFonts w:ascii="Times New Roman" w:hAnsi="Times New Roman" w:eastAsia="Times New Roman" w:cs="Times New Roman"/>
          <w:b w:val="1"/>
          <w:bCs w:val="1"/>
          <w:noProof w:val="0"/>
          <w:color w:val="auto"/>
          <w:sz w:val="24"/>
          <w:szCs w:val="24"/>
          <w:lang w:val="pt-BR"/>
        </w:rPr>
        <w:t>O que é uma consulta Ad Hoc em bancos de dados - Bóson Treinamentos em Ciência e Tecnologia</w:t>
      </w:r>
      <w:r w:rsidRPr="41743C86" w:rsidR="474E8533">
        <w:rPr>
          <w:rFonts w:ascii="Times New Roman" w:hAnsi="Times New Roman" w:eastAsia="Times New Roman" w:cs="Times New Roman"/>
          <w:noProof w:val="0"/>
          <w:color w:val="auto"/>
          <w:sz w:val="24"/>
          <w:szCs w:val="24"/>
          <w:lang w:val="pt-BR"/>
        </w:rPr>
        <w:t>. Disponível em: &lt;http://www.bosontreinamentos.com.br/bancos-de-dados/o-que-e-uma-consulta-ad-hoc-em-bancos-de-dados/&gt;. Acesso em: 13 maio. 2021.</w:t>
      </w:r>
    </w:p>
    <w:p w:rsidR="249610F6" w:rsidP="41743C86" w:rsidRDefault="249610F6" w14:paraId="688EB3C6" w14:textId="35C76F74">
      <w:pPr>
        <w:pStyle w:val="Normal"/>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color w:val="auto"/>
          <w:sz w:val="24"/>
          <w:szCs w:val="24"/>
        </w:rPr>
        <w:t>Ciência de dados</w:t>
      </w:r>
    </w:p>
    <w:p w:rsidR="5D2AD558" w:rsidP="41743C86" w:rsidRDefault="5D2AD558" w14:paraId="25585236" w14:textId="4AEC571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PORTO, </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Fábio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ZIVIANI, Artur.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Ciência de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[s.d.]. Disponível em: &lt;https://www.lncc.br/~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ziviani</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papers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/III-Desafios-SBC2014-CiD.pdf&gt;.</w:t>
      </w:r>
    </w:p>
    <w:p w:rsidR="215A5DD7" w:rsidP="41743C86" w:rsidRDefault="215A5DD7" w14:paraId="4A35F5D9" w14:textId="3637DD4A">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Introdução à </w:t>
      </w:r>
      <w:proofErr w:type="spellStart"/>
      <w:r w:rsidRPr="41743C86" w:rsidR="474E8533">
        <w:rPr>
          <w:rFonts w:ascii="Times New Roman" w:hAnsi="Times New Roman" w:eastAsia="Times New Roman" w:cs="Times New Roman"/>
          <w:noProof w:val="0"/>
          <w:color w:val="auto"/>
          <w:sz w:val="24"/>
          <w:szCs w:val="24"/>
          <w:lang w:val="pt-BR"/>
        </w:rPr>
        <w:t>ciencia</w:t>
      </w:r>
      <w:proofErr w:type="spellEnd"/>
      <w:r w:rsidRPr="41743C86" w:rsidR="474E8533">
        <w:rPr>
          <w:rFonts w:ascii="Times New Roman" w:hAnsi="Times New Roman" w:eastAsia="Times New Roman" w:cs="Times New Roman"/>
          <w:noProof w:val="0"/>
          <w:color w:val="auto"/>
          <w:sz w:val="24"/>
          <w:szCs w:val="24"/>
          <w:lang w:val="pt-BR"/>
        </w:rPr>
        <w:t xml:space="preserve"> de dados, Fernando Amaral,</w:t>
      </w:r>
      <w:r w:rsidRPr="41743C86" w:rsidR="474E8533">
        <w:rPr>
          <w:rFonts w:ascii="Times New Roman" w:hAnsi="Times New Roman" w:eastAsia="Times New Roman" w:cs="Times New Roman"/>
          <w:noProof w:val="0"/>
          <w:color w:val="auto"/>
          <w:sz w:val="24"/>
          <w:szCs w:val="24"/>
          <w:lang w:val="pt-BR"/>
        </w:rPr>
        <w:t xml:space="preserve"> mineração de dados </w:t>
      </w:r>
      <w:proofErr w:type="gramStart"/>
      <w:r w:rsidRPr="41743C86" w:rsidR="474E8533">
        <w:rPr>
          <w:rFonts w:ascii="Times New Roman" w:hAnsi="Times New Roman" w:eastAsia="Times New Roman" w:cs="Times New Roman"/>
          <w:noProof w:val="0"/>
          <w:color w:val="auto"/>
          <w:sz w:val="24"/>
          <w:szCs w:val="24"/>
          <w:lang w:val="pt-BR"/>
        </w:rPr>
        <w:t>e Big</w:t>
      </w:r>
      <w:proofErr w:type="gramEnd"/>
      <w:r w:rsidRPr="41743C86" w:rsidR="474E8533">
        <w:rPr>
          <w:rFonts w:ascii="Times New Roman" w:hAnsi="Times New Roman" w:eastAsia="Times New Roman" w:cs="Times New Roman"/>
          <w:noProof w:val="0"/>
          <w:color w:val="auto"/>
          <w:sz w:val="24"/>
          <w:szCs w:val="24"/>
          <w:lang w:val="pt-BR"/>
        </w:rPr>
        <w:t xml:space="preserve"> data,</w:t>
      </w:r>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Pag</w:t>
      </w:r>
      <w:proofErr w:type="spellEnd"/>
      <w:r w:rsidRPr="41743C86" w:rsidR="474E8533">
        <w:rPr>
          <w:rFonts w:ascii="Times New Roman" w:hAnsi="Times New Roman" w:eastAsia="Times New Roman" w:cs="Times New Roman"/>
          <w:noProof w:val="0"/>
          <w:color w:val="auto"/>
          <w:sz w:val="24"/>
          <w:szCs w:val="24"/>
          <w:lang w:val="pt-BR"/>
        </w:rPr>
        <w:t xml:space="preserve"> 3</w:t>
      </w:r>
      <w:r w:rsidRPr="41743C86" w:rsidR="474E8533">
        <w:rPr>
          <w:rFonts w:ascii="Times New Roman" w:hAnsi="Times New Roman" w:eastAsia="Times New Roman" w:cs="Times New Roman"/>
          <w:noProof w:val="0"/>
          <w:color w:val="auto"/>
          <w:sz w:val="24"/>
          <w:szCs w:val="24"/>
          <w:lang w:val="pt-BR"/>
        </w:rPr>
        <w:t>, 2016, Data de acesso 29/04/2021</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COELHO, Lucas.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Ciência de Dados: O que é, conceito e definição | Blog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Big Data, Data Science - Blog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&lt;https://www.cetax.com.</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br</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/blog/data-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science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-ou-</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ciencia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de-dados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10 May 2021.</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
    <w:p w:rsidR="215A5DD7" w:rsidP="41743C86" w:rsidRDefault="215A5DD7" w14:paraId="1259FFC2" w14:textId="1965BB27">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Vista do Big Data, Data Science e seus contributos para o avanço no uso da Open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Source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Intelligence | Sistemas &amp; Gestão</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Revistasg.uff.br. Disponível em: &lt;https://revistasg.uff.br/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sg</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article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view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/1026/547&gt;. Acesso em: 10 May 2021.</w:t>
      </w:r>
    </w:p>
    <w:p w:rsidR="215A5DD7" w:rsidP="41743C86" w:rsidRDefault="215A5DD7" w14:paraId="277DFB9B" w14:textId="760DD0C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Data Science para Negócios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Google Books. Disponível em: &lt;https://books.google.com.br/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books?hl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pt-BR&amp;lr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lang_pt&amp;id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=1rZwDwAAQBAJ&amp;oi=</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fnd&amp;pg</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=PT8&amp;dq=</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data+science&amp;ots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=MxLj6Wy4Ro&amp;sig=k25lrsokJ_8MZNhIID9-HyT4W5k#v=</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onepage&amp;q&amp;f</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=false&gt;. Acesso em: 10 May 2021.</w:t>
      </w:r>
    </w:p>
    <w:p w:rsidR="215A5DD7" w:rsidP="41743C86" w:rsidRDefault="215A5DD7" w14:paraId="7B6FB8C7" w14:textId="4147DFDB">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Business Intelligence</w:t>
      </w:r>
    </w:p>
    <w:p w:rsidR="215A5DD7" w:rsidP="41743C86" w:rsidRDefault="215A5DD7" w14:paraId="2A02CB30" w14:textId="4463FCA0">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business intelligence?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Your</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guide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to</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BI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why</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it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matters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Tableau. Disponível em: &lt;https://www.tableau.com/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learn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articles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/business-intelligence&gt;. Acesso em: 10 May 2021.</w:t>
      </w:r>
    </w:p>
    <w:p w:rsidR="215A5DD7" w:rsidP="41743C86" w:rsidRDefault="215A5DD7" w14:paraId="49948015" w14:textId="056544B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Desmistificando o BI Conceitos, estruturas e principais ferramentas – DBCCOMPANY. </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Disponível em: &lt;https://www.dbccompany.com.br/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wp-content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/uploads/2019/07/Desmistificando-bi.</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pdf</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215A5DD7" w:rsidP="41743C86" w:rsidRDefault="215A5DD7" w14:paraId="25F19CEF" w14:textId="049BC1C6">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Arquitetura de BI</w:t>
      </w:r>
    </w:p>
    <w:p w:rsidR="215A5DD7" w:rsidP="41743C86" w:rsidRDefault="215A5DD7" w14:paraId="2A4D3382" w14:textId="7ADEAB30">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UMA ARQUITETURA PARA BUSINESS INTELLIGENCE BASEADA EM TECNOLOGIAS SEMÂNTICAS PARA SUPORTE A APLICAÇÕES ANALÍTICAS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2006. Disponível em: &lt;https://www.cin.ufpe.br/~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sfa</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/Uma%20Arquitetura%20Para%20Business%20Intelligence%20Baseada%20Em%20Tecnologias%20Sem%E2nticas%20Para%20Suporte%20A%20Aplica%E7%F5es%20Anal%EDticas.pdf&gt;. Acesso em: 21 maio. 2021.</w:t>
      </w:r>
    </w:p>
    <w:p w:rsidR="215A5DD7" w:rsidP="41743C86" w:rsidRDefault="215A5DD7" w14:paraId="74DBF6F5" w14:textId="53600CA8">
      <w:pPr>
        <w:spacing w:line="360" w:lineRule="auto"/>
        <w:ind/>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SANTOS.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Business Intelligence 2.0: Diferença entre o BI tradicional e o BI 2.0</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DevMedia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&lt;https://www.devmedia.com.br/business-intelligence-2-0-conceitos-componentes-e-arquitetura/28899&gt;. Acesso em: 13 May 2021.</w:t>
      </w:r>
    </w:p>
    <w:p w:rsidR="215A5DD7" w:rsidP="41743C86" w:rsidRDefault="215A5DD7" w14:paraId="416B2653" w14:textId="294BD70E">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Leandro Guimarães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&lt;https://www.knowsolution.com.br/arquitetura-bi-como-funciona-como-trabalhar-conceito/#:~:text=A%20arquitetura%20de%20Business%20Intelligence,construir%20os%20sistemas%20de%20BI.&gt;. Acesso em: 13 maio. 2021.</w:t>
      </w:r>
    </w:p>
    <w:p w:rsidR="215A5DD7" w:rsidP="41743C86" w:rsidRDefault="215A5DD7" w14:paraId="01C33061" w14:textId="07F4255B">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Arquitetura do BI | BI NA PRÁTICA</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&lt;https://www.binapratica.com.br/arquitetura-bi&gt;. Acesso em: 13 maio. 2021.</w:t>
      </w:r>
    </w:p>
    <w:p w:rsidR="215A5DD7" w:rsidP="41743C86" w:rsidRDefault="215A5DD7" w14:paraId="214C67DF" w14:textId="25DD2F06">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Data-</w:t>
      </w:r>
      <w:proofErr w:type="spellStart"/>
      <w:r w:rsidRPr="41743C86" w:rsidR="474E8533">
        <w:rPr>
          <w:rFonts w:ascii="Times New Roman" w:hAnsi="Times New Roman" w:eastAsia="Times New Roman" w:cs="Times New Roman"/>
          <w:color w:val="auto"/>
          <w:sz w:val="24"/>
          <w:szCs w:val="24"/>
        </w:rPr>
        <w:t>Driven</w:t>
      </w:r>
      <w:proofErr w:type="spellEnd"/>
      <w:r w:rsidRPr="41743C86" w:rsidR="474E8533">
        <w:rPr>
          <w:rFonts w:ascii="Times New Roman" w:hAnsi="Times New Roman" w:eastAsia="Times New Roman" w:cs="Times New Roman"/>
          <w:color w:val="auto"/>
          <w:sz w:val="24"/>
          <w:szCs w:val="24"/>
        </w:rPr>
        <w:t xml:space="preserve"> Design</w:t>
      </w:r>
    </w:p>
    <w:p w:rsidR="215A5DD7" w:rsidP="41743C86" w:rsidRDefault="215A5DD7" w14:paraId="11E97ED6" w14:textId="2AFE542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BRACARENSE, Leonardo.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driven</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Design: entenda o que é e como ele pode te ajudar | Marketing por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Marketing por Dados. Disponível em: &lt;http://marketingpordados.com/analise-de-dados/data-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driven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-design-entenda-o-que-e-e-como-ele-pode-te-ajudar/&gt;. Acesso em: 13 May 2021.</w:t>
      </w:r>
    </w:p>
    <w:p w:rsidR="215A5DD7" w:rsidP="41743C86" w:rsidRDefault="215A5DD7" w14:paraId="115B0D1B" w14:textId="3EF48F65">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Mineração de dados</w:t>
      </w:r>
    </w:p>
    <w:p w:rsidR="215A5DD7" w:rsidP="41743C86" w:rsidRDefault="215A5DD7" w14:paraId="5D9618F8" w14:textId="3AC31EC9">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mineração de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Sas.com. Disponível em: &lt;https://www.sas.com/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pt_br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/insights/</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/mineracao-de-dados.html&gt;. Acesso em: 10 May 2021.‌</w:t>
      </w:r>
    </w:p>
    <w:p w:rsidR="62B81048" w:rsidP="41743C86" w:rsidRDefault="62B81048" w14:paraId="0B5906D5" w14:textId="28DBDC1C">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RIBEIRO, Jefferson.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Data Mining: Conceitos e Técnicas sobre Data Mining</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DevMedia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&lt;https://www.devmedia.com.br/conceitos-e-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tecnicas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-sobre-data-mining/19342&gt;. Acesso em: 10 May 2021.</w:t>
      </w:r>
    </w:p>
    <w:p w:rsidR="62B81048" w:rsidP="41743C86" w:rsidRDefault="62B81048" w14:paraId="65B750AB" w14:textId="1AAD1F5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AMORIM, Thiago.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Conceitos, técnicas, ferramentas e aplicações de Mineração de Dados para gerar conhecimento a partir de bases de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2006. Disponível em: &lt;https://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www</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.cin.ufpe.</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br</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tg</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/2006-2/</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tmas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.pdf&gt;. Acesso em: 10 May 2021.</w:t>
      </w:r>
    </w:p>
    <w:p w:rsidR="62B81048" w:rsidP="41743C86" w:rsidRDefault="62B81048" w14:paraId="7B55BDE8" w14:textId="5571B311">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 xml:space="preserve">Data Science x Business </w:t>
      </w:r>
      <w:r w:rsidRPr="41743C86" w:rsidR="474E8533">
        <w:rPr>
          <w:rFonts w:ascii="Times New Roman" w:hAnsi="Times New Roman" w:eastAsia="Times New Roman" w:cs="Times New Roman"/>
          <w:color w:val="auto"/>
          <w:sz w:val="24"/>
          <w:szCs w:val="24"/>
        </w:rPr>
        <w:t>Intelligence</w:t>
      </w:r>
    </w:p>
    <w:p w:rsidR="67853431" w:rsidP="41743C86" w:rsidRDefault="67853431" w14:paraId="1300B627" w14:textId="46978A8A">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Data Science vs. Business Intelligence: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the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Difference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online.sju</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&lt;https://online.sju.</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edu</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graduate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/masters-business-intelligence/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resources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articles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science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-business-intelligence#:~:text=In%20a%20nutshell%2C%20BI%20analysts,make%20predictions%20for%20the%20future.&amp;text=BI%20analysts%2C%20on%20the%20other%20hand%2C%20interpret%20past%20trends.&gt;. Acesso em: 24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Apr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2021.</w:t>
      </w:r>
    </w:p>
    <w:p w:rsidR="67853431" w:rsidP="41743C86" w:rsidRDefault="67853431" w14:paraId="31024E96" w14:textId="6D48555B">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Business Intelligence vs. Data Mining: 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Comparison</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Talend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Talend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Real-Time Open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Source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Integration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Software. Disponível em: &lt;https://www.talend.com/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resources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/business-intelligence-data-mining/&gt;. Acesso em: 10 May 2021.</w:t>
      </w:r>
    </w:p>
    <w:p w:rsidR="342A0EC6" w:rsidP="41743C86" w:rsidRDefault="342A0EC6" w14:paraId="606E8F6E" w14:textId="0F024EFA">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DIKW</w:t>
      </w:r>
    </w:p>
    <w:p w:rsidR="342A0EC6" w:rsidP="41743C86" w:rsidRDefault="342A0EC6" w14:paraId="295AD2CE" w14:textId="22B82A4A">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FIGUEROA, A.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Data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Demystified</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DIKW model -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Towards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Data Science</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&lt;https://towardsdatascience.com/rootstrap-dikw-model-32cef9ae6dfb&gt;. Acesso em: 16 maio. 2021.‌</w:t>
      </w:r>
    </w:p>
    <w:p w:rsidR="342A0EC6" w:rsidP="41743C86" w:rsidRDefault="342A0EC6" w14:paraId="6E45F0D1" w14:textId="4F5D7AEA">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PAULO MARTINS.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A Pirâmide do Conhecimento e Hierarquia DIKW |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TargetData</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&lt;https://www.targetdata.com.br/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higienizacao</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-e-enriquecimento-de-dados/</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piramide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-do-conhecimento&gt;. Acesso em: 16 maio. 2021.</w:t>
      </w:r>
    </w:p>
    <w:p w:rsidR="169352D7" w:rsidP="41743C86" w:rsidRDefault="169352D7" w14:paraId="757E4BDB" w14:textId="7C9EC77F">
      <w:pPr>
        <w:spacing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KDD</w:t>
      </w:r>
    </w:p>
    <w:p w:rsidR="342A0EC6" w:rsidP="41743C86" w:rsidRDefault="342A0EC6" w14:paraId="5F4C28D1" w14:textId="66EA0FE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MATHEUS BATISTA FURLAN ALGORITMOS E TÉCNICAS PARA MINERAÇÃO DE DADOS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2018. Disponível em: &lt;https://cepein.femanet.com.br/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BDigital</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arqTccs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/1511420203.pdf&gt;.</w:t>
      </w:r>
    </w:p>
    <w:p w:rsidR="3BDE50A8" w:rsidP="41743C86" w:rsidRDefault="3BDE50A8" w14:paraId="3D747C74" w14:textId="2CA1953B">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Técnicas </w:t>
      </w:r>
      <w:r w:rsidRPr="41743C86" w:rsidR="474E8533">
        <w:rPr>
          <w:rFonts w:ascii="Times New Roman" w:hAnsi="Times New Roman" w:eastAsia="Times New Roman" w:cs="Times New Roman"/>
          <w:noProof w:val="0"/>
          <w:color w:val="auto"/>
          <w:sz w:val="24"/>
          <w:szCs w:val="24"/>
          <w:lang w:val="pt-BR"/>
        </w:rPr>
        <w:t>de Mineração de dados</w:t>
      </w:r>
    </w:p>
    <w:p w:rsidR="342A0EC6" w:rsidP="41743C86" w:rsidRDefault="342A0EC6" w14:paraId="37D11DE5" w14:textId="32D0070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MINEWISKAN.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Algoritmos de mineração de dados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Analysis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Services-Mineração de dados)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pt-br</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analysis-services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/data-mining/</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data-mining-algorithms-analysis-services-data-mining?view</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asallproducts-allversions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20 abril. 2021.‌</w:t>
      </w:r>
    </w:p>
    <w:p w:rsidR="342A0EC6" w:rsidP="41743C86" w:rsidRDefault="342A0EC6" w14:paraId="290E36CC" w14:textId="06EF24E8">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DE AMO, S.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Técnicas de Mineração de Dados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[s.d.]. Disponível em: &lt;http://files.sistemas2012.webnode.com.br/200000095-bf367bfb43/Tecnicas%20de%20Minera%C3%A7%C3%A3o%20de%20Dados.pdf&gt;. Acesso em: 20 abril. 2021.</w:t>
      </w:r>
    </w:p>
    <w:p w:rsidR="67D8494F" w:rsidP="41743C86" w:rsidRDefault="67D8494F" w14:paraId="2BB1F7E8" w14:textId="3077F1E3">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roofErr w:type="spellStart"/>
      <w:r w:rsidRPr="41743C86" w:rsidR="474E8533">
        <w:rPr>
          <w:rFonts w:ascii="Times New Roman" w:hAnsi="Times New Roman" w:eastAsia="Times New Roman" w:cs="Times New Roman"/>
          <w:noProof w:val="0"/>
          <w:color w:val="auto"/>
          <w:sz w:val="24"/>
          <w:szCs w:val="24"/>
          <w:lang w:val="pt-BR"/>
        </w:rPr>
        <w:t>Apriori</w:t>
      </w:r>
      <w:proofErr w:type="spellEnd"/>
      <w:r w:rsidRPr="41743C86" w:rsidR="474E8533">
        <w:rPr>
          <w:rFonts w:ascii="Times New Roman" w:hAnsi="Times New Roman" w:eastAsia="Times New Roman" w:cs="Times New Roman"/>
          <w:noProof w:val="0"/>
          <w:color w:val="auto"/>
          <w:sz w:val="24"/>
          <w:szCs w:val="24"/>
          <w:lang w:val="pt-BR"/>
        </w:rPr>
        <w:t xml:space="preserve"> Definição</w:t>
      </w:r>
    </w:p>
    <w:p w:rsidR="342A0EC6" w:rsidP="41743C86" w:rsidRDefault="342A0EC6" w14:paraId="6702E47E" w14:textId="299A7DBA">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DUNHAM, M.; LE GRUENWALD, Y.; HOSSAIN, Z.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 SURVEY OF ASSOCIATION RULES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[s.d.]. Disponível em: &lt;http://www2.cs.uh.edu/~</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ceick</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/6340/grue-assoc.pdf&gt;. Acesso em: 17 maio. 2021.</w:t>
      </w:r>
    </w:p>
    <w:p w:rsidR="342A0EC6" w:rsidP="41743C86" w:rsidRDefault="342A0EC6" w14:paraId="54076E1E" w14:textId="50D5F114">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BOUBAKER, B.; OURIDA, S.; WAFA, T. Formal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Concept</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Analysis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Based</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Association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Rules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Extraction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IJCSI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International</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Journal</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of</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Computer Science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Issues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v. 8, n. 2, p. 1694-0814, 2011.</w:t>
      </w:r>
    </w:p>
    <w:p w:rsidR="67D8494F" w:rsidP="41743C86" w:rsidRDefault="67D8494F" w14:paraId="4F24A87B" w14:textId="664137B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SHWETA,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 GARG,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Kanwal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Mining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Efficient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Association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Rules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Through</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Apriori</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Algorithm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Using</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Attributes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Comparative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Analysis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of</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Various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Association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Rule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Algorithms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v. 3, n. 6, 2013. Disponível em: &lt;http://www.tingtongb2b.com/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aims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pdf</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/Apriori_Main.pdf&gt;.</w:t>
      </w:r>
    </w:p>
    <w:p w:rsidR="342A0EC6" w:rsidP="41743C86" w:rsidRDefault="342A0EC6" w14:paraId="098611FF" w14:textId="36AFB4B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PÔSSAS, B. et al.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Using</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quantitative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information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for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efficient</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association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rule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generation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Journal</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of</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the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Brazilian</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Computer Society</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v. 7, n. 1, p. 35–42, 2000.</w:t>
      </w:r>
    </w:p>
    <w:p w:rsidR="342A0EC6" w:rsidP="41743C86" w:rsidRDefault="342A0EC6" w14:paraId="00FAFF0D" w14:textId="47A07F11">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EDUARDO CORRÊA GONÇALVES.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Data Mining de Regras de Associação</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&lt;https://www.devmedia.com.br/data-mining-de-regras-de-</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associacao</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/6941&gt;. Acesso em: 17 maio. 2021.</w:t>
      </w:r>
    </w:p>
    <w:p w:rsidR="342A0EC6" w:rsidP="41743C86" w:rsidRDefault="342A0EC6" w14:paraId="15990E70" w14:textId="0B3F9295">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67D8494F" w:rsidP="41743C86" w:rsidRDefault="67D8494F" w14:paraId="41CEDA46" w14:textId="2B4CDC5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Big Data</w:t>
      </w:r>
    </w:p>
    <w:p w:rsidR="5C515111" w:rsidP="41743C86" w:rsidRDefault="5C515111" w14:paraId="55AE0AA9" w14:textId="6D205FA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CETAX.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Big Data: O que é, conceito e definição | Blog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&lt;https://www.cetax.com.br/blog/big-data/&gt;. Acesso em: 13 maio. 2021.</w:t>
      </w:r>
    </w:p>
    <w:p w:rsidR="5C515111" w:rsidP="41743C86" w:rsidRDefault="5C515111" w14:paraId="48B7ADF3" w14:textId="1A87A14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Big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p>
    <w:p w:rsidR="5C515111" w:rsidP="41743C86" w:rsidRDefault="5C515111" w14:paraId="6AA54CC0" w14:textId="5B1104A3">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LEONNARDO GOMES.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Big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você sabe o que é e como funciona? | Blog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Voitto</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&lt;https://www.voitto.com.br/blog/artigo/big-data-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13 maio. 2021.</w:t>
      </w:r>
    </w:p>
    <w:p w:rsidR="702F0AA7" w:rsidP="41743C86" w:rsidRDefault="702F0AA7" w14:paraId="1997C5EF" w14:textId="364F7731">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‌ETL &amp; ELT</w:t>
      </w:r>
    </w:p>
    <w:p w:rsidR="215A5DD7" w:rsidP="41743C86" w:rsidRDefault="215A5DD7" w14:paraId="07F5D0FB" w14:textId="61E69B2C">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Data de acesso 24/04/2021</w:t>
      </w:r>
    </w:p>
    <w:p w:rsidR="25EE290F" w:rsidP="41743C86" w:rsidRDefault="25EE290F" w14:paraId="3A441AA0" w14:textId="72953914">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CETAX.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ETL -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Extract</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Transform</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Load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O que é, conceitos e definição | Blog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Big Data, Data Science - Blog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&lt;https://www.cetax.com.br/blog/</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etl-extract-transform-load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11 May 2021.</w:t>
      </w:r>
    </w:p>
    <w:p w:rsidR="342A0EC6" w:rsidP="41743C86" w:rsidRDefault="342A0EC6" w14:paraId="70EDCB70" w14:textId="309B450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ISABELA BLASI.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ETL X </w:t>
      </w:r>
      <w:proofErr w:type="gram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ELT :</w:t>
      </w:r>
      <w:proofErr w:type="gram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qual a diferença?</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Disponível em: &lt;https://</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blog.indicium.tech</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etl-vs-elt-diferencas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/#:~:text=Apesar%20disso%2C%20com%20o%20surgimento,nas%20opera%C3%A7%C3%B5es%20modernas%20de%20dados.&gt;. Acesso em: 15 maio. 2021.‌</w:t>
      </w:r>
    </w:p>
    <w:p w:rsidR="342A0EC6" w:rsidP="41743C86" w:rsidRDefault="342A0EC6" w14:paraId="562119EE" w14:textId="6789FF5C">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p>
    <w:p w:rsidR="2972F076" w:rsidP="41743C86" w:rsidRDefault="2972F076" w14:paraId="25C2B1A9" w14:textId="42DB33B9">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‌Modelagem de dados MER, Star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Schema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Snow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flake</w:t>
      </w:r>
      <w:proofErr w:type="spellEnd"/>
    </w:p>
    <w:p w:rsidR="342A0EC6" w:rsidP="41743C86" w:rsidRDefault="342A0EC6" w14:paraId="4DD70FA4" w14:textId="65F8A72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MIRANDA, W.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Modelagem de Dados: O que é e para que serve para um DBA</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&lt;https://www.portalgsti.com.br/2017/02/modelagem-de-dados-o-que-e-e-para-que-serve-para-um-dba.html&gt;. Acesso em: 16 maio. 2021.</w:t>
      </w:r>
    </w:p>
    <w:p w:rsidR="2972F076" w:rsidP="41743C86" w:rsidRDefault="2972F076" w14:paraId="62455D68" w14:textId="276091C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RODRIGUES, Joel.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MER e DER: Modelagem de Bancos de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DevMedia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&lt;https://www.devmedia.com.br/modelo-entidade-relacionamento-mer-e-diagrama-entidade-relacionamento-der/14332&gt;. Acesso em: 5 May 2021.</w:t>
      </w:r>
    </w:p>
    <w:p w:rsidR="342A0EC6" w:rsidP="41743C86" w:rsidRDefault="342A0EC6" w14:paraId="0CE8A098" w14:textId="2498209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SAMUEL, N.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Star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Snowflake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Schema</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Comprehensive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Analysis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&lt;https://hevodata.com/</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learn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/star-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and</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snowflake-schema-analysis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15 maio. 2021.</w:t>
      </w:r>
    </w:p>
    <w:p w:rsidR="342A0EC6" w:rsidP="41743C86" w:rsidRDefault="342A0EC6" w14:paraId="42F7931C" w14:textId="048082E2">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Star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Schema</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in Data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modeling</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GeeksforGeeks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&lt;https://www.geeksforgeeks.org/star-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schema</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modeling</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16 maio. 2021.</w:t>
      </w:r>
    </w:p>
    <w:p w:rsidR="342A0EC6" w:rsidP="41743C86" w:rsidRDefault="342A0EC6" w14:paraId="685D1FB0" w14:textId="04437E0F">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p>
    <w:p w:rsidR="479EA7EC" w:rsidP="41743C86" w:rsidRDefault="479EA7EC" w14:paraId="70CA3761" w14:textId="5C751397">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 xml:space="preserve">Data </w:t>
      </w:r>
      <w:proofErr w:type="spellStart"/>
      <w:r w:rsidRPr="41743C86" w:rsidR="474E8533">
        <w:rPr>
          <w:rFonts w:ascii="Times New Roman" w:hAnsi="Times New Roman" w:eastAsia="Times New Roman" w:cs="Times New Roman"/>
          <w:noProof w:val="0"/>
          <w:color w:val="auto"/>
          <w:sz w:val="24"/>
          <w:szCs w:val="24"/>
          <w:lang w:val="pt-BR"/>
        </w:rPr>
        <w:t>Wharehouse</w:t>
      </w:r>
      <w:proofErr w:type="spellEnd"/>
      <w:r w:rsidRPr="41743C86" w:rsidR="474E8533">
        <w:rPr>
          <w:rFonts w:ascii="Times New Roman" w:hAnsi="Times New Roman" w:eastAsia="Times New Roman" w:cs="Times New Roman"/>
          <w:noProof w:val="0"/>
          <w:color w:val="auto"/>
          <w:sz w:val="24"/>
          <w:szCs w:val="24"/>
          <w:lang w:val="pt-BR"/>
        </w:rPr>
        <w:t xml:space="preserve">, </w:t>
      </w:r>
      <w:r w:rsidRPr="41743C86" w:rsidR="474E8533">
        <w:rPr>
          <w:rFonts w:ascii="Times New Roman" w:hAnsi="Times New Roman" w:eastAsia="Times New Roman" w:cs="Times New Roman"/>
          <w:noProof w:val="0"/>
          <w:color w:val="auto"/>
          <w:sz w:val="24"/>
          <w:szCs w:val="24"/>
          <w:lang w:val="pt-BR"/>
        </w:rPr>
        <w:t xml:space="preserve">Data </w:t>
      </w:r>
      <w:proofErr w:type="spellStart"/>
      <w:r w:rsidRPr="41743C86" w:rsidR="474E8533">
        <w:rPr>
          <w:rFonts w:ascii="Times New Roman" w:hAnsi="Times New Roman" w:eastAsia="Times New Roman" w:cs="Times New Roman"/>
          <w:noProof w:val="0"/>
          <w:color w:val="auto"/>
          <w:sz w:val="24"/>
          <w:szCs w:val="24"/>
          <w:lang w:val="pt-BR"/>
        </w:rPr>
        <w:t>Marts</w:t>
      </w:r>
      <w:proofErr w:type="spellEnd"/>
      <w:r w:rsidRPr="41743C86" w:rsidR="474E8533">
        <w:rPr>
          <w:rFonts w:ascii="Times New Roman" w:hAnsi="Times New Roman" w:eastAsia="Times New Roman" w:cs="Times New Roman"/>
          <w:noProof w:val="0"/>
          <w:color w:val="auto"/>
          <w:sz w:val="24"/>
          <w:szCs w:val="24"/>
          <w:lang w:val="pt-BR"/>
        </w:rPr>
        <w:t xml:space="preserve">, Data </w:t>
      </w:r>
      <w:proofErr w:type="spellStart"/>
      <w:r w:rsidRPr="41743C86" w:rsidR="474E8533">
        <w:rPr>
          <w:rFonts w:ascii="Times New Roman" w:hAnsi="Times New Roman" w:eastAsia="Times New Roman" w:cs="Times New Roman"/>
          <w:noProof w:val="0"/>
          <w:color w:val="auto"/>
          <w:sz w:val="24"/>
          <w:szCs w:val="24"/>
          <w:lang w:val="pt-BR"/>
        </w:rPr>
        <w:t>Lakes</w:t>
      </w:r>
      <w:proofErr w:type="spellEnd"/>
    </w:p>
    <w:p w:rsidR="38A36B07" w:rsidP="41743C86" w:rsidRDefault="38A36B07" w14:paraId="7BFD54F2" w14:textId="3137F3BD">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DATA WAREHOUSE Análise de dados (Big Data)</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[s.d.]. Disponível em: &lt;https://docente.ifrn.edu.br/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josecunha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/disciplinas/</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adbd</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pdfs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warehouse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5 May 2021.</w:t>
      </w:r>
    </w:p>
    <w:p w:rsidR="342A0EC6" w:rsidP="41743C86" w:rsidRDefault="342A0EC6" w14:paraId="2F0EBB5F" w14:textId="4956861B">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MOURA, L.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Data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ou Data Mart: Por eu devo começar?</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Disponível em: &lt;https://www.devmedia.com.br/data-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-ou-data-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mart</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-por-onde-</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comecar</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/6996&gt;. Acesso em: 15 maio. 2021.‌</w:t>
      </w:r>
    </w:p>
    <w:p w:rsidR="4FD742B7" w:rsidP="41743C86" w:rsidRDefault="4FD742B7" w14:paraId="461D1E64" w14:textId="4360882E">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noProof w:val="0"/>
          <w:color w:val="auto"/>
          <w:sz w:val="24"/>
          <w:szCs w:val="24"/>
          <w:lang w:val="pt-BR"/>
        </w:rPr>
        <w:t>DATA WAREHOUSING, DATA MINING, OLAP AND OLTP TECHNOLOGIES ARE ESSENTIAL ELEMENTS TO SUPPORT DECISION-MAKING PROCESS IN INDUSTRIES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citeseerx.ist.psu.edu. Disponível em: &lt;http://citeseerx.ist.psu.</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edu</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viewdoc</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/download?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doi</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=10.1.1.301.5615&amp;rep=rep1&amp;type=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pdf</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w:t>
      </w:r>
    </w:p>
    <w:p w:rsidR="4B18ECF5" w:rsidP="41743C86" w:rsidRDefault="4B18ECF5" w14:paraId="632BCFAC" w14:textId="0DEBE115">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JATIN RAISINGHANI.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Data Lake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vs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Warehouse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vs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Data Mart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&lt;https://www.holistics.io/blog/data-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lake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warehouse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mart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13 maio. 2021.</w:t>
      </w:r>
    </w:p>
    <w:p w:rsidR="342A0EC6" w:rsidP="41743C86" w:rsidRDefault="342A0EC6" w14:paraId="7CB16093" w14:textId="427696EE">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DAVID MATOS.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Data Lake, a fonte do Big Data — Ciência e Dados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&lt;https://www.cienciaedados.com/data-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lake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-a-fonte-do-big-data/&gt;. Acesso em: 15 maio. 2021.‌</w:t>
      </w:r>
    </w:p>
    <w:p w:rsidR="342A0EC6" w:rsidP="41743C86" w:rsidRDefault="342A0EC6" w14:paraId="27057E55" w14:textId="72E669AF">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Datawarehouse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moderno e tradicional</w:t>
      </w:r>
    </w:p>
    <w:p w:rsidR="342A0EC6" w:rsidP="41743C86" w:rsidRDefault="342A0EC6" w14:paraId="26C16BF3" w14:textId="30EFCC03">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DESENVOLVIDO POR ROCK CONTENT.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Modern</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Data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entenda tudo sobre esse conceito -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Arbit</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&lt;https://blog.arbit.com.br/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modern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warehouse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-entenda-conceito/&gt;. Acesso em: 15 maio. 2021.</w:t>
      </w:r>
    </w:p>
    <w:p w:rsidR="4FD742B7" w:rsidP="41743C86" w:rsidRDefault="4FD742B7" w14:paraId="026291D0" w14:textId="577F73F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Modelos de processamento de dados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OLTP, OLAP</w:t>
      </w:r>
    </w:p>
    <w:p w:rsidR="13E99D71" w:rsidP="41743C86" w:rsidRDefault="13E99D71" w14:paraId="0C0125C0" w14:textId="0CDFB43C">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OLAP vs. OLTP: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the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Difference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Ibm.com. Disponível em: &lt;https://www.ibm.com/cloud/blog/</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olap-vs-oltp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
    <w:p w:rsidR="2861532E" w:rsidP="41743C86" w:rsidRDefault="2861532E" w14:paraId="458ADDD2" w14:textId="1C77E355">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CETAX.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O que é OLAP - Online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Analytical</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Processing</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 Blog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Analytics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Big Data, Data Science - Blog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Cetax</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&lt;https://www.cetax.com.br/blog/o-que-e-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olap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2861532E" w:rsidP="41743C86" w:rsidRDefault="2861532E" w14:paraId="5634D92B" w14:textId="5A6E08A3">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WALDES OLIVEIRA.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Diferenças entre OLTP e OLAP</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TechTem</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&lt;https://www.techtem.com.br/</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diferencas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-entre-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oltp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olap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7F9EAB86" w:rsidP="41743C86" w:rsidRDefault="7F9EAB86" w14:paraId="2214B93A" w14:textId="2FCA42DC">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Cubos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olap</w:t>
      </w:r>
      <w:proofErr w:type="spellEnd"/>
    </w:p>
    <w:p w:rsidR="7F9EAB86" w:rsidP="41743C86" w:rsidRDefault="7F9EAB86" w14:paraId="500B73CB" w14:textId="671D5FB9">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MOURA,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Luis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OLAP? Conceitos Básicos Sobre OLAP</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DevMedia</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&lt;https://www.devmedia.com.br/conceitos-</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basicos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sobre-olap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/12523&gt;. Acesso em: 12 May 2021.</w:t>
      </w:r>
    </w:p>
    <w:p w:rsidR="49F194B8" w:rsidP="41743C86" w:rsidRDefault="49F194B8" w14:paraId="20D65871" w14:textId="3895F85C">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URIONA, M.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Business Intelligence</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&lt;https://pt.slideshare.net/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MauricioUrionaMaldon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/business-intelligence-75401895&gt;. Acesso em: 13 maio. 2021.</w:t>
      </w:r>
    </w:p>
    <w:p w:rsidR="6F7BA091" w:rsidP="41743C86" w:rsidRDefault="6F7BA091" w14:paraId="3C1437F3" w14:textId="2FF7718D">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 xml:space="preserve">Cubos </w:t>
      </w:r>
      <w:proofErr w:type="spellStart"/>
      <w:r w:rsidRPr="41743C86" w:rsidR="474E8533">
        <w:rPr>
          <w:rFonts w:ascii="Times New Roman" w:hAnsi="Times New Roman" w:eastAsia="Times New Roman" w:cs="Times New Roman"/>
          <w:noProof w:val="0"/>
          <w:color w:val="auto"/>
          <w:sz w:val="24"/>
          <w:szCs w:val="24"/>
          <w:lang w:val="pt-BR"/>
        </w:rPr>
        <w:t>Olap</w:t>
      </w:r>
      <w:proofErr w:type="spellEnd"/>
      <w:r w:rsidRPr="41743C86" w:rsidR="474E8533">
        <w:rPr>
          <w:rFonts w:ascii="Times New Roman" w:hAnsi="Times New Roman" w:eastAsia="Times New Roman" w:cs="Times New Roman"/>
          <w:noProof w:val="0"/>
          <w:color w:val="auto"/>
          <w:sz w:val="24"/>
          <w:szCs w:val="24"/>
          <w:lang w:val="pt-BR"/>
        </w:rPr>
        <w:t xml:space="preserve"> Tabular e Multidimensional</w:t>
      </w:r>
    </w:p>
    <w:p w:rsidR="6F7BA091" w:rsidP="41743C86" w:rsidRDefault="6F7BA091" w14:paraId="4D2786FE" w14:textId="23C310F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MINEWISKAN.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Comparing</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Analysis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Services tabular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multidimensional models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analysis-services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comparing-tabular-and-multidimensional-solutions-ssas?view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asallproducts-allversions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6F7BA091" w:rsidP="41743C86" w:rsidRDefault="6F7BA091" w14:paraId="713CF8C3" w14:textId="59AA8E04">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CALBIMONTE, Daniel.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Tabular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vs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Multidimensional models for SSAS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Mssqltips.com. Disponível em: &lt;https://www.mssqltips.com/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sqlservertip</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/4154/tabular-vs-multidimensional-models-for-sql-server-analysis-services/&gt;. Acesso em: 12 May 2021.</w:t>
      </w:r>
    </w:p>
    <w:p w:rsidR="25EE290F" w:rsidP="41743C86" w:rsidRDefault="25EE290F" w14:paraId="1F019FCF" w14:textId="17F354DE">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 xml:space="preserve">Cloud </w:t>
      </w:r>
      <w:proofErr w:type="spellStart"/>
      <w:r w:rsidRPr="41743C86" w:rsidR="474E8533">
        <w:rPr>
          <w:rFonts w:ascii="Times New Roman" w:hAnsi="Times New Roman" w:eastAsia="Times New Roman" w:cs="Times New Roman"/>
          <w:noProof w:val="0"/>
          <w:color w:val="auto"/>
          <w:sz w:val="24"/>
          <w:szCs w:val="24"/>
          <w:lang w:val="pt-BR"/>
        </w:rPr>
        <w:t>services</w:t>
      </w:r>
      <w:proofErr w:type="spellEnd"/>
    </w:p>
    <w:p w:rsidR="43D1AA8E" w:rsidP="41743C86" w:rsidRDefault="43D1AA8E" w14:paraId="190D5E07" w14:textId="6CC74B53">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Vista do Cloud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services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e o padrão PREMIS</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&lt;https://periodicos.sbu.unicamp.br/</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ojs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index.php</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rdbci</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article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view</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/8661384/25825&gt;. Acesso em: 22 maio. 2021.</w:t>
      </w:r>
    </w:p>
    <w:p w:rsidR="43D1AA8E" w:rsidP="41743C86" w:rsidRDefault="43D1AA8E" w14:paraId="71A49237" w14:textId="062D0165">
      <w:pPr>
        <w:spacing w:line="360" w:lineRule="auto"/>
        <w:ind/>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 Cloud Service? – Cloud Service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Definition</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Citrix</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&lt;https://www.citrix.com/</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solutions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/digital-</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workspace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/what-is-a-cloud-service.html&gt;. Acesso em: 22 maio. 2021.</w:t>
      </w:r>
    </w:p>
    <w:p w:rsidR="43D1AA8E" w:rsidP="41743C86" w:rsidRDefault="43D1AA8E" w14:paraId="327AF95D" w14:textId="6067A439">
      <w:pPr>
        <w:spacing w:line="360" w:lineRule="auto"/>
        <w:ind/>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41743C86" w:rsidR="474E8533">
        <w:rPr>
          <w:rFonts w:ascii="Times New Roman" w:hAnsi="Times New Roman" w:eastAsia="Times New Roman" w:cs="Times New Roman"/>
          <w:noProof w:val="0"/>
          <w:color w:val="auto"/>
          <w:sz w:val="24"/>
          <w:szCs w:val="24"/>
          <w:lang w:val="pt-BR"/>
        </w:rPr>
        <w:t>Data de acesso 29/04/2021</w:t>
      </w:r>
    </w:p>
    <w:p w:rsidR="37DC4489" w:rsidP="41743C86" w:rsidRDefault="37DC4489" w14:paraId="19F3EAF4" w14:textId="045073CB">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hyperlink r:id="R57147176716443d4">
        <w:r w:rsidRPr="41743C86" w:rsidR="474E8533">
          <w:rPr>
            <w:rStyle w:val="Hyperlink"/>
            <w:rFonts w:ascii="Times New Roman" w:hAnsi="Times New Roman" w:eastAsia="Times New Roman" w:cs="Times New Roman"/>
            <w:noProof w:val="0"/>
            <w:color w:val="auto"/>
            <w:sz w:val="24"/>
            <w:szCs w:val="24"/>
            <w:lang w:val="pt-BR"/>
          </w:rPr>
          <w:t>https://ava.unicarioca.edu.br/graduacao/pluginfile.php/969791/mod_resource/content/0/Tema%206%20-%20Resumo.pdf</w:t>
        </w:r>
      </w:hyperlink>
    </w:p>
    <w:p w:rsidR="57F9A4FA" w:rsidP="41743C86" w:rsidRDefault="57F9A4FA" w14:paraId="2393ADE0" w14:textId="131CB944">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Azure</w:t>
      </w:r>
    </w:p>
    <w:p w:rsidR="67B5E0E9" w:rsidP="41743C86" w:rsidRDefault="67B5E0E9" w14:paraId="46197077" w14:textId="1DB57C14">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CHAPPELL, David.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INTRODUCING THE AZURE SERVICES PLATFORM AN EARLY LOOK AT WINDOWS AZURE, .NET SERVICES, SQL SERVICES, AND LIVE SERVICES SPONSORED BY MICROSOFT CORPORATION 2 CONTENTS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gram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2009. Disponível em: &lt;http://www.davidchappell.com/Azure_Services_Platform_v1.1--Chappell.pdf&gt;. Acesso em: 11 May 2021.</w:t>
      </w:r>
    </w:p>
    <w:p w:rsidR="6DF83894" w:rsidP="41743C86" w:rsidRDefault="6DF83894" w14:paraId="4400C2DA" w14:textId="71B7884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Azure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Factory</w:t>
      </w:r>
      <w:proofErr w:type="spellEnd"/>
    </w:p>
    <w:p w:rsidR="6DF83894" w:rsidP="41743C86" w:rsidRDefault="6DF83894" w14:paraId="24CF9513" w14:textId="73F73184">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JONBURCHEL.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Documentação do Azure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Azure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pt-br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12 May 2021.</w:t>
      </w:r>
    </w:p>
    <w:p w:rsidR="4FC58650" w:rsidP="41743C86" w:rsidRDefault="4FC58650" w14:paraId="6CB623AE" w14:textId="1AC0073E">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Azure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Mapping Data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Flow</w:t>
      </w:r>
      <w:proofErr w:type="spellEnd"/>
    </w:p>
    <w:p w:rsidR="7F63949D" w:rsidP="41743C86" w:rsidRDefault="7F63949D" w14:paraId="252EC1C1" w14:textId="3016787D">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KROMERM.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Mapping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flows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Azure Data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factory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concepts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flow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-overview&gt;. Acesso em: 12 May 2021.</w:t>
      </w:r>
    </w:p>
    <w:p w:rsidR="4FC58650" w:rsidP="41743C86" w:rsidRDefault="4FC58650" w14:paraId="76E7CE7F" w14:textId="06C3F79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Azure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Analysis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Services</w:t>
      </w:r>
    </w:p>
    <w:p w:rsidR="271365B5" w:rsidP="41743C86" w:rsidRDefault="271365B5" w14:paraId="2C88B907" w14:textId="5C5A03AD">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 xml:space="preserve">MINEWISKAN. </w:t>
      </w:r>
      <w:proofErr w:type="spellStart"/>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What</w:t>
      </w:r>
      <w:proofErr w:type="spellEnd"/>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is</w:t>
      </w:r>
      <w:proofErr w:type="spellEnd"/>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 xml:space="preserve"> Azure </w:t>
      </w:r>
      <w:proofErr w:type="spellStart"/>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Analysis</w:t>
      </w:r>
      <w:proofErr w:type="spellEnd"/>
      <w:r w:rsidRPr="41743C86" w:rsidR="1F1F5C42">
        <w:rPr>
          <w:rFonts w:ascii="Times New Roman" w:hAnsi="Times New Roman" w:eastAsia="Times New Roman" w:cs="Times New Roman"/>
          <w:b w:val="1"/>
          <w:bCs w:val="1"/>
          <w:i w:val="0"/>
          <w:iCs w:val="0"/>
          <w:caps w:val="0"/>
          <w:smallCaps w:val="0"/>
          <w:noProof w:val="0"/>
          <w:color w:val="auto"/>
          <w:sz w:val="24"/>
          <w:szCs w:val="24"/>
          <w:lang w:val="pt-BR"/>
        </w:rPr>
        <w:t xml:space="preserve"> Services</w:t>
      </w:r>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azure</w:t>
      </w:r>
      <w:proofErr w:type="spellEnd"/>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analysis-services</w:t>
      </w:r>
      <w:proofErr w:type="spellEnd"/>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analysis</w:t>
      </w:r>
      <w:proofErr w:type="spellEnd"/>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services</w:t>
      </w:r>
      <w:proofErr w:type="spellEnd"/>
      <w:r w:rsidRPr="41743C86" w:rsidR="1F1F5C42">
        <w:rPr>
          <w:rFonts w:ascii="Times New Roman" w:hAnsi="Times New Roman" w:eastAsia="Times New Roman" w:cs="Times New Roman"/>
          <w:b w:val="0"/>
          <w:bCs w:val="0"/>
          <w:i w:val="0"/>
          <w:iCs w:val="0"/>
          <w:caps w:val="0"/>
          <w:smallCaps w:val="0"/>
          <w:noProof w:val="0"/>
          <w:color w:val="auto"/>
          <w:sz w:val="24"/>
          <w:szCs w:val="24"/>
          <w:lang w:val="pt-BR"/>
        </w:rPr>
        <w:t>-overview&gt;. Acesso em: 12 May 2021.</w:t>
      </w:r>
    </w:p>
    <w:p w:rsidR="271365B5" w:rsidP="41743C86" w:rsidRDefault="271365B5" w14:paraId="71E1DBC1" w14:textId="0487423A">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‌Azure SQL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Database</w:t>
      </w:r>
      <w:proofErr w:type="spellEnd"/>
    </w:p>
    <w:p w:rsidR="271365B5" w:rsidP="41743C86" w:rsidRDefault="271365B5" w14:paraId="4F94A147" w14:textId="254D6920">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STEVESTEIN.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the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Azure SQL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Database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service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 Azure SQL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Database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azure-sql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database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database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paas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-overview&gt;. Acesso em: 12 May 2021.</w:t>
      </w:r>
    </w:p>
    <w:p w:rsidR="57F9A4FA" w:rsidP="41743C86" w:rsidRDefault="57F9A4FA" w14:paraId="6A365FEC" w14:textId="672156AF">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Data de acesso: 05/05/2021</w:t>
      </w:r>
    </w:p>
    <w:p w:rsidR="646744BC" w:rsidP="41743C86" w:rsidRDefault="646744BC" w14:paraId="17A3C626" w14:textId="06191893">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Tema 05, </w:t>
      </w:r>
      <w:r w:rsidRPr="41743C86" w:rsidR="474E8533">
        <w:rPr>
          <w:rFonts w:ascii="Times New Roman" w:hAnsi="Times New Roman" w:eastAsia="Times New Roman" w:cs="Times New Roman"/>
          <w:noProof w:val="0"/>
          <w:color w:val="auto"/>
          <w:sz w:val="24"/>
          <w:szCs w:val="24"/>
          <w:lang w:val="pt-BR"/>
        </w:rPr>
        <w:t>Material</w:t>
      </w:r>
      <w:r w:rsidRPr="41743C86" w:rsidR="474E8533">
        <w:rPr>
          <w:rFonts w:ascii="Times New Roman" w:hAnsi="Times New Roman" w:eastAsia="Times New Roman" w:cs="Times New Roman"/>
          <w:noProof w:val="0"/>
          <w:color w:val="auto"/>
          <w:sz w:val="24"/>
          <w:szCs w:val="24"/>
          <w:lang w:val="pt-BR"/>
        </w:rPr>
        <w:t xml:space="preserve"> Anderson</w:t>
      </w:r>
    </w:p>
    <w:p w:rsidR="5A58DD1E" w:rsidP="41743C86" w:rsidRDefault="5A58DD1E" w14:paraId="4C90D8DE" w14:textId="7CE029EB">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Data de acesso 30/04/2021</w:t>
      </w:r>
    </w:p>
    <w:p w:rsidR="5A58DD1E" w:rsidP="41743C86" w:rsidRDefault="5A58DD1E" w14:paraId="0564AC1B" w14:textId="0D257472">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Formatos de texto</w:t>
      </w:r>
    </w:p>
    <w:p w:rsidR="5A58DD1E" w:rsidP="41743C86" w:rsidRDefault="5A58DD1E" w14:paraId="649EF5C2" w14:textId="45D77CA3">
      <w:pPr>
        <w:spacing w:line="36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ZOINERTEJADA. </w:t>
      </w:r>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Processando arquivos CSV e JSON - Azure </w:t>
      </w:r>
      <w:proofErr w:type="spellStart"/>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Architecture</w:t>
      </w:r>
      <w:proofErr w:type="spellEnd"/>
      <w:r w:rsidRPr="41743C86" w:rsidR="474E85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Center</w:t>
      </w: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pt-br</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azure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architecture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guide</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scenarios</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csv-and-json</w:t>
      </w:r>
      <w:proofErr w:type="spellEnd"/>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22 maio. 2021.</w:t>
      </w:r>
    </w:p>
    <w:p w:rsidR="5A58DD1E" w:rsidP="41743C86" w:rsidRDefault="5A58DD1E" w14:paraId="68BE19DC" w14:textId="54AD1B87">
      <w:pPr>
        <w:spacing w:line="360" w:lineRule="auto"/>
        <w:ind/>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r w:rsidRPr="41743C86" w:rsidR="474E8533">
        <w:rPr>
          <w:rFonts w:ascii="Times New Roman" w:hAnsi="Times New Roman" w:eastAsia="Times New Roman" w:cs="Times New Roman"/>
          <w:noProof w:val="0"/>
          <w:color w:val="auto"/>
          <w:sz w:val="24"/>
          <w:szCs w:val="24"/>
          <w:lang w:val="pt-BR"/>
        </w:rPr>
        <w:t>Visualizadores de dados</w:t>
      </w:r>
    </w:p>
    <w:p w:rsidR="374AD9CF" w:rsidP="41743C86" w:rsidRDefault="374AD9CF" w14:paraId="145D8895" w14:textId="1D396BF1">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Guia prático da visualização de dados: definição, exemplos e recursos de aprendizado</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Tableau. Disponível em: &lt;https://www.tableau.com/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pt-br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learn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articles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visualization</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3 May 2021.</w:t>
      </w:r>
    </w:p>
    <w:p w:rsidR="374AD9CF" w:rsidP="41743C86" w:rsidRDefault="374AD9CF" w14:paraId="775A7483" w14:textId="2767CA8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Power BI</w:t>
      </w:r>
    </w:p>
    <w:p w:rsidR="1D8DB742" w:rsidP="41743C86" w:rsidRDefault="1D8DB742" w14:paraId="1AA87D2F" w14:textId="48A09315">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MIHART.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O que é Power BI? - Power BI</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pt-br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power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-bi/</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fundamentals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power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bi-overview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&gt;. Acesso em: </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3</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May 2021.</w:t>
      </w:r>
    </w:p>
    <w:p w:rsidR="1D8DB742" w:rsidP="41743C86" w:rsidRDefault="1D8DB742" w14:paraId="437CAB16" w14:textId="7018BEB1">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Power Query</w:t>
      </w:r>
    </w:p>
    <w:p w:rsidR="781547A4" w:rsidP="41743C86" w:rsidRDefault="781547A4" w14:paraId="21C57F4F" w14:textId="4082D0B3">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WEBB, C. </w:t>
      </w:r>
      <w:r w:rsidRPr="41743C86" w:rsidR="474E8533">
        <w:rPr>
          <w:rFonts w:ascii="Times New Roman" w:hAnsi="Times New Roman" w:eastAsia="Times New Roman" w:cs="Times New Roman"/>
          <w:b w:val="1"/>
          <w:bCs w:val="1"/>
          <w:noProof w:val="0"/>
          <w:color w:val="auto"/>
          <w:sz w:val="24"/>
          <w:szCs w:val="24"/>
          <w:lang w:val="pt-BR"/>
        </w:rPr>
        <w:t xml:space="preserve">Power Query for Power BI </w:t>
      </w:r>
      <w:proofErr w:type="spellStart"/>
      <w:r w:rsidRPr="41743C86" w:rsidR="474E8533">
        <w:rPr>
          <w:rFonts w:ascii="Times New Roman" w:hAnsi="Times New Roman" w:eastAsia="Times New Roman" w:cs="Times New Roman"/>
          <w:b w:val="1"/>
          <w:bCs w:val="1"/>
          <w:noProof w:val="0"/>
          <w:color w:val="auto"/>
          <w:sz w:val="24"/>
          <w:szCs w:val="24"/>
          <w:lang w:val="pt-BR"/>
        </w:rPr>
        <w:t>and</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Excel</w:t>
      </w:r>
      <w:r w:rsidRPr="41743C86" w:rsidR="474E8533">
        <w:rPr>
          <w:rFonts w:ascii="Times New Roman" w:hAnsi="Times New Roman" w:eastAsia="Times New Roman" w:cs="Times New Roman"/>
          <w:noProof w:val="0"/>
          <w:color w:val="auto"/>
          <w:sz w:val="24"/>
          <w:szCs w:val="24"/>
          <w:lang w:val="pt-BR"/>
        </w:rPr>
        <w:t>. [</w:t>
      </w:r>
      <w:proofErr w:type="spellStart"/>
      <w:r w:rsidRPr="41743C86" w:rsidR="474E8533">
        <w:rPr>
          <w:rFonts w:ascii="Times New Roman" w:hAnsi="Times New Roman" w:eastAsia="Times New Roman" w:cs="Times New Roman"/>
          <w:noProof w:val="0"/>
          <w:color w:val="auto"/>
          <w:sz w:val="24"/>
          <w:szCs w:val="24"/>
          <w:lang w:val="pt-BR"/>
        </w:rPr>
        <w:t>s.l</w:t>
      </w:r>
      <w:proofErr w:type="spellEnd"/>
      <w:r w:rsidRPr="41743C86" w:rsidR="474E8533">
        <w:rPr>
          <w:rFonts w:ascii="Times New Roman" w:hAnsi="Times New Roman" w:eastAsia="Times New Roman" w:cs="Times New Roman"/>
          <w:noProof w:val="0"/>
          <w:color w:val="auto"/>
          <w:sz w:val="24"/>
          <w:szCs w:val="24"/>
          <w:lang w:val="pt-BR"/>
        </w:rPr>
        <w:t xml:space="preserve">.] Berkeley, Ca </w:t>
      </w:r>
      <w:proofErr w:type="spellStart"/>
      <w:r w:rsidRPr="41743C86" w:rsidR="474E8533">
        <w:rPr>
          <w:rFonts w:ascii="Times New Roman" w:hAnsi="Times New Roman" w:eastAsia="Times New Roman" w:cs="Times New Roman"/>
          <w:noProof w:val="0"/>
          <w:color w:val="auto"/>
          <w:sz w:val="24"/>
          <w:szCs w:val="24"/>
          <w:lang w:val="pt-BR"/>
        </w:rPr>
        <w:t>Apress</w:t>
      </w:r>
      <w:proofErr w:type="spellEnd"/>
      <w:r w:rsidRPr="41743C86" w:rsidR="474E8533">
        <w:rPr>
          <w:rFonts w:ascii="Times New Roman" w:hAnsi="Times New Roman" w:eastAsia="Times New Roman" w:cs="Times New Roman"/>
          <w:noProof w:val="0"/>
          <w:color w:val="auto"/>
          <w:sz w:val="24"/>
          <w:szCs w:val="24"/>
          <w:lang w:val="pt-BR"/>
        </w:rPr>
        <w:t>, 2014.</w:t>
      </w:r>
    </w:p>
    <w:p w:rsidR="67853431" w:rsidP="41743C86" w:rsidRDefault="67853431" w14:paraId="3EBF7F3C" w14:textId="63E58097">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DAX</w:t>
      </w:r>
    </w:p>
    <w:p w:rsidR="3A93E9A8" w:rsidP="41743C86" w:rsidRDefault="3A93E9A8" w14:paraId="338ADCE7" w14:textId="63BD1AC3">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MINEWISKAN. </w:t>
      </w:r>
      <w:r w:rsidRPr="41743C86" w:rsidR="474E8533">
        <w:rPr>
          <w:rFonts w:ascii="Times New Roman" w:hAnsi="Times New Roman" w:eastAsia="Times New Roman" w:cs="Times New Roman"/>
          <w:b w:val="1"/>
          <w:bCs w:val="1"/>
          <w:noProof w:val="0"/>
          <w:color w:val="auto"/>
          <w:sz w:val="24"/>
          <w:szCs w:val="24"/>
          <w:lang w:val="pt-BR"/>
        </w:rPr>
        <w:t xml:space="preserve">Referência do DAX (Data </w:t>
      </w:r>
      <w:proofErr w:type="spellStart"/>
      <w:r w:rsidRPr="41743C86" w:rsidR="474E8533">
        <w:rPr>
          <w:rFonts w:ascii="Times New Roman" w:hAnsi="Times New Roman" w:eastAsia="Times New Roman" w:cs="Times New Roman"/>
          <w:b w:val="1"/>
          <w:bCs w:val="1"/>
          <w:noProof w:val="0"/>
          <w:color w:val="auto"/>
          <w:sz w:val="24"/>
          <w:szCs w:val="24"/>
          <w:lang w:val="pt-BR"/>
        </w:rPr>
        <w:t>Analysis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noProof w:val="0"/>
          <w:color w:val="auto"/>
          <w:sz w:val="24"/>
          <w:szCs w:val="24"/>
          <w:lang w:val="pt-BR"/>
        </w:rPr>
        <w:t>Expressions</w:t>
      </w:r>
      <w:proofErr w:type="spellEnd"/>
      <w:r w:rsidRPr="41743C86" w:rsidR="474E8533">
        <w:rPr>
          <w:rFonts w:ascii="Times New Roman" w:hAnsi="Times New Roman" w:eastAsia="Times New Roman" w:cs="Times New Roman"/>
          <w:b w:val="1"/>
          <w:bCs w:val="1"/>
          <w:noProof w:val="0"/>
          <w:color w:val="auto"/>
          <w:sz w:val="24"/>
          <w:szCs w:val="24"/>
          <w:lang w:val="pt-BR"/>
        </w:rPr>
        <w:t>) - DAX</w:t>
      </w:r>
      <w:r w:rsidRPr="41743C86" w:rsidR="474E8533">
        <w:rPr>
          <w:rFonts w:ascii="Times New Roman" w:hAnsi="Times New Roman" w:eastAsia="Times New Roman" w:cs="Times New Roman"/>
          <w:noProof w:val="0"/>
          <w:color w:val="auto"/>
          <w:sz w:val="24"/>
          <w:szCs w:val="24"/>
          <w:lang w:val="pt-BR"/>
        </w:rPr>
        <w:t>. Disponível em: &lt;https://docs.microsoft.com/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dax</w:t>
      </w:r>
      <w:proofErr w:type="spellEnd"/>
      <w:r w:rsidRPr="41743C86" w:rsidR="474E8533">
        <w:rPr>
          <w:rFonts w:ascii="Times New Roman" w:hAnsi="Times New Roman" w:eastAsia="Times New Roman" w:cs="Times New Roman"/>
          <w:noProof w:val="0"/>
          <w:color w:val="auto"/>
          <w:sz w:val="24"/>
          <w:szCs w:val="24"/>
          <w:lang w:val="pt-BR"/>
        </w:rPr>
        <w:t>/&gt;. Acesso em: 13 maio. 2021.</w:t>
      </w:r>
    </w:p>
    <w:p w:rsidR="3A93E9A8" w:rsidP="41743C86" w:rsidRDefault="3A93E9A8" w14:paraId="3117868C" w14:textId="3976ADF6">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roofErr w:type="spellStart"/>
      <w:r w:rsidRPr="41743C86" w:rsidR="474E8533">
        <w:rPr>
          <w:rFonts w:ascii="Times New Roman" w:hAnsi="Times New Roman" w:eastAsia="Times New Roman" w:cs="Times New Roman"/>
          <w:b w:val="1"/>
          <w:bCs w:val="1"/>
          <w:noProof w:val="0"/>
          <w:color w:val="auto"/>
          <w:sz w:val="24"/>
          <w:szCs w:val="24"/>
          <w:lang w:val="pt-BR"/>
        </w:rPr>
        <w:t>What</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noProof w:val="0"/>
          <w:color w:val="auto"/>
          <w:sz w:val="24"/>
          <w:szCs w:val="24"/>
          <w:lang w:val="pt-BR"/>
        </w:rPr>
        <w:t>is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DAX - DATA ANALYSIS EXPRESSIONS - </w:t>
      </w:r>
      <w:proofErr w:type="spellStart"/>
      <w:r w:rsidRPr="41743C86" w:rsidR="474E8533">
        <w:rPr>
          <w:rFonts w:ascii="Times New Roman" w:hAnsi="Times New Roman" w:eastAsia="Times New Roman" w:cs="Times New Roman"/>
          <w:b w:val="1"/>
          <w:bCs w:val="1"/>
          <w:noProof w:val="0"/>
          <w:color w:val="auto"/>
          <w:sz w:val="24"/>
          <w:szCs w:val="24"/>
          <w:lang w:val="pt-BR"/>
        </w:rPr>
        <w:t>PowerPivot</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&amp; </w:t>
      </w:r>
      <w:proofErr w:type="spellStart"/>
      <w:r w:rsidRPr="41743C86" w:rsidR="474E8533">
        <w:rPr>
          <w:rFonts w:ascii="Times New Roman" w:hAnsi="Times New Roman" w:eastAsia="Times New Roman" w:cs="Times New Roman"/>
          <w:b w:val="1"/>
          <w:bCs w:val="1"/>
          <w:noProof w:val="0"/>
          <w:color w:val="auto"/>
          <w:sz w:val="24"/>
          <w:szCs w:val="24"/>
          <w:lang w:val="pt-BR"/>
        </w:rPr>
        <w:t>PowerBI</w:t>
      </w:r>
      <w:proofErr w:type="spellEnd"/>
      <w:r w:rsidRPr="41743C86" w:rsidR="474E8533">
        <w:rPr>
          <w:rFonts w:ascii="Times New Roman" w:hAnsi="Times New Roman" w:eastAsia="Times New Roman" w:cs="Times New Roman"/>
          <w:noProof w:val="0"/>
          <w:color w:val="auto"/>
          <w:sz w:val="24"/>
          <w:szCs w:val="24"/>
          <w:lang w:val="pt-BR"/>
        </w:rPr>
        <w:t>. Disponível em: &lt;https://theexcelclub.com/</w:t>
      </w:r>
      <w:proofErr w:type="spellStart"/>
      <w:r w:rsidRPr="41743C86" w:rsidR="474E8533">
        <w:rPr>
          <w:rFonts w:ascii="Times New Roman" w:hAnsi="Times New Roman" w:eastAsia="Times New Roman" w:cs="Times New Roman"/>
          <w:noProof w:val="0"/>
          <w:color w:val="auto"/>
          <w:sz w:val="24"/>
          <w:szCs w:val="24"/>
          <w:lang w:val="pt-BR"/>
        </w:rPr>
        <w:t>what</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is</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dax</w:t>
      </w:r>
      <w:proofErr w:type="spellEnd"/>
      <w:r w:rsidRPr="41743C86" w:rsidR="474E8533">
        <w:rPr>
          <w:rFonts w:ascii="Times New Roman" w:hAnsi="Times New Roman" w:eastAsia="Times New Roman" w:cs="Times New Roman"/>
          <w:noProof w:val="0"/>
          <w:color w:val="auto"/>
          <w:sz w:val="24"/>
          <w:szCs w:val="24"/>
          <w:lang w:val="pt-BR"/>
        </w:rPr>
        <w:t>-data-</w:t>
      </w:r>
      <w:proofErr w:type="spellStart"/>
      <w:r w:rsidRPr="41743C86" w:rsidR="474E8533">
        <w:rPr>
          <w:rFonts w:ascii="Times New Roman" w:hAnsi="Times New Roman" w:eastAsia="Times New Roman" w:cs="Times New Roman"/>
          <w:noProof w:val="0"/>
          <w:color w:val="auto"/>
          <w:sz w:val="24"/>
          <w:szCs w:val="24"/>
          <w:lang w:val="pt-BR"/>
        </w:rPr>
        <w:t>analysis</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expressions</w:t>
      </w:r>
      <w:proofErr w:type="spellEnd"/>
      <w:r w:rsidRPr="41743C86" w:rsidR="474E8533">
        <w:rPr>
          <w:rFonts w:ascii="Times New Roman" w:hAnsi="Times New Roman" w:eastAsia="Times New Roman" w:cs="Times New Roman"/>
          <w:noProof w:val="0"/>
          <w:color w:val="auto"/>
          <w:sz w:val="24"/>
          <w:szCs w:val="24"/>
          <w:lang w:val="pt-BR"/>
        </w:rPr>
        <w:t>/&gt;. Acesso em: 13 maio. 2021.</w:t>
      </w:r>
    </w:p>
    <w:p w:rsidR="67853431" w:rsidP="41743C86" w:rsidRDefault="67853431" w14:paraId="321A4C39" w14:textId="3BC07BFE">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Ferramentas</w:t>
      </w:r>
    </w:p>
    <w:p w:rsidR="4FC58650" w:rsidP="41743C86" w:rsidRDefault="4FC58650" w14:paraId="27EEBE15" w14:textId="501B50DC">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Azure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Storage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Explorer</w:t>
      </w:r>
    </w:p>
    <w:p w:rsidR="256D8246" w:rsidP="41743C86" w:rsidRDefault="256D8246" w14:paraId="49113D23" w14:textId="6A5D74D6">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Azure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Storage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Explorer – cloud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storage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management | Microsoft Azure</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&lt;https://azure.microsoft.com/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features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storage-explorer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10 May 2021.</w:t>
      </w:r>
    </w:p>
    <w:p w:rsidR="4FC58650" w:rsidP="41743C86" w:rsidRDefault="4FC58650" w14:paraId="1652367A" w14:textId="25CDFCE9">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IDE. </w:t>
      </w:r>
    </w:p>
    <w:p w:rsidR="711BDBE2" w:rsidP="41743C86" w:rsidRDefault="711BDBE2" w14:paraId="6D773174" w14:textId="5641B78D">
      <w:pPr>
        <w:pStyle w:val="Normal"/>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IDE? |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Codecademy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Codecademy</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Disponível em: &lt;https://www.codecademy.com/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articles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what</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is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an-ide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&gt;. Acesso em: 10 May 2021.</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
    <w:p w:rsidR="6613BB20" w:rsidP="41743C86" w:rsidRDefault="6613BB20" w14:paraId="00A3F4B7" w14:textId="0250AD0D">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R Studio</w:t>
      </w:r>
    </w:p>
    <w:p w:rsidR="6613BB20" w:rsidP="41743C86" w:rsidRDefault="6613BB20" w14:paraId="32611A33" w14:textId="2018B2A7">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RStudio</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new open-</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source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IDE for R</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Rstudio.com. Disponível em: &lt;https://blog.rstudio.com/2011/02/28/</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rstudio</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-new-open-</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source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-ide-for-r/&gt;. Acesso em: 30 </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Apr</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2021.</w:t>
      </w:r>
    </w:p>
    <w:p w:rsidR="13335EE5" w:rsidP="41743C86" w:rsidRDefault="13335EE5" w14:paraId="1AAD8B5F" w14:textId="6A08B8CA">
      <w:pPr>
        <w:bidi w:val="0"/>
        <w:spacing w:before="0" w:beforeAutospacing="off" w:after="0" w:afterAutospacing="off" w:line="360" w:lineRule="auto"/>
        <w:ind w:left="0" w:hanging="0"/>
        <w:jc w:val="left"/>
        <w:rPr>
          <w:rFonts w:ascii="Times New Roman" w:hAnsi="Times New Roman" w:eastAsia="Times New Roman" w:cs="Times New Roman"/>
          <w:color w:val="auto"/>
          <w:sz w:val="24"/>
          <w:szCs w:val="24"/>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color w:val="auto"/>
          <w:sz w:val="24"/>
          <w:szCs w:val="24"/>
        </w:rPr>
        <w:t>VISUAL STUDIO</w:t>
      </w:r>
    </w:p>
    <w:p w:rsidR="13335EE5" w:rsidP="41743C86" w:rsidRDefault="13335EE5" w14:paraId="2658B960" w14:textId="4C8BB6B9">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TERRYGLEE; OLPROOD. </w:t>
      </w:r>
      <w:r w:rsidRPr="41743C86" w:rsidR="474E8533">
        <w:rPr>
          <w:rFonts w:ascii="Times New Roman" w:hAnsi="Times New Roman" w:eastAsia="Times New Roman" w:cs="Times New Roman"/>
          <w:b w:val="1"/>
          <w:bCs w:val="1"/>
          <w:noProof w:val="0"/>
          <w:color w:val="auto"/>
          <w:sz w:val="24"/>
          <w:szCs w:val="24"/>
          <w:lang w:val="pt-BR"/>
        </w:rPr>
        <w:t>Visão geral do Visual Studio</w:t>
      </w:r>
      <w:r w:rsidRPr="41743C86" w:rsidR="474E8533">
        <w:rPr>
          <w:rFonts w:ascii="Times New Roman" w:hAnsi="Times New Roman" w:eastAsia="Times New Roman" w:cs="Times New Roman"/>
          <w:noProof w:val="0"/>
          <w:color w:val="auto"/>
          <w:sz w:val="24"/>
          <w:szCs w:val="24"/>
          <w:lang w:val="pt-BR"/>
        </w:rPr>
        <w:t>. Disponível em: &lt;https://docs.microsoft.com/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visualstudio</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get-started</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visual-studio-ide?view</w:t>
      </w:r>
      <w:proofErr w:type="spellEnd"/>
      <w:r w:rsidRPr="41743C86" w:rsidR="474E8533">
        <w:rPr>
          <w:rFonts w:ascii="Times New Roman" w:hAnsi="Times New Roman" w:eastAsia="Times New Roman" w:cs="Times New Roman"/>
          <w:noProof w:val="0"/>
          <w:color w:val="auto"/>
          <w:sz w:val="24"/>
          <w:szCs w:val="24"/>
          <w:lang w:val="pt-BR"/>
        </w:rPr>
        <w:t>=vs-2019&gt;. Acesso em: 5 maio. 2021.</w:t>
      </w:r>
    </w:p>
    <w:p w:rsidR="6613BB20" w:rsidP="41743C86" w:rsidRDefault="6613BB20" w14:paraId="095696F0" w14:textId="36558242">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MINEWISKAN; OLPROOD. </w:t>
      </w:r>
      <w:r w:rsidRPr="41743C86" w:rsidR="474E8533">
        <w:rPr>
          <w:rFonts w:ascii="Times New Roman" w:hAnsi="Times New Roman" w:eastAsia="Times New Roman" w:cs="Times New Roman"/>
          <w:b w:val="1"/>
          <w:bCs w:val="1"/>
          <w:noProof w:val="0"/>
          <w:color w:val="auto"/>
          <w:sz w:val="24"/>
          <w:szCs w:val="24"/>
          <w:lang w:val="pt-BR"/>
        </w:rPr>
        <w:t xml:space="preserve">Ferramentas de </w:t>
      </w:r>
      <w:proofErr w:type="spellStart"/>
      <w:r w:rsidRPr="41743C86" w:rsidR="474E8533">
        <w:rPr>
          <w:rFonts w:ascii="Times New Roman" w:hAnsi="Times New Roman" w:eastAsia="Times New Roman" w:cs="Times New Roman"/>
          <w:b w:val="1"/>
          <w:bCs w:val="1"/>
          <w:noProof w:val="0"/>
          <w:color w:val="auto"/>
          <w:sz w:val="24"/>
          <w:szCs w:val="24"/>
          <w:lang w:val="pt-BR"/>
        </w:rPr>
        <w:t>Analysis</w:t>
      </w:r>
      <w:proofErr w:type="spellEnd"/>
      <w:r w:rsidRPr="41743C86" w:rsidR="474E8533">
        <w:rPr>
          <w:rFonts w:ascii="Times New Roman" w:hAnsi="Times New Roman" w:eastAsia="Times New Roman" w:cs="Times New Roman"/>
          <w:b w:val="1"/>
          <w:bCs w:val="1"/>
          <w:noProof w:val="0"/>
          <w:color w:val="auto"/>
          <w:sz w:val="24"/>
          <w:szCs w:val="24"/>
          <w:lang w:val="pt-BR"/>
        </w:rPr>
        <w:t xml:space="preserve"> Services</w:t>
      </w:r>
      <w:r w:rsidRPr="41743C86" w:rsidR="474E8533">
        <w:rPr>
          <w:rFonts w:ascii="Times New Roman" w:hAnsi="Times New Roman" w:eastAsia="Times New Roman" w:cs="Times New Roman"/>
          <w:noProof w:val="0"/>
          <w:color w:val="auto"/>
          <w:sz w:val="24"/>
          <w:szCs w:val="24"/>
          <w:lang w:val="pt-BR"/>
        </w:rPr>
        <w:t>. Disponível em: &lt;https://docs.microsoft.com/</w:t>
      </w:r>
      <w:proofErr w:type="spellStart"/>
      <w:r w:rsidRPr="41743C86" w:rsidR="474E8533">
        <w:rPr>
          <w:rFonts w:ascii="Times New Roman" w:hAnsi="Times New Roman" w:eastAsia="Times New Roman" w:cs="Times New Roman"/>
          <w:noProof w:val="0"/>
          <w:color w:val="auto"/>
          <w:sz w:val="24"/>
          <w:szCs w:val="24"/>
          <w:lang w:val="pt-BR"/>
        </w:rPr>
        <w:t>pt-br</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analysis-services</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tools-and-applications-used-in-analysis-services?view</w:t>
      </w:r>
      <w:proofErr w:type="spellEnd"/>
      <w:r w:rsidRPr="41743C86" w:rsidR="474E8533">
        <w:rPr>
          <w:rFonts w:ascii="Times New Roman" w:hAnsi="Times New Roman" w:eastAsia="Times New Roman" w:cs="Times New Roman"/>
          <w:noProof w:val="0"/>
          <w:color w:val="auto"/>
          <w:sz w:val="24"/>
          <w:szCs w:val="24"/>
          <w:lang w:val="pt-BR"/>
        </w:rPr>
        <w:t>=</w:t>
      </w:r>
      <w:proofErr w:type="spellStart"/>
      <w:r w:rsidRPr="41743C86" w:rsidR="474E8533">
        <w:rPr>
          <w:rFonts w:ascii="Times New Roman" w:hAnsi="Times New Roman" w:eastAsia="Times New Roman" w:cs="Times New Roman"/>
          <w:noProof w:val="0"/>
          <w:color w:val="auto"/>
          <w:sz w:val="24"/>
          <w:szCs w:val="24"/>
          <w:lang w:val="pt-BR"/>
        </w:rPr>
        <w:t>asallproducts-allversions</w:t>
      </w:r>
      <w:proofErr w:type="spellEnd"/>
      <w:r w:rsidRPr="41743C86" w:rsidR="474E8533">
        <w:rPr>
          <w:rFonts w:ascii="Times New Roman" w:hAnsi="Times New Roman" w:eastAsia="Times New Roman" w:cs="Times New Roman"/>
          <w:noProof w:val="0"/>
          <w:color w:val="auto"/>
          <w:sz w:val="24"/>
          <w:szCs w:val="24"/>
          <w:lang w:val="pt-BR"/>
        </w:rPr>
        <w:t>&gt;. Acesso em: 5 maio. 2021.</w:t>
      </w:r>
    </w:p>
    <w:p w:rsidR="6613BB20" w:rsidP="41743C86" w:rsidRDefault="6613BB20" w14:paraId="0A8267A4" w14:textId="1FE2E968">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ZURE DATA STUDIO</w:t>
      </w:r>
    </w:p>
    <w:p w:rsidR="044267BC" w:rsidP="41743C86" w:rsidRDefault="044267BC" w14:paraId="0AD4896B" w14:textId="7823B80D">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YUALAN.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Download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and</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install</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Azure Data Studio - Azure Data Studio</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azure</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-data-</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studio</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download-azure-data-studio?view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=sql-server-ver15&gt;. Acesso em: 10 May 2021.</w:t>
      </w:r>
    </w:p>
    <w:p w:rsidR="0EF6EF47" w:rsidP="41743C86" w:rsidRDefault="0EF6EF47" w14:paraId="7AF1DAA5" w14:textId="28D25FB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 SERVER MANAGEMENT STUDIO</w:t>
      </w:r>
    </w:p>
    <w:p w:rsidR="0EF6EF47" w:rsidP="41743C86" w:rsidRDefault="0EF6EF47" w14:paraId="1D658B93" w14:textId="1D58D3D5">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DZSQUARED.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Download SQL Server Management Studio (SSMS) - SQL Server Management Studio (SSMS)</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Microsoft.com. Disponível em: &lt;https://docs.microsoft.com/</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en-us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ssms</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proofErr w:type="spellStart"/>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download-sql-server-management-studio-ssms?view</w:t>
      </w:r>
      <w:proofErr w:type="spell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=sql-server-ver15&gt;. Acesso em: 13 May 2021.</w:t>
      </w:r>
    </w:p>
    <w:p w:rsidR="711BDBE2" w:rsidP="41743C86" w:rsidRDefault="711BDBE2" w14:paraId="097AF98C" w14:textId="2DD87D9F">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SGBD</w:t>
      </w:r>
    </w:p>
    <w:p w:rsidR="2DF655E5" w:rsidP="41743C86" w:rsidRDefault="2DF655E5" w14:paraId="3498BBD6" w14:textId="66F2A500">
      <w:pPr>
        <w:spacing w:after="0" w:afterAutospacing="off" w:line="360" w:lineRule="auto"/>
        <w:ind w:left="0" w:hanging="0"/>
        <w:jc w:val="left"/>
        <w:rPr>
          <w:rFonts w:ascii="Times New Roman" w:hAnsi="Times New Roman" w:eastAsia="Times New Roman" w:cs="Times New Roman"/>
          <w:b w:val="0"/>
          <w:bCs w:val="0"/>
          <w:i w:val="0"/>
          <w:iCs w:val="0"/>
          <w:caps w:val="0"/>
          <w:smallCaps w:val="0"/>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OLIVEIRA, Marcos. </w:t>
      </w: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O que é </w:t>
      </w:r>
      <w:proofErr w:type="gram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SGBD ?</w:t>
      </w:r>
      <w:proofErr w:type="gramEnd"/>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xml:space="preserve"> Terminal Root - Linux e Desenvolvimento. Disponível em: &lt;https://terminalroot.com.br/2019/08/o-que-e-sgbd.html&gt;. Acesso em: 10 May 2021.</w:t>
      </w:r>
    </w:p>
    <w:p w:rsidR="03D2C3AA" w:rsidP="41743C86" w:rsidRDefault="03D2C3AA" w14:paraId="48A50107" w14:textId="46A35EB8">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Linguagem R</w:t>
      </w:r>
    </w:p>
    <w:p w:rsidR="215A5DD7" w:rsidP="41743C86" w:rsidRDefault="215A5DD7" w14:paraId="39AC68C4" w14:textId="005DDEF1">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Data de acesso 30/04/2021</w:t>
      </w:r>
    </w:p>
    <w:p w:rsidR="03D2C3AA" w:rsidP="41743C86" w:rsidRDefault="03D2C3AA" w14:paraId="1E3C0332" w14:textId="76ABDC2D">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https://www.r-project.org/about.html</w:t>
      </w:r>
    </w:p>
    <w:p w:rsidR="215A5DD7" w:rsidP="41743C86" w:rsidRDefault="215A5DD7" w14:paraId="12E4A249" w14:textId="1D4A8725">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CRAN</w:t>
      </w:r>
    </w:p>
    <w:p w:rsidR="694F2413" w:rsidP="41743C86" w:rsidRDefault="694F2413" w14:paraId="38CF7147" w14:textId="3DEB9262">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The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Comprehensive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R </w:t>
      </w:r>
      <w:proofErr w:type="spellStart"/>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Archive</w:t>
      </w:r>
      <w:proofErr w:type="spellEnd"/>
      <w:r w:rsidRPr="41743C86" w:rsidR="474E8533">
        <w:rPr>
          <w:rFonts w:ascii="Times New Roman" w:hAnsi="Times New Roman" w:eastAsia="Times New Roman" w:cs="Times New Roman"/>
          <w:b w:val="1"/>
          <w:bCs w:val="1"/>
          <w:i w:val="0"/>
          <w:iCs w:val="0"/>
          <w:caps w:val="0"/>
          <w:smallCaps w:val="0"/>
          <w:noProof w:val="0"/>
          <w:color w:val="auto"/>
          <w:sz w:val="24"/>
          <w:szCs w:val="24"/>
          <w:lang w:val="pt-BR"/>
        </w:rPr>
        <w:t xml:space="preserve"> Network</w:t>
      </w: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 R-project.org. Disponível em: &lt;https://cran.r-project.org/&gt;. Acesso em: 11 May 2021.</w:t>
      </w:r>
    </w:p>
    <w:p w:rsidR="694F2413" w:rsidP="41743C86" w:rsidRDefault="694F2413" w14:paraId="3AFA596C" w14:textId="65F403B8">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b w:val="0"/>
          <w:bCs w:val="0"/>
          <w:i w:val="0"/>
          <w:iCs w:val="0"/>
          <w:caps w:val="0"/>
          <w:smallCaps w:val="0"/>
          <w:noProof w:val="0"/>
          <w:color w:val="auto"/>
          <w:sz w:val="24"/>
          <w:szCs w:val="24"/>
          <w:lang w:val="pt-BR"/>
        </w:rPr>
        <w:t>‌</w:t>
      </w:r>
      <w:r w:rsidRPr="41743C86" w:rsidR="474E8533">
        <w:rPr>
          <w:rFonts w:ascii="Times New Roman" w:hAnsi="Times New Roman" w:eastAsia="Times New Roman" w:cs="Times New Roman"/>
          <w:noProof w:val="0"/>
          <w:color w:val="auto"/>
          <w:sz w:val="24"/>
          <w:szCs w:val="24"/>
          <w:lang w:val="pt-BR"/>
        </w:rPr>
        <w:t>SQL</w:t>
      </w:r>
    </w:p>
    <w:p w:rsidR="7EEEA8C9" w:rsidP="41743C86" w:rsidRDefault="7EEEA8C9" w14:paraId="513A8F07" w14:textId="4C179974">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PRESCOTT, P. </w:t>
      </w:r>
      <w:r w:rsidRPr="41743C86" w:rsidR="474E8533">
        <w:rPr>
          <w:rFonts w:ascii="Times New Roman" w:hAnsi="Times New Roman" w:eastAsia="Times New Roman" w:cs="Times New Roman"/>
          <w:b w:val="1"/>
          <w:bCs w:val="1"/>
          <w:noProof w:val="0"/>
          <w:color w:val="auto"/>
          <w:sz w:val="24"/>
          <w:szCs w:val="24"/>
          <w:lang w:val="pt-BR"/>
        </w:rPr>
        <w:t>SQL Para Iniciantes</w:t>
      </w:r>
      <w:r w:rsidRPr="41743C86" w:rsidR="474E8533">
        <w:rPr>
          <w:rFonts w:ascii="Times New Roman" w:hAnsi="Times New Roman" w:eastAsia="Times New Roman" w:cs="Times New Roman"/>
          <w:noProof w:val="0"/>
          <w:color w:val="auto"/>
          <w:sz w:val="24"/>
          <w:szCs w:val="24"/>
          <w:lang w:val="pt-BR"/>
        </w:rPr>
        <w:t>. Tradução: Rafaela C. S. Barros. [</w:t>
      </w:r>
      <w:proofErr w:type="spellStart"/>
      <w:r w:rsidRPr="41743C86" w:rsidR="474E8533">
        <w:rPr>
          <w:rFonts w:ascii="Times New Roman" w:hAnsi="Times New Roman" w:eastAsia="Times New Roman" w:cs="Times New Roman"/>
          <w:noProof w:val="0"/>
          <w:color w:val="auto"/>
          <w:sz w:val="24"/>
          <w:szCs w:val="24"/>
          <w:lang w:val="pt-BR"/>
        </w:rPr>
        <w:t>s.l</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Babelcub</w:t>
      </w:r>
      <w:proofErr w:type="spellEnd"/>
      <w:r w:rsidRPr="41743C86" w:rsidR="474E8533">
        <w:rPr>
          <w:rFonts w:ascii="Times New Roman" w:hAnsi="Times New Roman" w:eastAsia="Times New Roman" w:cs="Times New Roman"/>
          <w:noProof w:val="0"/>
          <w:color w:val="auto"/>
          <w:sz w:val="24"/>
          <w:szCs w:val="24"/>
          <w:lang w:val="pt-BR"/>
        </w:rPr>
        <w:t>, Inc, 2015.</w:t>
      </w:r>
    </w:p>
    <w:p w:rsidR="06DF2506" w:rsidP="41743C86" w:rsidRDefault="06DF2506" w14:paraId="4621269D" w14:textId="0D441804">
      <w:pPr>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ROVEDA, U. </w:t>
      </w:r>
      <w:r w:rsidRPr="41743C86" w:rsidR="474E8533">
        <w:rPr>
          <w:rFonts w:ascii="Times New Roman" w:hAnsi="Times New Roman" w:eastAsia="Times New Roman" w:cs="Times New Roman"/>
          <w:b w:val="1"/>
          <w:bCs w:val="1"/>
          <w:noProof w:val="0"/>
          <w:color w:val="auto"/>
          <w:sz w:val="24"/>
          <w:szCs w:val="24"/>
          <w:lang w:val="pt-BR"/>
        </w:rPr>
        <w:t>SQL: o que é, para que serve e como aprender comando SQL</w:t>
      </w:r>
      <w:r w:rsidRPr="41743C86" w:rsidR="474E8533">
        <w:rPr>
          <w:rFonts w:ascii="Times New Roman" w:hAnsi="Times New Roman" w:eastAsia="Times New Roman" w:cs="Times New Roman"/>
          <w:noProof w:val="0"/>
          <w:color w:val="auto"/>
          <w:sz w:val="24"/>
          <w:szCs w:val="24"/>
          <w:lang w:val="pt-BR"/>
        </w:rPr>
        <w:t>. Disponível em: &lt;https://kenzie.com.br/blog/</w:t>
      </w:r>
      <w:proofErr w:type="spellStart"/>
      <w:r w:rsidRPr="41743C86" w:rsidR="474E8533">
        <w:rPr>
          <w:rFonts w:ascii="Times New Roman" w:hAnsi="Times New Roman" w:eastAsia="Times New Roman" w:cs="Times New Roman"/>
          <w:noProof w:val="0"/>
          <w:color w:val="auto"/>
          <w:sz w:val="24"/>
          <w:szCs w:val="24"/>
          <w:lang w:val="pt-BR"/>
        </w:rPr>
        <w:t>sql</w:t>
      </w:r>
      <w:proofErr w:type="spellEnd"/>
      <w:r w:rsidRPr="41743C86" w:rsidR="474E8533">
        <w:rPr>
          <w:rFonts w:ascii="Times New Roman" w:hAnsi="Times New Roman" w:eastAsia="Times New Roman" w:cs="Times New Roman"/>
          <w:noProof w:val="0"/>
          <w:color w:val="auto"/>
          <w:sz w:val="24"/>
          <w:szCs w:val="24"/>
          <w:lang w:val="pt-BR"/>
        </w:rPr>
        <w:t>/&gt;. Acesso em: 5 maio. 2021.</w:t>
      </w:r>
    </w:p>
    <w:p w:rsidR="20D1C6A6" w:rsidP="41743C86" w:rsidRDefault="20D1C6A6" w14:paraId="0C78B8E9" w14:textId="4CAF2D77">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RSTUDIO</w:t>
      </w:r>
    </w:p>
    <w:p w:rsidR="20D1C6A6" w:rsidP="41743C86" w:rsidRDefault="20D1C6A6" w14:paraId="19D6B121" w14:textId="5082286F">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UNIVERSITY OF WARWICK, COVENTRY, UK. The R </w:t>
      </w:r>
      <w:proofErr w:type="spellStart"/>
      <w:r w:rsidRPr="41743C86" w:rsidR="474E8533">
        <w:rPr>
          <w:rFonts w:ascii="Times New Roman" w:hAnsi="Times New Roman" w:eastAsia="Times New Roman" w:cs="Times New Roman"/>
          <w:noProof w:val="0"/>
          <w:color w:val="auto"/>
          <w:sz w:val="24"/>
          <w:szCs w:val="24"/>
          <w:lang w:val="pt-BR"/>
        </w:rPr>
        <w:t>User</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Conference</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useR</w:t>
      </w:r>
      <w:proofErr w:type="spellEnd"/>
      <w:r w:rsidRPr="41743C86" w:rsidR="474E8533">
        <w:rPr>
          <w:rFonts w:ascii="Times New Roman" w:hAnsi="Times New Roman" w:eastAsia="Times New Roman" w:cs="Times New Roman"/>
          <w:noProof w:val="0"/>
          <w:color w:val="auto"/>
          <w:sz w:val="24"/>
          <w:szCs w:val="24"/>
          <w:lang w:val="pt-BR"/>
        </w:rPr>
        <w:t>! 2011. [</w:t>
      </w:r>
      <w:proofErr w:type="spellStart"/>
      <w:r w:rsidRPr="41743C86" w:rsidR="474E8533">
        <w:rPr>
          <w:rFonts w:ascii="Times New Roman" w:hAnsi="Times New Roman" w:eastAsia="Times New Roman" w:cs="Times New Roman"/>
          <w:noProof w:val="0"/>
          <w:color w:val="auto"/>
          <w:sz w:val="24"/>
          <w:szCs w:val="24"/>
          <w:lang w:val="pt-BR"/>
        </w:rPr>
        <w:t>s.l</w:t>
      </w:r>
      <w:proofErr w:type="spellEnd"/>
      <w:r w:rsidRPr="41743C86" w:rsidR="474E8533">
        <w:rPr>
          <w:rFonts w:ascii="Times New Roman" w:hAnsi="Times New Roman" w:eastAsia="Times New Roman" w:cs="Times New Roman"/>
          <w:noProof w:val="0"/>
          <w:color w:val="auto"/>
          <w:sz w:val="24"/>
          <w:szCs w:val="24"/>
          <w:lang w:val="pt-BR"/>
        </w:rPr>
        <w:t>: s.n.].</w:t>
      </w:r>
    </w:p>
    <w:p w:rsidR="4FC58650" w:rsidP="41743C86" w:rsidRDefault="4FC58650" w14:paraId="23AF7E26" w14:textId="006B24C1">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474E8533">
        <w:rPr>
          <w:rFonts w:ascii="Times New Roman" w:hAnsi="Times New Roman" w:eastAsia="Times New Roman" w:cs="Times New Roman"/>
          <w:noProof w:val="0"/>
          <w:color w:val="auto"/>
          <w:sz w:val="24"/>
          <w:szCs w:val="24"/>
          <w:lang w:val="pt-BR"/>
        </w:rPr>
        <w:t xml:space="preserve">VERZANI, J. </w:t>
      </w:r>
      <w:proofErr w:type="spellStart"/>
      <w:r w:rsidRPr="41743C86" w:rsidR="474E8533">
        <w:rPr>
          <w:rFonts w:ascii="Times New Roman" w:hAnsi="Times New Roman" w:eastAsia="Times New Roman" w:cs="Times New Roman"/>
          <w:noProof w:val="0"/>
          <w:color w:val="auto"/>
          <w:sz w:val="24"/>
          <w:szCs w:val="24"/>
          <w:lang w:val="pt-BR"/>
        </w:rPr>
        <w:t>Getting</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Started</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with</w:t>
      </w:r>
      <w:proofErr w:type="spellEnd"/>
      <w:r w:rsidRPr="41743C86" w:rsidR="474E8533">
        <w:rPr>
          <w:rFonts w:ascii="Times New Roman" w:hAnsi="Times New Roman" w:eastAsia="Times New Roman" w:cs="Times New Roman"/>
          <w:noProof w:val="0"/>
          <w:color w:val="auto"/>
          <w:sz w:val="24"/>
          <w:szCs w:val="24"/>
          <w:lang w:val="pt-BR"/>
        </w:rPr>
        <w:t xml:space="preserve"> </w:t>
      </w:r>
      <w:proofErr w:type="spellStart"/>
      <w:r w:rsidRPr="41743C86" w:rsidR="474E8533">
        <w:rPr>
          <w:rFonts w:ascii="Times New Roman" w:hAnsi="Times New Roman" w:eastAsia="Times New Roman" w:cs="Times New Roman"/>
          <w:noProof w:val="0"/>
          <w:color w:val="auto"/>
          <w:sz w:val="24"/>
          <w:szCs w:val="24"/>
          <w:lang w:val="pt-BR"/>
        </w:rPr>
        <w:t>RStudio</w:t>
      </w:r>
      <w:proofErr w:type="spellEnd"/>
      <w:r w:rsidRPr="41743C86" w:rsidR="474E8533">
        <w:rPr>
          <w:rFonts w:ascii="Times New Roman" w:hAnsi="Times New Roman" w:eastAsia="Times New Roman" w:cs="Times New Roman"/>
          <w:noProof w:val="0"/>
          <w:color w:val="auto"/>
          <w:sz w:val="24"/>
          <w:szCs w:val="24"/>
          <w:lang w:val="pt-BR"/>
        </w:rPr>
        <w:t xml:space="preserve">. Sebastopol: </w:t>
      </w:r>
      <w:proofErr w:type="spellStart"/>
      <w:r w:rsidRPr="41743C86" w:rsidR="474E8533">
        <w:rPr>
          <w:rFonts w:ascii="Times New Roman" w:hAnsi="Times New Roman" w:eastAsia="Times New Roman" w:cs="Times New Roman"/>
          <w:noProof w:val="0"/>
          <w:color w:val="auto"/>
          <w:sz w:val="24"/>
          <w:szCs w:val="24"/>
          <w:lang w:val="pt-BR"/>
        </w:rPr>
        <w:t>O’Reilly</w:t>
      </w:r>
      <w:proofErr w:type="spellEnd"/>
      <w:r w:rsidRPr="41743C86" w:rsidR="474E8533">
        <w:rPr>
          <w:rFonts w:ascii="Times New Roman" w:hAnsi="Times New Roman" w:eastAsia="Times New Roman" w:cs="Times New Roman"/>
          <w:noProof w:val="0"/>
          <w:color w:val="auto"/>
          <w:sz w:val="24"/>
          <w:szCs w:val="24"/>
          <w:lang w:val="pt-BR"/>
        </w:rPr>
        <w:t xml:space="preserve"> Media, Inc, 2011. p. 3–4</w:t>
      </w:r>
    </w:p>
    <w:p w:rsidR="24D14A86" w:rsidP="41743C86" w:rsidRDefault="24D14A86" w14:paraId="21D3A065" w14:textId="356B523F">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24D14A86">
        <w:rPr>
          <w:rFonts w:ascii="Times New Roman" w:hAnsi="Times New Roman" w:eastAsia="Times New Roman" w:cs="Times New Roman"/>
          <w:noProof w:val="0"/>
          <w:color w:val="auto"/>
          <w:sz w:val="24"/>
          <w:szCs w:val="24"/>
          <w:lang w:val="pt-BR"/>
        </w:rPr>
        <w:t>Desenvolvimento</w:t>
      </w:r>
    </w:p>
    <w:p w:rsidR="504C6A97" w:rsidP="41743C86" w:rsidRDefault="504C6A97" w14:paraId="7A7C2601" w14:textId="76104C96">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504C6A97">
        <w:rPr>
          <w:rFonts w:ascii="Times New Roman" w:hAnsi="Times New Roman" w:eastAsia="Times New Roman" w:cs="Times New Roman"/>
          <w:noProof w:val="0"/>
          <w:color w:val="auto"/>
          <w:sz w:val="24"/>
          <w:szCs w:val="24"/>
          <w:lang w:val="pt-BR"/>
        </w:rPr>
        <w:t>Análise</w:t>
      </w:r>
      <w:r w:rsidRPr="41743C86" w:rsidR="504C6A97">
        <w:rPr>
          <w:rFonts w:ascii="Times New Roman" w:hAnsi="Times New Roman" w:eastAsia="Times New Roman" w:cs="Times New Roman"/>
          <w:noProof w:val="0"/>
          <w:color w:val="auto"/>
          <w:sz w:val="24"/>
          <w:szCs w:val="24"/>
          <w:lang w:val="pt-BR"/>
        </w:rPr>
        <w:t xml:space="preserve"> de dados</w:t>
      </w:r>
    </w:p>
    <w:p w:rsidR="504C6A97" w:rsidP="41743C86" w:rsidRDefault="504C6A97" w14:paraId="48D222CF" w14:textId="50373EF3">
      <w:pPr>
        <w:spacing w:line="360" w:lineRule="auto"/>
        <w:jc w:val="left"/>
        <w:rPr>
          <w:rFonts w:ascii="Times New Roman" w:hAnsi="Times New Roman" w:eastAsia="Times New Roman" w:cs="Times New Roman"/>
          <w:noProof w:val="0"/>
          <w:sz w:val="24"/>
          <w:szCs w:val="24"/>
          <w:lang w:val="pt-BR"/>
        </w:rPr>
      </w:pPr>
      <w:r w:rsidRPr="41743C86" w:rsidR="504C6A97">
        <w:rPr>
          <w:rFonts w:ascii="Times New Roman" w:hAnsi="Times New Roman" w:eastAsia="Times New Roman" w:cs="Times New Roman"/>
          <w:noProof w:val="0"/>
          <w:sz w:val="24"/>
          <w:szCs w:val="24"/>
          <w:lang w:val="pt-BR"/>
        </w:rPr>
        <w:t xml:space="preserve">NOÉ, M. </w:t>
      </w:r>
      <w:r w:rsidRPr="41743C86" w:rsidR="504C6A97">
        <w:rPr>
          <w:rFonts w:ascii="Times New Roman" w:hAnsi="Times New Roman" w:eastAsia="Times New Roman" w:cs="Times New Roman"/>
          <w:b w:val="1"/>
          <w:bCs w:val="1"/>
          <w:noProof w:val="0"/>
          <w:sz w:val="24"/>
          <w:szCs w:val="24"/>
          <w:lang w:val="pt-BR"/>
        </w:rPr>
        <w:t>Média Aritmética</w:t>
      </w:r>
      <w:r w:rsidRPr="41743C86" w:rsidR="504C6A97">
        <w:rPr>
          <w:rFonts w:ascii="Times New Roman" w:hAnsi="Times New Roman" w:eastAsia="Times New Roman" w:cs="Times New Roman"/>
          <w:noProof w:val="0"/>
          <w:sz w:val="24"/>
          <w:szCs w:val="24"/>
          <w:lang w:val="pt-BR"/>
        </w:rPr>
        <w:t>. Disponível em: &lt;https://brasilescola.uol.com.br/</w:t>
      </w:r>
      <w:proofErr w:type="spellStart"/>
      <w:r w:rsidRPr="41743C86" w:rsidR="504C6A97">
        <w:rPr>
          <w:rFonts w:ascii="Times New Roman" w:hAnsi="Times New Roman" w:eastAsia="Times New Roman" w:cs="Times New Roman"/>
          <w:noProof w:val="0"/>
          <w:sz w:val="24"/>
          <w:szCs w:val="24"/>
          <w:lang w:val="pt-BR"/>
        </w:rPr>
        <w:t>matematica</w:t>
      </w:r>
      <w:proofErr w:type="spellEnd"/>
      <w:r w:rsidRPr="41743C86" w:rsidR="504C6A97">
        <w:rPr>
          <w:rFonts w:ascii="Times New Roman" w:hAnsi="Times New Roman" w:eastAsia="Times New Roman" w:cs="Times New Roman"/>
          <w:noProof w:val="0"/>
          <w:sz w:val="24"/>
          <w:szCs w:val="24"/>
          <w:lang w:val="pt-BR"/>
        </w:rPr>
        <w:t>/media-aritmetica.htm&gt;. Acesso em: 27 maio. 2021.</w:t>
      </w:r>
    </w:p>
    <w:p w:rsidR="21571A32" w:rsidP="41743C86" w:rsidRDefault="21571A32" w14:paraId="284DF6AE" w14:textId="50DBAD61">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
    <w:p w:rsidR="24D14A86" w:rsidP="41743C86" w:rsidRDefault="24D14A86" w14:paraId="704DE472" w14:textId="19F07D86">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r w:rsidRPr="41743C86" w:rsidR="24D14A86">
        <w:rPr>
          <w:rFonts w:ascii="Times New Roman" w:hAnsi="Times New Roman" w:eastAsia="Times New Roman" w:cs="Times New Roman"/>
          <w:noProof w:val="0"/>
          <w:color w:val="auto"/>
          <w:sz w:val="24"/>
          <w:szCs w:val="24"/>
          <w:lang w:val="pt-BR"/>
        </w:rPr>
        <w:t xml:space="preserve">Visualizações </w:t>
      </w:r>
    </w:p>
    <w:p w:rsidR="24D14A86" w:rsidP="41743C86" w:rsidRDefault="24D14A86" w14:paraId="13AB0B8E" w14:textId="1B2B46E1">
      <w:pPr>
        <w:spacing w:line="360" w:lineRule="auto"/>
        <w:jc w:val="left"/>
        <w:rPr>
          <w:rFonts w:ascii="Times New Roman" w:hAnsi="Times New Roman" w:eastAsia="Times New Roman" w:cs="Times New Roman"/>
          <w:noProof w:val="0"/>
          <w:sz w:val="24"/>
          <w:szCs w:val="24"/>
          <w:lang w:val="pt-BR"/>
        </w:rPr>
      </w:pPr>
      <w:r w:rsidRPr="41743C86" w:rsidR="24D14A86">
        <w:rPr>
          <w:rFonts w:ascii="Times New Roman" w:hAnsi="Times New Roman" w:eastAsia="Times New Roman" w:cs="Times New Roman"/>
          <w:b w:val="1"/>
          <w:bCs w:val="1"/>
          <w:noProof w:val="0"/>
          <w:sz w:val="24"/>
          <w:szCs w:val="24"/>
          <w:lang w:val="pt-BR"/>
        </w:rPr>
        <w:t>Criar um gráfico de mapa do Office</w:t>
      </w:r>
      <w:r w:rsidRPr="41743C86" w:rsidR="24D14A86">
        <w:rPr>
          <w:rFonts w:ascii="Times New Roman" w:hAnsi="Times New Roman" w:eastAsia="Times New Roman" w:cs="Times New Roman"/>
          <w:noProof w:val="0"/>
          <w:sz w:val="24"/>
          <w:szCs w:val="24"/>
          <w:lang w:val="pt-BR"/>
        </w:rPr>
        <w:t>. Disponível em: &lt;https://support.microsoft.com/</w:t>
      </w:r>
      <w:proofErr w:type="spellStart"/>
      <w:r w:rsidRPr="41743C86" w:rsidR="24D14A86">
        <w:rPr>
          <w:rFonts w:ascii="Times New Roman" w:hAnsi="Times New Roman" w:eastAsia="Times New Roman" w:cs="Times New Roman"/>
          <w:noProof w:val="0"/>
          <w:sz w:val="24"/>
          <w:szCs w:val="24"/>
          <w:lang w:val="pt-BR"/>
        </w:rPr>
        <w:t>pt-br</w:t>
      </w:r>
      <w:proofErr w:type="spellEnd"/>
      <w:r w:rsidRPr="41743C86" w:rsidR="24D14A86">
        <w:rPr>
          <w:rFonts w:ascii="Times New Roman" w:hAnsi="Times New Roman" w:eastAsia="Times New Roman" w:cs="Times New Roman"/>
          <w:noProof w:val="0"/>
          <w:sz w:val="24"/>
          <w:szCs w:val="24"/>
          <w:lang w:val="pt-BR"/>
        </w:rPr>
        <w:t>/office/criar-um-gr%C3%A1fico-de-mapa-do-office-dfe86d28-a610-4ef5-9b30-362d5c624b68&gt;. Acesso em: 27 maio. 2021.</w:t>
      </w:r>
    </w:p>
    <w:p w:rsidR="32A09F94" w:rsidP="41743C86" w:rsidRDefault="32A09F94" w14:paraId="2FD5346A" w14:textId="28F7B998">
      <w:pPr>
        <w:spacing w:line="360" w:lineRule="auto"/>
        <w:jc w:val="left"/>
        <w:rPr>
          <w:rFonts w:ascii="Times New Roman" w:hAnsi="Times New Roman" w:eastAsia="Times New Roman" w:cs="Times New Roman"/>
          <w:noProof w:val="0"/>
          <w:sz w:val="24"/>
          <w:szCs w:val="24"/>
          <w:lang w:val="pt-BR"/>
        </w:rPr>
      </w:pPr>
      <w:r w:rsidRPr="41743C86" w:rsidR="32A09F94">
        <w:rPr>
          <w:rFonts w:ascii="Times New Roman" w:hAnsi="Times New Roman" w:eastAsia="Times New Roman" w:cs="Times New Roman"/>
          <w:b w:val="1"/>
          <w:bCs w:val="1"/>
          <w:noProof w:val="0"/>
          <w:sz w:val="24"/>
          <w:szCs w:val="24"/>
          <w:lang w:val="pt-BR"/>
        </w:rPr>
        <w:t>Criar um gráfico de cascata</w:t>
      </w:r>
      <w:r w:rsidRPr="41743C86" w:rsidR="32A09F94">
        <w:rPr>
          <w:rFonts w:ascii="Times New Roman" w:hAnsi="Times New Roman" w:eastAsia="Times New Roman" w:cs="Times New Roman"/>
          <w:noProof w:val="0"/>
          <w:sz w:val="24"/>
          <w:szCs w:val="24"/>
          <w:lang w:val="pt-BR"/>
        </w:rPr>
        <w:t>. Disponível em: &lt;https://support.microsoft.com/</w:t>
      </w:r>
      <w:proofErr w:type="spellStart"/>
      <w:r w:rsidRPr="41743C86" w:rsidR="32A09F94">
        <w:rPr>
          <w:rFonts w:ascii="Times New Roman" w:hAnsi="Times New Roman" w:eastAsia="Times New Roman" w:cs="Times New Roman"/>
          <w:noProof w:val="0"/>
          <w:sz w:val="24"/>
          <w:szCs w:val="24"/>
          <w:lang w:val="pt-BR"/>
        </w:rPr>
        <w:t>pt-br</w:t>
      </w:r>
      <w:proofErr w:type="spellEnd"/>
      <w:r w:rsidRPr="41743C86" w:rsidR="32A09F94">
        <w:rPr>
          <w:rFonts w:ascii="Times New Roman" w:hAnsi="Times New Roman" w:eastAsia="Times New Roman" w:cs="Times New Roman"/>
          <w:noProof w:val="0"/>
          <w:sz w:val="24"/>
          <w:szCs w:val="24"/>
          <w:lang w:val="pt-BR"/>
        </w:rPr>
        <w:t>/office/criar-um-gr%C3%A1fico-de-cascata-8de1ece4-ff21-4d37-acd7-546f5527f185#:~:</w:t>
      </w:r>
      <w:proofErr w:type="spellStart"/>
      <w:r w:rsidRPr="41743C86" w:rsidR="32A09F94">
        <w:rPr>
          <w:rFonts w:ascii="Times New Roman" w:hAnsi="Times New Roman" w:eastAsia="Times New Roman" w:cs="Times New Roman"/>
          <w:noProof w:val="0"/>
          <w:sz w:val="24"/>
          <w:szCs w:val="24"/>
          <w:lang w:val="pt-BR"/>
        </w:rPr>
        <w:t>text</w:t>
      </w:r>
      <w:proofErr w:type="spellEnd"/>
      <w:r w:rsidRPr="41743C86" w:rsidR="32A09F94">
        <w:rPr>
          <w:rFonts w:ascii="Times New Roman" w:hAnsi="Times New Roman" w:eastAsia="Times New Roman" w:cs="Times New Roman"/>
          <w:noProof w:val="0"/>
          <w:sz w:val="24"/>
          <w:szCs w:val="24"/>
          <w:lang w:val="pt-BR"/>
        </w:rPr>
        <w:t>=Um%20gr%C3%A1fico%20de%20cascata%20mostra,de%20valores%20positivos%20e%20negativos.&gt;. Acesso em: 27 maio. 2021.</w:t>
      </w:r>
    </w:p>
    <w:p w:rsidR="11332FEC" w:rsidP="41743C86" w:rsidRDefault="11332FEC" w14:paraId="526A2939" w14:textId="70F79006">
      <w:pPr>
        <w:spacing w:after="0" w:afterAutospacing="off" w:line="360" w:lineRule="auto"/>
        <w:ind/>
        <w:jc w:val="left"/>
        <w:rPr>
          <w:rFonts w:ascii="Times New Roman" w:hAnsi="Times New Roman" w:eastAsia="Times New Roman" w:cs="Times New Roman"/>
          <w:noProof w:val="0"/>
          <w:sz w:val="24"/>
          <w:szCs w:val="24"/>
          <w:lang w:val="pt-BR"/>
        </w:rPr>
      </w:pPr>
      <w:r w:rsidRPr="41743C86" w:rsidR="7A0AD926">
        <w:rPr>
          <w:rFonts w:ascii="Times New Roman" w:hAnsi="Times New Roman" w:eastAsia="Times New Roman" w:cs="Times New Roman"/>
          <w:b w:val="1"/>
          <w:bCs w:val="1"/>
          <w:noProof w:val="0"/>
          <w:sz w:val="24"/>
          <w:szCs w:val="24"/>
          <w:lang w:val="pt-BR"/>
        </w:rPr>
        <w:t>Criar Um Gráfico De Funil</w:t>
      </w:r>
      <w:r w:rsidRPr="41743C86" w:rsidR="7A0AD926">
        <w:rPr>
          <w:rFonts w:ascii="Times New Roman" w:hAnsi="Times New Roman" w:eastAsia="Times New Roman" w:cs="Times New Roman"/>
          <w:noProof w:val="0"/>
          <w:sz w:val="24"/>
          <w:szCs w:val="24"/>
          <w:lang w:val="pt-BR"/>
        </w:rPr>
        <w:t>. Disponível em: &lt;https://support.microsoft.com/</w:t>
      </w:r>
      <w:proofErr w:type="spellStart"/>
      <w:r w:rsidRPr="41743C86" w:rsidR="7A0AD926">
        <w:rPr>
          <w:rFonts w:ascii="Times New Roman" w:hAnsi="Times New Roman" w:eastAsia="Times New Roman" w:cs="Times New Roman"/>
          <w:noProof w:val="0"/>
          <w:sz w:val="24"/>
          <w:szCs w:val="24"/>
          <w:lang w:val="pt-BR"/>
        </w:rPr>
        <w:t>pt-br</w:t>
      </w:r>
      <w:proofErr w:type="spellEnd"/>
      <w:r w:rsidRPr="41743C86" w:rsidR="7A0AD926">
        <w:rPr>
          <w:rFonts w:ascii="Times New Roman" w:hAnsi="Times New Roman" w:eastAsia="Times New Roman" w:cs="Times New Roman"/>
          <w:noProof w:val="0"/>
          <w:sz w:val="24"/>
          <w:szCs w:val="24"/>
          <w:lang w:val="pt-BR"/>
        </w:rPr>
        <w:t>/office/criar-um-gr%C3%A1fico-de-funil-ba21bcba-f325-4d9f-93df-97074589a70e&gt;. Acesso em: 27 maio. 2021.</w:t>
      </w:r>
    </w:p>
    <w:p w:rsidR="11332FEC" w:rsidP="41743C86" w:rsidRDefault="11332FEC" w14:paraId="65E5F3AE" w14:textId="49D20B5A">
      <w:pPr>
        <w:spacing w:after="0" w:afterAutospacing="off" w:line="360" w:lineRule="auto"/>
        <w:ind/>
        <w:jc w:val="left"/>
        <w:rPr>
          <w:rFonts w:ascii="Times New Roman" w:hAnsi="Times New Roman" w:eastAsia="Times New Roman" w:cs="Times New Roman"/>
          <w:noProof w:val="0"/>
          <w:sz w:val="24"/>
          <w:szCs w:val="24"/>
          <w:lang w:val="pt-BR"/>
        </w:rPr>
      </w:pPr>
      <w:r w:rsidRPr="41743C86" w:rsidR="72B14032">
        <w:rPr>
          <w:rFonts w:ascii="Times New Roman" w:hAnsi="Times New Roman" w:eastAsia="Times New Roman" w:cs="Times New Roman"/>
          <w:noProof w:val="0"/>
          <w:sz w:val="24"/>
          <w:szCs w:val="24"/>
          <w:lang w:val="pt-BR"/>
        </w:rPr>
        <w:t xml:space="preserve">MIHART; OLPROD. </w:t>
      </w:r>
      <w:r w:rsidRPr="41743C86" w:rsidR="72B14032">
        <w:rPr>
          <w:rFonts w:ascii="Times New Roman" w:hAnsi="Times New Roman" w:eastAsia="Times New Roman" w:cs="Times New Roman"/>
          <w:b w:val="1"/>
          <w:bCs w:val="1"/>
          <w:noProof w:val="0"/>
          <w:sz w:val="24"/>
          <w:szCs w:val="24"/>
          <w:lang w:val="pt-BR"/>
        </w:rPr>
        <w:t>Árvore De Decomposição - Power BI</w:t>
      </w:r>
      <w:r w:rsidRPr="41743C86" w:rsidR="72B14032">
        <w:rPr>
          <w:rFonts w:ascii="Times New Roman" w:hAnsi="Times New Roman" w:eastAsia="Times New Roman" w:cs="Times New Roman"/>
          <w:noProof w:val="0"/>
          <w:sz w:val="24"/>
          <w:szCs w:val="24"/>
          <w:lang w:val="pt-BR"/>
        </w:rPr>
        <w:t>. Disponível em: &lt;https://docs.microsoft.com/</w:t>
      </w:r>
      <w:proofErr w:type="spellStart"/>
      <w:r w:rsidRPr="41743C86" w:rsidR="72B14032">
        <w:rPr>
          <w:rFonts w:ascii="Times New Roman" w:hAnsi="Times New Roman" w:eastAsia="Times New Roman" w:cs="Times New Roman"/>
          <w:noProof w:val="0"/>
          <w:sz w:val="24"/>
          <w:szCs w:val="24"/>
          <w:lang w:val="pt-BR"/>
        </w:rPr>
        <w:t>pt-br</w:t>
      </w:r>
      <w:proofErr w:type="spellEnd"/>
      <w:r w:rsidRPr="41743C86" w:rsidR="72B14032">
        <w:rPr>
          <w:rFonts w:ascii="Times New Roman" w:hAnsi="Times New Roman" w:eastAsia="Times New Roman" w:cs="Times New Roman"/>
          <w:noProof w:val="0"/>
          <w:sz w:val="24"/>
          <w:szCs w:val="24"/>
          <w:lang w:val="pt-BR"/>
        </w:rPr>
        <w:t>/</w:t>
      </w:r>
      <w:proofErr w:type="spellStart"/>
      <w:r w:rsidRPr="41743C86" w:rsidR="72B14032">
        <w:rPr>
          <w:rFonts w:ascii="Times New Roman" w:hAnsi="Times New Roman" w:eastAsia="Times New Roman" w:cs="Times New Roman"/>
          <w:noProof w:val="0"/>
          <w:sz w:val="24"/>
          <w:szCs w:val="24"/>
          <w:lang w:val="pt-BR"/>
        </w:rPr>
        <w:t>power</w:t>
      </w:r>
      <w:proofErr w:type="spellEnd"/>
      <w:r w:rsidRPr="41743C86" w:rsidR="72B14032">
        <w:rPr>
          <w:rFonts w:ascii="Times New Roman" w:hAnsi="Times New Roman" w:eastAsia="Times New Roman" w:cs="Times New Roman"/>
          <w:noProof w:val="0"/>
          <w:sz w:val="24"/>
          <w:szCs w:val="24"/>
          <w:lang w:val="pt-BR"/>
        </w:rPr>
        <w:t>-bi/</w:t>
      </w:r>
      <w:proofErr w:type="spellStart"/>
      <w:r w:rsidRPr="41743C86" w:rsidR="72B14032">
        <w:rPr>
          <w:rFonts w:ascii="Times New Roman" w:hAnsi="Times New Roman" w:eastAsia="Times New Roman" w:cs="Times New Roman"/>
          <w:noProof w:val="0"/>
          <w:sz w:val="24"/>
          <w:szCs w:val="24"/>
          <w:lang w:val="pt-BR"/>
        </w:rPr>
        <w:t>visuals</w:t>
      </w:r>
      <w:proofErr w:type="spellEnd"/>
      <w:r w:rsidRPr="41743C86" w:rsidR="72B14032">
        <w:rPr>
          <w:rFonts w:ascii="Times New Roman" w:hAnsi="Times New Roman" w:eastAsia="Times New Roman" w:cs="Times New Roman"/>
          <w:noProof w:val="0"/>
          <w:sz w:val="24"/>
          <w:szCs w:val="24"/>
          <w:lang w:val="pt-BR"/>
        </w:rPr>
        <w:t>/</w:t>
      </w:r>
      <w:proofErr w:type="spellStart"/>
      <w:r w:rsidRPr="41743C86" w:rsidR="72B14032">
        <w:rPr>
          <w:rFonts w:ascii="Times New Roman" w:hAnsi="Times New Roman" w:eastAsia="Times New Roman" w:cs="Times New Roman"/>
          <w:noProof w:val="0"/>
          <w:sz w:val="24"/>
          <w:szCs w:val="24"/>
          <w:lang w:val="pt-BR"/>
        </w:rPr>
        <w:t>power</w:t>
      </w:r>
      <w:proofErr w:type="spellEnd"/>
      <w:r w:rsidRPr="41743C86" w:rsidR="72B14032">
        <w:rPr>
          <w:rFonts w:ascii="Times New Roman" w:hAnsi="Times New Roman" w:eastAsia="Times New Roman" w:cs="Times New Roman"/>
          <w:noProof w:val="0"/>
          <w:sz w:val="24"/>
          <w:szCs w:val="24"/>
          <w:lang w:val="pt-BR"/>
        </w:rPr>
        <w:t>-bi-</w:t>
      </w:r>
      <w:proofErr w:type="spellStart"/>
      <w:r w:rsidRPr="41743C86" w:rsidR="72B14032">
        <w:rPr>
          <w:rFonts w:ascii="Times New Roman" w:hAnsi="Times New Roman" w:eastAsia="Times New Roman" w:cs="Times New Roman"/>
          <w:noProof w:val="0"/>
          <w:sz w:val="24"/>
          <w:szCs w:val="24"/>
          <w:lang w:val="pt-BR"/>
        </w:rPr>
        <w:t>visualization</w:t>
      </w:r>
      <w:proofErr w:type="spellEnd"/>
      <w:r w:rsidRPr="41743C86" w:rsidR="72B14032">
        <w:rPr>
          <w:rFonts w:ascii="Times New Roman" w:hAnsi="Times New Roman" w:eastAsia="Times New Roman" w:cs="Times New Roman"/>
          <w:noProof w:val="0"/>
          <w:sz w:val="24"/>
          <w:szCs w:val="24"/>
          <w:lang w:val="pt-BR"/>
        </w:rPr>
        <w:t>-</w:t>
      </w:r>
      <w:proofErr w:type="spellStart"/>
      <w:r w:rsidRPr="41743C86" w:rsidR="72B14032">
        <w:rPr>
          <w:rFonts w:ascii="Times New Roman" w:hAnsi="Times New Roman" w:eastAsia="Times New Roman" w:cs="Times New Roman"/>
          <w:noProof w:val="0"/>
          <w:sz w:val="24"/>
          <w:szCs w:val="24"/>
          <w:lang w:val="pt-BR"/>
        </w:rPr>
        <w:t>decomposition-tree</w:t>
      </w:r>
      <w:proofErr w:type="spellEnd"/>
      <w:r w:rsidRPr="41743C86" w:rsidR="72B14032">
        <w:rPr>
          <w:rFonts w:ascii="Times New Roman" w:hAnsi="Times New Roman" w:eastAsia="Times New Roman" w:cs="Times New Roman"/>
          <w:noProof w:val="0"/>
          <w:sz w:val="24"/>
          <w:szCs w:val="24"/>
          <w:lang w:val="pt-BR"/>
        </w:rPr>
        <w:t>&gt;. Acesso em: 27 maio. 2021.</w:t>
      </w:r>
    </w:p>
    <w:p w:rsidR="11332FEC" w:rsidP="41743C86" w:rsidRDefault="11332FEC" w14:paraId="7AA7B293" w14:textId="2F474A82">
      <w:pPr>
        <w:spacing w:after="0" w:afterAutospacing="off" w:line="360" w:lineRule="auto"/>
        <w:ind/>
        <w:jc w:val="left"/>
      </w:pPr>
      <w:r w:rsidRPr="41743C86" w:rsidR="71162CC9">
        <w:rPr>
          <w:rFonts w:ascii="Times New Roman" w:hAnsi="Times New Roman" w:eastAsia="Times New Roman" w:cs="Times New Roman"/>
          <w:noProof w:val="0"/>
          <w:sz w:val="24"/>
          <w:szCs w:val="24"/>
          <w:lang w:val="pt-BR"/>
        </w:rPr>
        <w:t xml:space="preserve">SANTOS, D. </w:t>
      </w:r>
      <w:r w:rsidRPr="41743C86" w:rsidR="71162CC9">
        <w:rPr>
          <w:rFonts w:ascii="Times New Roman" w:hAnsi="Times New Roman" w:eastAsia="Times New Roman" w:cs="Times New Roman"/>
          <w:b w:val="1"/>
          <w:bCs w:val="1"/>
          <w:noProof w:val="0"/>
          <w:sz w:val="24"/>
          <w:szCs w:val="24"/>
          <w:lang w:val="pt-BR"/>
        </w:rPr>
        <w:t>Pesquisa sobre o entendimento da desigualdade social através da mineração aplicada a base de dados do ENEM 2019</w:t>
      </w:r>
      <w:r w:rsidRPr="41743C86" w:rsidR="71162CC9">
        <w:rPr>
          <w:rFonts w:ascii="Times New Roman" w:hAnsi="Times New Roman" w:eastAsia="Times New Roman" w:cs="Times New Roman"/>
          <w:noProof w:val="0"/>
          <w:sz w:val="24"/>
          <w:szCs w:val="24"/>
          <w:lang w:val="pt-BR"/>
        </w:rPr>
        <w:t>, 27 maio 2021.</w:t>
      </w:r>
    </w:p>
    <w:p w:rsidR="11332FEC" w:rsidP="41743C86" w:rsidRDefault="11332FEC" w14:paraId="46883208" w14:textId="7A4DCFE4">
      <w:pPr>
        <w:pStyle w:val="Normal"/>
        <w:spacing w:after="0" w:afterAutospacing="off" w:line="360" w:lineRule="auto"/>
        <w:ind/>
        <w:jc w:val="left"/>
        <w:rPr>
          <w:rFonts w:ascii="Times New Roman" w:hAnsi="Times New Roman" w:eastAsia="Times New Roman" w:cs="Times New Roman"/>
          <w:noProof w:val="0"/>
          <w:sz w:val="24"/>
          <w:szCs w:val="24"/>
          <w:lang w:val="pt-BR"/>
        </w:rPr>
      </w:pPr>
    </w:p>
    <w:p w:rsidR="11332FEC" w:rsidP="41743C86" w:rsidRDefault="11332FEC" w14:paraId="40A5632C" w14:textId="4F722424">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roofErr w:type="spellStart"/>
      <w:r w:rsidRPr="571F85D1" w:rsidR="571F85D1">
        <w:rPr>
          <w:rFonts w:ascii="Times New Roman" w:hAnsi="Times New Roman" w:eastAsia="Times New Roman" w:cs="Times New Roman"/>
          <w:noProof w:val="0"/>
          <w:color w:val="auto"/>
          <w:sz w:val="24"/>
          <w:szCs w:val="24"/>
          <w:lang w:val="pt-BR"/>
        </w:rPr>
        <w:t>Git</w:t>
      </w:r>
      <w:proofErr w:type="spellEnd"/>
      <w:r w:rsidRPr="571F85D1" w:rsidR="571F85D1">
        <w:rPr>
          <w:rFonts w:ascii="Times New Roman" w:hAnsi="Times New Roman" w:eastAsia="Times New Roman" w:cs="Times New Roman"/>
          <w:noProof w:val="0"/>
          <w:color w:val="auto"/>
          <w:sz w:val="24"/>
          <w:szCs w:val="24"/>
          <w:lang w:val="pt-BR"/>
        </w:rPr>
        <w:t xml:space="preserve"> Github</w:t>
      </w:r>
    </w:p>
    <w:p w:rsidR="571F85D1" w:rsidP="571F85D1" w:rsidRDefault="571F85D1" w14:paraId="59281CEA" w14:textId="6E5C0D41">
      <w:pPr>
        <w:jc w:val="left"/>
      </w:pPr>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ATLASSIAN.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What</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is</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Git</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become</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a pro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at</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Git</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with</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this</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guide</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Atlassian</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Git</w:t>
      </w:r>
      <w:proofErr w:type="spellEnd"/>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Tutorial</w:t>
      </w:r>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w:t>
      </w:r>
      <w:proofErr w:type="spellStart"/>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Atlassian</w:t>
      </w:r>
      <w:proofErr w:type="spellEnd"/>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Disponível em: &lt;https://www.atlassian.com/</w:t>
      </w:r>
      <w:proofErr w:type="spellStart"/>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git</w:t>
      </w:r>
      <w:proofErr w:type="spellEnd"/>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tutorials</w:t>
      </w:r>
      <w:proofErr w:type="spellEnd"/>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roofErr w:type="spellStart"/>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what-is-git</w:t>
      </w:r>
      <w:proofErr w:type="spellEnd"/>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&gt;. Acesso em: 28 May 2021.</w:t>
      </w:r>
    </w:p>
    <w:p w:rsidR="571F85D1" w:rsidP="571F85D1" w:rsidRDefault="571F85D1" w14:paraId="0BA2C0CD" w14:textId="0F41C186">
      <w:pPr>
        <w:jc w:val="left"/>
      </w:pPr>
      <w:r w:rsidRPr="571F85D1" w:rsidR="571F85D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Crunchbase</w:t>
      </w:r>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Crunchbase. Disponível em: &lt;https://www.crunchbase.com/organization/github&gt;. Acesso em: 28 May 2021.</w:t>
      </w:r>
    </w:p>
    <w:p w:rsidR="571F85D1" w:rsidP="571F85D1" w:rsidRDefault="571F85D1" w14:paraId="6BF51A2B" w14:textId="716BED89">
      <w:pPr>
        <w:jc w:val="left"/>
      </w:pPr>
      <w:r w:rsidRPr="571F85D1" w:rsidR="571F85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571F85D1" w:rsidP="571F85D1" w:rsidRDefault="571F85D1" w14:paraId="71227107" w14:textId="68FDD0F9">
      <w:pPr>
        <w:pStyle w:val="Normal"/>
        <w:spacing w:after="0" w:afterAutospacing="off" w:line="360" w:lineRule="auto"/>
        <w:ind w:left="0" w:hanging="0"/>
        <w:jc w:val="left"/>
        <w:rPr>
          <w:rFonts w:ascii="Times New Roman" w:hAnsi="Times New Roman" w:eastAsia="Times New Roman" w:cs="Times New Roman"/>
          <w:noProof w:val="0"/>
          <w:color w:val="auto"/>
          <w:sz w:val="24"/>
          <w:szCs w:val="24"/>
          <w:lang w:val="pt-BR"/>
        </w:rPr>
      </w:pPr>
    </w:p>
    <w:sectPr>
      <w:pgSz w:w="11906" w:h="16838" w:orient="portrait"/>
      <w:pgMar w:top="1701" w:right="1134" w:bottom="1134" w:left="1701" w:header="720" w:footer="720" w:gutter="0"/>
      <w:cols w:space="720"/>
      <w:docGrid w:linePitch="360"/>
      <w:headerReference w:type="default" r:id="R0c5a2e588c3640c0"/>
      <w:footerReference w:type="default" r:id="Rda6c8ac9294a499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3BC50544" w:rsidTr="3BC50544" w14:paraId="0DFB3384">
      <w:tc>
        <w:tcPr>
          <w:tcW w:w="3020" w:type="dxa"/>
          <w:tcMar/>
        </w:tcPr>
        <w:p w:rsidR="3BC50544" w:rsidP="3BC50544" w:rsidRDefault="3BC50544" w14:paraId="153BB70E" w14:textId="6F05E1EF">
          <w:pPr>
            <w:pStyle w:val="Header"/>
            <w:bidi w:val="0"/>
            <w:ind w:left="-115"/>
            <w:jc w:val="left"/>
          </w:pPr>
        </w:p>
      </w:tc>
      <w:tc>
        <w:tcPr>
          <w:tcW w:w="3020" w:type="dxa"/>
          <w:tcMar/>
        </w:tcPr>
        <w:p w:rsidR="3BC50544" w:rsidP="3BC50544" w:rsidRDefault="3BC50544" w14:paraId="374E47D0" w14:textId="349B8879">
          <w:pPr>
            <w:pStyle w:val="Header"/>
            <w:bidi w:val="0"/>
            <w:jc w:val="center"/>
          </w:pPr>
        </w:p>
      </w:tc>
      <w:tc>
        <w:tcPr>
          <w:tcW w:w="3020" w:type="dxa"/>
          <w:tcMar/>
        </w:tcPr>
        <w:p w:rsidR="3BC50544" w:rsidP="3BC50544" w:rsidRDefault="3BC50544" w14:paraId="52CD8D1B" w14:textId="5435798F">
          <w:pPr>
            <w:pStyle w:val="Header"/>
            <w:bidi w:val="0"/>
            <w:ind w:right="-115"/>
            <w:jc w:val="right"/>
            <w:rPr>
              <w:sz w:val="20"/>
              <w:szCs w:val="20"/>
            </w:rPr>
          </w:pPr>
          <w:r w:rsidRPr="3BC50544">
            <w:rPr>
              <w:rFonts w:ascii="Times New Roman" w:hAnsi="Times New Roman" w:eastAsia="Times New Roman" w:cs="Times New Roman"/>
              <w:sz w:val="20"/>
              <w:szCs w:val="20"/>
            </w:rPr>
            <w:fldChar w:fldCharType="begin"/>
          </w:r>
          <w:r>
            <w:instrText xml:space="preserve">PAGE</w:instrText>
          </w:r>
          <w:r>
            <w:fldChar w:fldCharType="separate"/>
          </w:r>
          <w:r w:rsidRPr="3BC50544">
            <w:rPr>
              <w:rFonts w:ascii="Times New Roman" w:hAnsi="Times New Roman" w:eastAsia="Times New Roman" w:cs="Times New Roman"/>
              <w:sz w:val="20"/>
              <w:szCs w:val="20"/>
            </w:rPr>
            <w:fldChar w:fldCharType="end"/>
          </w:r>
        </w:p>
      </w:tc>
    </w:tr>
  </w:tbl>
  <w:p w:rsidR="3BC50544" w:rsidP="3BC50544" w:rsidRDefault="3BC50544" w14:paraId="0FE3EA01" w14:textId="58223103">
    <w:pPr>
      <w:pStyle w:val="Footer"/>
      <w:bidi w:val="0"/>
    </w:pPr>
  </w:p>
</w:ftr>
</file>

<file path=word/footnotes.xml><?xml version="1.0" encoding="utf-8"?>
<w:footnotes xmlns:w14="http://schemas.microsoft.com/office/word/2010/wordml" xmlns:w="http://schemas.openxmlformats.org/wordprocessingml/2006/main">
  <w:footnote w:type="separator" w:id="-1">
    <w:p w:rsidR="41743C86" w:rsidRDefault="41743C86" w14:paraId="5CCA57E2" w14:textId="6B722676">
      <w:pPr>
        <w:spacing w:after="0" w:line="240" w:lineRule="auto"/>
      </w:pPr>
      <w:r>
        <w:separator/>
      </w:r>
    </w:p>
  </w:footnote>
  <w:footnote w:type="continuationSeparator" w:id="0">
    <w:p w:rsidR="41743C86" w:rsidRDefault="41743C86" w14:paraId="1A8E9926" w14:textId="031238C3">
      <w:pPr>
        <w:spacing w:after="0" w:line="240" w:lineRule="auto"/>
      </w:pPr>
      <w:r>
        <w:continuationSeparator/>
      </w:r>
    </w:p>
  </w:footnote>
  <w:footnote w:id="32472">
    <w:p w:rsidR="41743C86" w:rsidP="41743C86" w:rsidRDefault="41743C86" w14:paraId="66F11B4B" w14:textId="0749D57C">
      <w:pPr>
        <w:pStyle w:val="FootnoteText"/>
        <w:bidi w:val="0"/>
        <w:ind w:firstLine="0"/>
        <w:rPr>
          <w:sz w:val="20"/>
          <w:szCs w:val="20"/>
        </w:rPr>
      </w:pPr>
      <w:r w:rsidRPr="41743C86">
        <w:rPr>
          <w:rStyle w:val="FootnoteReference"/>
          <w:rFonts w:ascii="Times New Roman" w:hAnsi="Times New Roman" w:eastAsia="Times New Roman" w:cs="Times New Roman"/>
          <w:sz w:val="20"/>
          <w:szCs w:val="20"/>
        </w:rPr>
        <w:footnoteRef/>
      </w:r>
      <w:r w:rsidRPr="41743C86" w:rsidR="41743C86">
        <w:rPr>
          <w:rFonts w:ascii="Times New Roman" w:hAnsi="Times New Roman" w:eastAsia="Times New Roman" w:cs="Times New Roman"/>
          <w:sz w:val="20"/>
          <w:szCs w:val="20"/>
        </w:rPr>
        <w:t xml:space="preserve"> En</w:t>
      </w:r>
      <w:r w:rsidRPr="41743C86" w:rsidR="41743C86">
        <w:rPr>
          <w:rFonts w:ascii="Times New Roman" w:hAnsi="Times New Roman" w:eastAsia="Times New Roman" w:cs="Times New Roman"/>
          <w:sz w:val="20"/>
          <w:szCs w:val="20"/>
        </w:rPr>
        <w:t>tr</w:t>
      </w:r>
      <w:r w:rsidRPr="41743C86" w:rsidR="41743C86">
        <w:rPr>
          <w:rFonts w:ascii="Times New Roman" w:hAnsi="Times New Roman" w:eastAsia="Times New Roman" w:cs="Times New Roman"/>
          <w:sz w:val="20"/>
          <w:szCs w:val="20"/>
        </w:rPr>
        <w:t>e</w:t>
      </w:r>
      <w:r w:rsidRPr="41743C86" w:rsidR="41743C86">
        <w:rPr>
          <w:rFonts w:ascii="Times New Roman" w:hAnsi="Times New Roman" w:eastAsia="Times New Roman" w:cs="Times New Roman"/>
          <w:sz w:val="20"/>
          <w:szCs w:val="20"/>
        </w:rPr>
        <w:t>vi</w:t>
      </w:r>
      <w:r w:rsidRPr="41743C86" w:rsidR="41743C86">
        <w:rPr>
          <w:rFonts w:ascii="Times New Roman" w:hAnsi="Times New Roman" w:eastAsia="Times New Roman" w:cs="Times New Roman"/>
          <w:sz w:val="20"/>
          <w:szCs w:val="20"/>
        </w:rPr>
        <w:t>s</w:t>
      </w:r>
      <w:r w:rsidRPr="41743C86" w:rsidR="41743C86">
        <w:rPr>
          <w:rFonts w:ascii="Times New Roman" w:hAnsi="Times New Roman" w:eastAsia="Times New Roman" w:cs="Times New Roman"/>
          <w:sz w:val="20"/>
          <w:szCs w:val="20"/>
        </w:rPr>
        <w:t>ta</w:t>
      </w:r>
      <w:r w:rsidRPr="41743C86" w:rsidR="41743C86">
        <w:rPr>
          <w:rFonts w:ascii="Times New Roman" w:hAnsi="Times New Roman" w:eastAsia="Times New Roman" w:cs="Times New Roman"/>
          <w:sz w:val="20"/>
          <w:szCs w:val="20"/>
        </w:rPr>
        <w:t xml:space="preserve"> </w:t>
      </w:r>
      <w:r w:rsidRPr="41743C86" w:rsidR="41743C86">
        <w:rPr>
          <w:rFonts w:ascii="Times New Roman" w:hAnsi="Times New Roman" w:eastAsia="Times New Roman" w:cs="Times New Roman"/>
          <w:sz w:val="20"/>
          <w:szCs w:val="20"/>
        </w:rPr>
        <w:t>realizado</w:t>
      </w:r>
      <w:r w:rsidRPr="41743C86" w:rsidR="41743C86">
        <w:rPr>
          <w:rFonts w:ascii="Times New Roman" w:hAnsi="Times New Roman" w:eastAsia="Times New Roman" w:cs="Times New Roman"/>
          <w:sz w:val="20"/>
          <w:szCs w:val="20"/>
        </w:rPr>
        <w:t xml:space="preserve"> </w:t>
      </w:r>
      <w:r w:rsidRPr="41743C86" w:rsidR="41743C86">
        <w:rPr>
          <w:rFonts w:ascii="Times New Roman" w:hAnsi="Times New Roman" w:eastAsia="Times New Roman" w:cs="Times New Roman"/>
          <w:sz w:val="20"/>
          <w:szCs w:val="20"/>
        </w:rPr>
        <w:t xml:space="preserve">com </w:t>
      </w:r>
      <w:r w:rsidRPr="41743C86" w:rsidR="41743C86">
        <w:rPr>
          <w:rFonts w:ascii="Times New Roman" w:hAnsi="Times New Roman" w:eastAsia="Times New Roman" w:cs="Times New Roman"/>
          <w:sz w:val="20"/>
          <w:szCs w:val="20"/>
        </w:rPr>
        <w:t>es</w:t>
      </w:r>
      <w:r w:rsidRPr="41743C86" w:rsidR="41743C86">
        <w:rPr>
          <w:rFonts w:ascii="Times New Roman" w:hAnsi="Times New Roman" w:eastAsia="Times New Roman" w:cs="Times New Roman"/>
          <w:sz w:val="20"/>
          <w:szCs w:val="20"/>
        </w:rPr>
        <w:t>pec</w:t>
      </w:r>
      <w:r w:rsidRPr="41743C86" w:rsidR="41743C86">
        <w:rPr>
          <w:rFonts w:ascii="Times New Roman" w:hAnsi="Times New Roman" w:eastAsia="Times New Roman" w:cs="Times New Roman"/>
          <w:sz w:val="20"/>
          <w:szCs w:val="20"/>
        </w:rPr>
        <w:t>ial</w:t>
      </w:r>
      <w:r w:rsidRPr="41743C86" w:rsidR="41743C86">
        <w:rPr>
          <w:rFonts w:ascii="Times New Roman" w:hAnsi="Times New Roman" w:eastAsia="Times New Roman" w:cs="Times New Roman"/>
          <w:sz w:val="20"/>
          <w:szCs w:val="20"/>
        </w:rPr>
        <w:t>i</w:t>
      </w:r>
      <w:r w:rsidRPr="41743C86" w:rsidR="41743C86">
        <w:rPr>
          <w:rFonts w:ascii="Times New Roman" w:hAnsi="Times New Roman" w:eastAsia="Times New Roman" w:cs="Times New Roman"/>
          <w:sz w:val="20"/>
          <w:szCs w:val="20"/>
        </w:rPr>
        <w:t>sta D</w:t>
      </w:r>
      <w:r w:rsidRPr="41743C86" w:rsidR="41743C86">
        <w:rPr>
          <w:rFonts w:ascii="Times New Roman" w:hAnsi="Times New Roman" w:eastAsia="Times New Roman" w:cs="Times New Roman"/>
          <w:sz w:val="20"/>
          <w:szCs w:val="20"/>
        </w:rPr>
        <w:t>am</w:t>
      </w:r>
      <w:r w:rsidRPr="41743C86" w:rsidR="41743C86">
        <w:rPr>
          <w:rFonts w:ascii="Times New Roman" w:hAnsi="Times New Roman" w:eastAsia="Times New Roman" w:cs="Times New Roman"/>
          <w:sz w:val="20"/>
          <w:szCs w:val="20"/>
        </w:rPr>
        <w:t>iã</w:t>
      </w:r>
      <w:r w:rsidRPr="41743C86" w:rsidR="41743C86">
        <w:rPr>
          <w:rFonts w:ascii="Times New Roman" w:hAnsi="Times New Roman" w:eastAsia="Times New Roman" w:cs="Times New Roman"/>
          <w:sz w:val="20"/>
          <w:szCs w:val="20"/>
        </w:rPr>
        <w:t xml:space="preserve">o </w:t>
      </w:r>
      <w:r w:rsidRPr="41743C86" w:rsidR="41743C86">
        <w:rPr>
          <w:rFonts w:ascii="Times New Roman" w:hAnsi="Times New Roman" w:eastAsia="Times New Roman" w:cs="Times New Roman"/>
          <w:sz w:val="20"/>
          <w:szCs w:val="20"/>
        </w:rPr>
        <w:t>San</w:t>
      </w:r>
      <w:r w:rsidRPr="41743C86" w:rsidR="41743C86">
        <w:rPr>
          <w:rFonts w:ascii="Times New Roman" w:hAnsi="Times New Roman" w:eastAsia="Times New Roman" w:cs="Times New Roman"/>
          <w:sz w:val="20"/>
          <w:szCs w:val="20"/>
        </w:rPr>
        <w:t>t</w:t>
      </w:r>
      <w:r w:rsidRPr="41743C86" w:rsidR="41743C86">
        <w:rPr>
          <w:rFonts w:ascii="Times New Roman" w:hAnsi="Times New Roman" w:eastAsia="Times New Roman" w:cs="Times New Roman"/>
          <w:sz w:val="20"/>
          <w:szCs w:val="20"/>
        </w:rPr>
        <w:t>os</w:t>
      </w:r>
      <w:r w:rsidRPr="41743C86" w:rsidR="41743C86">
        <w:rPr>
          <w:rFonts w:ascii="Times New Roman" w:hAnsi="Times New Roman" w:eastAsia="Times New Roman" w:cs="Times New Roman"/>
          <w:sz w:val="20"/>
          <w:szCs w:val="20"/>
        </w:rPr>
        <w:t xml:space="preserve"> form</w:t>
      </w:r>
      <w:r w:rsidRPr="41743C86" w:rsidR="41743C86">
        <w:rPr>
          <w:rFonts w:ascii="Times New Roman" w:hAnsi="Times New Roman" w:eastAsia="Times New Roman" w:cs="Times New Roman"/>
          <w:sz w:val="20"/>
          <w:szCs w:val="20"/>
        </w:rPr>
        <w:t xml:space="preserve">ado </w:t>
      </w:r>
      <w:r w:rsidRPr="41743C86" w:rsidR="41743C86">
        <w:rPr>
          <w:rFonts w:ascii="Times New Roman" w:hAnsi="Times New Roman" w:eastAsia="Times New Roman" w:cs="Times New Roman"/>
          <w:sz w:val="20"/>
          <w:szCs w:val="20"/>
        </w:rPr>
        <w:t>na</w:t>
      </w:r>
      <w:r w:rsidRPr="41743C86" w:rsidR="41743C86">
        <w:rPr>
          <w:rFonts w:ascii="Times New Roman" w:hAnsi="Times New Roman" w:eastAsia="Times New Roman" w:cs="Times New Roman"/>
          <w:sz w:val="20"/>
          <w:szCs w:val="20"/>
        </w:rPr>
        <w:t xml:space="preserve"> </w:t>
      </w:r>
      <w:r w:rsidRPr="41743C86" w:rsidR="41743C86">
        <w:rPr>
          <w:rFonts w:ascii="Times New Roman" w:hAnsi="Times New Roman" w:eastAsia="Times New Roman" w:cs="Times New Roman"/>
          <w:sz w:val="20"/>
          <w:szCs w:val="20"/>
        </w:rPr>
        <w:t>Á</w:t>
      </w:r>
      <w:r w:rsidRPr="41743C86" w:rsidR="41743C86">
        <w:rPr>
          <w:rFonts w:ascii="Times New Roman" w:hAnsi="Times New Roman" w:eastAsia="Times New Roman" w:cs="Times New Roman"/>
          <w:sz w:val="20"/>
          <w:szCs w:val="20"/>
        </w:rPr>
        <w:t xml:space="preserve">rea </w:t>
      </w:r>
      <w:r w:rsidRPr="41743C86" w:rsidR="41743C86">
        <w:rPr>
          <w:rFonts w:ascii="Times New Roman" w:hAnsi="Times New Roman" w:eastAsia="Times New Roman" w:cs="Times New Roman"/>
          <w:sz w:val="20"/>
          <w:szCs w:val="20"/>
        </w:rPr>
        <w:t>So</w:t>
      </w:r>
      <w:r w:rsidRPr="41743C86" w:rsidR="41743C86">
        <w:rPr>
          <w:rFonts w:ascii="Times New Roman" w:hAnsi="Times New Roman" w:eastAsia="Times New Roman" w:cs="Times New Roman"/>
          <w:sz w:val="20"/>
          <w:szCs w:val="20"/>
        </w:rPr>
        <w:t>cia</w:t>
      </w:r>
      <w:r w:rsidRPr="41743C86" w:rsidR="41743C86">
        <w:rPr>
          <w:rFonts w:ascii="Times New Roman" w:hAnsi="Times New Roman" w:eastAsia="Times New Roman" w:cs="Times New Roman"/>
          <w:sz w:val="20"/>
          <w:szCs w:val="20"/>
        </w:rPr>
        <w:t>l</w:t>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20"/>
      <w:gridCol w:w="3020"/>
      <w:gridCol w:w="3020"/>
    </w:tblGrid>
    <w:tr w:rsidR="3BC50544" w:rsidTr="3BC50544" w14:paraId="7426BB5B">
      <w:tc>
        <w:tcPr>
          <w:tcW w:w="3020" w:type="dxa"/>
          <w:tcMar/>
        </w:tcPr>
        <w:p w:rsidR="3BC50544" w:rsidP="3BC50544" w:rsidRDefault="3BC50544" w14:paraId="79514525" w14:textId="3A70236E">
          <w:pPr>
            <w:pStyle w:val="Header"/>
            <w:bidi w:val="0"/>
            <w:ind w:left="-115"/>
            <w:jc w:val="left"/>
          </w:pPr>
        </w:p>
      </w:tc>
      <w:tc>
        <w:tcPr>
          <w:tcW w:w="3020" w:type="dxa"/>
          <w:tcMar/>
        </w:tcPr>
        <w:p w:rsidR="3BC50544" w:rsidP="3BC50544" w:rsidRDefault="3BC50544" w14:paraId="06332216" w14:textId="20B82D21">
          <w:pPr>
            <w:pStyle w:val="Header"/>
            <w:bidi w:val="0"/>
            <w:jc w:val="center"/>
          </w:pPr>
        </w:p>
      </w:tc>
      <w:tc>
        <w:tcPr>
          <w:tcW w:w="3020" w:type="dxa"/>
          <w:tcMar/>
        </w:tcPr>
        <w:p w:rsidR="3BC50544" w:rsidP="3BC50544" w:rsidRDefault="3BC50544" w14:paraId="3868B8D0" w14:textId="23C3F298">
          <w:pPr>
            <w:pStyle w:val="Header"/>
            <w:bidi w:val="0"/>
            <w:ind w:right="-115"/>
            <w:jc w:val="right"/>
          </w:pPr>
        </w:p>
      </w:tc>
    </w:tr>
  </w:tbl>
  <w:p w:rsidR="3BC50544" w:rsidP="3BC50544" w:rsidRDefault="3BC50544" w14:paraId="000F172F" w14:textId="53D2DDCF">
    <w:pPr>
      <w:pStyle w:val="Header"/>
      <w:bidi w:val="0"/>
    </w:pPr>
  </w:p>
</w:hdr>
</file>

<file path=word/intelligence.xml><?xml version="1.0" encoding="utf-8"?>
<int:Intelligence xmlns:int="http://schemas.microsoft.com/office/intelligence/2019/intelligence">
  <int:IntelligenceSettings/>
  <int:Manifest>
    <int:WordHash hashCode="SC573VtdUyOcjC" id="/k4Vz646"/>
    <int:WordHash hashCode="/C7XgBuD8kvawR" id="FoUepdGj"/>
  </int:Manifest>
  <int:Observations>
    <int:Content id="/k4Vz646">
      <int:Rejection type="LegacyProofing"/>
    </int:Content>
    <int:Content id="FoUepdGj">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2.%3.%4."/>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Symbol" w:hAnsi="Symbol"/>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decimal"/>
      <w:lvlText w:val="%3."/>
      <w:lvlJc w:val="lef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2"/>
      <w:numFmt w:val="decimal"/>
      <w:lvlText w:val="%1."/>
      <w:lvlJc w:val="left"/>
      <w:pPr>
        <w:ind w:left="1068" w:hanging="360"/>
      </w:pPr>
    </w:lvl>
    <w:lvl xmlns:w="http://schemas.openxmlformats.org/wordprocessingml/2006/main" w:ilvl="1">
      <w:start w:val="1"/>
      <w:numFmt w:val="lowerLetter"/>
      <w:lvlText w:val="%2."/>
      <w:lvlJc w:val="left"/>
      <w:pPr>
        <w:ind w:left="1788" w:hanging="360"/>
      </w:pPr>
    </w:lvl>
    <w:lvl xmlns:w="http://schemas.openxmlformats.org/wordprocessingml/2006/main" w:ilvl="2">
      <w:start w:val="1"/>
      <w:numFmt w:val="lowerRoman"/>
      <w:lvlText w:val="%3."/>
      <w:lvlJc w:val="right"/>
      <w:pPr>
        <w:ind w:left="2508" w:hanging="180"/>
      </w:pPr>
    </w:lvl>
    <w:lvl xmlns:w="http://schemas.openxmlformats.org/wordprocessingml/2006/main" w:ilvl="3">
      <w:start w:val="1"/>
      <w:numFmt w:val="decimal"/>
      <w:lvlText w:val="%4."/>
      <w:lvlJc w:val="left"/>
      <w:pPr>
        <w:ind w:left="3228" w:hanging="360"/>
      </w:pPr>
    </w:lvl>
    <w:lvl xmlns:w="http://schemas.openxmlformats.org/wordprocessingml/2006/main" w:ilvl="4">
      <w:start w:val="1"/>
      <w:numFmt w:val="lowerLetter"/>
      <w:lvlText w:val="%5."/>
      <w:lvlJc w:val="left"/>
      <w:pPr>
        <w:ind w:left="3948" w:hanging="360"/>
      </w:pPr>
    </w:lvl>
    <w:lvl xmlns:w="http://schemas.openxmlformats.org/wordprocessingml/2006/main" w:ilvl="5">
      <w:start w:val="1"/>
      <w:numFmt w:val="lowerRoman"/>
      <w:lvlText w:val="%6."/>
      <w:lvlJc w:val="right"/>
      <w:pPr>
        <w:ind w:left="4668" w:hanging="180"/>
      </w:pPr>
    </w:lvl>
    <w:lvl xmlns:w="http://schemas.openxmlformats.org/wordprocessingml/2006/main" w:ilvl="6">
      <w:start w:val="1"/>
      <w:numFmt w:val="decimal"/>
      <w:lvlText w:val="%7."/>
      <w:lvlJc w:val="left"/>
      <w:pPr>
        <w:ind w:left="5388" w:hanging="360"/>
      </w:pPr>
    </w:lvl>
    <w:lvl xmlns:w="http://schemas.openxmlformats.org/wordprocessingml/2006/main" w:ilvl="7">
      <w:start w:val="1"/>
      <w:numFmt w:val="lowerLetter"/>
      <w:lvlText w:val="%8."/>
      <w:lvlJc w:val="left"/>
      <w:pPr>
        <w:ind w:left="6108" w:hanging="360"/>
      </w:pPr>
    </w:lvl>
    <w:lvl xmlns:w="http://schemas.openxmlformats.org/wordprocessingml/2006/main" w:ilvl="8">
      <w:start w:val="1"/>
      <w:numFmt w:val="lowerRoman"/>
      <w:lvlText w:val="%9."/>
      <w:lvlJc w:val="right"/>
      <w:pPr>
        <w:ind w:left="6828"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people.xml><?xml version="1.0" encoding="utf-8"?>
<w15:people xmlns:mc="http://schemas.openxmlformats.org/markup-compatibility/2006" xmlns:w15="http://schemas.microsoft.com/office/word/2012/wordml" mc:Ignorable="w15">
  <w15:person w15:author="MATEUS DO NASCIMENTO MAGALHAES DA SILVA">
    <w15:presenceInfo w15:providerId="AD" w15:userId="S::2014103280@aluno.unicarioca.edu.br::7c22dc2f-e424-4180-936d-39e170d7a203"/>
  </w15:person>
  <w15:person w15:author="FABRICIO ALMEIDA DA SILVA NUNES">
    <w15:presenceInfo w15:providerId="AD" w15:userId="S::2016103039@aluno.unicarioca.edu.br::1258adc8-99ee-49ee-9553-bafdfc29a1e1"/>
  </w15:person>
  <w15:person w15:author="Usuário Convidado">
    <w15:presenceInfo w15:providerId="AD" w15:userId="S::urn:spo:anon#a5ceb3e9c3e94928e2c633624530f1530e49abe8bef46fafbabc8e7c482b62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E834D7"/>
    <w:rsid w:val="0003F604"/>
    <w:rsid w:val="0009A500"/>
    <w:rsid w:val="001012BC"/>
    <w:rsid w:val="001377F7"/>
    <w:rsid w:val="0014D9D7"/>
    <w:rsid w:val="001A0035"/>
    <w:rsid w:val="001B0C26"/>
    <w:rsid w:val="003A3A6E"/>
    <w:rsid w:val="003ADDE8"/>
    <w:rsid w:val="003F0ABF"/>
    <w:rsid w:val="004162D9"/>
    <w:rsid w:val="004291B0"/>
    <w:rsid w:val="004AD212"/>
    <w:rsid w:val="004AE105"/>
    <w:rsid w:val="004FF6EB"/>
    <w:rsid w:val="005878FC"/>
    <w:rsid w:val="005E2CF0"/>
    <w:rsid w:val="00654E0A"/>
    <w:rsid w:val="006C246E"/>
    <w:rsid w:val="00704FBA"/>
    <w:rsid w:val="00751767"/>
    <w:rsid w:val="0078130B"/>
    <w:rsid w:val="007CED41"/>
    <w:rsid w:val="0080A850"/>
    <w:rsid w:val="0087EC50"/>
    <w:rsid w:val="008ADD6A"/>
    <w:rsid w:val="00915402"/>
    <w:rsid w:val="0091701E"/>
    <w:rsid w:val="009C2BC1"/>
    <w:rsid w:val="009EF5CB"/>
    <w:rsid w:val="00A214E9"/>
    <w:rsid w:val="00A9C708"/>
    <w:rsid w:val="00AA3F85"/>
    <w:rsid w:val="00AE58CD"/>
    <w:rsid w:val="00B31A82"/>
    <w:rsid w:val="00B665BF"/>
    <w:rsid w:val="00BB555A"/>
    <w:rsid w:val="00BD5912"/>
    <w:rsid w:val="00C4F113"/>
    <w:rsid w:val="00CC2E28"/>
    <w:rsid w:val="00DFF0AB"/>
    <w:rsid w:val="00E5D674"/>
    <w:rsid w:val="00EAB35A"/>
    <w:rsid w:val="00F0159E"/>
    <w:rsid w:val="00F15009"/>
    <w:rsid w:val="00F3F924"/>
    <w:rsid w:val="00F82D76"/>
    <w:rsid w:val="00F845CD"/>
    <w:rsid w:val="00F909E1"/>
    <w:rsid w:val="00FAFDFC"/>
    <w:rsid w:val="00FBA661"/>
    <w:rsid w:val="010492E4"/>
    <w:rsid w:val="010BA835"/>
    <w:rsid w:val="010D0914"/>
    <w:rsid w:val="01137232"/>
    <w:rsid w:val="0113F563"/>
    <w:rsid w:val="0118BBB6"/>
    <w:rsid w:val="011C570E"/>
    <w:rsid w:val="012AD56C"/>
    <w:rsid w:val="0130CE9F"/>
    <w:rsid w:val="01314D8E"/>
    <w:rsid w:val="0131B135"/>
    <w:rsid w:val="01344868"/>
    <w:rsid w:val="01461AB7"/>
    <w:rsid w:val="014F7F45"/>
    <w:rsid w:val="0150C1E9"/>
    <w:rsid w:val="0152CE06"/>
    <w:rsid w:val="015A14D5"/>
    <w:rsid w:val="015C1A28"/>
    <w:rsid w:val="01648575"/>
    <w:rsid w:val="0176C8A7"/>
    <w:rsid w:val="0178690E"/>
    <w:rsid w:val="017BD3F9"/>
    <w:rsid w:val="01BA23C9"/>
    <w:rsid w:val="01BAAA6F"/>
    <w:rsid w:val="01BAF56D"/>
    <w:rsid w:val="01C0A18C"/>
    <w:rsid w:val="01C2EA8E"/>
    <w:rsid w:val="01D87E67"/>
    <w:rsid w:val="01D8EC1F"/>
    <w:rsid w:val="01DA0174"/>
    <w:rsid w:val="01DE4270"/>
    <w:rsid w:val="01E0978B"/>
    <w:rsid w:val="01E3F73C"/>
    <w:rsid w:val="01E46B64"/>
    <w:rsid w:val="01EB68CB"/>
    <w:rsid w:val="01F0D911"/>
    <w:rsid w:val="01F80E05"/>
    <w:rsid w:val="0200181C"/>
    <w:rsid w:val="020350E3"/>
    <w:rsid w:val="02050C91"/>
    <w:rsid w:val="0207A308"/>
    <w:rsid w:val="02086B09"/>
    <w:rsid w:val="020CDC09"/>
    <w:rsid w:val="02173826"/>
    <w:rsid w:val="0219A1AA"/>
    <w:rsid w:val="022B2296"/>
    <w:rsid w:val="022E0E0B"/>
    <w:rsid w:val="02316671"/>
    <w:rsid w:val="023767E3"/>
    <w:rsid w:val="024091A4"/>
    <w:rsid w:val="0245C0B6"/>
    <w:rsid w:val="024A002F"/>
    <w:rsid w:val="0267FE89"/>
    <w:rsid w:val="026A552F"/>
    <w:rsid w:val="026E8CDC"/>
    <w:rsid w:val="0271BA37"/>
    <w:rsid w:val="0278B3F6"/>
    <w:rsid w:val="027EC7FA"/>
    <w:rsid w:val="028481FD"/>
    <w:rsid w:val="028D5BF8"/>
    <w:rsid w:val="028DB586"/>
    <w:rsid w:val="0293A72F"/>
    <w:rsid w:val="02A27ACA"/>
    <w:rsid w:val="02A73D17"/>
    <w:rsid w:val="02AA4498"/>
    <w:rsid w:val="02B27C19"/>
    <w:rsid w:val="02B37286"/>
    <w:rsid w:val="02BFE51C"/>
    <w:rsid w:val="02C957AE"/>
    <w:rsid w:val="02D5772B"/>
    <w:rsid w:val="02D5EE5B"/>
    <w:rsid w:val="02E1EB18"/>
    <w:rsid w:val="02E47C90"/>
    <w:rsid w:val="02EE6B9D"/>
    <w:rsid w:val="030A4417"/>
    <w:rsid w:val="030C0B3A"/>
    <w:rsid w:val="030D06FA"/>
    <w:rsid w:val="0329C81F"/>
    <w:rsid w:val="032B331E"/>
    <w:rsid w:val="033DA5F3"/>
    <w:rsid w:val="03411C1C"/>
    <w:rsid w:val="034188DD"/>
    <w:rsid w:val="034533B6"/>
    <w:rsid w:val="03467D47"/>
    <w:rsid w:val="034857E6"/>
    <w:rsid w:val="0349269F"/>
    <w:rsid w:val="034D213C"/>
    <w:rsid w:val="034FC694"/>
    <w:rsid w:val="0350F5DB"/>
    <w:rsid w:val="035403A3"/>
    <w:rsid w:val="0356B656"/>
    <w:rsid w:val="035A9852"/>
    <w:rsid w:val="035B6C59"/>
    <w:rsid w:val="0367A580"/>
    <w:rsid w:val="036DF96B"/>
    <w:rsid w:val="03768DE6"/>
    <w:rsid w:val="03834FDB"/>
    <w:rsid w:val="03870DDE"/>
    <w:rsid w:val="038AD872"/>
    <w:rsid w:val="038C175C"/>
    <w:rsid w:val="038CC5EE"/>
    <w:rsid w:val="038D5365"/>
    <w:rsid w:val="03945E79"/>
    <w:rsid w:val="03994C75"/>
    <w:rsid w:val="039AEC1D"/>
    <w:rsid w:val="03A681FA"/>
    <w:rsid w:val="03A8973D"/>
    <w:rsid w:val="03AA9974"/>
    <w:rsid w:val="03AD8901"/>
    <w:rsid w:val="03B1EDC0"/>
    <w:rsid w:val="03BDDAD0"/>
    <w:rsid w:val="03C4324B"/>
    <w:rsid w:val="03CACB76"/>
    <w:rsid w:val="03D2C3AA"/>
    <w:rsid w:val="03E4050B"/>
    <w:rsid w:val="03F72454"/>
    <w:rsid w:val="04024108"/>
    <w:rsid w:val="0412B382"/>
    <w:rsid w:val="0413C4BB"/>
    <w:rsid w:val="0415BAA4"/>
    <w:rsid w:val="0429F879"/>
    <w:rsid w:val="042FE68F"/>
    <w:rsid w:val="04334D96"/>
    <w:rsid w:val="043518AF"/>
    <w:rsid w:val="0436D344"/>
    <w:rsid w:val="043A7689"/>
    <w:rsid w:val="044267BC"/>
    <w:rsid w:val="04460004"/>
    <w:rsid w:val="04464104"/>
    <w:rsid w:val="0463455D"/>
    <w:rsid w:val="04657C3D"/>
    <w:rsid w:val="0468A4FD"/>
    <w:rsid w:val="046CCE58"/>
    <w:rsid w:val="046DCC36"/>
    <w:rsid w:val="046E3E29"/>
    <w:rsid w:val="04733D78"/>
    <w:rsid w:val="04802DAE"/>
    <w:rsid w:val="04807620"/>
    <w:rsid w:val="04824219"/>
    <w:rsid w:val="0488AC8A"/>
    <w:rsid w:val="0489F483"/>
    <w:rsid w:val="04914834"/>
    <w:rsid w:val="04939D69"/>
    <w:rsid w:val="0493EA39"/>
    <w:rsid w:val="04941F21"/>
    <w:rsid w:val="0495EF48"/>
    <w:rsid w:val="04960952"/>
    <w:rsid w:val="04988D96"/>
    <w:rsid w:val="049918C8"/>
    <w:rsid w:val="04A8275A"/>
    <w:rsid w:val="04ABCD5A"/>
    <w:rsid w:val="04AC0C05"/>
    <w:rsid w:val="04B1392D"/>
    <w:rsid w:val="04C5FE1D"/>
    <w:rsid w:val="04CE4279"/>
    <w:rsid w:val="04D0FE7E"/>
    <w:rsid w:val="04D83A15"/>
    <w:rsid w:val="04D994D3"/>
    <w:rsid w:val="04DEC9D6"/>
    <w:rsid w:val="04E383DF"/>
    <w:rsid w:val="04E669B1"/>
    <w:rsid w:val="04ECB1D5"/>
    <w:rsid w:val="04EFC688"/>
    <w:rsid w:val="04F2F4B7"/>
    <w:rsid w:val="04F621EF"/>
    <w:rsid w:val="0501FCF8"/>
    <w:rsid w:val="05031574"/>
    <w:rsid w:val="05063FD8"/>
    <w:rsid w:val="050CFC74"/>
    <w:rsid w:val="050EBF05"/>
    <w:rsid w:val="051EAAA7"/>
    <w:rsid w:val="0523A982"/>
    <w:rsid w:val="0525E7D8"/>
    <w:rsid w:val="05297162"/>
    <w:rsid w:val="052DF16A"/>
    <w:rsid w:val="052F620C"/>
    <w:rsid w:val="053195C0"/>
    <w:rsid w:val="053E3B11"/>
    <w:rsid w:val="054A878F"/>
    <w:rsid w:val="054B9312"/>
    <w:rsid w:val="054DA743"/>
    <w:rsid w:val="05534468"/>
    <w:rsid w:val="0555B8DA"/>
    <w:rsid w:val="055E8325"/>
    <w:rsid w:val="056D95DE"/>
    <w:rsid w:val="0572A1DE"/>
    <w:rsid w:val="0586DB01"/>
    <w:rsid w:val="0587220C"/>
    <w:rsid w:val="05898FBE"/>
    <w:rsid w:val="058B5A89"/>
    <w:rsid w:val="0598F012"/>
    <w:rsid w:val="059BD462"/>
    <w:rsid w:val="05AB5682"/>
    <w:rsid w:val="05ACAA00"/>
    <w:rsid w:val="05B630EF"/>
    <w:rsid w:val="05BD80AC"/>
    <w:rsid w:val="05BF55FB"/>
    <w:rsid w:val="05C3F1A3"/>
    <w:rsid w:val="05D7443C"/>
    <w:rsid w:val="05D9DB07"/>
    <w:rsid w:val="05DB8650"/>
    <w:rsid w:val="05E36744"/>
    <w:rsid w:val="05ED8A77"/>
    <w:rsid w:val="05FA97A6"/>
    <w:rsid w:val="05FE7902"/>
    <w:rsid w:val="06014C9E"/>
    <w:rsid w:val="0602B5D3"/>
    <w:rsid w:val="060ECC42"/>
    <w:rsid w:val="06122BEC"/>
    <w:rsid w:val="061B009D"/>
    <w:rsid w:val="061D532D"/>
    <w:rsid w:val="0620F90E"/>
    <w:rsid w:val="06289B9D"/>
    <w:rsid w:val="06317EB6"/>
    <w:rsid w:val="06344F42"/>
    <w:rsid w:val="06356D33"/>
    <w:rsid w:val="063A0570"/>
    <w:rsid w:val="063A3088"/>
    <w:rsid w:val="063CD6AF"/>
    <w:rsid w:val="063D393B"/>
    <w:rsid w:val="063E2D90"/>
    <w:rsid w:val="0643F7BB"/>
    <w:rsid w:val="06506B01"/>
    <w:rsid w:val="065B2DE0"/>
    <w:rsid w:val="0661B261"/>
    <w:rsid w:val="066996E4"/>
    <w:rsid w:val="066BD292"/>
    <w:rsid w:val="0678B542"/>
    <w:rsid w:val="067C2439"/>
    <w:rsid w:val="068309E4"/>
    <w:rsid w:val="0687C75A"/>
    <w:rsid w:val="0688C1BA"/>
    <w:rsid w:val="069412AF"/>
    <w:rsid w:val="069883B2"/>
    <w:rsid w:val="069A6025"/>
    <w:rsid w:val="069DCD59"/>
    <w:rsid w:val="06B679B9"/>
    <w:rsid w:val="06BC3E7A"/>
    <w:rsid w:val="06C466B0"/>
    <w:rsid w:val="06C6D57F"/>
    <w:rsid w:val="06C77E1E"/>
    <w:rsid w:val="06D8FA0A"/>
    <w:rsid w:val="06D9829C"/>
    <w:rsid w:val="06DF2506"/>
    <w:rsid w:val="06EFFC92"/>
    <w:rsid w:val="06F173CE"/>
    <w:rsid w:val="06F57B92"/>
    <w:rsid w:val="0703CBC5"/>
    <w:rsid w:val="072AC929"/>
    <w:rsid w:val="072AE546"/>
    <w:rsid w:val="072B28A7"/>
    <w:rsid w:val="0741FDFF"/>
    <w:rsid w:val="074A1267"/>
    <w:rsid w:val="074EB016"/>
    <w:rsid w:val="07571C22"/>
    <w:rsid w:val="0759D3A6"/>
    <w:rsid w:val="075B32C9"/>
    <w:rsid w:val="07709890"/>
    <w:rsid w:val="07721A19"/>
    <w:rsid w:val="0778710B"/>
    <w:rsid w:val="077F023C"/>
    <w:rsid w:val="0785028C"/>
    <w:rsid w:val="078A618F"/>
    <w:rsid w:val="079BF787"/>
    <w:rsid w:val="07A85532"/>
    <w:rsid w:val="07B03C1D"/>
    <w:rsid w:val="07B988F6"/>
    <w:rsid w:val="07BA3F92"/>
    <w:rsid w:val="07C0AB39"/>
    <w:rsid w:val="07C3F4D4"/>
    <w:rsid w:val="07C97B55"/>
    <w:rsid w:val="07CE0528"/>
    <w:rsid w:val="07CEFDD9"/>
    <w:rsid w:val="07D1522A"/>
    <w:rsid w:val="07D6FFA9"/>
    <w:rsid w:val="07D7DC81"/>
    <w:rsid w:val="07DEA71D"/>
    <w:rsid w:val="07E055B2"/>
    <w:rsid w:val="07E91260"/>
    <w:rsid w:val="07E96D69"/>
    <w:rsid w:val="07E9E1E7"/>
    <w:rsid w:val="07EEC1E4"/>
    <w:rsid w:val="07FBDD79"/>
    <w:rsid w:val="0801D0DD"/>
    <w:rsid w:val="080B87A4"/>
    <w:rsid w:val="080E825E"/>
    <w:rsid w:val="081A9E61"/>
    <w:rsid w:val="082824F8"/>
    <w:rsid w:val="08399DBA"/>
    <w:rsid w:val="083AE868"/>
    <w:rsid w:val="0850FEE3"/>
    <w:rsid w:val="08575727"/>
    <w:rsid w:val="08598D6D"/>
    <w:rsid w:val="085BB409"/>
    <w:rsid w:val="08698303"/>
    <w:rsid w:val="086F63C6"/>
    <w:rsid w:val="087C7BB9"/>
    <w:rsid w:val="087D4189"/>
    <w:rsid w:val="089481EE"/>
    <w:rsid w:val="089775DF"/>
    <w:rsid w:val="08A55366"/>
    <w:rsid w:val="08A6A967"/>
    <w:rsid w:val="08A92C97"/>
    <w:rsid w:val="08ACFFA5"/>
    <w:rsid w:val="08B3C660"/>
    <w:rsid w:val="08B55EB3"/>
    <w:rsid w:val="08B6A2D3"/>
    <w:rsid w:val="08BB46D9"/>
    <w:rsid w:val="08BDB4E4"/>
    <w:rsid w:val="08BE40E2"/>
    <w:rsid w:val="08C1ADFA"/>
    <w:rsid w:val="08C51EB7"/>
    <w:rsid w:val="08DB8A98"/>
    <w:rsid w:val="08DD8E26"/>
    <w:rsid w:val="08FA0A19"/>
    <w:rsid w:val="08FB1118"/>
    <w:rsid w:val="08FD8BDE"/>
    <w:rsid w:val="08FDFA7C"/>
    <w:rsid w:val="08FEAEF3"/>
    <w:rsid w:val="08FF01F0"/>
    <w:rsid w:val="0901CA7F"/>
    <w:rsid w:val="0901E0DD"/>
    <w:rsid w:val="0902E8B3"/>
    <w:rsid w:val="0903BA14"/>
    <w:rsid w:val="0903FCC7"/>
    <w:rsid w:val="09055634"/>
    <w:rsid w:val="0905DEEB"/>
    <w:rsid w:val="0915D36E"/>
    <w:rsid w:val="09169EA5"/>
    <w:rsid w:val="091FB5C5"/>
    <w:rsid w:val="09273802"/>
    <w:rsid w:val="0930DA44"/>
    <w:rsid w:val="0933BD91"/>
    <w:rsid w:val="0937C7E8"/>
    <w:rsid w:val="0944444A"/>
    <w:rsid w:val="09450FEE"/>
    <w:rsid w:val="094573AB"/>
    <w:rsid w:val="094C60DB"/>
    <w:rsid w:val="0952A15F"/>
    <w:rsid w:val="0953EE71"/>
    <w:rsid w:val="0956A823"/>
    <w:rsid w:val="09635EEF"/>
    <w:rsid w:val="0964B8A3"/>
    <w:rsid w:val="0977A0FA"/>
    <w:rsid w:val="0979912E"/>
    <w:rsid w:val="098D3B29"/>
    <w:rsid w:val="0994A692"/>
    <w:rsid w:val="09985502"/>
    <w:rsid w:val="099A8CAB"/>
    <w:rsid w:val="09A183E9"/>
    <w:rsid w:val="09A216AA"/>
    <w:rsid w:val="09A45BD4"/>
    <w:rsid w:val="09B49EEC"/>
    <w:rsid w:val="09B504BA"/>
    <w:rsid w:val="09B60AD5"/>
    <w:rsid w:val="09BFA744"/>
    <w:rsid w:val="09C26B0F"/>
    <w:rsid w:val="09CAFCA1"/>
    <w:rsid w:val="09CED6C9"/>
    <w:rsid w:val="09D00639"/>
    <w:rsid w:val="09D56E1B"/>
    <w:rsid w:val="09EA2E98"/>
    <w:rsid w:val="09EC107F"/>
    <w:rsid w:val="09ED6E2A"/>
    <w:rsid w:val="0A00A89F"/>
    <w:rsid w:val="0A00D188"/>
    <w:rsid w:val="0A04EEE3"/>
    <w:rsid w:val="0A0506E3"/>
    <w:rsid w:val="0A057F41"/>
    <w:rsid w:val="0A112FD8"/>
    <w:rsid w:val="0A278633"/>
    <w:rsid w:val="0A394ECA"/>
    <w:rsid w:val="0A3BE9B7"/>
    <w:rsid w:val="0A3DAA9C"/>
    <w:rsid w:val="0A49F472"/>
    <w:rsid w:val="0A4DEE51"/>
    <w:rsid w:val="0A62B4CB"/>
    <w:rsid w:val="0A62C6DB"/>
    <w:rsid w:val="0A71B0C3"/>
    <w:rsid w:val="0A76A4C6"/>
    <w:rsid w:val="0A77A99D"/>
    <w:rsid w:val="0A793730"/>
    <w:rsid w:val="0A799EC1"/>
    <w:rsid w:val="0A7CBC54"/>
    <w:rsid w:val="0A807C8F"/>
    <w:rsid w:val="0A850D2B"/>
    <w:rsid w:val="0A87389B"/>
    <w:rsid w:val="0A89A212"/>
    <w:rsid w:val="0A8FDDAD"/>
    <w:rsid w:val="0A92B9C4"/>
    <w:rsid w:val="0A9E4788"/>
    <w:rsid w:val="0A9EB914"/>
    <w:rsid w:val="0A9F2813"/>
    <w:rsid w:val="0AA01A7C"/>
    <w:rsid w:val="0AA1AF4C"/>
    <w:rsid w:val="0AA336F9"/>
    <w:rsid w:val="0AA75964"/>
    <w:rsid w:val="0AAF2C7A"/>
    <w:rsid w:val="0AB788DE"/>
    <w:rsid w:val="0AB98D4C"/>
    <w:rsid w:val="0AC05CDD"/>
    <w:rsid w:val="0AC3B51C"/>
    <w:rsid w:val="0AC633BB"/>
    <w:rsid w:val="0ACEC15F"/>
    <w:rsid w:val="0ADD392E"/>
    <w:rsid w:val="0AE1E2EE"/>
    <w:rsid w:val="0AE6A91F"/>
    <w:rsid w:val="0AE77F06"/>
    <w:rsid w:val="0AEA37B0"/>
    <w:rsid w:val="0AFC6466"/>
    <w:rsid w:val="0B082CBB"/>
    <w:rsid w:val="0B0CC6ED"/>
    <w:rsid w:val="0B18E9D6"/>
    <w:rsid w:val="0B222DD8"/>
    <w:rsid w:val="0B229189"/>
    <w:rsid w:val="0B2D87B9"/>
    <w:rsid w:val="0B34D8DD"/>
    <w:rsid w:val="0B366CFF"/>
    <w:rsid w:val="0B3DE70B"/>
    <w:rsid w:val="0B43EF54"/>
    <w:rsid w:val="0B4A3FAF"/>
    <w:rsid w:val="0B51AA40"/>
    <w:rsid w:val="0B59E0FB"/>
    <w:rsid w:val="0B5E8D24"/>
    <w:rsid w:val="0B6AEEA4"/>
    <w:rsid w:val="0B71D95E"/>
    <w:rsid w:val="0B7961BA"/>
    <w:rsid w:val="0B869647"/>
    <w:rsid w:val="0B8A26F5"/>
    <w:rsid w:val="0B8BF029"/>
    <w:rsid w:val="0B8D240A"/>
    <w:rsid w:val="0B9A02E2"/>
    <w:rsid w:val="0B9B31A0"/>
    <w:rsid w:val="0BA3E8D0"/>
    <w:rsid w:val="0BA79F23"/>
    <w:rsid w:val="0BAD9673"/>
    <w:rsid w:val="0BAEFD28"/>
    <w:rsid w:val="0BB3A9B5"/>
    <w:rsid w:val="0BB78A04"/>
    <w:rsid w:val="0BC083F0"/>
    <w:rsid w:val="0BC18511"/>
    <w:rsid w:val="0BD4DDBA"/>
    <w:rsid w:val="0BD6B78C"/>
    <w:rsid w:val="0BE76764"/>
    <w:rsid w:val="0C10E057"/>
    <w:rsid w:val="0C18AA60"/>
    <w:rsid w:val="0C1F2C2F"/>
    <w:rsid w:val="0C26ECB6"/>
    <w:rsid w:val="0C32B1DA"/>
    <w:rsid w:val="0C3A92F1"/>
    <w:rsid w:val="0C45CB43"/>
    <w:rsid w:val="0C4AF5B7"/>
    <w:rsid w:val="0C4E20C4"/>
    <w:rsid w:val="0C52A802"/>
    <w:rsid w:val="0C5886F0"/>
    <w:rsid w:val="0C5C14B9"/>
    <w:rsid w:val="0C5C3AFE"/>
    <w:rsid w:val="0C5D13E9"/>
    <w:rsid w:val="0C5F4DA1"/>
    <w:rsid w:val="0C6E65E5"/>
    <w:rsid w:val="0C827980"/>
    <w:rsid w:val="0C833770"/>
    <w:rsid w:val="0C8372C7"/>
    <w:rsid w:val="0C865C10"/>
    <w:rsid w:val="0C8C82E9"/>
    <w:rsid w:val="0C904C6C"/>
    <w:rsid w:val="0C96ABB1"/>
    <w:rsid w:val="0C9E88A2"/>
    <w:rsid w:val="0CB11696"/>
    <w:rsid w:val="0CBA86B7"/>
    <w:rsid w:val="0CCF4E9C"/>
    <w:rsid w:val="0CD22D6D"/>
    <w:rsid w:val="0CE446C6"/>
    <w:rsid w:val="0CFBEB80"/>
    <w:rsid w:val="0CFCE108"/>
    <w:rsid w:val="0D107DEC"/>
    <w:rsid w:val="0D2DDB2A"/>
    <w:rsid w:val="0D2F1DC9"/>
    <w:rsid w:val="0D3DBC61"/>
    <w:rsid w:val="0D43E7B1"/>
    <w:rsid w:val="0D48EAD7"/>
    <w:rsid w:val="0D490023"/>
    <w:rsid w:val="0D4D696D"/>
    <w:rsid w:val="0D4DF081"/>
    <w:rsid w:val="0D535A65"/>
    <w:rsid w:val="0D578A65"/>
    <w:rsid w:val="0D58AE34"/>
    <w:rsid w:val="0D5B7049"/>
    <w:rsid w:val="0D5CB77F"/>
    <w:rsid w:val="0D5F71D5"/>
    <w:rsid w:val="0D5F9950"/>
    <w:rsid w:val="0D65FD57"/>
    <w:rsid w:val="0D67EDFF"/>
    <w:rsid w:val="0D74961E"/>
    <w:rsid w:val="0D75A634"/>
    <w:rsid w:val="0D8098EF"/>
    <w:rsid w:val="0D88CFD6"/>
    <w:rsid w:val="0D983951"/>
    <w:rsid w:val="0DAE7AE1"/>
    <w:rsid w:val="0DB04AC1"/>
    <w:rsid w:val="0DB656EB"/>
    <w:rsid w:val="0DB72622"/>
    <w:rsid w:val="0DB899C2"/>
    <w:rsid w:val="0DB9F97E"/>
    <w:rsid w:val="0DBD7C7A"/>
    <w:rsid w:val="0DC4135D"/>
    <w:rsid w:val="0DC55F3C"/>
    <w:rsid w:val="0DC97F7B"/>
    <w:rsid w:val="0DCF3AFC"/>
    <w:rsid w:val="0DDFD8EF"/>
    <w:rsid w:val="0DEB279F"/>
    <w:rsid w:val="0DF53098"/>
    <w:rsid w:val="0DF7E51A"/>
    <w:rsid w:val="0E009B7A"/>
    <w:rsid w:val="0E03CE3A"/>
    <w:rsid w:val="0E06A1ED"/>
    <w:rsid w:val="0E1BA1E8"/>
    <w:rsid w:val="0E21A8B0"/>
    <w:rsid w:val="0E2CECF8"/>
    <w:rsid w:val="0E369954"/>
    <w:rsid w:val="0E3BB095"/>
    <w:rsid w:val="0E40F76B"/>
    <w:rsid w:val="0E4109EE"/>
    <w:rsid w:val="0E53912F"/>
    <w:rsid w:val="0E5655AA"/>
    <w:rsid w:val="0E5C1DD1"/>
    <w:rsid w:val="0E5C2C9C"/>
    <w:rsid w:val="0E696927"/>
    <w:rsid w:val="0E6D947B"/>
    <w:rsid w:val="0E6E0DC1"/>
    <w:rsid w:val="0E7991A3"/>
    <w:rsid w:val="0E91ACAD"/>
    <w:rsid w:val="0E96B64A"/>
    <w:rsid w:val="0EA049E8"/>
    <w:rsid w:val="0EA133F3"/>
    <w:rsid w:val="0EA503C2"/>
    <w:rsid w:val="0EB73028"/>
    <w:rsid w:val="0EBD825C"/>
    <w:rsid w:val="0EBDF41F"/>
    <w:rsid w:val="0ECFBD29"/>
    <w:rsid w:val="0ED54237"/>
    <w:rsid w:val="0ED64273"/>
    <w:rsid w:val="0EDCCDB2"/>
    <w:rsid w:val="0EDFF1EB"/>
    <w:rsid w:val="0EE11335"/>
    <w:rsid w:val="0EE378D7"/>
    <w:rsid w:val="0EE50B03"/>
    <w:rsid w:val="0EF6EF47"/>
    <w:rsid w:val="0F05C0F6"/>
    <w:rsid w:val="0F0B0234"/>
    <w:rsid w:val="0F0D04F6"/>
    <w:rsid w:val="0F19F38A"/>
    <w:rsid w:val="0F24ED7A"/>
    <w:rsid w:val="0F2A3D61"/>
    <w:rsid w:val="0F38A5DB"/>
    <w:rsid w:val="0F39C639"/>
    <w:rsid w:val="0F473C3F"/>
    <w:rsid w:val="0F594CDB"/>
    <w:rsid w:val="0F597931"/>
    <w:rsid w:val="0F60F863"/>
    <w:rsid w:val="0F61711D"/>
    <w:rsid w:val="0F66CBED"/>
    <w:rsid w:val="0F6B4C32"/>
    <w:rsid w:val="0F71AB99"/>
    <w:rsid w:val="0F8A2E7C"/>
    <w:rsid w:val="0F903571"/>
    <w:rsid w:val="0F91E1F3"/>
    <w:rsid w:val="0F94430B"/>
    <w:rsid w:val="0F9686B7"/>
    <w:rsid w:val="0F9EA680"/>
    <w:rsid w:val="0FA4075E"/>
    <w:rsid w:val="0FAA710F"/>
    <w:rsid w:val="0FBE5C84"/>
    <w:rsid w:val="0FC14E0C"/>
    <w:rsid w:val="0FC7D752"/>
    <w:rsid w:val="0FC9D069"/>
    <w:rsid w:val="0FCDAF14"/>
    <w:rsid w:val="0FD7DB20"/>
    <w:rsid w:val="0FFA1D4E"/>
    <w:rsid w:val="1000D8FC"/>
    <w:rsid w:val="100468C4"/>
    <w:rsid w:val="1005D5B2"/>
    <w:rsid w:val="1009018D"/>
    <w:rsid w:val="101944BA"/>
    <w:rsid w:val="1019FBBE"/>
    <w:rsid w:val="101CDB01"/>
    <w:rsid w:val="101D3331"/>
    <w:rsid w:val="10214559"/>
    <w:rsid w:val="102780F4"/>
    <w:rsid w:val="10279D42"/>
    <w:rsid w:val="102C9C64"/>
    <w:rsid w:val="1033A7E4"/>
    <w:rsid w:val="1041E293"/>
    <w:rsid w:val="104534C3"/>
    <w:rsid w:val="1051E9E9"/>
    <w:rsid w:val="10535BCC"/>
    <w:rsid w:val="105454D0"/>
    <w:rsid w:val="1054B7FA"/>
    <w:rsid w:val="105611C7"/>
    <w:rsid w:val="105828B3"/>
    <w:rsid w:val="1060A78A"/>
    <w:rsid w:val="10623E45"/>
    <w:rsid w:val="106424F2"/>
    <w:rsid w:val="106DDBB2"/>
    <w:rsid w:val="10711713"/>
    <w:rsid w:val="1071F48F"/>
    <w:rsid w:val="10772699"/>
    <w:rsid w:val="107F3945"/>
    <w:rsid w:val="10819951"/>
    <w:rsid w:val="108264A9"/>
    <w:rsid w:val="10981CC3"/>
    <w:rsid w:val="10988B90"/>
    <w:rsid w:val="10998EB7"/>
    <w:rsid w:val="10AECDDA"/>
    <w:rsid w:val="10BDF2EE"/>
    <w:rsid w:val="10CE6386"/>
    <w:rsid w:val="10D1567E"/>
    <w:rsid w:val="10DE4001"/>
    <w:rsid w:val="10E5129D"/>
    <w:rsid w:val="10E8B6BF"/>
    <w:rsid w:val="10EA8A74"/>
    <w:rsid w:val="10EC1171"/>
    <w:rsid w:val="10ED9A3E"/>
    <w:rsid w:val="10F04C7C"/>
    <w:rsid w:val="10F4D23B"/>
    <w:rsid w:val="10F9C9CF"/>
    <w:rsid w:val="10F9D8CB"/>
    <w:rsid w:val="10FBC065"/>
    <w:rsid w:val="10FD54CB"/>
    <w:rsid w:val="10FFAA0F"/>
    <w:rsid w:val="112599C1"/>
    <w:rsid w:val="1126312E"/>
    <w:rsid w:val="11332FEC"/>
    <w:rsid w:val="113E7151"/>
    <w:rsid w:val="114C4B21"/>
    <w:rsid w:val="114FF832"/>
    <w:rsid w:val="11611D8F"/>
    <w:rsid w:val="11616600"/>
    <w:rsid w:val="1168DD84"/>
    <w:rsid w:val="117584C9"/>
    <w:rsid w:val="117F14DA"/>
    <w:rsid w:val="1195F7EF"/>
    <w:rsid w:val="119B92C9"/>
    <w:rsid w:val="11B07833"/>
    <w:rsid w:val="11BEAAA3"/>
    <w:rsid w:val="11C386B1"/>
    <w:rsid w:val="11C6EFCF"/>
    <w:rsid w:val="11D1F578"/>
    <w:rsid w:val="11D60D7E"/>
    <w:rsid w:val="11DA6B1A"/>
    <w:rsid w:val="11E5CCF5"/>
    <w:rsid w:val="11F04F04"/>
    <w:rsid w:val="11F485DB"/>
    <w:rsid w:val="11F999B9"/>
    <w:rsid w:val="11FBFB30"/>
    <w:rsid w:val="11FD5282"/>
    <w:rsid w:val="12017729"/>
    <w:rsid w:val="12051718"/>
    <w:rsid w:val="1209CFBF"/>
    <w:rsid w:val="120E91DD"/>
    <w:rsid w:val="1217CF5F"/>
    <w:rsid w:val="121B1999"/>
    <w:rsid w:val="122E6AE3"/>
    <w:rsid w:val="1234F0F9"/>
    <w:rsid w:val="1238C41D"/>
    <w:rsid w:val="123F36EE"/>
    <w:rsid w:val="1242BC83"/>
    <w:rsid w:val="124CA451"/>
    <w:rsid w:val="125624E0"/>
    <w:rsid w:val="12588142"/>
    <w:rsid w:val="12590036"/>
    <w:rsid w:val="1259949D"/>
    <w:rsid w:val="125D97AD"/>
    <w:rsid w:val="126B480F"/>
    <w:rsid w:val="1278BC79"/>
    <w:rsid w:val="12801528"/>
    <w:rsid w:val="1289D98A"/>
    <w:rsid w:val="128E05E4"/>
    <w:rsid w:val="128F8FB8"/>
    <w:rsid w:val="1290ED9D"/>
    <w:rsid w:val="1297664F"/>
    <w:rsid w:val="12A330AC"/>
    <w:rsid w:val="12A3F13A"/>
    <w:rsid w:val="12A480CF"/>
    <w:rsid w:val="12A63406"/>
    <w:rsid w:val="12BE4FEA"/>
    <w:rsid w:val="12C2FCE2"/>
    <w:rsid w:val="12C5E405"/>
    <w:rsid w:val="12D8DD05"/>
    <w:rsid w:val="12DC626D"/>
    <w:rsid w:val="12DEDC60"/>
    <w:rsid w:val="12E1752B"/>
    <w:rsid w:val="12F72AE1"/>
    <w:rsid w:val="12F7852F"/>
    <w:rsid w:val="13031721"/>
    <w:rsid w:val="130AC81E"/>
    <w:rsid w:val="130E4230"/>
    <w:rsid w:val="1315CFC7"/>
    <w:rsid w:val="1318810E"/>
    <w:rsid w:val="131AD897"/>
    <w:rsid w:val="131B59B7"/>
    <w:rsid w:val="13235CF7"/>
    <w:rsid w:val="132395E2"/>
    <w:rsid w:val="1324928B"/>
    <w:rsid w:val="13286607"/>
    <w:rsid w:val="13335EE5"/>
    <w:rsid w:val="1334B473"/>
    <w:rsid w:val="133C4530"/>
    <w:rsid w:val="13531A1B"/>
    <w:rsid w:val="1353B60C"/>
    <w:rsid w:val="1354804D"/>
    <w:rsid w:val="1354A4B3"/>
    <w:rsid w:val="1363F631"/>
    <w:rsid w:val="136E0FED"/>
    <w:rsid w:val="13716B6D"/>
    <w:rsid w:val="13720F98"/>
    <w:rsid w:val="1375AEF7"/>
    <w:rsid w:val="13855663"/>
    <w:rsid w:val="1386F623"/>
    <w:rsid w:val="1387CB0F"/>
    <w:rsid w:val="138AFC8E"/>
    <w:rsid w:val="138D6771"/>
    <w:rsid w:val="138FB35E"/>
    <w:rsid w:val="13916D8E"/>
    <w:rsid w:val="13A7C804"/>
    <w:rsid w:val="13BA056B"/>
    <w:rsid w:val="13C1F3A1"/>
    <w:rsid w:val="13CD6012"/>
    <w:rsid w:val="13CFB9A4"/>
    <w:rsid w:val="13DA2886"/>
    <w:rsid w:val="13E0B93F"/>
    <w:rsid w:val="13E35A9C"/>
    <w:rsid w:val="13E99D71"/>
    <w:rsid w:val="13EE0F94"/>
    <w:rsid w:val="13F08352"/>
    <w:rsid w:val="13F698A5"/>
    <w:rsid w:val="13F9CB13"/>
    <w:rsid w:val="1402F678"/>
    <w:rsid w:val="140CB522"/>
    <w:rsid w:val="141BC427"/>
    <w:rsid w:val="14208107"/>
    <w:rsid w:val="1432FEDE"/>
    <w:rsid w:val="14341479"/>
    <w:rsid w:val="143531E4"/>
    <w:rsid w:val="143AD64E"/>
    <w:rsid w:val="143B96FF"/>
    <w:rsid w:val="14419361"/>
    <w:rsid w:val="1445839A"/>
    <w:rsid w:val="144DF7DF"/>
    <w:rsid w:val="144F1A73"/>
    <w:rsid w:val="1457AEC2"/>
    <w:rsid w:val="1457F425"/>
    <w:rsid w:val="145C5C7B"/>
    <w:rsid w:val="147963EA"/>
    <w:rsid w:val="147973FB"/>
    <w:rsid w:val="147EE23C"/>
    <w:rsid w:val="1481A79B"/>
    <w:rsid w:val="148C2AEB"/>
    <w:rsid w:val="148EE477"/>
    <w:rsid w:val="14A07E46"/>
    <w:rsid w:val="14A48126"/>
    <w:rsid w:val="14A5DAD8"/>
    <w:rsid w:val="14A90772"/>
    <w:rsid w:val="14AF640B"/>
    <w:rsid w:val="14B221C4"/>
    <w:rsid w:val="14B29744"/>
    <w:rsid w:val="14B4F0AB"/>
    <w:rsid w:val="14BB4515"/>
    <w:rsid w:val="14BBD47D"/>
    <w:rsid w:val="14BFEB3E"/>
    <w:rsid w:val="14C06E74"/>
    <w:rsid w:val="14C10273"/>
    <w:rsid w:val="14C79DE6"/>
    <w:rsid w:val="14D327D1"/>
    <w:rsid w:val="14D71D8F"/>
    <w:rsid w:val="14D82A51"/>
    <w:rsid w:val="14D85EAE"/>
    <w:rsid w:val="14E2A964"/>
    <w:rsid w:val="14E6656A"/>
    <w:rsid w:val="14EFA4FE"/>
    <w:rsid w:val="14F04C24"/>
    <w:rsid w:val="14F0F843"/>
    <w:rsid w:val="14F23955"/>
    <w:rsid w:val="14FF54D8"/>
    <w:rsid w:val="1506AF27"/>
    <w:rsid w:val="150816D0"/>
    <w:rsid w:val="15104C8E"/>
    <w:rsid w:val="151E7985"/>
    <w:rsid w:val="1520D86F"/>
    <w:rsid w:val="152CBA65"/>
    <w:rsid w:val="15323F73"/>
    <w:rsid w:val="153991FE"/>
    <w:rsid w:val="1541888F"/>
    <w:rsid w:val="1547AFAD"/>
    <w:rsid w:val="1548E26E"/>
    <w:rsid w:val="154F0452"/>
    <w:rsid w:val="1553348E"/>
    <w:rsid w:val="15556072"/>
    <w:rsid w:val="155D9CA2"/>
    <w:rsid w:val="15617950"/>
    <w:rsid w:val="15624279"/>
    <w:rsid w:val="156ADB74"/>
    <w:rsid w:val="156FE5EF"/>
    <w:rsid w:val="157A6BD8"/>
    <w:rsid w:val="157C467A"/>
    <w:rsid w:val="15844513"/>
    <w:rsid w:val="1593E1BB"/>
    <w:rsid w:val="159608DC"/>
    <w:rsid w:val="159C8AD1"/>
    <w:rsid w:val="15A2E8D1"/>
    <w:rsid w:val="15A45B22"/>
    <w:rsid w:val="15A8D25F"/>
    <w:rsid w:val="15B20E17"/>
    <w:rsid w:val="15B9F2D5"/>
    <w:rsid w:val="15BAEAF9"/>
    <w:rsid w:val="15C466AF"/>
    <w:rsid w:val="15CE82AC"/>
    <w:rsid w:val="15CFBC34"/>
    <w:rsid w:val="15D239DE"/>
    <w:rsid w:val="15D88C44"/>
    <w:rsid w:val="15DC77F0"/>
    <w:rsid w:val="15DCD7B1"/>
    <w:rsid w:val="15E0DE9B"/>
    <w:rsid w:val="15E5A33E"/>
    <w:rsid w:val="15E99139"/>
    <w:rsid w:val="15EFE3D4"/>
    <w:rsid w:val="15FA3B85"/>
    <w:rsid w:val="160AEEBF"/>
    <w:rsid w:val="16108942"/>
    <w:rsid w:val="16156EF5"/>
    <w:rsid w:val="161A613F"/>
    <w:rsid w:val="1625AE1D"/>
    <w:rsid w:val="1626E39E"/>
    <w:rsid w:val="162E0269"/>
    <w:rsid w:val="162E485C"/>
    <w:rsid w:val="163B647D"/>
    <w:rsid w:val="1644594D"/>
    <w:rsid w:val="164465B7"/>
    <w:rsid w:val="1646375D"/>
    <w:rsid w:val="16501E5D"/>
    <w:rsid w:val="165040B5"/>
    <w:rsid w:val="16654430"/>
    <w:rsid w:val="16656A75"/>
    <w:rsid w:val="166D3FBD"/>
    <w:rsid w:val="16778FD1"/>
    <w:rsid w:val="167B053E"/>
    <w:rsid w:val="167C4FAD"/>
    <w:rsid w:val="1681BD6B"/>
    <w:rsid w:val="16820D6E"/>
    <w:rsid w:val="16858DD1"/>
    <w:rsid w:val="1685BCFD"/>
    <w:rsid w:val="168C1C85"/>
    <w:rsid w:val="168DCA77"/>
    <w:rsid w:val="169352D7"/>
    <w:rsid w:val="1696C278"/>
    <w:rsid w:val="16A800B8"/>
    <w:rsid w:val="16B2B22C"/>
    <w:rsid w:val="16B33EF2"/>
    <w:rsid w:val="16B897AB"/>
    <w:rsid w:val="16C1A9B0"/>
    <w:rsid w:val="16C82AC2"/>
    <w:rsid w:val="16C86642"/>
    <w:rsid w:val="16CA59E4"/>
    <w:rsid w:val="16D3F6A9"/>
    <w:rsid w:val="16EAE2D8"/>
    <w:rsid w:val="16F1A62D"/>
    <w:rsid w:val="16F82619"/>
    <w:rsid w:val="1700F37A"/>
    <w:rsid w:val="17025B81"/>
    <w:rsid w:val="170CCB39"/>
    <w:rsid w:val="171099A8"/>
    <w:rsid w:val="171DE2F1"/>
    <w:rsid w:val="171EB886"/>
    <w:rsid w:val="17207D88"/>
    <w:rsid w:val="1726C335"/>
    <w:rsid w:val="172C3E5B"/>
    <w:rsid w:val="173BDBED"/>
    <w:rsid w:val="173C6CDD"/>
    <w:rsid w:val="174784CC"/>
    <w:rsid w:val="1754D301"/>
    <w:rsid w:val="17561C9C"/>
    <w:rsid w:val="175A68F8"/>
    <w:rsid w:val="175D4AAD"/>
    <w:rsid w:val="176B307B"/>
    <w:rsid w:val="176D0DF4"/>
    <w:rsid w:val="17706F93"/>
    <w:rsid w:val="17822D75"/>
    <w:rsid w:val="17831306"/>
    <w:rsid w:val="178357C0"/>
    <w:rsid w:val="178F893B"/>
    <w:rsid w:val="1791C0E9"/>
    <w:rsid w:val="1796E13B"/>
    <w:rsid w:val="17A162BD"/>
    <w:rsid w:val="17A6C8DA"/>
    <w:rsid w:val="17ADF844"/>
    <w:rsid w:val="17B13F56"/>
    <w:rsid w:val="17B3AFB1"/>
    <w:rsid w:val="17BB41C0"/>
    <w:rsid w:val="17C6F175"/>
    <w:rsid w:val="17C9C302"/>
    <w:rsid w:val="17CD32D0"/>
    <w:rsid w:val="17D1D96C"/>
    <w:rsid w:val="17D2E37C"/>
    <w:rsid w:val="17D4F297"/>
    <w:rsid w:val="17DCE21A"/>
    <w:rsid w:val="17E71FA3"/>
    <w:rsid w:val="17F3AE59"/>
    <w:rsid w:val="17F43806"/>
    <w:rsid w:val="17F71FBC"/>
    <w:rsid w:val="17F75CB8"/>
    <w:rsid w:val="18011491"/>
    <w:rsid w:val="1805BEE7"/>
    <w:rsid w:val="180789E2"/>
    <w:rsid w:val="180A4CB2"/>
    <w:rsid w:val="180BEAE1"/>
    <w:rsid w:val="18144845"/>
    <w:rsid w:val="1818EF74"/>
    <w:rsid w:val="181D3D41"/>
    <w:rsid w:val="18230462"/>
    <w:rsid w:val="182A9727"/>
    <w:rsid w:val="182B7201"/>
    <w:rsid w:val="182CDE7D"/>
    <w:rsid w:val="1832A59A"/>
    <w:rsid w:val="1835F79D"/>
    <w:rsid w:val="183C5130"/>
    <w:rsid w:val="183D65EA"/>
    <w:rsid w:val="185342A8"/>
    <w:rsid w:val="185DD9A9"/>
    <w:rsid w:val="186CF9CE"/>
    <w:rsid w:val="186D184C"/>
    <w:rsid w:val="187679C6"/>
    <w:rsid w:val="189597BE"/>
    <w:rsid w:val="189618DA"/>
    <w:rsid w:val="18970AA7"/>
    <w:rsid w:val="18B3153C"/>
    <w:rsid w:val="18BBD3C7"/>
    <w:rsid w:val="18C042AC"/>
    <w:rsid w:val="18C3CFD8"/>
    <w:rsid w:val="18C76DFE"/>
    <w:rsid w:val="18C8ECBF"/>
    <w:rsid w:val="18CA09C8"/>
    <w:rsid w:val="18DCE1D3"/>
    <w:rsid w:val="18EC8015"/>
    <w:rsid w:val="18EE5084"/>
    <w:rsid w:val="18EEBBC7"/>
    <w:rsid w:val="1901265A"/>
    <w:rsid w:val="1901F640"/>
    <w:rsid w:val="190B2C9E"/>
    <w:rsid w:val="191AAE71"/>
    <w:rsid w:val="19245FD6"/>
    <w:rsid w:val="1927FCBE"/>
    <w:rsid w:val="192DB619"/>
    <w:rsid w:val="193CF758"/>
    <w:rsid w:val="194D0FB7"/>
    <w:rsid w:val="194E2BFF"/>
    <w:rsid w:val="194E56BD"/>
    <w:rsid w:val="194F60F5"/>
    <w:rsid w:val="19571221"/>
    <w:rsid w:val="195F2881"/>
    <w:rsid w:val="196113F5"/>
    <w:rsid w:val="19611525"/>
    <w:rsid w:val="19637450"/>
    <w:rsid w:val="196573D3"/>
    <w:rsid w:val="196D10F2"/>
    <w:rsid w:val="196E2DC3"/>
    <w:rsid w:val="196FDECA"/>
    <w:rsid w:val="19735FF9"/>
    <w:rsid w:val="19781BFC"/>
    <w:rsid w:val="197A8E90"/>
    <w:rsid w:val="198040DB"/>
    <w:rsid w:val="19885392"/>
    <w:rsid w:val="198C10DA"/>
    <w:rsid w:val="19942898"/>
    <w:rsid w:val="199EB6BB"/>
    <w:rsid w:val="19A0F5D7"/>
    <w:rsid w:val="19A15040"/>
    <w:rsid w:val="19A5F847"/>
    <w:rsid w:val="19A61D13"/>
    <w:rsid w:val="19A72E91"/>
    <w:rsid w:val="19A82356"/>
    <w:rsid w:val="19B252C6"/>
    <w:rsid w:val="19B77407"/>
    <w:rsid w:val="19B92EDF"/>
    <w:rsid w:val="19C47367"/>
    <w:rsid w:val="19C6B22A"/>
    <w:rsid w:val="19CBC526"/>
    <w:rsid w:val="19DD6D36"/>
    <w:rsid w:val="19EB8FC7"/>
    <w:rsid w:val="19F199A3"/>
    <w:rsid w:val="19F932D4"/>
    <w:rsid w:val="19F9A5A5"/>
    <w:rsid w:val="19FC166F"/>
    <w:rsid w:val="19FF9AA7"/>
    <w:rsid w:val="1A053B46"/>
    <w:rsid w:val="1A08B2E8"/>
    <w:rsid w:val="1A0CCF70"/>
    <w:rsid w:val="1A21F4D2"/>
    <w:rsid w:val="1A2EB85A"/>
    <w:rsid w:val="1A31040D"/>
    <w:rsid w:val="1A385CC2"/>
    <w:rsid w:val="1A3C87C3"/>
    <w:rsid w:val="1A3CCADE"/>
    <w:rsid w:val="1A40CEF1"/>
    <w:rsid w:val="1A41868A"/>
    <w:rsid w:val="1A42BA7D"/>
    <w:rsid w:val="1A4821B4"/>
    <w:rsid w:val="1A4E2A81"/>
    <w:rsid w:val="1A5030C4"/>
    <w:rsid w:val="1A50F83B"/>
    <w:rsid w:val="1A6752DE"/>
    <w:rsid w:val="1A84FC10"/>
    <w:rsid w:val="1A8A9C48"/>
    <w:rsid w:val="1AA7EDFD"/>
    <w:rsid w:val="1AA99DFF"/>
    <w:rsid w:val="1AAF110B"/>
    <w:rsid w:val="1AB6A8B2"/>
    <w:rsid w:val="1AC172EF"/>
    <w:rsid w:val="1AC36EA2"/>
    <w:rsid w:val="1AC58728"/>
    <w:rsid w:val="1AC91984"/>
    <w:rsid w:val="1ACBE1F1"/>
    <w:rsid w:val="1AD13407"/>
    <w:rsid w:val="1AD24D18"/>
    <w:rsid w:val="1AE9EBBD"/>
    <w:rsid w:val="1AEB5073"/>
    <w:rsid w:val="1AECC5D2"/>
    <w:rsid w:val="1AF1CA91"/>
    <w:rsid w:val="1AF3D0CF"/>
    <w:rsid w:val="1AF3D2B1"/>
    <w:rsid w:val="1AF5CD96"/>
    <w:rsid w:val="1AF74C83"/>
    <w:rsid w:val="1AFF7EDE"/>
    <w:rsid w:val="1B0298F6"/>
    <w:rsid w:val="1B0C7443"/>
    <w:rsid w:val="1B10D0C2"/>
    <w:rsid w:val="1B18BCC7"/>
    <w:rsid w:val="1B2204B0"/>
    <w:rsid w:val="1B26A282"/>
    <w:rsid w:val="1B2A859A"/>
    <w:rsid w:val="1B316894"/>
    <w:rsid w:val="1B328278"/>
    <w:rsid w:val="1B41C8A8"/>
    <w:rsid w:val="1B4CDB38"/>
    <w:rsid w:val="1B51C00F"/>
    <w:rsid w:val="1B53A68A"/>
    <w:rsid w:val="1B5BF85B"/>
    <w:rsid w:val="1B6B1F2B"/>
    <w:rsid w:val="1B72D783"/>
    <w:rsid w:val="1B72E071"/>
    <w:rsid w:val="1B7988F5"/>
    <w:rsid w:val="1B79A893"/>
    <w:rsid w:val="1B8D6A04"/>
    <w:rsid w:val="1B90178B"/>
    <w:rsid w:val="1BA51687"/>
    <w:rsid w:val="1BA8678B"/>
    <w:rsid w:val="1BAADB9A"/>
    <w:rsid w:val="1BC12471"/>
    <w:rsid w:val="1BC38B66"/>
    <w:rsid w:val="1BDC5ED2"/>
    <w:rsid w:val="1BE37A4F"/>
    <w:rsid w:val="1BE53A6B"/>
    <w:rsid w:val="1BE69653"/>
    <w:rsid w:val="1BEE2315"/>
    <w:rsid w:val="1BEE4A85"/>
    <w:rsid w:val="1C091FAB"/>
    <w:rsid w:val="1C174FEE"/>
    <w:rsid w:val="1C1856B8"/>
    <w:rsid w:val="1C2C8523"/>
    <w:rsid w:val="1C2D76F2"/>
    <w:rsid w:val="1C309D6C"/>
    <w:rsid w:val="1C35111F"/>
    <w:rsid w:val="1C39ACF2"/>
    <w:rsid w:val="1C5054AC"/>
    <w:rsid w:val="1C5E0D6C"/>
    <w:rsid w:val="1C62D594"/>
    <w:rsid w:val="1C673E03"/>
    <w:rsid w:val="1C7372D4"/>
    <w:rsid w:val="1C85BC1E"/>
    <w:rsid w:val="1C865C10"/>
    <w:rsid w:val="1C868B77"/>
    <w:rsid w:val="1C8E9E4D"/>
    <w:rsid w:val="1C8F2B14"/>
    <w:rsid w:val="1C96EB4E"/>
    <w:rsid w:val="1C99F65C"/>
    <w:rsid w:val="1C9C1103"/>
    <w:rsid w:val="1CB41957"/>
    <w:rsid w:val="1CB4A3D9"/>
    <w:rsid w:val="1CBB1556"/>
    <w:rsid w:val="1CBD41E1"/>
    <w:rsid w:val="1CC353B6"/>
    <w:rsid w:val="1CC90717"/>
    <w:rsid w:val="1CCA6AAD"/>
    <w:rsid w:val="1CCA9433"/>
    <w:rsid w:val="1CCD5D92"/>
    <w:rsid w:val="1CCE52D9"/>
    <w:rsid w:val="1CD3660E"/>
    <w:rsid w:val="1CD4E77A"/>
    <w:rsid w:val="1CDFC418"/>
    <w:rsid w:val="1CE84C8B"/>
    <w:rsid w:val="1CE9628B"/>
    <w:rsid w:val="1CECBC8A"/>
    <w:rsid w:val="1D036344"/>
    <w:rsid w:val="1D0640DC"/>
    <w:rsid w:val="1D10B98A"/>
    <w:rsid w:val="1D1361B2"/>
    <w:rsid w:val="1D1404FE"/>
    <w:rsid w:val="1D1CFF5C"/>
    <w:rsid w:val="1D1FFA42"/>
    <w:rsid w:val="1D3266D3"/>
    <w:rsid w:val="1D326BB1"/>
    <w:rsid w:val="1D39A6EC"/>
    <w:rsid w:val="1D48030F"/>
    <w:rsid w:val="1D49E2D9"/>
    <w:rsid w:val="1D4D122D"/>
    <w:rsid w:val="1D5FB42D"/>
    <w:rsid w:val="1D6491B7"/>
    <w:rsid w:val="1D6C8CD2"/>
    <w:rsid w:val="1D73619D"/>
    <w:rsid w:val="1D76079D"/>
    <w:rsid w:val="1D760A3E"/>
    <w:rsid w:val="1D777F30"/>
    <w:rsid w:val="1D8DB742"/>
    <w:rsid w:val="1D8FBF0C"/>
    <w:rsid w:val="1D953A8A"/>
    <w:rsid w:val="1D9EF3A0"/>
    <w:rsid w:val="1DA9A2AF"/>
    <w:rsid w:val="1DABF4FF"/>
    <w:rsid w:val="1DBB6F20"/>
    <w:rsid w:val="1DC1856B"/>
    <w:rsid w:val="1DCA9397"/>
    <w:rsid w:val="1DD4288F"/>
    <w:rsid w:val="1DD54699"/>
    <w:rsid w:val="1DDAEF4A"/>
    <w:rsid w:val="1DDDFB28"/>
    <w:rsid w:val="1DE31150"/>
    <w:rsid w:val="1DE5DC52"/>
    <w:rsid w:val="1DE99F15"/>
    <w:rsid w:val="1DEC250D"/>
    <w:rsid w:val="1DEF5387"/>
    <w:rsid w:val="1DF04AAF"/>
    <w:rsid w:val="1DF44AFA"/>
    <w:rsid w:val="1E0E4167"/>
    <w:rsid w:val="1E1AF081"/>
    <w:rsid w:val="1E218F07"/>
    <w:rsid w:val="1E22E39D"/>
    <w:rsid w:val="1E2342B2"/>
    <w:rsid w:val="1E2FA14A"/>
    <w:rsid w:val="1E35C84B"/>
    <w:rsid w:val="1E366289"/>
    <w:rsid w:val="1E42301E"/>
    <w:rsid w:val="1E476796"/>
    <w:rsid w:val="1E531C15"/>
    <w:rsid w:val="1E65F1D9"/>
    <w:rsid w:val="1E6F5025"/>
    <w:rsid w:val="1E741F53"/>
    <w:rsid w:val="1E82F445"/>
    <w:rsid w:val="1E84054E"/>
    <w:rsid w:val="1E8AD596"/>
    <w:rsid w:val="1E93E6B4"/>
    <w:rsid w:val="1E9536CB"/>
    <w:rsid w:val="1E97D997"/>
    <w:rsid w:val="1EA1BDA9"/>
    <w:rsid w:val="1EA1FDE3"/>
    <w:rsid w:val="1EB35959"/>
    <w:rsid w:val="1EBFB287"/>
    <w:rsid w:val="1EC61434"/>
    <w:rsid w:val="1ECAF1ED"/>
    <w:rsid w:val="1ECFBC00"/>
    <w:rsid w:val="1ED8FD49"/>
    <w:rsid w:val="1ED9828B"/>
    <w:rsid w:val="1EE86611"/>
    <w:rsid w:val="1EED5496"/>
    <w:rsid w:val="1EEEE644"/>
    <w:rsid w:val="1EF4336C"/>
    <w:rsid w:val="1EF82769"/>
    <w:rsid w:val="1EFB43A9"/>
    <w:rsid w:val="1EFD0DA5"/>
    <w:rsid w:val="1EFE9DA8"/>
    <w:rsid w:val="1F07AE4D"/>
    <w:rsid w:val="1F0A0063"/>
    <w:rsid w:val="1F0A8093"/>
    <w:rsid w:val="1F0E1A27"/>
    <w:rsid w:val="1F1CDB2D"/>
    <w:rsid w:val="1F1F5C42"/>
    <w:rsid w:val="1F2DFC9E"/>
    <w:rsid w:val="1F302E3C"/>
    <w:rsid w:val="1F374DFB"/>
    <w:rsid w:val="1F438F81"/>
    <w:rsid w:val="1F516C9F"/>
    <w:rsid w:val="1F51F52C"/>
    <w:rsid w:val="1F6FDABB"/>
    <w:rsid w:val="1F73BC60"/>
    <w:rsid w:val="1F73DCB0"/>
    <w:rsid w:val="1F7769D2"/>
    <w:rsid w:val="1F7C498F"/>
    <w:rsid w:val="1F83EF7C"/>
    <w:rsid w:val="1F8ABDFF"/>
    <w:rsid w:val="1F8D1E3B"/>
    <w:rsid w:val="1F908FEE"/>
    <w:rsid w:val="1FB2D818"/>
    <w:rsid w:val="1FBD4F62"/>
    <w:rsid w:val="1FCBE32F"/>
    <w:rsid w:val="1FCD99E3"/>
    <w:rsid w:val="1FCE8C10"/>
    <w:rsid w:val="1FD456E8"/>
    <w:rsid w:val="1FD4A821"/>
    <w:rsid w:val="1FD616D5"/>
    <w:rsid w:val="1FD7B6C8"/>
    <w:rsid w:val="1FDA9395"/>
    <w:rsid w:val="1FDCA12E"/>
    <w:rsid w:val="1FE9E3DD"/>
    <w:rsid w:val="1FF4E2A3"/>
    <w:rsid w:val="1FFEB5A6"/>
    <w:rsid w:val="20012767"/>
    <w:rsid w:val="20019FDB"/>
    <w:rsid w:val="20025DF7"/>
    <w:rsid w:val="201B5988"/>
    <w:rsid w:val="201F855B"/>
    <w:rsid w:val="201FD5AF"/>
    <w:rsid w:val="20288CC6"/>
    <w:rsid w:val="203A31C9"/>
    <w:rsid w:val="203AF0DB"/>
    <w:rsid w:val="204EA70C"/>
    <w:rsid w:val="2050F36F"/>
    <w:rsid w:val="205E548D"/>
    <w:rsid w:val="206006C1"/>
    <w:rsid w:val="20628EA4"/>
    <w:rsid w:val="206EFF8C"/>
    <w:rsid w:val="208827E9"/>
    <w:rsid w:val="208D9BAD"/>
    <w:rsid w:val="208E006A"/>
    <w:rsid w:val="2097140A"/>
    <w:rsid w:val="20A4A0DB"/>
    <w:rsid w:val="20A534DA"/>
    <w:rsid w:val="20A59DB2"/>
    <w:rsid w:val="20A67DB2"/>
    <w:rsid w:val="20B33015"/>
    <w:rsid w:val="20B33391"/>
    <w:rsid w:val="20B46D82"/>
    <w:rsid w:val="20BB7347"/>
    <w:rsid w:val="20BDAD05"/>
    <w:rsid w:val="20CBEFE8"/>
    <w:rsid w:val="20D044E3"/>
    <w:rsid w:val="20D1C6A6"/>
    <w:rsid w:val="20D49C11"/>
    <w:rsid w:val="20D99112"/>
    <w:rsid w:val="20DFBC4D"/>
    <w:rsid w:val="20EAF98B"/>
    <w:rsid w:val="20F30FE2"/>
    <w:rsid w:val="20F50575"/>
    <w:rsid w:val="20F5DDA0"/>
    <w:rsid w:val="20FB23A8"/>
    <w:rsid w:val="21066339"/>
    <w:rsid w:val="210836A4"/>
    <w:rsid w:val="2108FCBE"/>
    <w:rsid w:val="2112E38B"/>
    <w:rsid w:val="2113B4EC"/>
    <w:rsid w:val="21183460"/>
    <w:rsid w:val="211C62A4"/>
    <w:rsid w:val="212F9CAD"/>
    <w:rsid w:val="213535C5"/>
    <w:rsid w:val="213600DA"/>
    <w:rsid w:val="213B8718"/>
    <w:rsid w:val="213C964F"/>
    <w:rsid w:val="213D3AD3"/>
    <w:rsid w:val="213F98F5"/>
    <w:rsid w:val="2141F17B"/>
    <w:rsid w:val="214DE8CA"/>
    <w:rsid w:val="2151BEA5"/>
    <w:rsid w:val="2151C844"/>
    <w:rsid w:val="21524660"/>
    <w:rsid w:val="21528633"/>
    <w:rsid w:val="2152BA2F"/>
    <w:rsid w:val="21571A32"/>
    <w:rsid w:val="215A5DD7"/>
    <w:rsid w:val="215F9281"/>
    <w:rsid w:val="2167B390"/>
    <w:rsid w:val="216D374C"/>
    <w:rsid w:val="216EEFBC"/>
    <w:rsid w:val="2170EB6E"/>
    <w:rsid w:val="21727BCD"/>
    <w:rsid w:val="21775C06"/>
    <w:rsid w:val="217AA5AA"/>
    <w:rsid w:val="217F010B"/>
    <w:rsid w:val="217F0716"/>
    <w:rsid w:val="21954255"/>
    <w:rsid w:val="219E0556"/>
    <w:rsid w:val="21A1C3FC"/>
    <w:rsid w:val="21A25FBD"/>
    <w:rsid w:val="21A5EFA8"/>
    <w:rsid w:val="21A7FCC9"/>
    <w:rsid w:val="21A97434"/>
    <w:rsid w:val="21B0E172"/>
    <w:rsid w:val="21BBA610"/>
    <w:rsid w:val="21C2C6BF"/>
    <w:rsid w:val="21C62433"/>
    <w:rsid w:val="21C67D7A"/>
    <w:rsid w:val="21D2173C"/>
    <w:rsid w:val="21D59137"/>
    <w:rsid w:val="21E6D2D5"/>
    <w:rsid w:val="21F0686F"/>
    <w:rsid w:val="21F1518D"/>
    <w:rsid w:val="21F1860D"/>
    <w:rsid w:val="21F7A0C3"/>
    <w:rsid w:val="21F7EFE6"/>
    <w:rsid w:val="21FACFF5"/>
    <w:rsid w:val="2201AF4B"/>
    <w:rsid w:val="2210C0BC"/>
    <w:rsid w:val="2211A147"/>
    <w:rsid w:val="22167B73"/>
    <w:rsid w:val="2216A685"/>
    <w:rsid w:val="222D676D"/>
    <w:rsid w:val="222F86D5"/>
    <w:rsid w:val="22359C32"/>
    <w:rsid w:val="2235ED1C"/>
    <w:rsid w:val="223B5392"/>
    <w:rsid w:val="223D160E"/>
    <w:rsid w:val="22417CA1"/>
    <w:rsid w:val="2250A55C"/>
    <w:rsid w:val="2257D175"/>
    <w:rsid w:val="2259C359"/>
    <w:rsid w:val="22748318"/>
    <w:rsid w:val="227BD2E5"/>
    <w:rsid w:val="2287B6AF"/>
    <w:rsid w:val="228B1B6B"/>
    <w:rsid w:val="228C9D76"/>
    <w:rsid w:val="228D4360"/>
    <w:rsid w:val="2294F68E"/>
    <w:rsid w:val="22996FE2"/>
    <w:rsid w:val="229AD566"/>
    <w:rsid w:val="22A639FE"/>
    <w:rsid w:val="22B131F5"/>
    <w:rsid w:val="22BE7CB8"/>
    <w:rsid w:val="22C2E783"/>
    <w:rsid w:val="22C71A9D"/>
    <w:rsid w:val="22CD320E"/>
    <w:rsid w:val="22CDB948"/>
    <w:rsid w:val="22D5DCD2"/>
    <w:rsid w:val="22DB3752"/>
    <w:rsid w:val="22DC98A0"/>
    <w:rsid w:val="22DCECD0"/>
    <w:rsid w:val="22E44ED8"/>
    <w:rsid w:val="22E834D7"/>
    <w:rsid w:val="22EA3472"/>
    <w:rsid w:val="22F00F83"/>
    <w:rsid w:val="22F26676"/>
    <w:rsid w:val="22F7D9F7"/>
    <w:rsid w:val="2300F2CC"/>
    <w:rsid w:val="231C0904"/>
    <w:rsid w:val="23236D99"/>
    <w:rsid w:val="23249463"/>
    <w:rsid w:val="232C70A4"/>
    <w:rsid w:val="23328C61"/>
    <w:rsid w:val="233E301E"/>
    <w:rsid w:val="234A7123"/>
    <w:rsid w:val="234B17A8"/>
    <w:rsid w:val="2355E28A"/>
    <w:rsid w:val="235DCF0E"/>
    <w:rsid w:val="23615231"/>
    <w:rsid w:val="236BEE31"/>
    <w:rsid w:val="236EBE63"/>
    <w:rsid w:val="23739EF7"/>
    <w:rsid w:val="237879FC"/>
    <w:rsid w:val="237BEFAD"/>
    <w:rsid w:val="2384BA78"/>
    <w:rsid w:val="23885B66"/>
    <w:rsid w:val="238AD1AE"/>
    <w:rsid w:val="238BB9F9"/>
    <w:rsid w:val="238D21EE"/>
    <w:rsid w:val="23A524FA"/>
    <w:rsid w:val="23B954B6"/>
    <w:rsid w:val="23BC3AE2"/>
    <w:rsid w:val="23C68E55"/>
    <w:rsid w:val="23CB5E37"/>
    <w:rsid w:val="23CE5610"/>
    <w:rsid w:val="23D07EC8"/>
    <w:rsid w:val="23D2F208"/>
    <w:rsid w:val="23D7FB08"/>
    <w:rsid w:val="23E50FF8"/>
    <w:rsid w:val="23ED8487"/>
    <w:rsid w:val="23F50CC7"/>
    <w:rsid w:val="23FAC0C7"/>
    <w:rsid w:val="2408D263"/>
    <w:rsid w:val="241446C7"/>
    <w:rsid w:val="24171DCE"/>
    <w:rsid w:val="241B88F2"/>
    <w:rsid w:val="242A13FA"/>
    <w:rsid w:val="242B7472"/>
    <w:rsid w:val="242C4738"/>
    <w:rsid w:val="243E8A6E"/>
    <w:rsid w:val="2440EF3C"/>
    <w:rsid w:val="24483441"/>
    <w:rsid w:val="244D1E23"/>
    <w:rsid w:val="245747EA"/>
    <w:rsid w:val="2457FE3C"/>
    <w:rsid w:val="245C4D63"/>
    <w:rsid w:val="2478EDE8"/>
    <w:rsid w:val="247932C2"/>
    <w:rsid w:val="2483AF18"/>
    <w:rsid w:val="248604D3"/>
    <w:rsid w:val="24878CB2"/>
    <w:rsid w:val="248B9D63"/>
    <w:rsid w:val="249610F6"/>
    <w:rsid w:val="24992DF3"/>
    <w:rsid w:val="249E6046"/>
    <w:rsid w:val="24A3EA00"/>
    <w:rsid w:val="24ACE38C"/>
    <w:rsid w:val="24ADE111"/>
    <w:rsid w:val="24BD560B"/>
    <w:rsid w:val="24C040E9"/>
    <w:rsid w:val="24CD0F02"/>
    <w:rsid w:val="24D01686"/>
    <w:rsid w:val="24D11C5E"/>
    <w:rsid w:val="24D14A86"/>
    <w:rsid w:val="24D3017E"/>
    <w:rsid w:val="24D4A917"/>
    <w:rsid w:val="24D7AB35"/>
    <w:rsid w:val="24D80AC4"/>
    <w:rsid w:val="24E2A616"/>
    <w:rsid w:val="24E5622A"/>
    <w:rsid w:val="24F09874"/>
    <w:rsid w:val="2516EE3B"/>
    <w:rsid w:val="251717D0"/>
    <w:rsid w:val="25195C11"/>
    <w:rsid w:val="251AAA59"/>
    <w:rsid w:val="251D0A7C"/>
    <w:rsid w:val="251D6AEF"/>
    <w:rsid w:val="251E7FF3"/>
    <w:rsid w:val="252489E2"/>
    <w:rsid w:val="25347267"/>
    <w:rsid w:val="253DFC32"/>
    <w:rsid w:val="2541B590"/>
    <w:rsid w:val="2542B9AB"/>
    <w:rsid w:val="25437CAF"/>
    <w:rsid w:val="2545E6CD"/>
    <w:rsid w:val="255326CC"/>
    <w:rsid w:val="2555E034"/>
    <w:rsid w:val="255678F3"/>
    <w:rsid w:val="255888E3"/>
    <w:rsid w:val="255AB972"/>
    <w:rsid w:val="255DF5DD"/>
    <w:rsid w:val="256129C7"/>
    <w:rsid w:val="256A2086"/>
    <w:rsid w:val="256D8246"/>
    <w:rsid w:val="258A712D"/>
    <w:rsid w:val="2595EFB7"/>
    <w:rsid w:val="25969128"/>
    <w:rsid w:val="25B8C659"/>
    <w:rsid w:val="25BA322F"/>
    <w:rsid w:val="25C65914"/>
    <w:rsid w:val="25CC196D"/>
    <w:rsid w:val="25CD364F"/>
    <w:rsid w:val="25D09B36"/>
    <w:rsid w:val="25D2522D"/>
    <w:rsid w:val="25D86803"/>
    <w:rsid w:val="25DD8055"/>
    <w:rsid w:val="25EE290F"/>
    <w:rsid w:val="25F4B3C5"/>
    <w:rsid w:val="25FE3E98"/>
    <w:rsid w:val="25FEA3B4"/>
    <w:rsid w:val="261386AA"/>
    <w:rsid w:val="26150323"/>
    <w:rsid w:val="2615807B"/>
    <w:rsid w:val="2627C783"/>
    <w:rsid w:val="2627F0BF"/>
    <w:rsid w:val="26326B9D"/>
    <w:rsid w:val="26371EAE"/>
    <w:rsid w:val="263B978F"/>
    <w:rsid w:val="263E0B20"/>
    <w:rsid w:val="263F4EF3"/>
    <w:rsid w:val="26452416"/>
    <w:rsid w:val="264BBBE5"/>
    <w:rsid w:val="264C6F0A"/>
    <w:rsid w:val="2662E923"/>
    <w:rsid w:val="2664B6B3"/>
    <w:rsid w:val="2666B747"/>
    <w:rsid w:val="266B9BC8"/>
    <w:rsid w:val="267071DD"/>
    <w:rsid w:val="2686A65E"/>
    <w:rsid w:val="26905372"/>
    <w:rsid w:val="269792D7"/>
    <w:rsid w:val="269F1E52"/>
    <w:rsid w:val="26A296AE"/>
    <w:rsid w:val="26A46B02"/>
    <w:rsid w:val="26B0CEE6"/>
    <w:rsid w:val="26C05A43"/>
    <w:rsid w:val="26C34565"/>
    <w:rsid w:val="26CDE548"/>
    <w:rsid w:val="26E50ECB"/>
    <w:rsid w:val="26E65EAD"/>
    <w:rsid w:val="26EAF9E5"/>
    <w:rsid w:val="26F0F11F"/>
    <w:rsid w:val="26F3DBA4"/>
    <w:rsid w:val="26F55F37"/>
    <w:rsid w:val="27062CE0"/>
    <w:rsid w:val="2707A191"/>
    <w:rsid w:val="270E149F"/>
    <w:rsid w:val="271365B5"/>
    <w:rsid w:val="27146B26"/>
    <w:rsid w:val="271813F3"/>
    <w:rsid w:val="271DF443"/>
    <w:rsid w:val="272CF0BD"/>
    <w:rsid w:val="2742B63C"/>
    <w:rsid w:val="274337B9"/>
    <w:rsid w:val="2746DC9D"/>
    <w:rsid w:val="27534760"/>
    <w:rsid w:val="27788CB4"/>
    <w:rsid w:val="277950B6"/>
    <w:rsid w:val="277AE8F9"/>
    <w:rsid w:val="2783405C"/>
    <w:rsid w:val="278CBFCE"/>
    <w:rsid w:val="278DB7CF"/>
    <w:rsid w:val="27B1D4D5"/>
    <w:rsid w:val="27C36475"/>
    <w:rsid w:val="27C62E93"/>
    <w:rsid w:val="27CD6DF7"/>
    <w:rsid w:val="27CD73E9"/>
    <w:rsid w:val="27CFDB02"/>
    <w:rsid w:val="27D73171"/>
    <w:rsid w:val="27E3A572"/>
    <w:rsid w:val="27EB1BD2"/>
    <w:rsid w:val="27EBF729"/>
    <w:rsid w:val="27F04EDA"/>
    <w:rsid w:val="27F07DE9"/>
    <w:rsid w:val="27F4E658"/>
    <w:rsid w:val="27F7AA7E"/>
    <w:rsid w:val="27F9E9B8"/>
    <w:rsid w:val="2800F13B"/>
    <w:rsid w:val="28024976"/>
    <w:rsid w:val="2804A989"/>
    <w:rsid w:val="28077C05"/>
    <w:rsid w:val="280D1005"/>
    <w:rsid w:val="2810AF77"/>
    <w:rsid w:val="2811E403"/>
    <w:rsid w:val="28195E28"/>
    <w:rsid w:val="2831F2D3"/>
    <w:rsid w:val="2832E141"/>
    <w:rsid w:val="2834A04F"/>
    <w:rsid w:val="28407F1A"/>
    <w:rsid w:val="2844515E"/>
    <w:rsid w:val="285CE4E4"/>
    <w:rsid w:val="285E58C4"/>
    <w:rsid w:val="2861532E"/>
    <w:rsid w:val="28616659"/>
    <w:rsid w:val="2867FF6D"/>
    <w:rsid w:val="286860AE"/>
    <w:rsid w:val="286BC944"/>
    <w:rsid w:val="286EBA9D"/>
    <w:rsid w:val="2872903C"/>
    <w:rsid w:val="28787769"/>
    <w:rsid w:val="2879C09A"/>
    <w:rsid w:val="287A95E2"/>
    <w:rsid w:val="287BCBF0"/>
    <w:rsid w:val="287F671B"/>
    <w:rsid w:val="288FAC05"/>
    <w:rsid w:val="2890FCB1"/>
    <w:rsid w:val="28943180"/>
    <w:rsid w:val="289F690F"/>
    <w:rsid w:val="289FAB1B"/>
    <w:rsid w:val="28BB285D"/>
    <w:rsid w:val="28C50BD7"/>
    <w:rsid w:val="28C660DD"/>
    <w:rsid w:val="28CFE2AD"/>
    <w:rsid w:val="28DE3EB7"/>
    <w:rsid w:val="28DEFE08"/>
    <w:rsid w:val="28DF03E4"/>
    <w:rsid w:val="28E49404"/>
    <w:rsid w:val="28E9EC19"/>
    <w:rsid w:val="28EADB84"/>
    <w:rsid w:val="28F440BD"/>
    <w:rsid w:val="28F5F7D3"/>
    <w:rsid w:val="2900E4AA"/>
    <w:rsid w:val="2903DC21"/>
    <w:rsid w:val="290CCD17"/>
    <w:rsid w:val="290D1CF7"/>
    <w:rsid w:val="29174BA0"/>
    <w:rsid w:val="29380212"/>
    <w:rsid w:val="29392116"/>
    <w:rsid w:val="293C99F7"/>
    <w:rsid w:val="293CB804"/>
    <w:rsid w:val="29407FE4"/>
    <w:rsid w:val="2944C478"/>
    <w:rsid w:val="294ECEF4"/>
    <w:rsid w:val="2950CD3D"/>
    <w:rsid w:val="295B7A4D"/>
    <w:rsid w:val="296E4410"/>
    <w:rsid w:val="29721EEF"/>
    <w:rsid w:val="2972F076"/>
    <w:rsid w:val="29816188"/>
    <w:rsid w:val="298472BF"/>
    <w:rsid w:val="298FC7C7"/>
    <w:rsid w:val="29A17E87"/>
    <w:rsid w:val="29A84B78"/>
    <w:rsid w:val="29B9001A"/>
    <w:rsid w:val="29BCB75F"/>
    <w:rsid w:val="29CAD375"/>
    <w:rsid w:val="29CBF0DA"/>
    <w:rsid w:val="29D58902"/>
    <w:rsid w:val="29DB91CC"/>
    <w:rsid w:val="29DE4975"/>
    <w:rsid w:val="29E937E4"/>
    <w:rsid w:val="29EE6252"/>
    <w:rsid w:val="29F6326A"/>
    <w:rsid w:val="29FDE6A6"/>
    <w:rsid w:val="2A001141"/>
    <w:rsid w:val="2A033090"/>
    <w:rsid w:val="2A038E4F"/>
    <w:rsid w:val="2A055387"/>
    <w:rsid w:val="2A0DB322"/>
    <w:rsid w:val="2A1A3B95"/>
    <w:rsid w:val="2A284F03"/>
    <w:rsid w:val="2A2B165A"/>
    <w:rsid w:val="2A381174"/>
    <w:rsid w:val="2A3D6242"/>
    <w:rsid w:val="2A3E2555"/>
    <w:rsid w:val="2A402F31"/>
    <w:rsid w:val="2A42E3E6"/>
    <w:rsid w:val="2A43ED6C"/>
    <w:rsid w:val="2A464A8E"/>
    <w:rsid w:val="2A4F750D"/>
    <w:rsid w:val="2A5C06D7"/>
    <w:rsid w:val="2A5F347A"/>
    <w:rsid w:val="2A68965D"/>
    <w:rsid w:val="2A771F9A"/>
    <w:rsid w:val="2A7A0A9B"/>
    <w:rsid w:val="2A7B599B"/>
    <w:rsid w:val="2A8BB741"/>
    <w:rsid w:val="2A965865"/>
    <w:rsid w:val="2A982386"/>
    <w:rsid w:val="2AA4DD16"/>
    <w:rsid w:val="2AA83987"/>
    <w:rsid w:val="2AAA7BBC"/>
    <w:rsid w:val="2AB2E1D8"/>
    <w:rsid w:val="2AB3BAB7"/>
    <w:rsid w:val="2AB69A2D"/>
    <w:rsid w:val="2AB6C99B"/>
    <w:rsid w:val="2ABA6F06"/>
    <w:rsid w:val="2AC004AC"/>
    <w:rsid w:val="2AC2BBA9"/>
    <w:rsid w:val="2AC8A36A"/>
    <w:rsid w:val="2ACE1FAE"/>
    <w:rsid w:val="2ADC5045"/>
    <w:rsid w:val="2ADC7456"/>
    <w:rsid w:val="2AE434E8"/>
    <w:rsid w:val="2AF25D38"/>
    <w:rsid w:val="2AFB933F"/>
    <w:rsid w:val="2AFC6F9C"/>
    <w:rsid w:val="2B0F96EE"/>
    <w:rsid w:val="2B119577"/>
    <w:rsid w:val="2B12820E"/>
    <w:rsid w:val="2B1577BA"/>
    <w:rsid w:val="2B182C3F"/>
    <w:rsid w:val="2B18FB1D"/>
    <w:rsid w:val="2B1EEE26"/>
    <w:rsid w:val="2B210400"/>
    <w:rsid w:val="2B249A9F"/>
    <w:rsid w:val="2B29BAF0"/>
    <w:rsid w:val="2B29D6F4"/>
    <w:rsid w:val="2B3EE8E1"/>
    <w:rsid w:val="2B53A36D"/>
    <w:rsid w:val="2B5B31F1"/>
    <w:rsid w:val="2B665151"/>
    <w:rsid w:val="2B669521"/>
    <w:rsid w:val="2B6B48B9"/>
    <w:rsid w:val="2B6B8E88"/>
    <w:rsid w:val="2B71B95B"/>
    <w:rsid w:val="2B73B29B"/>
    <w:rsid w:val="2B7AA309"/>
    <w:rsid w:val="2B7B5D49"/>
    <w:rsid w:val="2B8080EB"/>
    <w:rsid w:val="2B863B3A"/>
    <w:rsid w:val="2B8FCC5D"/>
    <w:rsid w:val="2B916A75"/>
    <w:rsid w:val="2B9D7688"/>
    <w:rsid w:val="2B9DE18E"/>
    <w:rsid w:val="2BA2C97F"/>
    <w:rsid w:val="2BAD88C4"/>
    <w:rsid w:val="2BAE6A18"/>
    <w:rsid w:val="2BC18489"/>
    <w:rsid w:val="2BCDBA2A"/>
    <w:rsid w:val="2BCE493F"/>
    <w:rsid w:val="2BCE8861"/>
    <w:rsid w:val="2BCE99E9"/>
    <w:rsid w:val="2BD8457C"/>
    <w:rsid w:val="2BDB1AC4"/>
    <w:rsid w:val="2BEFEF1E"/>
    <w:rsid w:val="2BF9A6B4"/>
    <w:rsid w:val="2C1734F9"/>
    <w:rsid w:val="2C183F2D"/>
    <w:rsid w:val="2C344A03"/>
    <w:rsid w:val="2C47919E"/>
    <w:rsid w:val="2C4E7758"/>
    <w:rsid w:val="2C542A62"/>
    <w:rsid w:val="2C6C6948"/>
    <w:rsid w:val="2C6D6782"/>
    <w:rsid w:val="2C7349BE"/>
    <w:rsid w:val="2C73FD17"/>
    <w:rsid w:val="2C744604"/>
    <w:rsid w:val="2C74AE66"/>
    <w:rsid w:val="2C838F50"/>
    <w:rsid w:val="2C87DB00"/>
    <w:rsid w:val="2C8944B8"/>
    <w:rsid w:val="2C8E0930"/>
    <w:rsid w:val="2C959B09"/>
    <w:rsid w:val="2CA57526"/>
    <w:rsid w:val="2CA82D5F"/>
    <w:rsid w:val="2CAE9F6F"/>
    <w:rsid w:val="2CB0791E"/>
    <w:rsid w:val="2CB9024A"/>
    <w:rsid w:val="2CC727F6"/>
    <w:rsid w:val="2CD47A1D"/>
    <w:rsid w:val="2CD9D575"/>
    <w:rsid w:val="2CDC1488"/>
    <w:rsid w:val="2CDD08C1"/>
    <w:rsid w:val="2CDF0036"/>
    <w:rsid w:val="2CE5810B"/>
    <w:rsid w:val="2CEC6429"/>
    <w:rsid w:val="2CF07ABB"/>
    <w:rsid w:val="2CF0E610"/>
    <w:rsid w:val="2CFAAB9B"/>
    <w:rsid w:val="2CFDD568"/>
    <w:rsid w:val="2D065A1B"/>
    <w:rsid w:val="2D0990B6"/>
    <w:rsid w:val="2D0E51B3"/>
    <w:rsid w:val="2D194E98"/>
    <w:rsid w:val="2D1BD2FC"/>
    <w:rsid w:val="2D1F8278"/>
    <w:rsid w:val="2D3468DB"/>
    <w:rsid w:val="2D3484E8"/>
    <w:rsid w:val="2D39EF1D"/>
    <w:rsid w:val="2D3E21E4"/>
    <w:rsid w:val="2D4E5D21"/>
    <w:rsid w:val="2D4EA9FA"/>
    <w:rsid w:val="2D574152"/>
    <w:rsid w:val="2D76EB25"/>
    <w:rsid w:val="2D77C499"/>
    <w:rsid w:val="2D7BADBE"/>
    <w:rsid w:val="2D7D1712"/>
    <w:rsid w:val="2D7FEF19"/>
    <w:rsid w:val="2D914A93"/>
    <w:rsid w:val="2D9B7C61"/>
    <w:rsid w:val="2D9C2DAF"/>
    <w:rsid w:val="2DA5C362"/>
    <w:rsid w:val="2DA5C74D"/>
    <w:rsid w:val="2DA7E48E"/>
    <w:rsid w:val="2DAE04E5"/>
    <w:rsid w:val="2DBBCF53"/>
    <w:rsid w:val="2DBEDBCD"/>
    <w:rsid w:val="2DC0B601"/>
    <w:rsid w:val="2DC86A49"/>
    <w:rsid w:val="2DD15427"/>
    <w:rsid w:val="2DD17524"/>
    <w:rsid w:val="2DD3E62C"/>
    <w:rsid w:val="2DD4122C"/>
    <w:rsid w:val="2DEACC46"/>
    <w:rsid w:val="2DF0B216"/>
    <w:rsid w:val="2DF655E5"/>
    <w:rsid w:val="2DFA812F"/>
    <w:rsid w:val="2E23A3A7"/>
    <w:rsid w:val="2E23AB61"/>
    <w:rsid w:val="2E275C02"/>
    <w:rsid w:val="2E2CC4F7"/>
    <w:rsid w:val="2E2CDEF3"/>
    <w:rsid w:val="2E30EDC0"/>
    <w:rsid w:val="2E36AF09"/>
    <w:rsid w:val="2E42780E"/>
    <w:rsid w:val="2E499CC6"/>
    <w:rsid w:val="2E52F3A9"/>
    <w:rsid w:val="2E54AB11"/>
    <w:rsid w:val="2E551BA7"/>
    <w:rsid w:val="2E5B7CBC"/>
    <w:rsid w:val="2E7352F7"/>
    <w:rsid w:val="2E85B86B"/>
    <w:rsid w:val="2E8A2FA4"/>
    <w:rsid w:val="2EA4F0EE"/>
    <w:rsid w:val="2EAE947C"/>
    <w:rsid w:val="2EB821AD"/>
    <w:rsid w:val="2EBF73A7"/>
    <w:rsid w:val="2EC45EA4"/>
    <w:rsid w:val="2ED6A1B3"/>
    <w:rsid w:val="2EDB9475"/>
    <w:rsid w:val="2EE4FFB8"/>
    <w:rsid w:val="2EE57A36"/>
    <w:rsid w:val="2EE60782"/>
    <w:rsid w:val="2EF0BF42"/>
    <w:rsid w:val="2F00DEFC"/>
    <w:rsid w:val="2F0743C5"/>
    <w:rsid w:val="2F0EAAF4"/>
    <w:rsid w:val="2F134897"/>
    <w:rsid w:val="2F218883"/>
    <w:rsid w:val="2F23A9A0"/>
    <w:rsid w:val="2F35A261"/>
    <w:rsid w:val="2F381EEC"/>
    <w:rsid w:val="2F4721D1"/>
    <w:rsid w:val="2F49D4E3"/>
    <w:rsid w:val="2F53150F"/>
    <w:rsid w:val="2F5BDF44"/>
    <w:rsid w:val="2F5EDFDD"/>
    <w:rsid w:val="2F62F8FF"/>
    <w:rsid w:val="2F634FE1"/>
    <w:rsid w:val="2F7735C5"/>
    <w:rsid w:val="2F8FB8F6"/>
    <w:rsid w:val="2F9720FD"/>
    <w:rsid w:val="2F9C1541"/>
    <w:rsid w:val="2F9D8761"/>
    <w:rsid w:val="2FA2E706"/>
    <w:rsid w:val="2FA988E7"/>
    <w:rsid w:val="2FAB7D0F"/>
    <w:rsid w:val="2FB4A6D4"/>
    <w:rsid w:val="2FB6C157"/>
    <w:rsid w:val="2FB6C4C1"/>
    <w:rsid w:val="2FBFE132"/>
    <w:rsid w:val="2FC16267"/>
    <w:rsid w:val="2FC6F6F2"/>
    <w:rsid w:val="2FD086DE"/>
    <w:rsid w:val="2FD19519"/>
    <w:rsid w:val="2FD54318"/>
    <w:rsid w:val="2FDECE1C"/>
    <w:rsid w:val="2FE54B6F"/>
    <w:rsid w:val="2FE59346"/>
    <w:rsid w:val="2FF7E70C"/>
    <w:rsid w:val="3000A8C2"/>
    <w:rsid w:val="3001E976"/>
    <w:rsid w:val="300E368D"/>
    <w:rsid w:val="300F5399"/>
    <w:rsid w:val="30238233"/>
    <w:rsid w:val="3028AED0"/>
    <w:rsid w:val="30350E16"/>
    <w:rsid w:val="303735B8"/>
    <w:rsid w:val="303BC9F2"/>
    <w:rsid w:val="303D79F9"/>
    <w:rsid w:val="304E70D7"/>
    <w:rsid w:val="3058E599"/>
    <w:rsid w:val="305949B7"/>
    <w:rsid w:val="30732D60"/>
    <w:rsid w:val="30786D02"/>
    <w:rsid w:val="307DFB17"/>
    <w:rsid w:val="3081898B"/>
    <w:rsid w:val="30828B7A"/>
    <w:rsid w:val="308917C8"/>
    <w:rsid w:val="308D9D75"/>
    <w:rsid w:val="30907517"/>
    <w:rsid w:val="30967FB9"/>
    <w:rsid w:val="309E9B97"/>
    <w:rsid w:val="30A7EAD9"/>
    <w:rsid w:val="30A97B34"/>
    <w:rsid w:val="30AA7B55"/>
    <w:rsid w:val="30AF625D"/>
    <w:rsid w:val="30B11B9D"/>
    <w:rsid w:val="30B578AD"/>
    <w:rsid w:val="30BDD307"/>
    <w:rsid w:val="30C13FC0"/>
    <w:rsid w:val="30CA1DB2"/>
    <w:rsid w:val="30CB3727"/>
    <w:rsid w:val="30D9E502"/>
    <w:rsid w:val="30E6A0A8"/>
    <w:rsid w:val="30EEC7CE"/>
    <w:rsid w:val="30EF2EA6"/>
    <w:rsid w:val="30F71764"/>
    <w:rsid w:val="3100426C"/>
    <w:rsid w:val="31058B90"/>
    <w:rsid w:val="31130626"/>
    <w:rsid w:val="31161325"/>
    <w:rsid w:val="311773EB"/>
    <w:rsid w:val="31184E3B"/>
    <w:rsid w:val="3119C697"/>
    <w:rsid w:val="311C2A99"/>
    <w:rsid w:val="311D1E49"/>
    <w:rsid w:val="312027DE"/>
    <w:rsid w:val="31216AF3"/>
    <w:rsid w:val="3123C591"/>
    <w:rsid w:val="3124D336"/>
    <w:rsid w:val="31269B10"/>
    <w:rsid w:val="3127FE51"/>
    <w:rsid w:val="312F835A"/>
    <w:rsid w:val="3139E999"/>
    <w:rsid w:val="313D1A85"/>
    <w:rsid w:val="31457CE3"/>
    <w:rsid w:val="314CB820"/>
    <w:rsid w:val="31501BC4"/>
    <w:rsid w:val="3150BBFB"/>
    <w:rsid w:val="31511FF3"/>
    <w:rsid w:val="3154E5B5"/>
    <w:rsid w:val="315824DC"/>
    <w:rsid w:val="3163B4C2"/>
    <w:rsid w:val="3168DC03"/>
    <w:rsid w:val="316A83F2"/>
    <w:rsid w:val="3172064F"/>
    <w:rsid w:val="317241FB"/>
    <w:rsid w:val="31777D87"/>
    <w:rsid w:val="317A1B2E"/>
    <w:rsid w:val="317B09FA"/>
    <w:rsid w:val="31869134"/>
    <w:rsid w:val="318AEF86"/>
    <w:rsid w:val="318E9708"/>
    <w:rsid w:val="31904584"/>
    <w:rsid w:val="3191DF5D"/>
    <w:rsid w:val="31961EF0"/>
    <w:rsid w:val="319ACCB7"/>
    <w:rsid w:val="319F6059"/>
    <w:rsid w:val="31A2E21C"/>
    <w:rsid w:val="31CB2464"/>
    <w:rsid w:val="31D0BD24"/>
    <w:rsid w:val="31DD3626"/>
    <w:rsid w:val="31DEE468"/>
    <w:rsid w:val="31E37174"/>
    <w:rsid w:val="31F0588A"/>
    <w:rsid w:val="31F56030"/>
    <w:rsid w:val="31F7AFF5"/>
    <w:rsid w:val="31FCC220"/>
    <w:rsid w:val="32016005"/>
    <w:rsid w:val="3207609B"/>
    <w:rsid w:val="320F0303"/>
    <w:rsid w:val="321756EF"/>
    <w:rsid w:val="321A0FD4"/>
    <w:rsid w:val="321DC91F"/>
    <w:rsid w:val="3225C06E"/>
    <w:rsid w:val="32294AE8"/>
    <w:rsid w:val="32300E5D"/>
    <w:rsid w:val="3243B261"/>
    <w:rsid w:val="3243BB3A"/>
    <w:rsid w:val="324E1332"/>
    <w:rsid w:val="32610DFF"/>
    <w:rsid w:val="3265AAF8"/>
    <w:rsid w:val="32705064"/>
    <w:rsid w:val="3272A473"/>
    <w:rsid w:val="327CEE13"/>
    <w:rsid w:val="327FB930"/>
    <w:rsid w:val="328382B5"/>
    <w:rsid w:val="328EAC95"/>
    <w:rsid w:val="328F1856"/>
    <w:rsid w:val="329D5465"/>
    <w:rsid w:val="32A09F94"/>
    <w:rsid w:val="32A38B87"/>
    <w:rsid w:val="32A88FC4"/>
    <w:rsid w:val="32AD5FDB"/>
    <w:rsid w:val="32B3244E"/>
    <w:rsid w:val="32B4407F"/>
    <w:rsid w:val="32B739D4"/>
    <w:rsid w:val="32B83ABE"/>
    <w:rsid w:val="32C11388"/>
    <w:rsid w:val="32C47F23"/>
    <w:rsid w:val="32C74524"/>
    <w:rsid w:val="32C87695"/>
    <w:rsid w:val="32CDC102"/>
    <w:rsid w:val="32DA9823"/>
    <w:rsid w:val="32E6FD6A"/>
    <w:rsid w:val="32EE2FEF"/>
    <w:rsid w:val="32F06F99"/>
    <w:rsid w:val="32F2110C"/>
    <w:rsid w:val="32F2B14A"/>
    <w:rsid w:val="33069245"/>
    <w:rsid w:val="330A3D3E"/>
    <w:rsid w:val="33100178"/>
    <w:rsid w:val="3310D7AE"/>
    <w:rsid w:val="33111476"/>
    <w:rsid w:val="3321507E"/>
    <w:rsid w:val="33245F66"/>
    <w:rsid w:val="333232BF"/>
    <w:rsid w:val="334D3915"/>
    <w:rsid w:val="335395A6"/>
    <w:rsid w:val="335DBC54"/>
    <w:rsid w:val="336E0DBD"/>
    <w:rsid w:val="33746DAA"/>
    <w:rsid w:val="337C8C24"/>
    <w:rsid w:val="337D9337"/>
    <w:rsid w:val="3382A40D"/>
    <w:rsid w:val="338D5176"/>
    <w:rsid w:val="338D9BC0"/>
    <w:rsid w:val="3390EAEB"/>
    <w:rsid w:val="3392332B"/>
    <w:rsid w:val="339318C5"/>
    <w:rsid w:val="3395DD3B"/>
    <w:rsid w:val="339B94BE"/>
    <w:rsid w:val="33A931DE"/>
    <w:rsid w:val="33A9E411"/>
    <w:rsid w:val="33AB96BD"/>
    <w:rsid w:val="33B35509"/>
    <w:rsid w:val="33B3AE8F"/>
    <w:rsid w:val="33B909A8"/>
    <w:rsid w:val="33BC942A"/>
    <w:rsid w:val="33CC31F8"/>
    <w:rsid w:val="33D567BB"/>
    <w:rsid w:val="33E235D5"/>
    <w:rsid w:val="33E6A292"/>
    <w:rsid w:val="33ED8B7B"/>
    <w:rsid w:val="33EEF840"/>
    <w:rsid w:val="3401BE74"/>
    <w:rsid w:val="340393D2"/>
    <w:rsid w:val="3403FD0A"/>
    <w:rsid w:val="3406C3A2"/>
    <w:rsid w:val="340DE4A4"/>
    <w:rsid w:val="34232658"/>
    <w:rsid w:val="3423B180"/>
    <w:rsid w:val="342A0EC6"/>
    <w:rsid w:val="342C62EF"/>
    <w:rsid w:val="34367B6D"/>
    <w:rsid w:val="34422A27"/>
    <w:rsid w:val="34425DB6"/>
    <w:rsid w:val="34429718"/>
    <w:rsid w:val="3442EBB0"/>
    <w:rsid w:val="34484F2C"/>
    <w:rsid w:val="3449E96E"/>
    <w:rsid w:val="344B7B3F"/>
    <w:rsid w:val="344CE9DA"/>
    <w:rsid w:val="344D10DF"/>
    <w:rsid w:val="344EF890"/>
    <w:rsid w:val="344FF941"/>
    <w:rsid w:val="345102C0"/>
    <w:rsid w:val="3458FE3C"/>
    <w:rsid w:val="345BB44C"/>
    <w:rsid w:val="345E52D0"/>
    <w:rsid w:val="34604F84"/>
    <w:rsid w:val="34642774"/>
    <w:rsid w:val="34670634"/>
    <w:rsid w:val="346A8C73"/>
    <w:rsid w:val="3488C0B5"/>
    <w:rsid w:val="348EAD28"/>
    <w:rsid w:val="3491C575"/>
    <w:rsid w:val="349708AB"/>
    <w:rsid w:val="34A08143"/>
    <w:rsid w:val="34A0BC25"/>
    <w:rsid w:val="34A20C5D"/>
    <w:rsid w:val="34A224B4"/>
    <w:rsid w:val="34A3BB8E"/>
    <w:rsid w:val="34AB40A8"/>
    <w:rsid w:val="34ABF575"/>
    <w:rsid w:val="34ADB990"/>
    <w:rsid w:val="34B68259"/>
    <w:rsid w:val="34C0A951"/>
    <w:rsid w:val="34C1A53C"/>
    <w:rsid w:val="34C7C813"/>
    <w:rsid w:val="34CB582F"/>
    <w:rsid w:val="34D30196"/>
    <w:rsid w:val="34D3FC05"/>
    <w:rsid w:val="34E64042"/>
    <w:rsid w:val="34EE5349"/>
    <w:rsid w:val="34F75899"/>
    <w:rsid w:val="34FBD07A"/>
    <w:rsid w:val="351ABCB6"/>
    <w:rsid w:val="351B513E"/>
    <w:rsid w:val="35299326"/>
    <w:rsid w:val="352B9830"/>
    <w:rsid w:val="352CEDC4"/>
    <w:rsid w:val="3530EC58"/>
    <w:rsid w:val="35331DE2"/>
    <w:rsid w:val="35339616"/>
    <w:rsid w:val="35416CD1"/>
    <w:rsid w:val="354E15F9"/>
    <w:rsid w:val="35546B0A"/>
    <w:rsid w:val="3557C497"/>
    <w:rsid w:val="3562CA21"/>
    <w:rsid w:val="3566F233"/>
    <w:rsid w:val="35690509"/>
    <w:rsid w:val="35701731"/>
    <w:rsid w:val="357BE62E"/>
    <w:rsid w:val="35853FE8"/>
    <w:rsid w:val="35871548"/>
    <w:rsid w:val="358AA9C6"/>
    <w:rsid w:val="3595DC46"/>
    <w:rsid w:val="359ADFEC"/>
    <w:rsid w:val="35A23002"/>
    <w:rsid w:val="35A5112A"/>
    <w:rsid w:val="35AEE909"/>
    <w:rsid w:val="35AFC2FD"/>
    <w:rsid w:val="35B4A278"/>
    <w:rsid w:val="35BA994D"/>
    <w:rsid w:val="35C750A9"/>
    <w:rsid w:val="35CFD033"/>
    <w:rsid w:val="35E0C83D"/>
    <w:rsid w:val="35E1401D"/>
    <w:rsid w:val="35E8569D"/>
    <w:rsid w:val="35EB9BA8"/>
    <w:rsid w:val="35EC0F02"/>
    <w:rsid w:val="35F94A76"/>
    <w:rsid w:val="35FC0069"/>
    <w:rsid w:val="36007625"/>
    <w:rsid w:val="36053905"/>
    <w:rsid w:val="360B2A09"/>
    <w:rsid w:val="36132B6D"/>
    <w:rsid w:val="361845FD"/>
    <w:rsid w:val="361A3162"/>
    <w:rsid w:val="3620271A"/>
    <w:rsid w:val="36260536"/>
    <w:rsid w:val="36262E83"/>
    <w:rsid w:val="362EE3D4"/>
    <w:rsid w:val="3633780B"/>
    <w:rsid w:val="36438703"/>
    <w:rsid w:val="36459C80"/>
    <w:rsid w:val="36522AF6"/>
    <w:rsid w:val="3657E5F7"/>
    <w:rsid w:val="365AEDE5"/>
    <w:rsid w:val="365E3A48"/>
    <w:rsid w:val="3666F6BA"/>
    <w:rsid w:val="3669BAFE"/>
    <w:rsid w:val="366FC169"/>
    <w:rsid w:val="36728545"/>
    <w:rsid w:val="367551DE"/>
    <w:rsid w:val="3676B40C"/>
    <w:rsid w:val="3677101A"/>
    <w:rsid w:val="367C4412"/>
    <w:rsid w:val="367C744C"/>
    <w:rsid w:val="36875A92"/>
    <w:rsid w:val="36A338BE"/>
    <w:rsid w:val="36AFF75E"/>
    <w:rsid w:val="36B30F79"/>
    <w:rsid w:val="36BC6793"/>
    <w:rsid w:val="36BF2CEB"/>
    <w:rsid w:val="36C201A5"/>
    <w:rsid w:val="36CDC45B"/>
    <w:rsid w:val="36D07E17"/>
    <w:rsid w:val="36D33B84"/>
    <w:rsid w:val="36D5059E"/>
    <w:rsid w:val="36DBA271"/>
    <w:rsid w:val="36DC63E3"/>
    <w:rsid w:val="36E39783"/>
    <w:rsid w:val="36E423DD"/>
    <w:rsid w:val="36E91C91"/>
    <w:rsid w:val="36EA065B"/>
    <w:rsid w:val="36FCD1B7"/>
    <w:rsid w:val="36FE4A97"/>
    <w:rsid w:val="3703D2BA"/>
    <w:rsid w:val="37113529"/>
    <w:rsid w:val="37129394"/>
    <w:rsid w:val="371D5CC4"/>
    <w:rsid w:val="371DB22A"/>
    <w:rsid w:val="371E0B07"/>
    <w:rsid w:val="372036D9"/>
    <w:rsid w:val="37294425"/>
    <w:rsid w:val="3729E233"/>
    <w:rsid w:val="373889A6"/>
    <w:rsid w:val="373E7E01"/>
    <w:rsid w:val="3744CF43"/>
    <w:rsid w:val="37494624"/>
    <w:rsid w:val="374AD9CF"/>
    <w:rsid w:val="374D5F78"/>
    <w:rsid w:val="3751F0C0"/>
    <w:rsid w:val="375AF5FC"/>
    <w:rsid w:val="375B1039"/>
    <w:rsid w:val="375F390E"/>
    <w:rsid w:val="3763BECC"/>
    <w:rsid w:val="376805A0"/>
    <w:rsid w:val="376BA094"/>
    <w:rsid w:val="3777466F"/>
    <w:rsid w:val="377D107E"/>
    <w:rsid w:val="377EEA30"/>
    <w:rsid w:val="37864D0D"/>
    <w:rsid w:val="378755D0"/>
    <w:rsid w:val="37880C3E"/>
    <w:rsid w:val="378916FC"/>
    <w:rsid w:val="3793550E"/>
    <w:rsid w:val="3795E008"/>
    <w:rsid w:val="3795FBB5"/>
    <w:rsid w:val="379FE954"/>
    <w:rsid w:val="37A32D44"/>
    <w:rsid w:val="37A91CF3"/>
    <w:rsid w:val="37C2D419"/>
    <w:rsid w:val="37C76D55"/>
    <w:rsid w:val="37CC45ED"/>
    <w:rsid w:val="37CD1F9D"/>
    <w:rsid w:val="37D2D063"/>
    <w:rsid w:val="37D4F45C"/>
    <w:rsid w:val="37DAF2BF"/>
    <w:rsid w:val="37DC4489"/>
    <w:rsid w:val="37E38CF3"/>
    <w:rsid w:val="37E3C447"/>
    <w:rsid w:val="37E7B987"/>
    <w:rsid w:val="37E92BD9"/>
    <w:rsid w:val="37EFA827"/>
    <w:rsid w:val="37F50664"/>
    <w:rsid w:val="380D7FCC"/>
    <w:rsid w:val="381B9B88"/>
    <w:rsid w:val="38287F9C"/>
    <w:rsid w:val="382F16D0"/>
    <w:rsid w:val="3838ADE6"/>
    <w:rsid w:val="383C21B2"/>
    <w:rsid w:val="3842E226"/>
    <w:rsid w:val="384395A5"/>
    <w:rsid w:val="38497B17"/>
    <w:rsid w:val="384EC78E"/>
    <w:rsid w:val="3850A2EA"/>
    <w:rsid w:val="3854EA3E"/>
    <w:rsid w:val="3855231E"/>
    <w:rsid w:val="386578F3"/>
    <w:rsid w:val="386666FE"/>
    <w:rsid w:val="386692BA"/>
    <w:rsid w:val="3866C12F"/>
    <w:rsid w:val="386C0799"/>
    <w:rsid w:val="3870FFE6"/>
    <w:rsid w:val="3871E2C8"/>
    <w:rsid w:val="38814286"/>
    <w:rsid w:val="3883AC17"/>
    <w:rsid w:val="388685B5"/>
    <w:rsid w:val="388A051A"/>
    <w:rsid w:val="388F7463"/>
    <w:rsid w:val="389AAF0A"/>
    <w:rsid w:val="389F440A"/>
    <w:rsid w:val="38A36B07"/>
    <w:rsid w:val="38A5E20D"/>
    <w:rsid w:val="38AE52E4"/>
    <w:rsid w:val="38B51749"/>
    <w:rsid w:val="38BB19BC"/>
    <w:rsid w:val="38CD6763"/>
    <w:rsid w:val="38E464AC"/>
    <w:rsid w:val="38E88E52"/>
    <w:rsid w:val="38F911C8"/>
    <w:rsid w:val="38F971DF"/>
    <w:rsid w:val="38FAF463"/>
    <w:rsid w:val="3900D120"/>
    <w:rsid w:val="390288A1"/>
    <w:rsid w:val="39063C0E"/>
    <w:rsid w:val="390C07A0"/>
    <w:rsid w:val="39147C8E"/>
    <w:rsid w:val="39211A9F"/>
    <w:rsid w:val="39370560"/>
    <w:rsid w:val="39385570"/>
    <w:rsid w:val="3941A816"/>
    <w:rsid w:val="3943335A"/>
    <w:rsid w:val="39538B08"/>
    <w:rsid w:val="395A237C"/>
    <w:rsid w:val="395E9134"/>
    <w:rsid w:val="3960D7C3"/>
    <w:rsid w:val="39642280"/>
    <w:rsid w:val="39653728"/>
    <w:rsid w:val="39656E40"/>
    <w:rsid w:val="3975E5D9"/>
    <w:rsid w:val="397B27C5"/>
    <w:rsid w:val="399017CF"/>
    <w:rsid w:val="39960B7D"/>
    <w:rsid w:val="39AEB0DC"/>
    <w:rsid w:val="39AF34CD"/>
    <w:rsid w:val="39B41E45"/>
    <w:rsid w:val="39B635DF"/>
    <w:rsid w:val="39BE12D8"/>
    <w:rsid w:val="39C271E3"/>
    <w:rsid w:val="39D59A04"/>
    <w:rsid w:val="39D7116A"/>
    <w:rsid w:val="39DBAD72"/>
    <w:rsid w:val="39DF6606"/>
    <w:rsid w:val="39E33AD7"/>
    <w:rsid w:val="39E504FC"/>
    <w:rsid w:val="39EFC621"/>
    <w:rsid w:val="39F71FCA"/>
    <w:rsid w:val="39F86613"/>
    <w:rsid w:val="39F88B3F"/>
    <w:rsid w:val="39FD9E38"/>
    <w:rsid w:val="3A0310AE"/>
    <w:rsid w:val="3A0CBAB3"/>
    <w:rsid w:val="3A25D57B"/>
    <w:rsid w:val="3A27839A"/>
    <w:rsid w:val="3A2D6D52"/>
    <w:rsid w:val="3A383DAD"/>
    <w:rsid w:val="3A3F8A62"/>
    <w:rsid w:val="3A4BB261"/>
    <w:rsid w:val="3A51E863"/>
    <w:rsid w:val="3A537375"/>
    <w:rsid w:val="3A69783E"/>
    <w:rsid w:val="3A721FE8"/>
    <w:rsid w:val="3A74AECE"/>
    <w:rsid w:val="3A790292"/>
    <w:rsid w:val="3A7AD5BC"/>
    <w:rsid w:val="3A93E9A8"/>
    <w:rsid w:val="3A9E104E"/>
    <w:rsid w:val="3A9EBD55"/>
    <w:rsid w:val="3AA29DE1"/>
    <w:rsid w:val="3AA5A6BD"/>
    <w:rsid w:val="3AA78080"/>
    <w:rsid w:val="3AAD6751"/>
    <w:rsid w:val="3AADF9AC"/>
    <w:rsid w:val="3AB211A3"/>
    <w:rsid w:val="3AB50AB5"/>
    <w:rsid w:val="3AB536DE"/>
    <w:rsid w:val="3AC50AB6"/>
    <w:rsid w:val="3AC9ADBD"/>
    <w:rsid w:val="3ACEBC69"/>
    <w:rsid w:val="3AF85DC3"/>
    <w:rsid w:val="3B095E41"/>
    <w:rsid w:val="3B0F9090"/>
    <w:rsid w:val="3B155A7E"/>
    <w:rsid w:val="3B1B397E"/>
    <w:rsid w:val="3B2091E9"/>
    <w:rsid w:val="3B2D8EFE"/>
    <w:rsid w:val="3B3E3796"/>
    <w:rsid w:val="3B42CF21"/>
    <w:rsid w:val="3B4647C5"/>
    <w:rsid w:val="3B4E84A9"/>
    <w:rsid w:val="3B52BC06"/>
    <w:rsid w:val="3B533B62"/>
    <w:rsid w:val="3B56FCDA"/>
    <w:rsid w:val="3B5A217F"/>
    <w:rsid w:val="3B5F0074"/>
    <w:rsid w:val="3B5F93BE"/>
    <w:rsid w:val="3B6423DB"/>
    <w:rsid w:val="3B684EEA"/>
    <w:rsid w:val="3B7BD97E"/>
    <w:rsid w:val="3B7C8796"/>
    <w:rsid w:val="3B7EEB63"/>
    <w:rsid w:val="3B7F5612"/>
    <w:rsid w:val="3B83E2D6"/>
    <w:rsid w:val="3B87756C"/>
    <w:rsid w:val="3B880A0D"/>
    <w:rsid w:val="3B8CFA90"/>
    <w:rsid w:val="3B8D6840"/>
    <w:rsid w:val="3B8D7E46"/>
    <w:rsid w:val="3B91D7BF"/>
    <w:rsid w:val="3B929E0E"/>
    <w:rsid w:val="3B97E7B5"/>
    <w:rsid w:val="3B9E052C"/>
    <w:rsid w:val="3BA21C9B"/>
    <w:rsid w:val="3BA89DA8"/>
    <w:rsid w:val="3BA9A45F"/>
    <w:rsid w:val="3BB2F374"/>
    <w:rsid w:val="3BB4034A"/>
    <w:rsid w:val="3BB7C382"/>
    <w:rsid w:val="3BBBD4F3"/>
    <w:rsid w:val="3BC50544"/>
    <w:rsid w:val="3BCA55B7"/>
    <w:rsid w:val="3BD1E289"/>
    <w:rsid w:val="3BD4CDF6"/>
    <w:rsid w:val="3BD932A6"/>
    <w:rsid w:val="3BDE2EE3"/>
    <w:rsid w:val="3BDE50A8"/>
    <w:rsid w:val="3BE30710"/>
    <w:rsid w:val="3BE50A28"/>
    <w:rsid w:val="3BE90FB1"/>
    <w:rsid w:val="3BE93778"/>
    <w:rsid w:val="3BFD6E74"/>
    <w:rsid w:val="3C16F381"/>
    <w:rsid w:val="3C295D77"/>
    <w:rsid w:val="3C328450"/>
    <w:rsid w:val="3C34986E"/>
    <w:rsid w:val="3C3FD67B"/>
    <w:rsid w:val="3C40C1C7"/>
    <w:rsid w:val="3C4D4004"/>
    <w:rsid w:val="3C508D49"/>
    <w:rsid w:val="3C521388"/>
    <w:rsid w:val="3C56DF68"/>
    <w:rsid w:val="3C57A247"/>
    <w:rsid w:val="3C57B2AF"/>
    <w:rsid w:val="3C60CECD"/>
    <w:rsid w:val="3C6358CB"/>
    <w:rsid w:val="3C6CFDB2"/>
    <w:rsid w:val="3C720CA2"/>
    <w:rsid w:val="3C734EEF"/>
    <w:rsid w:val="3C746271"/>
    <w:rsid w:val="3C747A89"/>
    <w:rsid w:val="3C7D8590"/>
    <w:rsid w:val="3C83D85E"/>
    <w:rsid w:val="3C861E2C"/>
    <w:rsid w:val="3C870980"/>
    <w:rsid w:val="3C8B2BCA"/>
    <w:rsid w:val="3C8E9496"/>
    <w:rsid w:val="3CB8E593"/>
    <w:rsid w:val="3CB90114"/>
    <w:rsid w:val="3CBAE4E8"/>
    <w:rsid w:val="3CBDF412"/>
    <w:rsid w:val="3CC0300E"/>
    <w:rsid w:val="3CCEC5A3"/>
    <w:rsid w:val="3CD645AA"/>
    <w:rsid w:val="3CE2AE9B"/>
    <w:rsid w:val="3CE3C589"/>
    <w:rsid w:val="3CE56C7E"/>
    <w:rsid w:val="3CE63E0E"/>
    <w:rsid w:val="3CE87CCC"/>
    <w:rsid w:val="3CE91253"/>
    <w:rsid w:val="3CF4FFE2"/>
    <w:rsid w:val="3CF662A0"/>
    <w:rsid w:val="3CF66962"/>
    <w:rsid w:val="3CFC9063"/>
    <w:rsid w:val="3CFCAD92"/>
    <w:rsid w:val="3CFFF626"/>
    <w:rsid w:val="3D01E7A2"/>
    <w:rsid w:val="3D0EB22C"/>
    <w:rsid w:val="3D171192"/>
    <w:rsid w:val="3D1C30D0"/>
    <w:rsid w:val="3D20D2AE"/>
    <w:rsid w:val="3D238FA3"/>
    <w:rsid w:val="3D38E48D"/>
    <w:rsid w:val="3D3A629C"/>
    <w:rsid w:val="3D4714B3"/>
    <w:rsid w:val="3D4725F3"/>
    <w:rsid w:val="3D5258D0"/>
    <w:rsid w:val="3D58D37E"/>
    <w:rsid w:val="3D6FD1D0"/>
    <w:rsid w:val="3D7023FD"/>
    <w:rsid w:val="3D804A08"/>
    <w:rsid w:val="3D81D72E"/>
    <w:rsid w:val="3D856A45"/>
    <w:rsid w:val="3D8615AA"/>
    <w:rsid w:val="3D94140A"/>
    <w:rsid w:val="3D96A7F6"/>
    <w:rsid w:val="3D9B6824"/>
    <w:rsid w:val="3DB42279"/>
    <w:rsid w:val="3DC12681"/>
    <w:rsid w:val="3DCA35FF"/>
    <w:rsid w:val="3DCF8E12"/>
    <w:rsid w:val="3DD0CAE7"/>
    <w:rsid w:val="3DD1E7B5"/>
    <w:rsid w:val="3DEB8F5F"/>
    <w:rsid w:val="3DFA391A"/>
    <w:rsid w:val="3DFF8C12"/>
    <w:rsid w:val="3E04DC9C"/>
    <w:rsid w:val="3E09C9F0"/>
    <w:rsid w:val="3E0EDE14"/>
    <w:rsid w:val="3E123890"/>
    <w:rsid w:val="3E12FBD5"/>
    <w:rsid w:val="3E1ACFC6"/>
    <w:rsid w:val="3E2111C6"/>
    <w:rsid w:val="3E2136EB"/>
    <w:rsid w:val="3E238F20"/>
    <w:rsid w:val="3E25D014"/>
    <w:rsid w:val="3E293528"/>
    <w:rsid w:val="3E45789D"/>
    <w:rsid w:val="3E4F353B"/>
    <w:rsid w:val="3E5793D3"/>
    <w:rsid w:val="3E59CFF1"/>
    <w:rsid w:val="3E5DA455"/>
    <w:rsid w:val="3E5EC2DA"/>
    <w:rsid w:val="3E5FE900"/>
    <w:rsid w:val="3E6861C1"/>
    <w:rsid w:val="3E6F65B6"/>
    <w:rsid w:val="3E7595BA"/>
    <w:rsid w:val="3E860E4F"/>
    <w:rsid w:val="3E8B0393"/>
    <w:rsid w:val="3E9860C4"/>
    <w:rsid w:val="3E99E7EE"/>
    <w:rsid w:val="3E9A4C95"/>
    <w:rsid w:val="3E9C7B46"/>
    <w:rsid w:val="3EA17931"/>
    <w:rsid w:val="3EA23AD2"/>
    <w:rsid w:val="3EA61CE6"/>
    <w:rsid w:val="3EA99FA7"/>
    <w:rsid w:val="3EBD6859"/>
    <w:rsid w:val="3ECA64E8"/>
    <w:rsid w:val="3ED0D019"/>
    <w:rsid w:val="3ED883B5"/>
    <w:rsid w:val="3EDC5502"/>
    <w:rsid w:val="3EE3672D"/>
    <w:rsid w:val="3EE51B2B"/>
    <w:rsid w:val="3EE9D365"/>
    <w:rsid w:val="3EF855B6"/>
    <w:rsid w:val="3EFA21B5"/>
    <w:rsid w:val="3EFDE58B"/>
    <w:rsid w:val="3EFF6375"/>
    <w:rsid w:val="3F14C29D"/>
    <w:rsid w:val="3F168CA6"/>
    <w:rsid w:val="3F1DA579"/>
    <w:rsid w:val="3F1FA9D0"/>
    <w:rsid w:val="3F2740C2"/>
    <w:rsid w:val="3F32E7CB"/>
    <w:rsid w:val="3F34482F"/>
    <w:rsid w:val="3F373885"/>
    <w:rsid w:val="3F3CAA3C"/>
    <w:rsid w:val="3F3CE961"/>
    <w:rsid w:val="3F3D07DF"/>
    <w:rsid w:val="3F58CD6E"/>
    <w:rsid w:val="3F61AFB6"/>
    <w:rsid w:val="3F68534C"/>
    <w:rsid w:val="3F6E1A66"/>
    <w:rsid w:val="3F724257"/>
    <w:rsid w:val="3F7EEF8D"/>
    <w:rsid w:val="3F879CB2"/>
    <w:rsid w:val="3F8F6BA5"/>
    <w:rsid w:val="3F90810D"/>
    <w:rsid w:val="3F9F5F38"/>
    <w:rsid w:val="3FA49E74"/>
    <w:rsid w:val="3FAECC36"/>
    <w:rsid w:val="3FB146D0"/>
    <w:rsid w:val="3FB9C997"/>
    <w:rsid w:val="3FBCE227"/>
    <w:rsid w:val="3FBE32FF"/>
    <w:rsid w:val="3FCC52D5"/>
    <w:rsid w:val="3FD0ED53"/>
    <w:rsid w:val="3FEF1A2A"/>
    <w:rsid w:val="3FF34547"/>
    <w:rsid w:val="3FFD6AB4"/>
    <w:rsid w:val="4009B3A5"/>
    <w:rsid w:val="40139A7C"/>
    <w:rsid w:val="401D9652"/>
    <w:rsid w:val="401EE534"/>
    <w:rsid w:val="402A1DEE"/>
    <w:rsid w:val="403469D5"/>
    <w:rsid w:val="4038D364"/>
    <w:rsid w:val="404316A1"/>
    <w:rsid w:val="40758537"/>
    <w:rsid w:val="407CCB64"/>
    <w:rsid w:val="40863B6B"/>
    <w:rsid w:val="4087746D"/>
    <w:rsid w:val="408E9CE7"/>
    <w:rsid w:val="409C1586"/>
    <w:rsid w:val="409E75E6"/>
    <w:rsid w:val="409F4432"/>
    <w:rsid w:val="40A4AB97"/>
    <w:rsid w:val="40A7AEC2"/>
    <w:rsid w:val="40C09AFB"/>
    <w:rsid w:val="40CF36CA"/>
    <w:rsid w:val="40D8A41D"/>
    <w:rsid w:val="40DE34D2"/>
    <w:rsid w:val="40E5E4A9"/>
    <w:rsid w:val="40E64C6A"/>
    <w:rsid w:val="40EAB069"/>
    <w:rsid w:val="40F0286A"/>
    <w:rsid w:val="40F7C200"/>
    <w:rsid w:val="40FB1104"/>
    <w:rsid w:val="40FCF98C"/>
    <w:rsid w:val="4105F2AB"/>
    <w:rsid w:val="410F26A1"/>
    <w:rsid w:val="41150B97"/>
    <w:rsid w:val="412023C1"/>
    <w:rsid w:val="41391F12"/>
    <w:rsid w:val="414766A9"/>
    <w:rsid w:val="414AEB9C"/>
    <w:rsid w:val="4153FE56"/>
    <w:rsid w:val="4157EB6B"/>
    <w:rsid w:val="415B72F8"/>
    <w:rsid w:val="415C6356"/>
    <w:rsid w:val="41620DCA"/>
    <w:rsid w:val="4169CAC1"/>
    <w:rsid w:val="416FF4A5"/>
    <w:rsid w:val="4172999B"/>
    <w:rsid w:val="41743C86"/>
    <w:rsid w:val="417479DE"/>
    <w:rsid w:val="417BF0E2"/>
    <w:rsid w:val="4188A3BB"/>
    <w:rsid w:val="418A95EC"/>
    <w:rsid w:val="418C17A5"/>
    <w:rsid w:val="418E3A31"/>
    <w:rsid w:val="418F6746"/>
    <w:rsid w:val="4193577F"/>
    <w:rsid w:val="419CA0A5"/>
    <w:rsid w:val="419FC030"/>
    <w:rsid w:val="41A0B74B"/>
    <w:rsid w:val="41A70678"/>
    <w:rsid w:val="41A8BC7B"/>
    <w:rsid w:val="41B745CF"/>
    <w:rsid w:val="41B784F7"/>
    <w:rsid w:val="41BB59E9"/>
    <w:rsid w:val="41BEAFE6"/>
    <w:rsid w:val="41C667CF"/>
    <w:rsid w:val="41D2982D"/>
    <w:rsid w:val="41D3E0C5"/>
    <w:rsid w:val="41D53764"/>
    <w:rsid w:val="41D6499E"/>
    <w:rsid w:val="41DCCCE1"/>
    <w:rsid w:val="41DE2334"/>
    <w:rsid w:val="41F28B22"/>
    <w:rsid w:val="41F3F87F"/>
    <w:rsid w:val="41F946F3"/>
    <w:rsid w:val="41FCDA12"/>
    <w:rsid w:val="41FF053C"/>
    <w:rsid w:val="42041685"/>
    <w:rsid w:val="420D2596"/>
    <w:rsid w:val="421DD8B8"/>
    <w:rsid w:val="42200934"/>
    <w:rsid w:val="422659F8"/>
    <w:rsid w:val="42396587"/>
    <w:rsid w:val="42437F23"/>
    <w:rsid w:val="4244A226"/>
    <w:rsid w:val="424EA1C3"/>
    <w:rsid w:val="4255F52E"/>
    <w:rsid w:val="42573764"/>
    <w:rsid w:val="425E69B2"/>
    <w:rsid w:val="4265DCA4"/>
    <w:rsid w:val="4266A730"/>
    <w:rsid w:val="4268E98A"/>
    <w:rsid w:val="4271CD3C"/>
    <w:rsid w:val="4277F106"/>
    <w:rsid w:val="4281EAB4"/>
    <w:rsid w:val="42829BB1"/>
    <w:rsid w:val="4285444C"/>
    <w:rsid w:val="428BF8CB"/>
    <w:rsid w:val="4294B38C"/>
    <w:rsid w:val="429AD3EC"/>
    <w:rsid w:val="42AECEDF"/>
    <w:rsid w:val="42B0F399"/>
    <w:rsid w:val="42C19CD7"/>
    <w:rsid w:val="42CDD204"/>
    <w:rsid w:val="42CF1356"/>
    <w:rsid w:val="42D2D7E2"/>
    <w:rsid w:val="42D5344E"/>
    <w:rsid w:val="42DF276F"/>
    <w:rsid w:val="42E9EBC1"/>
    <w:rsid w:val="42FE9512"/>
    <w:rsid w:val="42FECB32"/>
    <w:rsid w:val="430DF7A7"/>
    <w:rsid w:val="430FB72D"/>
    <w:rsid w:val="432BFF18"/>
    <w:rsid w:val="4330F299"/>
    <w:rsid w:val="4334908B"/>
    <w:rsid w:val="433C9AB5"/>
    <w:rsid w:val="43429A0F"/>
    <w:rsid w:val="4346C801"/>
    <w:rsid w:val="4354B57A"/>
    <w:rsid w:val="43555F7A"/>
    <w:rsid w:val="435E6BB1"/>
    <w:rsid w:val="43633D00"/>
    <w:rsid w:val="4365311F"/>
    <w:rsid w:val="4375C56D"/>
    <w:rsid w:val="43779D49"/>
    <w:rsid w:val="437DBB78"/>
    <w:rsid w:val="43806AB0"/>
    <w:rsid w:val="438D1A93"/>
    <w:rsid w:val="4396DF3D"/>
    <w:rsid w:val="439A837E"/>
    <w:rsid w:val="439CA74B"/>
    <w:rsid w:val="439F4D88"/>
    <w:rsid w:val="439FE6E6"/>
    <w:rsid w:val="43A80BF0"/>
    <w:rsid w:val="43A8CDAA"/>
    <w:rsid w:val="43AA921E"/>
    <w:rsid w:val="43AD6FDA"/>
    <w:rsid w:val="43B0AD3F"/>
    <w:rsid w:val="43B66777"/>
    <w:rsid w:val="43B6B2F2"/>
    <w:rsid w:val="43BDF29B"/>
    <w:rsid w:val="43CBB6B0"/>
    <w:rsid w:val="43CF738A"/>
    <w:rsid w:val="43D1AA8E"/>
    <w:rsid w:val="43E81A52"/>
    <w:rsid w:val="43EC3AA1"/>
    <w:rsid w:val="43F27056"/>
    <w:rsid w:val="4419022E"/>
    <w:rsid w:val="441A549B"/>
    <w:rsid w:val="441C22E1"/>
    <w:rsid w:val="441CB150"/>
    <w:rsid w:val="44236068"/>
    <w:rsid w:val="442B2F82"/>
    <w:rsid w:val="443E46EC"/>
    <w:rsid w:val="444C070A"/>
    <w:rsid w:val="4453E183"/>
    <w:rsid w:val="445B5DC8"/>
    <w:rsid w:val="4460427D"/>
    <w:rsid w:val="446105B1"/>
    <w:rsid w:val="446343B8"/>
    <w:rsid w:val="44653B83"/>
    <w:rsid w:val="4469DC25"/>
    <w:rsid w:val="4470ECE0"/>
    <w:rsid w:val="447DA9C6"/>
    <w:rsid w:val="447F825C"/>
    <w:rsid w:val="4488DA47"/>
    <w:rsid w:val="4490E7C8"/>
    <w:rsid w:val="4493B17C"/>
    <w:rsid w:val="449E8686"/>
    <w:rsid w:val="44A1A9DF"/>
    <w:rsid w:val="44A90076"/>
    <w:rsid w:val="44AB640B"/>
    <w:rsid w:val="44AC9462"/>
    <w:rsid w:val="44B79C46"/>
    <w:rsid w:val="44B81139"/>
    <w:rsid w:val="44C073F6"/>
    <w:rsid w:val="44C17D64"/>
    <w:rsid w:val="44C94F07"/>
    <w:rsid w:val="44CB1623"/>
    <w:rsid w:val="44D71057"/>
    <w:rsid w:val="44DA2A0A"/>
    <w:rsid w:val="44DF5DB6"/>
    <w:rsid w:val="44ED399D"/>
    <w:rsid w:val="44F88613"/>
    <w:rsid w:val="44FD3502"/>
    <w:rsid w:val="4500914C"/>
    <w:rsid w:val="4508236B"/>
    <w:rsid w:val="45084E16"/>
    <w:rsid w:val="451516B1"/>
    <w:rsid w:val="4520E1CA"/>
    <w:rsid w:val="4527EF15"/>
    <w:rsid w:val="452FE779"/>
    <w:rsid w:val="4532EDB8"/>
    <w:rsid w:val="4538891B"/>
    <w:rsid w:val="45398054"/>
    <w:rsid w:val="454050DF"/>
    <w:rsid w:val="454FBEEC"/>
    <w:rsid w:val="4556F1A7"/>
    <w:rsid w:val="4557A5C5"/>
    <w:rsid w:val="455C0218"/>
    <w:rsid w:val="455F2EC0"/>
    <w:rsid w:val="4562FF97"/>
    <w:rsid w:val="4564EB0A"/>
    <w:rsid w:val="456661D7"/>
    <w:rsid w:val="456A01B4"/>
    <w:rsid w:val="456CC6F3"/>
    <w:rsid w:val="456E86C3"/>
    <w:rsid w:val="4575CC19"/>
    <w:rsid w:val="4576F161"/>
    <w:rsid w:val="45805E36"/>
    <w:rsid w:val="45848276"/>
    <w:rsid w:val="4586084B"/>
    <w:rsid w:val="4586DDED"/>
    <w:rsid w:val="458970E8"/>
    <w:rsid w:val="45987E6E"/>
    <w:rsid w:val="45A15DEA"/>
    <w:rsid w:val="45B69C24"/>
    <w:rsid w:val="45B8782E"/>
    <w:rsid w:val="45C0A8D4"/>
    <w:rsid w:val="45C0EA61"/>
    <w:rsid w:val="45C9030F"/>
    <w:rsid w:val="45DC0370"/>
    <w:rsid w:val="45E1FFCE"/>
    <w:rsid w:val="45EE9EB0"/>
    <w:rsid w:val="460299EF"/>
    <w:rsid w:val="4629F232"/>
    <w:rsid w:val="4636A197"/>
    <w:rsid w:val="463C871F"/>
    <w:rsid w:val="46446975"/>
    <w:rsid w:val="4647E1C9"/>
    <w:rsid w:val="46487EC2"/>
    <w:rsid w:val="464A0ABA"/>
    <w:rsid w:val="46558EF1"/>
    <w:rsid w:val="4672F6A6"/>
    <w:rsid w:val="467B2E17"/>
    <w:rsid w:val="468E0A1A"/>
    <w:rsid w:val="46941882"/>
    <w:rsid w:val="46A139F4"/>
    <w:rsid w:val="46A1C133"/>
    <w:rsid w:val="46A1F883"/>
    <w:rsid w:val="46AECAA2"/>
    <w:rsid w:val="46B313A6"/>
    <w:rsid w:val="46B75007"/>
    <w:rsid w:val="46BF0256"/>
    <w:rsid w:val="46D084DD"/>
    <w:rsid w:val="46D3E3D8"/>
    <w:rsid w:val="46D45AD8"/>
    <w:rsid w:val="46DA42A8"/>
    <w:rsid w:val="46E144E2"/>
    <w:rsid w:val="46E17F93"/>
    <w:rsid w:val="46E757D7"/>
    <w:rsid w:val="46E7D531"/>
    <w:rsid w:val="46E8A2CE"/>
    <w:rsid w:val="46EDFEAD"/>
    <w:rsid w:val="46F4038D"/>
    <w:rsid w:val="46F5935D"/>
    <w:rsid w:val="46F728C8"/>
    <w:rsid w:val="46F835D1"/>
    <w:rsid w:val="46FCB08B"/>
    <w:rsid w:val="46FE855F"/>
    <w:rsid w:val="46FFD7BC"/>
    <w:rsid w:val="47009362"/>
    <w:rsid w:val="47012EC4"/>
    <w:rsid w:val="47023A6E"/>
    <w:rsid w:val="470409EE"/>
    <w:rsid w:val="470B5DBD"/>
    <w:rsid w:val="47100800"/>
    <w:rsid w:val="471143A0"/>
    <w:rsid w:val="471AE402"/>
    <w:rsid w:val="4728AD20"/>
    <w:rsid w:val="4734F5D5"/>
    <w:rsid w:val="473E2BAD"/>
    <w:rsid w:val="4746282B"/>
    <w:rsid w:val="47494762"/>
    <w:rsid w:val="474D615F"/>
    <w:rsid w:val="474E8533"/>
    <w:rsid w:val="4751333F"/>
    <w:rsid w:val="47534E6A"/>
    <w:rsid w:val="47584257"/>
    <w:rsid w:val="475AD547"/>
    <w:rsid w:val="476B24BD"/>
    <w:rsid w:val="476D5031"/>
    <w:rsid w:val="476EA066"/>
    <w:rsid w:val="4773A8A2"/>
    <w:rsid w:val="477A9FBD"/>
    <w:rsid w:val="4783B78C"/>
    <w:rsid w:val="479E032D"/>
    <w:rsid w:val="479E160F"/>
    <w:rsid w:val="479EA7EC"/>
    <w:rsid w:val="47A0B5BE"/>
    <w:rsid w:val="47A39424"/>
    <w:rsid w:val="47A4AAA2"/>
    <w:rsid w:val="47A69E6C"/>
    <w:rsid w:val="47AB4FCD"/>
    <w:rsid w:val="47B4478C"/>
    <w:rsid w:val="47BA999F"/>
    <w:rsid w:val="47BCEF34"/>
    <w:rsid w:val="47BF8FEF"/>
    <w:rsid w:val="47C57449"/>
    <w:rsid w:val="47E0A138"/>
    <w:rsid w:val="47EBF934"/>
    <w:rsid w:val="47F7A181"/>
    <w:rsid w:val="4813B733"/>
    <w:rsid w:val="48225562"/>
    <w:rsid w:val="48324B0A"/>
    <w:rsid w:val="4835E151"/>
    <w:rsid w:val="4849FC39"/>
    <w:rsid w:val="484A9B03"/>
    <w:rsid w:val="484EB600"/>
    <w:rsid w:val="48579E10"/>
    <w:rsid w:val="4858C49C"/>
    <w:rsid w:val="4863C360"/>
    <w:rsid w:val="48671E12"/>
    <w:rsid w:val="48712116"/>
    <w:rsid w:val="487684E7"/>
    <w:rsid w:val="487A76F8"/>
    <w:rsid w:val="4889A840"/>
    <w:rsid w:val="489163BE"/>
    <w:rsid w:val="489268DA"/>
    <w:rsid w:val="48948AD3"/>
    <w:rsid w:val="4897DEF3"/>
    <w:rsid w:val="4898E4E8"/>
    <w:rsid w:val="48A4D425"/>
    <w:rsid w:val="48BF6CEA"/>
    <w:rsid w:val="48C5C943"/>
    <w:rsid w:val="48C7BD64"/>
    <w:rsid w:val="48CD2894"/>
    <w:rsid w:val="48D0BC2D"/>
    <w:rsid w:val="48D6E94C"/>
    <w:rsid w:val="48D76A13"/>
    <w:rsid w:val="48D7DD84"/>
    <w:rsid w:val="48DE4E30"/>
    <w:rsid w:val="48E8B54A"/>
    <w:rsid w:val="48FBB1A3"/>
    <w:rsid w:val="48FF297E"/>
    <w:rsid w:val="4907601A"/>
    <w:rsid w:val="4907A247"/>
    <w:rsid w:val="490AFB56"/>
    <w:rsid w:val="490CF45D"/>
    <w:rsid w:val="491A9C28"/>
    <w:rsid w:val="49233FA3"/>
    <w:rsid w:val="492366DB"/>
    <w:rsid w:val="4928B0D6"/>
    <w:rsid w:val="49295A94"/>
    <w:rsid w:val="4929FA90"/>
    <w:rsid w:val="4935F414"/>
    <w:rsid w:val="49497F8A"/>
    <w:rsid w:val="4950FADD"/>
    <w:rsid w:val="4954C1DE"/>
    <w:rsid w:val="495CBBD4"/>
    <w:rsid w:val="495D59AB"/>
    <w:rsid w:val="495FF258"/>
    <w:rsid w:val="4962839B"/>
    <w:rsid w:val="49663429"/>
    <w:rsid w:val="4978C4EB"/>
    <w:rsid w:val="49794799"/>
    <w:rsid w:val="497EBEA7"/>
    <w:rsid w:val="4984B10F"/>
    <w:rsid w:val="4985C17C"/>
    <w:rsid w:val="4987D30D"/>
    <w:rsid w:val="49942564"/>
    <w:rsid w:val="49A17623"/>
    <w:rsid w:val="49B87244"/>
    <w:rsid w:val="49CF7C31"/>
    <w:rsid w:val="49CFBF92"/>
    <w:rsid w:val="49CFD581"/>
    <w:rsid w:val="49D2265E"/>
    <w:rsid w:val="49D74D9A"/>
    <w:rsid w:val="49DE9263"/>
    <w:rsid w:val="49DEE2BD"/>
    <w:rsid w:val="49E1036D"/>
    <w:rsid w:val="49E9BE5F"/>
    <w:rsid w:val="49EE6435"/>
    <w:rsid w:val="49F194B8"/>
    <w:rsid w:val="49FAB9B5"/>
    <w:rsid w:val="4A0A9109"/>
    <w:rsid w:val="4A100B53"/>
    <w:rsid w:val="4A1C1AC2"/>
    <w:rsid w:val="4A1E1D65"/>
    <w:rsid w:val="4A30646D"/>
    <w:rsid w:val="4A369C0F"/>
    <w:rsid w:val="4A3B5236"/>
    <w:rsid w:val="4A40CADC"/>
    <w:rsid w:val="4A410A4E"/>
    <w:rsid w:val="4A4F2B64"/>
    <w:rsid w:val="4A518339"/>
    <w:rsid w:val="4A5EC401"/>
    <w:rsid w:val="4A657963"/>
    <w:rsid w:val="4A6E5E04"/>
    <w:rsid w:val="4A776DFC"/>
    <w:rsid w:val="4A794DAC"/>
    <w:rsid w:val="4A79CE82"/>
    <w:rsid w:val="4A7DEBFB"/>
    <w:rsid w:val="4A7E32F8"/>
    <w:rsid w:val="4A851718"/>
    <w:rsid w:val="4A85B03B"/>
    <w:rsid w:val="4A90270D"/>
    <w:rsid w:val="4A91F1A2"/>
    <w:rsid w:val="4A9595E5"/>
    <w:rsid w:val="4A99755F"/>
    <w:rsid w:val="4A9D68E6"/>
    <w:rsid w:val="4AA05931"/>
    <w:rsid w:val="4AA7610A"/>
    <w:rsid w:val="4AB1C364"/>
    <w:rsid w:val="4AC46C55"/>
    <w:rsid w:val="4ACB1DEF"/>
    <w:rsid w:val="4ACF025D"/>
    <w:rsid w:val="4ADC6781"/>
    <w:rsid w:val="4ADE7B59"/>
    <w:rsid w:val="4AE2F623"/>
    <w:rsid w:val="4AE417CE"/>
    <w:rsid w:val="4AE8DA04"/>
    <w:rsid w:val="4AEB4D2A"/>
    <w:rsid w:val="4AF0BB98"/>
    <w:rsid w:val="4AF2D81C"/>
    <w:rsid w:val="4AFCEB2C"/>
    <w:rsid w:val="4B00DA13"/>
    <w:rsid w:val="4B0C4106"/>
    <w:rsid w:val="4B0ED88C"/>
    <w:rsid w:val="4B165239"/>
    <w:rsid w:val="4B17B65C"/>
    <w:rsid w:val="4B18ECF5"/>
    <w:rsid w:val="4B1DA64F"/>
    <w:rsid w:val="4B1F2D92"/>
    <w:rsid w:val="4B2858D8"/>
    <w:rsid w:val="4B2B064E"/>
    <w:rsid w:val="4B316A57"/>
    <w:rsid w:val="4B343293"/>
    <w:rsid w:val="4B363AD5"/>
    <w:rsid w:val="4B3EFCE0"/>
    <w:rsid w:val="4B41692F"/>
    <w:rsid w:val="4B421BFB"/>
    <w:rsid w:val="4B4B8016"/>
    <w:rsid w:val="4B4B992B"/>
    <w:rsid w:val="4B4E1EF2"/>
    <w:rsid w:val="4B537149"/>
    <w:rsid w:val="4B5D74DA"/>
    <w:rsid w:val="4B5F4299"/>
    <w:rsid w:val="4B75BE9A"/>
    <w:rsid w:val="4B77462E"/>
    <w:rsid w:val="4B796460"/>
    <w:rsid w:val="4B7AE6B5"/>
    <w:rsid w:val="4B808541"/>
    <w:rsid w:val="4B859677"/>
    <w:rsid w:val="4B8BD61B"/>
    <w:rsid w:val="4B8D8E0F"/>
    <w:rsid w:val="4B943700"/>
    <w:rsid w:val="4B990119"/>
    <w:rsid w:val="4B9B6422"/>
    <w:rsid w:val="4B9DDE60"/>
    <w:rsid w:val="4BA3BC58"/>
    <w:rsid w:val="4BA77AFE"/>
    <w:rsid w:val="4BAB826E"/>
    <w:rsid w:val="4BB7C884"/>
    <w:rsid w:val="4BB80DCB"/>
    <w:rsid w:val="4BBAC8FA"/>
    <w:rsid w:val="4BC90480"/>
    <w:rsid w:val="4BCA184E"/>
    <w:rsid w:val="4BD5F7A2"/>
    <w:rsid w:val="4BD6ECCE"/>
    <w:rsid w:val="4BDF61E0"/>
    <w:rsid w:val="4BE76A0F"/>
    <w:rsid w:val="4BEB8C39"/>
    <w:rsid w:val="4BEE30AF"/>
    <w:rsid w:val="4BF20D6A"/>
    <w:rsid w:val="4BF333D1"/>
    <w:rsid w:val="4C07C976"/>
    <w:rsid w:val="4C237944"/>
    <w:rsid w:val="4C2CD02F"/>
    <w:rsid w:val="4C3336D0"/>
    <w:rsid w:val="4C3AE38F"/>
    <w:rsid w:val="4C44F5D7"/>
    <w:rsid w:val="4C47EC21"/>
    <w:rsid w:val="4C48A552"/>
    <w:rsid w:val="4C52175F"/>
    <w:rsid w:val="4C5336F2"/>
    <w:rsid w:val="4C568332"/>
    <w:rsid w:val="4C5775F2"/>
    <w:rsid w:val="4C5B6426"/>
    <w:rsid w:val="4C6B4148"/>
    <w:rsid w:val="4C6C0EE5"/>
    <w:rsid w:val="4C7253DC"/>
    <w:rsid w:val="4C871D8B"/>
    <w:rsid w:val="4CB074D7"/>
    <w:rsid w:val="4CB10251"/>
    <w:rsid w:val="4CB4C196"/>
    <w:rsid w:val="4CB62633"/>
    <w:rsid w:val="4CCF432F"/>
    <w:rsid w:val="4CE8DACB"/>
    <w:rsid w:val="4CF2F15A"/>
    <w:rsid w:val="4CF9C5A5"/>
    <w:rsid w:val="4D02A43D"/>
    <w:rsid w:val="4D05ECB3"/>
    <w:rsid w:val="4D0F48B8"/>
    <w:rsid w:val="4D197F09"/>
    <w:rsid w:val="4D1D50AD"/>
    <w:rsid w:val="4D1E0C26"/>
    <w:rsid w:val="4D40F6E1"/>
    <w:rsid w:val="4D428232"/>
    <w:rsid w:val="4D449239"/>
    <w:rsid w:val="4D566059"/>
    <w:rsid w:val="4D59CA9B"/>
    <w:rsid w:val="4D5AD0D1"/>
    <w:rsid w:val="4D5C7998"/>
    <w:rsid w:val="4D62D950"/>
    <w:rsid w:val="4D66A2E3"/>
    <w:rsid w:val="4D71C674"/>
    <w:rsid w:val="4D7218AB"/>
    <w:rsid w:val="4D77BCED"/>
    <w:rsid w:val="4D7F8CAC"/>
    <w:rsid w:val="4D820784"/>
    <w:rsid w:val="4D86F742"/>
    <w:rsid w:val="4D87A225"/>
    <w:rsid w:val="4D8902AE"/>
    <w:rsid w:val="4D997679"/>
    <w:rsid w:val="4DA9D2D1"/>
    <w:rsid w:val="4DAADB36"/>
    <w:rsid w:val="4DC53C63"/>
    <w:rsid w:val="4DCBE6A7"/>
    <w:rsid w:val="4DD3DD1E"/>
    <w:rsid w:val="4DDDF196"/>
    <w:rsid w:val="4DE988F2"/>
    <w:rsid w:val="4DEA5821"/>
    <w:rsid w:val="4DEC12F6"/>
    <w:rsid w:val="4DED4EC3"/>
    <w:rsid w:val="4DF2A602"/>
    <w:rsid w:val="4E023375"/>
    <w:rsid w:val="4E104DE7"/>
    <w:rsid w:val="4E2241DB"/>
    <w:rsid w:val="4E282A93"/>
    <w:rsid w:val="4E2DC12B"/>
    <w:rsid w:val="4E2E2C63"/>
    <w:rsid w:val="4E2E96BF"/>
    <w:rsid w:val="4E2FC6E2"/>
    <w:rsid w:val="4E2FE58D"/>
    <w:rsid w:val="4E3DE244"/>
    <w:rsid w:val="4E4211EB"/>
    <w:rsid w:val="4E43039F"/>
    <w:rsid w:val="4E45CB22"/>
    <w:rsid w:val="4E4DE396"/>
    <w:rsid w:val="4E5FB67F"/>
    <w:rsid w:val="4E684D00"/>
    <w:rsid w:val="4E72C5C3"/>
    <w:rsid w:val="4E793D32"/>
    <w:rsid w:val="4E79794C"/>
    <w:rsid w:val="4E7D6822"/>
    <w:rsid w:val="4E806F92"/>
    <w:rsid w:val="4E80C4B4"/>
    <w:rsid w:val="4E81930C"/>
    <w:rsid w:val="4E863C09"/>
    <w:rsid w:val="4E86FE88"/>
    <w:rsid w:val="4E95571E"/>
    <w:rsid w:val="4E964D6C"/>
    <w:rsid w:val="4E988133"/>
    <w:rsid w:val="4EA1CFD6"/>
    <w:rsid w:val="4EAD51BF"/>
    <w:rsid w:val="4EB67214"/>
    <w:rsid w:val="4EBA3D96"/>
    <w:rsid w:val="4EBD9604"/>
    <w:rsid w:val="4EC05154"/>
    <w:rsid w:val="4ECD668B"/>
    <w:rsid w:val="4ED57C5F"/>
    <w:rsid w:val="4EDCF707"/>
    <w:rsid w:val="4EE9A040"/>
    <w:rsid w:val="4EE9C645"/>
    <w:rsid w:val="4EFB2569"/>
    <w:rsid w:val="4EFE8CA5"/>
    <w:rsid w:val="4F06DBEC"/>
    <w:rsid w:val="4F0F09DE"/>
    <w:rsid w:val="4F185856"/>
    <w:rsid w:val="4F1E207D"/>
    <w:rsid w:val="4F1F21B5"/>
    <w:rsid w:val="4F388519"/>
    <w:rsid w:val="4F3D56B7"/>
    <w:rsid w:val="4F3F3405"/>
    <w:rsid w:val="4F3F6A38"/>
    <w:rsid w:val="4F4900DF"/>
    <w:rsid w:val="4F5898DE"/>
    <w:rsid w:val="4F5F4C02"/>
    <w:rsid w:val="4F610CC4"/>
    <w:rsid w:val="4F660493"/>
    <w:rsid w:val="4F6E6B02"/>
    <w:rsid w:val="4F74EFF0"/>
    <w:rsid w:val="4F86C34E"/>
    <w:rsid w:val="4F891F24"/>
    <w:rsid w:val="4F9A0C83"/>
    <w:rsid w:val="4F9C5AA5"/>
    <w:rsid w:val="4FB2F1E4"/>
    <w:rsid w:val="4FB42E75"/>
    <w:rsid w:val="4FC1137B"/>
    <w:rsid w:val="4FC42CBB"/>
    <w:rsid w:val="4FC58650"/>
    <w:rsid w:val="4FC7D409"/>
    <w:rsid w:val="4FC92152"/>
    <w:rsid w:val="4FC94E42"/>
    <w:rsid w:val="4FD742B7"/>
    <w:rsid w:val="4FD920CE"/>
    <w:rsid w:val="4FDA3C7D"/>
    <w:rsid w:val="4FE1AAEB"/>
    <w:rsid w:val="4FE9D62A"/>
    <w:rsid w:val="4FFE5CDC"/>
    <w:rsid w:val="4FFE9F16"/>
    <w:rsid w:val="5003E1A4"/>
    <w:rsid w:val="50087A99"/>
    <w:rsid w:val="500DD364"/>
    <w:rsid w:val="501A69FA"/>
    <w:rsid w:val="502A5C39"/>
    <w:rsid w:val="5031B664"/>
    <w:rsid w:val="5034FB4F"/>
    <w:rsid w:val="50387FAD"/>
    <w:rsid w:val="503E3676"/>
    <w:rsid w:val="504C431E"/>
    <w:rsid w:val="504C6A97"/>
    <w:rsid w:val="5050746D"/>
    <w:rsid w:val="50557FE2"/>
    <w:rsid w:val="5055ACE8"/>
    <w:rsid w:val="505AA33B"/>
    <w:rsid w:val="505D9C5A"/>
    <w:rsid w:val="5062E79F"/>
    <w:rsid w:val="5063AFA0"/>
    <w:rsid w:val="5065C91E"/>
    <w:rsid w:val="5069C868"/>
    <w:rsid w:val="506F81C0"/>
    <w:rsid w:val="507BB4B7"/>
    <w:rsid w:val="507F9600"/>
    <w:rsid w:val="5095659F"/>
    <w:rsid w:val="509BAE11"/>
    <w:rsid w:val="50A07CA6"/>
    <w:rsid w:val="50A27835"/>
    <w:rsid w:val="50A4CC93"/>
    <w:rsid w:val="50AE37FF"/>
    <w:rsid w:val="50AF7D3E"/>
    <w:rsid w:val="50C01771"/>
    <w:rsid w:val="50C2E65F"/>
    <w:rsid w:val="50C8673F"/>
    <w:rsid w:val="50C93464"/>
    <w:rsid w:val="50CE86E7"/>
    <w:rsid w:val="50DB7842"/>
    <w:rsid w:val="50DBC2B2"/>
    <w:rsid w:val="50E88F30"/>
    <w:rsid w:val="50EF47CB"/>
    <w:rsid w:val="50FC4FC4"/>
    <w:rsid w:val="510259F3"/>
    <w:rsid w:val="510676F3"/>
    <w:rsid w:val="5109C2D9"/>
    <w:rsid w:val="51162E0F"/>
    <w:rsid w:val="511A9638"/>
    <w:rsid w:val="511B022B"/>
    <w:rsid w:val="511CABFD"/>
    <w:rsid w:val="512053E5"/>
    <w:rsid w:val="51259B53"/>
    <w:rsid w:val="5126D2C0"/>
    <w:rsid w:val="512C0B3B"/>
    <w:rsid w:val="5130D270"/>
    <w:rsid w:val="51343CCB"/>
    <w:rsid w:val="5138348F"/>
    <w:rsid w:val="51442D27"/>
    <w:rsid w:val="5144C929"/>
    <w:rsid w:val="51479804"/>
    <w:rsid w:val="514B8CE8"/>
    <w:rsid w:val="514BA905"/>
    <w:rsid w:val="514BE3B2"/>
    <w:rsid w:val="51520795"/>
    <w:rsid w:val="5156CD91"/>
    <w:rsid w:val="515E46B3"/>
    <w:rsid w:val="516750B0"/>
    <w:rsid w:val="516EB873"/>
    <w:rsid w:val="516FA488"/>
    <w:rsid w:val="517D042B"/>
    <w:rsid w:val="51882264"/>
    <w:rsid w:val="518D45B5"/>
    <w:rsid w:val="518F6067"/>
    <w:rsid w:val="5192DB0A"/>
    <w:rsid w:val="51A15997"/>
    <w:rsid w:val="51A60EEB"/>
    <w:rsid w:val="51AC4DE9"/>
    <w:rsid w:val="51B6EE1E"/>
    <w:rsid w:val="51B912B2"/>
    <w:rsid w:val="51C441E7"/>
    <w:rsid w:val="51C76273"/>
    <w:rsid w:val="51C7EF34"/>
    <w:rsid w:val="51C83A86"/>
    <w:rsid w:val="51CD9F42"/>
    <w:rsid w:val="51D0A94D"/>
    <w:rsid w:val="51D38D25"/>
    <w:rsid w:val="51E4DCC9"/>
    <w:rsid w:val="51E89607"/>
    <w:rsid w:val="51F3068F"/>
    <w:rsid w:val="52170C23"/>
    <w:rsid w:val="522D3BBE"/>
    <w:rsid w:val="523361F6"/>
    <w:rsid w:val="5235C995"/>
    <w:rsid w:val="523652BF"/>
    <w:rsid w:val="5239ABC9"/>
    <w:rsid w:val="523A2F51"/>
    <w:rsid w:val="5241E149"/>
    <w:rsid w:val="52436CC1"/>
    <w:rsid w:val="52487CBC"/>
    <w:rsid w:val="5248B204"/>
    <w:rsid w:val="52491B33"/>
    <w:rsid w:val="524F6346"/>
    <w:rsid w:val="525A0767"/>
    <w:rsid w:val="525A3D49"/>
    <w:rsid w:val="526EF622"/>
    <w:rsid w:val="5271A40E"/>
    <w:rsid w:val="528590DF"/>
    <w:rsid w:val="528B0EFD"/>
    <w:rsid w:val="52907E90"/>
    <w:rsid w:val="5290FEDB"/>
    <w:rsid w:val="52956BFC"/>
    <w:rsid w:val="52AE848D"/>
    <w:rsid w:val="52B53924"/>
    <w:rsid w:val="52B66699"/>
    <w:rsid w:val="52BBC2D7"/>
    <w:rsid w:val="52BD49AE"/>
    <w:rsid w:val="52BF0C9B"/>
    <w:rsid w:val="52BF8419"/>
    <w:rsid w:val="52C0AE1B"/>
    <w:rsid w:val="52C7ECE1"/>
    <w:rsid w:val="52CEAB85"/>
    <w:rsid w:val="52CF822B"/>
    <w:rsid w:val="52CFFE78"/>
    <w:rsid w:val="52EA92A6"/>
    <w:rsid w:val="52ED677F"/>
    <w:rsid w:val="52F50F4F"/>
    <w:rsid w:val="52F8A7E7"/>
    <w:rsid w:val="52FC48EE"/>
    <w:rsid w:val="52FE2A8E"/>
    <w:rsid w:val="52FE921F"/>
    <w:rsid w:val="5300B23A"/>
    <w:rsid w:val="53022F14"/>
    <w:rsid w:val="530306BE"/>
    <w:rsid w:val="53164507"/>
    <w:rsid w:val="531E08F1"/>
    <w:rsid w:val="53324FB0"/>
    <w:rsid w:val="5335288D"/>
    <w:rsid w:val="53392024"/>
    <w:rsid w:val="533D0586"/>
    <w:rsid w:val="5348A87A"/>
    <w:rsid w:val="5355FA83"/>
    <w:rsid w:val="5360FBF4"/>
    <w:rsid w:val="53620118"/>
    <w:rsid w:val="536340BD"/>
    <w:rsid w:val="5368190C"/>
    <w:rsid w:val="536BF7C5"/>
    <w:rsid w:val="536F1578"/>
    <w:rsid w:val="53722300"/>
    <w:rsid w:val="537C0E70"/>
    <w:rsid w:val="538AEAA1"/>
    <w:rsid w:val="538D59D1"/>
    <w:rsid w:val="538E2AB4"/>
    <w:rsid w:val="539090F5"/>
    <w:rsid w:val="5393D715"/>
    <w:rsid w:val="53953B30"/>
    <w:rsid w:val="539E3E7E"/>
    <w:rsid w:val="539FD65F"/>
    <w:rsid w:val="53A6AD4C"/>
    <w:rsid w:val="53A7A398"/>
    <w:rsid w:val="53B3D3BD"/>
    <w:rsid w:val="53B856AE"/>
    <w:rsid w:val="53B8FE36"/>
    <w:rsid w:val="53C1476B"/>
    <w:rsid w:val="53C90C1F"/>
    <w:rsid w:val="53D538F9"/>
    <w:rsid w:val="53DAEDF1"/>
    <w:rsid w:val="53DD267F"/>
    <w:rsid w:val="53E06B03"/>
    <w:rsid w:val="53F631DA"/>
    <w:rsid w:val="53F6F0A3"/>
    <w:rsid w:val="54067036"/>
    <w:rsid w:val="540BBCA4"/>
    <w:rsid w:val="54135DC9"/>
    <w:rsid w:val="5424B6AB"/>
    <w:rsid w:val="542DDEF4"/>
    <w:rsid w:val="54347DE7"/>
    <w:rsid w:val="5444D84F"/>
    <w:rsid w:val="5450EED4"/>
    <w:rsid w:val="5451360F"/>
    <w:rsid w:val="5453A33A"/>
    <w:rsid w:val="54566882"/>
    <w:rsid w:val="545DAD6C"/>
    <w:rsid w:val="5462B22D"/>
    <w:rsid w:val="5469A748"/>
    <w:rsid w:val="546AAFE2"/>
    <w:rsid w:val="546F14C1"/>
    <w:rsid w:val="5470EB8E"/>
    <w:rsid w:val="547233D3"/>
    <w:rsid w:val="54739BDC"/>
    <w:rsid w:val="547886D2"/>
    <w:rsid w:val="547967B0"/>
    <w:rsid w:val="547AACCC"/>
    <w:rsid w:val="5488EE99"/>
    <w:rsid w:val="54922F70"/>
    <w:rsid w:val="549803ED"/>
    <w:rsid w:val="549BE36F"/>
    <w:rsid w:val="549CBF65"/>
    <w:rsid w:val="54A70586"/>
    <w:rsid w:val="54AF8F21"/>
    <w:rsid w:val="54AF99B9"/>
    <w:rsid w:val="54AFA964"/>
    <w:rsid w:val="54B5ADE4"/>
    <w:rsid w:val="54BF7CD3"/>
    <w:rsid w:val="54C87708"/>
    <w:rsid w:val="54CA1874"/>
    <w:rsid w:val="54CE2011"/>
    <w:rsid w:val="54D4BE81"/>
    <w:rsid w:val="54E0A3D1"/>
    <w:rsid w:val="54E0F40C"/>
    <w:rsid w:val="54E35307"/>
    <w:rsid w:val="54E8823F"/>
    <w:rsid w:val="54F616DA"/>
    <w:rsid w:val="54FA9EB0"/>
    <w:rsid w:val="550079B9"/>
    <w:rsid w:val="550C4DFF"/>
    <w:rsid w:val="550DEBD8"/>
    <w:rsid w:val="55111B9B"/>
    <w:rsid w:val="55310B91"/>
    <w:rsid w:val="55448897"/>
    <w:rsid w:val="5551E7E7"/>
    <w:rsid w:val="555441FA"/>
    <w:rsid w:val="5554E0D1"/>
    <w:rsid w:val="5559B53D"/>
    <w:rsid w:val="5567BC33"/>
    <w:rsid w:val="55710A7F"/>
    <w:rsid w:val="5573F160"/>
    <w:rsid w:val="557E716B"/>
    <w:rsid w:val="5584B905"/>
    <w:rsid w:val="558D6544"/>
    <w:rsid w:val="5592EA04"/>
    <w:rsid w:val="5598F935"/>
    <w:rsid w:val="55998268"/>
    <w:rsid w:val="559CC4BE"/>
    <w:rsid w:val="55A515B2"/>
    <w:rsid w:val="55A65A00"/>
    <w:rsid w:val="55AAB300"/>
    <w:rsid w:val="55C19B03"/>
    <w:rsid w:val="55C1D1CF"/>
    <w:rsid w:val="55C37E25"/>
    <w:rsid w:val="55CEEBED"/>
    <w:rsid w:val="55E56F5F"/>
    <w:rsid w:val="55EB196F"/>
    <w:rsid w:val="55ECDCC0"/>
    <w:rsid w:val="55F248F4"/>
    <w:rsid w:val="55F56568"/>
    <w:rsid w:val="55FF9BF4"/>
    <w:rsid w:val="5602618B"/>
    <w:rsid w:val="5607EF4E"/>
    <w:rsid w:val="560C904F"/>
    <w:rsid w:val="5612DA62"/>
    <w:rsid w:val="561AA791"/>
    <w:rsid w:val="5638372D"/>
    <w:rsid w:val="56402BBA"/>
    <w:rsid w:val="564224D7"/>
    <w:rsid w:val="56488C70"/>
    <w:rsid w:val="564CFCAB"/>
    <w:rsid w:val="56541BCA"/>
    <w:rsid w:val="5654B2E7"/>
    <w:rsid w:val="56568E6A"/>
    <w:rsid w:val="565F3579"/>
    <w:rsid w:val="565F5C4D"/>
    <w:rsid w:val="5664CC4D"/>
    <w:rsid w:val="567B4F82"/>
    <w:rsid w:val="5686ACF7"/>
    <w:rsid w:val="568A6ABB"/>
    <w:rsid w:val="5692CDD1"/>
    <w:rsid w:val="569606C7"/>
    <w:rsid w:val="5698B1BC"/>
    <w:rsid w:val="569AD7E4"/>
    <w:rsid w:val="56A2C3A7"/>
    <w:rsid w:val="56AD3107"/>
    <w:rsid w:val="56B42561"/>
    <w:rsid w:val="56BDD4A5"/>
    <w:rsid w:val="56D7CD75"/>
    <w:rsid w:val="56DB4908"/>
    <w:rsid w:val="56E24B1B"/>
    <w:rsid w:val="56E4E0AA"/>
    <w:rsid w:val="56E67132"/>
    <w:rsid w:val="56EB1563"/>
    <w:rsid w:val="56F22652"/>
    <w:rsid w:val="56FE1078"/>
    <w:rsid w:val="57032A74"/>
    <w:rsid w:val="57113093"/>
    <w:rsid w:val="57126CF8"/>
    <w:rsid w:val="57153B4B"/>
    <w:rsid w:val="571A672E"/>
    <w:rsid w:val="571F85D1"/>
    <w:rsid w:val="5729B625"/>
    <w:rsid w:val="572E9165"/>
    <w:rsid w:val="574FE188"/>
    <w:rsid w:val="5760D028"/>
    <w:rsid w:val="5766D978"/>
    <w:rsid w:val="576C5878"/>
    <w:rsid w:val="5777DD77"/>
    <w:rsid w:val="5780C8EB"/>
    <w:rsid w:val="5781C4FD"/>
    <w:rsid w:val="5792717B"/>
    <w:rsid w:val="579C1E8F"/>
    <w:rsid w:val="579FAF2D"/>
    <w:rsid w:val="57A06166"/>
    <w:rsid w:val="57A19893"/>
    <w:rsid w:val="57A1A60F"/>
    <w:rsid w:val="57A31685"/>
    <w:rsid w:val="57B20B2D"/>
    <w:rsid w:val="57B56AA2"/>
    <w:rsid w:val="57B9483D"/>
    <w:rsid w:val="57B9AFF4"/>
    <w:rsid w:val="57BD10DF"/>
    <w:rsid w:val="57C5BDC8"/>
    <w:rsid w:val="57C60F15"/>
    <w:rsid w:val="57D34AF8"/>
    <w:rsid w:val="57D4F6C4"/>
    <w:rsid w:val="57D80FE5"/>
    <w:rsid w:val="57E54F1E"/>
    <w:rsid w:val="57E8E8C7"/>
    <w:rsid w:val="57ED9C94"/>
    <w:rsid w:val="57EF45FA"/>
    <w:rsid w:val="57F71D95"/>
    <w:rsid w:val="57F9A4FA"/>
    <w:rsid w:val="580F692D"/>
    <w:rsid w:val="580F832A"/>
    <w:rsid w:val="5812029B"/>
    <w:rsid w:val="581488B8"/>
    <w:rsid w:val="582F374C"/>
    <w:rsid w:val="5837B0EF"/>
    <w:rsid w:val="5837D0E4"/>
    <w:rsid w:val="5841A42C"/>
    <w:rsid w:val="5846516A"/>
    <w:rsid w:val="5853E4C3"/>
    <w:rsid w:val="585711A7"/>
    <w:rsid w:val="5861CDAD"/>
    <w:rsid w:val="58682B33"/>
    <w:rsid w:val="5877699C"/>
    <w:rsid w:val="587ABD72"/>
    <w:rsid w:val="587AD51B"/>
    <w:rsid w:val="587AF60A"/>
    <w:rsid w:val="5880B244"/>
    <w:rsid w:val="588D9799"/>
    <w:rsid w:val="588FBDEF"/>
    <w:rsid w:val="58918D8C"/>
    <w:rsid w:val="5892A9F9"/>
    <w:rsid w:val="58976F45"/>
    <w:rsid w:val="58987024"/>
    <w:rsid w:val="58A3125D"/>
    <w:rsid w:val="58BC3A60"/>
    <w:rsid w:val="58C17731"/>
    <w:rsid w:val="58CA61C6"/>
    <w:rsid w:val="58D1232A"/>
    <w:rsid w:val="58D43C6A"/>
    <w:rsid w:val="58DFDC90"/>
    <w:rsid w:val="58E04237"/>
    <w:rsid w:val="58EB9749"/>
    <w:rsid w:val="58F4DD81"/>
    <w:rsid w:val="58F63288"/>
    <w:rsid w:val="58F70632"/>
    <w:rsid w:val="58F91B94"/>
    <w:rsid w:val="58FECF3D"/>
    <w:rsid w:val="59011334"/>
    <w:rsid w:val="59075807"/>
    <w:rsid w:val="590AFF73"/>
    <w:rsid w:val="59154F34"/>
    <w:rsid w:val="591CD09D"/>
    <w:rsid w:val="591D6C5E"/>
    <w:rsid w:val="59296443"/>
    <w:rsid w:val="5930059D"/>
    <w:rsid w:val="59332038"/>
    <w:rsid w:val="5937EEF0"/>
    <w:rsid w:val="59432EF6"/>
    <w:rsid w:val="5943EB41"/>
    <w:rsid w:val="5945B139"/>
    <w:rsid w:val="594A180E"/>
    <w:rsid w:val="5957E684"/>
    <w:rsid w:val="596465D2"/>
    <w:rsid w:val="59677928"/>
    <w:rsid w:val="596BD8EE"/>
    <w:rsid w:val="596C5E2E"/>
    <w:rsid w:val="596E1499"/>
    <w:rsid w:val="59740ED1"/>
    <w:rsid w:val="5976432D"/>
    <w:rsid w:val="5978E5C7"/>
    <w:rsid w:val="597F30F3"/>
    <w:rsid w:val="598173DF"/>
    <w:rsid w:val="5983AD38"/>
    <w:rsid w:val="5996D63B"/>
    <w:rsid w:val="599FA62E"/>
    <w:rsid w:val="59A22430"/>
    <w:rsid w:val="59A61633"/>
    <w:rsid w:val="59A9A42B"/>
    <w:rsid w:val="59BD73F2"/>
    <w:rsid w:val="59C45643"/>
    <w:rsid w:val="59C5FCDB"/>
    <w:rsid w:val="59CFF2E9"/>
    <w:rsid w:val="59DDA905"/>
    <w:rsid w:val="59E3874F"/>
    <w:rsid w:val="59E48CBE"/>
    <w:rsid w:val="59EDD6AA"/>
    <w:rsid w:val="59F99A47"/>
    <w:rsid w:val="5A074669"/>
    <w:rsid w:val="5A12AC1A"/>
    <w:rsid w:val="5A16C66B"/>
    <w:rsid w:val="5A2DD1E8"/>
    <w:rsid w:val="5A360799"/>
    <w:rsid w:val="5A58DD1E"/>
    <w:rsid w:val="5A5D34AF"/>
    <w:rsid w:val="5A6520D6"/>
    <w:rsid w:val="5A67E538"/>
    <w:rsid w:val="5A7845DD"/>
    <w:rsid w:val="5A7B8315"/>
    <w:rsid w:val="5A8CAF75"/>
    <w:rsid w:val="5A9036F0"/>
    <w:rsid w:val="5A920CBF"/>
    <w:rsid w:val="5A92D693"/>
    <w:rsid w:val="5A97EA58"/>
    <w:rsid w:val="5AA31FD2"/>
    <w:rsid w:val="5AAA8779"/>
    <w:rsid w:val="5AAB3B22"/>
    <w:rsid w:val="5AB6BF06"/>
    <w:rsid w:val="5AB722C3"/>
    <w:rsid w:val="5ABCC5FA"/>
    <w:rsid w:val="5AC50CA9"/>
    <w:rsid w:val="5AC53103"/>
    <w:rsid w:val="5AD7A23B"/>
    <w:rsid w:val="5AD946D1"/>
    <w:rsid w:val="5ADDF394"/>
    <w:rsid w:val="5ADF785D"/>
    <w:rsid w:val="5AE16FCC"/>
    <w:rsid w:val="5AE6028D"/>
    <w:rsid w:val="5AE63AAA"/>
    <w:rsid w:val="5AED17C9"/>
    <w:rsid w:val="5AF07BA7"/>
    <w:rsid w:val="5AF667D0"/>
    <w:rsid w:val="5AFCA72F"/>
    <w:rsid w:val="5AFCA881"/>
    <w:rsid w:val="5B09291C"/>
    <w:rsid w:val="5B10AD23"/>
    <w:rsid w:val="5B119FE3"/>
    <w:rsid w:val="5B11B94B"/>
    <w:rsid w:val="5B15ECA2"/>
    <w:rsid w:val="5B1C0D9E"/>
    <w:rsid w:val="5B1C8448"/>
    <w:rsid w:val="5B2094F3"/>
    <w:rsid w:val="5B2265AE"/>
    <w:rsid w:val="5B2BC6BD"/>
    <w:rsid w:val="5B344C29"/>
    <w:rsid w:val="5B3C4C3D"/>
    <w:rsid w:val="5B4689B2"/>
    <w:rsid w:val="5B57B3F6"/>
    <w:rsid w:val="5B59F3CC"/>
    <w:rsid w:val="5B5A262E"/>
    <w:rsid w:val="5B63DF94"/>
    <w:rsid w:val="5B67A932"/>
    <w:rsid w:val="5B67B936"/>
    <w:rsid w:val="5B6AA971"/>
    <w:rsid w:val="5B6DEA98"/>
    <w:rsid w:val="5B6E8115"/>
    <w:rsid w:val="5B77AF6F"/>
    <w:rsid w:val="5B77F8FD"/>
    <w:rsid w:val="5B7F21BC"/>
    <w:rsid w:val="5B820186"/>
    <w:rsid w:val="5B847E91"/>
    <w:rsid w:val="5B8E4607"/>
    <w:rsid w:val="5B92D98D"/>
    <w:rsid w:val="5B94A80F"/>
    <w:rsid w:val="5B94A82B"/>
    <w:rsid w:val="5B9662EE"/>
    <w:rsid w:val="5BA07A59"/>
    <w:rsid w:val="5BA080F0"/>
    <w:rsid w:val="5BA7DE9E"/>
    <w:rsid w:val="5BAB5D3E"/>
    <w:rsid w:val="5BB22707"/>
    <w:rsid w:val="5BBD8053"/>
    <w:rsid w:val="5BC63A29"/>
    <w:rsid w:val="5BD08FE7"/>
    <w:rsid w:val="5BD15952"/>
    <w:rsid w:val="5BE4E86B"/>
    <w:rsid w:val="5BE992CE"/>
    <w:rsid w:val="5BF4A2DC"/>
    <w:rsid w:val="5BF72EF3"/>
    <w:rsid w:val="5BF76709"/>
    <w:rsid w:val="5BFDCBD2"/>
    <w:rsid w:val="5C066969"/>
    <w:rsid w:val="5C0DC73B"/>
    <w:rsid w:val="5C13163C"/>
    <w:rsid w:val="5C135066"/>
    <w:rsid w:val="5C13CAB2"/>
    <w:rsid w:val="5C1D3BAA"/>
    <w:rsid w:val="5C2B41D7"/>
    <w:rsid w:val="5C2E3273"/>
    <w:rsid w:val="5C30D9D0"/>
    <w:rsid w:val="5C31FCFE"/>
    <w:rsid w:val="5C33BAB9"/>
    <w:rsid w:val="5C40598F"/>
    <w:rsid w:val="5C44303E"/>
    <w:rsid w:val="5C4B9DCE"/>
    <w:rsid w:val="5C4E87E0"/>
    <w:rsid w:val="5C515111"/>
    <w:rsid w:val="5C60DD0A"/>
    <w:rsid w:val="5C64D8BF"/>
    <w:rsid w:val="5C699517"/>
    <w:rsid w:val="5C6CBE8A"/>
    <w:rsid w:val="5C726285"/>
    <w:rsid w:val="5C735E31"/>
    <w:rsid w:val="5C7A1AEB"/>
    <w:rsid w:val="5C8137C7"/>
    <w:rsid w:val="5C8E73C7"/>
    <w:rsid w:val="5C925C61"/>
    <w:rsid w:val="5CA17113"/>
    <w:rsid w:val="5CAFCFE4"/>
    <w:rsid w:val="5CB8EBBA"/>
    <w:rsid w:val="5CC4FDAA"/>
    <w:rsid w:val="5CC5EC53"/>
    <w:rsid w:val="5CC7971E"/>
    <w:rsid w:val="5CD953A7"/>
    <w:rsid w:val="5CDF1385"/>
    <w:rsid w:val="5CE65296"/>
    <w:rsid w:val="5CE99A51"/>
    <w:rsid w:val="5CEDC3BE"/>
    <w:rsid w:val="5CF76372"/>
    <w:rsid w:val="5CFA1E4D"/>
    <w:rsid w:val="5D013FB7"/>
    <w:rsid w:val="5D038997"/>
    <w:rsid w:val="5D059E3A"/>
    <w:rsid w:val="5D085A87"/>
    <w:rsid w:val="5D0EA0A1"/>
    <w:rsid w:val="5D0EBB7A"/>
    <w:rsid w:val="5D1C2D80"/>
    <w:rsid w:val="5D230F37"/>
    <w:rsid w:val="5D244BFA"/>
    <w:rsid w:val="5D25F844"/>
    <w:rsid w:val="5D292404"/>
    <w:rsid w:val="5D2AD558"/>
    <w:rsid w:val="5D378A1C"/>
    <w:rsid w:val="5D40586A"/>
    <w:rsid w:val="5D4B278F"/>
    <w:rsid w:val="5D4BA8DC"/>
    <w:rsid w:val="5D65641F"/>
    <w:rsid w:val="5D684F79"/>
    <w:rsid w:val="5D6B8179"/>
    <w:rsid w:val="5D6CFDDF"/>
    <w:rsid w:val="5D802DA3"/>
    <w:rsid w:val="5D8EE784"/>
    <w:rsid w:val="5D96FF3A"/>
    <w:rsid w:val="5D9818E1"/>
    <w:rsid w:val="5D9EF19C"/>
    <w:rsid w:val="5DA4253E"/>
    <w:rsid w:val="5DAAC3C4"/>
    <w:rsid w:val="5DB02847"/>
    <w:rsid w:val="5DC3CC62"/>
    <w:rsid w:val="5DCC2874"/>
    <w:rsid w:val="5DCF8B1A"/>
    <w:rsid w:val="5DE539C4"/>
    <w:rsid w:val="5DEFA16F"/>
    <w:rsid w:val="5DF18A82"/>
    <w:rsid w:val="5DFCAD6B"/>
    <w:rsid w:val="5DFFACBC"/>
    <w:rsid w:val="5E03906A"/>
    <w:rsid w:val="5E06FAFA"/>
    <w:rsid w:val="5E0EF82E"/>
    <w:rsid w:val="5E1374EB"/>
    <w:rsid w:val="5E1B20FF"/>
    <w:rsid w:val="5E2422CE"/>
    <w:rsid w:val="5E294E80"/>
    <w:rsid w:val="5E39EE1E"/>
    <w:rsid w:val="5E406E50"/>
    <w:rsid w:val="5E40756A"/>
    <w:rsid w:val="5E45A9CF"/>
    <w:rsid w:val="5E5253D6"/>
    <w:rsid w:val="5E59359D"/>
    <w:rsid w:val="5E609346"/>
    <w:rsid w:val="5E67E4DB"/>
    <w:rsid w:val="5E6A0A1C"/>
    <w:rsid w:val="5E723BB3"/>
    <w:rsid w:val="5E77C1FF"/>
    <w:rsid w:val="5E7C4786"/>
    <w:rsid w:val="5E7DD54A"/>
    <w:rsid w:val="5E93726D"/>
    <w:rsid w:val="5EA5D817"/>
    <w:rsid w:val="5EB034FD"/>
    <w:rsid w:val="5ECCA14B"/>
    <w:rsid w:val="5ED1890A"/>
    <w:rsid w:val="5ED53413"/>
    <w:rsid w:val="5ED68A8C"/>
    <w:rsid w:val="5ED79E75"/>
    <w:rsid w:val="5ED7EDD7"/>
    <w:rsid w:val="5ED9B2FE"/>
    <w:rsid w:val="5EDB7FD6"/>
    <w:rsid w:val="5EE45FFB"/>
    <w:rsid w:val="5EE8329B"/>
    <w:rsid w:val="5EF15367"/>
    <w:rsid w:val="5F009783"/>
    <w:rsid w:val="5F05F097"/>
    <w:rsid w:val="5F06AE4D"/>
    <w:rsid w:val="5F06BD25"/>
    <w:rsid w:val="5F07B77C"/>
    <w:rsid w:val="5F09BF5A"/>
    <w:rsid w:val="5F0E9E4F"/>
    <w:rsid w:val="5F10460A"/>
    <w:rsid w:val="5F2E80DA"/>
    <w:rsid w:val="5F369866"/>
    <w:rsid w:val="5F36E22D"/>
    <w:rsid w:val="5F373830"/>
    <w:rsid w:val="5F3E7E0E"/>
    <w:rsid w:val="5F4A319C"/>
    <w:rsid w:val="5F4AEB8A"/>
    <w:rsid w:val="5F509E3A"/>
    <w:rsid w:val="5F5142BF"/>
    <w:rsid w:val="5F574E31"/>
    <w:rsid w:val="5F5A55BD"/>
    <w:rsid w:val="5F5D1D21"/>
    <w:rsid w:val="5F699D3C"/>
    <w:rsid w:val="5F6B17E7"/>
    <w:rsid w:val="5F6F0198"/>
    <w:rsid w:val="5F7B7500"/>
    <w:rsid w:val="5F7FFB85"/>
    <w:rsid w:val="5F95A937"/>
    <w:rsid w:val="5FADE936"/>
    <w:rsid w:val="5FB039B7"/>
    <w:rsid w:val="5FB09277"/>
    <w:rsid w:val="5FB33741"/>
    <w:rsid w:val="5FB6FD3E"/>
    <w:rsid w:val="5FC53577"/>
    <w:rsid w:val="5FC5EB91"/>
    <w:rsid w:val="5FD424AB"/>
    <w:rsid w:val="5FD4E567"/>
    <w:rsid w:val="5FE9A824"/>
    <w:rsid w:val="5FF386FD"/>
    <w:rsid w:val="5FFC9E6C"/>
    <w:rsid w:val="60058D1A"/>
    <w:rsid w:val="6017003B"/>
    <w:rsid w:val="60199830"/>
    <w:rsid w:val="6021B716"/>
    <w:rsid w:val="6023D0EA"/>
    <w:rsid w:val="6026A3FF"/>
    <w:rsid w:val="60315E53"/>
    <w:rsid w:val="603CE429"/>
    <w:rsid w:val="603DB701"/>
    <w:rsid w:val="60422D2E"/>
    <w:rsid w:val="60428836"/>
    <w:rsid w:val="60489D1A"/>
    <w:rsid w:val="604BCBB9"/>
    <w:rsid w:val="604F246E"/>
    <w:rsid w:val="6050C023"/>
    <w:rsid w:val="606A06B6"/>
    <w:rsid w:val="60710474"/>
    <w:rsid w:val="6077833E"/>
    <w:rsid w:val="60830994"/>
    <w:rsid w:val="60843961"/>
    <w:rsid w:val="6086FBFB"/>
    <w:rsid w:val="608A65A2"/>
    <w:rsid w:val="608B01B2"/>
    <w:rsid w:val="6096451F"/>
    <w:rsid w:val="609FB526"/>
    <w:rsid w:val="60B001B6"/>
    <w:rsid w:val="60B47B21"/>
    <w:rsid w:val="60B6FB05"/>
    <w:rsid w:val="60C0A29A"/>
    <w:rsid w:val="60C64E7B"/>
    <w:rsid w:val="60CC102D"/>
    <w:rsid w:val="60CE5892"/>
    <w:rsid w:val="60D8AFD9"/>
    <w:rsid w:val="60D97A2D"/>
    <w:rsid w:val="60E46472"/>
    <w:rsid w:val="60EE094A"/>
    <w:rsid w:val="60F3FE31"/>
    <w:rsid w:val="60FBD885"/>
    <w:rsid w:val="6101D80D"/>
    <w:rsid w:val="61119504"/>
    <w:rsid w:val="6111CAA3"/>
    <w:rsid w:val="611269EC"/>
    <w:rsid w:val="6125B6F0"/>
    <w:rsid w:val="6126E781"/>
    <w:rsid w:val="61289CAB"/>
    <w:rsid w:val="6129974C"/>
    <w:rsid w:val="61328F8A"/>
    <w:rsid w:val="61414147"/>
    <w:rsid w:val="614ACAC8"/>
    <w:rsid w:val="6156A2FC"/>
    <w:rsid w:val="615C1295"/>
    <w:rsid w:val="61691B08"/>
    <w:rsid w:val="616BE8B3"/>
    <w:rsid w:val="616C9FF5"/>
    <w:rsid w:val="6174B2DB"/>
    <w:rsid w:val="61804374"/>
    <w:rsid w:val="61822980"/>
    <w:rsid w:val="618CA973"/>
    <w:rsid w:val="618F5367"/>
    <w:rsid w:val="61986ECD"/>
    <w:rsid w:val="619BAA94"/>
    <w:rsid w:val="61AB2474"/>
    <w:rsid w:val="61B1245D"/>
    <w:rsid w:val="61B789E5"/>
    <w:rsid w:val="61C0CC8A"/>
    <w:rsid w:val="61D18008"/>
    <w:rsid w:val="61D4AC79"/>
    <w:rsid w:val="61D6A299"/>
    <w:rsid w:val="61EC956D"/>
    <w:rsid w:val="61EDF345"/>
    <w:rsid w:val="61F3C015"/>
    <w:rsid w:val="61FD5FE3"/>
    <w:rsid w:val="6206FDB1"/>
    <w:rsid w:val="620D552C"/>
    <w:rsid w:val="620F07EE"/>
    <w:rsid w:val="621D5397"/>
    <w:rsid w:val="622322EB"/>
    <w:rsid w:val="6224B007"/>
    <w:rsid w:val="62261FB6"/>
    <w:rsid w:val="622DC2D7"/>
    <w:rsid w:val="622DF324"/>
    <w:rsid w:val="62305D6C"/>
    <w:rsid w:val="623479DF"/>
    <w:rsid w:val="6237AB94"/>
    <w:rsid w:val="62386FDF"/>
    <w:rsid w:val="6241EA48"/>
    <w:rsid w:val="6247BD43"/>
    <w:rsid w:val="62489928"/>
    <w:rsid w:val="624A13B0"/>
    <w:rsid w:val="624D2178"/>
    <w:rsid w:val="624E168A"/>
    <w:rsid w:val="62598A96"/>
    <w:rsid w:val="625DC557"/>
    <w:rsid w:val="628634C7"/>
    <w:rsid w:val="629E6A08"/>
    <w:rsid w:val="62A5F272"/>
    <w:rsid w:val="62AE9F1E"/>
    <w:rsid w:val="62B00BDD"/>
    <w:rsid w:val="62B7CE66"/>
    <w:rsid w:val="62B81048"/>
    <w:rsid w:val="62C0A6D1"/>
    <w:rsid w:val="62CE83F3"/>
    <w:rsid w:val="62D62F68"/>
    <w:rsid w:val="62D63E92"/>
    <w:rsid w:val="62D897F7"/>
    <w:rsid w:val="62E85709"/>
    <w:rsid w:val="62F36205"/>
    <w:rsid w:val="62FFEE31"/>
    <w:rsid w:val="63018936"/>
    <w:rsid w:val="6310CDE0"/>
    <w:rsid w:val="6311F147"/>
    <w:rsid w:val="6313CA11"/>
    <w:rsid w:val="631B5213"/>
    <w:rsid w:val="6334DC71"/>
    <w:rsid w:val="63422CC1"/>
    <w:rsid w:val="63569D4E"/>
    <w:rsid w:val="635F8853"/>
    <w:rsid w:val="6365261A"/>
    <w:rsid w:val="6366A411"/>
    <w:rsid w:val="636C4320"/>
    <w:rsid w:val="63707CDA"/>
    <w:rsid w:val="637AAE36"/>
    <w:rsid w:val="637C83B3"/>
    <w:rsid w:val="6382859B"/>
    <w:rsid w:val="6385201F"/>
    <w:rsid w:val="638E3B5A"/>
    <w:rsid w:val="638F9076"/>
    <w:rsid w:val="63977AD8"/>
    <w:rsid w:val="63978A7D"/>
    <w:rsid w:val="63A2C68E"/>
    <w:rsid w:val="63A9DD29"/>
    <w:rsid w:val="63ABCDB3"/>
    <w:rsid w:val="63B71116"/>
    <w:rsid w:val="63BA85A0"/>
    <w:rsid w:val="63C213FF"/>
    <w:rsid w:val="63CB58A9"/>
    <w:rsid w:val="63CC0EC9"/>
    <w:rsid w:val="63CFEBA2"/>
    <w:rsid w:val="63D30C87"/>
    <w:rsid w:val="63DC305B"/>
    <w:rsid w:val="63E3BACC"/>
    <w:rsid w:val="63ED6D8B"/>
    <w:rsid w:val="63F8A140"/>
    <w:rsid w:val="640640BE"/>
    <w:rsid w:val="64076CE0"/>
    <w:rsid w:val="6407A266"/>
    <w:rsid w:val="64124B95"/>
    <w:rsid w:val="641505D7"/>
    <w:rsid w:val="641A1AFB"/>
    <w:rsid w:val="641EDC97"/>
    <w:rsid w:val="64259020"/>
    <w:rsid w:val="642B85BF"/>
    <w:rsid w:val="642DB6ED"/>
    <w:rsid w:val="64330120"/>
    <w:rsid w:val="6457BA70"/>
    <w:rsid w:val="64612D46"/>
    <w:rsid w:val="64624C30"/>
    <w:rsid w:val="646744BC"/>
    <w:rsid w:val="6469281B"/>
    <w:rsid w:val="646A4E70"/>
    <w:rsid w:val="646D14E0"/>
    <w:rsid w:val="6470F483"/>
    <w:rsid w:val="647C92AD"/>
    <w:rsid w:val="64854F5B"/>
    <w:rsid w:val="648E7E9D"/>
    <w:rsid w:val="64AA6736"/>
    <w:rsid w:val="64AE27B7"/>
    <w:rsid w:val="64BDF562"/>
    <w:rsid w:val="64BFC04D"/>
    <w:rsid w:val="64C4BC6E"/>
    <w:rsid w:val="64C53727"/>
    <w:rsid w:val="64D33961"/>
    <w:rsid w:val="64E0C4B4"/>
    <w:rsid w:val="64E385B1"/>
    <w:rsid w:val="64E721BF"/>
    <w:rsid w:val="64EAC63E"/>
    <w:rsid w:val="64ED0953"/>
    <w:rsid w:val="64ED8C5F"/>
    <w:rsid w:val="64EF865E"/>
    <w:rsid w:val="6504BE24"/>
    <w:rsid w:val="6505C15D"/>
    <w:rsid w:val="6509A3D7"/>
    <w:rsid w:val="650D4676"/>
    <w:rsid w:val="650ECE7A"/>
    <w:rsid w:val="651935E7"/>
    <w:rsid w:val="651F2A34"/>
    <w:rsid w:val="6523498E"/>
    <w:rsid w:val="652406CF"/>
    <w:rsid w:val="65440383"/>
    <w:rsid w:val="6545EAF3"/>
    <w:rsid w:val="65460182"/>
    <w:rsid w:val="654988D6"/>
    <w:rsid w:val="654C3942"/>
    <w:rsid w:val="654D9F46"/>
    <w:rsid w:val="6552A5E6"/>
    <w:rsid w:val="6556A453"/>
    <w:rsid w:val="6559987C"/>
    <w:rsid w:val="65761BFF"/>
    <w:rsid w:val="657AD70A"/>
    <w:rsid w:val="658EB42B"/>
    <w:rsid w:val="65948BD2"/>
    <w:rsid w:val="65968685"/>
    <w:rsid w:val="65A10A4F"/>
    <w:rsid w:val="65A8A2C7"/>
    <w:rsid w:val="65ABF1E4"/>
    <w:rsid w:val="65ABFA61"/>
    <w:rsid w:val="65AE2DC3"/>
    <w:rsid w:val="65C152B5"/>
    <w:rsid w:val="65C1D736"/>
    <w:rsid w:val="65C3F3CE"/>
    <w:rsid w:val="65D743DD"/>
    <w:rsid w:val="65DCACDA"/>
    <w:rsid w:val="65DD447E"/>
    <w:rsid w:val="65E7C8ED"/>
    <w:rsid w:val="65EBB4C0"/>
    <w:rsid w:val="65EC6F08"/>
    <w:rsid w:val="65FFD725"/>
    <w:rsid w:val="660162F0"/>
    <w:rsid w:val="66059765"/>
    <w:rsid w:val="6605C945"/>
    <w:rsid w:val="6612875B"/>
    <w:rsid w:val="6613BB20"/>
    <w:rsid w:val="661C142A"/>
    <w:rsid w:val="661E3BEB"/>
    <w:rsid w:val="662D7CF4"/>
    <w:rsid w:val="662EE135"/>
    <w:rsid w:val="6632398C"/>
    <w:rsid w:val="663773CB"/>
    <w:rsid w:val="6638388A"/>
    <w:rsid w:val="663BF5CB"/>
    <w:rsid w:val="66526EE2"/>
    <w:rsid w:val="6654053E"/>
    <w:rsid w:val="66581255"/>
    <w:rsid w:val="665E28B7"/>
    <w:rsid w:val="665F17F3"/>
    <w:rsid w:val="6660DEFC"/>
    <w:rsid w:val="666B13C4"/>
    <w:rsid w:val="666CF23D"/>
    <w:rsid w:val="6677E825"/>
    <w:rsid w:val="66794DC8"/>
    <w:rsid w:val="669154BF"/>
    <w:rsid w:val="66943DAD"/>
    <w:rsid w:val="66950AAB"/>
    <w:rsid w:val="6697F4B7"/>
    <w:rsid w:val="66A4E913"/>
    <w:rsid w:val="66AF59FC"/>
    <w:rsid w:val="66B0BCD4"/>
    <w:rsid w:val="66BEB8AA"/>
    <w:rsid w:val="66CEE684"/>
    <w:rsid w:val="66D18D2B"/>
    <w:rsid w:val="66D8D2AA"/>
    <w:rsid w:val="66D98B63"/>
    <w:rsid w:val="66DD4B60"/>
    <w:rsid w:val="66E2FFBC"/>
    <w:rsid w:val="66E378F4"/>
    <w:rsid w:val="66EAA805"/>
    <w:rsid w:val="66EF561C"/>
    <w:rsid w:val="66EF71E0"/>
    <w:rsid w:val="66FE19DA"/>
    <w:rsid w:val="670088E0"/>
    <w:rsid w:val="670D89FF"/>
    <w:rsid w:val="6710E85C"/>
    <w:rsid w:val="671148CB"/>
    <w:rsid w:val="6713E3EA"/>
    <w:rsid w:val="6718ADEE"/>
    <w:rsid w:val="671AC2EB"/>
    <w:rsid w:val="6720B121"/>
    <w:rsid w:val="673DC31B"/>
    <w:rsid w:val="674722BD"/>
    <w:rsid w:val="6748157D"/>
    <w:rsid w:val="6749FE24"/>
    <w:rsid w:val="674B0792"/>
    <w:rsid w:val="67508979"/>
    <w:rsid w:val="675390F3"/>
    <w:rsid w:val="67568890"/>
    <w:rsid w:val="675FA2E3"/>
    <w:rsid w:val="67623C57"/>
    <w:rsid w:val="67633618"/>
    <w:rsid w:val="676B36DB"/>
    <w:rsid w:val="6784A93B"/>
    <w:rsid w:val="67853431"/>
    <w:rsid w:val="6785E860"/>
    <w:rsid w:val="678793BA"/>
    <w:rsid w:val="67897935"/>
    <w:rsid w:val="678EC1EB"/>
    <w:rsid w:val="67904D12"/>
    <w:rsid w:val="67905F94"/>
    <w:rsid w:val="6791B648"/>
    <w:rsid w:val="679488E5"/>
    <w:rsid w:val="6795542B"/>
    <w:rsid w:val="67A81C5D"/>
    <w:rsid w:val="67B5E0E9"/>
    <w:rsid w:val="67B63138"/>
    <w:rsid w:val="67B75730"/>
    <w:rsid w:val="67B84223"/>
    <w:rsid w:val="67B98D08"/>
    <w:rsid w:val="67C57167"/>
    <w:rsid w:val="67C7A807"/>
    <w:rsid w:val="67D45480"/>
    <w:rsid w:val="67D8494F"/>
    <w:rsid w:val="67F2C294"/>
    <w:rsid w:val="67F3A905"/>
    <w:rsid w:val="67FDC117"/>
    <w:rsid w:val="67FEDC5D"/>
    <w:rsid w:val="68045578"/>
    <w:rsid w:val="681A0FD6"/>
    <w:rsid w:val="68227C48"/>
    <w:rsid w:val="682BD527"/>
    <w:rsid w:val="6830A21C"/>
    <w:rsid w:val="68341387"/>
    <w:rsid w:val="68342F48"/>
    <w:rsid w:val="6837870E"/>
    <w:rsid w:val="68485D33"/>
    <w:rsid w:val="68487C22"/>
    <w:rsid w:val="684DB373"/>
    <w:rsid w:val="685450CB"/>
    <w:rsid w:val="685F2104"/>
    <w:rsid w:val="6861D4F3"/>
    <w:rsid w:val="68648CA0"/>
    <w:rsid w:val="6865B2FA"/>
    <w:rsid w:val="688ABB35"/>
    <w:rsid w:val="688C0B1F"/>
    <w:rsid w:val="6894E312"/>
    <w:rsid w:val="689E34F5"/>
    <w:rsid w:val="68A45EF7"/>
    <w:rsid w:val="68A8EE9F"/>
    <w:rsid w:val="68ABA8E9"/>
    <w:rsid w:val="68B2730D"/>
    <w:rsid w:val="68CC5673"/>
    <w:rsid w:val="68D2A3BD"/>
    <w:rsid w:val="68DA4DED"/>
    <w:rsid w:val="68DB1389"/>
    <w:rsid w:val="68EC17BC"/>
    <w:rsid w:val="68F7AC0A"/>
    <w:rsid w:val="68F88A08"/>
    <w:rsid w:val="68FF0679"/>
    <w:rsid w:val="690FEDE9"/>
    <w:rsid w:val="69174D7B"/>
    <w:rsid w:val="691F3562"/>
    <w:rsid w:val="6929D0F5"/>
    <w:rsid w:val="692B1D72"/>
    <w:rsid w:val="69354680"/>
    <w:rsid w:val="693857B0"/>
    <w:rsid w:val="693A030B"/>
    <w:rsid w:val="6947CD49"/>
    <w:rsid w:val="694F2413"/>
    <w:rsid w:val="694FF5F5"/>
    <w:rsid w:val="69608BBF"/>
    <w:rsid w:val="6967A0DA"/>
    <w:rsid w:val="696B75DE"/>
    <w:rsid w:val="69737D4E"/>
    <w:rsid w:val="69778127"/>
    <w:rsid w:val="6977E57A"/>
    <w:rsid w:val="697CA11C"/>
    <w:rsid w:val="698A9F39"/>
    <w:rsid w:val="698B5559"/>
    <w:rsid w:val="6992D589"/>
    <w:rsid w:val="699342DF"/>
    <w:rsid w:val="6995B73E"/>
    <w:rsid w:val="699845E8"/>
    <w:rsid w:val="69A492FF"/>
    <w:rsid w:val="69AD8B13"/>
    <w:rsid w:val="69B0A6B3"/>
    <w:rsid w:val="69B9373F"/>
    <w:rsid w:val="69C575BC"/>
    <w:rsid w:val="69CAD587"/>
    <w:rsid w:val="69CAF012"/>
    <w:rsid w:val="69D41625"/>
    <w:rsid w:val="69D6B9AA"/>
    <w:rsid w:val="69D84399"/>
    <w:rsid w:val="69DD14FA"/>
    <w:rsid w:val="69DEDDB5"/>
    <w:rsid w:val="69E845B5"/>
    <w:rsid w:val="69F2A79A"/>
    <w:rsid w:val="69FD68CE"/>
    <w:rsid w:val="6A0306A9"/>
    <w:rsid w:val="6A04C6E6"/>
    <w:rsid w:val="6A0939A7"/>
    <w:rsid w:val="6A0ADE9D"/>
    <w:rsid w:val="6A0E53BE"/>
    <w:rsid w:val="6A0FB782"/>
    <w:rsid w:val="6A14A874"/>
    <w:rsid w:val="6A15A662"/>
    <w:rsid w:val="6A18A653"/>
    <w:rsid w:val="6A210532"/>
    <w:rsid w:val="6A211069"/>
    <w:rsid w:val="6A22F8B4"/>
    <w:rsid w:val="6A2B442F"/>
    <w:rsid w:val="6A2F6C9A"/>
    <w:rsid w:val="6A331BEB"/>
    <w:rsid w:val="6A3B504D"/>
    <w:rsid w:val="6A3C2D99"/>
    <w:rsid w:val="6A3CAA48"/>
    <w:rsid w:val="6A498D22"/>
    <w:rsid w:val="6A4F5B8B"/>
    <w:rsid w:val="6A6ACEFA"/>
    <w:rsid w:val="6A713E19"/>
    <w:rsid w:val="6A74F5BE"/>
    <w:rsid w:val="6A780251"/>
    <w:rsid w:val="6A7C8D7C"/>
    <w:rsid w:val="6A8758FC"/>
    <w:rsid w:val="6A8D2B6F"/>
    <w:rsid w:val="6A98FF89"/>
    <w:rsid w:val="6AA07968"/>
    <w:rsid w:val="6AA5F263"/>
    <w:rsid w:val="6AAD65C4"/>
    <w:rsid w:val="6ABC8B8A"/>
    <w:rsid w:val="6ABC9A50"/>
    <w:rsid w:val="6AC13133"/>
    <w:rsid w:val="6AC64D45"/>
    <w:rsid w:val="6AC88130"/>
    <w:rsid w:val="6ACF7EF1"/>
    <w:rsid w:val="6AD0E4D4"/>
    <w:rsid w:val="6AD31F78"/>
    <w:rsid w:val="6AD3749A"/>
    <w:rsid w:val="6AD90EC6"/>
    <w:rsid w:val="6ADE6A89"/>
    <w:rsid w:val="6AE66BCE"/>
    <w:rsid w:val="6AE6DE91"/>
    <w:rsid w:val="6AEA7DA4"/>
    <w:rsid w:val="6AF56A7B"/>
    <w:rsid w:val="6AFBE92E"/>
    <w:rsid w:val="6AFE3E62"/>
    <w:rsid w:val="6AFE9D85"/>
    <w:rsid w:val="6B05D015"/>
    <w:rsid w:val="6B0D6E97"/>
    <w:rsid w:val="6B10DB7F"/>
    <w:rsid w:val="6B16A15F"/>
    <w:rsid w:val="6B1C4A37"/>
    <w:rsid w:val="6B217090"/>
    <w:rsid w:val="6B2C45C5"/>
    <w:rsid w:val="6B2E6723"/>
    <w:rsid w:val="6B4478DD"/>
    <w:rsid w:val="6B5A8F63"/>
    <w:rsid w:val="6B61AF33"/>
    <w:rsid w:val="6B647C28"/>
    <w:rsid w:val="6B6527F6"/>
    <w:rsid w:val="6B67F569"/>
    <w:rsid w:val="6B760DF5"/>
    <w:rsid w:val="6B7CCB15"/>
    <w:rsid w:val="6B7D5030"/>
    <w:rsid w:val="6B7D588C"/>
    <w:rsid w:val="6B7EF9EF"/>
    <w:rsid w:val="6B8056A1"/>
    <w:rsid w:val="6B829F4F"/>
    <w:rsid w:val="6B90DCC6"/>
    <w:rsid w:val="6B971362"/>
    <w:rsid w:val="6B9F26BD"/>
    <w:rsid w:val="6BB5A5A3"/>
    <w:rsid w:val="6BC6AF51"/>
    <w:rsid w:val="6BCA64AF"/>
    <w:rsid w:val="6BCA75A2"/>
    <w:rsid w:val="6BDB762E"/>
    <w:rsid w:val="6BEC56C5"/>
    <w:rsid w:val="6BF3DB85"/>
    <w:rsid w:val="6C0091FF"/>
    <w:rsid w:val="6C03F735"/>
    <w:rsid w:val="6C16F11F"/>
    <w:rsid w:val="6C1FC7B8"/>
    <w:rsid w:val="6C202526"/>
    <w:rsid w:val="6C204E18"/>
    <w:rsid w:val="6C24B0B9"/>
    <w:rsid w:val="6C2A0B96"/>
    <w:rsid w:val="6C38CB00"/>
    <w:rsid w:val="6C44DFDA"/>
    <w:rsid w:val="6C4664D0"/>
    <w:rsid w:val="6C5D1054"/>
    <w:rsid w:val="6C60216B"/>
    <w:rsid w:val="6C60D14D"/>
    <w:rsid w:val="6C6264E4"/>
    <w:rsid w:val="6C6404D7"/>
    <w:rsid w:val="6C651CD3"/>
    <w:rsid w:val="6C6DA2F8"/>
    <w:rsid w:val="6C74E595"/>
    <w:rsid w:val="6C783B6F"/>
    <w:rsid w:val="6C80871A"/>
    <w:rsid w:val="6C8663C7"/>
    <w:rsid w:val="6C93CA0D"/>
    <w:rsid w:val="6C995B14"/>
    <w:rsid w:val="6C99AFB2"/>
    <w:rsid w:val="6CA667C4"/>
    <w:rsid w:val="6CA88CBC"/>
    <w:rsid w:val="6CA98C21"/>
    <w:rsid w:val="6CAF033E"/>
    <w:rsid w:val="6CB4040A"/>
    <w:rsid w:val="6CBAC1B9"/>
    <w:rsid w:val="6CC014B2"/>
    <w:rsid w:val="6CC564FE"/>
    <w:rsid w:val="6CC56EAC"/>
    <w:rsid w:val="6CD4F262"/>
    <w:rsid w:val="6CD6F081"/>
    <w:rsid w:val="6CF5E46F"/>
    <w:rsid w:val="6CFB71CC"/>
    <w:rsid w:val="6CFF4A03"/>
    <w:rsid w:val="6D004C89"/>
    <w:rsid w:val="6D04DEA5"/>
    <w:rsid w:val="6D0F980F"/>
    <w:rsid w:val="6D10D342"/>
    <w:rsid w:val="6D1F6FAB"/>
    <w:rsid w:val="6D247919"/>
    <w:rsid w:val="6D29FB19"/>
    <w:rsid w:val="6D2AC46E"/>
    <w:rsid w:val="6D3A92AF"/>
    <w:rsid w:val="6D4827B8"/>
    <w:rsid w:val="6D5232C9"/>
    <w:rsid w:val="6D539808"/>
    <w:rsid w:val="6D5778C3"/>
    <w:rsid w:val="6D5A2B00"/>
    <w:rsid w:val="6D5DB7CB"/>
    <w:rsid w:val="6D6DCAAC"/>
    <w:rsid w:val="6D89ED32"/>
    <w:rsid w:val="6D9632C5"/>
    <w:rsid w:val="6D9C0E06"/>
    <w:rsid w:val="6DAA3780"/>
    <w:rsid w:val="6DACFC8F"/>
    <w:rsid w:val="6DB11571"/>
    <w:rsid w:val="6DB836A6"/>
    <w:rsid w:val="6DB89EC9"/>
    <w:rsid w:val="6DBBE946"/>
    <w:rsid w:val="6DC034B9"/>
    <w:rsid w:val="6DC0B39A"/>
    <w:rsid w:val="6DC12D2E"/>
    <w:rsid w:val="6DCFE16B"/>
    <w:rsid w:val="6DD19447"/>
    <w:rsid w:val="6DD368EC"/>
    <w:rsid w:val="6DD49B61"/>
    <w:rsid w:val="6DD71A04"/>
    <w:rsid w:val="6DDCACD5"/>
    <w:rsid w:val="6DDDF48E"/>
    <w:rsid w:val="6DDF23A8"/>
    <w:rsid w:val="6DE4D9D6"/>
    <w:rsid w:val="6DE89072"/>
    <w:rsid w:val="6DEF13E4"/>
    <w:rsid w:val="6DF83894"/>
    <w:rsid w:val="6DFCA1AE"/>
    <w:rsid w:val="6E13DC65"/>
    <w:rsid w:val="6E15D086"/>
    <w:rsid w:val="6E198878"/>
    <w:rsid w:val="6E37562B"/>
    <w:rsid w:val="6E37CDF7"/>
    <w:rsid w:val="6E382E20"/>
    <w:rsid w:val="6E3A4F36"/>
    <w:rsid w:val="6E3B8269"/>
    <w:rsid w:val="6E43C261"/>
    <w:rsid w:val="6E457635"/>
    <w:rsid w:val="6E4E35E5"/>
    <w:rsid w:val="6E525941"/>
    <w:rsid w:val="6E5516F6"/>
    <w:rsid w:val="6E5E7FA0"/>
    <w:rsid w:val="6E5FAED0"/>
    <w:rsid w:val="6E707F1F"/>
    <w:rsid w:val="6E70C2C3"/>
    <w:rsid w:val="6E91FD44"/>
    <w:rsid w:val="6E93973C"/>
    <w:rsid w:val="6E9ECF0B"/>
    <w:rsid w:val="6EA14CB9"/>
    <w:rsid w:val="6EB075B4"/>
    <w:rsid w:val="6EB7386A"/>
    <w:rsid w:val="6EBB00B8"/>
    <w:rsid w:val="6ECDE689"/>
    <w:rsid w:val="6ED516E7"/>
    <w:rsid w:val="6ED70975"/>
    <w:rsid w:val="6EE005DB"/>
    <w:rsid w:val="6EE25F2A"/>
    <w:rsid w:val="6EE493DD"/>
    <w:rsid w:val="6EEAFC39"/>
    <w:rsid w:val="6EF5FB61"/>
    <w:rsid w:val="6EF7B95A"/>
    <w:rsid w:val="6EF96331"/>
    <w:rsid w:val="6EFB70FD"/>
    <w:rsid w:val="6F046C3D"/>
    <w:rsid w:val="6F0DF3D3"/>
    <w:rsid w:val="6F1CDDF2"/>
    <w:rsid w:val="6F1CFE45"/>
    <w:rsid w:val="6F1EA8D3"/>
    <w:rsid w:val="6F2D9F9F"/>
    <w:rsid w:val="6F2FA493"/>
    <w:rsid w:val="6F307093"/>
    <w:rsid w:val="6F33EF7F"/>
    <w:rsid w:val="6F44820D"/>
    <w:rsid w:val="6F4AE119"/>
    <w:rsid w:val="6F4D3D77"/>
    <w:rsid w:val="6F4D6F10"/>
    <w:rsid w:val="6F7153A1"/>
    <w:rsid w:val="6F7BA091"/>
    <w:rsid w:val="6F898E9D"/>
    <w:rsid w:val="6F93B813"/>
    <w:rsid w:val="6FA58ADD"/>
    <w:rsid w:val="6FB9C2CA"/>
    <w:rsid w:val="6FBB94B0"/>
    <w:rsid w:val="6FD0C208"/>
    <w:rsid w:val="6FDFB4E9"/>
    <w:rsid w:val="6FE57622"/>
    <w:rsid w:val="6FE726FE"/>
    <w:rsid w:val="6FF1498C"/>
    <w:rsid w:val="6FF21BC8"/>
    <w:rsid w:val="6FFA371C"/>
    <w:rsid w:val="6FFE4026"/>
    <w:rsid w:val="7007876C"/>
    <w:rsid w:val="700C8B14"/>
    <w:rsid w:val="70109786"/>
    <w:rsid w:val="70114B5B"/>
    <w:rsid w:val="70121A34"/>
    <w:rsid w:val="70125D9D"/>
    <w:rsid w:val="7015BBAB"/>
    <w:rsid w:val="701BBDC7"/>
    <w:rsid w:val="702157EB"/>
    <w:rsid w:val="702D38B2"/>
    <w:rsid w:val="702F0AA7"/>
    <w:rsid w:val="7030C30D"/>
    <w:rsid w:val="70386797"/>
    <w:rsid w:val="7039C2AB"/>
    <w:rsid w:val="703A6B88"/>
    <w:rsid w:val="704298F3"/>
    <w:rsid w:val="70532333"/>
    <w:rsid w:val="70554C8D"/>
    <w:rsid w:val="705F5F2E"/>
    <w:rsid w:val="7060D407"/>
    <w:rsid w:val="7061FB59"/>
    <w:rsid w:val="70657EDB"/>
    <w:rsid w:val="70741457"/>
    <w:rsid w:val="707724AF"/>
    <w:rsid w:val="7079FE0C"/>
    <w:rsid w:val="707BECEB"/>
    <w:rsid w:val="707D8631"/>
    <w:rsid w:val="7080E709"/>
    <w:rsid w:val="7089D38B"/>
    <w:rsid w:val="708B2EDE"/>
    <w:rsid w:val="708ED7B0"/>
    <w:rsid w:val="709F8FF4"/>
    <w:rsid w:val="70A76A1D"/>
    <w:rsid w:val="70A81EEB"/>
    <w:rsid w:val="70B367A9"/>
    <w:rsid w:val="70BA7934"/>
    <w:rsid w:val="70BBA859"/>
    <w:rsid w:val="70C24685"/>
    <w:rsid w:val="70C7F5A5"/>
    <w:rsid w:val="70CC5E12"/>
    <w:rsid w:val="70D772F0"/>
    <w:rsid w:val="70DA107E"/>
    <w:rsid w:val="70DD6243"/>
    <w:rsid w:val="70E4CD6E"/>
    <w:rsid w:val="70F1464F"/>
    <w:rsid w:val="70F76BBF"/>
    <w:rsid w:val="71032A50"/>
    <w:rsid w:val="710CC41B"/>
    <w:rsid w:val="710D934A"/>
    <w:rsid w:val="710DB40D"/>
    <w:rsid w:val="71110E0C"/>
    <w:rsid w:val="7111F93F"/>
    <w:rsid w:val="71162CC9"/>
    <w:rsid w:val="711BDBE2"/>
    <w:rsid w:val="711C7A98"/>
    <w:rsid w:val="71250B3E"/>
    <w:rsid w:val="7141C0DD"/>
    <w:rsid w:val="714289CC"/>
    <w:rsid w:val="71542421"/>
    <w:rsid w:val="7155EC73"/>
    <w:rsid w:val="715CCB88"/>
    <w:rsid w:val="71689795"/>
    <w:rsid w:val="7168FF90"/>
    <w:rsid w:val="716D0E76"/>
    <w:rsid w:val="716E10F2"/>
    <w:rsid w:val="717404D7"/>
    <w:rsid w:val="717A676E"/>
    <w:rsid w:val="7182F75F"/>
    <w:rsid w:val="7188C911"/>
    <w:rsid w:val="718B02AB"/>
    <w:rsid w:val="718F54ED"/>
    <w:rsid w:val="719FEFD8"/>
    <w:rsid w:val="71A208FC"/>
    <w:rsid w:val="71B4F9CA"/>
    <w:rsid w:val="71B897CF"/>
    <w:rsid w:val="71C26F48"/>
    <w:rsid w:val="71CB2B4B"/>
    <w:rsid w:val="71D0628B"/>
    <w:rsid w:val="71D5930C"/>
    <w:rsid w:val="71D75152"/>
    <w:rsid w:val="71DF1CA3"/>
    <w:rsid w:val="71DF8368"/>
    <w:rsid w:val="71E21CC3"/>
    <w:rsid w:val="71E9EABF"/>
    <w:rsid w:val="71EA0991"/>
    <w:rsid w:val="71F3FA49"/>
    <w:rsid w:val="71F7F530"/>
    <w:rsid w:val="72029A5D"/>
    <w:rsid w:val="7205E2F5"/>
    <w:rsid w:val="72063FE0"/>
    <w:rsid w:val="720EDCD0"/>
    <w:rsid w:val="720FE4B8"/>
    <w:rsid w:val="7211BF44"/>
    <w:rsid w:val="721BF4F7"/>
    <w:rsid w:val="722B4F9D"/>
    <w:rsid w:val="722C52D2"/>
    <w:rsid w:val="723CEDCE"/>
    <w:rsid w:val="724419B6"/>
    <w:rsid w:val="724AA544"/>
    <w:rsid w:val="724FA9A7"/>
    <w:rsid w:val="7250209E"/>
    <w:rsid w:val="7252AD5D"/>
    <w:rsid w:val="72641A42"/>
    <w:rsid w:val="726701BF"/>
    <w:rsid w:val="72689B9C"/>
    <w:rsid w:val="727B9B54"/>
    <w:rsid w:val="727C0A72"/>
    <w:rsid w:val="72882944"/>
    <w:rsid w:val="7288BBAB"/>
    <w:rsid w:val="72912DE4"/>
    <w:rsid w:val="72A0B676"/>
    <w:rsid w:val="72ACDE6D"/>
    <w:rsid w:val="72B14032"/>
    <w:rsid w:val="72B3F412"/>
    <w:rsid w:val="72B894AB"/>
    <w:rsid w:val="72BCF303"/>
    <w:rsid w:val="72C310D3"/>
    <w:rsid w:val="72C69B23"/>
    <w:rsid w:val="72CB58D5"/>
    <w:rsid w:val="72CB8045"/>
    <w:rsid w:val="72CF63FF"/>
    <w:rsid w:val="72D848B1"/>
    <w:rsid w:val="72DDAFDE"/>
    <w:rsid w:val="72E34ED1"/>
    <w:rsid w:val="72E7249C"/>
    <w:rsid w:val="72EB5B49"/>
    <w:rsid w:val="72F8A40C"/>
    <w:rsid w:val="72FEB358"/>
    <w:rsid w:val="73020B51"/>
    <w:rsid w:val="73037A5C"/>
    <w:rsid w:val="73075026"/>
    <w:rsid w:val="730753BD"/>
    <w:rsid w:val="73087BA9"/>
    <w:rsid w:val="7314551C"/>
    <w:rsid w:val="731EBCC2"/>
    <w:rsid w:val="73236C2C"/>
    <w:rsid w:val="732F4DC9"/>
    <w:rsid w:val="73308FCB"/>
    <w:rsid w:val="73393E22"/>
    <w:rsid w:val="7348255D"/>
    <w:rsid w:val="73483848"/>
    <w:rsid w:val="734B35DE"/>
    <w:rsid w:val="7359A0BC"/>
    <w:rsid w:val="735C1877"/>
    <w:rsid w:val="7360800F"/>
    <w:rsid w:val="7361D696"/>
    <w:rsid w:val="73689C91"/>
    <w:rsid w:val="7371A7C1"/>
    <w:rsid w:val="73721334"/>
    <w:rsid w:val="7372E949"/>
    <w:rsid w:val="7375497E"/>
    <w:rsid w:val="7377B40E"/>
    <w:rsid w:val="7382B4DF"/>
    <w:rsid w:val="7386FF13"/>
    <w:rsid w:val="7388286F"/>
    <w:rsid w:val="7397AA82"/>
    <w:rsid w:val="7397C3E8"/>
    <w:rsid w:val="73A642F9"/>
    <w:rsid w:val="73A96947"/>
    <w:rsid w:val="73A9D2F3"/>
    <w:rsid w:val="73AD853B"/>
    <w:rsid w:val="73AECA52"/>
    <w:rsid w:val="73B77B5B"/>
    <w:rsid w:val="73BFB8C8"/>
    <w:rsid w:val="73C0A593"/>
    <w:rsid w:val="73C85C7C"/>
    <w:rsid w:val="73C9D7D1"/>
    <w:rsid w:val="73D0E88A"/>
    <w:rsid w:val="73DC59D3"/>
    <w:rsid w:val="73F012AF"/>
    <w:rsid w:val="73F5B6DE"/>
    <w:rsid w:val="7412E10C"/>
    <w:rsid w:val="7416CFE3"/>
    <w:rsid w:val="741C7DB0"/>
    <w:rsid w:val="7424D449"/>
    <w:rsid w:val="742B7DE2"/>
    <w:rsid w:val="742DBE20"/>
    <w:rsid w:val="7431870E"/>
    <w:rsid w:val="743377E8"/>
    <w:rsid w:val="74344978"/>
    <w:rsid w:val="74345FBD"/>
    <w:rsid w:val="7435256A"/>
    <w:rsid w:val="743C791B"/>
    <w:rsid w:val="7444AD7D"/>
    <w:rsid w:val="7448D4B7"/>
    <w:rsid w:val="7452C681"/>
    <w:rsid w:val="745570C3"/>
    <w:rsid w:val="74644952"/>
    <w:rsid w:val="747C2D64"/>
    <w:rsid w:val="74908E12"/>
    <w:rsid w:val="749265D8"/>
    <w:rsid w:val="7499301A"/>
    <w:rsid w:val="74996396"/>
    <w:rsid w:val="74A97084"/>
    <w:rsid w:val="74ABA8C0"/>
    <w:rsid w:val="74B4895A"/>
    <w:rsid w:val="74B570B6"/>
    <w:rsid w:val="74C19AC5"/>
    <w:rsid w:val="74C2A36D"/>
    <w:rsid w:val="74C4DA60"/>
    <w:rsid w:val="74C75BDC"/>
    <w:rsid w:val="74CB48D2"/>
    <w:rsid w:val="74CFF6EC"/>
    <w:rsid w:val="74D2A460"/>
    <w:rsid w:val="74DB5AF1"/>
    <w:rsid w:val="74E29B23"/>
    <w:rsid w:val="74E4325B"/>
    <w:rsid w:val="74E9A40C"/>
    <w:rsid w:val="74EFCACE"/>
    <w:rsid w:val="74F0DCEF"/>
    <w:rsid w:val="74FABF6F"/>
    <w:rsid w:val="74FF8E87"/>
    <w:rsid w:val="750025E1"/>
    <w:rsid w:val="7503F696"/>
    <w:rsid w:val="7507322C"/>
    <w:rsid w:val="7508A25F"/>
    <w:rsid w:val="750EA02F"/>
    <w:rsid w:val="75139D68"/>
    <w:rsid w:val="751A4FDF"/>
    <w:rsid w:val="75212943"/>
    <w:rsid w:val="75245034"/>
    <w:rsid w:val="7526DA05"/>
    <w:rsid w:val="752C052C"/>
    <w:rsid w:val="7533C25E"/>
    <w:rsid w:val="753CF127"/>
    <w:rsid w:val="754872DB"/>
    <w:rsid w:val="7557FD22"/>
    <w:rsid w:val="75589B1C"/>
    <w:rsid w:val="75590683"/>
    <w:rsid w:val="755E6205"/>
    <w:rsid w:val="7560ACF5"/>
    <w:rsid w:val="7563F394"/>
    <w:rsid w:val="7566E6D6"/>
    <w:rsid w:val="757146F5"/>
    <w:rsid w:val="75781647"/>
    <w:rsid w:val="757D46FF"/>
    <w:rsid w:val="758422B2"/>
    <w:rsid w:val="7586139E"/>
    <w:rsid w:val="75877DBD"/>
    <w:rsid w:val="758E4FCF"/>
    <w:rsid w:val="75948F39"/>
    <w:rsid w:val="759C0E47"/>
    <w:rsid w:val="75A3A639"/>
    <w:rsid w:val="75AD6868"/>
    <w:rsid w:val="75B27216"/>
    <w:rsid w:val="75B3D16F"/>
    <w:rsid w:val="75B40E93"/>
    <w:rsid w:val="75B41471"/>
    <w:rsid w:val="75C409B6"/>
    <w:rsid w:val="75C8DC38"/>
    <w:rsid w:val="75D47A59"/>
    <w:rsid w:val="75DBB064"/>
    <w:rsid w:val="75DCC314"/>
    <w:rsid w:val="75DF85F2"/>
    <w:rsid w:val="75E2E63A"/>
    <w:rsid w:val="75F39A8A"/>
    <w:rsid w:val="76002295"/>
    <w:rsid w:val="76010159"/>
    <w:rsid w:val="76029D19"/>
    <w:rsid w:val="76074B75"/>
    <w:rsid w:val="760A8058"/>
    <w:rsid w:val="7614F48F"/>
    <w:rsid w:val="7618B537"/>
    <w:rsid w:val="761CC311"/>
    <w:rsid w:val="7626C67F"/>
    <w:rsid w:val="76304F44"/>
    <w:rsid w:val="764356DD"/>
    <w:rsid w:val="764E00B0"/>
    <w:rsid w:val="764E6971"/>
    <w:rsid w:val="7654B7A6"/>
    <w:rsid w:val="76573B48"/>
    <w:rsid w:val="76644F62"/>
    <w:rsid w:val="76683A75"/>
    <w:rsid w:val="766D12CF"/>
    <w:rsid w:val="766E8256"/>
    <w:rsid w:val="7670F84A"/>
    <w:rsid w:val="76741B11"/>
    <w:rsid w:val="76778F68"/>
    <w:rsid w:val="7686BB71"/>
    <w:rsid w:val="76938F17"/>
    <w:rsid w:val="7694B706"/>
    <w:rsid w:val="769ADDC8"/>
    <w:rsid w:val="76AF54D0"/>
    <w:rsid w:val="76C1260E"/>
    <w:rsid w:val="76C2C240"/>
    <w:rsid w:val="76CF4B44"/>
    <w:rsid w:val="76D13CDD"/>
    <w:rsid w:val="76D4A00D"/>
    <w:rsid w:val="76D53B83"/>
    <w:rsid w:val="76DADB71"/>
    <w:rsid w:val="76DFDC83"/>
    <w:rsid w:val="76E38C9E"/>
    <w:rsid w:val="76E5E142"/>
    <w:rsid w:val="76FB2F7B"/>
    <w:rsid w:val="7705F48B"/>
    <w:rsid w:val="7707A538"/>
    <w:rsid w:val="770D0A83"/>
    <w:rsid w:val="771216BB"/>
    <w:rsid w:val="771B439D"/>
    <w:rsid w:val="771C19B2"/>
    <w:rsid w:val="773F4500"/>
    <w:rsid w:val="774D080B"/>
    <w:rsid w:val="774E33FD"/>
    <w:rsid w:val="77596301"/>
    <w:rsid w:val="775EA62D"/>
    <w:rsid w:val="77621BEE"/>
    <w:rsid w:val="776C3033"/>
    <w:rsid w:val="776FBD44"/>
    <w:rsid w:val="7772926A"/>
    <w:rsid w:val="777E5053"/>
    <w:rsid w:val="777E740C"/>
    <w:rsid w:val="778912B4"/>
    <w:rsid w:val="778D423A"/>
    <w:rsid w:val="778F9E34"/>
    <w:rsid w:val="77947EB0"/>
    <w:rsid w:val="779824CD"/>
    <w:rsid w:val="779F8AC6"/>
    <w:rsid w:val="77A650B9"/>
    <w:rsid w:val="77AAB744"/>
    <w:rsid w:val="77B775EC"/>
    <w:rsid w:val="77BD9EE5"/>
    <w:rsid w:val="77C5965F"/>
    <w:rsid w:val="77CD88FC"/>
    <w:rsid w:val="77D184AF"/>
    <w:rsid w:val="77D4464E"/>
    <w:rsid w:val="77D687D1"/>
    <w:rsid w:val="77E88B72"/>
    <w:rsid w:val="77F46DEB"/>
    <w:rsid w:val="77FC3635"/>
    <w:rsid w:val="77FF2B2B"/>
    <w:rsid w:val="78093E6B"/>
    <w:rsid w:val="780CE028"/>
    <w:rsid w:val="780F3C20"/>
    <w:rsid w:val="781547A4"/>
    <w:rsid w:val="781A4AEA"/>
    <w:rsid w:val="7824DBCA"/>
    <w:rsid w:val="7826D807"/>
    <w:rsid w:val="782E8ECD"/>
    <w:rsid w:val="78320AAF"/>
    <w:rsid w:val="78324ABA"/>
    <w:rsid w:val="783658BD"/>
    <w:rsid w:val="783939EF"/>
    <w:rsid w:val="78395B4E"/>
    <w:rsid w:val="783A6CCF"/>
    <w:rsid w:val="7847A9D8"/>
    <w:rsid w:val="784AC8FA"/>
    <w:rsid w:val="784D2FB8"/>
    <w:rsid w:val="7854AFE4"/>
    <w:rsid w:val="78550B22"/>
    <w:rsid w:val="7857AD96"/>
    <w:rsid w:val="78591023"/>
    <w:rsid w:val="78614A34"/>
    <w:rsid w:val="78721EF1"/>
    <w:rsid w:val="787DB57B"/>
    <w:rsid w:val="787F73BF"/>
    <w:rsid w:val="788E1B33"/>
    <w:rsid w:val="788E1FA2"/>
    <w:rsid w:val="7890C560"/>
    <w:rsid w:val="789B9456"/>
    <w:rsid w:val="78A9BE27"/>
    <w:rsid w:val="78B6BDA0"/>
    <w:rsid w:val="78CAE5D3"/>
    <w:rsid w:val="78D09237"/>
    <w:rsid w:val="78EFA3D2"/>
    <w:rsid w:val="78FB0825"/>
    <w:rsid w:val="7901E804"/>
    <w:rsid w:val="7902F794"/>
    <w:rsid w:val="7903FECC"/>
    <w:rsid w:val="7904E943"/>
    <w:rsid w:val="7908494C"/>
    <w:rsid w:val="790BEBD1"/>
    <w:rsid w:val="791251C4"/>
    <w:rsid w:val="791302C4"/>
    <w:rsid w:val="791606ED"/>
    <w:rsid w:val="79295F82"/>
    <w:rsid w:val="792ACDE8"/>
    <w:rsid w:val="7941C8FA"/>
    <w:rsid w:val="794748DC"/>
    <w:rsid w:val="795126A4"/>
    <w:rsid w:val="7953D2F0"/>
    <w:rsid w:val="7957D022"/>
    <w:rsid w:val="7968FE8E"/>
    <w:rsid w:val="79740C8C"/>
    <w:rsid w:val="7978205B"/>
    <w:rsid w:val="79782FF4"/>
    <w:rsid w:val="797A9816"/>
    <w:rsid w:val="797BA559"/>
    <w:rsid w:val="799586D5"/>
    <w:rsid w:val="79982D78"/>
    <w:rsid w:val="799D231A"/>
    <w:rsid w:val="79A17559"/>
    <w:rsid w:val="79AA2F11"/>
    <w:rsid w:val="79ADD78C"/>
    <w:rsid w:val="79B3CA07"/>
    <w:rsid w:val="79B4415A"/>
    <w:rsid w:val="79B61B4B"/>
    <w:rsid w:val="79C2C3E7"/>
    <w:rsid w:val="79CA8AF1"/>
    <w:rsid w:val="79CD2C4F"/>
    <w:rsid w:val="79DF69A7"/>
    <w:rsid w:val="79E3F62B"/>
    <w:rsid w:val="79E5D9A6"/>
    <w:rsid w:val="79EA07FD"/>
    <w:rsid w:val="79F338C4"/>
    <w:rsid w:val="79F7A223"/>
    <w:rsid w:val="79FD7A0C"/>
    <w:rsid w:val="7A088A6F"/>
    <w:rsid w:val="7A0AD926"/>
    <w:rsid w:val="7A0FE2E4"/>
    <w:rsid w:val="7A1AF69D"/>
    <w:rsid w:val="7A38E375"/>
    <w:rsid w:val="7A3A6C01"/>
    <w:rsid w:val="7A3ED11A"/>
    <w:rsid w:val="7A439A90"/>
    <w:rsid w:val="7A47A86E"/>
    <w:rsid w:val="7A4A00A4"/>
    <w:rsid w:val="7A4BE639"/>
    <w:rsid w:val="7A524C1F"/>
    <w:rsid w:val="7A5425B5"/>
    <w:rsid w:val="7A550B8E"/>
    <w:rsid w:val="7A617999"/>
    <w:rsid w:val="7A64F862"/>
    <w:rsid w:val="7A6C76FA"/>
    <w:rsid w:val="7A6ED7EB"/>
    <w:rsid w:val="7A78E022"/>
    <w:rsid w:val="7A7CD9A1"/>
    <w:rsid w:val="7A8525A8"/>
    <w:rsid w:val="7A8B9082"/>
    <w:rsid w:val="7A8F18FE"/>
    <w:rsid w:val="7A953C16"/>
    <w:rsid w:val="7A9FAC9C"/>
    <w:rsid w:val="7AA10598"/>
    <w:rsid w:val="7AA4734F"/>
    <w:rsid w:val="7AB887C5"/>
    <w:rsid w:val="7AC87E95"/>
    <w:rsid w:val="7AC91083"/>
    <w:rsid w:val="7ACAD086"/>
    <w:rsid w:val="7ACC7A5E"/>
    <w:rsid w:val="7AD4E289"/>
    <w:rsid w:val="7AD59510"/>
    <w:rsid w:val="7AD6CF0D"/>
    <w:rsid w:val="7AD70BD7"/>
    <w:rsid w:val="7ADF84E2"/>
    <w:rsid w:val="7AE25B3A"/>
    <w:rsid w:val="7AE2BF00"/>
    <w:rsid w:val="7AE66AFE"/>
    <w:rsid w:val="7AEAF8E3"/>
    <w:rsid w:val="7AEC0161"/>
    <w:rsid w:val="7AEE6CFD"/>
    <w:rsid w:val="7AEECC0E"/>
    <w:rsid w:val="7AF10471"/>
    <w:rsid w:val="7AFBB851"/>
    <w:rsid w:val="7B1475DC"/>
    <w:rsid w:val="7B1C0CE7"/>
    <w:rsid w:val="7B20576B"/>
    <w:rsid w:val="7B251970"/>
    <w:rsid w:val="7B28F33C"/>
    <w:rsid w:val="7B38E790"/>
    <w:rsid w:val="7B43F423"/>
    <w:rsid w:val="7B48A437"/>
    <w:rsid w:val="7B51EBAC"/>
    <w:rsid w:val="7B52F05C"/>
    <w:rsid w:val="7B52FABA"/>
    <w:rsid w:val="7B584F30"/>
    <w:rsid w:val="7B58E534"/>
    <w:rsid w:val="7B5D56D2"/>
    <w:rsid w:val="7B5E4FE1"/>
    <w:rsid w:val="7B643B24"/>
    <w:rsid w:val="7B6B8FEC"/>
    <w:rsid w:val="7B6E6D12"/>
    <w:rsid w:val="7B73A1B7"/>
    <w:rsid w:val="7B77A4A8"/>
    <w:rsid w:val="7B7B3A08"/>
    <w:rsid w:val="7B80B01B"/>
    <w:rsid w:val="7B8793CC"/>
    <w:rsid w:val="7B8C1F8A"/>
    <w:rsid w:val="7B9A0053"/>
    <w:rsid w:val="7B9E63C7"/>
    <w:rsid w:val="7B9EB861"/>
    <w:rsid w:val="7BA236FD"/>
    <w:rsid w:val="7BB71481"/>
    <w:rsid w:val="7BB7FA31"/>
    <w:rsid w:val="7BBD1405"/>
    <w:rsid w:val="7BBFB990"/>
    <w:rsid w:val="7BCC132D"/>
    <w:rsid w:val="7BCF8234"/>
    <w:rsid w:val="7BD6B6DE"/>
    <w:rsid w:val="7BDC04AB"/>
    <w:rsid w:val="7BDCDA65"/>
    <w:rsid w:val="7BE3F738"/>
    <w:rsid w:val="7BEB01DB"/>
    <w:rsid w:val="7BF95F5D"/>
    <w:rsid w:val="7BFC86B5"/>
    <w:rsid w:val="7C028695"/>
    <w:rsid w:val="7C08251F"/>
    <w:rsid w:val="7C08C8FD"/>
    <w:rsid w:val="7C115FCB"/>
    <w:rsid w:val="7C125B1B"/>
    <w:rsid w:val="7C126A8B"/>
    <w:rsid w:val="7C169E65"/>
    <w:rsid w:val="7C2AEA52"/>
    <w:rsid w:val="7C2C7046"/>
    <w:rsid w:val="7C38A1ED"/>
    <w:rsid w:val="7C3B3E0C"/>
    <w:rsid w:val="7C3C2040"/>
    <w:rsid w:val="7C43FA6F"/>
    <w:rsid w:val="7C4DCC66"/>
    <w:rsid w:val="7C557045"/>
    <w:rsid w:val="7C5A5B19"/>
    <w:rsid w:val="7C5D364F"/>
    <w:rsid w:val="7C626A32"/>
    <w:rsid w:val="7C750A77"/>
    <w:rsid w:val="7C7FF1C2"/>
    <w:rsid w:val="7C8B47E1"/>
    <w:rsid w:val="7C9415D3"/>
    <w:rsid w:val="7CA70239"/>
    <w:rsid w:val="7CA89BC5"/>
    <w:rsid w:val="7CA988BA"/>
    <w:rsid w:val="7CAA89F1"/>
    <w:rsid w:val="7CB10AEC"/>
    <w:rsid w:val="7CB894C1"/>
    <w:rsid w:val="7CBB5D80"/>
    <w:rsid w:val="7CD341B9"/>
    <w:rsid w:val="7CD4C4E9"/>
    <w:rsid w:val="7CD7C182"/>
    <w:rsid w:val="7CE2B769"/>
    <w:rsid w:val="7CE49271"/>
    <w:rsid w:val="7CEDFE5C"/>
    <w:rsid w:val="7CF8038E"/>
    <w:rsid w:val="7CFAE004"/>
    <w:rsid w:val="7CFDE1C0"/>
    <w:rsid w:val="7CFECB2D"/>
    <w:rsid w:val="7D15D6EE"/>
    <w:rsid w:val="7D1AED78"/>
    <w:rsid w:val="7D1E76C2"/>
    <w:rsid w:val="7D336E42"/>
    <w:rsid w:val="7D3CA60A"/>
    <w:rsid w:val="7D4709E3"/>
    <w:rsid w:val="7D596FAC"/>
    <w:rsid w:val="7D67E38E"/>
    <w:rsid w:val="7D81A5A8"/>
    <w:rsid w:val="7D854D5E"/>
    <w:rsid w:val="7D886F6E"/>
    <w:rsid w:val="7DA31CAB"/>
    <w:rsid w:val="7DA79168"/>
    <w:rsid w:val="7DA85720"/>
    <w:rsid w:val="7DB53C07"/>
    <w:rsid w:val="7DB695DC"/>
    <w:rsid w:val="7DB908A6"/>
    <w:rsid w:val="7DBC3BAE"/>
    <w:rsid w:val="7DCA5BED"/>
    <w:rsid w:val="7DCFF00F"/>
    <w:rsid w:val="7DDBA2AF"/>
    <w:rsid w:val="7DDCBB64"/>
    <w:rsid w:val="7DDDD6A9"/>
    <w:rsid w:val="7DE18F6D"/>
    <w:rsid w:val="7DF6938E"/>
    <w:rsid w:val="7DFB58EB"/>
    <w:rsid w:val="7E0EFC53"/>
    <w:rsid w:val="7E270B41"/>
    <w:rsid w:val="7E27F33E"/>
    <w:rsid w:val="7E31DB7A"/>
    <w:rsid w:val="7E4386DF"/>
    <w:rsid w:val="7E4C7F03"/>
    <w:rsid w:val="7E540736"/>
    <w:rsid w:val="7E546522"/>
    <w:rsid w:val="7E5C5183"/>
    <w:rsid w:val="7E62F94F"/>
    <w:rsid w:val="7E686F56"/>
    <w:rsid w:val="7E78F106"/>
    <w:rsid w:val="7E7E743C"/>
    <w:rsid w:val="7E811343"/>
    <w:rsid w:val="7E81212F"/>
    <w:rsid w:val="7E85B9AC"/>
    <w:rsid w:val="7E8640BA"/>
    <w:rsid w:val="7E9085F6"/>
    <w:rsid w:val="7E987C17"/>
    <w:rsid w:val="7E9BB2E5"/>
    <w:rsid w:val="7E9DC2FF"/>
    <w:rsid w:val="7EB2E118"/>
    <w:rsid w:val="7EB9384E"/>
    <w:rsid w:val="7EBFE373"/>
    <w:rsid w:val="7ECDD32C"/>
    <w:rsid w:val="7ECE133A"/>
    <w:rsid w:val="7ED72C10"/>
    <w:rsid w:val="7EE242F6"/>
    <w:rsid w:val="7EEEA8C9"/>
    <w:rsid w:val="7EF4B606"/>
    <w:rsid w:val="7F15BFF9"/>
    <w:rsid w:val="7F17997C"/>
    <w:rsid w:val="7F1A7554"/>
    <w:rsid w:val="7F27A7EB"/>
    <w:rsid w:val="7F28A277"/>
    <w:rsid w:val="7F2920B1"/>
    <w:rsid w:val="7F2ED50D"/>
    <w:rsid w:val="7F386956"/>
    <w:rsid w:val="7F3FE81D"/>
    <w:rsid w:val="7F4AA428"/>
    <w:rsid w:val="7F4AD6ED"/>
    <w:rsid w:val="7F4C0FF2"/>
    <w:rsid w:val="7F5A9B74"/>
    <w:rsid w:val="7F5C066C"/>
    <w:rsid w:val="7F63949D"/>
    <w:rsid w:val="7F670565"/>
    <w:rsid w:val="7F6D572E"/>
    <w:rsid w:val="7F6F0E96"/>
    <w:rsid w:val="7F7526E2"/>
    <w:rsid w:val="7F7A5345"/>
    <w:rsid w:val="7F7E91CE"/>
    <w:rsid w:val="7F8841A2"/>
    <w:rsid w:val="7F9263EF"/>
    <w:rsid w:val="7F9C16E2"/>
    <w:rsid w:val="7F9EAB86"/>
    <w:rsid w:val="7FAEB871"/>
    <w:rsid w:val="7FB28E50"/>
    <w:rsid w:val="7FBE9728"/>
    <w:rsid w:val="7FCDF5B4"/>
    <w:rsid w:val="7FD061C0"/>
    <w:rsid w:val="7FD5B0F7"/>
    <w:rsid w:val="7FD5E18F"/>
    <w:rsid w:val="7FE9844D"/>
    <w:rsid w:val="7FF1D9A7"/>
    <w:rsid w:val="7FF22111"/>
    <w:rsid w:val="7FF53294"/>
    <w:rsid w:val="7FFE7A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4D7"/>
  <w15:chartTrackingRefBased/>
  <w15:docId w15:val="{63cbde54-d075-4e1f-a80a-f7d3fbf7ddb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153d942513804cbd" /><Relationship Type="http://schemas.microsoft.com/office/2019/09/relationships/intelligence" Target="/word/intelligence.xml" Id="R5add1dd967614e19" /><Relationship Type="http://schemas.openxmlformats.org/officeDocument/2006/relationships/comments" Target="/word/comments.xml" Id="Rc6fcdc51e4af49dd" /><Relationship Type="http://schemas.microsoft.com/office/2011/relationships/people" Target="/word/people.xml" Id="R7e9649f295204626" /><Relationship Type="http://schemas.microsoft.com/office/2011/relationships/commentsExtended" Target="/word/commentsExtended.xml" Id="Rf697d950845f4abf" /><Relationship Type="http://schemas.microsoft.com/office/2016/09/relationships/commentsIds" Target="/word/commentsIds.xml" Id="R33e4015d1cd3487c" /><Relationship Type="http://schemas.microsoft.com/office/2018/08/relationships/commentsExtensible" Target="/word/commentsExtensible.xml" Id="R8793ae7edcde456c" /><Relationship Type="http://schemas.openxmlformats.org/officeDocument/2006/relationships/header" Target="/word/header.xml" Id="R0c5a2e588c3640c0" /><Relationship Type="http://schemas.openxmlformats.org/officeDocument/2006/relationships/footer" Target="/word/footer.xml" Id="Rda6c8ac9294a4995" /><Relationship Type="http://schemas.openxmlformats.org/officeDocument/2006/relationships/hyperlink" Target="https://ava.unicarioca.edu.br/graduacao/pluginfile.php/969791/mod_resource/content/0/Tema%206%20-%20Resumo.pdf" TargetMode="External" Id="R57147176716443d4" /><Relationship Type="http://schemas.openxmlformats.org/officeDocument/2006/relationships/footnotes" Target="/word/footnotes.xml" Id="R1031b0fe05874f14" /><Relationship Type="http://schemas.openxmlformats.org/officeDocument/2006/relationships/image" Target="/media/image64.png" Id="Rc560a16786314213" /><Relationship Type="http://schemas.openxmlformats.org/officeDocument/2006/relationships/image" Target="/media/image65.png" Id="R53de595a54074665" /><Relationship Type="http://schemas.openxmlformats.org/officeDocument/2006/relationships/image" Target="/media/image66.png" Id="Rdeab0390e2e640db" /><Relationship Type="http://schemas.openxmlformats.org/officeDocument/2006/relationships/image" Target="/media/image67.png" Id="Rf179fcd6fa2b4ee4" /><Relationship Type="http://schemas.openxmlformats.org/officeDocument/2006/relationships/image" Target="/media/image2.jpg" Id="R02dc6bd5682a4b0d" /><Relationship Type="http://schemas.openxmlformats.org/officeDocument/2006/relationships/image" Target="/media/image68.png" Id="R963be672e66c4798" /><Relationship Type="http://schemas.openxmlformats.org/officeDocument/2006/relationships/image" Target="/media/image69.png" Id="R211f97ef36e64431" /><Relationship Type="http://schemas.openxmlformats.org/officeDocument/2006/relationships/image" Target="/media/image6a.png" Id="Rde98d5e31e704c4b" /><Relationship Type="http://schemas.openxmlformats.org/officeDocument/2006/relationships/image" Target="/media/image6b.png" Id="Rbe29744493fc44ce" /><Relationship Type="http://schemas.openxmlformats.org/officeDocument/2006/relationships/image" Target="/media/image6c.png" Id="R8a775914f3b14c3d" /><Relationship Type="http://schemas.openxmlformats.org/officeDocument/2006/relationships/image" Target="/media/image6d.png" Id="Rc0c75bf08f7e470d" /><Relationship Type="http://schemas.openxmlformats.org/officeDocument/2006/relationships/image" Target="/media/image6e.png" Id="Rf70ec3715f41487d" /><Relationship Type="http://schemas.openxmlformats.org/officeDocument/2006/relationships/image" Target="/media/image6f.png" Id="R41a1d6c53ef24082" /><Relationship Type="http://schemas.openxmlformats.org/officeDocument/2006/relationships/image" Target="/media/image70.png" Id="R1235cbd431634476" /><Relationship Type="http://schemas.openxmlformats.org/officeDocument/2006/relationships/image" Target="/media/image71.png" Id="Rbc9b2e1b279e4076" /><Relationship Type="http://schemas.openxmlformats.org/officeDocument/2006/relationships/image" Target="/media/image72.png" Id="R45d703ac6e2f4d65" /><Relationship Type="http://schemas.openxmlformats.org/officeDocument/2006/relationships/image" Target="/media/image73.png" Id="Rde4f9d13791e40a0" /><Relationship Type="http://schemas.openxmlformats.org/officeDocument/2006/relationships/image" Target="/media/image74.png" Id="R97985764ad3f4db1" /><Relationship Type="http://schemas.openxmlformats.org/officeDocument/2006/relationships/image" Target="/media/image75.png" Id="R3c5be24d33564530" /><Relationship Type="http://schemas.openxmlformats.org/officeDocument/2006/relationships/image" Target="/media/image76.png" Id="R14ff74f2276d45db" /><Relationship Type="http://schemas.openxmlformats.org/officeDocument/2006/relationships/image" Target="/media/image77.png" Id="R12bf52e5bf3a4d61" /><Relationship Type="http://schemas.openxmlformats.org/officeDocument/2006/relationships/image" Target="/media/image78.png" Id="R60f48e56d6584067" /><Relationship Type="http://schemas.openxmlformats.org/officeDocument/2006/relationships/image" Target="/media/image79.png" Id="Ra7ee991c1b7d435c" /><Relationship Type="http://schemas.openxmlformats.org/officeDocument/2006/relationships/image" Target="/media/image7a.png" Id="Rf06d73d6d8334d6e" /><Relationship Type="http://schemas.openxmlformats.org/officeDocument/2006/relationships/image" Target="/media/image7b.png" Id="R230093c345354d40" /><Relationship Type="http://schemas.openxmlformats.org/officeDocument/2006/relationships/image" Target="/media/image7c.png" Id="R9b9b24b423e7498e" /><Relationship Type="http://schemas.openxmlformats.org/officeDocument/2006/relationships/image" Target="/media/image7d.png" Id="R7ae3a6299201461b" /><Relationship Type="http://schemas.openxmlformats.org/officeDocument/2006/relationships/image" Target="/media/image7e.png" Id="Ree334217d52d4838" /><Relationship Type="http://schemas.openxmlformats.org/officeDocument/2006/relationships/image" Target="/media/image7f.png" Id="R169fa5f82d874596" /><Relationship Type="http://schemas.openxmlformats.org/officeDocument/2006/relationships/image" Target="/media/image80.png" Id="R6af4c0ba191f4798" /><Relationship Type="http://schemas.openxmlformats.org/officeDocument/2006/relationships/image" Target="/media/image81.png" Id="R98e404c49cb2492e" /><Relationship Type="http://schemas.openxmlformats.org/officeDocument/2006/relationships/image" Target="/media/image82.png" Id="R0d1c4a6479e94245" /><Relationship Type="http://schemas.openxmlformats.org/officeDocument/2006/relationships/image" Target="/media/image83.png" Id="R0c7a798814884399" /><Relationship Type="http://schemas.openxmlformats.org/officeDocument/2006/relationships/image" Target="/media/image84.png" Id="Rbf41e4c6eb684b20" /><Relationship Type="http://schemas.openxmlformats.org/officeDocument/2006/relationships/image" Target="/media/image85.png" Id="R98696e0f7adf4ede" /><Relationship Type="http://schemas.openxmlformats.org/officeDocument/2006/relationships/image" Target="/media/image86.png" Id="R9ec43aa8f5354e64" /><Relationship Type="http://schemas.openxmlformats.org/officeDocument/2006/relationships/image" Target="/media/image87.png" Id="Rdeccd8595cbf4762" /><Relationship Type="http://schemas.openxmlformats.org/officeDocument/2006/relationships/image" Target="/media/image88.png" Id="R0a8586a006e44e60" /><Relationship Type="http://schemas.openxmlformats.org/officeDocument/2006/relationships/image" Target="/media/image89.png" Id="R8b01e997df2843b5" /><Relationship Type="http://schemas.openxmlformats.org/officeDocument/2006/relationships/image" Target="/media/image8a.png" Id="R601fb75695b645b9" /><Relationship Type="http://schemas.openxmlformats.org/officeDocument/2006/relationships/image" Target="/media/image8b.png" Id="Rbe250f007ef74382" /><Relationship Type="http://schemas.openxmlformats.org/officeDocument/2006/relationships/image" Target="/media/image8c.png" Id="R5459024b875743c2" /><Relationship Type="http://schemas.openxmlformats.org/officeDocument/2006/relationships/image" Target="/media/image8d.png" Id="Reb52b08376454b3a" /><Relationship Type="http://schemas.openxmlformats.org/officeDocument/2006/relationships/image" Target="/media/image8e.png" Id="Rf5c277d8ccc746e9" /><Relationship Type="http://schemas.openxmlformats.org/officeDocument/2006/relationships/image" Target="/media/image8f.png" Id="Rd8b1b9a0c5214a62" /><Relationship Type="http://schemas.openxmlformats.org/officeDocument/2006/relationships/image" Target="/media/image90.png" Id="R4460745f97d74c44" /><Relationship Type="http://schemas.openxmlformats.org/officeDocument/2006/relationships/image" Target="/media/image91.png" Id="Rbdfcffb8efc4424b" /><Relationship Type="http://schemas.openxmlformats.org/officeDocument/2006/relationships/image" Target="/media/image92.png" Id="R814f6f1d93874bc1" /><Relationship Type="http://schemas.openxmlformats.org/officeDocument/2006/relationships/image" Target="/media/image93.png" Id="R47e1b5d6e3774f73" /><Relationship Type="http://schemas.openxmlformats.org/officeDocument/2006/relationships/image" Target="/media/image94.png" Id="R6e60ee2e63e64d76" /><Relationship Type="http://schemas.openxmlformats.org/officeDocument/2006/relationships/image" Target="/media/image95.png" Id="Re8a632975fd54c16" /><Relationship Type="http://schemas.openxmlformats.org/officeDocument/2006/relationships/image" Target="/media/imaged7.png" Id="R4d8e196619e849da" /><Relationship Type="http://schemas.openxmlformats.org/officeDocument/2006/relationships/image" Target="/media/imaged8.png" Id="R509da9a6997649a1" /><Relationship Type="http://schemas.openxmlformats.org/officeDocument/2006/relationships/image" Target="/media/imaged9.png" Id="Rca9392945af047ee" /><Relationship Type="http://schemas.openxmlformats.org/officeDocument/2006/relationships/image" Target="/media/imageda.png" Id="R668d27f606bb48bf" /><Relationship Type="http://schemas.openxmlformats.org/officeDocument/2006/relationships/image" Target="/media/imagedb.png" Id="Re056f5066d4e403a" /><Relationship Type="http://schemas.openxmlformats.org/officeDocument/2006/relationships/image" Target="/media/imagedc.png" Id="R725a2836d84f43ea" /><Relationship Type="http://schemas.openxmlformats.org/officeDocument/2006/relationships/image" Target="/media/imagedd.png" Id="Rc5a62e73d9694fc8" /><Relationship Type="http://schemas.openxmlformats.org/officeDocument/2006/relationships/image" Target="/media/imagede.png" Id="R6ace2e39713f4752" /><Relationship Type="http://schemas.openxmlformats.org/officeDocument/2006/relationships/image" Target="/media/imagedf.png" Id="R1b261126be6d4a4c" /><Relationship Type="http://schemas.openxmlformats.org/officeDocument/2006/relationships/image" Target="/media/imagee0.png" Id="R6a69785d88c94ae0" /><Relationship Type="http://schemas.openxmlformats.org/officeDocument/2006/relationships/image" Target="/media/imagee1.png" Id="R9fd9ca1567294299" /><Relationship Type="http://schemas.openxmlformats.org/officeDocument/2006/relationships/image" Target="/media/imagee2.png" Id="R01eb7f48e62b41ef" /><Relationship Type="http://schemas.openxmlformats.org/officeDocument/2006/relationships/image" Target="/media/imagee3.png" Id="Rb3e450546f114249" /><Relationship Type="http://schemas.openxmlformats.org/officeDocument/2006/relationships/image" Target="/media/imagee4.png" Id="R8704b9502bfe4f29" /><Relationship Type="http://schemas.openxmlformats.org/officeDocument/2006/relationships/image" Target="/media/imagee5.png" Id="R1da05b51d2e54a2c" /><Relationship Type="http://schemas.openxmlformats.org/officeDocument/2006/relationships/image" Target="/media/imagee6.png" Id="R0647575c14704279" /><Relationship Type="http://schemas.openxmlformats.org/officeDocument/2006/relationships/image" Target="/media/imagee7.png" Id="R4d345683a4ef4bc2" /><Relationship Type="http://schemas.openxmlformats.org/officeDocument/2006/relationships/image" Target="/media/imagee8.png" Id="Rc827d07f30af44df" /><Relationship Type="http://schemas.openxmlformats.org/officeDocument/2006/relationships/image" Target="/media/imagee9.png" Id="R07984ce291644f9b" /><Relationship Type="http://schemas.openxmlformats.org/officeDocument/2006/relationships/image" Target="/media/imageea.png" Id="R50eeec99b4964600" /><Relationship Type="http://schemas.openxmlformats.org/officeDocument/2006/relationships/image" Target="/media/imageeb.png" Id="R4c5f036de55a49cf" /><Relationship Type="http://schemas.openxmlformats.org/officeDocument/2006/relationships/image" Target="/media/imageec.png" Id="Rfd8a2a9f9d55443b" /><Relationship Type="http://schemas.openxmlformats.org/officeDocument/2006/relationships/image" Target="/media/imageed.png" Id="R5117c5ed47ce4484" /><Relationship Type="http://schemas.openxmlformats.org/officeDocument/2006/relationships/image" Target="/media/imageee.png" Id="R17710dc7d44b426b" /><Relationship Type="http://schemas.openxmlformats.org/officeDocument/2006/relationships/image" Target="/media/imageef.png" Id="Rfbfe74eb0a2249e0" /><Relationship Type="http://schemas.openxmlformats.org/officeDocument/2006/relationships/image" Target="/media/imagef0.png" Id="R85aaec7084eb4e15" /><Relationship Type="http://schemas.openxmlformats.org/officeDocument/2006/relationships/image" Target="/media/imagef1.png" Id="R1e935bbdfe974984" /><Relationship Type="http://schemas.openxmlformats.org/officeDocument/2006/relationships/image" Target="/media/imagef2.png" Id="R01eed252b7d44b46" /><Relationship Type="http://schemas.openxmlformats.org/officeDocument/2006/relationships/image" Target="/media/imagef3.png" Id="Rc79a7cd298ef4b97" /><Relationship Type="http://schemas.openxmlformats.org/officeDocument/2006/relationships/image" Target="/media/imagef4.png" Id="R7c38dd2ea0ef44db" /><Relationship Type="http://schemas.openxmlformats.org/officeDocument/2006/relationships/image" Target="/media/imagef5.png" Id="R28dd1bcfbfc74c38" /><Relationship Type="http://schemas.openxmlformats.org/officeDocument/2006/relationships/image" Target="/media/imagef6.png" Id="R58ab945dcd954839" /><Relationship Type="http://schemas.openxmlformats.org/officeDocument/2006/relationships/image" Target="/media/imagef7.png" Id="R6782ec61063145be" /><Relationship Type="http://schemas.openxmlformats.org/officeDocument/2006/relationships/image" Target="/media/imagef8.png" Id="R3cd4a47280954d25" /><Relationship Type="http://schemas.openxmlformats.org/officeDocument/2006/relationships/image" Target="/media/imagef9.png" Id="Rfa3a78fad24f44a9" /><Relationship Type="http://schemas.openxmlformats.org/officeDocument/2006/relationships/image" Target="/media/imagefa.png" Id="R85c764bf4b2e4221" /><Relationship Type="http://schemas.openxmlformats.org/officeDocument/2006/relationships/image" Target="/media/imagefb.png" Id="Re684c21135474d0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2021-04-11T01:19:29.9754977Z</dcterms:created>
  <dcterms:modified xsi:type="dcterms:W3CDTF">2021-05-28T19:11:29.5417471Z</dcterms:modified>
  <dc:creator>MATEUS DO NASCIMENTO MAGALHAES DA SILVA</dc:creator>
  <lastModifiedBy>Usuário Convidado</lastModifiedBy>
</coreProperties>
</file>