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9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Questionário 07</w:t>
      </w:r>
    </w:p>
    <w:p>
      <w:pPr>
        <w:pStyle w:val="NoSpacing"/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LibreOffice Writer, a tecla de atalho para selecionar todo o texto é: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Ctrl + X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Ctrl + Z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Ctrl + A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Alt + A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Alt + T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Resposta: C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figura abaixo mostra os tipos de alinhamento de texto do LibreOffice Write. O ícone que corresponde ao alinhamento centralizado é o: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1899920</wp:posOffset>
            </wp:positionH>
            <wp:positionV relativeFrom="paragraph">
              <wp:posOffset>55245</wp:posOffset>
            </wp:positionV>
            <wp:extent cx="1675765" cy="61595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>A) 1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2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3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4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 acordo com a figura abaixo, no LibreOffice Writer, o ícone responsável por colocar um texto sublinhado é o: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90015" cy="455295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1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2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3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4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sectPr>
          <w:headerReference w:type="even" r:id="rId4"/>
          <w:headerReference w:type="default" r:id="rId5"/>
          <w:headerReference w:type="first" r:id="rId6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 acordo com a figura abaixo, no LibreOffice Writer, o ícone responsável por exportar o documento no formato PDF é o: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45590" cy="434340"/>
            <wp:effectExtent l="0" t="0" r="0" b="0"/>
            <wp:wrapTopAndBottom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1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2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3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4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5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LibreOffice Calc, supondo que eu tenha duas células D7 e E7, respectivamente, para multiplicar os valores destas duas células utilizamos a fórmula: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=D7 . E7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=D7 / E7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=D7 x E7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=D7 * E7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 anteriores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LibreOffice Calc, se quisermos somar os valores do intervalo de células entre F7 e F10, devemos utilizar a fórmula: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=SOMA(F7:F10)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=SOMA(F7;F10)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=SOMA(F7-F10)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=SOMA(F7*F10)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=SOMA(F7/F10)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Resposta: </w:t>
      </w:r>
      <w:r>
        <w:rPr>
          <w:rFonts w:cs="Calibri" w:cstheme="minorHAnsi"/>
          <w:sz w:val="24"/>
          <w:szCs w:val="24"/>
        </w:rPr>
        <w:t>A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figura abaixo mostra um trecho da barra da ícone do LibreOffice Calc. O ícone responsável por adicionar casas decimais a um valor de uma célula é: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5560" cy="338455"/>
            <wp:effectExtent l="0" t="0" r="0" b="0"/>
            <wp:wrapTopAndBottom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1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2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3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4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5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sectPr>
          <w:headerReference w:type="even" r:id="rId9"/>
          <w:headerReference w:type="default" r:id="rId10"/>
          <w:headerReference w:type="first" r:id="rId11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LibreOffice, o software responsável por desenvolver apresentações é o: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LibreOffice PowerPoint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LibreOffice Presentation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LibreOffice Impress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LibreOffice View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LibreOffice Impress, o botão responsável por realizar animações nos slides é o: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Animação de slides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Transição de slides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Propriedades dos slides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Modificação nos slides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LibreOffice Impress possui diversos modelos (templates) prontos de apresentações para serem usados: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  ) Verdadeiro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  ) Falso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Verdadeiro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sectPr>
      <w:headerReference w:type="even" r:id="rId12"/>
      <w:headerReference w:type="default" r:id="rId13"/>
      <w:headerReference w:type="first" r:id="rId14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77"/>
      <w:gridCol w:w="11"/>
      <w:gridCol w:w="2843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88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>Disciplina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Fundamentos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 de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Informática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 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Aplicativos</w:t>
          </w:r>
        </w:p>
      </w:tc>
      <w:tc>
        <w:tcPr>
          <w:tcW w:w="2843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8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43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sz w:val="22"/>
              <w:lang w:val="pt-BR" w:eastAsia="en-US" w:bidi="ar-SA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7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Estudante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Matrícula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___________________________________________________</w:t>
          </w:r>
        </w:p>
      </w:tc>
      <w:tc>
        <w:tcPr>
          <w:tcW w:w="2854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77"/>
      <w:gridCol w:w="11"/>
      <w:gridCol w:w="2843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88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>Disciplina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Fundamentos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 de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Informática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 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Aplicativos</w:t>
          </w:r>
        </w:p>
      </w:tc>
      <w:tc>
        <w:tcPr>
          <w:tcW w:w="2843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8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43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sz w:val="22"/>
              <w:lang w:val="pt-BR" w:eastAsia="en-US" w:bidi="ar-SA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7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Estudante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Matrícula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___________________________________________________</w:t>
          </w:r>
        </w:p>
      </w:tc>
      <w:tc>
        <w:tcPr>
          <w:tcW w:w="2854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39533f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hanging="0"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Application>LibreOffice/24.2.0.3$MacOSX_AARCH64 LibreOffice_project/da48488a73ddd66ea24cf16bbc4f7b9c08e9bea1</Application>
  <AppVersion>15.0000</AppVersion>
  <Pages>3</Pages>
  <Words>369</Words>
  <Characters>1833</Characters>
  <CharactersWithSpaces>2119</CharactersWithSpaces>
  <Paragraphs>75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2024-02-07T17:40:55Z</cp:lastPrinted>
  <dcterms:modified xsi:type="dcterms:W3CDTF">2024-02-07T17:43:52Z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