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 xml:space="preserve">Recuperação da </w:t>
      </w:r>
      <w:r>
        <w:rPr>
          <w:b/>
          <w:sz w:val="32"/>
          <w:szCs w:val="24"/>
        </w:rPr>
        <w:t>1ª Avaliação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Desenvolva um programa de computador que aprove ou não um empréstimo bancário, dadas as seguintes condições:</w:t>
      </w:r>
    </w:p>
    <w:p>
      <w:pPr>
        <w:pStyle w:val="NoSpacing"/>
        <w:numPr>
          <w:ilvl w:val="1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 valor do empréstimo não pode ultrapassar mais do que 10 vezes o valor do salário do solicitante;</w:t>
      </w:r>
    </w:p>
    <w:p>
      <w:pPr>
        <w:pStyle w:val="NoSpacing"/>
        <w:numPr>
          <w:ilvl w:val="1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 valor de cada parcela não pode ultrapassar 30% do salário do solicitante.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Observação</w:t>
      </w:r>
      <w:r>
        <w:rPr>
          <w:rFonts w:cs="Calibri" w:cstheme="minorHAnsi"/>
          <w:sz w:val="24"/>
          <w:szCs w:val="24"/>
        </w:rPr>
        <w:t xml:space="preserve">: </w:t>
      </w:r>
      <w:r>
        <w:rPr>
          <w:rFonts w:cs="Calibri" w:cstheme="minorHAnsi"/>
          <w:sz w:val="24"/>
          <w:szCs w:val="24"/>
        </w:rPr>
        <w:t xml:space="preserve">note que este programa necessita solicitar ao usuário o </w:t>
      </w:r>
      <w:r>
        <w:rPr>
          <w:rFonts w:cs="Calibri" w:cstheme="minorHAnsi"/>
          <w:sz w:val="24"/>
          <w:szCs w:val="24"/>
        </w:rPr>
        <w:t>valor do empréstimo, número de parcelas e salário do solicitante.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cs="Calibri" w:cstheme="minorHAnsi"/>
          <w:sz w:val="24"/>
          <w:szCs w:val="24"/>
        </w:rPr>
        <w:t>Desenvolva um programa de computador que solicite o dia, mês e ano de duas datas e diga qual das destas datas ocorreu primeiro</w:t>
      </w:r>
      <w:r>
        <w:rPr>
          <w:rFonts w:cs="Calibri" w:cstheme="minorHAnsi"/>
          <w:sz w:val="24"/>
          <w:szCs w:val="24"/>
        </w:rPr>
        <w:t xml:space="preserve">. </w:t>
      </w:r>
      <w:r>
        <w:rPr>
          <w:rFonts w:cs="Calibri" w:cstheme="minorHAnsi"/>
          <w:sz w:val="24"/>
          <w:szCs w:val="24"/>
        </w:rPr>
        <w:t>Exemplo: se as datas informadas forem 31/10/2022 e 01/11/2022, o programa deverá exibir 31/10/2022 como resposta.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Desenvolva um programa de computador que funcione como uma calculadora das quatro operações básicas (*, - , +  e /) entre dois números inteiros a serem informados pelo usuário. Exemplo: se o usuário informar o número 2, depois a operação “*” e depois o número 3, a calculadora deverá exibir como resposta 6.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cs="Calibri" w:ascii="Calibri" w:hAnsi="Calibri" w:cstheme="minorHAnsi"/>
          <w:sz w:val="24"/>
          <w:szCs w:val="24"/>
        </w:rPr>
        <w:t xml:space="preserve">O laboratório do Dr. House é especializado em avaliação de materiais radioativos. Uma tarefa comum que eles realizam no laboratório é saber quanto tempo a massa de um determinado material radioativo leva para decair até outra massa menor. Assim, sabendo que um determinado material radioativo a ser analisado perde metade da sua massa a cada 30 segundos, desenvolva um programa </w:t>
      </w:r>
      <w:r>
        <w:rPr>
          <w:rFonts w:cs="Calibri" w:ascii="Calibri" w:hAnsi="Calibri" w:cstheme="minorHAnsi"/>
          <w:sz w:val="24"/>
          <w:szCs w:val="24"/>
        </w:rPr>
        <w:t>de computador</w:t>
      </w:r>
      <w:r>
        <w:rPr>
          <w:rFonts w:cs="Calibri" w:ascii="Calibri" w:hAnsi="Calibri" w:cstheme="minorHAnsi"/>
          <w:sz w:val="24"/>
          <w:szCs w:val="24"/>
        </w:rPr>
        <w:t xml:space="preserve"> que receba uma massa inicial em gramas e retorne o tempo (em segundos) necessário para que esta massa se torne menor que 0,05 grama</w:t>
      </w:r>
      <w:r>
        <w:rPr>
          <w:rFonts w:cs="Calibri" w:ascii="Calibri" w:hAnsi="Calibri" w:cstheme="minorHAnsi"/>
          <w:sz w:val="24"/>
          <w:szCs w:val="24"/>
        </w:rPr>
        <w:t>s.</w:t>
      </w:r>
      <w:r>
        <w:rPr>
          <w:rFonts w:cs="Calibri" w:ascii="Calibri" w:hAnsi="Calibri" w:cstheme="minorHAnsi"/>
          <w:sz w:val="24"/>
          <w:szCs w:val="24"/>
        </w:rPr>
        <w:t xml:space="preserve"> 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cs="Calibri" w:cstheme="minorHAnsi"/>
          <w:sz w:val="24"/>
          <w:szCs w:val="24"/>
        </w:rPr>
        <w:t xml:space="preserve">Desenvolva um programa </w:t>
      </w:r>
      <w:r>
        <w:rPr>
          <w:rFonts w:cs="Calibri" w:cstheme="minorHAnsi"/>
          <w:sz w:val="24"/>
          <w:szCs w:val="24"/>
        </w:rPr>
        <w:t xml:space="preserve">de computador </w:t>
      </w:r>
      <w:r>
        <w:rPr>
          <w:rFonts w:cs="Calibri" w:cstheme="minorHAnsi"/>
          <w:sz w:val="24"/>
          <w:szCs w:val="24"/>
        </w:rPr>
        <w:t>que dado um número N qualquer, calcule N</w:t>
      </w:r>
      <w:r>
        <w:rPr>
          <w:rFonts w:cs="Calibri" w:cstheme="minorHAnsi"/>
          <w:sz w:val="24"/>
          <w:szCs w:val="24"/>
          <w:vertAlign w:val="superscript"/>
        </w:rPr>
        <w:t>N</w:t>
      </w:r>
      <w:r>
        <w:rPr>
          <w:rFonts w:cs="Calibri" w:cstheme="minorHAnsi"/>
          <w:sz w:val="24"/>
          <w:szCs w:val="24"/>
        </w:rPr>
        <w:t xml:space="preserve"> ̶ N!. Exemplo: se for informado N = 5, a resposta deverá ser 3.005, pois 3.125 – 120 = 3.005.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Observação: N! denota o fatorial de N e é calculado da seguinte forma: 1 . 2 . 3 . ··· . N.</w:t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3960"/>
      <w:gridCol w:w="2520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6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Introdução à Programação</w:t>
          </w:r>
        </w:p>
      </w:tc>
      <w:tc>
        <w:tcPr>
          <w:tcW w:w="252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ADS Paulista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2022.2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96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52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 xml:space="preserve">Prova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de Recuperação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10/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11/2022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48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</w:t>
          </w:r>
        </w:p>
      </w:tc>
      <w:tc>
        <w:tcPr>
          <w:tcW w:w="2250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0c2025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Application>LibreOffice/7.4.2.3$MacOSX_AARCH64 LibreOffice_project/382eef1f22670f7f4118c8c2dd222ec7ad009daf</Application>
  <AppVersion>15.0000</AppVersion>
  <Pages>1</Pages>
  <Words>344</Words>
  <Characters>1827</Characters>
  <CharactersWithSpaces>2148</CharactersWithSpaces>
  <Paragraphs>19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2022-11-08T21:27:50Z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