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23B56" w14:textId="77777777" w:rsidR="00515709" w:rsidRPr="00515709" w:rsidRDefault="00515709" w:rsidP="00515709">
      <w:pPr>
        <w:spacing w:before="100" w:beforeAutospacing="1" w:after="100" w:afterAutospacing="1" w:line="240" w:lineRule="auto"/>
        <w:outlineLvl w:val="2"/>
        <w:rPr>
          <w:rFonts w:ascii="Arial" w:eastAsia="Times New Roman" w:hAnsi="Arial" w:cs="Arial"/>
          <w:b/>
          <w:bCs/>
          <w:color w:val="000000"/>
          <w:sz w:val="29"/>
          <w:szCs w:val="29"/>
          <w:lang w:val="es-ES" w:eastAsia="es-ES"/>
        </w:rPr>
      </w:pPr>
      <w:r w:rsidRPr="00515709">
        <w:rPr>
          <w:rFonts w:ascii="Arial" w:eastAsia="Times New Roman" w:hAnsi="Arial" w:cs="Arial"/>
          <w:b/>
          <w:bCs/>
          <w:color w:val="000000"/>
          <w:sz w:val="29"/>
          <w:szCs w:val="29"/>
          <w:lang w:val="es-ES" w:eastAsia="es-ES"/>
        </w:rPr>
        <w:t>2.1.5.1 Métodos de las cadenas</w:t>
      </w:r>
    </w:p>
    <w:p w14:paraId="2C9B142E" w14:textId="77777777" w:rsidR="00515709" w:rsidRPr="00515709" w:rsidRDefault="00515709" w:rsidP="00515709">
      <w:pPr>
        <w:spacing w:before="100" w:beforeAutospacing="1" w:after="100" w:afterAutospacing="1" w:line="240" w:lineRule="auto"/>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Éstos son los métodos de cadena que soportan tanto las cadenas de caracteres de 8 bit como los objetos Unicode:</w:t>
      </w:r>
    </w:p>
    <w:p w14:paraId="5461FC8E"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0" w:name="l2h-36"/>
      <w:r w:rsidRPr="00515709">
        <w:rPr>
          <w:rFonts w:ascii="Courier New" w:eastAsia="Times New Roman" w:hAnsi="Courier New" w:cs="Courier New"/>
          <w:b/>
          <w:bCs/>
          <w:color w:val="000000"/>
          <w:sz w:val="20"/>
          <w:szCs w:val="20"/>
          <w:lang w:val="es-ES" w:eastAsia="es-ES"/>
        </w:rPr>
        <w:t>capitalize</w:t>
      </w:r>
      <w:bookmarkEnd w:id="0"/>
      <w:r w:rsidRPr="00515709">
        <w:rPr>
          <w:rFonts w:ascii="Times New Roman" w:eastAsia="Times New Roman" w:hAnsi="Times New Roman" w:cs="Times New Roman"/>
          <w:color w:val="000000"/>
          <w:sz w:val="27"/>
          <w:szCs w:val="27"/>
          <w:lang w:val="es-ES" w:eastAsia="es-ES"/>
        </w:rPr>
        <w:t> ()</w:t>
      </w:r>
    </w:p>
    <w:p w14:paraId="4E22B73D"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una copia de la cadena con el primer carácter en mayúscula.</w:t>
      </w:r>
    </w:p>
    <w:p w14:paraId="24DC8F54"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1" w:name="l2h-37"/>
      <w:r w:rsidRPr="00515709">
        <w:rPr>
          <w:rFonts w:ascii="Courier New" w:eastAsia="Times New Roman" w:hAnsi="Courier New" w:cs="Courier New"/>
          <w:b/>
          <w:bCs/>
          <w:color w:val="000000"/>
          <w:sz w:val="20"/>
          <w:szCs w:val="20"/>
          <w:lang w:val="es-ES" w:eastAsia="es-ES"/>
        </w:rPr>
        <w:t>center</w:t>
      </w:r>
      <w:bookmarkEnd w:id="1"/>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i/>
          <w:iCs/>
          <w:color w:val="000000"/>
          <w:sz w:val="27"/>
          <w:szCs w:val="27"/>
          <w:lang w:val="es-ES" w:eastAsia="es-ES"/>
        </w:rPr>
        <w:t>width</w:t>
      </w:r>
      <w:r w:rsidRPr="00515709">
        <w:rPr>
          <w:rFonts w:ascii="Times New Roman" w:eastAsia="Times New Roman" w:hAnsi="Times New Roman" w:cs="Times New Roman"/>
          <w:color w:val="000000"/>
          <w:sz w:val="27"/>
          <w:szCs w:val="27"/>
          <w:lang w:val="es-ES" w:eastAsia="es-ES"/>
        </w:rPr>
        <w:t>)</w:t>
      </w:r>
    </w:p>
    <w:p w14:paraId="3C736022"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la cadena centrada en una cadena de longitud </w:t>
      </w:r>
      <w:r w:rsidRPr="00515709">
        <w:rPr>
          <w:rFonts w:ascii="Times New Roman" w:eastAsia="Times New Roman" w:hAnsi="Times New Roman" w:cs="Times New Roman"/>
          <w:i/>
          <w:iCs/>
          <w:color w:val="000000"/>
          <w:sz w:val="27"/>
          <w:szCs w:val="27"/>
          <w:lang w:val="es-ES" w:eastAsia="es-ES"/>
        </w:rPr>
        <w:t>width</w:t>
      </w:r>
      <w:r w:rsidRPr="00515709">
        <w:rPr>
          <w:rFonts w:ascii="Times New Roman" w:eastAsia="Times New Roman" w:hAnsi="Times New Roman" w:cs="Times New Roman"/>
          <w:color w:val="000000"/>
          <w:sz w:val="27"/>
          <w:szCs w:val="27"/>
          <w:lang w:val="es-ES" w:eastAsia="es-ES"/>
        </w:rPr>
        <w:t>. Se rellena con espacios.</w:t>
      </w:r>
    </w:p>
    <w:p w14:paraId="313BD14B"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2" w:name="l2h-38"/>
      <w:r w:rsidRPr="00515709">
        <w:rPr>
          <w:rFonts w:ascii="Courier New" w:eastAsia="Times New Roman" w:hAnsi="Courier New" w:cs="Courier New"/>
          <w:b/>
          <w:bCs/>
          <w:color w:val="000000"/>
          <w:sz w:val="20"/>
          <w:szCs w:val="20"/>
          <w:lang w:val="es-ES" w:eastAsia="es-ES"/>
        </w:rPr>
        <w:t>count</w:t>
      </w:r>
      <w:bookmarkEnd w:id="2"/>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i/>
          <w:iCs/>
          <w:color w:val="000000"/>
          <w:sz w:val="27"/>
          <w:szCs w:val="27"/>
          <w:lang w:val="es-ES" w:eastAsia="es-ES"/>
        </w:rPr>
        <w:t>sub</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 start</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 end</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color w:val="000000"/>
          <w:sz w:val="27"/>
          <w:szCs w:val="27"/>
          <w:lang w:val="es-ES" w:eastAsia="es-ES"/>
        </w:rPr>
        <w:t>)</w:t>
      </w:r>
    </w:p>
    <w:p w14:paraId="5ED8F506"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cuántas veces aparece </w:t>
      </w:r>
      <w:r w:rsidRPr="00515709">
        <w:rPr>
          <w:rFonts w:ascii="Times New Roman" w:eastAsia="Times New Roman" w:hAnsi="Times New Roman" w:cs="Times New Roman"/>
          <w:i/>
          <w:iCs/>
          <w:color w:val="000000"/>
          <w:sz w:val="27"/>
          <w:szCs w:val="27"/>
          <w:lang w:val="es-ES" w:eastAsia="es-ES"/>
        </w:rPr>
        <w:t>sub</w:t>
      </w:r>
      <w:r w:rsidRPr="00515709">
        <w:rPr>
          <w:rFonts w:ascii="Times New Roman" w:eastAsia="Times New Roman" w:hAnsi="Times New Roman" w:cs="Times New Roman"/>
          <w:color w:val="000000"/>
          <w:sz w:val="27"/>
          <w:szCs w:val="27"/>
          <w:lang w:val="es-ES" w:eastAsia="es-ES"/>
        </w:rPr>
        <w:t> en la cadena S</w:t>
      </w:r>
      <w:r w:rsidRPr="00515709">
        <w:rPr>
          <w:rFonts w:ascii="Courier New" w:eastAsia="Times New Roman" w:hAnsi="Courier New" w:cs="Courier New"/>
          <w:color w:val="000000"/>
          <w:sz w:val="20"/>
          <w:szCs w:val="20"/>
          <w:lang w:val="es-ES" w:eastAsia="es-ES"/>
        </w:rPr>
        <w:t>[</w:t>
      </w:r>
      <w:r w:rsidRPr="00515709">
        <w:rPr>
          <w:rFonts w:ascii="Times New Roman" w:eastAsia="Times New Roman" w:hAnsi="Times New Roman" w:cs="Times New Roman"/>
          <w:i/>
          <w:iCs/>
          <w:color w:val="000000"/>
          <w:sz w:val="24"/>
          <w:szCs w:val="24"/>
          <w:lang w:val="es-ES" w:eastAsia="es-ES"/>
        </w:rPr>
        <w:t>start</w:t>
      </w:r>
      <w:r w:rsidRPr="00515709">
        <w:rPr>
          <w:rFonts w:ascii="Courier New" w:eastAsia="Times New Roman" w:hAnsi="Courier New" w:cs="Courier New"/>
          <w:color w:val="000000"/>
          <w:sz w:val="20"/>
          <w:szCs w:val="20"/>
          <w:lang w:val="es-ES" w:eastAsia="es-ES"/>
        </w:rPr>
        <w:t>:</w:t>
      </w:r>
      <w:r w:rsidRPr="00515709">
        <w:rPr>
          <w:rFonts w:ascii="Times New Roman" w:eastAsia="Times New Roman" w:hAnsi="Times New Roman" w:cs="Times New Roman"/>
          <w:i/>
          <w:iCs/>
          <w:color w:val="000000"/>
          <w:sz w:val="24"/>
          <w:szCs w:val="24"/>
          <w:lang w:val="es-ES" w:eastAsia="es-ES"/>
        </w:rPr>
        <w:t>end</w:t>
      </w:r>
      <w:r w:rsidRPr="00515709">
        <w:rPr>
          <w:rFonts w:ascii="Courier New" w:eastAsia="Times New Roman" w:hAnsi="Courier New" w:cs="Courier New"/>
          <w:color w:val="000000"/>
          <w:sz w:val="20"/>
          <w:szCs w:val="20"/>
          <w:lang w:val="es-ES" w:eastAsia="es-ES"/>
        </w:rPr>
        <w:t>]</w:t>
      </w:r>
      <w:r w:rsidRPr="00515709">
        <w:rPr>
          <w:rFonts w:ascii="Times New Roman" w:eastAsia="Times New Roman" w:hAnsi="Times New Roman" w:cs="Times New Roman"/>
          <w:color w:val="000000"/>
          <w:sz w:val="27"/>
          <w:szCs w:val="27"/>
          <w:lang w:val="es-ES" w:eastAsia="es-ES"/>
        </w:rPr>
        <w:t>. Los argumentos opcionales </w:t>
      </w:r>
      <w:r w:rsidRPr="00515709">
        <w:rPr>
          <w:rFonts w:ascii="Times New Roman" w:eastAsia="Times New Roman" w:hAnsi="Times New Roman" w:cs="Times New Roman"/>
          <w:i/>
          <w:iCs/>
          <w:color w:val="000000"/>
          <w:sz w:val="27"/>
          <w:szCs w:val="27"/>
          <w:lang w:val="es-ES" w:eastAsia="es-ES"/>
        </w:rPr>
        <w:t>start</w:t>
      </w:r>
      <w:r w:rsidRPr="00515709">
        <w:rPr>
          <w:rFonts w:ascii="Times New Roman" w:eastAsia="Times New Roman" w:hAnsi="Times New Roman" w:cs="Times New Roman"/>
          <w:color w:val="000000"/>
          <w:sz w:val="27"/>
          <w:szCs w:val="27"/>
          <w:lang w:val="es-ES" w:eastAsia="es-ES"/>
        </w:rPr>
        <w:t> y </w:t>
      </w:r>
      <w:r w:rsidRPr="00515709">
        <w:rPr>
          <w:rFonts w:ascii="Times New Roman" w:eastAsia="Times New Roman" w:hAnsi="Times New Roman" w:cs="Times New Roman"/>
          <w:i/>
          <w:iCs/>
          <w:color w:val="000000"/>
          <w:sz w:val="27"/>
          <w:szCs w:val="27"/>
          <w:lang w:val="es-ES" w:eastAsia="es-ES"/>
        </w:rPr>
        <w:t>end</w:t>
      </w:r>
      <w:r w:rsidRPr="00515709">
        <w:rPr>
          <w:rFonts w:ascii="Times New Roman" w:eastAsia="Times New Roman" w:hAnsi="Times New Roman" w:cs="Times New Roman"/>
          <w:color w:val="000000"/>
          <w:sz w:val="27"/>
          <w:szCs w:val="27"/>
          <w:lang w:val="es-ES" w:eastAsia="es-ES"/>
        </w:rPr>
        <w:t> se interpretan según la notación de corte.</w:t>
      </w:r>
    </w:p>
    <w:p w14:paraId="443CCBA9"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3" w:name="l2h-39"/>
      <w:r w:rsidRPr="00515709">
        <w:rPr>
          <w:rFonts w:ascii="Courier New" w:eastAsia="Times New Roman" w:hAnsi="Courier New" w:cs="Courier New"/>
          <w:b/>
          <w:bCs/>
          <w:color w:val="000000"/>
          <w:sz w:val="20"/>
          <w:szCs w:val="20"/>
          <w:lang w:val="es-ES" w:eastAsia="es-ES"/>
        </w:rPr>
        <w:t>encode</w:t>
      </w:r>
      <w:bookmarkEnd w:id="3"/>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encoding</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,errors</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color w:val="000000"/>
          <w:sz w:val="27"/>
          <w:szCs w:val="27"/>
          <w:lang w:val="es-ES" w:eastAsia="es-ES"/>
        </w:rPr>
        <w:t>)</w:t>
      </w:r>
    </w:p>
    <w:p w14:paraId="6B5DDC1F"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una versión codoficada de la cadena. La codificación predeterminada es la codificación predeterminada de cadenas. El parámetro opcional </w:t>
      </w:r>
      <w:r w:rsidRPr="00515709">
        <w:rPr>
          <w:rFonts w:ascii="Times New Roman" w:eastAsia="Times New Roman" w:hAnsi="Times New Roman" w:cs="Times New Roman"/>
          <w:i/>
          <w:iCs/>
          <w:color w:val="000000"/>
          <w:sz w:val="27"/>
          <w:szCs w:val="27"/>
          <w:lang w:val="es-ES" w:eastAsia="es-ES"/>
        </w:rPr>
        <w:t>errors</w:t>
      </w:r>
      <w:r w:rsidRPr="00515709">
        <w:rPr>
          <w:rFonts w:ascii="Times New Roman" w:eastAsia="Times New Roman" w:hAnsi="Times New Roman" w:cs="Times New Roman"/>
          <w:color w:val="000000"/>
          <w:sz w:val="27"/>
          <w:szCs w:val="27"/>
          <w:lang w:val="es-ES" w:eastAsia="es-ES"/>
        </w:rPr>
        <w:t> fija el esquema de gestión de errores. Su valor predeterminado es </w:t>
      </w:r>
      <w:r w:rsidRPr="00515709">
        <w:rPr>
          <w:rFonts w:ascii="Courier New" w:eastAsia="Times New Roman" w:hAnsi="Courier New" w:cs="Courier New"/>
          <w:color w:val="000000"/>
          <w:sz w:val="20"/>
          <w:szCs w:val="20"/>
          <w:lang w:val="es-ES" w:eastAsia="es-ES"/>
        </w:rPr>
        <w:t>'strict'</w:t>
      </w:r>
      <w:r w:rsidRPr="00515709">
        <w:rPr>
          <w:rFonts w:ascii="Times New Roman" w:eastAsia="Times New Roman" w:hAnsi="Times New Roman" w:cs="Times New Roman"/>
          <w:color w:val="000000"/>
          <w:sz w:val="27"/>
          <w:szCs w:val="27"/>
          <w:lang w:val="es-ES" w:eastAsia="es-ES"/>
        </w:rPr>
        <w:t>, que indica que los errores de codificación harán saltar </w:t>
      </w:r>
      <w:r w:rsidRPr="00515709">
        <w:rPr>
          <w:rFonts w:ascii="Courier New" w:eastAsia="Times New Roman" w:hAnsi="Courier New" w:cs="Courier New"/>
          <w:color w:val="000000"/>
          <w:sz w:val="20"/>
          <w:szCs w:val="20"/>
          <w:lang w:val="es-ES" w:eastAsia="es-ES"/>
        </w:rPr>
        <w:t>ValueError</w:t>
      </w:r>
      <w:r w:rsidRPr="00515709">
        <w:rPr>
          <w:rFonts w:ascii="Times New Roman" w:eastAsia="Times New Roman" w:hAnsi="Times New Roman" w:cs="Times New Roman"/>
          <w:color w:val="000000"/>
          <w:sz w:val="27"/>
          <w:szCs w:val="27"/>
          <w:lang w:val="es-ES" w:eastAsia="es-ES"/>
        </w:rPr>
        <w:t>. Otros valores posibles son </w:t>
      </w:r>
      <w:r w:rsidRPr="00515709">
        <w:rPr>
          <w:rFonts w:ascii="Courier New" w:eastAsia="Times New Roman" w:hAnsi="Courier New" w:cs="Courier New"/>
          <w:color w:val="000000"/>
          <w:sz w:val="20"/>
          <w:szCs w:val="20"/>
          <w:lang w:val="es-ES" w:eastAsia="es-ES"/>
        </w:rPr>
        <w:t>'ignore'</w:t>
      </w:r>
      <w:r w:rsidRPr="00515709">
        <w:rPr>
          <w:rFonts w:ascii="Times New Roman" w:eastAsia="Times New Roman" w:hAnsi="Times New Roman" w:cs="Times New Roman"/>
          <w:color w:val="000000"/>
          <w:sz w:val="27"/>
          <w:szCs w:val="27"/>
          <w:lang w:val="es-ES" w:eastAsia="es-ES"/>
        </w:rPr>
        <w:t> (ignorar) y </w:t>
      </w:r>
      <w:r w:rsidRPr="00515709">
        <w:rPr>
          <w:rFonts w:ascii="Courier New" w:eastAsia="Times New Roman" w:hAnsi="Courier New" w:cs="Courier New"/>
          <w:color w:val="000000"/>
          <w:sz w:val="20"/>
          <w:szCs w:val="20"/>
          <w:lang w:val="es-ES" w:eastAsia="es-ES"/>
        </w:rPr>
        <w:t>'replace'</w:t>
      </w:r>
      <w:r w:rsidRPr="00515709">
        <w:rPr>
          <w:rFonts w:ascii="Times New Roman" w:eastAsia="Times New Roman" w:hAnsi="Times New Roman" w:cs="Times New Roman"/>
          <w:color w:val="000000"/>
          <w:sz w:val="27"/>
          <w:szCs w:val="27"/>
          <w:lang w:val="es-ES" w:eastAsia="es-ES"/>
        </w:rPr>
        <w:t> (reemplazar).</w:t>
      </w:r>
    </w:p>
    <w:p w14:paraId="0AD28747"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4" w:name="l2h-40"/>
      <w:r w:rsidRPr="00515709">
        <w:rPr>
          <w:rFonts w:ascii="Courier New" w:eastAsia="Times New Roman" w:hAnsi="Courier New" w:cs="Courier New"/>
          <w:b/>
          <w:bCs/>
          <w:color w:val="000000"/>
          <w:sz w:val="20"/>
          <w:szCs w:val="20"/>
          <w:lang w:val="es-ES" w:eastAsia="es-ES"/>
        </w:rPr>
        <w:t>endswith</w:t>
      </w:r>
      <w:bookmarkEnd w:id="4"/>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i/>
          <w:iCs/>
          <w:color w:val="000000"/>
          <w:sz w:val="27"/>
          <w:szCs w:val="27"/>
          <w:lang w:val="es-ES" w:eastAsia="es-ES"/>
        </w:rPr>
        <w:t>suffix</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 start</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 end</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color w:val="000000"/>
          <w:sz w:val="27"/>
          <w:szCs w:val="27"/>
          <w:lang w:val="es-ES" w:eastAsia="es-ES"/>
        </w:rPr>
        <w:t>)</w:t>
      </w:r>
    </w:p>
    <w:p w14:paraId="499C6591"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verdadero si la cadena finaliza con el sufijo </w:t>
      </w:r>
      <w:r w:rsidRPr="00515709">
        <w:rPr>
          <w:rFonts w:ascii="Times New Roman" w:eastAsia="Times New Roman" w:hAnsi="Times New Roman" w:cs="Times New Roman"/>
          <w:i/>
          <w:iCs/>
          <w:color w:val="000000"/>
          <w:sz w:val="27"/>
          <w:szCs w:val="27"/>
          <w:lang w:val="es-ES" w:eastAsia="es-ES"/>
        </w:rPr>
        <w:t>suffix</w:t>
      </w:r>
      <w:r w:rsidRPr="00515709">
        <w:rPr>
          <w:rFonts w:ascii="Times New Roman" w:eastAsia="Times New Roman" w:hAnsi="Times New Roman" w:cs="Times New Roman"/>
          <w:color w:val="000000"/>
          <w:sz w:val="27"/>
          <w:szCs w:val="27"/>
          <w:lang w:val="es-ES" w:eastAsia="es-ES"/>
        </w:rPr>
        <w:t> especificado, en caso contrario falso. Si se da valor al parámetro opcional </w:t>
      </w:r>
      <w:r w:rsidRPr="00515709">
        <w:rPr>
          <w:rFonts w:ascii="Times New Roman" w:eastAsia="Times New Roman" w:hAnsi="Times New Roman" w:cs="Times New Roman"/>
          <w:i/>
          <w:iCs/>
          <w:color w:val="000000"/>
          <w:sz w:val="27"/>
          <w:szCs w:val="27"/>
          <w:lang w:val="es-ES" w:eastAsia="es-ES"/>
        </w:rPr>
        <w:t>start</w:t>
      </w:r>
      <w:r w:rsidRPr="00515709">
        <w:rPr>
          <w:rFonts w:ascii="Times New Roman" w:eastAsia="Times New Roman" w:hAnsi="Times New Roman" w:cs="Times New Roman"/>
          <w:color w:val="000000"/>
          <w:sz w:val="27"/>
          <w:szCs w:val="27"/>
          <w:lang w:val="es-ES" w:eastAsia="es-ES"/>
        </w:rPr>
        <w:t>, la comprobación empieza en esa posición. Si se da valor al parámetro opcional </w:t>
      </w:r>
      <w:r w:rsidRPr="00515709">
        <w:rPr>
          <w:rFonts w:ascii="Times New Roman" w:eastAsia="Times New Roman" w:hAnsi="Times New Roman" w:cs="Times New Roman"/>
          <w:i/>
          <w:iCs/>
          <w:color w:val="000000"/>
          <w:sz w:val="27"/>
          <w:szCs w:val="27"/>
          <w:lang w:val="es-ES" w:eastAsia="es-ES"/>
        </w:rPr>
        <w:t>end</w:t>
      </w:r>
      <w:r w:rsidRPr="00515709">
        <w:rPr>
          <w:rFonts w:ascii="Times New Roman" w:eastAsia="Times New Roman" w:hAnsi="Times New Roman" w:cs="Times New Roman"/>
          <w:color w:val="000000"/>
          <w:sz w:val="27"/>
          <w:szCs w:val="27"/>
          <w:lang w:val="es-ES" w:eastAsia="es-ES"/>
        </w:rPr>
        <w:t>, la comprobación finaliza en esa posición.</w:t>
      </w:r>
    </w:p>
    <w:p w14:paraId="0FF13D0D"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5" w:name="l2h-41"/>
      <w:r w:rsidRPr="00515709">
        <w:rPr>
          <w:rFonts w:ascii="Courier New" w:eastAsia="Times New Roman" w:hAnsi="Courier New" w:cs="Courier New"/>
          <w:b/>
          <w:bCs/>
          <w:color w:val="000000"/>
          <w:sz w:val="20"/>
          <w:szCs w:val="20"/>
          <w:lang w:val="es-ES" w:eastAsia="es-ES"/>
        </w:rPr>
        <w:t>expandtabs</w:t>
      </w:r>
      <w:bookmarkEnd w:id="5"/>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tabsize</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color w:val="000000"/>
          <w:sz w:val="27"/>
          <w:szCs w:val="27"/>
          <w:lang w:val="es-ES" w:eastAsia="es-ES"/>
        </w:rPr>
        <w:t>)</w:t>
      </w:r>
    </w:p>
    <w:p w14:paraId="34BFD93D"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una copia de la cadena con todos los tabuladores expandidos a espacios. Si no se indica el paso de tabulación </w:t>
      </w:r>
      <w:r w:rsidRPr="00515709">
        <w:rPr>
          <w:rFonts w:ascii="Times New Roman" w:eastAsia="Times New Roman" w:hAnsi="Times New Roman" w:cs="Times New Roman"/>
          <w:i/>
          <w:iCs/>
          <w:color w:val="000000"/>
          <w:sz w:val="27"/>
          <w:szCs w:val="27"/>
          <w:lang w:val="es-ES" w:eastAsia="es-ES"/>
        </w:rPr>
        <w:t>tabsize</w:t>
      </w:r>
      <w:r w:rsidRPr="00515709">
        <w:rPr>
          <w:rFonts w:ascii="Times New Roman" w:eastAsia="Times New Roman" w:hAnsi="Times New Roman" w:cs="Times New Roman"/>
          <w:color w:val="000000"/>
          <w:sz w:val="27"/>
          <w:szCs w:val="27"/>
          <w:lang w:val="es-ES" w:eastAsia="es-ES"/>
        </w:rPr>
        <w:t> se asume </w:t>
      </w:r>
      <w:r w:rsidRPr="00515709">
        <w:rPr>
          <w:rFonts w:ascii="Courier New" w:eastAsia="Times New Roman" w:hAnsi="Courier New" w:cs="Courier New"/>
          <w:color w:val="000000"/>
          <w:sz w:val="20"/>
          <w:szCs w:val="20"/>
          <w:lang w:val="es-ES" w:eastAsia="es-ES"/>
        </w:rPr>
        <w:t>8</w:t>
      </w:r>
      <w:r w:rsidRPr="00515709">
        <w:rPr>
          <w:rFonts w:ascii="Times New Roman" w:eastAsia="Times New Roman" w:hAnsi="Times New Roman" w:cs="Times New Roman"/>
          <w:color w:val="000000"/>
          <w:sz w:val="27"/>
          <w:szCs w:val="27"/>
          <w:lang w:val="es-ES" w:eastAsia="es-ES"/>
        </w:rPr>
        <w:t>.</w:t>
      </w:r>
    </w:p>
    <w:p w14:paraId="3EFDD7DF"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6" w:name="l2h-42"/>
      <w:r w:rsidRPr="00515709">
        <w:rPr>
          <w:rFonts w:ascii="Courier New" w:eastAsia="Times New Roman" w:hAnsi="Courier New" w:cs="Courier New"/>
          <w:b/>
          <w:bCs/>
          <w:color w:val="000000"/>
          <w:sz w:val="20"/>
          <w:szCs w:val="20"/>
          <w:lang w:val="es-ES" w:eastAsia="es-ES"/>
        </w:rPr>
        <w:t>find</w:t>
      </w:r>
      <w:bookmarkEnd w:id="6"/>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i/>
          <w:iCs/>
          <w:color w:val="000000"/>
          <w:sz w:val="27"/>
          <w:szCs w:val="27"/>
          <w:lang w:val="es-ES" w:eastAsia="es-ES"/>
        </w:rPr>
        <w:t>sub</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 start</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 end</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color w:val="000000"/>
          <w:sz w:val="27"/>
          <w:szCs w:val="27"/>
          <w:lang w:val="es-ES" w:eastAsia="es-ES"/>
        </w:rPr>
        <w:t>)</w:t>
      </w:r>
    </w:p>
    <w:p w14:paraId="2B4F5044"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el menor índice de la cadena para el que </w:t>
      </w:r>
      <w:r w:rsidRPr="00515709">
        <w:rPr>
          <w:rFonts w:ascii="Times New Roman" w:eastAsia="Times New Roman" w:hAnsi="Times New Roman" w:cs="Times New Roman"/>
          <w:i/>
          <w:iCs/>
          <w:color w:val="000000"/>
          <w:sz w:val="27"/>
          <w:szCs w:val="27"/>
          <w:lang w:val="es-ES" w:eastAsia="es-ES"/>
        </w:rPr>
        <w:t>sub</w:t>
      </w:r>
      <w:r w:rsidRPr="00515709">
        <w:rPr>
          <w:rFonts w:ascii="Times New Roman" w:eastAsia="Times New Roman" w:hAnsi="Times New Roman" w:cs="Times New Roman"/>
          <w:color w:val="000000"/>
          <w:sz w:val="27"/>
          <w:szCs w:val="27"/>
          <w:lang w:val="es-ES" w:eastAsia="es-ES"/>
        </w:rPr>
        <w:t> se encuentre, de tal modo que </w:t>
      </w:r>
      <w:r w:rsidRPr="00515709">
        <w:rPr>
          <w:rFonts w:ascii="Times New Roman" w:eastAsia="Times New Roman" w:hAnsi="Times New Roman" w:cs="Times New Roman"/>
          <w:i/>
          <w:iCs/>
          <w:color w:val="000000"/>
          <w:sz w:val="27"/>
          <w:szCs w:val="27"/>
          <w:lang w:val="es-ES" w:eastAsia="es-ES"/>
        </w:rPr>
        <w:t>sub</w:t>
      </w:r>
      <w:r w:rsidRPr="00515709">
        <w:rPr>
          <w:rFonts w:ascii="Times New Roman" w:eastAsia="Times New Roman" w:hAnsi="Times New Roman" w:cs="Times New Roman"/>
          <w:color w:val="000000"/>
          <w:sz w:val="27"/>
          <w:szCs w:val="27"/>
          <w:lang w:val="es-ES" w:eastAsia="es-ES"/>
        </w:rPr>
        <w:t> quede contenido en el rango [</w:t>
      </w:r>
      <w:r w:rsidRPr="00515709">
        <w:rPr>
          <w:rFonts w:ascii="Times New Roman" w:eastAsia="Times New Roman" w:hAnsi="Times New Roman" w:cs="Times New Roman"/>
          <w:i/>
          <w:iCs/>
          <w:color w:val="000000"/>
          <w:sz w:val="27"/>
          <w:szCs w:val="27"/>
          <w:lang w:val="es-ES" w:eastAsia="es-ES"/>
        </w:rPr>
        <w:t>start</w:t>
      </w:r>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i/>
          <w:iCs/>
          <w:color w:val="000000"/>
          <w:sz w:val="27"/>
          <w:szCs w:val="27"/>
          <w:lang w:val="es-ES" w:eastAsia="es-ES"/>
        </w:rPr>
        <w:t>end</w:t>
      </w:r>
      <w:r w:rsidRPr="00515709">
        <w:rPr>
          <w:rFonts w:ascii="Times New Roman" w:eastAsia="Times New Roman" w:hAnsi="Times New Roman" w:cs="Times New Roman"/>
          <w:color w:val="000000"/>
          <w:sz w:val="27"/>
          <w:szCs w:val="27"/>
          <w:lang w:val="es-ES" w:eastAsia="es-ES"/>
        </w:rPr>
        <w:t>). Los argumentos opcionales </w:t>
      </w:r>
      <w:r w:rsidRPr="00515709">
        <w:rPr>
          <w:rFonts w:ascii="Times New Roman" w:eastAsia="Times New Roman" w:hAnsi="Times New Roman" w:cs="Times New Roman"/>
          <w:i/>
          <w:iCs/>
          <w:color w:val="000000"/>
          <w:sz w:val="27"/>
          <w:szCs w:val="27"/>
          <w:lang w:val="es-ES" w:eastAsia="es-ES"/>
        </w:rPr>
        <w:t>start</w:t>
      </w:r>
      <w:r w:rsidRPr="00515709">
        <w:rPr>
          <w:rFonts w:ascii="Times New Roman" w:eastAsia="Times New Roman" w:hAnsi="Times New Roman" w:cs="Times New Roman"/>
          <w:color w:val="000000"/>
          <w:sz w:val="27"/>
          <w:szCs w:val="27"/>
          <w:lang w:val="es-ES" w:eastAsia="es-ES"/>
        </w:rPr>
        <w:t> y </w:t>
      </w:r>
      <w:r w:rsidRPr="00515709">
        <w:rPr>
          <w:rFonts w:ascii="Times New Roman" w:eastAsia="Times New Roman" w:hAnsi="Times New Roman" w:cs="Times New Roman"/>
          <w:i/>
          <w:iCs/>
          <w:color w:val="000000"/>
          <w:sz w:val="27"/>
          <w:szCs w:val="27"/>
          <w:lang w:val="es-ES" w:eastAsia="es-ES"/>
        </w:rPr>
        <w:t>end</w:t>
      </w:r>
      <w:r w:rsidRPr="00515709">
        <w:rPr>
          <w:rFonts w:ascii="Times New Roman" w:eastAsia="Times New Roman" w:hAnsi="Times New Roman" w:cs="Times New Roman"/>
          <w:color w:val="000000"/>
          <w:sz w:val="27"/>
          <w:szCs w:val="27"/>
          <w:lang w:val="es-ES" w:eastAsia="es-ES"/>
        </w:rPr>
        <w:t> se interpretan según la notación de corte. Devuelve </w:t>
      </w:r>
      <w:r w:rsidRPr="00515709">
        <w:rPr>
          <w:rFonts w:ascii="Courier New" w:eastAsia="Times New Roman" w:hAnsi="Courier New" w:cs="Courier New"/>
          <w:color w:val="000000"/>
          <w:sz w:val="20"/>
          <w:szCs w:val="20"/>
          <w:lang w:val="es-ES" w:eastAsia="es-ES"/>
        </w:rPr>
        <w:t>-1</w:t>
      </w:r>
      <w:r w:rsidRPr="00515709">
        <w:rPr>
          <w:rFonts w:ascii="Times New Roman" w:eastAsia="Times New Roman" w:hAnsi="Times New Roman" w:cs="Times New Roman"/>
          <w:color w:val="000000"/>
          <w:sz w:val="27"/>
          <w:szCs w:val="27"/>
          <w:lang w:val="es-ES" w:eastAsia="es-ES"/>
        </w:rPr>
        <w:t> si no se halla </w:t>
      </w:r>
      <w:r w:rsidRPr="00515709">
        <w:rPr>
          <w:rFonts w:ascii="Times New Roman" w:eastAsia="Times New Roman" w:hAnsi="Times New Roman" w:cs="Times New Roman"/>
          <w:i/>
          <w:iCs/>
          <w:color w:val="000000"/>
          <w:sz w:val="27"/>
          <w:szCs w:val="27"/>
          <w:lang w:val="es-ES" w:eastAsia="es-ES"/>
        </w:rPr>
        <w:t>sub</w:t>
      </w:r>
      <w:r w:rsidRPr="00515709">
        <w:rPr>
          <w:rFonts w:ascii="Times New Roman" w:eastAsia="Times New Roman" w:hAnsi="Times New Roman" w:cs="Times New Roman"/>
          <w:color w:val="000000"/>
          <w:sz w:val="27"/>
          <w:szCs w:val="27"/>
          <w:lang w:val="es-ES" w:eastAsia="es-ES"/>
        </w:rPr>
        <w:t>.</w:t>
      </w:r>
    </w:p>
    <w:p w14:paraId="1CC71AC5"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7" w:name="l2h-43"/>
      <w:r w:rsidRPr="00515709">
        <w:rPr>
          <w:rFonts w:ascii="Courier New" w:eastAsia="Times New Roman" w:hAnsi="Courier New" w:cs="Courier New"/>
          <w:b/>
          <w:bCs/>
          <w:color w:val="000000"/>
          <w:sz w:val="20"/>
          <w:szCs w:val="20"/>
          <w:lang w:val="es-ES" w:eastAsia="es-ES"/>
        </w:rPr>
        <w:t>index</w:t>
      </w:r>
      <w:bookmarkEnd w:id="7"/>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i/>
          <w:iCs/>
          <w:color w:val="000000"/>
          <w:sz w:val="27"/>
          <w:szCs w:val="27"/>
          <w:lang w:val="es-ES" w:eastAsia="es-ES"/>
        </w:rPr>
        <w:t>sub</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 start</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 end</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color w:val="000000"/>
          <w:sz w:val="27"/>
          <w:szCs w:val="27"/>
          <w:lang w:val="es-ES" w:eastAsia="es-ES"/>
        </w:rPr>
        <w:t>)</w:t>
      </w:r>
    </w:p>
    <w:p w14:paraId="1D5AB7C8"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Como </w:t>
      </w:r>
      <w:r w:rsidRPr="00515709">
        <w:rPr>
          <w:rFonts w:ascii="Courier New" w:eastAsia="Times New Roman" w:hAnsi="Courier New" w:cs="Courier New"/>
          <w:color w:val="000000"/>
          <w:sz w:val="20"/>
          <w:szCs w:val="20"/>
          <w:lang w:val="es-ES" w:eastAsia="es-ES"/>
        </w:rPr>
        <w:t>find()</w:t>
      </w:r>
      <w:r w:rsidRPr="00515709">
        <w:rPr>
          <w:rFonts w:ascii="Times New Roman" w:eastAsia="Times New Roman" w:hAnsi="Times New Roman" w:cs="Times New Roman"/>
          <w:color w:val="000000"/>
          <w:sz w:val="27"/>
          <w:szCs w:val="27"/>
          <w:lang w:val="es-ES" w:eastAsia="es-ES"/>
        </w:rPr>
        <w:t>, pero lanza </w:t>
      </w:r>
      <w:r w:rsidRPr="00515709">
        <w:rPr>
          <w:rFonts w:ascii="Courier New" w:eastAsia="Times New Roman" w:hAnsi="Courier New" w:cs="Courier New"/>
          <w:color w:val="000000"/>
          <w:sz w:val="20"/>
          <w:szCs w:val="20"/>
          <w:lang w:val="es-ES" w:eastAsia="es-ES"/>
        </w:rPr>
        <w:t>ValueError</w:t>
      </w:r>
      <w:r w:rsidRPr="00515709">
        <w:rPr>
          <w:rFonts w:ascii="Times New Roman" w:eastAsia="Times New Roman" w:hAnsi="Times New Roman" w:cs="Times New Roman"/>
          <w:color w:val="000000"/>
          <w:sz w:val="27"/>
          <w:szCs w:val="27"/>
          <w:lang w:val="es-ES" w:eastAsia="es-ES"/>
        </w:rPr>
        <w:t> si no se encuentra la subcadena.</w:t>
      </w:r>
    </w:p>
    <w:p w14:paraId="3C4940AF"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8" w:name="l2h-44"/>
      <w:r w:rsidRPr="00515709">
        <w:rPr>
          <w:rFonts w:ascii="Courier New" w:eastAsia="Times New Roman" w:hAnsi="Courier New" w:cs="Courier New"/>
          <w:b/>
          <w:bCs/>
          <w:color w:val="000000"/>
          <w:sz w:val="20"/>
          <w:szCs w:val="20"/>
          <w:lang w:val="es-ES" w:eastAsia="es-ES"/>
        </w:rPr>
        <w:t>isalnum</w:t>
      </w:r>
      <w:bookmarkEnd w:id="8"/>
      <w:r w:rsidRPr="00515709">
        <w:rPr>
          <w:rFonts w:ascii="Times New Roman" w:eastAsia="Times New Roman" w:hAnsi="Times New Roman" w:cs="Times New Roman"/>
          <w:color w:val="000000"/>
          <w:sz w:val="27"/>
          <w:szCs w:val="27"/>
          <w:lang w:val="es-ES" w:eastAsia="es-ES"/>
        </w:rPr>
        <w:t> ()</w:t>
      </w:r>
    </w:p>
    <w:p w14:paraId="614348EC"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verdadero si todos los caracteres de la cadena son alfanuméricos y hay al menos un carácter. En caso contrario, devuelve falso.</w:t>
      </w:r>
    </w:p>
    <w:p w14:paraId="6D516D48"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9" w:name="l2h-45"/>
      <w:r w:rsidRPr="00515709">
        <w:rPr>
          <w:rFonts w:ascii="Courier New" w:eastAsia="Times New Roman" w:hAnsi="Courier New" w:cs="Courier New"/>
          <w:b/>
          <w:bCs/>
          <w:color w:val="000000"/>
          <w:sz w:val="20"/>
          <w:szCs w:val="20"/>
          <w:lang w:val="es-ES" w:eastAsia="es-ES"/>
        </w:rPr>
        <w:lastRenderedPageBreak/>
        <w:t>isalpha</w:t>
      </w:r>
      <w:bookmarkEnd w:id="9"/>
      <w:r w:rsidRPr="00515709">
        <w:rPr>
          <w:rFonts w:ascii="Times New Roman" w:eastAsia="Times New Roman" w:hAnsi="Times New Roman" w:cs="Times New Roman"/>
          <w:color w:val="000000"/>
          <w:sz w:val="27"/>
          <w:szCs w:val="27"/>
          <w:lang w:val="es-ES" w:eastAsia="es-ES"/>
        </w:rPr>
        <w:t> ()</w:t>
      </w:r>
    </w:p>
    <w:p w14:paraId="67DA6468"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verdadero si todos los caracteres de la cadena son alfabéticos y hay al menos un carácter. En caso contrario, devuelve falso.</w:t>
      </w:r>
    </w:p>
    <w:p w14:paraId="404AD05C"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10" w:name="l2h-46"/>
      <w:r w:rsidRPr="00515709">
        <w:rPr>
          <w:rFonts w:ascii="Courier New" w:eastAsia="Times New Roman" w:hAnsi="Courier New" w:cs="Courier New"/>
          <w:b/>
          <w:bCs/>
          <w:color w:val="000000"/>
          <w:sz w:val="20"/>
          <w:szCs w:val="20"/>
          <w:lang w:val="es-ES" w:eastAsia="es-ES"/>
        </w:rPr>
        <w:t>isdigit</w:t>
      </w:r>
      <w:bookmarkEnd w:id="10"/>
      <w:r w:rsidRPr="00515709">
        <w:rPr>
          <w:rFonts w:ascii="Times New Roman" w:eastAsia="Times New Roman" w:hAnsi="Times New Roman" w:cs="Times New Roman"/>
          <w:color w:val="000000"/>
          <w:sz w:val="27"/>
          <w:szCs w:val="27"/>
          <w:lang w:val="es-ES" w:eastAsia="es-ES"/>
        </w:rPr>
        <w:t> ()</w:t>
      </w:r>
    </w:p>
    <w:p w14:paraId="11282674"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verdadero si todos los caracteres de la cadena son dígitos y hay al menos un carácter. En caso contrario, devuelve falso.</w:t>
      </w:r>
    </w:p>
    <w:p w14:paraId="4C57D920"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11" w:name="l2h-47"/>
      <w:r w:rsidRPr="00515709">
        <w:rPr>
          <w:rFonts w:ascii="Courier New" w:eastAsia="Times New Roman" w:hAnsi="Courier New" w:cs="Courier New"/>
          <w:b/>
          <w:bCs/>
          <w:color w:val="000000"/>
          <w:sz w:val="20"/>
          <w:szCs w:val="20"/>
          <w:lang w:val="es-ES" w:eastAsia="es-ES"/>
        </w:rPr>
        <w:t>islower</w:t>
      </w:r>
      <w:bookmarkEnd w:id="11"/>
      <w:r w:rsidRPr="00515709">
        <w:rPr>
          <w:rFonts w:ascii="Times New Roman" w:eastAsia="Times New Roman" w:hAnsi="Times New Roman" w:cs="Times New Roman"/>
          <w:color w:val="000000"/>
          <w:sz w:val="27"/>
          <w:szCs w:val="27"/>
          <w:lang w:val="es-ES" w:eastAsia="es-ES"/>
        </w:rPr>
        <w:t> ()</w:t>
      </w:r>
    </w:p>
    <w:p w14:paraId="6131882D"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verdadero si todos los caracteres alfabéticos de la cadena están en minúscula y hay al menos un carácter susceptible de estar en minúsculas. En caso contrario, devuelve falso.</w:t>
      </w:r>
    </w:p>
    <w:p w14:paraId="4442013C"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12" w:name="l2h-48"/>
      <w:r w:rsidRPr="00515709">
        <w:rPr>
          <w:rFonts w:ascii="Courier New" w:eastAsia="Times New Roman" w:hAnsi="Courier New" w:cs="Courier New"/>
          <w:b/>
          <w:bCs/>
          <w:color w:val="000000"/>
          <w:sz w:val="20"/>
          <w:szCs w:val="20"/>
          <w:lang w:val="es-ES" w:eastAsia="es-ES"/>
        </w:rPr>
        <w:t>isspace</w:t>
      </w:r>
      <w:bookmarkEnd w:id="12"/>
      <w:r w:rsidRPr="00515709">
        <w:rPr>
          <w:rFonts w:ascii="Times New Roman" w:eastAsia="Times New Roman" w:hAnsi="Times New Roman" w:cs="Times New Roman"/>
          <w:color w:val="000000"/>
          <w:sz w:val="27"/>
          <w:szCs w:val="27"/>
          <w:lang w:val="es-ES" w:eastAsia="es-ES"/>
        </w:rPr>
        <w:t> ()</w:t>
      </w:r>
    </w:p>
    <w:p w14:paraId="3336414D"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verdadero si todos los caracteres de la cadena son espacio en blanco (lo que incluye tabuladores, espacios y retornos de carro) y hay al menos un carácter. En caso contrario, devuelve falso.</w:t>
      </w:r>
    </w:p>
    <w:p w14:paraId="4373ED08"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13" w:name="l2h-49"/>
      <w:r w:rsidRPr="00515709">
        <w:rPr>
          <w:rFonts w:ascii="Courier New" w:eastAsia="Times New Roman" w:hAnsi="Courier New" w:cs="Courier New"/>
          <w:b/>
          <w:bCs/>
          <w:color w:val="000000"/>
          <w:sz w:val="20"/>
          <w:szCs w:val="20"/>
          <w:lang w:val="es-ES" w:eastAsia="es-ES"/>
        </w:rPr>
        <w:t>istitle</w:t>
      </w:r>
      <w:bookmarkEnd w:id="13"/>
      <w:r w:rsidRPr="00515709">
        <w:rPr>
          <w:rFonts w:ascii="Times New Roman" w:eastAsia="Times New Roman" w:hAnsi="Times New Roman" w:cs="Times New Roman"/>
          <w:color w:val="000000"/>
          <w:sz w:val="27"/>
          <w:szCs w:val="27"/>
          <w:lang w:val="es-ES" w:eastAsia="es-ES"/>
        </w:rPr>
        <w:t> ()</w:t>
      </w:r>
    </w:p>
    <w:p w14:paraId="51591F60"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verdadero la cadena tiene forma de título (anglosajón) y hay al menos un carácter. En caso contrario, devuelve falso. Se considera que una cadena tiene formato de título si todas sus palabras están en minúsculas a excepción de la primera letra de cada una, que debe ser mayúscula.</w:t>
      </w:r>
    </w:p>
    <w:p w14:paraId="63158D0D"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14" w:name="l2h-50"/>
      <w:r w:rsidRPr="00515709">
        <w:rPr>
          <w:rFonts w:ascii="Courier New" w:eastAsia="Times New Roman" w:hAnsi="Courier New" w:cs="Courier New"/>
          <w:b/>
          <w:bCs/>
          <w:color w:val="000000"/>
          <w:sz w:val="20"/>
          <w:szCs w:val="20"/>
          <w:lang w:val="es-ES" w:eastAsia="es-ES"/>
        </w:rPr>
        <w:t>isupper</w:t>
      </w:r>
      <w:bookmarkEnd w:id="14"/>
      <w:r w:rsidRPr="00515709">
        <w:rPr>
          <w:rFonts w:ascii="Times New Roman" w:eastAsia="Times New Roman" w:hAnsi="Times New Roman" w:cs="Times New Roman"/>
          <w:color w:val="000000"/>
          <w:sz w:val="27"/>
          <w:szCs w:val="27"/>
          <w:lang w:val="es-ES" w:eastAsia="es-ES"/>
        </w:rPr>
        <w:t> ()</w:t>
      </w:r>
    </w:p>
    <w:p w14:paraId="4CD10A22"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verdadero si todos los caracteres alfabéticos de la cadena están en mayúscula y hay al menos un carácter susceptible de estar en mayúsculas. En caso contrario, devuelve falso.</w:t>
      </w:r>
    </w:p>
    <w:p w14:paraId="0A7E8F19"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15" w:name="l2h-51"/>
      <w:r w:rsidRPr="00515709">
        <w:rPr>
          <w:rFonts w:ascii="Courier New" w:eastAsia="Times New Roman" w:hAnsi="Courier New" w:cs="Courier New"/>
          <w:b/>
          <w:bCs/>
          <w:color w:val="000000"/>
          <w:sz w:val="20"/>
          <w:szCs w:val="20"/>
          <w:lang w:val="es-ES" w:eastAsia="es-ES"/>
        </w:rPr>
        <w:t>join</w:t>
      </w:r>
      <w:bookmarkEnd w:id="15"/>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i/>
          <w:iCs/>
          <w:color w:val="000000"/>
          <w:sz w:val="27"/>
          <w:szCs w:val="27"/>
          <w:lang w:val="es-ES" w:eastAsia="es-ES"/>
        </w:rPr>
        <w:t>seq</w:t>
      </w:r>
      <w:r w:rsidRPr="00515709">
        <w:rPr>
          <w:rFonts w:ascii="Times New Roman" w:eastAsia="Times New Roman" w:hAnsi="Times New Roman" w:cs="Times New Roman"/>
          <w:color w:val="000000"/>
          <w:sz w:val="27"/>
          <w:szCs w:val="27"/>
          <w:lang w:val="es-ES" w:eastAsia="es-ES"/>
        </w:rPr>
        <w:t>)</w:t>
      </w:r>
    </w:p>
    <w:p w14:paraId="34447645"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una cadena formada ppor la concatenación de todos los elementos de la secuencia </w:t>
      </w:r>
      <w:r w:rsidRPr="00515709">
        <w:rPr>
          <w:rFonts w:ascii="Times New Roman" w:eastAsia="Times New Roman" w:hAnsi="Times New Roman" w:cs="Times New Roman"/>
          <w:i/>
          <w:iCs/>
          <w:color w:val="000000"/>
          <w:sz w:val="27"/>
          <w:szCs w:val="27"/>
          <w:lang w:val="es-ES" w:eastAsia="es-ES"/>
        </w:rPr>
        <w:t>seq</w:t>
      </w:r>
      <w:r w:rsidRPr="00515709">
        <w:rPr>
          <w:rFonts w:ascii="Times New Roman" w:eastAsia="Times New Roman" w:hAnsi="Times New Roman" w:cs="Times New Roman"/>
          <w:color w:val="000000"/>
          <w:sz w:val="27"/>
          <w:szCs w:val="27"/>
          <w:lang w:val="es-ES" w:eastAsia="es-ES"/>
        </w:rPr>
        <w:t>. Los elementos se separan por la cadena que proporciona el método. Se lanza </w:t>
      </w:r>
      <w:r w:rsidRPr="00515709">
        <w:rPr>
          <w:rFonts w:ascii="Courier New" w:eastAsia="Times New Roman" w:hAnsi="Courier New" w:cs="Courier New"/>
          <w:color w:val="000000"/>
          <w:sz w:val="20"/>
          <w:szCs w:val="20"/>
          <w:lang w:val="es-ES" w:eastAsia="es-ES"/>
        </w:rPr>
        <w:t>TypeError</w:t>
      </w:r>
      <w:r w:rsidRPr="00515709">
        <w:rPr>
          <w:rFonts w:ascii="Times New Roman" w:eastAsia="Times New Roman" w:hAnsi="Times New Roman" w:cs="Times New Roman"/>
          <w:color w:val="000000"/>
          <w:sz w:val="27"/>
          <w:szCs w:val="27"/>
          <w:lang w:val="es-ES" w:eastAsia="es-ES"/>
        </w:rPr>
        <w:t> si alguno de los elementos no es una cadena.</w:t>
      </w:r>
    </w:p>
    <w:p w14:paraId="4179F3C8"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16" w:name="l2h-52"/>
      <w:r w:rsidRPr="00515709">
        <w:rPr>
          <w:rFonts w:ascii="Courier New" w:eastAsia="Times New Roman" w:hAnsi="Courier New" w:cs="Courier New"/>
          <w:b/>
          <w:bCs/>
          <w:color w:val="000000"/>
          <w:sz w:val="20"/>
          <w:szCs w:val="20"/>
          <w:lang w:val="es-ES" w:eastAsia="es-ES"/>
        </w:rPr>
        <w:t>ljust</w:t>
      </w:r>
      <w:bookmarkEnd w:id="16"/>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i/>
          <w:iCs/>
          <w:color w:val="000000"/>
          <w:sz w:val="27"/>
          <w:szCs w:val="27"/>
          <w:lang w:val="es-ES" w:eastAsia="es-ES"/>
        </w:rPr>
        <w:t>width</w:t>
      </w:r>
      <w:r w:rsidRPr="00515709">
        <w:rPr>
          <w:rFonts w:ascii="Times New Roman" w:eastAsia="Times New Roman" w:hAnsi="Times New Roman" w:cs="Times New Roman"/>
          <w:color w:val="000000"/>
          <w:sz w:val="27"/>
          <w:szCs w:val="27"/>
          <w:lang w:val="es-ES" w:eastAsia="es-ES"/>
        </w:rPr>
        <w:t>)</w:t>
      </w:r>
    </w:p>
    <w:p w14:paraId="7E8A1AC4"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la cadena justificada a la izquierda en una cadena de longitud </w:t>
      </w:r>
      <w:r w:rsidRPr="00515709">
        <w:rPr>
          <w:rFonts w:ascii="Times New Roman" w:eastAsia="Times New Roman" w:hAnsi="Times New Roman" w:cs="Times New Roman"/>
          <w:i/>
          <w:iCs/>
          <w:color w:val="000000"/>
          <w:sz w:val="27"/>
          <w:szCs w:val="27"/>
          <w:lang w:val="es-ES" w:eastAsia="es-ES"/>
        </w:rPr>
        <w:t>width</w:t>
      </w:r>
      <w:r w:rsidRPr="00515709">
        <w:rPr>
          <w:rFonts w:ascii="Times New Roman" w:eastAsia="Times New Roman" w:hAnsi="Times New Roman" w:cs="Times New Roman"/>
          <w:color w:val="000000"/>
          <w:sz w:val="27"/>
          <w:szCs w:val="27"/>
          <w:lang w:val="es-ES" w:eastAsia="es-ES"/>
        </w:rPr>
        <w:t>. Se rellena la cadena con espacios. Se devuelve la cadena original si </w:t>
      </w:r>
      <w:r w:rsidRPr="00515709">
        <w:rPr>
          <w:rFonts w:ascii="Times New Roman" w:eastAsia="Times New Roman" w:hAnsi="Times New Roman" w:cs="Times New Roman"/>
          <w:i/>
          <w:iCs/>
          <w:color w:val="000000"/>
          <w:sz w:val="27"/>
          <w:szCs w:val="27"/>
          <w:lang w:val="es-ES" w:eastAsia="es-ES"/>
        </w:rPr>
        <w:t>width</w:t>
      </w:r>
      <w:r w:rsidRPr="00515709">
        <w:rPr>
          <w:rFonts w:ascii="Times New Roman" w:eastAsia="Times New Roman" w:hAnsi="Times New Roman" w:cs="Times New Roman"/>
          <w:color w:val="000000"/>
          <w:sz w:val="27"/>
          <w:szCs w:val="27"/>
          <w:lang w:val="es-ES" w:eastAsia="es-ES"/>
        </w:rPr>
        <w:t> es menor que </w:t>
      </w:r>
      <w:r w:rsidRPr="00515709">
        <w:rPr>
          <w:rFonts w:ascii="Courier New" w:eastAsia="Times New Roman" w:hAnsi="Courier New" w:cs="Courier New"/>
          <w:color w:val="000000"/>
          <w:sz w:val="20"/>
          <w:szCs w:val="20"/>
          <w:lang w:val="es-ES" w:eastAsia="es-ES"/>
        </w:rPr>
        <w:t>len(</w:t>
      </w:r>
      <w:r w:rsidRPr="00515709">
        <w:rPr>
          <w:rFonts w:ascii="Times New Roman" w:eastAsia="Times New Roman" w:hAnsi="Times New Roman" w:cs="Times New Roman"/>
          <w:i/>
          <w:iCs/>
          <w:color w:val="000000"/>
          <w:sz w:val="24"/>
          <w:szCs w:val="24"/>
          <w:lang w:val="es-ES" w:eastAsia="es-ES"/>
        </w:rPr>
        <w:t>s</w:t>
      </w:r>
      <w:r w:rsidRPr="00515709">
        <w:rPr>
          <w:rFonts w:ascii="Courier New" w:eastAsia="Times New Roman" w:hAnsi="Courier New" w:cs="Courier New"/>
          <w:color w:val="000000"/>
          <w:sz w:val="20"/>
          <w:szCs w:val="20"/>
          <w:lang w:val="es-ES" w:eastAsia="es-ES"/>
        </w:rPr>
        <w:t>)</w:t>
      </w:r>
      <w:r w:rsidRPr="00515709">
        <w:rPr>
          <w:rFonts w:ascii="Times New Roman" w:eastAsia="Times New Roman" w:hAnsi="Times New Roman" w:cs="Times New Roman"/>
          <w:color w:val="000000"/>
          <w:sz w:val="27"/>
          <w:szCs w:val="27"/>
          <w:lang w:val="es-ES" w:eastAsia="es-ES"/>
        </w:rPr>
        <w:t>.</w:t>
      </w:r>
    </w:p>
    <w:p w14:paraId="1331CC9D"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17" w:name="l2h-53"/>
      <w:r w:rsidRPr="00515709">
        <w:rPr>
          <w:rFonts w:ascii="Courier New" w:eastAsia="Times New Roman" w:hAnsi="Courier New" w:cs="Courier New"/>
          <w:b/>
          <w:bCs/>
          <w:color w:val="000000"/>
          <w:sz w:val="20"/>
          <w:szCs w:val="20"/>
          <w:lang w:val="es-ES" w:eastAsia="es-ES"/>
        </w:rPr>
        <w:t>lower</w:t>
      </w:r>
      <w:bookmarkEnd w:id="17"/>
      <w:r w:rsidRPr="00515709">
        <w:rPr>
          <w:rFonts w:ascii="Times New Roman" w:eastAsia="Times New Roman" w:hAnsi="Times New Roman" w:cs="Times New Roman"/>
          <w:color w:val="000000"/>
          <w:sz w:val="27"/>
          <w:szCs w:val="27"/>
          <w:lang w:val="es-ES" w:eastAsia="es-ES"/>
        </w:rPr>
        <w:t> ()</w:t>
      </w:r>
    </w:p>
    <w:p w14:paraId="78835CCD"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una copia de la cadena convertida en minúsculas.</w:t>
      </w:r>
    </w:p>
    <w:p w14:paraId="628C2666"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18" w:name="l2h-54"/>
      <w:r w:rsidRPr="00515709">
        <w:rPr>
          <w:rFonts w:ascii="Courier New" w:eastAsia="Times New Roman" w:hAnsi="Courier New" w:cs="Courier New"/>
          <w:b/>
          <w:bCs/>
          <w:color w:val="000000"/>
          <w:sz w:val="20"/>
          <w:szCs w:val="20"/>
          <w:lang w:val="es-ES" w:eastAsia="es-ES"/>
        </w:rPr>
        <w:t>lstrip</w:t>
      </w:r>
      <w:bookmarkEnd w:id="18"/>
      <w:r w:rsidRPr="00515709">
        <w:rPr>
          <w:rFonts w:ascii="Times New Roman" w:eastAsia="Times New Roman" w:hAnsi="Times New Roman" w:cs="Times New Roman"/>
          <w:color w:val="000000"/>
          <w:sz w:val="27"/>
          <w:szCs w:val="27"/>
          <w:lang w:val="es-ES" w:eastAsia="es-ES"/>
        </w:rPr>
        <w:t> ()</w:t>
      </w:r>
    </w:p>
    <w:p w14:paraId="35A9EFB2"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una copia de la cadena con el espacio inicial eliminado.</w:t>
      </w:r>
    </w:p>
    <w:p w14:paraId="535D54EE"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19" w:name="l2h-55"/>
      <w:r w:rsidRPr="00515709">
        <w:rPr>
          <w:rFonts w:ascii="Courier New" w:eastAsia="Times New Roman" w:hAnsi="Courier New" w:cs="Courier New"/>
          <w:b/>
          <w:bCs/>
          <w:color w:val="000000"/>
          <w:sz w:val="20"/>
          <w:szCs w:val="20"/>
          <w:lang w:val="es-ES" w:eastAsia="es-ES"/>
        </w:rPr>
        <w:t>replace</w:t>
      </w:r>
      <w:bookmarkEnd w:id="19"/>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i/>
          <w:iCs/>
          <w:color w:val="000000"/>
          <w:sz w:val="27"/>
          <w:szCs w:val="27"/>
          <w:lang w:val="es-ES" w:eastAsia="es-ES"/>
        </w:rPr>
        <w:t>old, new</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 maxsplit</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color w:val="000000"/>
          <w:sz w:val="27"/>
          <w:szCs w:val="27"/>
          <w:lang w:val="es-ES" w:eastAsia="es-ES"/>
        </w:rPr>
        <w:t>)</w:t>
      </w:r>
    </w:p>
    <w:p w14:paraId="3E90236D"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una copia de la cadena en la que se han sustituido todas las apariciones de </w:t>
      </w:r>
      <w:r w:rsidRPr="00515709">
        <w:rPr>
          <w:rFonts w:ascii="Times New Roman" w:eastAsia="Times New Roman" w:hAnsi="Times New Roman" w:cs="Times New Roman"/>
          <w:i/>
          <w:iCs/>
          <w:color w:val="000000"/>
          <w:sz w:val="27"/>
          <w:szCs w:val="27"/>
          <w:lang w:val="es-ES" w:eastAsia="es-ES"/>
        </w:rPr>
        <w:t>old</w:t>
      </w:r>
      <w:r w:rsidRPr="00515709">
        <w:rPr>
          <w:rFonts w:ascii="Times New Roman" w:eastAsia="Times New Roman" w:hAnsi="Times New Roman" w:cs="Times New Roman"/>
          <w:color w:val="000000"/>
          <w:sz w:val="27"/>
          <w:szCs w:val="27"/>
          <w:lang w:val="es-ES" w:eastAsia="es-ES"/>
        </w:rPr>
        <w:t> por </w:t>
      </w:r>
      <w:r w:rsidRPr="00515709">
        <w:rPr>
          <w:rFonts w:ascii="Times New Roman" w:eastAsia="Times New Roman" w:hAnsi="Times New Roman" w:cs="Times New Roman"/>
          <w:i/>
          <w:iCs/>
          <w:color w:val="000000"/>
          <w:sz w:val="27"/>
          <w:szCs w:val="27"/>
          <w:lang w:val="es-ES" w:eastAsia="es-ES"/>
        </w:rPr>
        <w:t>new</w:t>
      </w:r>
      <w:r w:rsidRPr="00515709">
        <w:rPr>
          <w:rFonts w:ascii="Times New Roman" w:eastAsia="Times New Roman" w:hAnsi="Times New Roman" w:cs="Times New Roman"/>
          <w:color w:val="000000"/>
          <w:sz w:val="27"/>
          <w:szCs w:val="27"/>
          <w:lang w:val="es-ES" w:eastAsia="es-ES"/>
        </w:rPr>
        <w:t>. Si se proporciona el argumento opcional </w:t>
      </w:r>
      <w:r w:rsidRPr="00515709">
        <w:rPr>
          <w:rFonts w:ascii="Times New Roman" w:eastAsia="Times New Roman" w:hAnsi="Times New Roman" w:cs="Times New Roman"/>
          <w:i/>
          <w:iCs/>
          <w:color w:val="000000"/>
          <w:sz w:val="27"/>
          <w:szCs w:val="27"/>
          <w:lang w:val="es-ES" w:eastAsia="es-ES"/>
        </w:rPr>
        <w:t>maxsplit</w:t>
      </w:r>
      <w:r w:rsidRPr="00515709">
        <w:rPr>
          <w:rFonts w:ascii="Times New Roman" w:eastAsia="Times New Roman" w:hAnsi="Times New Roman" w:cs="Times New Roman"/>
          <w:color w:val="000000"/>
          <w:sz w:val="27"/>
          <w:szCs w:val="27"/>
          <w:lang w:val="es-ES" w:eastAsia="es-ES"/>
        </w:rPr>
        <w:t>, sólo se sustituyen las primeras </w:t>
      </w:r>
      <w:r w:rsidRPr="00515709">
        <w:rPr>
          <w:rFonts w:ascii="Times New Roman" w:eastAsia="Times New Roman" w:hAnsi="Times New Roman" w:cs="Times New Roman"/>
          <w:i/>
          <w:iCs/>
          <w:color w:val="000000"/>
          <w:sz w:val="27"/>
          <w:szCs w:val="27"/>
          <w:lang w:val="es-ES" w:eastAsia="es-ES"/>
        </w:rPr>
        <w:t>maxsplit</w:t>
      </w:r>
      <w:r w:rsidRPr="00515709">
        <w:rPr>
          <w:rFonts w:ascii="Times New Roman" w:eastAsia="Times New Roman" w:hAnsi="Times New Roman" w:cs="Times New Roman"/>
          <w:color w:val="000000"/>
          <w:sz w:val="27"/>
          <w:szCs w:val="27"/>
          <w:lang w:val="es-ES" w:eastAsia="es-ES"/>
        </w:rPr>
        <w:t> apariciones.</w:t>
      </w:r>
    </w:p>
    <w:p w14:paraId="3AABD4D4"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20" w:name="l2h-56"/>
      <w:r w:rsidRPr="00515709">
        <w:rPr>
          <w:rFonts w:ascii="Courier New" w:eastAsia="Times New Roman" w:hAnsi="Courier New" w:cs="Courier New"/>
          <w:b/>
          <w:bCs/>
          <w:color w:val="000000"/>
          <w:sz w:val="20"/>
          <w:szCs w:val="20"/>
          <w:lang w:val="es-ES" w:eastAsia="es-ES"/>
        </w:rPr>
        <w:t>rfind</w:t>
      </w:r>
      <w:bookmarkEnd w:id="20"/>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i/>
          <w:iCs/>
          <w:color w:val="000000"/>
          <w:sz w:val="27"/>
          <w:szCs w:val="27"/>
          <w:lang w:val="es-ES" w:eastAsia="es-ES"/>
        </w:rPr>
        <w:t>sub </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,start </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,end</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color w:val="000000"/>
          <w:sz w:val="27"/>
          <w:szCs w:val="27"/>
          <w:lang w:val="es-ES" w:eastAsia="es-ES"/>
        </w:rPr>
        <w:t>)</w:t>
      </w:r>
    </w:p>
    <w:p w14:paraId="6D10A6C0"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lastRenderedPageBreak/>
        <w:t>Devuelve el índice máximo de la cadena para el que se encuentra la subcadena </w:t>
      </w:r>
      <w:r w:rsidRPr="00515709">
        <w:rPr>
          <w:rFonts w:ascii="Times New Roman" w:eastAsia="Times New Roman" w:hAnsi="Times New Roman" w:cs="Times New Roman"/>
          <w:i/>
          <w:iCs/>
          <w:color w:val="000000"/>
          <w:sz w:val="27"/>
          <w:szCs w:val="27"/>
          <w:lang w:val="es-ES" w:eastAsia="es-ES"/>
        </w:rPr>
        <w:t>sub</w:t>
      </w:r>
      <w:r w:rsidRPr="00515709">
        <w:rPr>
          <w:rFonts w:ascii="Times New Roman" w:eastAsia="Times New Roman" w:hAnsi="Times New Roman" w:cs="Times New Roman"/>
          <w:color w:val="000000"/>
          <w:sz w:val="27"/>
          <w:szCs w:val="27"/>
          <w:lang w:val="es-ES" w:eastAsia="es-ES"/>
        </w:rPr>
        <w:t>, tal que </w:t>
      </w:r>
      <w:r w:rsidRPr="00515709">
        <w:rPr>
          <w:rFonts w:ascii="Times New Roman" w:eastAsia="Times New Roman" w:hAnsi="Times New Roman" w:cs="Times New Roman"/>
          <w:i/>
          <w:iCs/>
          <w:color w:val="000000"/>
          <w:sz w:val="27"/>
          <w:szCs w:val="27"/>
          <w:lang w:val="es-ES" w:eastAsia="es-ES"/>
        </w:rPr>
        <w:t>sub</w:t>
      </w:r>
      <w:r w:rsidRPr="00515709">
        <w:rPr>
          <w:rFonts w:ascii="Times New Roman" w:eastAsia="Times New Roman" w:hAnsi="Times New Roman" w:cs="Times New Roman"/>
          <w:color w:val="000000"/>
          <w:sz w:val="27"/>
          <w:szCs w:val="27"/>
          <w:lang w:val="es-ES" w:eastAsia="es-ES"/>
        </w:rPr>
        <w:t> está contenido en </w:t>
      </w:r>
      <w:r w:rsidRPr="00515709">
        <w:rPr>
          <w:rFonts w:ascii="Times New Roman" w:eastAsia="Times New Roman" w:hAnsi="Times New Roman" w:cs="Times New Roman"/>
          <w:i/>
          <w:iCs/>
          <w:color w:val="000000"/>
          <w:sz w:val="24"/>
          <w:szCs w:val="24"/>
          <w:lang w:val="es-ES" w:eastAsia="es-ES"/>
        </w:rPr>
        <w:t>cadena</w:t>
      </w:r>
      <w:r w:rsidRPr="00515709">
        <w:rPr>
          <w:rFonts w:ascii="Courier New" w:eastAsia="Times New Roman" w:hAnsi="Courier New" w:cs="Courier New"/>
          <w:color w:val="000000"/>
          <w:sz w:val="20"/>
          <w:szCs w:val="20"/>
          <w:lang w:val="es-ES" w:eastAsia="es-ES"/>
        </w:rPr>
        <w:t>[</w:t>
      </w:r>
      <w:r w:rsidRPr="00515709">
        <w:rPr>
          <w:rFonts w:ascii="Times New Roman" w:eastAsia="Times New Roman" w:hAnsi="Times New Roman" w:cs="Times New Roman"/>
          <w:i/>
          <w:iCs/>
          <w:color w:val="000000"/>
          <w:sz w:val="24"/>
          <w:szCs w:val="24"/>
          <w:lang w:val="es-ES" w:eastAsia="es-ES"/>
        </w:rPr>
        <w:t>start</w:t>
      </w:r>
      <w:r w:rsidRPr="00515709">
        <w:rPr>
          <w:rFonts w:ascii="Courier New" w:eastAsia="Times New Roman" w:hAnsi="Courier New" w:cs="Courier New"/>
          <w:color w:val="000000"/>
          <w:sz w:val="20"/>
          <w:szCs w:val="20"/>
          <w:lang w:val="es-ES" w:eastAsia="es-ES"/>
        </w:rPr>
        <w:t>,</w:t>
      </w:r>
      <w:r w:rsidRPr="00515709">
        <w:rPr>
          <w:rFonts w:ascii="Times New Roman" w:eastAsia="Times New Roman" w:hAnsi="Times New Roman" w:cs="Times New Roman"/>
          <w:i/>
          <w:iCs/>
          <w:color w:val="000000"/>
          <w:sz w:val="24"/>
          <w:szCs w:val="24"/>
          <w:lang w:val="es-ES" w:eastAsia="es-ES"/>
        </w:rPr>
        <w:t>end</w:t>
      </w:r>
      <w:r w:rsidRPr="00515709">
        <w:rPr>
          <w:rFonts w:ascii="Courier New" w:eastAsia="Times New Roman" w:hAnsi="Courier New" w:cs="Courier New"/>
          <w:color w:val="000000"/>
          <w:sz w:val="20"/>
          <w:szCs w:val="20"/>
          <w:lang w:val="es-ES" w:eastAsia="es-ES"/>
        </w:rPr>
        <w:t>]</w:t>
      </w:r>
      <w:r w:rsidRPr="00515709">
        <w:rPr>
          <w:rFonts w:ascii="Times New Roman" w:eastAsia="Times New Roman" w:hAnsi="Times New Roman" w:cs="Times New Roman"/>
          <w:color w:val="000000"/>
          <w:sz w:val="27"/>
          <w:szCs w:val="27"/>
          <w:lang w:val="es-ES" w:eastAsia="es-ES"/>
        </w:rPr>
        <w:t>. Los argumentos opcionales </w:t>
      </w:r>
      <w:r w:rsidRPr="00515709">
        <w:rPr>
          <w:rFonts w:ascii="Times New Roman" w:eastAsia="Times New Roman" w:hAnsi="Times New Roman" w:cs="Times New Roman"/>
          <w:i/>
          <w:iCs/>
          <w:color w:val="000000"/>
          <w:sz w:val="27"/>
          <w:szCs w:val="27"/>
          <w:lang w:val="es-ES" w:eastAsia="es-ES"/>
        </w:rPr>
        <w:t>start</w:t>
      </w:r>
      <w:r w:rsidRPr="00515709">
        <w:rPr>
          <w:rFonts w:ascii="Times New Roman" w:eastAsia="Times New Roman" w:hAnsi="Times New Roman" w:cs="Times New Roman"/>
          <w:color w:val="000000"/>
          <w:sz w:val="27"/>
          <w:szCs w:val="27"/>
          <w:lang w:val="es-ES" w:eastAsia="es-ES"/>
        </w:rPr>
        <w:t> y </w:t>
      </w:r>
      <w:r w:rsidRPr="00515709">
        <w:rPr>
          <w:rFonts w:ascii="Times New Roman" w:eastAsia="Times New Roman" w:hAnsi="Times New Roman" w:cs="Times New Roman"/>
          <w:i/>
          <w:iCs/>
          <w:color w:val="000000"/>
          <w:sz w:val="27"/>
          <w:szCs w:val="27"/>
          <w:lang w:val="es-ES" w:eastAsia="es-ES"/>
        </w:rPr>
        <w:t>end</w:t>
      </w:r>
      <w:r w:rsidRPr="00515709">
        <w:rPr>
          <w:rFonts w:ascii="Times New Roman" w:eastAsia="Times New Roman" w:hAnsi="Times New Roman" w:cs="Times New Roman"/>
          <w:color w:val="000000"/>
          <w:sz w:val="27"/>
          <w:szCs w:val="27"/>
          <w:lang w:val="es-ES" w:eastAsia="es-ES"/>
        </w:rPr>
        <w:t> se interpretan según la notación de corte. Devuelve </w:t>
      </w:r>
      <w:r w:rsidRPr="00515709">
        <w:rPr>
          <w:rFonts w:ascii="Courier New" w:eastAsia="Times New Roman" w:hAnsi="Courier New" w:cs="Courier New"/>
          <w:color w:val="000000"/>
          <w:sz w:val="20"/>
          <w:szCs w:val="20"/>
          <w:lang w:val="es-ES" w:eastAsia="es-ES"/>
        </w:rPr>
        <w:t>-1</w:t>
      </w:r>
      <w:r w:rsidRPr="00515709">
        <w:rPr>
          <w:rFonts w:ascii="Times New Roman" w:eastAsia="Times New Roman" w:hAnsi="Times New Roman" w:cs="Times New Roman"/>
          <w:color w:val="000000"/>
          <w:sz w:val="27"/>
          <w:szCs w:val="27"/>
          <w:lang w:val="es-ES" w:eastAsia="es-ES"/>
        </w:rPr>
        <w:t> si no se encuentra </w:t>
      </w:r>
      <w:r w:rsidRPr="00515709">
        <w:rPr>
          <w:rFonts w:ascii="Times New Roman" w:eastAsia="Times New Roman" w:hAnsi="Times New Roman" w:cs="Times New Roman"/>
          <w:i/>
          <w:iCs/>
          <w:color w:val="000000"/>
          <w:sz w:val="27"/>
          <w:szCs w:val="27"/>
          <w:lang w:val="es-ES" w:eastAsia="es-ES"/>
        </w:rPr>
        <w:t>sub</w:t>
      </w:r>
      <w:r w:rsidRPr="00515709">
        <w:rPr>
          <w:rFonts w:ascii="Times New Roman" w:eastAsia="Times New Roman" w:hAnsi="Times New Roman" w:cs="Times New Roman"/>
          <w:color w:val="000000"/>
          <w:sz w:val="27"/>
          <w:szCs w:val="27"/>
          <w:lang w:val="es-ES" w:eastAsia="es-ES"/>
        </w:rPr>
        <w:t>.</w:t>
      </w:r>
    </w:p>
    <w:p w14:paraId="32D9F682"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21" w:name="l2h-57"/>
      <w:r w:rsidRPr="00515709">
        <w:rPr>
          <w:rFonts w:ascii="Courier New" w:eastAsia="Times New Roman" w:hAnsi="Courier New" w:cs="Courier New"/>
          <w:b/>
          <w:bCs/>
          <w:color w:val="000000"/>
          <w:sz w:val="20"/>
          <w:szCs w:val="20"/>
          <w:lang w:val="es-ES" w:eastAsia="es-ES"/>
        </w:rPr>
        <w:t>rindex</w:t>
      </w:r>
      <w:bookmarkEnd w:id="21"/>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i/>
          <w:iCs/>
          <w:color w:val="000000"/>
          <w:sz w:val="27"/>
          <w:szCs w:val="27"/>
          <w:lang w:val="es-ES" w:eastAsia="es-ES"/>
        </w:rPr>
        <w:t>sub</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 start</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 end</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color w:val="000000"/>
          <w:sz w:val="27"/>
          <w:szCs w:val="27"/>
          <w:lang w:val="es-ES" w:eastAsia="es-ES"/>
        </w:rPr>
        <w:t>)</w:t>
      </w:r>
    </w:p>
    <w:p w14:paraId="6ED29C49"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Como </w:t>
      </w:r>
      <w:r w:rsidRPr="00515709">
        <w:rPr>
          <w:rFonts w:ascii="Courier New" w:eastAsia="Times New Roman" w:hAnsi="Courier New" w:cs="Courier New"/>
          <w:color w:val="000000"/>
          <w:sz w:val="20"/>
          <w:szCs w:val="20"/>
          <w:lang w:val="es-ES" w:eastAsia="es-ES"/>
        </w:rPr>
        <w:t>rfind()</w:t>
      </w:r>
      <w:r w:rsidRPr="00515709">
        <w:rPr>
          <w:rFonts w:ascii="Times New Roman" w:eastAsia="Times New Roman" w:hAnsi="Times New Roman" w:cs="Times New Roman"/>
          <w:color w:val="000000"/>
          <w:sz w:val="27"/>
          <w:szCs w:val="27"/>
          <w:lang w:val="es-ES" w:eastAsia="es-ES"/>
        </w:rPr>
        <w:t> pero lanza </w:t>
      </w:r>
      <w:r w:rsidRPr="00515709">
        <w:rPr>
          <w:rFonts w:ascii="Courier New" w:eastAsia="Times New Roman" w:hAnsi="Courier New" w:cs="Courier New"/>
          <w:color w:val="000000"/>
          <w:sz w:val="20"/>
          <w:szCs w:val="20"/>
          <w:lang w:val="es-ES" w:eastAsia="es-ES"/>
        </w:rPr>
        <w:t>ValueError</w:t>
      </w:r>
      <w:r w:rsidRPr="00515709">
        <w:rPr>
          <w:rFonts w:ascii="Times New Roman" w:eastAsia="Times New Roman" w:hAnsi="Times New Roman" w:cs="Times New Roman"/>
          <w:color w:val="000000"/>
          <w:sz w:val="27"/>
          <w:szCs w:val="27"/>
          <w:lang w:val="es-ES" w:eastAsia="es-ES"/>
        </w:rPr>
        <w:t> si no se encuentra </w:t>
      </w:r>
      <w:r w:rsidRPr="00515709">
        <w:rPr>
          <w:rFonts w:ascii="Times New Roman" w:eastAsia="Times New Roman" w:hAnsi="Times New Roman" w:cs="Times New Roman"/>
          <w:i/>
          <w:iCs/>
          <w:color w:val="000000"/>
          <w:sz w:val="27"/>
          <w:szCs w:val="27"/>
          <w:lang w:val="es-ES" w:eastAsia="es-ES"/>
        </w:rPr>
        <w:t>sub</w:t>
      </w:r>
      <w:r w:rsidRPr="00515709">
        <w:rPr>
          <w:rFonts w:ascii="Times New Roman" w:eastAsia="Times New Roman" w:hAnsi="Times New Roman" w:cs="Times New Roman"/>
          <w:color w:val="000000"/>
          <w:sz w:val="27"/>
          <w:szCs w:val="27"/>
          <w:lang w:val="es-ES" w:eastAsia="es-ES"/>
        </w:rPr>
        <w:t>.</w:t>
      </w:r>
    </w:p>
    <w:p w14:paraId="20C28C2A"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22" w:name="l2h-58"/>
      <w:r w:rsidRPr="00515709">
        <w:rPr>
          <w:rFonts w:ascii="Courier New" w:eastAsia="Times New Roman" w:hAnsi="Courier New" w:cs="Courier New"/>
          <w:b/>
          <w:bCs/>
          <w:color w:val="000000"/>
          <w:sz w:val="20"/>
          <w:szCs w:val="20"/>
          <w:lang w:val="es-ES" w:eastAsia="es-ES"/>
        </w:rPr>
        <w:t>rjust</w:t>
      </w:r>
      <w:bookmarkEnd w:id="22"/>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i/>
          <w:iCs/>
          <w:color w:val="000000"/>
          <w:sz w:val="27"/>
          <w:szCs w:val="27"/>
          <w:lang w:val="es-ES" w:eastAsia="es-ES"/>
        </w:rPr>
        <w:t>width</w:t>
      </w:r>
      <w:r w:rsidRPr="00515709">
        <w:rPr>
          <w:rFonts w:ascii="Times New Roman" w:eastAsia="Times New Roman" w:hAnsi="Times New Roman" w:cs="Times New Roman"/>
          <w:color w:val="000000"/>
          <w:sz w:val="27"/>
          <w:szCs w:val="27"/>
          <w:lang w:val="es-ES" w:eastAsia="es-ES"/>
        </w:rPr>
        <w:t>)</w:t>
      </w:r>
    </w:p>
    <w:p w14:paraId="6287F39C"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la cadena justificada a la derecha en una cadena de longitud </w:t>
      </w:r>
      <w:r w:rsidRPr="00515709">
        <w:rPr>
          <w:rFonts w:ascii="Times New Roman" w:eastAsia="Times New Roman" w:hAnsi="Times New Roman" w:cs="Times New Roman"/>
          <w:i/>
          <w:iCs/>
          <w:color w:val="000000"/>
          <w:sz w:val="27"/>
          <w:szCs w:val="27"/>
          <w:lang w:val="es-ES" w:eastAsia="es-ES"/>
        </w:rPr>
        <w:t>width</w:t>
      </w:r>
      <w:r w:rsidRPr="00515709">
        <w:rPr>
          <w:rFonts w:ascii="Times New Roman" w:eastAsia="Times New Roman" w:hAnsi="Times New Roman" w:cs="Times New Roman"/>
          <w:color w:val="000000"/>
          <w:sz w:val="27"/>
          <w:szCs w:val="27"/>
          <w:lang w:val="es-ES" w:eastAsia="es-ES"/>
        </w:rPr>
        <w:t>. Se rellena la cadena con espacios. Se devuelve la cadena original si </w:t>
      </w:r>
      <w:r w:rsidRPr="00515709">
        <w:rPr>
          <w:rFonts w:ascii="Times New Roman" w:eastAsia="Times New Roman" w:hAnsi="Times New Roman" w:cs="Times New Roman"/>
          <w:i/>
          <w:iCs/>
          <w:color w:val="000000"/>
          <w:sz w:val="27"/>
          <w:szCs w:val="27"/>
          <w:lang w:val="es-ES" w:eastAsia="es-ES"/>
        </w:rPr>
        <w:t>width</w:t>
      </w:r>
      <w:r w:rsidRPr="00515709">
        <w:rPr>
          <w:rFonts w:ascii="Times New Roman" w:eastAsia="Times New Roman" w:hAnsi="Times New Roman" w:cs="Times New Roman"/>
          <w:color w:val="000000"/>
          <w:sz w:val="27"/>
          <w:szCs w:val="27"/>
          <w:lang w:val="es-ES" w:eastAsia="es-ES"/>
        </w:rPr>
        <w:t> es menor que </w:t>
      </w:r>
      <w:r w:rsidRPr="00515709">
        <w:rPr>
          <w:rFonts w:ascii="Courier New" w:eastAsia="Times New Roman" w:hAnsi="Courier New" w:cs="Courier New"/>
          <w:color w:val="000000"/>
          <w:sz w:val="20"/>
          <w:szCs w:val="20"/>
          <w:lang w:val="es-ES" w:eastAsia="es-ES"/>
        </w:rPr>
        <w:t>len(</w:t>
      </w:r>
      <w:r w:rsidRPr="00515709">
        <w:rPr>
          <w:rFonts w:ascii="Times New Roman" w:eastAsia="Times New Roman" w:hAnsi="Times New Roman" w:cs="Times New Roman"/>
          <w:i/>
          <w:iCs/>
          <w:color w:val="000000"/>
          <w:sz w:val="24"/>
          <w:szCs w:val="24"/>
          <w:lang w:val="es-ES" w:eastAsia="es-ES"/>
        </w:rPr>
        <w:t>s</w:t>
      </w:r>
      <w:r w:rsidRPr="00515709">
        <w:rPr>
          <w:rFonts w:ascii="Courier New" w:eastAsia="Times New Roman" w:hAnsi="Courier New" w:cs="Courier New"/>
          <w:color w:val="000000"/>
          <w:sz w:val="20"/>
          <w:szCs w:val="20"/>
          <w:lang w:val="es-ES" w:eastAsia="es-ES"/>
        </w:rPr>
        <w:t>)</w:t>
      </w:r>
      <w:r w:rsidRPr="00515709">
        <w:rPr>
          <w:rFonts w:ascii="Times New Roman" w:eastAsia="Times New Roman" w:hAnsi="Times New Roman" w:cs="Times New Roman"/>
          <w:color w:val="000000"/>
          <w:sz w:val="27"/>
          <w:szCs w:val="27"/>
          <w:lang w:val="es-ES" w:eastAsia="es-ES"/>
        </w:rPr>
        <w:t>.</w:t>
      </w:r>
    </w:p>
    <w:p w14:paraId="14998509"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23" w:name="l2h-59"/>
      <w:r w:rsidRPr="00515709">
        <w:rPr>
          <w:rFonts w:ascii="Courier New" w:eastAsia="Times New Roman" w:hAnsi="Courier New" w:cs="Courier New"/>
          <w:b/>
          <w:bCs/>
          <w:color w:val="000000"/>
          <w:sz w:val="20"/>
          <w:szCs w:val="20"/>
          <w:lang w:val="es-ES" w:eastAsia="es-ES"/>
        </w:rPr>
        <w:t>rstrip</w:t>
      </w:r>
      <w:bookmarkEnd w:id="23"/>
      <w:r w:rsidRPr="00515709">
        <w:rPr>
          <w:rFonts w:ascii="Times New Roman" w:eastAsia="Times New Roman" w:hAnsi="Times New Roman" w:cs="Times New Roman"/>
          <w:color w:val="000000"/>
          <w:sz w:val="27"/>
          <w:szCs w:val="27"/>
          <w:lang w:val="es-ES" w:eastAsia="es-ES"/>
        </w:rPr>
        <w:t> ()</w:t>
      </w:r>
    </w:p>
    <w:p w14:paraId="60916A2F"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una copia de la cadena con el espacio al final suprimido.</w:t>
      </w:r>
    </w:p>
    <w:p w14:paraId="45A36497"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24" w:name="l2h-60"/>
      <w:r w:rsidRPr="00515709">
        <w:rPr>
          <w:rFonts w:ascii="Courier New" w:eastAsia="Times New Roman" w:hAnsi="Courier New" w:cs="Courier New"/>
          <w:b/>
          <w:bCs/>
          <w:color w:val="000000"/>
          <w:sz w:val="20"/>
          <w:szCs w:val="20"/>
          <w:lang w:val="es-ES" w:eastAsia="es-ES"/>
        </w:rPr>
        <w:t>split</w:t>
      </w:r>
      <w:bookmarkEnd w:id="24"/>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sep </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,maxsplit</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color w:val="000000"/>
          <w:sz w:val="27"/>
          <w:szCs w:val="27"/>
          <w:lang w:val="es-ES" w:eastAsia="es-ES"/>
        </w:rPr>
        <w:t>)</w:t>
      </w:r>
    </w:p>
    <w:p w14:paraId="2856D4B1"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una lista de las palabras de la cadena, usando </w:t>
      </w:r>
      <w:r w:rsidRPr="00515709">
        <w:rPr>
          <w:rFonts w:ascii="Times New Roman" w:eastAsia="Times New Roman" w:hAnsi="Times New Roman" w:cs="Times New Roman"/>
          <w:i/>
          <w:iCs/>
          <w:color w:val="000000"/>
          <w:sz w:val="27"/>
          <w:szCs w:val="27"/>
          <w:lang w:val="es-ES" w:eastAsia="es-ES"/>
        </w:rPr>
        <w:t>sep</w:t>
      </w:r>
      <w:r w:rsidRPr="00515709">
        <w:rPr>
          <w:rFonts w:ascii="Times New Roman" w:eastAsia="Times New Roman" w:hAnsi="Times New Roman" w:cs="Times New Roman"/>
          <w:color w:val="000000"/>
          <w:sz w:val="27"/>
          <w:szCs w:val="27"/>
          <w:lang w:val="es-ES" w:eastAsia="es-ES"/>
        </w:rPr>
        <w:t> como delimitador de palabras. Si se indica </w:t>
      </w:r>
      <w:r w:rsidRPr="00515709">
        <w:rPr>
          <w:rFonts w:ascii="Times New Roman" w:eastAsia="Times New Roman" w:hAnsi="Times New Roman" w:cs="Times New Roman"/>
          <w:i/>
          <w:iCs/>
          <w:color w:val="000000"/>
          <w:sz w:val="27"/>
          <w:szCs w:val="27"/>
          <w:lang w:val="es-ES" w:eastAsia="es-ES"/>
        </w:rPr>
        <w:t>maxsplit</w:t>
      </w:r>
      <w:r w:rsidRPr="00515709">
        <w:rPr>
          <w:rFonts w:ascii="Times New Roman" w:eastAsia="Times New Roman" w:hAnsi="Times New Roman" w:cs="Times New Roman"/>
          <w:color w:val="000000"/>
          <w:sz w:val="27"/>
          <w:szCs w:val="27"/>
          <w:lang w:val="es-ES" w:eastAsia="es-ES"/>
        </w:rPr>
        <w:t>, se devolverán como mucho </w:t>
      </w:r>
      <w:r w:rsidRPr="00515709">
        <w:rPr>
          <w:rFonts w:ascii="Times New Roman" w:eastAsia="Times New Roman" w:hAnsi="Times New Roman" w:cs="Times New Roman"/>
          <w:i/>
          <w:iCs/>
          <w:color w:val="000000"/>
          <w:sz w:val="27"/>
          <w:szCs w:val="27"/>
          <w:lang w:val="es-ES" w:eastAsia="es-ES"/>
        </w:rPr>
        <w:t>maxsplit</w:t>
      </w:r>
      <w:r w:rsidRPr="00515709">
        <w:rPr>
          <w:rFonts w:ascii="Times New Roman" w:eastAsia="Times New Roman" w:hAnsi="Times New Roman" w:cs="Times New Roman"/>
          <w:color w:val="000000"/>
          <w:sz w:val="27"/>
          <w:szCs w:val="27"/>
          <w:lang w:val="es-ES" w:eastAsia="es-ES"/>
        </w:rPr>
        <w:t> valores (el último elemento contendrá el resto de la cadena). Si no se especifica </w:t>
      </w:r>
      <w:r w:rsidRPr="00515709">
        <w:rPr>
          <w:rFonts w:ascii="Times New Roman" w:eastAsia="Times New Roman" w:hAnsi="Times New Roman" w:cs="Times New Roman"/>
          <w:i/>
          <w:iCs/>
          <w:color w:val="000000"/>
          <w:sz w:val="27"/>
          <w:szCs w:val="27"/>
          <w:lang w:val="es-ES" w:eastAsia="es-ES"/>
        </w:rPr>
        <w:t>sep</w:t>
      </w:r>
      <w:r w:rsidRPr="00515709">
        <w:rPr>
          <w:rFonts w:ascii="Times New Roman" w:eastAsia="Times New Roman" w:hAnsi="Times New Roman" w:cs="Times New Roman"/>
          <w:color w:val="000000"/>
          <w:sz w:val="27"/>
          <w:szCs w:val="27"/>
          <w:lang w:val="es-ES" w:eastAsia="es-ES"/>
        </w:rPr>
        <w:t> o es </w:t>
      </w:r>
      <w:r w:rsidRPr="00515709">
        <w:rPr>
          <w:rFonts w:ascii="Courier New" w:eastAsia="Times New Roman" w:hAnsi="Courier New" w:cs="Courier New"/>
          <w:color w:val="000000"/>
          <w:sz w:val="20"/>
          <w:szCs w:val="20"/>
          <w:lang w:val="es-ES" w:eastAsia="es-ES"/>
        </w:rPr>
        <w:t>None</w:t>
      </w:r>
      <w:r w:rsidRPr="00515709">
        <w:rPr>
          <w:rFonts w:ascii="Times New Roman" w:eastAsia="Times New Roman" w:hAnsi="Times New Roman" w:cs="Times New Roman"/>
          <w:color w:val="000000"/>
          <w:sz w:val="27"/>
          <w:szCs w:val="27"/>
          <w:lang w:val="es-ES" w:eastAsia="es-ES"/>
        </w:rPr>
        <w:t>, cualquier espacio en blanco sirve de separador.</w:t>
      </w:r>
    </w:p>
    <w:p w14:paraId="262A49FE"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25" w:name="l2h-61"/>
      <w:r w:rsidRPr="00515709">
        <w:rPr>
          <w:rFonts w:ascii="Courier New" w:eastAsia="Times New Roman" w:hAnsi="Courier New" w:cs="Courier New"/>
          <w:b/>
          <w:bCs/>
          <w:color w:val="000000"/>
          <w:sz w:val="20"/>
          <w:szCs w:val="20"/>
          <w:lang w:val="es-ES" w:eastAsia="es-ES"/>
        </w:rPr>
        <w:t>splitlines</w:t>
      </w:r>
      <w:bookmarkEnd w:id="25"/>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keepends</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color w:val="000000"/>
          <w:sz w:val="27"/>
          <w:szCs w:val="27"/>
          <w:lang w:val="es-ES" w:eastAsia="es-ES"/>
        </w:rPr>
        <w:t>)</w:t>
      </w:r>
    </w:p>
    <w:p w14:paraId="3F6557E3"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una lista de las líneas de la cadena, dividiendo por límites de línea. No se incluyen los caracteres limitadores en la lista resultante salvo que se proporcione un valor verdadero en </w:t>
      </w:r>
      <w:r w:rsidRPr="00515709">
        <w:rPr>
          <w:rFonts w:ascii="Times New Roman" w:eastAsia="Times New Roman" w:hAnsi="Times New Roman" w:cs="Times New Roman"/>
          <w:i/>
          <w:iCs/>
          <w:color w:val="000000"/>
          <w:sz w:val="27"/>
          <w:szCs w:val="27"/>
          <w:lang w:val="es-ES" w:eastAsia="es-ES"/>
        </w:rPr>
        <w:t>keepends</w:t>
      </w:r>
      <w:r w:rsidRPr="00515709">
        <w:rPr>
          <w:rFonts w:ascii="Times New Roman" w:eastAsia="Times New Roman" w:hAnsi="Times New Roman" w:cs="Times New Roman"/>
          <w:color w:val="000000"/>
          <w:sz w:val="27"/>
          <w:szCs w:val="27"/>
          <w:lang w:val="es-ES" w:eastAsia="es-ES"/>
        </w:rPr>
        <w:t>.</w:t>
      </w:r>
    </w:p>
    <w:p w14:paraId="2DE9654D"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26" w:name="l2h-62"/>
      <w:r w:rsidRPr="00515709">
        <w:rPr>
          <w:rFonts w:ascii="Courier New" w:eastAsia="Times New Roman" w:hAnsi="Courier New" w:cs="Courier New"/>
          <w:b/>
          <w:bCs/>
          <w:color w:val="000000"/>
          <w:sz w:val="20"/>
          <w:szCs w:val="20"/>
          <w:lang w:val="es-ES" w:eastAsia="es-ES"/>
        </w:rPr>
        <w:t>startswith</w:t>
      </w:r>
      <w:bookmarkEnd w:id="26"/>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i/>
          <w:iCs/>
          <w:color w:val="000000"/>
          <w:sz w:val="27"/>
          <w:szCs w:val="27"/>
          <w:lang w:val="es-ES" w:eastAsia="es-ES"/>
        </w:rPr>
        <w:t>prefix</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 start</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 end</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color w:val="000000"/>
          <w:sz w:val="27"/>
          <w:szCs w:val="27"/>
          <w:lang w:val="es-ES" w:eastAsia="es-ES"/>
        </w:rPr>
        <w:t>)</w:t>
      </w:r>
    </w:p>
    <w:p w14:paraId="6DDFF989"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verdadero si la cadena comienza por </w:t>
      </w:r>
      <w:r w:rsidRPr="00515709">
        <w:rPr>
          <w:rFonts w:ascii="Times New Roman" w:eastAsia="Times New Roman" w:hAnsi="Times New Roman" w:cs="Times New Roman"/>
          <w:i/>
          <w:iCs/>
          <w:color w:val="000000"/>
          <w:sz w:val="27"/>
          <w:szCs w:val="27"/>
          <w:lang w:val="es-ES" w:eastAsia="es-ES"/>
        </w:rPr>
        <w:t>prefix</w:t>
      </w:r>
      <w:r w:rsidRPr="00515709">
        <w:rPr>
          <w:rFonts w:ascii="Times New Roman" w:eastAsia="Times New Roman" w:hAnsi="Times New Roman" w:cs="Times New Roman"/>
          <w:color w:val="000000"/>
          <w:sz w:val="27"/>
          <w:szCs w:val="27"/>
          <w:lang w:val="es-ES" w:eastAsia="es-ES"/>
        </w:rPr>
        <w:t>, en caso contrario, devuelve falso. Si se proporciona el parámetro opcional </w:t>
      </w:r>
      <w:r w:rsidRPr="00515709">
        <w:rPr>
          <w:rFonts w:ascii="Times New Roman" w:eastAsia="Times New Roman" w:hAnsi="Times New Roman" w:cs="Times New Roman"/>
          <w:i/>
          <w:iCs/>
          <w:color w:val="000000"/>
          <w:sz w:val="27"/>
          <w:szCs w:val="27"/>
          <w:lang w:val="es-ES" w:eastAsia="es-ES"/>
        </w:rPr>
        <w:t>start</w:t>
      </w:r>
      <w:r w:rsidRPr="00515709">
        <w:rPr>
          <w:rFonts w:ascii="Times New Roman" w:eastAsia="Times New Roman" w:hAnsi="Times New Roman" w:cs="Times New Roman"/>
          <w:color w:val="000000"/>
          <w:sz w:val="27"/>
          <w:szCs w:val="27"/>
          <w:lang w:val="es-ES" w:eastAsia="es-ES"/>
        </w:rPr>
        <w:t>, se comprueba la cadena que empieza en esa posición. Si se proporciona el parámetro opcional </w:t>
      </w:r>
      <w:r w:rsidRPr="00515709">
        <w:rPr>
          <w:rFonts w:ascii="Times New Roman" w:eastAsia="Times New Roman" w:hAnsi="Times New Roman" w:cs="Times New Roman"/>
          <w:i/>
          <w:iCs/>
          <w:color w:val="000000"/>
          <w:sz w:val="27"/>
          <w:szCs w:val="27"/>
          <w:lang w:val="es-ES" w:eastAsia="es-ES"/>
        </w:rPr>
        <w:t>end</w:t>
      </w:r>
      <w:r w:rsidRPr="00515709">
        <w:rPr>
          <w:rFonts w:ascii="Times New Roman" w:eastAsia="Times New Roman" w:hAnsi="Times New Roman" w:cs="Times New Roman"/>
          <w:color w:val="000000"/>
          <w:sz w:val="27"/>
          <w:szCs w:val="27"/>
          <w:lang w:val="es-ES" w:eastAsia="es-ES"/>
        </w:rPr>
        <w:t>, se comprueba la cadena hasta esa posición.</w:t>
      </w:r>
    </w:p>
    <w:p w14:paraId="4474F04F"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27" w:name="l2h-63"/>
      <w:r w:rsidRPr="00515709">
        <w:rPr>
          <w:rFonts w:ascii="Courier New" w:eastAsia="Times New Roman" w:hAnsi="Courier New" w:cs="Courier New"/>
          <w:b/>
          <w:bCs/>
          <w:color w:val="000000"/>
          <w:sz w:val="20"/>
          <w:szCs w:val="20"/>
          <w:lang w:val="es-ES" w:eastAsia="es-ES"/>
        </w:rPr>
        <w:t>strip</w:t>
      </w:r>
      <w:bookmarkEnd w:id="27"/>
      <w:r w:rsidRPr="00515709">
        <w:rPr>
          <w:rFonts w:ascii="Times New Roman" w:eastAsia="Times New Roman" w:hAnsi="Times New Roman" w:cs="Times New Roman"/>
          <w:color w:val="000000"/>
          <w:sz w:val="27"/>
          <w:szCs w:val="27"/>
          <w:lang w:val="es-ES" w:eastAsia="es-ES"/>
        </w:rPr>
        <w:t> ()</w:t>
      </w:r>
    </w:p>
    <w:p w14:paraId="5533E422"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una copia de la cadena con el espacio inicial y final suprimido.</w:t>
      </w:r>
    </w:p>
    <w:p w14:paraId="42C3D999"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28" w:name="l2h-64"/>
      <w:r w:rsidRPr="00515709">
        <w:rPr>
          <w:rFonts w:ascii="Courier New" w:eastAsia="Times New Roman" w:hAnsi="Courier New" w:cs="Courier New"/>
          <w:b/>
          <w:bCs/>
          <w:color w:val="000000"/>
          <w:sz w:val="20"/>
          <w:szCs w:val="20"/>
          <w:lang w:val="es-ES" w:eastAsia="es-ES"/>
        </w:rPr>
        <w:t>swapcase</w:t>
      </w:r>
      <w:bookmarkEnd w:id="28"/>
      <w:r w:rsidRPr="00515709">
        <w:rPr>
          <w:rFonts w:ascii="Times New Roman" w:eastAsia="Times New Roman" w:hAnsi="Times New Roman" w:cs="Times New Roman"/>
          <w:color w:val="000000"/>
          <w:sz w:val="27"/>
          <w:szCs w:val="27"/>
          <w:lang w:val="es-ES" w:eastAsia="es-ES"/>
        </w:rPr>
        <w:t> ()</w:t>
      </w:r>
    </w:p>
    <w:p w14:paraId="6E7F95FA"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una copia de la cadena con las mayúsculas pasadas a minúsculas y viceversa.</w:t>
      </w:r>
    </w:p>
    <w:p w14:paraId="2FA97808"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29" w:name="l2h-65"/>
      <w:r w:rsidRPr="00515709">
        <w:rPr>
          <w:rFonts w:ascii="Courier New" w:eastAsia="Times New Roman" w:hAnsi="Courier New" w:cs="Courier New"/>
          <w:b/>
          <w:bCs/>
          <w:color w:val="000000"/>
          <w:sz w:val="20"/>
          <w:szCs w:val="20"/>
          <w:lang w:val="es-ES" w:eastAsia="es-ES"/>
        </w:rPr>
        <w:t>title</w:t>
      </w:r>
      <w:bookmarkEnd w:id="29"/>
      <w:r w:rsidRPr="00515709">
        <w:rPr>
          <w:rFonts w:ascii="Times New Roman" w:eastAsia="Times New Roman" w:hAnsi="Times New Roman" w:cs="Times New Roman"/>
          <w:color w:val="000000"/>
          <w:sz w:val="27"/>
          <w:szCs w:val="27"/>
          <w:lang w:val="es-ES" w:eastAsia="es-ES"/>
        </w:rPr>
        <w:t> ()</w:t>
      </w:r>
    </w:p>
    <w:p w14:paraId="136E8714"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una versión con formato título, es decir, con todas las palabras en minúsculas excepto la primera letra, que va en mayúsculas.</w:t>
      </w:r>
    </w:p>
    <w:p w14:paraId="1240B846"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30" w:name="l2h-66"/>
      <w:r w:rsidRPr="00515709">
        <w:rPr>
          <w:rFonts w:ascii="Courier New" w:eastAsia="Times New Roman" w:hAnsi="Courier New" w:cs="Courier New"/>
          <w:b/>
          <w:bCs/>
          <w:color w:val="000000"/>
          <w:sz w:val="20"/>
          <w:szCs w:val="20"/>
          <w:lang w:val="es-ES" w:eastAsia="es-ES"/>
        </w:rPr>
        <w:t>translate</w:t>
      </w:r>
      <w:bookmarkEnd w:id="30"/>
      <w:r w:rsidRPr="00515709">
        <w:rPr>
          <w:rFonts w:ascii="Times New Roman" w:eastAsia="Times New Roman" w:hAnsi="Times New Roman" w:cs="Times New Roman"/>
          <w:color w:val="000000"/>
          <w:sz w:val="27"/>
          <w:szCs w:val="27"/>
          <w:lang w:val="es-ES" w:eastAsia="es-ES"/>
        </w:rPr>
        <w:t> (</w:t>
      </w:r>
      <w:r w:rsidRPr="00515709">
        <w:rPr>
          <w:rFonts w:ascii="Times New Roman" w:eastAsia="Times New Roman" w:hAnsi="Times New Roman" w:cs="Times New Roman"/>
          <w:i/>
          <w:iCs/>
          <w:color w:val="000000"/>
          <w:sz w:val="27"/>
          <w:szCs w:val="27"/>
          <w:lang w:val="es-ES" w:eastAsia="es-ES"/>
        </w:rPr>
        <w:t>table</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i/>
          <w:iCs/>
          <w:color w:val="000000"/>
          <w:sz w:val="27"/>
          <w:szCs w:val="27"/>
          <w:lang w:val="es-ES" w:eastAsia="es-ES"/>
        </w:rPr>
        <w:t>, deletechars</w:t>
      </w:r>
      <w:r w:rsidRPr="00515709">
        <w:rPr>
          <w:rFonts w:ascii="Times New Roman" w:eastAsia="Times New Roman" w:hAnsi="Times New Roman" w:cs="Times New Roman"/>
          <w:color w:val="000000"/>
          <w:sz w:val="36"/>
          <w:szCs w:val="36"/>
          <w:lang w:val="es-ES" w:eastAsia="es-ES"/>
        </w:rPr>
        <w:t>]</w:t>
      </w:r>
      <w:r w:rsidRPr="00515709">
        <w:rPr>
          <w:rFonts w:ascii="Times New Roman" w:eastAsia="Times New Roman" w:hAnsi="Times New Roman" w:cs="Times New Roman"/>
          <w:color w:val="000000"/>
          <w:sz w:val="27"/>
          <w:szCs w:val="27"/>
          <w:lang w:val="es-ES" w:eastAsia="es-ES"/>
        </w:rPr>
        <w:t>)</w:t>
      </w:r>
    </w:p>
    <w:p w14:paraId="57EA1D23"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una copia de la cadena donde se han eliminado todos los caracteres de </w:t>
      </w:r>
      <w:r w:rsidRPr="00515709">
        <w:rPr>
          <w:rFonts w:ascii="Times New Roman" w:eastAsia="Times New Roman" w:hAnsi="Times New Roman" w:cs="Times New Roman"/>
          <w:i/>
          <w:iCs/>
          <w:color w:val="000000"/>
          <w:sz w:val="27"/>
          <w:szCs w:val="27"/>
          <w:lang w:val="es-ES" w:eastAsia="es-ES"/>
        </w:rPr>
        <w:t>deletechars</w:t>
      </w:r>
      <w:r w:rsidRPr="00515709">
        <w:rPr>
          <w:rFonts w:ascii="Times New Roman" w:eastAsia="Times New Roman" w:hAnsi="Times New Roman" w:cs="Times New Roman"/>
          <w:color w:val="000000"/>
          <w:sz w:val="27"/>
          <w:szCs w:val="27"/>
          <w:lang w:val="es-ES" w:eastAsia="es-ES"/>
        </w:rPr>
        <w:t> y se han traducido los caracteres restantes según la tabla de correspondencia especificada por la cadena </w:t>
      </w:r>
      <w:r w:rsidRPr="00515709">
        <w:rPr>
          <w:rFonts w:ascii="Times New Roman" w:eastAsia="Times New Roman" w:hAnsi="Times New Roman" w:cs="Times New Roman"/>
          <w:i/>
          <w:iCs/>
          <w:color w:val="000000"/>
          <w:sz w:val="27"/>
          <w:szCs w:val="27"/>
          <w:lang w:val="es-ES" w:eastAsia="es-ES"/>
        </w:rPr>
        <w:t>table</w:t>
      </w:r>
      <w:r w:rsidRPr="00515709">
        <w:rPr>
          <w:rFonts w:ascii="Times New Roman" w:eastAsia="Times New Roman" w:hAnsi="Times New Roman" w:cs="Times New Roman"/>
          <w:color w:val="000000"/>
          <w:sz w:val="27"/>
          <w:szCs w:val="27"/>
          <w:lang w:val="es-ES" w:eastAsia="es-ES"/>
        </w:rPr>
        <w:t>, que debe ser una cadena de longitud 256.</w:t>
      </w:r>
    </w:p>
    <w:p w14:paraId="4B6C9B09" w14:textId="77777777" w:rsidR="00515709" w:rsidRPr="00515709" w:rsidRDefault="00515709" w:rsidP="00515709">
      <w:pPr>
        <w:spacing w:after="0" w:line="240" w:lineRule="auto"/>
        <w:rPr>
          <w:rFonts w:ascii="Times New Roman" w:eastAsia="Times New Roman" w:hAnsi="Times New Roman" w:cs="Times New Roman"/>
          <w:color w:val="000000"/>
          <w:sz w:val="27"/>
          <w:szCs w:val="27"/>
          <w:lang w:val="es-ES" w:eastAsia="es-ES"/>
        </w:rPr>
      </w:pPr>
      <w:bookmarkStart w:id="31" w:name="l2h-67"/>
      <w:r w:rsidRPr="00515709">
        <w:rPr>
          <w:rFonts w:ascii="Courier New" w:eastAsia="Times New Roman" w:hAnsi="Courier New" w:cs="Courier New"/>
          <w:b/>
          <w:bCs/>
          <w:color w:val="000000"/>
          <w:sz w:val="20"/>
          <w:szCs w:val="20"/>
          <w:lang w:val="es-ES" w:eastAsia="es-ES"/>
        </w:rPr>
        <w:lastRenderedPageBreak/>
        <w:t>upper</w:t>
      </w:r>
      <w:bookmarkEnd w:id="31"/>
      <w:r w:rsidRPr="00515709">
        <w:rPr>
          <w:rFonts w:ascii="Times New Roman" w:eastAsia="Times New Roman" w:hAnsi="Times New Roman" w:cs="Times New Roman"/>
          <w:color w:val="000000"/>
          <w:sz w:val="27"/>
          <w:szCs w:val="27"/>
          <w:lang w:val="es-ES" w:eastAsia="es-ES"/>
        </w:rPr>
        <w:t> ()</w:t>
      </w:r>
    </w:p>
    <w:p w14:paraId="20848183" w14:textId="77777777" w:rsidR="00515709" w:rsidRPr="00515709" w:rsidRDefault="00515709" w:rsidP="00515709">
      <w:pPr>
        <w:spacing w:after="0" w:line="240" w:lineRule="auto"/>
        <w:ind w:left="720"/>
        <w:rPr>
          <w:rFonts w:ascii="Times New Roman" w:eastAsia="Times New Roman" w:hAnsi="Times New Roman" w:cs="Times New Roman"/>
          <w:color w:val="000000"/>
          <w:sz w:val="27"/>
          <w:szCs w:val="27"/>
          <w:lang w:val="es-ES" w:eastAsia="es-ES"/>
        </w:rPr>
      </w:pPr>
      <w:r w:rsidRPr="00515709">
        <w:rPr>
          <w:rFonts w:ascii="Times New Roman" w:eastAsia="Times New Roman" w:hAnsi="Times New Roman" w:cs="Times New Roman"/>
          <w:color w:val="000000"/>
          <w:sz w:val="27"/>
          <w:szCs w:val="27"/>
          <w:lang w:val="es-ES" w:eastAsia="es-ES"/>
        </w:rPr>
        <w:t>Devuelve una copia de la cadena en mayúsculas.</w:t>
      </w:r>
    </w:p>
    <w:p w14:paraId="2AC3BC23" w14:textId="77777777" w:rsidR="000F7DED" w:rsidRDefault="000F7DED">
      <w:bookmarkStart w:id="32" w:name="_GoBack"/>
      <w:bookmarkEnd w:id="32"/>
    </w:p>
    <w:sectPr w:rsidR="000F7D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7F"/>
    <w:rsid w:val="000F7DED"/>
    <w:rsid w:val="0014767F"/>
    <w:rsid w:val="0051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88709-D476-4CB0-9870-C96CFFC2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515709"/>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15709"/>
    <w:rPr>
      <w:rFonts w:ascii="Times New Roman" w:eastAsia="Times New Roman" w:hAnsi="Times New Roman" w:cs="Times New Roman"/>
      <w:b/>
      <w:bCs/>
      <w:sz w:val="27"/>
      <w:szCs w:val="27"/>
      <w:lang w:val="es-ES" w:eastAsia="es-ES"/>
    </w:rPr>
  </w:style>
  <w:style w:type="paragraph" w:styleId="NormalWeb">
    <w:name w:val="Normal (Web)"/>
    <w:basedOn w:val="Normal"/>
    <w:uiPriority w:val="99"/>
    <w:semiHidden/>
    <w:unhideWhenUsed/>
    <w:rsid w:val="0051570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quinadeescribirHTML">
    <w:name w:val="HTML Typewriter"/>
    <w:basedOn w:val="Fuentedeprrafopredeter"/>
    <w:uiPriority w:val="99"/>
    <w:semiHidden/>
    <w:unhideWhenUsed/>
    <w:rsid w:val="00515709"/>
    <w:rPr>
      <w:rFonts w:ascii="Courier New" w:eastAsia="Times New Roman" w:hAnsi="Courier New" w:cs="Courier New"/>
      <w:sz w:val="20"/>
      <w:szCs w:val="20"/>
    </w:rPr>
  </w:style>
  <w:style w:type="character" w:styleId="VariableHTML">
    <w:name w:val="HTML Variable"/>
    <w:basedOn w:val="Fuentedeprrafopredeter"/>
    <w:uiPriority w:val="99"/>
    <w:semiHidden/>
    <w:unhideWhenUsed/>
    <w:rsid w:val="00515709"/>
    <w:rPr>
      <w:i/>
      <w:iCs/>
    </w:rPr>
  </w:style>
  <w:style w:type="character" w:styleId="CdigoHTML">
    <w:name w:val="HTML Code"/>
    <w:basedOn w:val="Fuentedeprrafopredeter"/>
    <w:uiPriority w:val="99"/>
    <w:semiHidden/>
    <w:unhideWhenUsed/>
    <w:rsid w:val="005157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84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924</Words>
  <Characters>5085</Characters>
  <Application>Microsoft Office Word</Application>
  <DocSecurity>0</DocSecurity>
  <Lines>42</Lines>
  <Paragraphs>11</Paragraphs>
  <ScaleCrop>false</ScaleCrop>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González</dc:creator>
  <cp:keywords/>
  <dc:description/>
  <cp:lastModifiedBy>Fabricio González</cp:lastModifiedBy>
  <cp:revision>2</cp:revision>
  <dcterms:created xsi:type="dcterms:W3CDTF">2018-09-30T03:18:00Z</dcterms:created>
  <dcterms:modified xsi:type="dcterms:W3CDTF">2018-09-30T03:18:00Z</dcterms:modified>
</cp:coreProperties>
</file>