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Termo de Consentimento Livre e Esclarecido</w:t>
      </w:r>
    </w:p>
    <w:p>
      <w:pPr>
        <w:jc w:val="center"/>
      </w:pPr>
      <w:r>
        <w:rPr>
          <w:b/>
        </w:rPr>
        <w:t>Fabricio Junio Almeida Dias</w:t>
      </w:r>
    </w:p>
    <w:p>
      <w:r>
        <w:br w:type="page"/>
      </w:r>
    </w:p>
    <w:p>
      <w:pPr>
        <w:pStyle w:val="Heading1"/>
      </w:pPr>
      <w:r>
        <w:t>Termo de Consentimento Livre e Esclarecido</w:t>
      </w:r>
    </w:p>
    <w:p>
      <w:pPr>
        <w:jc w:val="both"/>
      </w:pPr>
      <w:r>
        <w:t>&gt;</w:t>
      </w:r>
    </w:p>
    <w:p>
      <w:pPr>
        <w:jc w:val="both"/>
      </w:pPr>
      <w:r>
        <w:t>&gt;</w:t>
      </w:r>
    </w:p>
    <w:p>
      <w:pPr>
        <w:jc w:val="both"/>
      </w:pPr>
      <w:r>
        <w:t>&gt;</w:t>
      </w:r>
    </w:p>
    <w:p>
      <w:pPr>
        <w:pStyle w:val="Heading2"/>
      </w:pPr>
      <w:r>
        <w:t>Termo de Consentimento Livre e Esclarecido</w:t>
      </w:r>
    </w:p>
    <w:p>
      <w:pPr>
        <w:jc w:val="both"/>
      </w:pPr>
      <w:r>
        <w:rPr>
          <w:b/>
        </w:rPr>
        <w:t>Título da pesquisa:</w:t>
      </w:r>
      <w:r>
        <w:t xml:space="preserve"> Robustez a movimento e a tom de pele na estimativa de frequência cardíaca por câmera: um estudo comparativo de métodos cromáticos</w:t>
      </w:r>
    </w:p>
    <w:p>
      <w:pPr>
        <w:jc w:val="both"/>
      </w:pPr>
      <w:r>
        <w:rPr>
          <w:b/>
        </w:rPr>
        <w:t>Pesquisador responsável:</w:t>
      </w:r>
      <w:r>
        <w:t xml:space="preserve"> {nome e titulação do orientador} </w:t>
      </w:r>
      <w:r>
        <w:rPr>
          <w:b/>
        </w:rPr>
        <w:t>Instituição:</w:t>
      </w:r>
      <w:r>
        <w:t xml:space="preserve"> {unidade e departamento, UNESP} </w:t>
      </w:r>
      <w:r>
        <w:rPr>
          <w:b/>
        </w:rPr>
        <w:t>Contato:</w:t>
      </w:r>
      <w:r>
        <w:t xml:space="preserve"> {telefone e e-mail institucional do orientador}</w:t>
      </w:r>
    </w:p>
    <w:p>
      <w:pPr>
        <w:jc w:val="both"/>
      </w:pPr>
      <w:r>
        <w:rPr>
          <w:b/>
        </w:rPr>
        <w:t>Pesquisador assistente:</w:t>
      </w:r>
      <w:r>
        <w:t xml:space="preserve"> Fabrício Júnio Almeida Dias, aluno de graduação em Ciência da Computação no Centro Universitário Sagrado Coração (UNISAGRADO), Bauru</w:t>
      </w:r>
    </w:p>
    <w:p>
      <w:pPr>
        <w:jc w:val="both"/>
      </w:pPr>
      <w:r>
        <w:rPr>
          <w:b/>
        </w:rPr>
        <w:t>Comitê de Ética em Pesquisa:</w:t>
      </w:r>
      <w:r>
        <w:t xml:space="preserve"> {nome, endereço, telefone e e-mail do CEP} </w:t>
      </w:r>
      <w:r>
        <w:rPr>
          <w:b/>
        </w:rPr>
        <w:t>CONEP:</w:t>
      </w:r>
      <w:r>
        <w:t xml:space="preserve"> Comissão Nacional de Ética em Pesquisa, SRTVN 701, via W5 Norte, lote D, Edifício PO700, 3º andar, Brasília, DF, CEP 70719-040</w:t>
      </w:r>
    </w:p>
    <w:p>
      <w:pPr>
        <w:jc w:val="both"/>
      </w:pPr>
      <w:r>
        <w:t>Você está sendo convidado ou convidada a participar, como voluntário ou voluntária, de uma pesquisa. Leia este documento com calma. Se tiver qualquer dúvida, pergunte antes de decidir. Você pode levar este termo para ler em casa e responder depois.</w:t>
      </w:r>
    </w:p>
    <w:p>
      <w:pPr>
        <w:pStyle w:val="Heading3"/>
      </w:pPr>
      <w:r>
        <w:t>Por que esta pesquisa está sendo feita</w:t>
      </w:r>
    </w:p>
    <w:p>
      <w:pPr>
        <w:jc w:val="both"/>
      </w:pPr>
      <w:r>
        <w:t>É possível estimar a frequência cardíaca de uma pessoa filmando o rosto dela com uma câmera comum, sem encostar nada no corpo. Isso funciona porque, a cada batimento, a quantidade de sangue na pele muda e a pele muda levemente de cor, de um jeito que a câmera capta mas o olho humano não percebe.</w:t>
      </w:r>
    </w:p>
    <w:p>
      <w:pPr>
        <w:jc w:val="both"/>
      </w:pPr>
      <w:r>
        <w:t>O problema é que essa técnica funciona melhor para algumas pessoas do que para outras, e funciona pior quando a pessoa se mexe. Em especial, ela foi testada principalmente em pessoas de pele clara, e por isso não se sabe bem como ela se comporta em pele mais escura.</w:t>
      </w:r>
    </w:p>
    <w:p>
      <w:pPr>
        <w:jc w:val="both"/>
      </w:pPr>
      <w:r>
        <w:rPr>
          <w:b/>
        </w:rPr>
        <w:t>Esta pesquisa quer medir exatamente isso:</w:t>
      </w:r>
      <w:r>
        <w:t xml:space="preserve"> quanto o movimento e o tom de pele atrapalham a medição. Saber disso é necessário para que a técnica não seja usada de forma injusta, funcionando bem para uns e mal para outros sem que ninguém tenha medido.</w:t>
      </w:r>
    </w:p>
    <w:p>
      <w:pPr>
        <w:pStyle w:val="Heading3"/>
      </w:pPr>
      <w:r>
        <w:t>O que você vai fazer, se aceitar</w:t>
      </w:r>
    </w:p>
    <w:p>
      <w:pPr>
        <w:jc w:val="both"/>
      </w:pPr>
      <w:r>
        <w:t xml:space="preserve">A participação é uma sessão única, de cerca de </w:t>
      </w:r>
      <w:r>
        <w:rPr>
          <w:b/>
        </w:rPr>
        <w:t>15 minutos</w:t>
      </w:r>
      <w:r>
        <w:t>, em sala da {unidade}, em horário combinado com você.</w:t>
      </w:r>
    </w:p>
    <w:p>
      <w:pPr>
        <w:jc w:val="both"/>
      </w:pPr>
      <w:r>
        <w:t xml:space="preserve">Você vai sentar em frente a uma câmera e usar um </w:t>
      </w:r>
      <w:r>
        <w:rPr>
          <w:b/>
        </w:rPr>
        <w:t>oxímetro de dedo</w:t>
      </w:r>
      <w:r>
        <w:t>, que é aquele aparelhinho de pulso que se põe na ponta do dedo, igual ao usado em consultório. Ele serve para sabermos a frequência cardíaca correta e comparar com o que a câmera estima.</w:t>
      </w:r>
    </w:p>
    <w:p>
      <w:pPr>
        <w:jc w:val="both"/>
      </w:pPr>
      <w:r>
        <w:t>Serão gravados cinco trechos de um minuto cada:</w:t>
      </w:r>
    </w:p>
    <w:p>
      <w:pPr>
        <w:pStyle w:val="ListNumber"/>
      </w:pPr>
      <w:r>
        <w:t>parado, com a luz normal da sala;</w:t>
      </w:r>
    </w:p>
    <w:p>
      <w:pPr>
        <w:pStyle w:val="ListNumber"/>
      </w:pPr>
      <w:r>
        <w:t>virando a cabeça devagar de um lado para o outro;</w:t>
      </w:r>
    </w:p>
    <w:p>
      <w:pPr>
        <w:pStyle w:val="ListNumber"/>
      </w:pPr>
      <w:r>
        <w:t>falando;</w:t>
      </w:r>
    </w:p>
    <w:p>
      <w:pPr>
        <w:pStyle w:val="ListNumber"/>
      </w:pPr>
      <w:r>
        <w:t>parado, com a luz baixa;</w:t>
      </w:r>
    </w:p>
    <w:p>
      <w:pPr>
        <w:pStyle w:val="ListNumber"/>
      </w:pPr>
      <w:r>
        <w:t>com a câmera na mão, tremendo de leve.</w:t>
      </w:r>
    </w:p>
    <w:p>
      <w:pPr>
        <w:jc w:val="both"/>
      </w:pPr>
      <w:r>
        <w:t xml:space="preserve">Entre os trechos há pausa. Você também será perguntado ou perguntada sobre sua </w:t>
      </w:r>
      <w:r>
        <w:rPr>
          <w:b/>
        </w:rPr>
        <w:t>idade</w:t>
      </w:r>
      <w:r>
        <w:t xml:space="preserve">, seu </w:t>
      </w:r>
      <w:r>
        <w:rPr>
          <w:b/>
        </w:rPr>
        <w:t>sexo</w:t>
      </w:r>
      <w:r>
        <w:t xml:space="preserve"> e qual tom de pele da escala de Fitzpatrick você considera o seu, olhando uma figura com as opções.</w:t>
      </w:r>
    </w:p>
    <w:p>
      <w:pPr>
        <w:jc w:val="both"/>
      </w:pPr>
      <w:r>
        <w:t>Nada mais é perguntado. Não haverá coleta de sangue, nem exame, nem questionário de saúde.</w:t>
      </w:r>
    </w:p>
    <w:p>
      <w:pPr>
        <w:pStyle w:val="Heading3"/>
      </w:pPr>
      <w:r>
        <w:t>O que pode acontecer de ruim</w:t>
      </w:r>
    </w:p>
    <w:p>
      <w:pPr>
        <w:jc w:val="both"/>
      </w:pPr>
      <w:r>
        <w:t>Os riscos são mínimos. Nada toca seu corpo além do oxímetro no dedo, que não causa dor e não fura a pele. Não há radiação, medicamento, esforço físico nem procedimento invasivo.</w:t>
      </w:r>
    </w:p>
    <w:p>
      <w:pPr>
        <w:jc w:val="both"/>
      </w:pPr>
      <w:r>
        <w:t xml:space="preserve">O desconforto possível é o de </w:t>
      </w:r>
      <w:r>
        <w:rPr>
          <w:b/>
        </w:rPr>
        <w:t>ser filmado</w:t>
      </w:r>
      <w:r>
        <w:t>, que algumas pessoas acham incômodo, e o de ficar um minuto virando a cabeça, que pode dar leve tontura. Se qualquer das duas coisas te incomodar, a sessão para na hora.</w:t>
      </w:r>
    </w:p>
    <w:p>
      <w:pPr>
        <w:jc w:val="both"/>
      </w:pPr>
      <w:r>
        <w:t xml:space="preserve">O risco mais relevante é o de </w:t>
      </w:r>
      <w:r>
        <w:rPr>
          <w:b/>
        </w:rPr>
        <w:t>privacidade</w:t>
      </w:r>
      <w:r>
        <w:t>, porque imagem de rosto junto com informação de batimento cardíaco é dado pessoal sensível. A próxima seção explica exatamente o que é feito para proteger isso.</w:t>
      </w:r>
    </w:p>
    <w:p>
      <w:pPr>
        <w:jc w:val="both"/>
      </w:pPr>
      <w:r>
        <w:rPr>
          <w:b/>
        </w:rPr>
        <w:t>Um aviso importante:</w:t>
      </w:r>
      <w:r>
        <w:t xml:space="preserve"> este sistema </w:t>
      </w:r>
      <w:r>
        <w:rPr>
          <w:b/>
        </w:rPr>
        <w:t>não é aparelho médico</w:t>
      </w:r>
      <w:r>
        <w:t xml:space="preserve"> e </w:t>
      </w:r>
      <w:r>
        <w:rPr>
          <w:b/>
        </w:rPr>
        <w:t>não serve para diagnóstico</w:t>
      </w:r>
      <w:r>
        <w:t>. Nenhum número que ele produzir diz qualquer coisa sobre sua saúde. Se você quiser saber sobre sua saúde cardíaca, procure um médico. Não usaremos a sessão para te dar informação de saúde, e você não deve interpretar nada do que vê na tela dessa forma.</w:t>
      </w:r>
    </w:p>
    <w:p>
      <w:pPr>
        <w:pStyle w:val="Heading3"/>
      </w:pPr>
      <w:r>
        <w:t>Como seus dados são protegidos</w:t>
      </w:r>
    </w:p>
    <w:p>
      <w:pPr>
        <w:pStyle w:val="ListBullet"/>
      </w:pPr>
      <w:r>
        <w:t xml:space="preserve">Você recebe um </w:t>
      </w:r>
      <w:r>
        <w:rPr>
          <w:b/>
        </w:rPr>
        <w:t>código</w:t>
      </w:r>
      <w:r>
        <w:t xml:space="preserve">, como </w:t>
      </w:r>
      <w:r>
        <w:rPr>
          <w:rFonts w:ascii="Consolas" w:hAnsi="Consolas"/>
          <w:sz w:val="19"/>
        </w:rPr>
        <w:t>P07</w:t>
      </w:r>
      <w:r>
        <w:t>. Todo o material de pesquisa é guardado</w:t>
      </w:r>
    </w:p>
    <w:p>
      <w:pPr>
        <w:jc w:val="both"/>
      </w:pPr>
      <w:r>
        <w:t>só com esse código.</w:t>
      </w:r>
    </w:p>
    <w:p>
      <w:pPr>
        <w:pStyle w:val="ListBullet"/>
      </w:pPr>
      <w:r>
        <w:t xml:space="preserve">Seu </w:t>
      </w:r>
      <w:r>
        <w:rPr>
          <w:b/>
        </w:rPr>
        <w:t>nome aparece somente neste termo</w:t>
      </w:r>
      <w:r>
        <w:t>, que fica guardado em papel, em</w:t>
      </w:r>
    </w:p>
    <w:p>
      <w:pPr>
        <w:jc w:val="both"/>
      </w:pPr>
      <w:r>
        <w:t xml:space="preserve">armário com chave, </w:t>
      </w:r>
      <w:r>
        <w:rPr>
          <w:b/>
        </w:rPr>
        <w:t>separado</w:t>
      </w:r>
      <w:r>
        <w:t xml:space="preserve"> do material de pesquisa.</w:t>
      </w:r>
    </w:p>
    <w:p>
      <w:pPr>
        <w:pStyle w:val="ListBullet"/>
      </w:pPr>
      <w:r>
        <w:rPr>
          <w:b/>
        </w:rPr>
        <w:t>Não existe nenhum arquivo ligando seu nome ao seu código.</w:t>
      </w:r>
      <w:r>
        <w:t xml:space="preserve"> Isso é de</w:t>
      </w:r>
    </w:p>
    <w:p>
      <w:pPr>
        <w:jc w:val="both"/>
      </w:pPr>
      <w:r>
        <w:t>propósito: depois da coleta, não é possível voltar do material até você.</w:t>
      </w:r>
    </w:p>
    <w:p>
      <w:pPr>
        <w:pStyle w:val="ListBullet"/>
      </w:pPr>
      <w:r>
        <w:t xml:space="preserve">O vídeo fica em computador com o </w:t>
      </w:r>
      <w:r>
        <w:rPr>
          <w:b/>
        </w:rPr>
        <w:t>disco criptografado</w:t>
      </w:r>
      <w:r>
        <w:t>. Não vai para</w:t>
      </w:r>
    </w:p>
    <w:p>
      <w:pPr>
        <w:jc w:val="both"/>
      </w:pPr>
      <w:r>
        <w:t>internet, não vai para nuvem, não é enviado por mensagem nem por e-mail.</w:t>
      </w:r>
    </w:p>
    <w:p>
      <w:pPr>
        <w:pStyle w:val="ListBullet"/>
      </w:pPr>
      <w:r>
        <w:t>Só o pesquisador responsável e o pesquisador assistente têm acesso.</w:t>
      </w:r>
    </w:p>
    <w:p>
      <w:pPr>
        <w:pStyle w:val="ListBullet"/>
      </w:pPr>
      <w:r>
        <w:rPr>
          <w:b/>
        </w:rPr>
        <w:t>Nenhuma imagem sua será publicada.</w:t>
      </w:r>
      <w:r>
        <w:t xml:space="preserve"> Em nenhum artigo, apresentação, pôster,</w:t>
      </w:r>
    </w:p>
    <w:p>
      <w:pPr>
        <w:jc w:val="both"/>
      </w:pPr>
      <w:r>
        <w:t>aula ou site. O que se publica são números somados de todos os participantes.</w:t>
      </w:r>
    </w:p>
    <w:p>
      <w:pPr>
        <w:pStyle w:val="ListBullet"/>
      </w:pPr>
      <w:r>
        <w:t xml:space="preserve">O vídeo </w:t>
      </w:r>
      <w:r>
        <w:rPr>
          <w:b/>
        </w:rPr>
        <w:t>não será compartilhado com ninguém</w:t>
      </w:r>
      <w:r>
        <w:t xml:space="preserve"> nem disponibilizado como base</w:t>
      </w:r>
    </w:p>
    <w:p>
      <w:pPr>
        <w:jc w:val="both"/>
      </w:pPr>
      <w:r>
        <w:t>de dados pública.</w:t>
      </w:r>
    </w:p>
    <w:p>
      <w:pPr>
        <w:pStyle w:val="ListBullet"/>
      </w:pPr>
      <w:r>
        <w:t xml:space="preserve">O material é guardado por </w:t>
      </w:r>
      <w:r>
        <w:rPr>
          <w:b/>
        </w:rPr>
        <w:t>5 anos</w:t>
      </w:r>
      <w:r>
        <w:t xml:space="preserve"> depois do fim da pesquisa e depois</w:t>
      </w:r>
    </w:p>
    <w:p>
      <w:pPr>
        <w:jc w:val="both"/>
      </w:pPr>
      <w:r>
        <w:rPr>
          <w:b/>
        </w:rPr>
        <w:t>destruído</w:t>
      </w:r>
      <w:r>
        <w:t xml:space="preserve"> definitivamente.</w:t>
      </w:r>
    </w:p>
    <w:p>
      <w:pPr>
        <w:pStyle w:val="Heading3"/>
      </w:pPr>
      <w:r>
        <w:t>Você pode desistir</w:t>
      </w:r>
    </w:p>
    <w:p>
      <w:pPr>
        <w:jc w:val="both"/>
      </w:pPr>
      <w:r>
        <w:t xml:space="preserve">A qualquer momento, </w:t>
      </w:r>
      <w:r>
        <w:rPr>
          <w:b/>
        </w:rPr>
        <w:t>sem precisar explicar o motivo e sem nenhum prejuízo para você</w:t>
      </w:r>
      <w:r>
        <w:t>. Pode ser no meio da sessão, pode ser semanas depois.</w:t>
      </w:r>
    </w:p>
    <w:p>
      <w:pPr>
        <w:jc w:val="both"/>
      </w:pPr>
      <w:r>
        <w:t xml:space="preserve">Se desistir, todo o material coletado de você é </w:t>
      </w:r>
      <w:r>
        <w:rPr>
          <w:b/>
        </w:rPr>
        <w:t>apagado imediatamente</w:t>
      </w:r>
      <w:r>
        <w:t>. Para pedir isso, basta falar ou escrever para os contatos no início deste termo.</w:t>
      </w:r>
    </w:p>
    <w:p>
      <w:pPr>
        <w:jc w:val="both"/>
      </w:pPr>
      <w:r>
        <w:t>Sua decisão de participar ou não, e de desistir ou não, não afeta de nenhuma forma sua situação na instituição, suas notas, seu trabalho ou seu atendimento em qualquer serviço.</w:t>
      </w:r>
    </w:p>
    <w:p>
      <w:pPr>
        <w:pStyle w:val="Heading3"/>
      </w:pPr>
      <w:r>
        <w:t>Custos e pagamento</w:t>
      </w:r>
    </w:p>
    <w:p>
      <w:pPr>
        <w:jc w:val="both"/>
      </w:pPr>
      <w:r>
        <w:t xml:space="preserve">Você </w:t>
      </w:r>
      <w:r>
        <w:rPr>
          <w:b/>
        </w:rPr>
        <w:t>não paga nada</w:t>
      </w:r>
      <w:r>
        <w:t xml:space="preserve"> para participar. Você também </w:t>
      </w:r>
      <w:r>
        <w:rPr>
          <w:b/>
        </w:rPr>
        <w:t>não recebe pagamento</w:t>
      </w:r>
      <w:r>
        <w:t xml:space="preserve"> pela participação, conforme a norma da pesquisa com seres humanos no Brasil.</w:t>
      </w:r>
    </w:p>
    <w:p>
      <w:pPr>
        <w:jc w:val="both"/>
      </w:pPr>
      <w:r>
        <w:t>Como a coleta acontece na própria {unidade}, em horário que você escolhe, não há despesa de deslocamento. Se houver qualquer despesa comprovada decorrente da participação, ela será ressarcida.</w:t>
      </w:r>
    </w:p>
    <w:p>
      <w:pPr>
        <w:jc w:val="both"/>
      </w:pPr>
      <w:r>
        <w:t>Em caso de dano comprovadamente decorrente da participação, você tem direito a indenização conforme a lei.</w:t>
      </w:r>
    </w:p>
    <w:p>
      <w:pPr>
        <w:pStyle w:val="Heading3"/>
      </w:pPr>
      <w:r>
        <w:t>O que você ganha com isso</w:t>
      </w:r>
    </w:p>
    <w:p>
      <w:pPr>
        <w:jc w:val="both"/>
      </w:pPr>
      <w:r>
        <w:t>Não há benefício direto para você: você não receberá informação de saúde nem tratamento.</w:t>
      </w:r>
    </w:p>
    <w:p>
      <w:pPr>
        <w:jc w:val="both"/>
      </w:pPr>
      <w:r>
        <w:t>O benefício é para outras pessoas. Hoje essa técnica de medição é usada e estudada sem que se saiba direito se ela funciona igual para todos os tons de pele. Sua participação ajuda a produzir esse número. Se o resultado mostrar que a técnica funciona pior para alguns tons de pele, esse resultado será publicado do mesmo jeito, porque é justamente o que precisa ser sabido.</w:t>
      </w:r>
    </w:p>
    <w:p>
      <w:pPr>
        <w:pStyle w:val="Heading3"/>
      </w:pPr>
      <w:r>
        <w:t>Como saber o resultado</w:t>
      </w:r>
    </w:p>
    <w:p>
      <w:pPr>
        <w:jc w:val="both"/>
      </w:pPr>
      <w:r>
        <w:t xml:space="preserve">Se quiser, deixe um contato na última página e enviaremos, ao fim da pesquisa, um resumo em linguagem simples dos resultados </w:t>
      </w:r>
      <w:r>
        <w:rPr>
          <w:b/>
        </w:rPr>
        <w:t>gerais</w:t>
      </w:r>
      <w:r>
        <w:t xml:space="preserve"> do estudo. Esse contato é opcional, é guardado separado do material de pesquisa e é apagado depois do envio.</w:t>
      </w:r>
    </w:p>
    <w:p>
      <w:pPr>
        <w:jc w:val="both"/>
      </w:pPr>
      <w:r>
        <w:t>Você não receberá resultado individual, porque, como explicado, ele não tem significado clínico.</w:t>
      </w:r>
    </w:p>
    <w:p>
      <w:pPr>
        <w:pStyle w:val="Heading3"/>
      </w:pPr>
      <w:r>
        <w:t>Suas dúvidas</w:t>
      </w:r>
    </w:p>
    <w:p>
      <w:pPr>
        <w:jc w:val="both"/>
      </w:pPr>
      <w:r>
        <w:t>Para qualquer dúvida sobre a pesquisa, fale com o pesquisador responsável, nos contatos do início deste termo.</w:t>
      </w:r>
    </w:p>
    <w:p>
      <w:pPr>
        <w:jc w:val="both"/>
      </w:pPr>
      <w:r>
        <w:t xml:space="preserve">Para dúvidas ou reclamações </w:t>
      </w:r>
      <w:r>
        <w:rPr>
          <w:b/>
        </w:rPr>
        <w:t>sobre a ética</w:t>
      </w:r>
      <w:r>
        <w:t xml:space="preserve"> da pesquisa, procure o Comitê de Ética em Pesquisa, nos contatos do início deste termo. O comitê é um colegiado independente, criado para defender os interesses dos participantes e contribuir para que a pesquisa seja feita de forma correta.</w:t>
      </w:r>
    </w:p>
    <w:p>
      <w:pPr>
        <w:pStyle w:val="Heading3"/>
      </w:pPr>
      <w:r>
        <w:t>Declaração do participante</w:t>
      </w:r>
    </w:p>
    <w:p>
      <w:pPr>
        <w:jc w:val="both"/>
      </w:pPr>
      <w:r>
        <w:t>Eu, {nome do participante}, declaro que:</w:t>
      </w:r>
    </w:p>
    <w:p>
      <w:pPr>
        <w:pStyle w:val="ListBullet"/>
      </w:pPr>
      <w:r>
        <w:t>li, ou alguém leu para mim, todas as informações deste termo;</w:t>
      </w:r>
    </w:p>
    <w:p>
      <w:pPr>
        <w:pStyle w:val="ListBullet"/>
      </w:pPr>
      <w:r>
        <w:t>tive tempo e oportunidade de fazer perguntas, e minhas perguntas foram</w:t>
      </w:r>
    </w:p>
    <w:p>
      <w:pPr>
        <w:jc w:val="both"/>
      </w:pPr>
      <w:r>
        <w:t>respondidas de forma que eu entendi;</w:t>
      </w:r>
    </w:p>
    <w:p>
      <w:pPr>
        <w:pStyle w:val="ListBullet"/>
      </w:pPr>
      <w:r>
        <w:t>entendi que posso desistir a qualquer momento, sem precisar justificar e sem</w:t>
      </w:r>
    </w:p>
    <w:p>
      <w:pPr>
        <w:jc w:val="both"/>
      </w:pPr>
      <w:r>
        <w:t>nenhum prejuízo;</w:t>
      </w:r>
    </w:p>
    <w:p>
      <w:pPr>
        <w:pStyle w:val="ListBullet"/>
      </w:pPr>
      <w:r>
        <w:t xml:space="preserve">entendi que serei filmado e que minha imagem </w:t>
      </w:r>
      <w:r>
        <w:rPr>
          <w:b/>
        </w:rPr>
        <w:t>não será publicada</w:t>
      </w:r>
      <w:r>
        <w:t>;</w:t>
      </w:r>
    </w:p>
    <w:p>
      <w:pPr>
        <w:pStyle w:val="ListBullet"/>
      </w:pPr>
      <w:r>
        <w:t xml:space="preserve">entendi que este sistema </w:t>
      </w:r>
      <w:r>
        <w:rPr>
          <w:b/>
        </w:rPr>
        <w:t>não é aparelho médico</w:t>
      </w:r>
      <w:r>
        <w:t xml:space="preserve"> e que nenhum valor medido</w:t>
      </w:r>
    </w:p>
    <w:p>
      <w:pPr>
        <w:jc w:val="both"/>
      </w:pPr>
      <w:r>
        <w:t>serve para diagnóstico;</w:t>
      </w:r>
    </w:p>
    <w:p>
      <w:pPr>
        <w:pStyle w:val="ListBullet"/>
      </w:pPr>
      <w:r>
        <w:t>recebi uma via deste termo, assinada e rubricada;</w:t>
      </w:r>
    </w:p>
    <w:p>
      <w:pPr>
        <w:pStyle w:val="ListBullet"/>
      </w:pPr>
      <w:r>
        <w:t>concordo, por livre e espontânea vontade, em participar desta pesquisa.</w:t>
      </w:r>
    </w:p>
    <w:p>
      <w:pPr>
        <w:jc w:val="both"/>
      </w:pPr>
      <w:r>
        <w:t>&amp;nbsp;</w:t>
      </w:r>
    </w:p>
    <w:p>
      <w:pPr>
        <w:jc w:val="both"/>
      </w:pPr>
      <w:r>
        <w:t>Bauru, _____ de _______________________ de __________</w:t>
      </w:r>
    </w:p>
    <w:p>
      <w:pPr>
        <w:jc w:val="both"/>
      </w:pPr>
      <w:r>
        <w:t>&amp;nbsp;</w:t>
      </w:r>
    </w:p>
    <w:p>
      <w:pPr>
        <w:jc w:val="both"/>
      </w:pPr>
      <w:r>
        <w:t>&amp;nbsp;</w:t>
      </w:r>
    </w:p>
    <w:p>
      <w:pPr>
        <w:jc w:val="both"/>
      </w:pPr>
      <w:r>
        <w:t>_____________________________________________ Assinatura do participante</w:t>
      </w:r>
    </w:p>
    <w:p>
      <w:pPr>
        <w:jc w:val="both"/>
      </w:pPr>
      <w:r>
        <w:t>Nome completo: _______________________________________________</w:t>
      </w:r>
    </w:p>
    <w:p>
      <w:pPr>
        <w:jc w:val="both"/>
      </w:pPr>
      <w:r>
        <w:t>&amp;nbsp;</w:t>
      </w:r>
    </w:p>
    <w:p>
      <w:pPr>
        <w:jc w:val="both"/>
      </w:pPr>
      <w:r>
        <w:t>&amp;nbsp;</w:t>
      </w:r>
    </w:p>
    <w:p>
      <w:pPr>
        <w:jc w:val="both"/>
      </w:pPr>
      <w:r>
        <w:t>_____________________________________________ Assinatura do pesquisador responsável</w:t>
      </w:r>
    </w:p>
    <w:p>
      <w:pPr>
        <w:jc w:val="both"/>
      </w:pPr>
      <w:r>
        <w:t>Nome: {nome do orientador}</w:t>
      </w:r>
    </w:p>
    <w:p>
      <w:pPr>
        <w:jc w:val="both"/>
      </w:pPr>
      <w:r>
        <w:t>&amp;nbsp;</w:t>
      </w:r>
    </w:p>
    <w:p>
      <w:pPr>
        <w:jc w:val="both"/>
      </w:pPr>
      <w:r>
        <w:t>Quero receber o resumo dos resultados gerais: ( ) sim ( ) não</w:t>
      </w:r>
    </w:p>
    <w:p>
      <w:pPr>
        <w:jc w:val="both"/>
      </w:pPr>
      <w:r>
        <w:t>Se sim, contato: _______________________________________________</w:t>
      </w:r>
    </w:p>
    <w:p>
      <w:pPr>
        <w:jc w:val="both"/>
      </w:pPr>
      <w:r>
        <w:t>&amp;nbsp;</w:t>
      </w:r>
    </w:p>
    <w:p>
      <w:pPr>
        <w:jc w:val="both"/>
      </w:pPr>
      <w:r>
        <w:rPr>
          <w:i/>
        </w:rPr>
        <w:t>Rubricar todas as páginas. Este termo tem {N} páginas.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33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