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9471C" w14:textId="44079DAF" w:rsidR="006E563E" w:rsidRDefault="00FF77A9"/>
    <w:p w14:paraId="1F430FEB" w14:textId="6AC65EF8" w:rsidR="00137B84" w:rsidRDefault="00137B84"/>
    <w:p w14:paraId="7D9BBFC1" w14:textId="1D743278" w:rsidR="000A5B5A" w:rsidRDefault="000A5B5A"/>
    <w:p w14:paraId="56E4A5B0" w14:textId="1CB52BC1" w:rsidR="00137B84" w:rsidRPr="00137B84" w:rsidRDefault="00137B84" w:rsidP="00137B84"/>
    <w:p w14:paraId="6D5C4448" w14:textId="1C951537" w:rsidR="00137B84" w:rsidRPr="00137B84" w:rsidRDefault="0015108E" w:rsidP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BD23F" wp14:editId="317B3677">
                <wp:simplePos x="0" y="0"/>
                <wp:positionH relativeFrom="margin">
                  <wp:align>center</wp:align>
                </wp:positionH>
                <wp:positionV relativeFrom="margin">
                  <wp:posOffset>1556385</wp:posOffset>
                </wp:positionV>
                <wp:extent cx="578167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B62B1" w14:textId="77F462FB" w:rsidR="0015108E" w:rsidRDefault="0015108E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Gestão e Governança de Tecnologia</w:t>
                            </w:r>
                          </w:p>
                          <w:p w14:paraId="6D92D7BB" w14:textId="1AEDF064" w:rsidR="000A5B5A" w:rsidRDefault="0015108E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Planejamento Estratégico de TI</w:t>
                            </w:r>
                          </w:p>
                          <w:p w14:paraId="003F9357" w14:textId="7A2A2073" w:rsidR="0015108E" w:rsidRPr="0015108E" w:rsidRDefault="0015108E" w:rsidP="000A5B5A">
                            <w:pPr>
                              <w:jc w:val="center"/>
                              <w:rPr>
                                <w:rFonts w:cstheme="minorHAnsi"/>
                                <w:bCs/>
                                <w:sz w:val="40"/>
                                <w:szCs w:val="40"/>
                              </w:rPr>
                            </w:pPr>
                            <w:r w:rsidRPr="0015108E">
                              <w:rPr>
                                <w:rFonts w:cstheme="minorHAnsi"/>
                                <w:bCs/>
                                <w:sz w:val="40"/>
                                <w:szCs w:val="40"/>
                              </w:rPr>
                              <w:t xml:space="preserve">Período de </w:t>
                            </w:r>
                          </w:p>
                          <w:p w14:paraId="352BE98C" w14:textId="555B4CAC" w:rsidR="0015108E" w:rsidRPr="000A5B5A" w:rsidRDefault="0015108E" w:rsidP="000A5B5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36"/>
                                <w:szCs w:val="40"/>
                              </w:rPr>
                              <w:t xml:space="preserve">Revisão – Sprint 1 e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BD2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2.55pt;width:455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" stroked="f">
                <v:textbox style="mso-fit-shape-to-text:t">
                  <w:txbxContent>
                    <w:p w14:paraId="70AB62B1" w14:textId="77F462FB" w:rsidR="0015108E" w:rsidRDefault="0015108E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Gestão e Governança de Tecnologia</w:t>
                      </w:r>
                    </w:p>
                    <w:p w14:paraId="6D92D7BB" w14:textId="1AEDF064" w:rsidR="000A5B5A" w:rsidRDefault="0015108E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Planejamento Estratégico de TI</w:t>
                      </w:r>
                    </w:p>
                    <w:p w14:paraId="003F9357" w14:textId="7A2A2073" w:rsidR="0015108E" w:rsidRPr="0015108E" w:rsidRDefault="0015108E" w:rsidP="000A5B5A">
                      <w:pPr>
                        <w:jc w:val="center"/>
                        <w:rPr>
                          <w:rFonts w:cstheme="minorHAnsi"/>
                          <w:bCs/>
                          <w:sz w:val="40"/>
                          <w:szCs w:val="40"/>
                        </w:rPr>
                      </w:pPr>
                      <w:r w:rsidRPr="0015108E">
                        <w:rPr>
                          <w:rFonts w:cstheme="minorHAnsi"/>
                          <w:bCs/>
                          <w:sz w:val="40"/>
                          <w:szCs w:val="40"/>
                        </w:rPr>
                        <w:t xml:space="preserve">Período de </w:t>
                      </w:r>
                    </w:p>
                    <w:p w14:paraId="352BE98C" w14:textId="555B4CAC" w:rsidR="0015108E" w:rsidRPr="000A5B5A" w:rsidRDefault="0015108E" w:rsidP="000A5B5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Cs/>
                          <w:sz w:val="36"/>
                          <w:szCs w:val="40"/>
                        </w:rPr>
                        <w:t xml:space="preserve">Revisão – Sprint 1 e 2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079C46" w14:textId="7FD8006B" w:rsidR="00137B84" w:rsidRPr="00137B84" w:rsidRDefault="00137B84" w:rsidP="00137B84"/>
    <w:p w14:paraId="207EECCD" w14:textId="03CEC015" w:rsidR="00137B84" w:rsidRPr="00137B84" w:rsidRDefault="00137B84" w:rsidP="00137B84"/>
    <w:p w14:paraId="3C8D8F78" w14:textId="1DC5C4C4" w:rsidR="00137B84" w:rsidRPr="00137B84" w:rsidRDefault="00137B84" w:rsidP="00137B84"/>
    <w:p w14:paraId="471A4255" w14:textId="556F9A62" w:rsidR="00137B84" w:rsidRPr="00137B84" w:rsidRDefault="00137B84" w:rsidP="00137B84"/>
    <w:p w14:paraId="358283D5" w14:textId="6B08613C" w:rsidR="00137B84" w:rsidRPr="00137B84" w:rsidRDefault="00137B84" w:rsidP="00137B84"/>
    <w:p w14:paraId="3B87395A" w14:textId="4DB00397" w:rsidR="00137B84" w:rsidRPr="00137B84" w:rsidRDefault="00137B84" w:rsidP="00137B84"/>
    <w:p w14:paraId="7486A626" w14:textId="6CA0E807" w:rsidR="00137B84" w:rsidRPr="00137B84" w:rsidRDefault="00137B84" w:rsidP="00137B84"/>
    <w:p w14:paraId="73F247DB" w14:textId="30BB8B61" w:rsidR="00137B84" w:rsidRPr="00137B84" w:rsidRDefault="00137B84" w:rsidP="00137B84"/>
    <w:p w14:paraId="25DED498" w14:textId="708E8237" w:rsidR="00137B84" w:rsidRPr="00137B84" w:rsidRDefault="00137B84" w:rsidP="00137B84"/>
    <w:p w14:paraId="26265E42" w14:textId="28FAE192" w:rsidR="00137B84" w:rsidRPr="00137B84" w:rsidRDefault="00137B84" w:rsidP="00137B84"/>
    <w:p w14:paraId="3BAC5E7A" w14:textId="5EB15040" w:rsidR="00137B84" w:rsidRPr="00137B84" w:rsidRDefault="00137B84" w:rsidP="00137B84"/>
    <w:p w14:paraId="53609099" w14:textId="04D080C6" w:rsidR="00137B84" w:rsidRPr="00137B84" w:rsidRDefault="00DC327B" w:rsidP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C2EF9A" wp14:editId="3404C10A">
                <wp:simplePos x="0" y="0"/>
                <wp:positionH relativeFrom="margin">
                  <wp:align>left</wp:align>
                </wp:positionH>
                <wp:positionV relativeFrom="margin">
                  <wp:posOffset>6004560</wp:posOffset>
                </wp:positionV>
                <wp:extent cx="2172970" cy="1590675"/>
                <wp:effectExtent l="0" t="0" r="0" b="952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20502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Douglas H. T. Barboza</w:t>
                            </w:r>
                          </w:p>
                          <w:p w14:paraId="6D9DFAA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Fabrício C. Vasconcellos</w:t>
                            </w:r>
                          </w:p>
                          <w:p w14:paraId="60A68401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Jonatas R. Ferreira</w:t>
                            </w:r>
                          </w:p>
                          <w:p w14:paraId="6F230D60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Vitor L. Amorim</w:t>
                            </w:r>
                          </w:p>
                          <w:p w14:paraId="2EC5151C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Rafael R. Rodrigues</w:t>
                            </w:r>
                          </w:p>
                          <w:p w14:paraId="59C7A91D" w14:textId="77777777" w:rsidR="00DC327B" w:rsidRPr="00DC327B" w:rsidRDefault="00DC327B" w:rsidP="00DC327B">
                            <w:pPr>
                              <w:spacing w:after="0"/>
                              <w:ind w:left="-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327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Samuel D. Xavier</w:t>
                            </w:r>
                          </w:p>
                          <w:p w14:paraId="6D82F6C5" w14:textId="77777777" w:rsidR="000A5B5A" w:rsidRPr="003A72B6" w:rsidRDefault="000A5B5A" w:rsidP="00DC327B">
                            <w:pPr>
                              <w:ind w:left="-142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EF9A" id="_x0000_s1027" type="#_x0000_t202" style="position:absolute;margin-left:0;margin-top:472.8pt;width:171.1pt;height:12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" stroked="f">
                <v:textbox>
                  <w:txbxContent>
                    <w:p w14:paraId="6A320502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Douglas H. T. Barboza</w:t>
                      </w:r>
                    </w:p>
                    <w:p w14:paraId="6D9DFAA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Fabrício C. Vasconcellos</w:t>
                      </w:r>
                    </w:p>
                    <w:p w14:paraId="60A68401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Jonatas R. Ferreira</w:t>
                      </w:r>
                    </w:p>
                    <w:p w14:paraId="6F230D60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Vitor L. Amorim</w:t>
                      </w:r>
                    </w:p>
                    <w:p w14:paraId="2EC5151C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Rafael R. Rodrigues</w:t>
                      </w:r>
                    </w:p>
                    <w:p w14:paraId="59C7A91D" w14:textId="77777777" w:rsidR="00DC327B" w:rsidRPr="00DC327B" w:rsidRDefault="00DC327B" w:rsidP="00DC327B">
                      <w:pPr>
                        <w:spacing w:after="0"/>
                        <w:ind w:left="-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327B">
                        <w:rPr>
                          <w:rFonts w:cstheme="minorHAnsi"/>
                          <w:sz w:val="24"/>
                          <w:szCs w:val="24"/>
                        </w:rPr>
                        <w:t>Samuel D. Xavier</w:t>
                      </w:r>
                    </w:p>
                    <w:p w14:paraId="6D82F6C5" w14:textId="77777777" w:rsidR="000A5B5A" w:rsidRPr="003A72B6" w:rsidRDefault="000A5B5A" w:rsidP="00DC327B">
                      <w:pPr>
                        <w:ind w:left="-142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00824C" w14:textId="00939307" w:rsidR="00137B84" w:rsidRPr="00137B84" w:rsidRDefault="00137B84" w:rsidP="00137B84"/>
    <w:p w14:paraId="387C18EF" w14:textId="1634C28D" w:rsidR="00137B84" w:rsidRPr="00137B84" w:rsidRDefault="00137B84" w:rsidP="00137B84"/>
    <w:p w14:paraId="122328D2" w14:textId="66DB92DF" w:rsidR="00137B84" w:rsidRPr="00137B84" w:rsidRDefault="00137B84" w:rsidP="00137B84"/>
    <w:p w14:paraId="167A4CAF" w14:textId="1C245DCD" w:rsidR="00137B84" w:rsidRPr="00137B84" w:rsidRDefault="00137B84" w:rsidP="00137B84"/>
    <w:p w14:paraId="64238226" w14:textId="3A2F5505" w:rsidR="00137B84" w:rsidRPr="00137B84" w:rsidRDefault="0015108E" w:rsidP="00137B84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314DF2" wp14:editId="38ED634E">
                <wp:simplePos x="0" y="0"/>
                <wp:positionH relativeFrom="margin">
                  <wp:align>center</wp:align>
                </wp:positionH>
                <wp:positionV relativeFrom="margin">
                  <wp:posOffset>8004810</wp:posOffset>
                </wp:positionV>
                <wp:extent cx="4028440" cy="40005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84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AE1BA" w14:textId="0E599717" w:rsidR="00137B84" w:rsidRPr="003A72B6" w:rsidRDefault="00137B84" w:rsidP="000A5B5A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72B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Análise e Desenvolvimento de Sistemas – 6º Semestre.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4DF2" id="_x0000_s1028" type="#_x0000_t202" style="position:absolute;margin-left:0;margin-top:630.3pt;width:317.2pt;height:3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" stroked="f">
                <v:textbox>
                  <w:txbxContent>
                    <w:p w14:paraId="1C4AE1BA" w14:textId="0E599717" w:rsidR="00137B84" w:rsidRPr="003A72B6" w:rsidRDefault="00137B84" w:rsidP="000A5B5A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3A72B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Análise e Desenvolvimento de Sistemas – 6º Semestre. 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BFC5BF4" w14:textId="403390F6" w:rsidR="00137B84" w:rsidRPr="00137B84" w:rsidRDefault="00137B84" w:rsidP="00137B84"/>
    <w:p w14:paraId="6AF9A534" w14:textId="77EF2F6F" w:rsidR="00137B84" w:rsidRPr="00137B84" w:rsidRDefault="00137B84" w:rsidP="00137B84"/>
    <w:p w14:paraId="62AE04EB" w14:textId="6DCDC1B9" w:rsidR="0015108E" w:rsidRDefault="0015108E" w:rsidP="0015108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t>INDICE</w:t>
      </w:r>
    </w:p>
    <w:p w14:paraId="6DBB741D" w14:textId="77777777" w:rsidR="0015108E" w:rsidRPr="0015108E" w:rsidRDefault="0015108E" w:rsidP="0015108E">
      <w:pPr>
        <w:rPr>
          <w:sz w:val="24"/>
          <w:szCs w:val="24"/>
        </w:rPr>
      </w:pPr>
    </w:p>
    <w:p w14:paraId="1C46F12F" w14:textId="77777777" w:rsidR="0015108E" w:rsidRPr="0015108E" w:rsidRDefault="0015108E" w:rsidP="0015108E">
      <w:pPr>
        <w:rPr>
          <w:sz w:val="24"/>
          <w:szCs w:val="24"/>
        </w:rPr>
      </w:pPr>
    </w:p>
    <w:p w14:paraId="46D0DBF7" w14:textId="77777777" w:rsidR="0015108E" w:rsidRPr="0015108E" w:rsidRDefault="0015108E" w:rsidP="0015108E">
      <w:pPr>
        <w:rPr>
          <w:sz w:val="24"/>
          <w:szCs w:val="24"/>
        </w:rPr>
      </w:pPr>
    </w:p>
    <w:p w14:paraId="14D581E9" w14:textId="77777777" w:rsidR="0015108E" w:rsidRPr="0015108E" w:rsidRDefault="0015108E" w:rsidP="0015108E">
      <w:pPr>
        <w:rPr>
          <w:sz w:val="24"/>
          <w:szCs w:val="24"/>
        </w:rPr>
      </w:pPr>
    </w:p>
    <w:p w14:paraId="49B96E86" w14:textId="77777777" w:rsidR="0015108E" w:rsidRPr="0015108E" w:rsidRDefault="0015108E" w:rsidP="0015108E">
      <w:pPr>
        <w:rPr>
          <w:sz w:val="24"/>
          <w:szCs w:val="24"/>
        </w:rPr>
      </w:pPr>
    </w:p>
    <w:p w14:paraId="375A8FE8" w14:textId="77777777" w:rsidR="0015108E" w:rsidRPr="0015108E" w:rsidRDefault="0015108E" w:rsidP="0015108E">
      <w:pPr>
        <w:rPr>
          <w:sz w:val="24"/>
          <w:szCs w:val="24"/>
        </w:rPr>
      </w:pPr>
    </w:p>
    <w:p w14:paraId="0F9902C6" w14:textId="77777777" w:rsidR="0015108E" w:rsidRPr="0015108E" w:rsidRDefault="0015108E" w:rsidP="0015108E">
      <w:pPr>
        <w:rPr>
          <w:sz w:val="24"/>
          <w:szCs w:val="24"/>
        </w:rPr>
      </w:pPr>
    </w:p>
    <w:p w14:paraId="77571B07" w14:textId="77777777" w:rsidR="0015108E" w:rsidRPr="0015108E" w:rsidRDefault="0015108E" w:rsidP="0015108E">
      <w:pPr>
        <w:rPr>
          <w:sz w:val="24"/>
          <w:szCs w:val="24"/>
        </w:rPr>
      </w:pPr>
    </w:p>
    <w:p w14:paraId="2B454CCF" w14:textId="77777777" w:rsidR="0015108E" w:rsidRPr="0015108E" w:rsidRDefault="0015108E" w:rsidP="0015108E">
      <w:pPr>
        <w:rPr>
          <w:sz w:val="24"/>
          <w:szCs w:val="24"/>
        </w:rPr>
      </w:pPr>
    </w:p>
    <w:p w14:paraId="51DF7459" w14:textId="77777777" w:rsidR="0015108E" w:rsidRPr="0015108E" w:rsidRDefault="0015108E" w:rsidP="0015108E">
      <w:pPr>
        <w:rPr>
          <w:sz w:val="24"/>
          <w:szCs w:val="24"/>
        </w:rPr>
      </w:pPr>
    </w:p>
    <w:p w14:paraId="2778E35E" w14:textId="77777777" w:rsidR="0015108E" w:rsidRPr="0015108E" w:rsidRDefault="0015108E" w:rsidP="0015108E">
      <w:pPr>
        <w:rPr>
          <w:sz w:val="24"/>
          <w:szCs w:val="24"/>
        </w:rPr>
      </w:pPr>
    </w:p>
    <w:p w14:paraId="0D2AB2C4" w14:textId="77777777" w:rsidR="0015108E" w:rsidRPr="0015108E" w:rsidRDefault="0015108E" w:rsidP="0015108E">
      <w:pPr>
        <w:rPr>
          <w:sz w:val="24"/>
          <w:szCs w:val="24"/>
        </w:rPr>
      </w:pPr>
    </w:p>
    <w:p w14:paraId="6594A825" w14:textId="77777777" w:rsidR="0015108E" w:rsidRPr="0015108E" w:rsidRDefault="0015108E" w:rsidP="0015108E">
      <w:pPr>
        <w:rPr>
          <w:sz w:val="24"/>
          <w:szCs w:val="24"/>
        </w:rPr>
      </w:pPr>
    </w:p>
    <w:p w14:paraId="06618AE0" w14:textId="77777777" w:rsidR="0015108E" w:rsidRPr="0015108E" w:rsidRDefault="0015108E" w:rsidP="0015108E">
      <w:pPr>
        <w:rPr>
          <w:sz w:val="24"/>
          <w:szCs w:val="24"/>
        </w:rPr>
      </w:pPr>
    </w:p>
    <w:p w14:paraId="52EABD9E" w14:textId="77777777" w:rsidR="0015108E" w:rsidRPr="0015108E" w:rsidRDefault="0015108E" w:rsidP="0015108E">
      <w:pPr>
        <w:rPr>
          <w:sz w:val="24"/>
          <w:szCs w:val="24"/>
        </w:rPr>
      </w:pPr>
    </w:p>
    <w:p w14:paraId="517B2075" w14:textId="77777777" w:rsidR="0015108E" w:rsidRPr="0015108E" w:rsidRDefault="0015108E" w:rsidP="0015108E">
      <w:pPr>
        <w:rPr>
          <w:sz w:val="24"/>
          <w:szCs w:val="24"/>
        </w:rPr>
      </w:pPr>
    </w:p>
    <w:p w14:paraId="37A85F64" w14:textId="77777777" w:rsidR="0015108E" w:rsidRPr="0015108E" w:rsidRDefault="0015108E" w:rsidP="0015108E">
      <w:pPr>
        <w:rPr>
          <w:sz w:val="24"/>
          <w:szCs w:val="24"/>
        </w:rPr>
      </w:pPr>
    </w:p>
    <w:p w14:paraId="78E4D14E" w14:textId="77777777" w:rsidR="0015108E" w:rsidRPr="0015108E" w:rsidRDefault="0015108E" w:rsidP="0015108E">
      <w:pPr>
        <w:rPr>
          <w:sz w:val="24"/>
          <w:szCs w:val="24"/>
        </w:rPr>
      </w:pPr>
    </w:p>
    <w:p w14:paraId="67427C76" w14:textId="77777777" w:rsidR="0015108E" w:rsidRPr="0015108E" w:rsidRDefault="0015108E" w:rsidP="0015108E">
      <w:pPr>
        <w:rPr>
          <w:sz w:val="24"/>
          <w:szCs w:val="24"/>
        </w:rPr>
      </w:pPr>
    </w:p>
    <w:p w14:paraId="2F1F7C86" w14:textId="77777777" w:rsidR="0015108E" w:rsidRPr="0015108E" w:rsidRDefault="0015108E" w:rsidP="0015108E">
      <w:pPr>
        <w:rPr>
          <w:sz w:val="24"/>
          <w:szCs w:val="24"/>
        </w:rPr>
      </w:pPr>
    </w:p>
    <w:p w14:paraId="1A1D2419" w14:textId="77777777" w:rsidR="0015108E" w:rsidRPr="0015108E" w:rsidRDefault="0015108E" w:rsidP="0015108E">
      <w:pPr>
        <w:rPr>
          <w:sz w:val="24"/>
          <w:szCs w:val="24"/>
        </w:rPr>
      </w:pPr>
    </w:p>
    <w:p w14:paraId="41A52BD0" w14:textId="77777777" w:rsidR="0015108E" w:rsidRPr="0015108E" w:rsidRDefault="0015108E" w:rsidP="0015108E">
      <w:pPr>
        <w:rPr>
          <w:sz w:val="24"/>
          <w:szCs w:val="24"/>
        </w:rPr>
      </w:pPr>
    </w:p>
    <w:p w14:paraId="098DCA20" w14:textId="788E909E" w:rsidR="0015108E" w:rsidRDefault="0015108E" w:rsidP="0015108E">
      <w:pPr>
        <w:rPr>
          <w:sz w:val="24"/>
          <w:szCs w:val="24"/>
        </w:rPr>
      </w:pPr>
    </w:p>
    <w:p w14:paraId="104EF73C" w14:textId="406F79C3" w:rsidR="00107B13" w:rsidRDefault="0015108E" w:rsidP="0015108E">
      <w:pPr>
        <w:tabs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F9EF3D3" w14:textId="77777777" w:rsidR="0015108E" w:rsidRDefault="0015108E" w:rsidP="0015108E">
      <w:pPr>
        <w:tabs>
          <w:tab w:val="left" w:pos="6090"/>
        </w:tabs>
        <w:rPr>
          <w:sz w:val="24"/>
          <w:szCs w:val="24"/>
        </w:rPr>
      </w:pPr>
    </w:p>
    <w:p w14:paraId="5FFCB227" w14:textId="77777777" w:rsidR="0015108E" w:rsidRDefault="0015108E" w:rsidP="0015108E">
      <w:pPr>
        <w:tabs>
          <w:tab w:val="left" w:pos="6090"/>
        </w:tabs>
        <w:rPr>
          <w:sz w:val="24"/>
          <w:szCs w:val="24"/>
        </w:rPr>
      </w:pPr>
    </w:p>
    <w:p w14:paraId="7C4B6D76" w14:textId="74B34C43" w:rsidR="0015108E" w:rsidRPr="00E51FD6" w:rsidRDefault="0015108E" w:rsidP="0015108E">
      <w:pPr>
        <w:tabs>
          <w:tab w:val="left" w:pos="6090"/>
        </w:tabs>
        <w:jc w:val="center"/>
        <w:rPr>
          <w:b/>
          <w:sz w:val="32"/>
          <w:szCs w:val="24"/>
        </w:rPr>
      </w:pPr>
      <w:r w:rsidRPr="00E51FD6">
        <w:rPr>
          <w:b/>
          <w:sz w:val="32"/>
          <w:szCs w:val="24"/>
        </w:rPr>
        <w:lastRenderedPageBreak/>
        <w:t>EQUIPE 2</w:t>
      </w:r>
    </w:p>
    <w:p w14:paraId="1D81A50C" w14:textId="6E80ECB2" w:rsidR="0015108E" w:rsidRPr="00E51FD6" w:rsidRDefault="0015108E" w:rsidP="0015108E">
      <w:pPr>
        <w:tabs>
          <w:tab w:val="left" w:pos="6090"/>
        </w:tabs>
        <w:jc w:val="center"/>
        <w:rPr>
          <w:b/>
          <w:sz w:val="28"/>
          <w:szCs w:val="24"/>
        </w:rPr>
      </w:pPr>
      <w:r w:rsidRPr="00E51FD6">
        <w:rPr>
          <w:b/>
          <w:sz w:val="28"/>
          <w:szCs w:val="24"/>
        </w:rPr>
        <w:t>Composição de Equipe</w:t>
      </w:r>
    </w:p>
    <w:p w14:paraId="63056B1D" w14:textId="77777777" w:rsidR="0015108E" w:rsidRDefault="0015108E" w:rsidP="0015108E">
      <w:pPr>
        <w:tabs>
          <w:tab w:val="left" w:pos="6090"/>
        </w:tabs>
        <w:jc w:val="center"/>
        <w:rPr>
          <w:b/>
          <w:sz w:val="24"/>
          <w:szCs w:val="24"/>
        </w:rPr>
      </w:pPr>
    </w:p>
    <w:p w14:paraId="61EB1A84" w14:textId="54B96D77" w:rsidR="0015108E" w:rsidRPr="00E51FD6" w:rsidRDefault="0015108E" w:rsidP="0015108E">
      <w:pPr>
        <w:tabs>
          <w:tab w:val="left" w:pos="6090"/>
        </w:tabs>
        <w:jc w:val="center"/>
        <w:rPr>
          <w:b/>
          <w:sz w:val="28"/>
          <w:szCs w:val="24"/>
        </w:rPr>
      </w:pPr>
      <w:proofErr w:type="spellStart"/>
      <w:r w:rsidRPr="00E51FD6">
        <w:rPr>
          <w:b/>
          <w:sz w:val="28"/>
          <w:szCs w:val="24"/>
        </w:rPr>
        <w:t>Scrum</w:t>
      </w:r>
      <w:proofErr w:type="spellEnd"/>
      <w:r w:rsidRPr="00E51FD6">
        <w:rPr>
          <w:b/>
          <w:sz w:val="28"/>
          <w:szCs w:val="24"/>
        </w:rPr>
        <w:t xml:space="preserve"> Master</w:t>
      </w:r>
    </w:p>
    <w:p w14:paraId="29E1C118" w14:textId="00B907FD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Vitor </w:t>
      </w:r>
      <w:r w:rsidR="00C0249D">
        <w:rPr>
          <w:sz w:val="24"/>
          <w:szCs w:val="24"/>
        </w:rPr>
        <w:t xml:space="preserve">Leandro </w:t>
      </w:r>
      <w:proofErr w:type="spellStart"/>
      <w:r>
        <w:rPr>
          <w:sz w:val="24"/>
          <w:szCs w:val="24"/>
        </w:rPr>
        <w:t>Amorin</w:t>
      </w:r>
      <w:proofErr w:type="spellEnd"/>
    </w:p>
    <w:p w14:paraId="4E16428D" w14:textId="77777777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</w:p>
    <w:p w14:paraId="7DFFB6EE" w14:textId="7DA42BB5" w:rsidR="0015108E" w:rsidRPr="00E51FD6" w:rsidRDefault="0015108E" w:rsidP="0015108E">
      <w:pPr>
        <w:tabs>
          <w:tab w:val="left" w:pos="6090"/>
        </w:tabs>
        <w:jc w:val="center"/>
        <w:rPr>
          <w:b/>
          <w:sz w:val="28"/>
          <w:szCs w:val="24"/>
        </w:rPr>
      </w:pPr>
      <w:proofErr w:type="spellStart"/>
      <w:r w:rsidRPr="00E51FD6">
        <w:rPr>
          <w:b/>
          <w:sz w:val="28"/>
          <w:szCs w:val="24"/>
        </w:rPr>
        <w:t>Product</w:t>
      </w:r>
      <w:proofErr w:type="spellEnd"/>
      <w:r w:rsidRPr="00E51FD6">
        <w:rPr>
          <w:b/>
          <w:sz w:val="28"/>
          <w:szCs w:val="24"/>
        </w:rPr>
        <w:t xml:space="preserve"> </w:t>
      </w:r>
      <w:proofErr w:type="spellStart"/>
      <w:r w:rsidRPr="00E51FD6">
        <w:rPr>
          <w:b/>
          <w:sz w:val="28"/>
          <w:szCs w:val="24"/>
        </w:rPr>
        <w:t>Owner</w:t>
      </w:r>
      <w:proofErr w:type="spellEnd"/>
    </w:p>
    <w:p w14:paraId="09402A51" w14:textId="724DAD90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Fabricio </w:t>
      </w:r>
      <w:r w:rsidR="00C0249D">
        <w:rPr>
          <w:sz w:val="24"/>
          <w:szCs w:val="24"/>
        </w:rPr>
        <w:t xml:space="preserve">da Cunha </w:t>
      </w:r>
      <w:r>
        <w:rPr>
          <w:sz w:val="24"/>
          <w:szCs w:val="24"/>
        </w:rPr>
        <w:t>Vasconcelos</w:t>
      </w:r>
    </w:p>
    <w:p w14:paraId="15A721E1" w14:textId="77777777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</w:p>
    <w:p w14:paraId="47CB6E6F" w14:textId="75574FFB" w:rsidR="0015108E" w:rsidRPr="00E51FD6" w:rsidRDefault="0015108E" w:rsidP="0015108E">
      <w:pPr>
        <w:tabs>
          <w:tab w:val="left" w:pos="6090"/>
        </w:tabs>
        <w:jc w:val="center"/>
        <w:rPr>
          <w:b/>
          <w:sz w:val="28"/>
          <w:szCs w:val="24"/>
        </w:rPr>
      </w:pPr>
      <w:proofErr w:type="spellStart"/>
      <w:r w:rsidRPr="00E51FD6">
        <w:rPr>
          <w:b/>
          <w:sz w:val="28"/>
          <w:szCs w:val="24"/>
        </w:rPr>
        <w:t>Tester</w:t>
      </w:r>
      <w:proofErr w:type="spellEnd"/>
    </w:p>
    <w:p w14:paraId="31A43D81" w14:textId="53D754D4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Jonatas </w:t>
      </w:r>
      <w:r w:rsidR="00C0249D">
        <w:rPr>
          <w:sz w:val="24"/>
          <w:szCs w:val="24"/>
        </w:rPr>
        <w:t xml:space="preserve">dos </w:t>
      </w:r>
      <w:r>
        <w:rPr>
          <w:sz w:val="24"/>
          <w:szCs w:val="24"/>
        </w:rPr>
        <w:t>Reis</w:t>
      </w:r>
      <w:r w:rsidR="00C0249D">
        <w:rPr>
          <w:sz w:val="24"/>
          <w:szCs w:val="24"/>
        </w:rPr>
        <w:t xml:space="preserve"> Ferreira</w:t>
      </w:r>
    </w:p>
    <w:p w14:paraId="46AA13D0" w14:textId="77777777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</w:p>
    <w:p w14:paraId="3BDDD7CA" w14:textId="782994A2" w:rsidR="0015108E" w:rsidRPr="00E51FD6" w:rsidRDefault="0015108E" w:rsidP="0015108E">
      <w:pPr>
        <w:tabs>
          <w:tab w:val="left" w:pos="6090"/>
        </w:tabs>
        <w:jc w:val="center"/>
        <w:rPr>
          <w:b/>
          <w:sz w:val="28"/>
          <w:szCs w:val="24"/>
        </w:rPr>
      </w:pPr>
      <w:r w:rsidRPr="00E51FD6">
        <w:rPr>
          <w:b/>
          <w:sz w:val="28"/>
          <w:szCs w:val="24"/>
        </w:rPr>
        <w:t>Desenvolvedores</w:t>
      </w:r>
    </w:p>
    <w:p w14:paraId="39832B86" w14:textId="5EEC0C75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Douglas Henrique Teixeira Barboza</w:t>
      </w:r>
    </w:p>
    <w:p w14:paraId="20A6DC04" w14:textId="71F0BCBB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Samuel</w:t>
      </w:r>
      <w:r w:rsidR="00C0249D">
        <w:rPr>
          <w:sz w:val="24"/>
          <w:szCs w:val="24"/>
        </w:rPr>
        <w:t xml:space="preserve"> Dias Xavier</w:t>
      </w:r>
    </w:p>
    <w:p w14:paraId="5AB7C39D" w14:textId="52B6D379" w:rsidR="0015108E" w:rsidRDefault="0015108E" w:rsidP="0015108E">
      <w:pPr>
        <w:tabs>
          <w:tab w:val="left" w:pos="609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Rafael</w:t>
      </w:r>
      <w:r w:rsidR="00C0249D">
        <w:rPr>
          <w:sz w:val="24"/>
          <w:szCs w:val="24"/>
        </w:rPr>
        <w:t xml:space="preserve"> Ribeiro Rodrigues</w:t>
      </w:r>
    </w:p>
    <w:p w14:paraId="3E945C01" w14:textId="1BFAD37B" w:rsidR="001A384D" w:rsidRDefault="001A384D" w:rsidP="0015108E">
      <w:pPr>
        <w:tabs>
          <w:tab w:val="left" w:pos="6090"/>
        </w:tabs>
        <w:jc w:val="center"/>
        <w:rPr>
          <w:sz w:val="24"/>
          <w:szCs w:val="24"/>
        </w:rPr>
      </w:pPr>
    </w:p>
    <w:p w14:paraId="008FDCDF" w14:textId="77777777" w:rsidR="001A384D" w:rsidRDefault="001A38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76BB43" w14:textId="7D77082F" w:rsidR="0015108E" w:rsidRPr="009551DC" w:rsidRDefault="001A384D" w:rsidP="001A384D">
      <w:pPr>
        <w:pStyle w:val="PargrafodaLista"/>
        <w:numPr>
          <w:ilvl w:val="0"/>
          <w:numId w:val="11"/>
        </w:numPr>
        <w:tabs>
          <w:tab w:val="left" w:pos="6090"/>
        </w:tabs>
        <w:ind w:left="426"/>
        <w:rPr>
          <w:b/>
          <w:sz w:val="24"/>
          <w:szCs w:val="24"/>
        </w:rPr>
      </w:pPr>
      <w:r w:rsidRPr="009551DC">
        <w:rPr>
          <w:b/>
          <w:sz w:val="24"/>
          <w:szCs w:val="24"/>
        </w:rPr>
        <w:lastRenderedPageBreak/>
        <w:t>Apresentação</w:t>
      </w:r>
    </w:p>
    <w:p w14:paraId="618370E9" w14:textId="359E0DE8" w:rsidR="00CA5CD0" w:rsidRDefault="00CA5CD0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Tecnológica </w:t>
      </w:r>
      <w:proofErr w:type="spellStart"/>
      <w:r w:rsidRPr="0025720B">
        <w:rPr>
          <w:b/>
          <w:sz w:val="24"/>
          <w:szCs w:val="24"/>
        </w:rPr>
        <w:t>InteliTec</w:t>
      </w:r>
      <w:proofErr w:type="spellEnd"/>
      <w:r>
        <w:rPr>
          <w:sz w:val="24"/>
          <w:szCs w:val="24"/>
        </w:rPr>
        <w:t xml:space="preserve"> foi constituída e fundada durante o início do semestre, esse processo de organização e junção reuniu nossos colegas e conhecidos a fim de proporcionar um time com condições adequadas para cumprir a missão proposta durante o semestre.</w:t>
      </w:r>
    </w:p>
    <w:p w14:paraId="2BAD623A" w14:textId="77777777" w:rsidR="00CA5CD0" w:rsidRDefault="00CA5CD0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0B885806" w14:textId="5662D1CA" w:rsidR="00CA5CD0" w:rsidRDefault="00CA5CD0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organização e escolhas dos integrantes possui uma eficiência organizacional e comunicativa eficiente para a possibilidade </w:t>
      </w:r>
      <w:r w:rsidR="00185653">
        <w:rPr>
          <w:sz w:val="24"/>
          <w:szCs w:val="24"/>
        </w:rPr>
        <w:t>do cumprimento</w:t>
      </w:r>
      <w:r>
        <w:rPr>
          <w:sz w:val="24"/>
          <w:szCs w:val="24"/>
        </w:rPr>
        <w:t xml:space="preserve"> dos objetivos durante o desenvolvido do </w:t>
      </w:r>
      <w:r w:rsidR="00185653">
        <w:rPr>
          <w:sz w:val="24"/>
          <w:szCs w:val="24"/>
        </w:rPr>
        <w:t>Projeto Integrador (API).</w:t>
      </w:r>
    </w:p>
    <w:p w14:paraId="68566B64" w14:textId="77777777" w:rsidR="00185653" w:rsidRDefault="00185653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281712E4" w14:textId="6FA895C1" w:rsidR="00185653" w:rsidRDefault="00185653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Este documento visa explicitar a importância do planejamento e organização em nossa equipe Tecnológica para o cumprimento dos objetivos estratégicos deste time. E entregar um Projeto inovador e que auxilie na resolução do problema que nosso cliente enfrenta.</w:t>
      </w:r>
    </w:p>
    <w:p w14:paraId="3185EF92" w14:textId="77777777" w:rsidR="00185653" w:rsidRDefault="00185653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0F059B8" w14:textId="77777777" w:rsidR="009551DC" w:rsidRDefault="00185653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Tecnologia desempenha um papel essencial </w:t>
      </w:r>
      <w:r w:rsidR="00A24EF9">
        <w:rPr>
          <w:sz w:val="24"/>
          <w:szCs w:val="24"/>
        </w:rPr>
        <w:t>para a solução dos problemas apresentados atuando em todos os processos. Nesse contexto a aplicabilidade de um a gestão de qualidade é imprescindível</w:t>
      </w:r>
      <w:r w:rsidR="009551DC">
        <w:rPr>
          <w:sz w:val="24"/>
          <w:szCs w:val="24"/>
        </w:rPr>
        <w:t>, de modo a garantir que as entregas do trabalho estejam alinhadas a proposta do projeto.</w:t>
      </w:r>
    </w:p>
    <w:p w14:paraId="3A74F459" w14:textId="77777777" w:rsidR="009551DC" w:rsidRDefault="009551DC" w:rsidP="00185653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7A448196" w14:textId="03A67AA9" w:rsidR="00185653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 w:rsidRPr="009551DC">
        <w:rPr>
          <w:sz w:val="24"/>
          <w:szCs w:val="24"/>
        </w:rPr>
        <w:t>O alinhamento estratégico é definido como um processo de transformação da</w:t>
      </w:r>
      <w:r>
        <w:rPr>
          <w:sz w:val="24"/>
          <w:szCs w:val="24"/>
        </w:rPr>
        <w:t xml:space="preserve"> </w:t>
      </w:r>
      <w:r w:rsidRPr="009551DC">
        <w:rPr>
          <w:sz w:val="24"/>
          <w:szCs w:val="24"/>
        </w:rPr>
        <w:t>estratégia do negócio em estratégia de Tecno</w:t>
      </w:r>
      <w:r>
        <w:rPr>
          <w:sz w:val="24"/>
          <w:szCs w:val="24"/>
        </w:rPr>
        <w:t xml:space="preserve">logia da Informação, garantindo </w:t>
      </w:r>
      <w:r w:rsidRPr="009551DC">
        <w:rPr>
          <w:sz w:val="24"/>
          <w:szCs w:val="24"/>
        </w:rPr>
        <w:t>que os objetivos de negócio sejam alcançados e</w:t>
      </w:r>
      <w:r>
        <w:rPr>
          <w:sz w:val="24"/>
          <w:szCs w:val="24"/>
        </w:rPr>
        <w:t xml:space="preserve"> o recurso financeiro investido </w:t>
      </w:r>
      <w:r w:rsidRPr="009551DC">
        <w:rPr>
          <w:sz w:val="24"/>
          <w:szCs w:val="24"/>
        </w:rPr>
        <w:t>em TI gere valor à Instituição e, consequentemente, atenda aos prece</w:t>
      </w:r>
      <w:r>
        <w:rPr>
          <w:sz w:val="24"/>
          <w:szCs w:val="24"/>
        </w:rPr>
        <w:t>itos estratégicos da equipe</w:t>
      </w:r>
      <w:r w:rsidRPr="009551DC">
        <w:rPr>
          <w:sz w:val="24"/>
          <w:szCs w:val="24"/>
        </w:rPr>
        <w:t xml:space="preserve"> estabelecidos </w:t>
      </w:r>
      <w:r>
        <w:rPr>
          <w:sz w:val="24"/>
          <w:szCs w:val="24"/>
        </w:rPr>
        <w:t>pela supervisão do Professores.</w:t>
      </w:r>
    </w:p>
    <w:p w14:paraId="6BDFCC1E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24BC5E44" w14:textId="4E65F594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O documento representa a primeira apresentação e elaboração do Planejamento Estratégico de Tecnologia da Informação. Nesta revisão os objetivos representam o primeiro planejamento adequado com o grupo.</w:t>
      </w:r>
    </w:p>
    <w:p w14:paraId="4178B288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2F2D3A09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75183692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CF26DEF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B703D12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5BE3ADCF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488FC8F9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4F1DCC14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452AEA04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1A6071A0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88B175E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4B0C3A81" w14:textId="77777777" w:rsidR="009551DC" w:rsidRDefault="009551DC" w:rsidP="009551DC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5A0AA0D" w14:textId="77777777" w:rsidR="00185653" w:rsidRDefault="00185653" w:rsidP="00CA5CD0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62D76CD5" w14:textId="1658046D" w:rsidR="001A384D" w:rsidRDefault="001A384D" w:rsidP="001A384D">
      <w:pPr>
        <w:pStyle w:val="PargrafodaLista"/>
        <w:numPr>
          <w:ilvl w:val="0"/>
          <w:numId w:val="11"/>
        </w:numPr>
        <w:tabs>
          <w:tab w:val="left" w:pos="6090"/>
        </w:tabs>
        <w:ind w:left="426"/>
        <w:rPr>
          <w:b/>
          <w:sz w:val="24"/>
          <w:szCs w:val="24"/>
        </w:rPr>
      </w:pPr>
      <w:r w:rsidRPr="009551DC">
        <w:rPr>
          <w:b/>
          <w:sz w:val="24"/>
          <w:szCs w:val="24"/>
        </w:rPr>
        <w:lastRenderedPageBreak/>
        <w:t>Organograma</w:t>
      </w:r>
    </w:p>
    <w:p w14:paraId="00F3B642" w14:textId="53E1B868" w:rsidR="009551DC" w:rsidRDefault="009551DC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  <w:r>
        <w:rPr>
          <w:sz w:val="24"/>
          <w:szCs w:val="24"/>
        </w:rPr>
        <w:t>O organograma abaixo representa a estrutura da equipe</w:t>
      </w:r>
    </w:p>
    <w:p w14:paraId="760436D0" w14:textId="77777777" w:rsidR="00D521FC" w:rsidRDefault="00D521FC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  <w:bookmarkStart w:id="0" w:name="_GoBack"/>
      <w:bookmarkEnd w:id="0"/>
    </w:p>
    <w:p w14:paraId="04AF4B20" w14:textId="34527229" w:rsidR="009551DC" w:rsidRDefault="00F47264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9F2637D" wp14:editId="5CE4905A">
            <wp:extent cx="5400675" cy="16846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po 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DB5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6A60AA27" w14:textId="54ADA68F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 w:rsidRPr="0025720B">
        <w:rPr>
          <w:b/>
          <w:sz w:val="24"/>
          <w:szCs w:val="24"/>
        </w:rPr>
        <w:t>GEP – Gestão e Estratégia:</w:t>
      </w:r>
      <w:r>
        <w:rPr>
          <w:sz w:val="24"/>
          <w:szCs w:val="24"/>
        </w:rPr>
        <w:t xml:space="preserve"> Responsável por gerir e estruturar a equipe assim como supervisionar custos e o desenvolvimento do projeto.</w:t>
      </w:r>
    </w:p>
    <w:p w14:paraId="61960E40" w14:textId="77777777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24DB98B6" w14:textId="128B07DC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 w:rsidRPr="0025720B">
        <w:rPr>
          <w:b/>
          <w:sz w:val="24"/>
          <w:szCs w:val="24"/>
        </w:rPr>
        <w:t xml:space="preserve">DEV – Departamento de Desenvolvimento Tecnológico: </w:t>
      </w:r>
      <w:r>
        <w:rPr>
          <w:sz w:val="24"/>
          <w:szCs w:val="24"/>
        </w:rPr>
        <w:t>Aplica conhecimentos Técnicos e arquitetura tecnológica para desenvolvimento de soluções.</w:t>
      </w:r>
    </w:p>
    <w:p w14:paraId="404E2FC2" w14:textId="77777777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7AB9495A" w14:textId="181122DF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 w:rsidRPr="0025720B">
        <w:rPr>
          <w:b/>
          <w:sz w:val="24"/>
          <w:szCs w:val="24"/>
        </w:rPr>
        <w:t>DDP</w:t>
      </w:r>
      <w:r>
        <w:rPr>
          <w:b/>
          <w:sz w:val="24"/>
          <w:szCs w:val="24"/>
        </w:rPr>
        <w:t xml:space="preserve"> – Departamento Técnico de Documentação e Planejamento Estratégico: </w:t>
      </w:r>
      <w:r>
        <w:rPr>
          <w:sz w:val="24"/>
          <w:szCs w:val="24"/>
        </w:rPr>
        <w:t>Auxilia no Planejamento estratégico junto com a gestão de valores e funcionários e documenta todos os procedimentos e arquivos para organização e entrega de valores agregados ao projeto.</w:t>
      </w:r>
    </w:p>
    <w:p w14:paraId="6473879F" w14:textId="77777777" w:rsid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</w:p>
    <w:p w14:paraId="3F26CAF5" w14:textId="49A63729" w:rsidR="0025720B" w:rsidRPr="0025720B" w:rsidRDefault="0025720B" w:rsidP="0025720B">
      <w:pPr>
        <w:pStyle w:val="PargrafodaLista"/>
        <w:tabs>
          <w:tab w:val="left" w:pos="6090"/>
        </w:tabs>
        <w:ind w:left="0"/>
        <w:jc w:val="both"/>
        <w:rPr>
          <w:sz w:val="24"/>
          <w:szCs w:val="24"/>
        </w:rPr>
      </w:pPr>
      <w:r w:rsidRPr="0025720B">
        <w:rPr>
          <w:b/>
          <w:sz w:val="24"/>
          <w:szCs w:val="24"/>
        </w:rPr>
        <w:t>TE – Teste e</w:t>
      </w:r>
      <w:r>
        <w:rPr>
          <w:b/>
          <w:sz w:val="24"/>
          <w:szCs w:val="24"/>
        </w:rPr>
        <w:t xml:space="preserve"> </w:t>
      </w:r>
      <w:r w:rsidRPr="0025720B">
        <w:rPr>
          <w:b/>
          <w:sz w:val="24"/>
          <w:szCs w:val="24"/>
        </w:rPr>
        <w:t>Eficiência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Supervisiona e Gerencia sequência de testes a partir de produtos e serviços, garantindo qualidade na entrega de soluções.</w:t>
      </w:r>
    </w:p>
    <w:p w14:paraId="5379C998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4CDE59B0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09239706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5656BBD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0EE31219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839F3CB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224A7AC1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1E5406F2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189B3AAC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16269A46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61F93556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0801024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BF7FE22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3DD3C03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49541AE0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3A97F0C5" w14:textId="77777777" w:rsid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2E3D645A" w14:textId="77777777" w:rsidR="0025720B" w:rsidRPr="0025720B" w:rsidRDefault="0025720B" w:rsidP="009551DC">
      <w:pPr>
        <w:pStyle w:val="PargrafodaLista"/>
        <w:tabs>
          <w:tab w:val="left" w:pos="6090"/>
        </w:tabs>
        <w:ind w:left="0"/>
        <w:rPr>
          <w:sz w:val="24"/>
          <w:szCs w:val="24"/>
        </w:rPr>
      </w:pPr>
    </w:p>
    <w:p w14:paraId="448751C0" w14:textId="380962CA" w:rsidR="001A384D" w:rsidRDefault="001A384D" w:rsidP="001A384D">
      <w:pPr>
        <w:pStyle w:val="PargrafodaLista"/>
        <w:numPr>
          <w:ilvl w:val="0"/>
          <w:numId w:val="11"/>
        </w:numPr>
        <w:tabs>
          <w:tab w:val="left" w:pos="6090"/>
        </w:tabs>
        <w:ind w:left="426"/>
        <w:rPr>
          <w:b/>
          <w:sz w:val="24"/>
          <w:szCs w:val="24"/>
        </w:rPr>
      </w:pPr>
      <w:r w:rsidRPr="009551DC">
        <w:rPr>
          <w:b/>
          <w:sz w:val="24"/>
          <w:szCs w:val="24"/>
        </w:rPr>
        <w:t>Missão, Visão e Valores</w:t>
      </w:r>
    </w:p>
    <w:p w14:paraId="5677CC1D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71FC96E5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235CD86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651A4ABF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CB25CA7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2199464A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02A53A3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42D74405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5759494F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75E3F35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5AB9020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71C4D41E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270A8174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59151109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83B7491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BF3A08A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C629B03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DE18381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F7EB54C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AFDD863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47631526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F2F1BB6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D46E4D8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73C5F022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B9A3500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5F0032A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53B624A5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DA8A53C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9D7B9BA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3FCE0A0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7421B9D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5E2A266F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12114658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3BC46587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7877B16C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22DE8415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4D7DD93E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70040187" w14:textId="77777777" w:rsidR="0025720B" w:rsidRDefault="0025720B" w:rsidP="002B3259">
      <w:pPr>
        <w:pStyle w:val="PargrafodaLista"/>
        <w:tabs>
          <w:tab w:val="left" w:pos="6090"/>
        </w:tabs>
        <w:ind w:left="0"/>
        <w:rPr>
          <w:b/>
          <w:sz w:val="24"/>
          <w:szCs w:val="24"/>
        </w:rPr>
      </w:pPr>
    </w:p>
    <w:p w14:paraId="64BB885C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096B160E" w14:textId="77777777" w:rsidR="0025720B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6E9C7A7A" w14:textId="77777777" w:rsidR="0025720B" w:rsidRPr="009551DC" w:rsidRDefault="0025720B" w:rsidP="0025720B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p w14:paraId="5B1FBB9E" w14:textId="3AD5BAA8" w:rsidR="001A384D" w:rsidRDefault="001A384D" w:rsidP="001A384D">
      <w:pPr>
        <w:pStyle w:val="PargrafodaLista"/>
        <w:numPr>
          <w:ilvl w:val="0"/>
          <w:numId w:val="11"/>
        </w:numPr>
        <w:tabs>
          <w:tab w:val="left" w:pos="6090"/>
        </w:tabs>
        <w:ind w:left="426"/>
        <w:rPr>
          <w:b/>
          <w:sz w:val="24"/>
          <w:szCs w:val="24"/>
        </w:rPr>
      </w:pPr>
      <w:r w:rsidRPr="009551DC">
        <w:rPr>
          <w:b/>
          <w:sz w:val="24"/>
          <w:szCs w:val="24"/>
        </w:rPr>
        <w:t xml:space="preserve">Mapa estratégico </w:t>
      </w:r>
      <w:r w:rsidR="002B3259">
        <w:rPr>
          <w:b/>
          <w:sz w:val="24"/>
          <w:szCs w:val="24"/>
        </w:rPr>
        <w:t xml:space="preserve">e Metodologia </w:t>
      </w:r>
      <w:r w:rsidRPr="009551DC">
        <w:rPr>
          <w:b/>
          <w:sz w:val="24"/>
          <w:szCs w:val="24"/>
        </w:rPr>
        <w:t>da TI</w:t>
      </w:r>
    </w:p>
    <w:p w14:paraId="04138266" w14:textId="5D0813A9" w:rsidR="0025720B" w:rsidRDefault="002B3259" w:rsidP="0025720B">
      <w:pPr>
        <w:pStyle w:val="PargrafodaLista"/>
        <w:tabs>
          <w:tab w:val="left" w:pos="6090"/>
        </w:tabs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4 .1 Metodologia:</w:t>
      </w:r>
    </w:p>
    <w:p w14:paraId="282A6B64" w14:textId="77777777" w:rsidR="002B3259" w:rsidRPr="002B3259" w:rsidRDefault="002B3259" w:rsidP="002B3259">
      <w:pPr>
        <w:pStyle w:val="PargrafodaLista"/>
        <w:tabs>
          <w:tab w:val="left" w:pos="6090"/>
        </w:tabs>
        <w:ind w:left="0"/>
        <w:jc w:val="both"/>
        <w:rPr>
          <w:sz w:val="24"/>
        </w:rPr>
      </w:pPr>
      <w:r w:rsidRPr="002B3259">
        <w:rPr>
          <w:sz w:val="24"/>
        </w:rPr>
        <w:t xml:space="preserve">A metodologia utilizada na elaboração deste Plano Estratégico foi o </w:t>
      </w:r>
      <w:proofErr w:type="spellStart"/>
      <w:r w:rsidRPr="002B3259">
        <w:rPr>
          <w:sz w:val="24"/>
        </w:rPr>
        <w:t>Balanced</w:t>
      </w:r>
      <w:proofErr w:type="spellEnd"/>
      <w:r w:rsidRPr="002B3259">
        <w:rPr>
          <w:sz w:val="24"/>
        </w:rPr>
        <w:t xml:space="preserve"> Scorecard (BSC), desenvolvida pelos professores da Harvard Business </w:t>
      </w:r>
      <w:proofErr w:type="spellStart"/>
      <w:r w:rsidRPr="002B3259">
        <w:rPr>
          <w:sz w:val="24"/>
        </w:rPr>
        <w:t>School</w:t>
      </w:r>
      <w:proofErr w:type="spellEnd"/>
      <w:r w:rsidRPr="002B3259">
        <w:rPr>
          <w:sz w:val="24"/>
        </w:rPr>
        <w:t>: Robert Kaplan e David Norton. Esta é a metodologia mais difundida no mercado para o planejamento estratégico e adotada como padrão em vários Órgãos Federais e Estaduais, que visa garantir o alinhamento e a sinergia da organização em direção à sua estratégia e à entrega da sua proposta de valor.</w:t>
      </w:r>
    </w:p>
    <w:p w14:paraId="4491AC2F" w14:textId="77777777" w:rsidR="002B3259" w:rsidRPr="002B3259" w:rsidRDefault="002B3259" w:rsidP="002B3259">
      <w:pPr>
        <w:pStyle w:val="PargrafodaLista"/>
        <w:tabs>
          <w:tab w:val="left" w:pos="6090"/>
        </w:tabs>
        <w:ind w:left="0"/>
        <w:jc w:val="both"/>
        <w:rPr>
          <w:sz w:val="24"/>
        </w:rPr>
      </w:pPr>
    </w:p>
    <w:p w14:paraId="46901DFD" w14:textId="7E66B098" w:rsidR="002B3259" w:rsidRDefault="002B3259" w:rsidP="002B3259">
      <w:pPr>
        <w:pStyle w:val="PargrafodaLista"/>
        <w:tabs>
          <w:tab w:val="left" w:pos="6090"/>
        </w:tabs>
        <w:ind w:left="0"/>
        <w:jc w:val="both"/>
        <w:rPr>
          <w:sz w:val="24"/>
        </w:rPr>
      </w:pPr>
      <w:r w:rsidRPr="002B3259">
        <w:rPr>
          <w:sz w:val="24"/>
        </w:rPr>
        <w:t xml:space="preserve"> O BSC auxilia as organizações na promoção de iniciativas de valor para o alcance da visão institucional, a partir da tradução da estratégia em objetivos operacionais alinhados, cujo comportamento é acompanhado por meio de indicadores. O mesmo é uma ferramenta valiosa para o estabelecimento e priorização das iniciativas capazes de levar uma organização a atingir esses objetivos.</w:t>
      </w:r>
    </w:p>
    <w:p w14:paraId="78E3AB32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sz w:val="24"/>
        </w:rPr>
      </w:pPr>
    </w:p>
    <w:p w14:paraId="41E59C2F" w14:textId="0FB25438" w:rsidR="002B3259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pt-BR"/>
        </w:rPr>
        <w:drawing>
          <wp:inline distT="0" distB="0" distL="0" distR="0" wp14:anchorId="47559F6A" wp14:editId="205264DB">
            <wp:extent cx="5400675" cy="182245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upo 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7B6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0E023659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05EBB706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3ED9079E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27061935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3001D3CE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51275F99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6E8B61A5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742DFAD0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22FBF1C7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36772EA5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15453122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1A7A99E1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6C6E0CE0" w14:textId="77777777" w:rsidR="005E3C1B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533706D0" w14:textId="77777777" w:rsidR="005E3C1B" w:rsidRPr="002B3259" w:rsidRDefault="005E3C1B" w:rsidP="002B3259">
      <w:pPr>
        <w:pStyle w:val="PargrafodaLista"/>
        <w:tabs>
          <w:tab w:val="left" w:pos="6090"/>
        </w:tabs>
        <w:ind w:left="0"/>
        <w:jc w:val="both"/>
        <w:rPr>
          <w:b/>
          <w:sz w:val="28"/>
          <w:szCs w:val="24"/>
        </w:rPr>
      </w:pPr>
    </w:p>
    <w:p w14:paraId="64EBC3F5" w14:textId="3DED538A" w:rsidR="001A384D" w:rsidRPr="009551DC" w:rsidRDefault="001A384D" w:rsidP="001A384D">
      <w:pPr>
        <w:pStyle w:val="PargrafodaLista"/>
        <w:numPr>
          <w:ilvl w:val="0"/>
          <w:numId w:val="11"/>
        </w:numPr>
        <w:tabs>
          <w:tab w:val="left" w:pos="6090"/>
        </w:tabs>
        <w:ind w:left="426"/>
        <w:rPr>
          <w:b/>
          <w:sz w:val="24"/>
          <w:szCs w:val="24"/>
        </w:rPr>
      </w:pPr>
      <w:r w:rsidRPr="009551DC">
        <w:rPr>
          <w:b/>
          <w:sz w:val="24"/>
          <w:szCs w:val="24"/>
        </w:rPr>
        <w:t>Objetivos e ações estratégicas</w:t>
      </w:r>
    </w:p>
    <w:p w14:paraId="43CA2B56" w14:textId="06E1C0FB" w:rsidR="001A384D" w:rsidRPr="009551DC" w:rsidRDefault="001A384D" w:rsidP="00E80F4F">
      <w:pPr>
        <w:pStyle w:val="PargrafodaLista"/>
        <w:tabs>
          <w:tab w:val="left" w:pos="6090"/>
        </w:tabs>
        <w:ind w:left="426"/>
        <w:rPr>
          <w:b/>
          <w:sz w:val="24"/>
          <w:szCs w:val="24"/>
        </w:rPr>
      </w:pPr>
    </w:p>
    <w:sectPr w:rsidR="001A384D" w:rsidRPr="009551DC" w:rsidSect="000A5B5A">
      <w:headerReference w:type="default" r:id="rId9"/>
      <w:pgSz w:w="11906" w:h="16838"/>
      <w:pgMar w:top="1971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E15A9" w14:textId="77777777" w:rsidR="00FF77A9" w:rsidRDefault="00FF77A9" w:rsidP="000A5B5A">
      <w:pPr>
        <w:spacing w:after="0" w:line="240" w:lineRule="auto"/>
      </w:pPr>
      <w:r>
        <w:separator/>
      </w:r>
    </w:p>
  </w:endnote>
  <w:endnote w:type="continuationSeparator" w:id="0">
    <w:p w14:paraId="543571F2" w14:textId="77777777" w:rsidR="00FF77A9" w:rsidRDefault="00FF77A9" w:rsidP="000A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C2E23" w14:textId="77777777" w:rsidR="00FF77A9" w:rsidRDefault="00FF77A9" w:rsidP="000A5B5A">
      <w:pPr>
        <w:spacing w:after="0" w:line="240" w:lineRule="auto"/>
      </w:pPr>
      <w:r>
        <w:separator/>
      </w:r>
    </w:p>
  </w:footnote>
  <w:footnote w:type="continuationSeparator" w:id="0">
    <w:p w14:paraId="7A2C2E7B" w14:textId="77777777" w:rsidR="00FF77A9" w:rsidRDefault="00FF77A9" w:rsidP="000A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3EE91" w14:textId="2B54AC5A" w:rsidR="000A5B5A" w:rsidRDefault="000A5B5A" w:rsidP="000A5B5A">
    <w:pPr>
      <w:pStyle w:val="Cabealho"/>
      <w:ind w:left="-709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4AD2F7A" wp14:editId="181A4CF9">
          <wp:simplePos x="0" y="0"/>
          <wp:positionH relativeFrom="column">
            <wp:posOffset>-89535</wp:posOffset>
          </wp:positionH>
          <wp:positionV relativeFrom="paragraph">
            <wp:posOffset>-250825</wp:posOffset>
          </wp:positionV>
          <wp:extent cx="1581150" cy="1054100"/>
          <wp:effectExtent l="0" t="0" r="0" b="0"/>
          <wp:wrapSquare wrapText="bothSides"/>
          <wp:docPr id="49" name="Imagem 49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B68622" wp14:editId="07350555">
          <wp:simplePos x="0" y="0"/>
          <wp:positionH relativeFrom="column">
            <wp:posOffset>1943735</wp:posOffset>
          </wp:positionH>
          <wp:positionV relativeFrom="paragraph">
            <wp:posOffset>-186690</wp:posOffset>
          </wp:positionV>
          <wp:extent cx="1276350" cy="929005"/>
          <wp:effectExtent l="0" t="0" r="0" b="4445"/>
          <wp:wrapSquare wrapText="bothSides"/>
          <wp:docPr id="50" name="Imagem 50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Ícone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BB66722" wp14:editId="3319FE14">
          <wp:simplePos x="0" y="0"/>
          <wp:positionH relativeFrom="column">
            <wp:posOffset>3672205</wp:posOffset>
          </wp:positionH>
          <wp:positionV relativeFrom="paragraph">
            <wp:posOffset>-136525</wp:posOffset>
          </wp:positionV>
          <wp:extent cx="1743075" cy="828675"/>
          <wp:effectExtent l="0" t="0" r="0" b="9525"/>
          <wp:wrapSquare wrapText="bothSides"/>
          <wp:docPr id="51" name="Imagem 5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ntendo Logotip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AEB"/>
    <w:multiLevelType w:val="hybridMultilevel"/>
    <w:tmpl w:val="59F217F6"/>
    <w:lvl w:ilvl="0" w:tplc="A56A7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6F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2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E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AC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0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8E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8A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52C91"/>
    <w:multiLevelType w:val="hybridMultilevel"/>
    <w:tmpl w:val="D660AC5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0A591A"/>
    <w:multiLevelType w:val="hybridMultilevel"/>
    <w:tmpl w:val="047EBCEC"/>
    <w:lvl w:ilvl="0" w:tplc="E222AF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3277E7F"/>
    <w:multiLevelType w:val="multilevel"/>
    <w:tmpl w:val="620260D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BB1ECD"/>
    <w:multiLevelType w:val="hybridMultilevel"/>
    <w:tmpl w:val="CEB0AC28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48A34797"/>
    <w:multiLevelType w:val="hybridMultilevel"/>
    <w:tmpl w:val="553E9850"/>
    <w:lvl w:ilvl="0" w:tplc="D34A7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A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A5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C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6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27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E7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55523C"/>
    <w:multiLevelType w:val="hybridMultilevel"/>
    <w:tmpl w:val="936E5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314BE"/>
    <w:multiLevelType w:val="hybridMultilevel"/>
    <w:tmpl w:val="E1980B1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636554FC"/>
    <w:multiLevelType w:val="hybridMultilevel"/>
    <w:tmpl w:val="3942F652"/>
    <w:lvl w:ilvl="0" w:tplc="44F6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46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A0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E0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E3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D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47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C7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0B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966D8"/>
    <w:multiLevelType w:val="hybridMultilevel"/>
    <w:tmpl w:val="B3986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06452"/>
    <w:multiLevelType w:val="hybridMultilevel"/>
    <w:tmpl w:val="B3D0C674"/>
    <w:lvl w:ilvl="0" w:tplc="CF520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C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80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F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2F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03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A8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0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5A"/>
    <w:rsid w:val="000A5B5A"/>
    <w:rsid w:val="00107B13"/>
    <w:rsid w:val="00122827"/>
    <w:rsid w:val="00137B84"/>
    <w:rsid w:val="0015108E"/>
    <w:rsid w:val="00185653"/>
    <w:rsid w:val="001A384D"/>
    <w:rsid w:val="00211BE2"/>
    <w:rsid w:val="0025720B"/>
    <w:rsid w:val="002B3259"/>
    <w:rsid w:val="002D51F2"/>
    <w:rsid w:val="00327288"/>
    <w:rsid w:val="00396805"/>
    <w:rsid w:val="003A72B6"/>
    <w:rsid w:val="00432572"/>
    <w:rsid w:val="00483C41"/>
    <w:rsid w:val="004A13A3"/>
    <w:rsid w:val="004E3F55"/>
    <w:rsid w:val="004E72D3"/>
    <w:rsid w:val="00511CB3"/>
    <w:rsid w:val="00575B5E"/>
    <w:rsid w:val="005E3C1B"/>
    <w:rsid w:val="006974A5"/>
    <w:rsid w:val="006F1639"/>
    <w:rsid w:val="0070518A"/>
    <w:rsid w:val="0073708E"/>
    <w:rsid w:val="00764EB9"/>
    <w:rsid w:val="007C6CA9"/>
    <w:rsid w:val="00882865"/>
    <w:rsid w:val="009551DC"/>
    <w:rsid w:val="009C15D9"/>
    <w:rsid w:val="009C4241"/>
    <w:rsid w:val="00A24EF9"/>
    <w:rsid w:val="00A35A54"/>
    <w:rsid w:val="00B5049E"/>
    <w:rsid w:val="00B97E73"/>
    <w:rsid w:val="00BA1861"/>
    <w:rsid w:val="00BD167C"/>
    <w:rsid w:val="00BF029B"/>
    <w:rsid w:val="00C0249D"/>
    <w:rsid w:val="00C946D5"/>
    <w:rsid w:val="00CA5CD0"/>
    <w:rsid w:val="00CC5548"/>
    <w:rsid w:val="00D23983"/>
    <w:rsid w:val="00D36951"/>
    <w:rsid w:val="00D521FC"/>
    <w:rsid w:val="00D77611"/>
    <w:rsid w:val="00DC327B"/>
    <w:rsid w:val="00E51FD6"/>
    <w:rsid w:val="00E80F4F"/>
    <w:rsid w:val="00E84F12"/>
    <w:rsid w:val="00E95BF9"/>
    <w:rsid w:val="00EC7ADF"/>
    <w:rsid w:val="00EE3465"/>
    <w:rsid w:val="00F0570C"/>
    <w:rsid w:val="00F47264"/>
    <w:rsid w:val="00F530B6"/>
    <w:rsid w:val="00F55A60"/>
    <w:rsid w:val="00F77539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4A1EC"/>
  <w15:chartTrackingRefBased/>
  <w15:docId w15:val="{EB234206-4902-4571-9328-4294BE07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B5A"/>
  </w:style>
  <w:style w:type="paragraph" w:styleId="Rodap">
    <w:name w:val="footer"/>
    <w:basedOn w:val="Normal"/>
    <w:link w:val="RodapChar"/>
    <w:uiPriority w:val="99"/>
    <w:unhideWhenUsed/>
    <w:rsid w:val="000A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B5A"/>
  </w:style>
  <w:style w:type="paragraph" w:styleId="PargrafodaLista">
    <w:name w:val="List Paragraph"/>
    <w:basedOn w:val="Normal"/>
    <w:uiPriority w:val="34"/>
    <w:qFormat/>
    <w:rsid w:val="0057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Particular</cp:lastModifiedBy>
  <cp:revision>33</cp:revision>
  <dcterms:created xsi:type="dcterms:W3CDTF">2021-09-06T16:33:00Z</dcterms:created>
  <dcterms:modified xsi:type="dcterms:W3CDTF">2021-10-08T18:53:00Z</dcterms:modified>
</cp:coreProperties>
</file>