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80" w:after="320"/>
        <w:jc w:val="center"/>
      </w:pPr>
      <w:r>
        <w:rPr>
          <w:rFonts w:ascii="Calibri" w:hAnsi="Calibri"/>
          <w:b/>
          <w:i w:val="0"/>
          <w:color w:val="C46A3A"/>
          <w:sz w:val="20"/>
        </w:rPr>
        <w:t>CATALOGO DI COLLAUDO</w:t>
      </w:r>
    </w:p>
    <w:p>
      <w:pPr>
        <w:spacing w:before="0" w:after="160"/>
        <w:jc w:val="center"/>
      </w:pPr>
      <w:r>
        <w:rPr>
          <w:rFonts w:ascii="Calibri" w:hAnsi="Calibri"/>
          <w:b/>
          <w:i w:val="0"/>
          <w:color w:val="12313B"/>
          <w:sz w:val="60"/>
        </w:rPr>
        <w:t>SMF Travel</w:t>
      </w:r>
    </w:p>
    <w:p>
      <w:pPr>
        <w:spacing w:before="0" w:after="520"/>
        <w:jc w:val="center"/>
      </w:pPr>
      <w:r>
        <w:rPr>
          <w:rFonts w:ascii="Calibri" w:hAnsi="Calibri"/>
          <w:b w:val="0"/>
          <w:i w:val="0"/>
          <w:color w:val="137F7B"/>
          <w:sz w:val="30"/>
        </w:rPr>
        <w:t>Casi d’uso completi e copertura di ogni funzionalità e visualizzazione</w:t>
      </w:r>
    </w:p>
    <w:p>
      <w:pPr>
        <w:spacing w:before="0" w:after="1080"/>
        <w:jc w:val="center"/>
      </w:pPr>
      <w:r>
        <w:rPr>
          <w:rFonts w:ascii="Calibri" w:hAnsi="Calibri"/>
          <w:b w:val="0"/>
          <w:i/>
          <w:color w:val="60747A"/>
          <w:sz w:val="23"/>
        </w:rPr>
        <w:t>Suite funzionale di riferimento per collaudo manuale, automazione, sicurezza multi-tenant, mobile, offline, AI e accessibilità.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96"/>
        <w:gridCol w:w="1152"/>
        <w:gridCol w:w="2664"/>
        <w:gridCol w:w="2448"/>
      </w:tblGrid>
      <w:tr>
        <w:trPr>
          <w:tblHeader/>
        </w:trPr>
        <w:tc>
          <w:tcPr>
            <w:tcW w:type="dxa" w:w="3096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2313B"/>
                <w:sz w:val="18"/>
              </w:rPr>
              <w:t>Documento</w:t>
            </w:r>
          </w:p>
        </w:tc>
        <w:tc>
          <w:tcPr>
            <w:tcW w:type="dxa" w:w="1152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2313B"/>
                <w:sz w:val="18"/>
              </w:rPr>
              <w:t>Versione</w:t>
            </w:r>
          </w:p>
        </w:tc>
        <w:tc>
          <w:tcPr>
            <w:tcW w:type="dxa" w:w="2664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2313B"/>
                <w:sz w:val="18"/>
              </w:rPr>
              <w:t>Copertura</w:t>
            </w:r>
          </w:p>
        </w:tc>
        <w:tc>
          <w:tcPr>
            <w:tcW w:type="dxa" w:w="2448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2313B"/>
                <w:sz w:val="18"/>
              </w:rPr>
              <w:t>Data</w:t>
            </w:r>
          </w:p>
        </w:tc>
      </w:tr>
      <w:tr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Casi d’uso completi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1.1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76 funzioni + 17 viste + 14 Analytics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30 agosto 2026</w:t>
            </w:r>
          </w:p>
        </w:tc>
      </w:tr>
    </w:tbl>
    <w:p>
      <w:pPr>
        <w:spacing w:before="480" w:after="80"/>
        <w:jc w:val="center"/>
      </w:pPr>
      <w:r>
        <w:rPr>
          <w:rFonts w:ascii="Calibri" w:hAnsi="Calibri"/>
          <w:b/>
          <w:i w:val="0"/>
          <w:color w:val="C46A3A"/>
          <w:sz w:val="18"/>
        </w:rPr>
        <w:t>Destinatari</w:t>
      </w:r>
    </w:p>
    <w:p>
      <w:pPr>
        <w:spacing w:before="0" w:after="120"/>
        <w:jc w:val="center"/>
      </w:pPr>
      <w:r>
        <w:rPr>
          <w:rFonts w:ascii="Calibri" w:hAnsi="Calibri"/>
          <w:b w:val="0"/>
          <w:i w:val="0"/>
          <w:color w:val="162D35"/>
          <w:sz w:val="21"/>
        </w:rPr>
        <w:t>Product Owner · Agenzie · QA/Test Manager · Sviluppatori · Solution Architect · Security e Compliance</w:t>
      </w:r>
    </w:p>
    <w:p>
      <w:r>
        <w:br w:type="page"/>
      </w:r>
    </w:p>
    <w:p>
      <w:pPr>
        <w:pStyle w:val="Heading1"/>
      </w:pPr>
      <w:r>
        <w:t>1. Scopo, perimetro e modalità d’uso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62D35"/>
          <w:sz w:val="22"/>
        </w:rPr>
        <w:t>Questo documento converte l’intero catalogo funzionale as-built di SMF Travel in casi d’uso eseguibili. Copre tutte le 72 capacità note e aggiunge 17 casi di verifica visuale per le pagine e le aree di esperienza. I casi non sostituiscono i test tecnici di unità o integrazione: definiscono il comportamento osservabile che tali test devono dimostrare.</w:t>
      </w:r>
    </w:p>
    <w:p>
      <w:pPr>
        <w:pStyle w:val="ListBullet"/>
      </w:pPr>
      <w:r>
        <w:t>Eseguire ogni caso principale almeno nel flusso positivo e nelle varianti negative indicate.</w:t>
      </w:r>
    </w:p>
    <w:p>
      <w:pPr>
        <w:pStyle w:val="ListBullet"/>
      </w:pPr>
      <w:r>
        <w:t>Applicare sempre due agenzie e due gruppi per dimostrare isolamento e assenza di data leak.</w:t>
      </w:r>
    </w:p>
    <w:p>
      <w:pPr>
        <w:pStyle w:val="ListBullet"/>
      </w:pPr>
      <w:r>
        <w:t>Per ogni mutazione provare doppio click, timeout, retry e identificatore idempotente.</w:t>
      </w:r>
    </w:p>
    <w:p>
      <w:pPr>
        <w:pStyle w:val="ListBullet"/>
      </w:pPr>
      <w:r>
        <w:t>Per AI, storage, push ed e-mail raccogliere evidenze sia applicative sia del servizio esterno.</w:t>
      </w:r>
    </w:p>
    <w:p>
      <w:pPr>
        <w:pStyle w:val="ListBullet"/>
      </w:pPr>
      <w:r>
        <w:t>Per il viaggiatore ripetere il percorso su smartphone reale, PWA installata, offline e ritorno online.</w:t>
      </w:r>
    </w:p>
    <w:p>
      <w:pPr>
        <w:pStyle w:val="Heading1"/>
      </w:pPr>
      <w:r>
        <w:t>2. Convenzioni e ambiente minimo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12"/>
        <w:gridCol w:w="4493"/>
        <w:gridCol w:w="3355"/>
      </w:tblGrid>
      <w:tr>
        <w:trPr>
          <w:tblHeader/>
        </w:trPr>
        <w:tc>
          <w:tcPr>
            <w:tcW w:type="dxa" w:w="1512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2313B"/>
                <w:sz w:val="18"/>
              </w:rPr>
              <w:t>Area</w:t>
            </w:r>
          </w:p>
        </w:tc>
        <w:tc>
          <w:tcPr>
            <w:tcW w:type="dxa" w:w="4493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2313B"/>
                <w:sz w:val="18"/>
              </w:rPr>
              <w:t>Fixture minima</w:t>
            </w:r>
          </w:p>
        </w:tc>
        <w:tc>
          <w:tcPr>
            <w:tcW w:type="dxa" w:w="3355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2313B"/>
                <w:sz w:val="18"/>
              </w:rPr>
              <w:t>Evidenza richiesta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Tenant</w:t>
            </w:r>
          </w:p>
        </w:tc>
        <w:tc>
          <w:tcPr>
            <w:tcW w:type="dxa" w:w="44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Agenzia A attiva, Agenzia B attiva, Agenzia sospesa</w:t>
            </w:r>
          </w:p>
        </w:tc>
        <w:tc>
          <w:tcPr>
            <w:tcW w:type="dxa" w:w="33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Screenshot/UI, risposta API, query di controllo RLS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Identità</w:t>
            </w:r>
          </w:p>
        </w:tc>
        <w:tc>
          <w:tcPr>
            <w:tcW w:type="dxa" w:w="44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Superuser, responsabile, agente, 2 adulti, 1 minore, utenti con e-mail condivisa</w:t>
            </w:r>
          </w:p>
        </w:tc>
        <w:tc>
          <w:tcPr>
            <w:tcW w:type="dxa" w:w="33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Sessione, ruolo, audit e accesso negato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Viaggi</w:t>
            </w:r>
          </w:p>
        </w:tc>
        <w:tc>
          <w:tcPr>
            <w:tcW w:type="dxa" w:w="44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Bozza, in elaborazione, da revisionare, pubblicato, in corso</w:t>
            </w:r>
          </w:p>
        </w:tc>
        <w:tc>
          <w:tcPr>
            <w:tcW w:type="dxa" w:w="33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Stato UI e record materializzati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Gruppi</w:t>
            </w:r>
          </w:p>
        </w:tc>
        <w:tc>
          <w:tcPr>
            <w:tcW w:type="dxa" w:w="44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Due gruppi nella stessa partenza e capogruppo adulto</w:t>
            </w:r>
          </w:p>
        </w:tc>
        <w:tc>
          <w:tcPr>
            <w:tcW w:type="dxa" w:w="33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Visibilità e isolamento di documenti/spese/chat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Servizi</w:t>
            </w:r>
          </w:p>
        </w:tc>
        <w:tc>
          <w:tcPr>
            <w:tcW w:type="dxa" w:w="44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Cognito/e-mail, R2, SQS/Lambda, Bedrock, Neon, push</w:t>
            </w:r>
          </w:p>
        </w:tc>
        <w:tc>
          <w:tcPr>
            <w:tcW w:type="dxa" w:w="33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Correlation ID, log, stato job e assenza duplicati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Dispositivi</w:t>
            </w:r>
          </w:p>
        </w:tc>
        <w:tc>
          <w:tcPr>
            <w:tcW w:type="dxa" w:w="44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Desktop, Android Chrome, iPhone Safari/PWA</w:t>
            </w:r>
          </w:p>
        </w:tc>
        <w:tc>
          <w:tcPr>
            <w:tcW w:type="dxa" w:w="33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Responsive, offline, safe-area e accessibilità</w:t>
            </w:r>
          </w:p>
        </w:tc>
      </w:tr>
    </w:tbl>
    <w:p>
      <w:pPr>
        <w:pStyle w:val="Heading1"/>
      </w:pPr>
      <w:r>
        <w:t>3. Regole di esecuzione trasversali</w:t>
      </w:r>
    </w:p>
    <w:p>
      <w:pPr>
        <w:pStyle w:val="ListBullet"/>
      </w:pPr>
      <w:r>
        <w:t>Sicurezza: ogni caso di lettura o scrittura comprende un tentativo con ID appartenente a un altro tenant/gruppo.</w:t>
      </w:r>
    </w:p>
    <w:p>
      <w:pPr>
        <w:pStyle w:val="ListBullet"/>
      </w:pPr>
      <w:r>
        <w:t>Privacy: token, password, chiavi, URL firmate scadute e dati dei minori non devono comparire nei log o nei messaggi.</w:t>
      </w:r>
    </w:p>
    <w:p>
      <w:pPr>
        <w:pStyle w:val="ListBullet"/>
      </w:pPr>
      <w:r>
        <w:t>Tempo: casi con sblocco/chiusura vanno eseguiti prima, al limite e dopo l’orario nel fuso della partenza.</w:t>
      </w:r>
    </w:p>
    <w:p>
      <w:pPr>
        <w:pStyle w:val="ListBullet"/>
      </w:pPr>
      <w:r>
        <w:t>Accessibilità: ordine focus, label, errore annunciato, contrasto 4,5:1, zoom e target touch sono criteri di accettazione, non controlli opzionali.</w:t>
      </w:r>
    </w:p>
    <w:p>
      <w:pPr>
        <w:pStyle w:val="ListBullet"/>
      </w:pPr>
      <w:r>
        <w:t>Dati: verificare sempre persistenza, audit, stato dopo refresh e assenza di effetti duplicati.</w:t>
      </w:r>
    </w:p>
    <w:p>
      <w:r>
        <w:br w:type="page"/>
      </w:r>
    </w:p>
    <w:p>
      <w:pPr>
        <w:pStyle w:val="Heading1"/>
      </w:pPr>
      <w:r>
        <w:t>4. Casi d’uso funzionali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62D35"/>
          <w:sz w:val="22"/>
        </w:rPr>
        <w:t>Sono presenti 72 casi, uno per ogni capacità del catalogo funzionale. Gli identificativi mantengono il legame diretto tra requisito, test ed eventuale defect.</w:t>
      </w:r>
    </w:p>
    <w:p>
      <w:pPr>
        <w:pStyle w:val="Heading2"/>
      </w:pPr>
      <w:r>
        <w:t>Identità, inviti e sessioni</w:t>
      </w:r>
    </w:p>
    <w:p>
      <w:pPr>
        <w:pStyle w:val="Heading3"/>
        <w:pageBreakBefore w:val="0"/>
      </w:pPr>
      <w:r>
        <w:t>UC-IAM-01 · Accesso con username e password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IAM-01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Consentire a ogni persona un account individuale anche quando più persone condividono la stessa e-mail.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Superuser, responsabile, agente, viaggiatore.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Account attivo, username univoco, password Cognito e agenzia non sospesa.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«Accesso con username e password»;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«Accesso con username e password» dal proprio percorso autorizzato.</w:t>
      </w:r>
    </w:p>
    <w:p>
      <w:pPr>
        <w:pStyle w:val="ListNumber"/>
      </w:pPr>
      <w:r>
        <w:t>Il sistema verifica identità, ruolo, tenant e prerequisiti: Account attivo, username univoco, password Cognito e agenzia non sospesa.</w:t>
      </w:r>
    </w:p>
    <w:p>
      <w:pPr>
        <w:pStyle w:val="ListNumber"/>
      </w:pPr>
      <w:r>
        <w:t>L’utente inserisce username e password.</w:t>
      </w:r>
    </w:p>
    <w:p>
      <w:pPr>
        <w:pStyle w:val="ListNumber"/>
      </w:pPr>
      <w:r>
        <w:t>Il server autentica su Amazon Cognito, risolve l’identità applicativa in Neon e apre una sessione protetta mediante cookie HttpOnly.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Sessione associata a persona, ruolo, agenzia, partenze e gruppi autorizzati; instradamento all’area corretta.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L’e-mail non identifica l’account. Utente disabilitato, invito non accettato o agenzia sospesa bloccano l’accesso; i token non sono esposti a React.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Campi con label persistenti, errori vicino al controllo, stato di caricamento, focus visibile e nessuna esposizione di token o password.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Credenziali valide/errate.</w:t>
      </w:r>
    </w:p>
    <w:p>
      <w:pPr>
        <w:pStyle w:val="ListBullet"/>
      </w:pPr>
      <w:r>
        <w:t>Verificare: username inesistente.</w:t>
      </w:r>
    </w:p>
    <w:p>
      <w:pPr>
        <w:pStyle w:val="ListBullet"/>
      </w:pPr>
      <w:r>
        <w:t>Verificare: account invitato/disabilitato.</w:t>
      </w:r>
    </w:p>
    <w:p>
      <w:pPr>
        <w:pStyle w:val="ListBullet"/>
      </w:pPr>
      <w:r>
        <w:t>Verificare: agenzia sospesa.</w:t>
      </w:r>
    </w:p>
    <w:p>
      <w:pPr>
        <w:pStyle w:val="ListBullet"/>
      </w:pPr>
      <w:r>
        <w:t>Verificare: rinnovo e scadenza sessione.</w:t>
      </w:r>
    </w:p>
    <w:p>
      <w:pPr>
        <w:pStyle w:val="ListBullet"/>
      </w:pPr>
      <w:r>
        <w:t>Verificare: due username sulla stessa e-mail.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Sessione associata a persona, ruolo, agenzia, partenze e gruppi autorizzati; instradamento all’area corretta.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«Sessione associata a persona, ruolo, agenzia, partenze e gruppi autorizzati; instradamento all’area corretta.»;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UC-IAM-02 · Invito personale e attivazione account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IAM-02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Creare credenziali distinte per responsabili, agenti e viaggiatori.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Superuser o utente agenzia autorizzato; invitato.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Username disponibile, e-mail valida e soggetto censito nel perimetro corretto.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«Invito personale e attivazione account»;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«Invito personale e attivazione account» dal proprio percorso autorizzato.</w:t>
      </w:r>
    </w:p>
    <w:p>
      <w:pPr>
        <w:pStyle w:val="ListNumber"/>
      </w:pPr>
      <w:r>
        <w:t>Il sistema verifica identità, ruolo, tenant e prerequisiti: Username disponibile, e-mail valida e soggetto censito nel perimetro corretto.</w:t>
      </w:r>
    </w:p>
    <w:p>
      <w:pPr>
        <w:pStyle w:val="ListNumber"/>
      </w:pPr>
      <w:r>
        <w:t>Il sistema crea l’utente in stato invitato, genera un token monouso con scadenza, invia il link via e-mail e, all’accettazione, fa scegliere la password e attiva solo l’utente collegato al token.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Utente Cognito, identità collegata, stato attivo, membership coerente e sessione iniziale.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Token indipendenti anche per la stessa casella; validità 14 giorni; un invito non attiva gli altri; token usato/scaduto non è riutilizzabile.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Campi con label persistenti, errori vicino al controllo, stato di caricamento, focus visibile e nessuna esposizione di token o password.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Tre inviti stessa e-mail.</w:t>
      </w:r>
    </w:p>
    <w:p>
      <w:pPr>
        <w:pStyle w:val="ListBullet"/>
      </w:pPr>
      <w:r>
        <w:t>Verificare: accettazione selettiva.</w:t>
      </w:r>
    </w:p>
    <w:p>
      <w:pPr>
        <w:pStyle w:val="ListBullet"/>
      </w:pPr>
      <w:r>
        <w:t>Verificare: token scaduto/usato/alterato.</w:t>
      </w:r>
    </w:p>
    <w:p>
      <w:pPr>
        <w:pStyle w:val="ListBullet"/>
      </w:pPr>
      <w:r>
        <w:t>Verificare: password non conforme.</w:t>
      </w:r>
    </w:p>
    <w:p>
      <w:pPr>
        <w:pStyle w:val="ListBullet"/>
      </w:pPr>
      <w:r>
        <w:t>Verificare: reinvio e-mail fallito.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Utente Cognito, identità collegata, stato attivo, membership coerente e sessione iniziale.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«Utente Cognito, identità collegata, stato attivo, membership coerente e sessione iniziale.»;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UC-IAM-03 · Recupero password per username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IAM-03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Reimpostare la password dello specifico account senza rendere l’e-mail un identificatore.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Qualsiasi utente censito.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Username noto; e-mail verificata sul relativo account Cognito.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«Recupero password per username»;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«Recupero password per username» dal proprio percorso autorizzato.</w:t>
      </w:r>
    </w:p>
    <w:p>
      <w:pPr>
        <w:pStyle w:val="ListNumber"/>
      </w:pPr>
      <w:r>
        <w:t>Il sistema verifica identità, ruolo, tenant e prerequisiti: Username noto; e-mail verificata sul relativo account Cognito.</w:t>
      </w:r>
    </w:p>
    <w:p>
      <w:pPr>
        <w:pStyle w:val="ListNumber"/>
      </w:pPr>
      <w:r>
        <w:t>L’utente indica lo username.</w:t>
      </w:r>
    </w:p>
    <w:p>
      <w:pPr>
        <w:pStyle w:val="ListNumber"/>
      </w:pPr>
      <w:r>
        <w:t>Riceve il codice/link sulla e-mail del relativo account.</w:t>
      </w:r>
    </w:p>
    <w:p>
      <w:pPr>
        <w:pStyle w:val="ListNumber"/>
      </w:pPr>
      <w:r>
        <w:t>Conferma codice e nuova password.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Password aggiornata per un solo username.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La risposta iniziale è generica per non rivelare l’esistenza dell’account; account differenti con stessa e-mail mantengono reset separati.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Campi con label persistenti, errori vicino al controllo, stato di caricamento, focus visibile e nessuna esposizione di token o password.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Username valido/inesistente.</w:t>
      </w:r>
    </w:p>
    <w:p>
      <w:pPr>
        <w:pStyle w:val="ListBullet"/>
      </w:pPr>
      <w:r>
        <w:t>Verificare: codice errato/scaduto/riusato.</w:t>
      </w:r>
    </w:p>
    <w:p>
      <w:pPr>
        <w:pStyle w:val="ListBullet"/>
      </w:pPr>
      <w:r>
        <w:t>Verificare: password debole.</w:t>
      </w:r>
    </w:p>
    <w:p>
      <w:pPr>
        <w:pStyle w:val="ListBullet"/>
      </w:pPr>
      <w:r>
        <w:t>Verificare: stessa e-mail con più username.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Password aggiornata per un solo username.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«Password aggiornata per un solo username.»;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UC-IAM-04 · Logout, rinnovo e blocco delle sessioni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IAM-04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Garantire continuità controllata e revoca effettiva dell’accesso.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Tutti gli utenti; sistema.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Sessione esistente.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«Logout, rinnovo e blocco delle sessioni»;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«Logout, rinnovo e blocco delle sessioni» dal proprio percorso autorizzato.</w:t>
      </w:r>
    </w:p>
    <w:p>
      <w:pPr>
        <w:pStyle w:val="ListNumber"/>
      </w:pPr>
      <w:r>
        <w:t>Il sistema verifica identità, ruolo, tenant e prerequisiti: Sessione esistente.</w:t>
      </w:r>
    </w:p>
    <w:p>
      <w:pPr>
        <w:pStyle w:val="ListNumber"/>
      </w:pPr>
      <w:r>
        <w:t>Il middleware rinnova i token quando possibile.</w:t>
      </w:r>
    </w:p>
    <w:p>
      <w:pPr>
        <w:pStyle w:val="ListNumber"/>
      </w:pPr>
      <w:r>
        <w:t>Il logout cancella i cookie.</w:t>
      </w:r>
    </w:p>
    <w:p>
      <w:pPr>
        <w:pStyle w:val="ListNumber"/>
      </w:pPr>
      <w:r>
        <w:t>A ogni richiesta l’app ricontrolla identità e stato tenant.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Sessione rinnovata, chiusa o rifiutata con messaggio coerente.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La sospensione dell’agenzia o la disabilitazione dell’utente blocca anche una sessione già emessa alla richiesta successiva.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Campi con label persistenti, errori vicino al controllo, stato di caricamento, focus visibile e nessuna esposizione di token o password.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Refresh valido/scaduto.</w:t>
      </w:r>
    </w:p>
    <w:p>
      <w:pPr>
        <w:pStyle w:val="ListBullet"/>
      </w:pPr>
      <w:r>
        <w:t>Verificare: logout.</w:t>
      </w:r>
    </w:p>
    <w:p>
      <w:pPr>
        <w:pStyle w:val="ListBullet"/>
      </w:pPr>
      <w:r>
        <w:t>Verificare: cookie alterato.</w:t>
      </w:r>
    </w:p>
    <w:p>
      <w:pPr>
        <w:pStyle w:val="ListBullet"/>
      </w:pPr>
      <w:r>
        <w:t>Verificare: cambio stato utente/agenzia durante la sessione.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Sessione rinnovata, chiusa o rifiutata con messaggio coerente.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«Sessione rinnovata, chiusa o rifiutata con messaggio coerente.»;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UC-IAM-05 · Controllo disponibilità username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IAM-05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Prevenire duplicati nell’intera applicazione.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Superuser e utenti agenzia durante la creazione di responsabili, agenti e viaggiatori.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Form di inserimento aperto.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«Controllo disponibilità username»;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«Controllo disponibilità username» dal proprio percorso autorizzato.</w:t>
      </w:r>
    </w:p>
    <w:p>
      <w:pPr>
        <w:pStyle w:val="ListNumber"/>
      </w:pPr>
      <w:r>
        <w:t>Il sistema verifica identità, ruolo, tenant e prerequisiti: Form di inserimento aperto.</w:t>
      </w:r>
    </w:p>
    <w:p>
      <w:pPr>
        <w:pStyle w:val="ListNumber"/>
      </w:pPr>
      <w:r>
        <w:t>L’interfaccia normalizza lo username e interroga il controllo globale prima del salvataggio.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Esito disponibile/non disponibile e blocco del salvataggio se occupato.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Unicità globale e confronto normalizzato; il server ricontrolla in modo autoritativo per gestire richieste concorrenti.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Campi con label persistenti, errori vicino al controllo, stato di caricamento, focus visibile e nessuna esposizione di token o password.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Maiuscole/minuscole, spazi, caratteri non ammessi, duplicato simultaneo, username di utente rimosso.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Esito disponibile/non disponibile e blocco del salvataggio se occupato.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«Esito disponibile/non disponibile e blocco del salvataggio se occupato.»;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UC-IAM-06 · Login come utente per assistenza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IAM-06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Consentire verifica e supporto senza conoscere la password dell’utente.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Superuser; responsabile/agente per i viaggiatori consentiti.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Operatore autenticato e autorizzato; utente target attivo.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«Login come utente per assistenza»;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«Login come utente per assistenza» dal proprio percorso autorizzato.</w:t>
      </w:r>
    </w:p>
    <w:p>
      <w:pPr>
        <w:pStyle w:val="ListNumber"/>
      </w:pPr>
      <w:r>
        <w:t>Il sistema verifica identità, ruolo, tenant e prerequisiti: Operatore autenticato e autorizzato; utente target attivo.</w:t>
      </w:r>
    </w:p>
    <w:p>
      <w:pPr>
        <w:pStyle w:val="ListNumber"/>
      </w:pPr>
      <w:r>
        <w:t>L’operatore seleziona un’identità, entra nell’esperienza target con banner di impersonazione e può terminare la modalità tornando al proprio profilo.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Sessione delegata limitata e reversibile.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Il superuser può operare nel perimetro piattaforma; l’agente soltanto come viaggiatore dei propri viaggi; ogni accesso conserva identità reale e target per audit.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Campi con label persistenti, errori vicino al controllo, stato di caricamento, focus visibile e nessuna esposizione di token o password.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Target fuori agenzia/viaggio, utente sospeso, stop impersonazione, tentativo di concatenare impersonazioni, audit.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Sessione delegata limitata e reversibile.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«Sessione delegata limitata e reversibile.»;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2"/>
      </w:pPr>
      <w:r>
        <w:t>Amministrazione della piattaforma</w:t>
      </w:r>
    </w:p>
    <w:p>
      <w:pPr>
        <w:pStyle w:val="Heading3"/>
        <w:pageBreakBefore w:val="0"/>
      </w:pPr>
      <w:r>
        <w:t>UC-ADM-01 · Cruscotto superuser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ADM-01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Offrire una vista complessiva su agenzie, viaggi, utenti e stato della piattaforma.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Superuser.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Accesso con ruolo piattaforma.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«Cruscotto superuser»;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«Cruscotto superuser» dal proprio percorso autorizzato.</w:t>
      </w:r>
    </w:p>
    <w:p>
      <w:pPr>
        <w:pStyle w:val="ListNumber"/>
      </w:pPr>
      <w:r>
        <w:t>Il sistema verifica identità, ruolo, tenant e prerequisiti: Accesso con ruolo piattaforma.</w:t>
      </w:r>
    </w:p>
    <w:p>
      <w:pPr>
        <w:pStyle w:val="ListNumber"/>
      </w:pPr>
      <w:r>
        <w:t>La pagina aggrega conteggi e collegamenti alle anagrafiche agenzie e utenti.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Indicatori e accesso alle funzioni amministrative.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Dati cross-tenant visibili solo al ruolo piattaforma; errori di lettura non devono esporre dettagli tecnici.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Layout desktop/tablet senza overflow, conferme chiare per azioni critiche, indicatori coerenti e controlli non disponibili nascosti o disabilitati.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Conteggi con zero/molti record.</w:t>
      </w:r>
    </w:p>
    <w:p>
      <w:pPr>
        <w:pStyle w:val="ListBullet"/>
      </w:pPr>
      <w:r>
        <w:t>Verificare: accesso negato agli altri ruoli.</w:t>
      </w:r>
    </w:p>
    <w:p>
      <w:pPr>
        <w:pStyle w:val="ListBullet"/>
      </w:pPr>
      <w:r>
        <w:t>Verificare: agenzie sospese/in cancellazione.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Indicatori e accesso alle funzioni amministrative.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«Indicatori e accesso alle funzioni amministrative.»;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UC-ADM-02 · Creazione agenzia e primo responsabile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ADM-02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Attivare un nuovo tenant con la propria anagrafica e il proprio amministratore.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Superuser.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Dati obbligatori, username responsabile disponibile ed e-mail valida.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«Creazione agenzia e primo responsabile»;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«Creazione agenzia e primo responsabile» dal proprio percorso autorizzato.</w:t>
      </w:r>
    </w:p>
    <w:p>
      <w:pPr>
        <w:pStyle w:val="ListNumber"/>
      </w:pPr>
      <w:r>
        <w:t>Il sistema verifica identità, ruolo, tenant e prerequisiti: Dati obbligatori, username responsabile disponibile ed e-mail valida.</w:t>
      </w:r>
    </w:p>
    <w:p>
      <w:pPr>
        <w:pStyle w:val="ListNumber"/>
      </w:pPr>
      <w:r>
        <w:t>Il superuser inserisce dati agenzia e responsabile.</w:t>
      </w:r>
    </w:p>
    <w:p>
      <w:pPr>
        <w:pStyle w:val="ListNumber"/>
      </w:pPr>
      <w:r>
        <w:t>L’app crea tenant, utente, ruolo owner e invito personale.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Agenzia attiva, responsabile invitato e tracciamento dell’operazione.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Un solo responsabile attivo; creazione atomica; l’eventuale errore di invio e-mail è segnalato senza creare duplicati.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Layout desktop/tablet senza overflow, conferme chiare per azioni critiche, indicatori coerenti e controlli non disponibili nascosti o disabilitati.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Campi mancanti/invalidi, username duplicato, e-mail condivisa, errore invio invito, doppio submit.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Agenzia attiva, responsabile invitato e tracciamento dell’operazione.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«Agenzia attiva, responsabile invitato e tracciamento dell’operazione.»;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UC-ADM-03 · Modifica dati agenzia e contatti responsabile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ADM-03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Mantenere aggiornata l’anagrafica fiscale, commerciale e di contatto.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Superuser.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Agenzia esistente.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«Modifica dati agenzia e contatti responsabile»;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«Modifica dati agenzia e contatti responsabile» dal proprio percorso autorizzato.</w:t>
      </w:r>
    </w:p>
    <w:p>
      <w:pPr>
        <w:pStyle w:val="ListNumber"/>
      </w:pPr>
      <w:r>
        <w:t>Il sistema verifica identità, ruolo, tenant e prerequisiti: Agenzia esistente.</w:t>
      </w:r>
    </w:p>
    <w:p>
      <w:pPr>
        <w:pStyle w:val="ListNumber"/>
      </w:pPr>
      <w:r>
        <w:t>L’operatore modifica nome, ragione sociale, partita IVA, codice fiscale, sede, città, CAP, provincia, paese, PEC, SDI, telefono, e-mail, sito e contatti del responsabile.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Anagrafica aggiornata e audit.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Username, nome e cognome del responsabile non sono modificabili in questo flusso; validazioni specifiche per formato e lunghezza.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Layout desktop/tablet senza overflow, conferme chiare per azioni critiche, indicatori coerenti e controlli non disponibili nascosti o disabilitati.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Campi lunghi, formati fiscali/contatto, valori vuoti, salvataggio concorrente, responsive layout.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Anagrafica aggiornata e audit.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«Anagrafica aggiornata e audit.»;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UC-ADM-04 · Branding white-label dell’agenzia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ADM-04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Applicare logo e colore dell’agenzia al pannello agenzia e all’esperienza viaggiatore.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Superuser.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Agenzia esistente; file immagine supportato.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«Branding white-label dell’agenzia»;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«Branding white-label dell’agenzia» dal proprio percorso autorizzato.</w:t>
      </w:r>
    </w:p>
    <w:p>
      <w:pPr>
        <w:pStyle w:val="ListNumber"/>
      </w:pPr>
      <w:r>
        <w:t>Il sistema verifica identità, ruolo, tenant e prerequisiti: Agenzia esistente; file immagine supportato.</w:t>
      </w:r>
    </w:p>
    <w:p>
      <w:pPr>
        <w:pStyle w:val="ListNumber"/>
      </w:pPr>
      <w:r>
        <w:t>L’operatore seleziona colore e carica logo locale.</w:t>
      </w:r>
    </w:p>
    <w:p>
      <w:pPr>
        <w:pStyle w:val="ListNumber"/>
      </w:pPr>
      <w:r>
        <w:t>Il browser invia il file direttamente allo storage privato mediante URL firmata.</w:t>
      </w:r>
    </w:p>
    <w:p>
      <w:pPr>
        <w:pStyle w:val="ListNumber"/>
      </w:pPr>
      <w:r>
        <w:t>L’app registra il riferimento e aggiorna il tema.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Identità visiva riutilizzata nelle pagine di agenzia e viaggio.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PNG/JPG/WebP, massimo 2 MB; contrasto e leggibilità prevalgono sul colore scelto; testi e icone restano scuri; rimozione logo con fallback SMF.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Layout desktop/tablet senza overflow, conferme chiare per azioni critiche, indicatori coerenti e controlli non disponibili nascosti o disabilitati.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Formati/dimensioni, upload interrotto, colore estremo, logo rimosso, cache, tenant differenti.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Identità visiva riutilizzata nelle pagine di agenzia e viaggio.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«Identità visiva riutilizzata nelle pagine di agenzia e viaggio.»;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UC-ADM-05 · Sospensione e riattivazione agenzia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ADM-05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Bloccare immediatamente l’operatività senza cancellare dati.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Superuser.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Agenzia attiva o sospesa.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«Sospensione e riattivazione agenzia»;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«Sospensione e riattivazione agenzia» dal proprio percorso autorizzato.</w:t>
      </w:r>
    </w:p>
    <w:p>
      <w:pPr>
        <w:pStyle w:val="ListNumber"/>
      </w:pPr>
      <w:r>
        <w:t>Il sistema verifica identità, ruolo, tenant e prerequisiti: Agenzia attiva o sospesa.</w:t>
      </w:r>
    </w:p>
    <w:p>
      <w:pPr>
        <w:pStyle w:val="ListNumber"/>
      </w:pPr>
      <w:r>
        <w:t>Il superuser conferma la variazione di stato.</w:t>
      </w:r>
    </w:p>
    <w:p>
      <w:pPr>
        <w:pStyle w:val="ListNumber"/>
      </w:pPr>
      <w:r>
        <w:t>Il sistema blocca o riabilita responsabili, agenti e viaggiatori al controllo successivo.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Tenant sospeso/attivo e audit.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Operazione reversibile; i dati restano conservati; lo stato non dipende dalla sessione client.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Layout desktop/tablet senza overflow, conferme chiare per azioni critiche, indicatori coerenti e controlli non disponibili nascosti o disabilitati.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Sessioni già aperte, riattivazione, accessi API diretti, import in corso.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Tenant sospeso/attivo e audit.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«Tenant sospeso/attivo e audit.»;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UC-ADM-06 · Sostituzione del responsabile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ADM-06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Trasferire la responsabilità dell’agenzia a una nuova persona.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Superuser.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Nuovo username disponibile; dati del nuovo responsabile completi.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«Sostituzione del responsabile»;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«Sostituzione del responsabile» dal proprio percorso autorizzato.</w:t>
      </w:r>
    </w:p>
    <w:p>
      <w:pPr>
        <w:pStyle w:val="ListNumber"/>
      </w:pPr>
      <w:r>
        <w:t>Il sistema verifica identità, ruolo, tenant e prerequisiti: Nuovo username disponibile; dati del nuovo responsabile completi.</w:t>
      </w:r>
    </w:p>
    <w:p>
      <w:pPr>
        <w:pStyle w:val="ListNumber"/>
      </w:pPr>
      <w:r>
        <w:t>Il sistema crea il nuovo utente, invia il link di attivazione, assegna il ruolo owner e rimuove il precedente responsabile dall’agenzia.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Nuovo owner invitato/attivo, vecchio owner rimosso e audit.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Non possono esistere due responsabili attivi; il passaggio è transazionale; l’ex responsabile non conserva accesso tenant.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Layout desktop/tablet senza overflow, conferme chiare per azioni critiche, indicatori coerenti e controlli non disponibili nascosti o disabilitati.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Invito fallito, username duplicato, concorrenza, vecchia sessione, stesso indirizzo e-mail.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Nuovo owner invitato/attivo, vecchio owner rimosso e audit.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«Nuovo owner invitato/attivo, vecchio owner rimosso e audit.»;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UC-ADM-07 · Cancellazione asincrona dell’agenzia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ADM-07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Rimuovere in sicurezza un tenant e i dati collegati evitando una transazione massiva.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Superuser; worker operativo.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Conferma esplicita e agenzia identificata.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«Cancellazione asincrona dell’agenzia»;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«Cancellazione asincrona dell’agenzia» dal proprio percorso autorizzato.</w:t>
      </w:r>
    </w:p>
    <w:p>
      <w:pPr>
        <w:pStyle w:val="ListNumber"/>
      </w:pPr>
      <w:r>
        <w:t>Il sistema verifica identità, ruolo, tenant e prerequisiti: Conferma esplicita e agenzia identificata.</w:t>
      </w:r>
    </w:p>
    <w:p>
      <w:pPr>
        <w:pStyle w:val="ListNumber"/>
      </w:pPr>
      <w:r>
        <w:t>La richiesta crea un job di cancellazione.</w:t>
      </w:r>
    </w:p>
    <w:p>
      <w:pPr>
        <w:pStyle w:val="ListNumber"/>
      </w:pPr>
      <w:r>
        <w:t>Il processo procede a tappe su accessi, viaggi, gruppi, dati operativi e riferimenti media, con possibilità di ripresa.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Stato in cancellazione, avanzamento e completamento verificabile.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Nessuna DELETE sincrona a cascata sulla radice; oggetti protetti da retention sono purgati solo quando consentito; job idempotente.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Layout desktop/tablet senza overflow, conferme chiare per azioni critiche, indicatori coerenti e controlli non disponibili nascosti o disabilitati.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Agenzia con molti dati, job interrotto/ripreso, retention, template condivisi, accessi durante il processo.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Stato in cancellazione, avanzamento e completamento verificabile.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«Stato in cancellazione, avanzamento e completamento verificabile.»;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2"/>
      </w:pPr>
      <w:r>
        <w:t>Operatività dell’agenzia</w:t>
      </w:r>
    </w:p>
    <w:p>
      <w:pPr>
        <w:pStyle w:val="Heading3"/>
        <w:pageBreakBefore w:val="0"/>
      </w:pPr>
      <w:r>
        <w:t>UC-AGY-01 · Cruscotto agenzia e catalogo viaggi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AGY-01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Gestire rapidamente il portafoglio viaggi da desktop o tablet.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Responsabile e agente autorizzato.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Membership agenzia attiva.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«Cruscotto agenzia e catalogo viaggi»;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«Cruscotto agenzia e catalogo viaggi» dal proprio percorso autorizzato.</w:t>
      </w:r>
    </w:p>
    <w:p>
      <w:pPr>
        <w:pStyle w:val="ListNumber"/>
      </w:pPr>
      <w:r>
        <w:t>Il sistema verifica identità, ruolo, tenant e prerequisiti: Membership agenzia attiva.</w:t>
      </w:r>
    </w:p>
    <w:p>
      <w:pPr>
        <w:pStyle w:val="ListNumber"/>
      </w:pPr>
      <w:r>
        <w:t>La pagina mostra indicatori, elenco o schede, ricerca, filtri di stato, ordinamento e azioni contestuali sul viaggio.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Vista aggiornata e accesso a import, revisione, programma e gruppi.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Sono visibili solo i viaggi dell’agenzia; stati e azioni cambiano in base al ciclo di vita; l’elenco compatto privilegia una riga.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Branding dell’agenzia, testi e icone scuri, tasti coerenti, elenco leggibile su una riga e alternativa a schede.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Zero/molti viaggi, testi lunghi, mobile/tablet, filtri combinati, ordinamenti, stati in transizione.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Vista aggiornata e accesso a import, revisione, programma e gruppi.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«Vista aggiornata e accesso a import, revisione, programma e gruppi.»;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UC-AGY-02 · Gestione agenti dell’agenzia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AGY-02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Creare, invitare, elencare e rimuovere gli operatori.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Responsabile/admin agenzia.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Agenzia attiva; username disponibile.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«Gestione agenti dell’agenzia»;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«Gestione agenti dell’agenzia» dal proprio percorso autorizzato.</w:t>
      </w:r>
    </w:p>
    <w:p>
      <w:pPr>
        <w:pStyle w:val="ListNumber"/>
      </w:pPr>
      <w:r>
        <w:t>Il sistema verifica identità, ruolo, tenant e prerequisiti: Agenzia attiva; username disponibile.</w:t>
      </w:r>
    </w:p>
    <w:p>
      <w:pPr>
        <w:pStyle w:val="ListNumber"/>
      </w:pPr>
      <w:r>
        <w:t>L’utente apre la pagina Agenti, inserisce nome, username, e-mail e telefono.</w:t>
      </w:r>
    </w:p>
    <w:p>
      <w:pPr>
        <w:pStyle w:val="ListNumber"/>
      </w:pPr>
      <w:r>
        <w:t>L’app crea membership e invito.</w:t>
      </w:r>
    </w:p>
    <w:p>
      <w:pPr>
        <w:pStyle w:val="ListNumber"/>
      </w:pPr>
      <w:r>
        <w:t>Può successivamente rimuovere l’agente.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Elenco agenti, stato invito e audit.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Il superuser non inserisce agenti da questo flusso; rimozione revoca il perimetro agenzia e non cancella dati storici prodotti.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Branding dell’agenzia, testi e icone scuri, tasti coerenti, elenco leggibile su una riga e alternativa a schede.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Duplicati, e-mail condivisa, invito non consegnato, rimozione con sessione aperta, ultimo amministratore.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Elenco agenti, stato invito e audit.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«Elenco agenti, stato invito e audit.»;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UC-AGY-03 · Chat operativa agenzia-gruppo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AGY-03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Mantenere uno storico tracciabile delle comunicazioni operative.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Utenti agenzia autorizzati e viaggiatori del gruppo.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Partenza e gruppo attivi.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«Chat operativa agenzia-gruppo»;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«Chat operativa agenzia-gruppo» dal proprio percorso autorizzato.</w:t>
      </w:r>
    </w:p>
    <w:p>
      <w:pPr>
        <w:pStyle w:val="ListNumber"/>
      </w:pPr>
      <w:r>
        <w:t>Il sistema verifica identità, ruolo, tenant e prerequisiti: Partenza e gruppo attivi.</w:t>
      </w:r>
    </w:p>
    <w:p>
      <w:pPr>
        <w:pStyle w:val="ListNumber"/>
      </w:pPr>
      <w:r>
        <w:t>Le parti leggono la conversazione, inviano messaggi fino a 2.000 caratteri e aggiornano automaticamente lo storico.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Messaggio con mittente, ruolo e timestamp; eventuale notifica ai destinatari.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Conversazione isolata per partenza e gruppo; invio idempotente mediante client_operation_id; polling periodico.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Branding dell’agenzia, testi e icone scuri, tasti coerenti, elenco leggibile su una riga e alternativa a schede.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Accesso cross-group, doppio invio, testo vuoto/lungo, rete intermittente, ordinamento e aggiornamento ogni 15 secondi.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Messaggio con mittente, ruolo e timestamp; eventuale notifica ai destinatari.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«Messaggio con mittente, ruolo e timestamp; eventuale notifica ai destinatari.»;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2"/>
      </w:pPr>
      <w:r>
        <w:t>Viaggi, preventivi, AI e programma</w:t>
      </w:r>
    </w:p>
    <w:p>
      <w:pPr>
        <w:pStyle w:val="Heading3"/>
        <w:pageBreakBefore w:val="0"/>
      </w:pPr>
      <w:r>
        <w:t>UC-TRP-01 · Creazione viaggio da preventivo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TRP-01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Avviare il viaggio digitale partendo dal documento accettato dall’agenzia.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Responsabile o agente.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Titolo/periodo e file PDF, DOC o DOCX valido; agenzia attiva.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«Creazione viaggio da preventivo»;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«Creazione viaggio da preventivo» dal proprio percorso autorizzato.</w:t>
      </w:r>
    </w:p>
    <w:p>
      <w:pPr>
        <w:pStyle w:val="ListNumber"/>
      </w:pPr>
      <w:r>
        <w:t>Il sistema verifica identità, ruolo, tenant e prerequisiti: Titolo/periodo e file PDF, DOC o DOCX valido; agenzia attiva.</w:t>
      </w:r>
    </w:p>
    <w:p>
      <w:pPr>
        <w:pStyle w:val="ListNumber"/>
      </w:pPr>
      <w:r>
        <w:t>L’utente crea il viaggio, carica il preventivo originale nello storage e avvia l’interpretazione.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Viaggio in preparazione, documento originale, record import e job asincrono.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File massimo 20 MB; il preventivo deve descrivere il programma senza inventare elementi assenti; upload diretto con URL firmata.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di avanzamento riconoscibile, giornate ordinate, contenuti modificabili senza perdita dati e messaggi di errore operativi.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Formati validi/invalidi, file vuoto/grande, upload interrotto, doppio submit, date incoerenti.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Viaggio in preparazione, documento originale, record import e job asincrono.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«Viaggio in preparazione, documento originale, record import e job asincrono.»;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UC-TRP-02 · Elaborazione asincrona OCR e AI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TRP-02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Estrarre e strutturare automaticamente programma, località, servizi e dati commerciali.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Sistema SQS/Lambda/Textract/Bedrock.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Import registrato e documento accessibile.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«Elaborazione asincrona OCR e AI»;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«Elaborazione asincrona OCR e AI» dal proprio percorso autorizzato.</w:t>
      </w:r>
    </w:p>
    <w:p>
      <w:pPr>
        <w:pStyle w:val="ListNumber"/>
      </w:pPr>
      <w:r>
        <w:t>Il sistema verifica identità, ruolo, tenant e prerequisiti: Import registrato e documento accessibile.</w:t>
      </w:r>
    </w:p>
    <w:p>
      <w:pPr>
        <w:pStyle w:val="ListNumber"/>
      </w:pPr>
      <w:r>
        <w:t>Il job viene accodato per agenzia.</w:t>
      </w:r>
    </w:p>
    <w:p>
      <w:pPr>
        <w:pStyle w:val="ListNumber"/>
      </w:pPr>
      <w:r>
        <w:t>Il worker legge il file, segmenta/comprime se necessario, applica OCR quando serve, invoca Bedrock con output tipizzato e salva bozza, consumi e stato.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Bozza normalizzata o errore recuperabile con chiavi di correlazione.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Fair sharing tramite agency_id; retry idempotenti e DLQ; massimo cinque blocchi Bedrock da 4,5 MB; fallback Textract per scansioni pesanti.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di avanzamento riconoscibile, giornate ordinate, contenuti modificabili senza perdita dati e messaggi di errore operativi.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PDF testuale/scansione, DOCX con immagini, file grande, timeout, retry, DLQ, noisy neighbor, output AI non conforme.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Bozza normalizzata o errore recuperabile con chiavi di correlazione.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«Bozza normalizzata o errore recuperabile con chiavi di correlazione.»;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UC-TRP-03 · Interpretazione del programma e dati commerciali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TRP-03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Convertire il testo libero nel modello previsto dall’app.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Sistema AI; agente revisore.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Documento elaborabile.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«Interpretazione del programma e dati commerciali»;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«Interpretazione del programma e dati commerciali» dal proprio percorso autorizzato.</w:t>
      </w:r>
    </w:p>
    <w:p>
      <w:pPr>
        <w:pStyle w:val="ListNumber"/>
      </w:pPr>
      <w:r>
        <w:t>Il sistema verifica identità, ruolo, tenant e prerequisiti: Documento elaborabile.</w:t>
      </w:r>
    </w:p>
    <w:p>
      <w:pPr>
        <w:pStyle w:val="ListNumber"/>
      </w:pPr>
      <w:r>
        <w:t>L’AI estrae titolo, destinazione, date, sintesi, giornate, descrizioni estese, attività ordinate, trasferimenti, voli, treni, pasti, incontri, visite, pernottamenti e condizioni commerciali presenti.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TravelProgrammeDraft tipizzato con indicatori di incertezza.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Gli orari non sono obbligatori e sono conservati soprattutto per trasporti/prenotazioni; un giorno può avere più pernottamenti; ciò che non compare non è considerato incluso.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di avanzamento riconoscibile, giornate ordinate, contenuti modificabili senza perdita dati e messaggi di errore operativi.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Due città nello stesso giorno, due hotel, valle/regione vs città, pasto assente, testo ambiguo, date parziali.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TravelProgrammeDraft tipizzato con indicatori di incertezza.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«TravelProgrammeDraft tipizzato con indicatori di incertezza.»;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UC-TRP-04 · Revisione umana della bozza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TRP-04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Consentire all’agente di correggere l’interpretazione prima della pubblicazione.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Responsabile o agente.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Import nello stato da revisionare.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«Revisione umana della bozza»;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«Revisione umana della bozza» dal proprio percorso autorizzato.</w:t>
      </w:r>
    </w:p>
    <w:p>
      <w:pPr>
        <w:pStyle w:val="ListNumber"/>
      </w:pPr>
      <w:r>
        <w:t>Il sistema verifica identità, ruolo, tenant e prerequisiti: Import nello stato da revisionare.</w:t>
      </w:r>
    </w:p>
    <w:p>
      <w:pPr>
        <w:pStyle w:val="ListNumber"/>
      </w:pPr>
      <w:r>
        <w:t>L’agente percorre le giornate, modifica descrizioni e attività, riordina o elimina voci, aggiunge/rimuove pernottamenti, completa orari previsti e valida entità dubbie.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Bozza revisionata e salvabile più volte.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Non si aggiungono nuove giornate dal revisore; pubblicazione bloccata se restano campi/validazioni obbligatorie; link di ricerca aiuta la verifica esterna.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di avanzamento riconoscibile, giornate ordinate, contenuti modificabili senza perdita dati e messaggi di errore operativi.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Modifiche parziali, navigazione tra giorni, due pernottamenti identici intenzionali, campi mancanti, refresh, concorrenza.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Bozza revisionata e salvabile più volte.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«Bozza revisionata e salvabile più volte.»;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UC-TRP-05 · Salvataggio e ripresa della revisione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TRP-05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Evitare perdita del lavoro dell’agente.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Agente revisore.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Bozza disponibile.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«Salvataggio e ripresa della revisione»;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«Salvataggio e ripresa della revisione» dal proprio percorso autorizzato.</w:t>
      </w:r>
    </w:p>
    <w:p>
      <w:pPr>
        <w:pStyle w:val="ListNumber"/>
      </w:pPr>
      <w:r>
        <w:t>Il sistema verifica identità, ruolo, tenant e prerequisiti: Bozza disponibile.</w:t>
      </w:r>
    </w:p>
    <w:p>
      <w:pPr>
        <w:pStyle w:val="ListNumber"/>
      </w:pPr>
      <w:r>
        <w:t>L’agente salva.</w:t>
      </w:r>
    </w:p>
    <w:p>
      <w:pPr>
        <w:pStyle w:val="ListNumber"/>
      </w:pPr>
      <w:r>
        <w:t>L’app valida il payload e aggiorna la bozza senza pubblicarla.</w:t>
      </w:r>
    </w:p>
    <w:p>
      <w:pPr>
        <w:pStyle w:val="ListNumber"/>
      </w:pPr>
      <w:r>
        <w:t>Al successivo accesso riprende lo stato salvato.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Bozza persistita, stato e timestamp aggiornati.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Errori di validazione sono leggibili e non sovrascrivono l’ultima versione valida.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di avanzamento riconoscibile, giornate ordinate, contenuti modificabili senza perdita dati e messaggi di errore operativi.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Salvataggio valido/errato, perdita rete, doppio click, ricarica, conflitto di versione.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Bozza persistita, stato e timestamp aggiornati.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«Bozza persistita, stato e timestamp aggiornati.»;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UC-TRP-06 · Pubblicazione controllata del programma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TRP-06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Materializzare il viaggio solo dopo conferma esplicita dell’agente.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Agente; stored procedure di publish; worker di arricchimento.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Bozza completa e confermata; gate di pubblicazione superati.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«Pubblicazione controllata del programma»;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«Pubblicazione controllata del programma» dal proprio percorso autorizzato.</w:t>
      </w:r>
    </w:p>
    <w:p>
      <w:pPr>
        <w:pStyle w:val="ListNumber"/>
      </w:pPr>
      <w:r>
        <w:t>Il sistema verifica identità, ruolo, tenant e prerequisiti: Bozza completa e confermata; gate di pubblicazione superati.</w:t>
      </w:r>
    </w:p>
    <w:p>
      <w:pPr>
        <w:pStyle w:val="ListNumber"/>
      </w:pPr>
      <w:r>
        <w:t>L’app salva l’ultima revisione e avvia una transazione che crea versione programma, partenza, date, giornate, attività, pernottamenti e collegamenti alle anagrafiche.</w:t>
      </w:r>
    </w:p>
    <w:p>
      <w:pPr>
        <w:pStyle w:val="ListNumber"/>
      </w:pPr>
      <w:r>
        <w:t>Quindi avvia gli arricchimenti.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Viaggio pubblicato/validato con partenza operativa e contenuti in generazione.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Human-in-the-loop obbligatorio; vincoli aggregati sono verificati in procedure transazionali; retry non duplica entità.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di avanzamento riconoscibile, giornate ordinate, contenuti modificabili senza perdita dati e messaggi di errore operativi.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Publish riuscito, gate fallito, timeout dopo commit, retry, doppio click, tenant context, rollback.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Viaggio pubblicato/validato con partenza operativa e contenuti in generazione.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«Viaggio pubblicato/validato con partenza operativa e contenuti in generazione.»;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UC-TRP-07 · Cataloghi condivisi di paesi, città, siti e hotel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TRP-07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Riutilizzare entità geografiche e strutture senza duplicazioni incoerenti.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Sistema AI e catalogo; agente in revisione.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Programma in pubblicazione.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«Cataloghi condivisi di paesi, città, siti e hotel»;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«Cataloghi condivisi di paesi, città, siti e hotel» dal proprio percorso autorizzato.</w:t>
      </w:r>
    </w:p>
    <w:p>
      <w:pPr>
        <w:pStyle w:val="ListNumber"/>
      </w:pPr>
      <w:r>
        <w:t>Il sistema verifica identità, ruolo, tenant e prerequisiti: Programma in pubblicazione.</w:t>
      </w:r>
    </w:p>
    <w:p>
      <w:pPr>
        <w:pStyle w:val="ListNumber"/>
      </w:pPr>
      <w:r>
        <w:t>Il sistema normalizza nomi, distingue paese/città/regione/sito/hotel, corregge denominazioni verificabili e collega gli elementi alle giornate e attività.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Riferimenti catalogo e mappa coerenti.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La città predominante del giorno deriva dalla maggioranza delle visite, non solo dal pernottamento; una regione non viene forzata a città; coordinate e nomi sono riusabili.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di avanzamento riconoscibile, giornate ordinate, contenuti modificabili senza perdita dati e messaggi di errore operativi.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Omonimi, Fergana città/valle, hotel con refuso, giorno multicittà, coordinate mancanti, catalogo già esistente.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Riferimenti catalogo e mappa coerenti.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«Riferimenti catalogo e mappa coerenti.»;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UC-TRP-08 · Generazione informazioni utili per paese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TRP-08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Fornire contenuti pratici coerenti con la destinazione reale.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Bedrock e materializzatore contenuti.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Paese di destinazione identificato.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«Generazione informazioni utili per paese»;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«Generazione informazioni utili per paese» dal proprio percorso autorizzato.</w:t>
      </w:r>
    </w:p>
    <w:p>
      <w:pPr>
        <w:pStyle w:val="ListNumber"/>
      </w:pPr>
      <w:r>
        <w:t>Il sistema verifica identità, ruolo, tenant e prerequisiti: Paese di destinazione identificato.</w:t>
      </w:r>
    </w:p>
    <w:p>
      <w:pPr>
        <w:pStyle w:val="ListNumber"/>
      </w:pPr>
      <w:r>
        <w:t>Il sistema genera fuso rispetto all’Italia, valuta/cambio, emergenze, ambasciata italiana, salute, documenti e sicurezza, abbigliamento, usi locali, mobilità, tradizioni e quadro demografico/politico/sociale.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Schede informazioni utili e contatti telefonabili.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Contenuti isolati per viaggio/paese, massimo sei curiosità; nessuna contaminazione con quiz o altri paesi; i due orologi sono calcolati a runtime.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di avanzamento riconoscibile, giornate ordinate, contenuti modificabili senza perdita dati e messaggi di errore operativi.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Uzbekistan/Vietnam/Belgio, sezioni mancanti, cambio non disponibile, timezone con ora legale, rigenerazione selettiva.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Schede informazioni utili e contatti telefonabili.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«Schede informazioni utili e contatti telefonabili.»;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UC-TRP-09 · Generazione frasario locale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TRP-09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Preparare frasi pratiche nella lingua pertinente alla destinazione.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Bedrock e viaggiatore.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Paese e lingue di riferimento noti.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«Generazione frasario locale»;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«Generazione frasario locale» dal proprio percorso autorizzato.</w:t>
      </w:r>
    </w:p>
    <w:p>
      <w:pPr>
        <w:pStyle w:val="ListNumber"/>
      </w:pPr>
      <w:r>
        <w:t>Il sistema verifica identità, ruolo, tenant e prerequisiti: Paese e lingue di riferimento noti.</w:t>
      </w:r>
    </w:p>
    <w:p>
      <w:pPr>
        <w:pStyle w:val="ListNumber"/>
      </w:pPr>
      <w:r>
        <w:t>L’AI crea categorie di frasi con italiano, lingua locale, pronuncia semplificata e contesto d’uso.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Frasario consultabile dal menu Informazioni/Altro.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La lingua deve essere dinamica per paese; evitare che la lingua di un viaggio precedente contamini il nuovo contenuto.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di avanzamento riconoscibile, giornate ordinate, contenuti modificabili senza perdita dati e messaggi di errore operativi.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Paese multilingue, accenti e caratteri non latini, pronuncia vuota, viaggio rigenerato.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Frasario consultabile dal menu Informazioni/Altro.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«Frasario consultabile dal menu Informazioni/Altro.»;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UC-TRP-10 · Generazione quiz, missioni, bingo, giochi e contest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TRP-10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Creare gamification coerente con programma, città, siti e tema del viaggio.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Bedrock, materializzatore e agente.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Giornate, località e siti pubblicati.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«Generazione quiz, missioni, bingo, giochi e contest»;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«Generazione quiz, missioni, bingo, giochi e contest» dal proprio percorso autorizzato.</w:t>
      </w:r>
    </w:p>
    <w:p>
      <w:pPr>
        <w:pStyle w:val="ListNumber"/>
      </w:pPr>
      <w:r>
        <w:t>Il sistema verifica identità, ruolo, tenant e prerequisiti: Giornate, località e siti pubblicati.</w:t>
      </w:r>
    </w:p>
    <w:p>
      <w:pPr>
        <w:pStyle w:val="ListNumber"/>
      </w:pPr>
      <w:r>
        <w:t>Il sistema produce dieci quiz per giorno, cinque missioni giornaliere, cartella bingo, giochi semplici e tema/criteri dei contest fotografici.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Attività approvate e associate a template/giornate.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Domande e sfide devono riferirsi a elementi realmente visitati; niente duplicati o risposte ovvie nel testo; fallback deterministico se la generazione non raggiunge i minimi.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di avanzamento riconoscibile, giornate ordinate, contenuti modificabili senza perdita dati e messaggi di errore operativi.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Giorno senza siti, siti multipli, contenuti duplicati, quantità esatta, lingua, rigenerazione e tempi di elaborazione.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Attività approvate e associate a template/giornate.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«Attività approvate e associate a template/giornate.»;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UC-TRP-11 · Download preventivo originale e normalizzato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TRP-11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Conservare la fonte e produrre un documento completo nel formato standard dell’app.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Utente agenzia.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Import esistente; per il normalizzato, revisione/pubblicazione completata.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«Download preventivo originale e normalizzato»;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«Download preventivo originale e normalizzato» dal proprio percorso autorizzato.</w:t>
      </w:r>
    </w:p>
    <w:p>
      <w:pPr>
        <w:pStyle w:val="ListNumber"/>
      </w:pPr>
      <w:r>
        <w:t>Il sistema verifica identità, ruolo, tenant e prerequisiti: Import esistente; per il normalizzato, revisione/pubblicazione completata.</w:t>
      </w:r>
    </w:p>
    <w:p>
      <w:pPr>
        <w:pStyle w:val="ListNumber"/>
      </w:pPr>
      <w:r>
        <w:t>Dalla pagina programma l’utente scarica il file originale oppure il DOCX ricostruito con anagrafica viaggio, programma, servizi e dati commerciali.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Download del preventivo originale e del preventivo normalizzato.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Il documento normalizzato segue il template agenzia e non contiene solo il programma; nomi file e autorizzazioni sono tenant-scoped.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di avanzamento riconoscibile, giornate ordinate, contenuti modificabili senza perdita dati e messaggi di errore operativi.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File mancante, formati diversi, dati lunghi, più pernottamenti, autorizzazione cross-tenant, resa Word/PDF.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Download del preventivo originale e del preventivo normalizzato.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«Download del preventivo originale e del preventivo normalizzato.»;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UC-TRP-12 · Modifica del programma pubblicato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TRP-12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Aggiornare il programma operativo senza ripetere la pubblicazione AI.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Utente agenzia autorizzato.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Partenza pubblicata e programma accessibile.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«Modifica del programma pubblicato»;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«Modifica del programma pubblicato» dal proprio percorso autorizzato.</w:t>
      </w:r>
    </w:p>
    <w:p>
      <w:pPr>
        <w:pStyle w:val="ListNumber"/>
      </w:pPr>
      <w:r>
        <w:t>Il sistema verifica identità, ruolo, tenant e prerequisiti: Partenza pubblicata e programma accessibile.</w:t>
      </w:r>
    </w:p>
    <w:p>
      <w:pPr>
        <w:pStyle w:val="ListNumber"/>
      </w:pPr>
      <w:r>
        <w:t>L’utente apre Programma, modifica descrizione, città, attività e pernottamenti, aggiunge/rimuove/riordina elementi e salva una giornata alla volta.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Programma operativo aggiornato e visibile ai viaggiatori.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Non è disponibile Ripubblica; le modifiche valgono sul programma collegato; date e giornata devono appartenere alla partenza.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di avanzamento riconoscibile, giornate ordinate, contenuti modificabili senza perdita dati e messaggi di errore operativi.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Salva giornata, ID giornata errato, riordino, cancellazione, due hotel, ticket collegati, concorrenza.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Programma operativo aggiornato e visibile ai viaggiatori.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«Programma operativo aggiornato e visibile ai viaggiatori.»;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UC-TRP-13 · Gestione variazioni operative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TRP-13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Conservare traccia di cancellazioni e riprogrammazioni senza perdere audit.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Agenzia e sistema.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Attività operativa esistente.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«Gestione variazioni operative»;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«Gestione variazioni operative» dal proprio percorso autorizzato.</w:t>
      </w:r>
    </w:p>
    <w:p>
      <w:pPr>
        <w:pStyle w:val="ListNumber"/>
      </w:pPr>
      <w:r>
        <w:t>Il sistema verifica identità, ruolo, tenant e prerequisiti: Attività operativa esistente.</w:t>
      </w:r>
    </w:p>
    <w:p>
      <w:pPr>
        <w:pStyle w:val="ListNumber"/>
      </w:pPr>
      <w:r>
        <w:t>L’operatore può aggiornare lo stato o spostare un’attività mantenendo informazioni originali e nuova collocazione.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Attività cancellata/riprogrammata e potenziale avviso push.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Le variazioni non cancellano fisicamente la storia; notifiche e programma devono riflettere lo stato effettivo.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di avanzamento riconoscibile, giornate ordinate, contenuti modificabili senza perdita dati e messaggi di errore operativi.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Cambio giorno, cancellazione, ripristino, attività notturna, utenti offline.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Attività cancellata/riprogrammata e potenziale avviso push.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«Attività cancellata/riprogrammata e potenziale avviso push.»;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UC-TRP-14 · Eliminazione viaggio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TRP-14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Rimuovere un viaggio e i relativi asset nel perimetro corretto.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Utente agenzia autorizzato.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Conferma esplicita e viaggio appartenente all’agenzia.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«Eliminazione viaggio»;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«Eliminazione viaggio» dal proprio percorso autorizzato.</w:t>
      </w:r>
    </w:p>
    <w:p>
      <w:pPr>
        <w:pStyle w:val="ListNumber"/>
      </w:pPr>
      <w:r>
        <w:t>Il sistema verifica identità, ruolo, tenant e prerequisiti: Conferma esplicita e viaggio appartenente all’agenzia.</w:t>
      </w:r>
    </w:p>
    <w:p>
      <w:pPr>
        <w:pStyle w:val="ListNumber"/>
      </w:pPr>
      <w:r>
        <w:t>L’app identifica template/partenze/import e rimuove o marca per rimozione record e file collegati.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Viaggio non più visibile e conteggio asset trattati.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Nessuna cancellazione cross-tenant; gli oggetti soggetti a retention seguono il purge differito; risposta idempotente se già eliminato.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di avanzamento riconoscibile, giornate ordinate, contenuti modificabili senza perdita dati e messaggi di errore operativi.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Viaggio con gruppi/documenti, già eliminato, ID non trovato, retention, richiesta ripetuta.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Viaggio non più visibile e conteggio asset trattati.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«Viaggio non più visibile e conteggio asset trattati.»;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2"/>
      </w:pPr>
      <w:r>
        <w:t>Gruppi, viaggiatori e privacy</w:t>
      </w:r>
    </w:p>
    <w:p>
      <w:pPr>
        <w:pStyle w:val="Heading3"/>
        <w:pageBreakBefore w:val="0"/>
      </w:pPr>
      <w:r>
        <w:t>UC-GRP-01 · Creazione ed eliminazione gruppi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GRP-01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Suddividere i partecipanti in nuclei operativi con dati privati separati.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Utente agenzia.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Viaggio con partenza pubblicata.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«Creazione ed eliminazione gruppi»;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«Creazione ed eliminazione gruppi» dal proprio percorso autorizzato.</w:t>
      </w:r>
    </w:p>
    <w:p>
      <w:pPr>
        <w:pStyle w:val="ListNumber"/>
      </w:pPr>
      <w:r>
        <w:t>Il sistema verifica identità, ruolo, tenant e prerequisiti: Viaggio con partenza pubblicata.</w:t>
      </w:r>
    </w:p>
    <w:p>
      <w:pPr>
        <w:pStyle w:val="ListNumber"/>
      </w:pPr>
      <w:r>
        <w:t>L’operatore crea un gruppo con nome/codice.</w:t>
      </w:r>
    </w:p>
    <w:p>
      <w:pPr>
        <w:pStyle w:val="ListNumber"/>
      </w:pPr>
      <w:r>
        <w:t>Può eliminarlo solo quando è vuoto.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Gruppo attivo oppure eliminato.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Il termine funzionale è gruppo; ogni gruppo appartiene a una sola partenza; l’eliminazione non deve lasciare riferimenti orfani.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Gerarchia gruppo-viaggiatori immediata, capogruppo riconoscibile, azioni distruttive separate e nessun dato di altri gruppi.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Nome duplicato/vuoto, gruppo con membri, partenza errata, concorrenza.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Gruppo attivo oppure eliminato.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«Gruppo attivo oppure eliminato.»;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UC-GRP-02 · Inserimento e invito viaggiatore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GRP-02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Associare una persona al gruppo e abilitarne l’accesso.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Utente agenzia.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Gruppo esistente; username disponibile.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«Inserimento e invito viaggiatore»;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«Inserimento e invito viaggiatore» dal proprio percorso autorizzato.</w:t>
      </w:r>
    </w:p>
    <w:p>
      <w:pPr>
        <w:pStyle w:val="ListNumber"/>
      </w:pPr>
      <w:r>
        <w:t>Il sistema verifica identità, ruolo, tenant e prerequisiti: Gruppo esistente; username disponibile.</w:t>
      </w:r>
    </w:p>
    <w:p>
      <w:pPr>
        <w:pStyle w:val="ListNumber"/>
      </w:pPr>
      <w:r>
        <w:t>L’operatore inserisce nome, username, e-mail, telefono e data di nascita.</w:t>
      </w:r>
    </w:p>
    <w:p>
      <w:pPr>
        <w:pStyle w:val="ListNumber"/>
      </w:pPr>
      <w:r>
        <w:t>L’app crea profilo, membership e invito individuale.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Viaggiatore invitato/attivo e collegato alla partenza/gruppo.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La data di nascita determina adulto/minore dipendente; ogni token è personale; la stessa e-mail può servire più familiari.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Gerarchia gruppo-viaggiatori immediata, capogruppo riconoscibile, azioni distruttive separate e nessun dato di altri gruppi.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Minore, e-mail condivisa, username duplicato, invito fallito, membro già presente, dati opzionali.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Viaggiatore invitato/attivo e collegato alla partenza/gruppo.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«Viaggiatore invitato/attivo e collegato alla partenza/gruppo.»;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UC-GRP-03 · Rimozione viaggiatore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GRP-03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Revocare la partecipazione di una persona a uno specifico viaggio.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Utente agenzia.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Membership esistente.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«Rimozione viaggiatore»;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«Rimozione viaggiatore» dal proprio percorso autorizzato.</w:t>
      </w:r>
    </w:p>
    <w:p>
      <w:pPr>
        <w:pStyle w:val="ListNumber"/>
      </w:pPr>
      <w:r>
        <w:t>Il sistema verifica identità, ruolo, tenant e prerequisiti: Membership esistente.</w:t>
      </w:r>
    </w:p>
    <w:p>
      <w:pPr>
        <w:pStyle w:val="ListNumber"/>
      </w:pPr>
      <w:r>
        <w:t>L’operatore conferma.</w:t>
      </w:r>
    </w:p>
    <w:p>
      <w:pPr>
        <w:pStyle w:val="ListNumber"/>
      </w:pPr>
      <w:r>
        <w:t>Il sistema rimuove/disattiva la membership e aggiorna il gruppo.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Viaggiatore non più autorizzato sul viaggio.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Non deve cancellare impropriamente l’identità usata in altri viaggi; gestire il capogruppo prima della rimozione.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Gerarchia gruppo-viaggiatori immediata, capogruppo riconoscibile, azioni distruttive separate e nessun dato di altri gruppi.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Capogruppo, utente in più viaggi, dati finanziari/foto esistenti, doppia rimozione, sessione aperta.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Viaggiatore non più autorizzato sul viaggio.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«Viaggiatore non più autorizzato sul viaggio.»;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UC-GRP-04 · Assegnazione e cessione capogruppo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GRP-04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Garantire un referente adulto per sblocchi e operazioni di gruppo.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Agenzia; capogruppo corrente.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Almeno un membro adulto attivo.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«Assegnazione e cessione capogruppo»;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«Assegnazione e cessione capogruppo» dal proprio percorso autorizzato.</w:t>
      </w:r>
    </w:p>
    <w:p>
      <w:pPr>
        <w:pStyle w:val="ListNumber"/>
      </w:pPr>
      <w:r>
        <w:t>Il sistema verifica identità, ruolo, tenant e prerequisiti: Almeno un membro adulto attivo.</w:t>
      </w:r>
    </w:p>
    <w:p>
      <w:pPr>
        <w:pStyle w:val="ListNumber"/>
      </w:pPr>
      <w:r>
        <w:t>L’agenzia assegna un adulto.</w:t>
      </w:r>
    </w:p>
    <w:p>
      <w:pPr>
        <w:pStyle w:val="ListNumber"/>
      </w:pPr>
      <w:r>
        <w:t>Il capogruppo può selezionare un altro adulto del proprio gruppo e cedergli la funzione.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Nuovo capogruppo e precedente membro ordinario.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Esattamente un organizer attivo per gruppo; un minore non può diventare capogruppo; aggiornamento transazionale e auditato.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Gerarchia gruppo-viaggiatori immediata, capogruppo riconoscibile, azioni distruttive separate e nessun dato di altri gruppi.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Minore, membro esterno, stesso leader, rimozione leader, due richieste concorrenti.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Nuovo capogruppo e precedente membro ordinario.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«Nuovo capogruppo e precedente membro ordinario.»;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UC-GRP-05 · Partecipazione individuale ai giochi di viaggio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GRP-05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Permettere a ogni viaggiatore di scegliere se concorrere anche contro gli altri gruppi.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Agenzia e singolo viaggiatore dal profilo Sfide.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Membership attiva.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«Partecipazione individuale ai giochi di viaggio»;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«Partecipazione individuale ai giochi di viaggio» dal proprio percorso autorizzato.</w:t>
      </w:r>
    </w:p>
    <w:p>
      <w:pPr>
        <w:pStyle w:val="ListNumber"/>
      </w:pPr>
      <w:r>
        <w:t>Il sistema verifica identità, ruolo, tenant e prerequisiti: Membership attiva.</w:t>
      </w:r>
    </w:p>
    <w:p>
      <w:pPr>
        <w:pStyle w:val="ListNumber"/>
      </w:pPr>
      <w:r>
        <w:t>Il flag viene impostato per il singolo viaggiatore e può essere modificato.</w:t>
      </w:r>
    </w:p>
    <w:p>
      <w:pPr>
        <w:pStyle w:val="ListNumber"/>
      </w:pPr>
      <w:r>
        <w:t>I risultati restano sempre nel gruppo e, se abilitato, entrano anche nella classifica di viaggio.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Preferenza personale e ambiti di ranking aggiornati.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Non è una proprietà del gruppo; la scelta influenza quiz, contest e classifiche senza duplicare punteggi.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Gerarchia gruppo-viaggiatori immediata, capogruppo riconoscibile, azioni distruttive separate e nessun dato di altri gruppi.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Attiva/disattiva, più membri nello stesso gruppo, cambio dopo una gara, accesso non proprietario.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Preferenza personale e ambiti di ranking aggiornati.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«Preferenza personale e ambiti di ranking aggiornati.»;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UC-GRP-06 · Privacy e consenso immagini per minori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GRP-06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Formalizzare la base autorizzativa per foto, contest e ricordi dei minori.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Agenzia e responsabile adulto.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Viaggiatore classificato come dependent_minor.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«Privacy e consenso immagini per minori»;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«Privacy e consenso immagini per minori» dal proprio percorso autorizzato.</w:t>
      </w:r>
    </w:p>
    <w:p>
      <w:pPr>
        <w:pStyle w:val="ListNumber"/>
      </w:pPr>
      <w:r>
        <w:t>Il sistema verifica identità, ruolo, tenant e prerequisiti: Viaggiatore classificato come dependent_minor.</w:t>
      </w:r>
    </w:p>
    <w:p>
      <w:pPr>
        <w:pStyle w:val="ListNumber"/>
      </w:pPr>
      <w:r>
        <w:t>L’operatore registra consenso concesso, negato o revocato.</w:t>
      </w:r>
    </w:p>
    <w:p>
      <w:pPr>
        <w:pStyle w:val="ListNumber"/>
      </w:pPr>
      <w:r>
        <w:t>Il sistema salva decisione e audit.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Stato consenso verificabile e applicato alle funzioni foto.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Assenza/negazione/revoca impedisce i flussi media che richiedono consenso; il minore non ha autonomia decisionale.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Gerarchia gruppo-viaggiatori immediata, capogruppo riconoscibile, azioni distruttive separate e nessun dato di altri gruppi.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Concesso/negato/revocato, modifica durante contest, adulto, tentativo upload senza consenso.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Stato consenso verificabile e applicato alle funzioni foto.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«Stato consenso verificabile e applicato alle funzioni foto.»;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2"/>
      </w:pPr>
      <w:r>
        <w:t>Documenti e biglietti</w:t>
      </w:r>
    </w:p>
    <w:p>
      <w:pPr>
        <w:pStyle w:val="Heading3"/>
        <w:pageBreakBefore w:val="0"/>
      </w:pPr>
      <w:r>
        <w:t>UC-DOC-01 · Documenti di viaggio per giornata e gruppo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DOC-01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Distribuire voucher, biglietti e materiali soltanto ai destinatari corretti.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Utente agenzia; viaggiatori del gruppo.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Partenza, giornata e gruppo esistenti.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«Documenti di viaggio per giornata e gruppo»;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«Documenti di viaggio per giornata e gruppo» dal proprio percorso autorizzato.</w:t>
      </w:r>
    </w:p>
    <w:p>
      <w:pPr>
        <w:pStyle w:val="ListNumber"/>
      </w:pPr>
      <w:r>
        <w:t>Il sistema verifica identità, ruolo, tenant e prerequisiti: Partenza, giornata e gruppo esistenti.</w:t>
      </w:r>
    </w:p>
    <w:p>
      <w:pPr>
        <w:pStyle w:val="ListNumber"/>
      </w:pPr>
      <w:r>
        <w:t>L’agenzia seleziona giornata e gruppo, inserisce titolo/descrizione, allega il file.</w:t>
      </w:r>
    </w:p>
    <w:p>
      <w:pPr>
        <w:pStyle w:val="ListNumber"/>
      </w:pPr>
      <w:r>
        <w:t>I membri autorizzati lo vedono nella sezione Documenti.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Metadati in Neon e asset privato scaricabile.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Documento obbligatoriamente associato a giornata e gruppo; file privato in R2; nessuna visibilità agli altri gruppi.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Giornata, gruppo, descrizione, nome file e azioni sempre identificabili; progress upload e download accessibile.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Gruppo/giorno errato, file grande/formato, cross-group, viaggio offline, descrizione lunga.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Metadati in Neon e asset privato scaricabile.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«Metadati in Neon e asset privato scaricabile.»;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UC-DOC-02 · Download e consultazione documenti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DOC-02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Rendere disponibili i documenti prima e durante il viaggio.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Agenzia e viaggiatore autorizzato.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Documento pronto e non cancellato.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«Download e consultazione documenti»;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«Download e consultazione documenti» dal proprio percorso autorizzato.</w:t>
      </w:r>
    </w:p>
    <w:p>
      <w:pPr>
        <w:pStyle w:val="ListNumber"/>
      </w:pPr>
      <w:r>
        <w:t>Il sistema verifica identità, ruolo, tenant e prerequisiti: Documento pronto e non cancellato.</w:t>
      </w:r>
    </w:p>
    <w:p>
      <w:pPr>
        <w:pStyle w:val="ListNumber"/>
      </w:pPr>
      <w:r>
        <w:t>L’utente apre la sezione Documenti, filtra implicitamente sul proprio viaggio/gruppo e scarica tramite endpoint autorizzato/URL firmata.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Visualizzazione o download del file.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Link temporanei; metadati e contenuti entrano nel pacchetto offline quando selezionati; niente URL pubbliche permanenti.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Giornata, gruppo, descrizione, nome file e azioni sempre identificabili; progress upload e download accessibile.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Link scaduto, documento cancellato, offline già cache/non cache, cross-tenant/group, nome file speciale.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Visualizzazione o download del file.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«Visualizzazione o download del file.»;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UC-DOC-03 · Cancellazione documenti da parte dell’agenzia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DOC-03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Ritirare un documento non più valido.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Utente agenzia autorizzato.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Documento appartenente al viaggio dell’agenzia.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«Cancellazione documenti da parte dell’agenzia»;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«Cancellazione documenti da parte dell’agenzia» dal proprio percorso autorizzato.</w:t>
      </w:r>
    </w:p>
    <w:p>
      <w:pPr>
        <w:pStyle w:val="ListNumber"/>
      </w:pPr>
      <w:r>
        <w:t>Il sistema verifica identità, ruolo, tenant e prerequisiti: Documento appartenente al viaggio dell’agenzia.</w:t>
      </w:r>
    </w:p>
    <w:p>
      <w:pPr>
        <w:pStyle w:val="ListNumber"/>
      </w:pPr>
      <w:r>
        <w:t>L’utente conferma la cancellazione.</w:t>
      </w:r>
    </w:p>
    <w:p>
      <w:pPr>
        <w:pStyle w:val="ListNumber"/>
      </w:pPr>
      <w:r>
        <w:t>L’app applica soft delete ai metadati e revoca la distribuzione.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Documento rimosso dalle liste e audit.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L’oggetto fisico può restare durante retention/legal hold; non deve essere più firmabile o visibile.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Giornata, gruppo, descrizione, nome file e azioni sempre identificabili; progress upload e download accessibile.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Documento in cache, link già firmato, cross-tenant, doppia cancellazione, retention.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Documento rimosso dalle liste e audit.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«Documento rimosso dalle liste e audit.»;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UC-DOC-04 · Biglietti collegati alle attività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DOC-04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Associare titoli di viaggio o voucher alla specifica tappa.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Utente agenzia.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Attività e giornata pubblicate.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«Biglietti collegati alle attività»;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«Biglietti collegati alle attività» dal proprio percorso autorizzato.</w:t>
      </w:r>
    </w:p>
    <w:p>
      <w:pPr>
        <w:pStyle w:val="ListNumber"/>
      </w:pPr>
      <w:r>
        <w:t>Il sistema verifica identità, ruolo, tenant e prerequisiti: Attività e giornata pubblicate.</w:t>
      </w:r>
    </w:p>
    <w:p>
      <w:pPr>
        <w:pStyle w:val="ListNumber"/>
      </w:pPr>
      <w:r>
        <w:t>Dal programma l’operatore carica un file sulla singola attività.</w:t>
      </w:r>
    </w:p>
    <w:p>
      <w:pPr>
        <w:pStyle w:val="ListNumber"/>
      </w:pPr>
      <w:r>
        <w:t>Il viaggiatore lo ritrova nel contesto previsto.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Ticket/voucher collegato all’item operativo.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Attività, giorno e partenza devono essere coerenti; storage privato.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Giornata, gruppo, descrizione, nome file e azioni sempre identificabili; progress upload e download accessibile.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Item errato, sostituzione, download, modifica/cancellazione dell’attività.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Ticket/voucher collegato all’item operativo.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«Ticket/voucher collegato all’item operativo.»;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2"/>
      </w:pPr>
      <w:r>
        <w:t>Esperienza del viaggiatore</w:t>
      </w:r>
    </w:p>
    <w:p>
      <w:pPr>
        <w:pStyle w:val="Heading3"/>
        <w:pageBreakBefore w:val="0"/>
      </w:pPr>
      <w:r>
        <w:t>UC-EXP-01 · Home e navigazione mobile del viaggio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EXP-01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Offrire accesso rapido alle funzioni essenziali da smartphone.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Accesso a una partenza e gruppo attivi.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«Home e navigazione mobile del viaggio»;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«Home e navigazione mobile del viaggio» dal proprio percorso autorizzato.</w:t>
      </w:r>
    </w:p>
    <w:p>
      <w:pPr>
        <w:pStyle w:val="ListNumber"/>
      </w:pPr>
      <w:r>
        <w:t>Il sistema verifica identità, ruolo, tenant e prerequisiti: Accesso a una partenza e gruppo attivi.</w:t>
      </w:r>
    </w:p>
    <w:p>
      <w:pPr>
        <w:pStyle w:val="ListNumber"/>
      </w:pPr>
      <w:r>
        <w:t>La pagina applica logo/colore agenzia e propone Mappa, Programma, Documenti, Spese, Sfide e menu Altro con Ricordi, Informazioni utili, Frasario, SOS e Chat.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Esperienza coerente con il viaggio e l’agenzia.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Touch target almeno 48 px, safe area iOS, testi/icone scuri, stato non espresso solo dal colore.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Mobile-first, colore agenzia predominante con testo scuro, navigazione inferiore 48x48 px, safe-area e contenuto disponibile offline.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Schermi piccoli, zoom testo, landscape, tema molto chiaro/scuro, navigazione tastiera e lettore schermo.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Esperienza coerente con il viaggio e l’agenzia.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«Esperienza coerente con il viaggio e l’agenzia.»;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UC-EXP-02 · Programma giornaliero ordinato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EXP-02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Mostrare una scaletta chiara senza imporre orari inesistenti.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Programma pubblicato.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«Programma giornaliero ordinato»;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«Programma giornaliero ordinato» dal proprio percorso autorizzato.</w:t>
      </w:r>
    </w:p>
    <w:p>
      <w:pPr>
        <w:pStyle w:val="ListNumber"/>
      </w:pPr>
      <w:r>
        <w:t>Il sistema verifica identità, ruolo, tenant e prerequisiti: Programma pubblicato.</w:t>
      </w:r>
    </w:p>
    <w:p>
      <w:pPr>
        <w:pStyle w:val="ListNumber"/>
      </w:pPr>
      <w:r>
        <w:t>L’utente seleziona/scorre i giorni, legge la descrizione sempre aperta e le attività nell’ordine previsto.</w:t>
      </w:r>
    </w:p>
    <w:p>
      <w:pPr>
        <w:pStyle w:val="ListNumber"/>
      </w:pPr>
      <w:r>
        <w:t>Orari appaiono solo dove presenti.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Giornata corrente e sequenza operativa.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Nessuna sezione ridondante “dove sei”; hotel/visite non duplicati nei dettagli; swipe orizzontale e pull-to-refresh supportano l’uso mobile.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Mobile-first, colore agenzia predominante con testo scuro, navigazione inferiore 48x48 px, safe-area e contenuto disponibile offline.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Giorni senza attività, più città/hotel, descrizione lunga, fuso/date, swipe, offline e aggiornamento programma.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Giornata corrente e sequenza operativa.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«Giornata corrente e sequenza operativa.»;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UC-EXP-03 · Mappa operativa del giorno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EXP-03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Localizzare visite, siti e pernottamenti pertinenti.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Coordinate disponibili.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«Mappa operativa del giorno»;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«Mappa operativa del giorno» dal proprio percorso autorizzato.</w:t>
      </w:r>
    </w:p>
    <w:p>
      <w:pPr>
        <w:pStyle w:val="ListNumber"/>
      </w:pPr>
      <w:r>
        <w:t>Il sistema verifica identità, ruolo, tenant e prerequisiti: Coordinate disponibili.</w:t>
      </w:r>
    </w:p>
    <w:p>
      <w:pPr>
        <w:pStyle w:val="ListNumber"/>
      </w:pPr>
      <w:r>
        <w:t>La mappa mostra i punti del giorno, consente selezione e apre indicazioni esterne.</w:t>
      </w:r>
    </w:p>
    <w:p>
      <w:pPr>
        <w:pStyle w:val="ListNumber"/>
      </w:pPr>
      <w:r>
        <w:t>Le tile già viste vengono conservate temporaneamente offline.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Mappa e link di navigazione.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I punti devono derivare dal programma del viaggiatore; nessun tracciamento persistente della posizione; coordinate mancanti mostrano uno stato vuoto.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Mobile-first, colore agenzia predominante con testo scuro, navigazione inferiore 48x48 px, safe-area e contenuto disponibile offline.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Punti multipli, coordinate errate/mancanti, offline, permesso posizione negato, itinerario di altro viaggio.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Mappa e link di navigazione.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«Mappa e link di navigazione.»;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UC-EXP-04 · Informazioni utili e orologi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EXP-04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Raccogliere indicazioni pratiche specifiche del paese.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Contenuti paese materializzati.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«Informazioni utili e orologi»;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«Informazioni utili e orologi» dal proprio percorso autorizzato.</w:t>
      </w:r>
    </w:p>
    <w:p>
      <w:pPr>
        <w:pStyle w:val="ListNumber"/>
      </w:pPr>
      <w:r>
        <w:t>Il sistema verifica identità, ruolo, tenant e prerequisiti: Contenuti paese materializzati.</w:t>
      </w:r>
    </w:p>
    <w:p>
      <w:pPr>
        <w:pStyle w:val="ListNumber"/>
      </w:pPr>
      <w:r>
        <w:t>La pagina mostra ora italiana e locale, cambio euro-valuta locale e nove sezioni informative con eventuali numeri cliccabili.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Schede utili consultabili anche offline se già sincronizzate.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Paese, valuta e fuso derivano dalla partenza; nessun pulsante “Approfondisci”; fallback esplicito se una sezione è in aggiornamento.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Mobile-first, colore agenzia predominante con testo scuro, navigazione inferiore 48x48 px, safe-area e contenuto disponibile offline.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Ora legale, viaggio multicountry, contenuti mancanti, valuta senza decimali, contaminazione da altro viaggio.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Schede utili consultabili anche offline se già sincronizzate.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«Schede utili consultabili anche offline se già sincronizzate.»;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UC-EXP-05 · Frasario di viaggio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EXP-05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Aiutare nelle interazioni quotidiane nella lingua locale.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Frasi generate per la destinazione.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«Frasario di viaggio»;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«Frasario di viaggio» dal proprio percorso autorizzato.</w:t>
      </w:r>
    </w:p>
    <w:p>
      <w:pPr>
        <w:pStyle w:val="ListNumber"/>
      </w:pPr>
      <w:r>
        <w:t>Il sistema verifica identità, ruolo, tenant e prerequisiti: Frasi generate per la destinazione.</w:t>
      </w:r>
    </w:p>
    <w:p>
      <w:pPr>
        <w:pStyle w:val="ListNumber"/>
      </w:pPr>
      <w:r>
        <w:t>L’utente consulta categorie, traduzione italiana, frase locale e pronuncia.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Frasi organizzate e disponibili offline dopo cache.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Contenuto dinamico per paese/lingua; caratteri Unicode corretti; nessuna frase di altra destinazione.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Mobile-first, colore agenzia predominante con testo scuro, navigazione inferiore 48x48 px, safe-area e contenuto disponibile offline.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Lingue non latine, paese multilingue, contenuto vuoto, cambio partenza.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Frasi organizzate e disponibili offline dopo cache.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«Frasi organizzate e disponibili offline dopo cache.»;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UC-EXP-06 · Meteo e contesto del giorno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EXP-06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Fornire indicazioni meteorologiche utili alla giornata.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Viaggiatore; servizio meteo.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Località/data disponibili e rete per il primo caricamento.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«Meteo e contesto del giorno»;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«Meteo e contesto del giorno» dal proprio percorso autorizzato.</w:t>
      </w:r>
    </w:p>
    <w:p>
      <w:pPr>
        <w:pStyle w:val="ListNumber"/>
      </w:pPr>
      <w:r>
        <w:t>Il sistema verifica identità, ruolo, tenant e prerequisiti: Località/data disponibili e rete per il primo caricamento.</w:t>
      </w:r>
    </w:p>
    <w:p>
      <w:pPr>
        <w:pStyle w:val="ListNumber"/>
      </w:pPr>
      <w:r>
        <w:t>L’app richiede il meteo per la località e presenta il dato nel contesto della giornata.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Previsione o fallback non invasivo.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Il fallimento del provider non blocca il programma; dati marcati temporalmente e cacheabili.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Mobile-first, colore agenzia predominante con testo scuro, navigazione inferiore 48x48 px, safe-area e contenuto disponibile offline.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Località omonima, provider indisponibile, offline, date lontane, unità metriche.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Previsione o fallback non invasivo.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«Previsione o fallback non invasivo.»;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UC-EXP-07 · SOS e duty of care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EXP-07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Rendere immediati i contatti e le istruzioni in emergenza.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Numero emergenze/contenuti paese disponibili.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«SOS e duty of care»;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«SOS e duty of care» dal proprio percorso autorizzato.</w:t>
      </w:r>
    </w:p>
    <w:p>
      <w:pPr>
        <w:pStyle w:val="ListNumber"/>
      </w:pPr>
      <w:r>
        <w:t>Il sistema verifica identità, ruolo, tenant e prerequisiti: Numero emergenze/contenuti paese disponibili.</w:t>
      </w:r>
    </w:p>
    <w:p>
      <w:pPr>
        <w:pStyle w:val="ListNumber"/>
      </w:pPr>
      <w:r>
        <w:t>L’utente può chiamare il numero locale, aprire la chat agenzia e seguire una sequenza di azioni consigliate.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Chiamata/chat avviata e istruzioni visibili.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La posizione non è condivisa né conservata automaticamente; fallback 112 se manca un numero specifico.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Mobile-first, colore agenzia predominante con testo scuro, navigazione inferiore 48x48 px, safe-area e contenuto disponibile offline.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Numero mancante/non numerico, dispositivo senza telefonia, offline, paese differente.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Chiamata/chat avviata e istruzioni visibili.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«Chiamata/chat avviata e istruzioni visibili.»;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2"/>
      </w:pPr>
      <w:r>
        <w:t>Spese, cassa e pareggio</w:t>
      </w:r>
    </w:p>
    <w:p>
      <w:pPr>
        <w:pStyle w:val="Heading3"/>
        <w:pageBreakBefore w:val="0"/>
      </w:pPr>
      <w:r>
        <w:t>UC-FIN-01 · Registrazione spesa di gruppo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FIN-01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Tenere la cassa e ripartire i costi tra viaggiatori selezionati.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 del gruppo.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Gruppo attivo; importo, valuta e almeno un beneficiario.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«Registrazione spesa di gruppo»;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«Registrazione spesa di gruppo» dal proprio percorso autorizzato.</w:t>
      </w:r>
    </w:p>
    <w:p>
      <w:pPr>
        <w:pStyle w:val="ListNumber"/>
      </w:pPr>
      <w:r>
        <w:t>Il sistema verifica identità, ruolo, tenant e prerequisiti: Gruppo attivo; importo, valuta e almeno un beneficiario.</w:t>
      </w:r>
    </w:p>
    <w:p>
      <w:pPr>
        <w:pStyle w:val="ListNumber"/>
      </w:pPr>
      <w:r>
        <w:t>L’utente inserisce descrizione, importo, valuta, giorno e partecipanti alla spesa.</w:t>
      </w:r>
    </w:p>
    <w:p>
      <w:pPr>
        <w:pStyle w:val="ListNumber"/>
      </w:pPr>
      <w:r>
        <w:t>Il sistema registra pagatore, cambio e quote.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Spesa, shares, equivalente EUR e saldo aggiornato.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Importi in unità minori/decimali controllati; isolamento per gruppo; client_operation_id evita duplicati; quote uguali tra selezionati nel flusso base.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Importi, valuta e controvalore EUR non ambigui; tastiera numerica mobile; conferma, stato offline e sincronizzazione visibili.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EUR/valuta locale, più partecipanti, arrotondamenti, importo zero/negativo, doppio invio, cross-group.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Spesa, shares, equivalente EUR e saldo aggiornato.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«Spesa, shares, equivalente EUR e saldo aggiornato.»;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UC-FIN-02 · Totale speso in euro e totali per valuta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FIN-02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Mostrare un totale comparabile indipendentemente dalla valuta di spesa.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Spese e tassi disponibili.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«Totale speso in euro e totali per valuta»;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«Totale speso in euro e totali per valuta» dal proprio percorso autorizzato.</w:t>
      </w:r>
    </w:p>
    <w:p>
      <w:pPr>
        <w:pStyle w:val="ListNumber"/>
      </w:pPr>
      <w:r>
        <w:t>Il sistema verifica identità, ruolo, tenant e prerequisiti: Spese e tassi disponibili.</w:t>
      </w:r>
    </w:p>
    <w:p>
      <w:pPr>
        <w:pStyle w:val="ListNumber"/>
      </w:pPr>
      <w:r>
        <w:t>L’app somma le spese in EUR e converte quelle locali usando il cambio applicato.</w:t>
      </w:r>
    </w:p>
    <w:p>
      <w:pPr>
        <w:pStyle w:val="ListNumber"/>
      </w:pPr>
      <w:r>
        <w:t>Mostra anche i totali originali per valuta.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Totale EUR, totale valuta locale e tasso mostrato.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Una spesa da 1 EUR più l’equivalente di 1 EUR in valuta locale produce 2 EUR; prelievi e cambi non sono automaticamente spese.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Importi, valuta e controvalore EUR non ambigui; tastiera numerica mobile; conferma, stato offline e sincronizzazione visibili.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Tassi diversi nel tempo, nessun tasso, arrotondamento, valuta del viaggio corretta, movimenti cancellati.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Totale EUR, totale valuta locale e tasso mostrato.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«Totale EUR, totale valuta locale e tasso mostrato.»;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UC-FIN-03 · Prelievi e cambi valuta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FIN-03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Tracciare disponibilità di contanti e tasso effettivamente applicato.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 del gruppo.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Giorno e valuta locale del viaggio.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«Prelievi e cambi valuta»;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«Prelievi e cambi valuta» dal proprio percorso autorizzato.</w:t>
      </w:r>
    </w:p>
    <w:p>
      <w:pPr>
        <w:pStyle w:val="ListNumber"/>
      </w:pPr>
      <w:r>
        <w:t>Il sistema verifica identità, ruolo, tenant e prerequisiti: Giorno e valuta locale del viaggio.</w:t>
      </w:r>
    </w:p>
    <w:p>
      <w:pPr>
        <w:pStyle w:val="ListNumber"/>
      </w:pPr>
      <w:r>
        <w:t>L’utente registra prelievo o cambio con importi EUR/locali.</w:t>
      </w:r>
    </w:p>
    <w:p>
      <w:pPr>
        <w:pStyle w:val="ListNumber"/>
      </w:pPr>
      <w:r>
        <w:t>L’app calcola e mette in evidenza il cambio applicato.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Movimento di cassa con autore, giorno e tasso.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Nessuna voce commissione obbligatoria; valuta deriva dalla destinazione e non da viaggi precedenti; movimenti separati dalle spese.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Importi, valuta e controvalore EUR non ambigui; tastiera numerica mobile; conferma, stato offline e sincronizzazione visibili.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EUR/locali invertiti, zero, valuta Vietnam/Uzbekistan, cambio implicito, doppio submit, offline.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Movimento di cassa con autore, giorno e tasso.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«Movimento di cassa con autore, giorno e tasso.»;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UC-FIN-04 · Eliminazione spese, prelievi e cambi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FIN-04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Correggere inserimenti errati.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 autorizzato del gruppo.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Movimento esistente e visibile.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«Eliminazione spese, prelievi e cambi»;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«Eliminazione spese, prelievi e cambi» dal proprio percorso autorizzato.</w:t>
      </w:r>
    </w:p>
    <w:p>
      <w:pPr>
        <w:pStyle w:val="ListNumber"/>
      </w:pPr>
      <w:r>
        <w:t>Il sistema verifica identità, ruolo, tenant e prerequisiti: Movimento esistente e visibile.</w:t>
      </w:r>
    </w:p>
    <w:p>
      <w:pPr>
        <w:pStyle w:val="ListNumber"/>
      </w:pPr>
      <w:r>
        <w:t>L’utente seleziona Elimina.</w:t>
      </w:r>
    </w:p>
    <w:p>
      <w:pPr>
        <w:pStyle w:val="ListNumber"/>
      </w:pPr>
      <w:r>
        <w:t>L’app verifica lo scope e aggiorna totali e saldi.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Movimento rimosso e riepiloghi ricalcolati.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Impossibile eliminare movimenti di un altro gruppo; operazione idempotente e auditabile.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Importi, valuta e controvalore EUR non ambigui; tastiera numerica mobile; conferma, stato offline e sincronizzazione visibili.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ID errato, doppio click, autore differente stesso gruppo, cross-group, offline.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Movimento rimosso e riepiloghi ricalcolati.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«Movimento rimosso e riepiloghi ricalcolati.»;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UC-FIN-05 · Pareggio conti del gruppo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FIN-05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Indicare chi deve ricevere o versare per bilanciare le spese.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Viaggiatori del gruppo.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Spese con pagatore e quote.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«Pareggio conti del gruppo»;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«Pareggio conti del gruppo» dal proprio percorso autorizzato.</w:t>
      </w:r>
    </w:p>
    <w:p>
      <w:pPr>
        <w:pStyle w:val="ListNumber"/>
      </w:pPr>
      <w:r>
        <w:t>Il sistema verifica identità, ruolo, tenant e prerequisiti: Spese con pagatore e quote.</w:t>
      </w:r>
    </w:p>
    <w:p>
      <w:pPr>
        <w:pStyle w:val="ListNumber"/>
      </w:pPr>
      <w:r>
        <w:t>Il sistema calcola per ogni viaggiatore pagato meno quota dovuta.</w:t>
      </w:r>
    </w:p>
    <w:p>
      <w:pPr>
        <w:pStyle w:val="ListNumber"/>
      </w:pPr>
      <w:r>
        <w:t>Valori positivi indicano credito e negativi debito.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Saldo individuale consultabile.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Calcolo in EUR, arrotondamenti coerenti e somma finale prossima a zero; solo membri del gruppo.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Importi, valuta e controvalore EUR non ambigui; tastiera numerica mobile; conferma, stato offline e sincronizzazione visibili.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Un solo membro, pagatore escluso dalle quote, più valute, centesimi residui, membro rimosso.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Saldo individuale consultabile.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«Saldo individuale consultabile.»;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UC-FIN-06 · Inserimenti finanziari offline e sincronizzazione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FIN-06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Consentire operazioni sul campo senza connessione.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Viaggiatore; service worker.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PWA inizializzata e IndexedDB disponibile.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«Inserimenti finanziari offline e sincronizzazione»;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«Inserimenti finanziari offline e sincronizzazione» dal proprio percorso autorizzato.</w:t>
      </w:r>
    </w:p>
    <w:p>
      <w:pPr>
        <w:pStyle w:val="ListNumber"/>
      </w:pPr>
      <w:r>
        <w:t>Il sistema verifica identità, ruolo, tenant e prerequisiti: PWA inizializzata e IndexedDB disponibile.</w:t>
      </w:r>
    </w:p>
    <w:p>
      <w:pPr>
        <w:pStyle w:val="ListNumber"/>
      </w:pPr>
      <w:r>
        <w:t>In assenza rete la mutazione viene accodata con UUIDv7.</w:t>
      </w:r>
    </w:p>
    <w:p>
      <w:pPr>
        <w:pStyle w:val="ListNumber"/>
      </w:pPr>
      <w:r>
        <w:t>Al ritorno online l’app/background sync invia in ordine, ritenta gli errori temporanei e mostra lo stato.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Coda pending/completed/failed e dato sincronizzato.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409 idempotente è considerato già acquisito; errori client definitivi sono rimossi e segnalati; nessun duplicato dopo retry.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Importi, valuta e controvalore EUR non ambigui; tastiera numerica mobile; conferma, stato offline e sincronizzazione visibili.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Offline prima/durante invio, chiusura app, retry 5xx/429, 4xx, duplicato, più operazioni ordinate.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Coda pending/completed/failed e dato sincronizzato.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«Coda pending/completed/failed e dato sincronizzato.»;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2"/>
      </w:pPr>
      <w:r>
        <w:t>Sfide, quiz, giochi e contest</w:t>
      </w:r>
    </w:p>
    <w:p>
      <w:pPr>
        <w:pStyle w:val="Heading3"/>
        <w:pageBreakBefore w:val="0"/>
      </w:pPr>
      <w:r>
        <w:t>UC-GAM-01 · Missioni giornaliere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GAM-01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Stimolare esplorazione e partecipazione con cinque attività al giorno.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Viaggiatore; AI di validazione foto.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Giornata sbloccata e missioni generate.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«Missioni giornaliere»;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«Missioni giornaliere» dal proprio percorso autorizzato.</w:t>
      </w:r>
    </w:p>
    <w:p>
      <w:pPr>
        <w:pStyle w:val="ListNumber"/>
      </w:pPr>
      <w:r>
        <w:t>Il sistema verifica identità, ruolo, tenant e prerequisiti: Giornata sbloccata e missioni generate.</w:t>
      </w:r>
    </w:p>
    <w:p>
      <w:pPr>
        <w:pStyle w:val="ListNumber"/>
      </w:pPr>
      <w:r>
        <w:t>Il viaggiatore sceglie una missione, allega una foto e una nota facoltativa.</w:t>
      </w:r>
    </w:p>
    <w:p>
      <w:pPr>
        <w:pStyle w:val="ListNumber"/>
      </w:pPr>
      <w:r>
        <w:t>L’AI confronta immagine, tema e descrizione.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Tentativo queued/approved/rejected, motivazione e punteggio.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Esattamente cinque missioni; 10 punti se approvata; la foto non è valutata solo dal nome file; contenuti coerenti con il giorno.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bloccato/aperto/completato evidente, punteggi leggibili, tentativi residui espliciti e nessuna risposta corretta anticipata.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Foto pertinente/non pertinente, immagine non leggibile, upload grande, missione giorno errato, consenso minore.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Tentativo queued/approved/rejected, motivazione e punteggio.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«Tentativo queued/approved/rejected, motivazione e punteggio.»;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UC-GAM-02 · Massimo due tentativi per missione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GAM-02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Offrire una seconda possibilità senza tentativi illimitati.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Viaggiatore; AI.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Missione non ancora approvata.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«Massimo due tentativi per missione»;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«Massimo due tentativi per missione» dal proprio percorso autorizzato.</w:t>
      </w:r>
    </w:p>
    <w:p>
      <w:pPr>
        <w:pStyle w:val="ListNumber"/>
      </w:pPr>
      <w:r>
        <w:t>Il sistema verifica identità, ruolo, tenant e prerequisiti: Missione non ancora approvata.</w:t>
      </w:r>
    </w:p>
    <w:p>
      <w:pPr>
        <w:pStyle w:val="ListNumber"/>
      </w:pPr>
      <w:r>
        <w:t>Se la prima foto è rifiutata, l’utente può caricarne una seconda.</w:t>
      </w:r>
    </w:p>
    <w:p>
      <w:pPr>
        <w:pStyle w:val="ListNumber"/>
      </w:pPr>
      <w:r>
        <w:t>Se anche questa fallisce la missione si chiude senza punti.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attempt_number, attempts_remaining e stato finale.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Dopo approvazione o secondo rifiuto non sono ammessi altri upload; richieste concorrenti sono serializzate.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bloccato/aperto/completato evidente, punteggi leggibili, tentativi residui espliciti e nessuna risposta corretta anticipata.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Approvazione al primo/secondo, due rifiuti, terzo tentativo via API, doppio upload contemporaneo.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attempt_number, attempts_remaining e stato finale.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«attempt_number, attempts_remaining e stato finale.»;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UC-GAM-03 · Bingo in stile tombola napoletana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GAM-03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Trasformare la scoperta del viaggio in una cartella fotografica.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Viaggiatore; AI.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Cartella generata e viaggio attivo.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«Bingo in stile tombola napoletana»;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«Bingo in stile tombola napoletana» dal proprio percorso autorizzato.</w:t>
      </w:r>
    </w:p>
    <w:p>
      <w:pPr>
        <w:pStyle w:val="ListNumber"/>
      </w:pPr>
      <w:r>
        <w:t>Il sistema verifica identità, ruolo, tenant e prerequisiti: Cartella generata e viaggio attivo.</w:t>
      </w:r>
    </w:p>
    <w:p>
      <w:pPr>
        <w:pStyle w:val="ListNumber"/>
      </w:pPr>
      <w:r>
        <w:t>L’utente fotografa gli elementi della griglia 3x9 con 15 caselle.</w:t>
      </w:r>
    </w:p>
    <w:p>
      <w:pPr>
        <w:pStyle w:val="ListNumber"/>
      </w:pPr>
      <w:r>
        <w:t>Ogni casella usa lo stesso ciclo di validazione a due tentativi.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Caselle approvate, progressione e combinazioni.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Layout 3 righe x 9 colonne; cinque caselle per riga; contenuti osservabili e pertinenti alla destinazione.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bloccato/aperto/completato evidente, punteggi leggibili, tentativi residui espliciti e nessuna risposta corretta anticipata.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Geometria cartella, duplicati, validazione foto, due tentativi, viaggio diverso.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Caselle approvate, progressione e combinazioni.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«Caselle approvate, progressione e combinazioni.»;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UC-GAM-04 · Punteggi ambo, terno, quaterna, cinquina e tombola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GAM-04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Premiare combinazioni completate sulla stessa riga e l’intera cartella.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Sistema classifiche.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Caselle bingo approvate.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«Punteggi ambo, terno, quaterna, cinquina e tombola»;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«Punteggi ambo, terno, quaterna, cinquina e tombola» dal proprio percorso autorizzato.</w:t>
      </w:r>
    </w:p>
    <w:p>
      <w:pPr>
        <w:pStyle w:val="ListNumber"/>
      </w:pPr>
      <w:r>
        <w:t>Il sistema verifica identità, ruolo, tenant e prerequisiti: Caselle bingo approvate.</w:t>
      </w:r>
    </w:p>
    <w:p>
      <w:pPr>
        <w:pStyle w:val="ListNumber"/>
      </w:pPr>
      <w:r>
        <w:t>Il motore ricalcola la miglior combinazione per riga e la tombola quando tutte le caselle sono complete.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Punteggio bingo e ranking aggiornati.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Ambo 5, terno 10, quaterna 20, cinquina 30 per riga; tombola 50 aggiuntivi; niente doppio conteggio improprio.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bloccato/aperto/completato evidente, punteggi leggibili, tentativi residui espliciti e nessuna risposta corretta anticipata.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Ordine approvazioni, più righe, revoca, completa cartella, concorrenza.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Punteggio bingo e ranking aggiornati.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«Punteggio bingo e ranking aggiornati.»;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UC-GAM-05 · Quiz giornalieri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GAM-05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Valorizzare conoscenza di città e monumenti visitati.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Viaggiatore; capogruppo per lo sblocco.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Dieci domande approvate per la giornata e finestra temporale raggiunta.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«Quiz giornalieri»;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«Quiz giornalieri» dal proprio percorso autorizzato.</w:t>
      </w:r>
    </w:p>
    <w:p>
      <w:pPr>
        <w:pStyle w:val="ListNumber"/>
      </w:pPr>
      <w:r>
        <w:t>Il sistema verifica identità, ruolo, tenant e prerequisiti: Dieci domande approvate per la giornata e finestra temporale raggiunta.</w:t>
      </w:r>
    </w:p>
    <w:p>
      <w:pPr>
        <w:pStyle w:val="ListNumber"/>
      </w:pPr>
      <w:r>
        <w:t>L’utente seleziona risposte, invia e riceve punteggio.</w:t>
      </w:r>
    </w:p>
    <w:p>
      <w:pPr>
        <w:pStyle w:val="ListNumber"/>
      </w:pPr>
      <w:r>
        <w:t>Il sistema registra tentativo e risposte.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Risposte, score e classifica.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Dieci quiz al giorno; domande coerenti con siti/città del giorno; rilascio calcolato nel fuso della partenza e payload non anticipato offline.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bloccato/aperto/completato evidente, punteggi leggibili, tentativi residui espliciti e nessuna risposta corretta anticipata.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Quantità, correttezza, unlock timezone/ora alterata device, offline prima/dopo unlock, doppio invio.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Risposte, score e classifica.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«Risposte, score e classifica.»;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UC-GAM-06 · Giochi semplici a tema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GAM-06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Offrire attività leggere legate al viaggio.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Giochi pubblicati.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«Giochi semplici a tema»;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«Giochi semplici a tema» dal proprio percorso autorizzato.</w:t>
      </w:r>
    </w:p>
    <w:p>
      <w:pPr>
        <w:pStyle w:val="ListNumber"/>
      </w:pPr>
      <w:r>
        <w:t>Il sistema verifica identità, ruolo, tenant e prerequisiti: Giochi pubblicati.</w:t>
      </w:r>
    </w:p>
    <w:p>
      <w:pPr>
        <w:pStyle w:val="ListNumber"/>
      </w:pPr>
      <w:r>
        <w:t>L’utente svolge tre giochi facili, tra cui immagine da ricomporre e giochi di parole/ordine o domande visive, quindi verifica la soluzione.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Esito, punti e ranking.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Contenuti comprensibili da smartphone, coerenti con destinazione e senza schede vuote; un gioco riusa l’immagine dell’app originale.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bloccato/aperto/completato evidente, punteggi leggibili, tentativi residui espliciti e nessuna risposta corretta anticipata.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Tre giochi presenti, soluzione corretta/errata, reset, touch, immagini offline, accessibilità.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Esito, punti e ranking.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«Esito, punti e ranking.»;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UC-GAM-07 · Contest fotografico: selezione e conferma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GAM-07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Consentire a ogni viaggiatore di proporre fino a due foto prima della valutazione.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Contest aperto e consenso media valido.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«Contest fotografico: selezione e conferma»;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«Contest fotografico: selezione e conferma» dal proprio percorso autorizzato.</w:t>
      </w:r>
    </w:p>
    <w:p>
      <w:pPr>
        <w:pStyle w:val="ListNumber"/>
      </w:pPr>
      <w:r>
        <w:t>Il sistema verifica identità, ruolo, tenant e prerequisiti: Contest aperto e consenso media valido.</w:t>
      </w:r>
    </w:p>
    <w:p>
      <w:pPr>
        <w:pStyle w:val="ListNumber"/>
      </w:pPr>
      <w:r>
        <w:t>L’utente carica fino a due foto, può sostituirle o eliminarle finché non preme Conferma.</w:t>
      </w:r>
    </w:p>
    <w:p>
      <w:pPr>
        <w:pStyle w:val="ListNumber"/>
      </w:pPr>
      <w:r>
        <w:t>Dopo la conferma le proposte sono bloccate.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Due candidature o meno in stato submitted.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Massimo due slot; conferma esplicita; file privati; una sola submission confermata per contest/viaggiatore.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bloccato/aperto/completato evidente, punteggi leggibili, tentativi residui espliciti e nessuna risposta corretta anticipata.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Una/due foto, sostituzione, eliminazione, terza foto, doppia conferma, consenso revocato.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Due candidature o meno in stato submitted.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«Due candidature o meno in stato submitted.»;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UC-GAM-08 · Valutazione AI e scelta della foto migliore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GAM-08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Attribuire un punteggio trasparente e pubblicare una sola immagine.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Bedrock; sistema contest.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Submission confermata.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«Valutazione AI e scelta della foto migliore»;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«Valutazione AI e scelta della foto migliore» dal proprio percorso autorizzato.</w:t>
      </w:r>
    </w:p>
    <w:p>
      <w:pPr>
        <w:pStyle w:val="ListNumber"/>
      </w:pPr>
      <w:r>
        <w:t>Il sistema verifica identità, ruolo, tenant e prerequisiti: Submission confermata.</w:t>
      </w:r>
    </w:p>
    <w:p>
      <w:pPr>
        <w:pStyle w:val="ListNumber"/>
      </w:pPr>
      <w:r>
        <w:t>L’AI valuta ogni foto su composizione 0-25, qualità tecnica 0-20, storytelling 0-25, originalità 0-15 e aderenza al tema 0-15.</w:t>
      </w:r>
    </w:p>
    <w:p>
      <w:pPr>
        <w:pStyle w:val="ListNumber"/>
      </w:pPr>
      <w:r>
        <w:t>Il sistema seleziona il totale migliore.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Score breakdown, nota AI, foto selected e stato scored/failed.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Output strutturato e validato; pareggio risolto deterministicamente; le foto non selezionate restano private/non entrano in classifica.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bloccato/aperto/completato evidente, punteggi leggibili, tentativi residui espliciti e nessuna risposta corretta anticipata.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Una/due foto, pareggio, output fuori range, timeout/retry, foto non pertinente, errore modello.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Score breakdown, nota AI, foto selected e stato scored/failed.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«Score breakdown, nota AI, foto selected e stato scored/failed.»;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UC-GAM-09 · Chiusura contest e classifiche temporali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GAM-09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Congelare i risultati alle 06:00 del giorno successivo.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Scheduler EventBridge/Lambda; sistema ranking.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Contest del giorno esistente.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«Chiusura contest e classifiche temporali»;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«Chiusura contest e classifiche temporali» dal proprio percorso autorizzato.</w:t>
      </w:r>
    </w:p>
    <w:p>
      <w:pPr>
        <w:pStyle w:val="ListNumber"/>
      </w:pPr>
      <w:r>
        <w:t>Il sistema verifica identità, ruolo, tenant e prerequisiti: Contest del giorno esistente.</w:t>
      </w:r>
    </w:p>
    <w:p>
      <w:pPr>
        <w:pStyle w:val="ListNumber"/>
      </w:pPr>
      <w:r>
        <w:t>Un job periodico individua contest scaduti nel fuso della partenza, completa eventuali valutazioni e chiude il contest.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Contest closed, posizioni e vincitori.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Chiusura idempotente; dopo close non sono ammesse modifiche; la miglior foto entra nella classifica gruppo e, se opt-in, viaggio.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bloccato/aperto/completato evidente, punteggi leggibili, tentativi residui espliciti e nessuna risposta corretta anticipata.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Fusi/ora legale, job ripetuto, scoring pendente, invio alle 05:59/06:00, viaggio multicountry.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Contest closed, posizioni e vincitori.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«Contest closed, posizioni e vincitori.»;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UC-GAM-10 · Classifiche e profilo Sfide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GAM-10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Mostrare progressione personale, per categoria, gruppo e viaggio.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Attività e punteggi disponibili.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«Classifiche e profilo Sfide»;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«Classifiche e profilo Sfide» dal proprio percorso autorizzato.</w:t>
      </w:r>
    </w:p>
    <w:p>
      <w:pPr>
        <w:pStyle w:val="ListNumber"/>
      </w:pPr>
      <w:r>
        <w:t>Il sistema verifica identità, ruolo, tenant e prerequisiti: Attività e punteggi disponibili.</w:t>
      </w:r>
    </w:p>
    <w:p>
      <w:pPr>
        <w:pStyle w:val="ListNumber"/>
      </w:pPr>
      <w:r>
        <w:t>Il profilo mostra totale, breakdown quiz/giochi/missioni/bingo/foto, badge e classifiche generale/categoria.</w:t>
      </w:r>
    </w:p>
    <w:p>
      <w:pPr>
        <w:pStyle w:val="ListNumber"/>
      </w:pPr>
      <w:r>
        <w:t>L’utente gestisce anche l’opt-in ai giochi di viaggio.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Ranking ordinati, badge e posizione utente.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Dati sempre limitati agli ambiti consentiti; i punteggi fotografici entrano solo dopo validazione/chiusura prevista.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bloccato/aperto/completato evidente, punteggi leggibili, tentativi residui espliciti e nessuna risposta corretta anticipata.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Parità, zero punti, opt-in/out, gruppo vs viaggio, rimozione membro, aggiornamento concorrente.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Ranking ordinati, badge e posizione utente.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«Ranking ordinati, badge e posizione utente.»;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2"/>
      </w:pPr>
      <w:r>
        <w:t>Ricordi, album e feedback</w:t>
      </w:r>
    </w:p>
    <w:p>
      <w:pPr>
        <w:pStyle w:val="Heading3"/>
        <w:pageBreakBefore w:val="0"/>
      </w:pPr>
      <w:r>
        <w:t>UC-MEM-01 · Ricordi e diario di viaggio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MEM-01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Raccogliere note, foto e momenti personali legati alle giornate.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 del gruppo.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Viaggio accessibile.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«Ricordi e diario di viaggio»;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«Ricordi e diario di viaggio» dal proprio percorso autorizzato.</w:t>
      </w:r>
    </w:p>
    <w:p>
      <w:pPr>
        <w:pStyle w:val="ListNumber"/>
      </w:pPr>
      <w:r>
        <w:t>Il sistema verifica identità, ruolo, tenant e prerequisiti: Viaggio accessibile.</w:t>
      </w:r>
    </w:p>
    <w:p>
      <w:pPr>
        <w:pStyle w:val="ListNumber"/>
      </w:pPr>
      <w:r>
        <w:t>L’utente aggiunge contenuti alla giornata, consulta la raccolta ed elimina gli elementi consentiti.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Entry di diario e media associati.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Ricordi isolati per gruppo/utente secondo visibilità; file privati; supporto upload da fotocamera.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Anteprime, visibilità, autore e stato upload chiari; media privati mai esposti con URL permanente.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Upload/eliminazione, giorno errato, cross-group, offline, consenso minore, metadati immagine.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Entry di diario e media associati.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«Entry di diario e media associati.»;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UC-MEM-02 · Album finale PDF e condivisione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MEM-02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Trasformare viaggio, tappe e ricordi in un prodotto condivisibile.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Dati del viaggio e ricordi disponibili.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«Album finale PDF e condivisione»;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«Album finale PDF e condivisione» dal proprio percorso autorizzato.</w:t>
      </w:r>
    </w:p>
    <w:p>
      <w:pPr>
        <w:pStyle w:val="ListNumber"/>
      </w:pPr>
      <w:r>
        <w:t>Il sistema verifica identità, ruolo, tenant e prerequisiti: Dati del viaggio e ricordi disponibili.</w:t>
      </w:r>
    </w:p>
    <w:p>
      <w:pPr>
        <w:pStyle w:val="ListNumber"/>
      </w:pPr>
      <w:r>
        <w:t>L’app genera un PDF del diario.</w:t>
      </w:r>
    </w:p>
    <w:p>
      <w:pPr>
        <w:pStyle w:val="ListNumber"/>
      </w:pPr>
      <w:r>
        <w:t>Su dispositivi compatibili usa la condivisione nativa, altrimenti consente download.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File PDF scaricato o condiviso.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Includere solo contenuti autorizzati del gruppo; gestire assenza foto e testi lunghi.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Anteprime, visibilità, autore e stato upload chiari; media privati mai esposti con URL permanente.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Album vuoto/ricco, caratteri internazionali, immagini grandi, mobile share non disponibile, privacy.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File PDF scaricato o condiviso.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«File PDF scaricato o condiviso.»;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UC-MEM-03 · Feedback sul programma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MEM-03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Raccogliere valutazioni sulle giornate/attività anche con rete instabile.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Giornata o attività visibile.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«Feedback sul programma»;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«Feedback sul programma» dal proprio percorso autorizzato.</w:t>
      </w:r>
    </w:p>
    <w:p>
      <w:pPr>
        <w:pStyle w:val="ListNumber"/>
      </w:pPr>
      <w:r>
        <w:t>Il sistema verifica identità, ruolo, tenant e prerequisiti: Giornata o attività visibile.</w:t>
      </w:r>
    </w:p>
    <w:p>
      <w:pPr>
        <w:pStyle w:val="ListNumber"/>
      </w:pPr>
      <w:r>
        <w:t>L’utente assegna una valutazione e invia.</w:t>
      </w:r>
    </w:p>
    <w:p>
      <w:pPr>
        <w:pStyle w:val="ListNumber"/>
      </w:pPr>
      <w:r>
        <w:t>L’app salva subito online oppure accoda offline.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Feedback persistito e stato sincronizzazione.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Operazione idempotente; valore entro scala prevista; scope sulla propria partenza/gruppo.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Anteprime, visibilità, autore e stato upload chiari; media privati mai esposti con URL permanente.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Valori limite, modifica, offline/retry, item non autorizzato, doppio invio.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Feedback persistito e stato sincronizzazione.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«Feedback persistito e stato sincronizzazione.»;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2"/>
      </w:pPr>
      <w:r>
        <w:t>PWA, offline, push e accessibilità</w:t>
      </w:r>
    </w:p>
    <w:p>
      <w:pPr>
        <w:pStyle w:val="Heading3"/>
        <w:pageBreakBefore w:val="0"/>
      </w:pPr>
      <w:r>
        <w:t>UC-PWA-01 · Installazione PWA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PWA-01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Usare SMF Travel come app standalone senza store.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 con browser compatibile.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HTTPS, manifest e service worker validi.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«Installazione PWA»;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«Installazione PWA» dal proprio percorso autorizzato.</w:t>
      </w:r>
    </w:p>
    <w:p>
      <w:pPr>
        <w:pStyle w:val="ListNumber"/>
      </w:pPr>
      <w:r>
        <w:t>Il sistema verifica identità, ruolo, tenant e prerequisiti: HTTPS, manifest e service worker validi.</w:t>
      </w:r>
    </w:p>
    <w:p>
      <w:pPr>
        <w:pStyle w:val="ListNumber"/>
      </w:pPr>
      <w:r>
        <w:t>Android/desktop intercetta beforeinstallprompt e mostra banner.</w:t>
      </w:r>
    </w:p>
    <w:p>
      <w:pPr>
        <w:pStyle w:val="ListNumber"/>
      </w:pPr>
      <w:r>
        <w:t>IOS Safari riceve istruzioni Condividi &gt; Aggiungi alla schermata Home.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Icona Home e avvio a tutto schermo.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display standalone, portrait, start_url /viaggio, icone maskable e scorciatoie Programma/Spese/Documenti.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Esperienza standalone, banner non invasivi, messaggi offline/update/push comprensibili, contrasto WCAG AA e reduced motion.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Chrome Android, Safari iOS, prompt accettato/rifiutato, già installata, icone e start URL.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Icona Home e avvio a tutto schermo.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«Icona Home e avvio a tutto schermo.»;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UC-PWA-02 · Consultazione offline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PWA-02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Mantenere programma, documenti e informazioni essenziali in modalità aereo.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Service worker e viaggiatore.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Contenuti visitati o pacchetto offline scaricato.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«Consultazione offline»;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«Consultazione offline» dal proprio percorso autorizzato.</w:t>
      </w:r>
    </w:p>
    <w:p>
      <w:pPr>
        <w:pStyle w:val="ListNumber"/>
      </w:pPr>
      <w:r>
        <w:t>Il sistema verifica identità, ruolo, tenant e prerequisiti: Contenuti visitati o pacchetto offline scaricato.</w:t>
      </w:r>
    </w:p>
    <w:p>
      <w:pPr>
        <w:pStyle w:val="ListNumber"/>
      </w:pPr>
      <w:r>
        <w:t>App shell usa cache-first/stale-while-revalidate.</w:t>
      </w:r>
    </w:p>
    <w:p>
      <w:pPr>
        <w:pStyle w:val="ListNumber"/>
      </w:pPr>
      <w:r>
        <w:t>Dati viaggio network-first con fallback.</w:t>
      </w:r>
    </w:p>
    <w:p>
      <w:pPr>
        <w:pStyle w:val="ListNumber"/>
      </w:pPr>
      <w:r>
        <w:t>Documenti/media e tile già visualizzati sono recuperati dalla cache entro limiti.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Pagine e asset disponibili offline o messaggio esplicito se mai scaricati.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Quote e scadenze evitano saturazione; contenuto sensibile resta nel contesto browser del dispositivo; le cache si aggiornano quando torna rete.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Esperienza standalone, banner non invasivi, messaggi offline/update/push comprensibili, contrasto WCAG AA e reduced motion.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Primo accesso offline, cache completa/parziale, aggiornamento server, quota storage, logout su device condiviso.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Pagine e asset disponibili offline o messaggio esplicito se mai scaricati.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«Pagine e asset disponibili offline o messaggio esplicito se mai scaricati.»;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UC-PWA-03 · Aggiornamento della PWA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PWA-03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Applicare nuove versioni senza lasciare l’utente su codice incoerente.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Service worker e viaggiatore.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Nuovo worker installato.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«Aggiornamento della PWA»;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«Aggiornamento della PWA» dal proprio percorso autorizzato.</w:t>
      </w:r>
    </w:p>
    <w:p>
      <w:pPr>
        <w:pStyle w:val="ListNumber"/>
      </w:pPr>
      <w:r>
        <w:t>Il sistema verifica identità, ruolo, tenant e prerequisiti: Nuovo worker installato.</w:t>
      </w:r>
    </w:p>
    <w:p>
      <w:pPr>
        <w:pStyle w:val="ListNumber"/>
      </w:pPr>
      <w:r>
        <w:t>L’app mostra un avviso discreto.</w:t>
      </w:r>
    </w:p>
    <w:p>
      <w:pPr>
        <w:pStyle w:val="ListNumber"/>
      </w:pPr>
      <w:r>
        <w:t>L’utente seleziona Ricarica, il worker attiva skip waiting e la pagina si aggiorna.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Versione client aggiornata.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Nessun reload continuo; preservare mutazioni offline pendenti.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Esperienza standalone, banner non invasivi, messaggi offline/update/push comprensibili, contrasto WCAG AA e reduced motion.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Update con coda offline, più tab, dismiss, installazione iniziale, errore worker.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Versione client aggiornata.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«Versione client aggiornata.»;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UC-PWA-04 · Notifiche push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PWA-04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Richiamare l’utente per eventi rilevanti senza dipendere da chat esterne.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Viaggiatore; Web Push; scheduler.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Permesso browser concesso e subscription VAPID registrata.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«Notifiche push»;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«Notifiche push» dal proprio percorso autorizzato.</w:t>
      </w:r>
    </w:p>
    <w:p>
      <w:pPr>
        <w:pStyle w:val="ListNumber"/>
      </w:pPr>
      <w:r>
        <w:t>Il sistema verifica identità, ruolo, tenant e prerequisiti: Permesso browser concesso e subscription VAPID registrata.</w:t>
      </w:r>
    </w:p>
    <w:p>
      <w:pPr>
        <w:pStyle w:val="ListNumber"/>
      </w:pPr>
      <w:r>
        <w:t>L’utente attiva gli avvisi.</w:t>
      </w:r>
    </w:p>
    <w:p>
      <w:pPr>
        <w:pStyle w:val="ListNumber"/>
      </w:pPr>
      <w:r>
        <w:t>Il server salva endpoint e chiavi.</w:t>
      </w:r>
    </w:p>
    <w:p>
      <w:pPr>
        <w:pStyle w:val="ListNumber"/>
      </w:pPr>
      <w:r>
        <w:t>Il service worker mostra notifiche in background e apre la sezione corretta al tap.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Subscription e notifica ricevuta.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Permesso richiesto contestualmente; subscription revocabile; endpoint scaduti vengono disattivati.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Esperienza standalone, banner non invasivi, messaggi offline/update/push comprensibili, contrasto WCAG AA e reduced motion.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Concesso/negato, endpoint 404/410, più device, logout, tap, iOS PWA installata.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Subscription e notifica ricevuta.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«Subscription e notifica ricevuta.»;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UC-PWA-05 · Promemoria programmati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PWA-05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Inviare avvisi per partenza, quiz ed eventi operativi.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Scheduler e viaggiatore.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Subscription attiva e partenza pertinente.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«Promemoria programmati»;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«Promemoria programmati» dal proprio percorso autorizzato.</w:t>
      </w:r>
    </w:p>
    <w:p>
      <w:pPr>
        <w:pStyle w:val="ListNumber"/>
      </w:pPr>
      <w:r>
        <w:t>Il sistema verifica identità, ruolo, tenant e prerequisiti: Subscription attiva e partenza pertinente.</w:t>
      </w:r>
    </w:p>
    <w:p>
      <w:pPr>
        <w:pStyle w:val="ListNumber"/>
      </w:pPr>
      <w:r>
        <w:t>Il processo pianificato individua partenze del giorno successivo, quiz da sbloccare e altri eventi.</w:t>
      </w:r>
    </w:p>
    <w:p>
      <w:pPr>
        <w:pStyle w:val="ListNumber"/>
      </w:pPr>
      <w:r>
        <w:t>Crea claim idempotenti e invia ai soli membri interessati.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Run sent/failed e notifiche consegnate.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Timezone della partenza; nessun invio duplicato; fallimenti registrati e ritentabili.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Esperienza standalone, banner non invasivi, messaggi offline/update/push comprensibili, contrasto WCAG AA e reduced motion.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Fuso, più device, job ripetuto, subscription revocata, utente rimosso, agenzia sospesa.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Run sent/failed e notifiche consegnate.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«Run sent/failed e notifiche consegnate.»;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UC-PWA-06 · Accessibilità e preferenze inclusive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PWA-06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Rendere l’app utilizzabile da persone con diverse capacità e familiarità digitale.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Tutti gli utenti.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Browser moderno.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«Accessibilità e preferenze inclusive»;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«Accessibilità e preferenze inclusive» dal proprio percorso autorizzato.</w:t>
      </w:r>
    </w:p>
    <w:p>
      <w:pPr>
        <w:pStyle w:val="ListNumber"/>
      </w:pPr>
      <w:r>
        <w:t>Il sistema verifica identità, ruolo, tenant e prerequisiti: Browser moderno.</w:t>
      </w:r>
    </w:p>
    <w:p>
      <w:pPr>
        <w:pStyle w:val="ListNumber"/>
      </w:pPr>
      <w:r>
        <w:t>La sezione Accessibilità e gli stili globali supportano navigazione tastiera, focus visibile, contrasto, zoom, target tattili e feedback non basati solo sul colore.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Esperienza leggibile e operabile.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Obiettivo WCAG 2.2 AA; branding agenzia corretto quando non garantisce contrasto.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Esperienza standalone, banner non invasivi, messaggi offline/update/push comprensibili, contrasto WCAG AA e reduced motion.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Tastiera, screen reader, zoom 200/400%, contrasto, reduced motion, messaggi errore, touch 48 px.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Esperienza leggibile e operabile.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«Esperienza leggibile e operabile.»;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r>
        <w:br w:type="page"/>
      </w:r>
    </w:p>
    <w:p>
      <w:pPr>
        <w:pStyle w:val="Heading1"/>
      </w:pPr>
      <w:r>
        <w:t>5. Casi d’uso delle pagine e visualizzazioni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62D35"/>
          <w:sz w:val="22"/>
        </w:rPr>
        <w:t>Questi casi verificano l’esperienza completa delle pagine, includendo contenuti, stati, responsive, branding, accessibilità e azioni. Integrano i casi funzionali evitando che una funzione corretta lato API resti inutilizzabile nell’interfaccia.</w:t>
      </w:r>
    </w:p>
    <w:p>
      <w:pPr>
        <w:pStyle w:val="Heading2"/>
      </w:pPr>
      <w:r>
        <w:t>Pagine e aree applicative</w:t>
      </w:r>
    </w:p>
    <w:p>
      <w:pPr>
        <w:pStyle w:val="Heading3"/>
      </w:pPr>
      <w:r>
        <w:t>UC-VIS-01 · Pagina di login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Tutti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Percorso: </w:t>
      </w:r>
      <w:r>
        <w:rPr>
          <w:rFonts w:ascii="Calibri" w:hAnsi="Calibri"/>
          <w:b w:val="0"/>
          <w:i w:val="0"/>
          <w:color w:val="162D35"/>
          <w:sz w:val="20"/>
        </w:rPr>
        <w:t>/login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Verificare che ogni contenuto, stato e comando della pagina sia visibile, coerente, autorizzato e utilizzabile sui dispositivi previsti.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Elementi obbligatori: </w:t>
      </w:r>
      <w:r>
        <w:rPr>
          <w:rFonts w:ascii="Calibri" w:hAnsi="Calibri"/>
          <w:b w:val="0"/>
          <w:i w:val="0"/>
          <w:color w:val="162D35"/>
          <w:sz w:val="20"/>
        </w:rPr>
        <w:t>Username, password, visibilità password, errore inline, recupero password, reindirizzamento per ruolo.</w:t>
      </w:r>
    </w:p>
    <w:p>
      <w:pPr>
        <w:pStyle w:val="ListNumber"/>
      </w:pPr>
      <w:r>
        <w:t>Aprire la pagina con dati rappresentativi e verificare titolo, navigazione, branding, ordine di lettura e stato attivo.</w:t>
      </w:r>
    </w:p>
    <w:p>
      <w:pPr>
        <w:pStyle w:val="ListNumber"/>
      </w:pPr>
      <w:r>
        <w:t>Eseguire ogni comando interattivo almeno una volta e verificare focus, caricamento, conferma, errore e aggiornamento dei dati.</w:t>
      </w:r>
    </w:p>
    <w:p>
      <w:pPr>
        <w:pStyle w:val="ListNumber"/>
      </w:pPr>
      <w:r>
        <w:t>Ridimensionare a 1440, 1024, 768, 390 e 320 px; nessun contenuto essenziale deve sovrapporsi, uscire dal viewport o richiedere scroll orizzontale globale.</w:t>
      </w:r>
    </w:p>
    <w:p>
      <w:pPr>
        <w:pStyle w:val="ListNumber"/>
      </w:pPr>
      <w:r>
        <w:t>Ripetere con tastiera, zoom 200%, contrasto elevato e preferenza reduced-motion; focus e messaggi devono essere percepibili.</w:t>
      </w:r>
    </w:p>
    <w:p>
      <w:pPr>
        <w:pStyle w:val="ListNumber"/>
      </w:pPr>
      <w:r>
        <w:t>Verificare skeleton/stato vuoto/errore/retry, quindi ricaricare la pagina e controllare la persistenza corretta.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Varianti obbligatorie: </w:t>
      </w:r>
      <w:r>
        <w:rPr>
          <w:rFonts w:ascii="Calibri" w:hAnsi="Calibri"/>
          <w:b w:val="0"/>
          <w:i w:val="0"/>
          <w:color w:val="162D35"/>
          <w:sz w:val="20"/>
        </w:rPr>
        <w:t>Desktop, smartphone, tastiera, zoom 200%, credenziali errate e agenzia sospesa.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Tutti gli elementi elencati sono presenti e leggibili; le azioni rispettano ruolo e scope; nessun overflow o testo bianco sul colore agenzia; target touch almeno 48x48 px nel percorso mobile; errori senza dettagli tecnici.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</w:pPr>
      <w:r>
        <w:t>UC-VIS-02 · Attivazione e recupero account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Invitato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Percorso: </w:t>
      </w:r>
      <w:r>
        <w:rPr>
          <w:rFonts w:ascii="Calibri" w:hAnsi="Calibri"/>
          <w:b w:val="0"/>
          <w:i w:val="0"/>
          <w:color w:val="162D35"/>
          <w:sz w:val="20"/>
        </w:rPr>
        <w:t>/attiva-account e flussi reset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Verificare che ogni contenuto, stato e comando della pagina sia visibile, coerente, autorizzato e utilizzabile sui dispositivi previsti.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Elementi obbligatori: </w:t>
      </w:r>
      <w:r>
        <w:rPr>
          <w:rFonts w:ascii="Calibri" w:hAnsi="Calibri"/>
          <w:b w:val="0"/>
          <w:i w:val="0"/>
          <w:color w:val="162D35"/>
          <w:sz w:val="20"/>
        </w:rPr>
        <w:t>Token, username, nuova password, conferma, esito generico e collegamento scaduto.</w:t>
      </w:r>
    </w:p>
    <w:p>
      <w:pPr>
        <w:pStyle w:val="ListNumber"/>
      </w:pPr>
      <w:r>
        <w:t>Aprire la pagina con dati rappresentativi e verificare titolo, navigazione, branding, ordine di lettura e stato attivo.</w:t>
      </w:r>
    </w:p>
    <w:p>
      <w:pPr>
        <w:pStyle w:val="ListNumber"/>
      </w:pPr>
      <w:r>
        <w:t>Eseguire ogni comando interattivo almeno una volta e verificare focus, caricamento, conferma, errore e aggiornamento dei dati.</w:t>
      </w:r>
    </w:p>
    <w:p>
      <w:pPr>
        <w:pStyle w:val="ListNumber"/>
      </w:pPr>
      <w:r>
        <w:t>Ridimensionare a 1440, 1024, 768, 390 e 320 px; nessun contenuto essenziale deve sovrapporsi, uscire dal viewport o richiedere scroll orizzontale globale.</w:t>
      </w:r>
    </w:p>
    <w:p>
      <w:pPr>
        <w:pStyle w:val="ListNumber"/>
      </w:pPr>
      <w:r>
        <w:t>Ripetere con tastiera, zoom 200%, contrasto elevato e preferenza reduced-motion; focus e messaggi devono essere percepibili.</w:t>
      </w:r>
    </w:p>
    <w:p>
      <w:pPr>
        <w:pStyle w:val="ListNumber"/>
      </w:pPr>
      <w:r>
        <w:t>Verificare skeleton/stato vuoto/errore/retry, quindi ricaricare la pagina e controllare la persistenza corretta.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Varianti obbligatorie: </w:t>
      </w:r>
      <w:r>
        <w:rPr>
          <w:rFonts w:ascii="Calibri" w:hAnsi="Calibri"/>
          <w:b w:val="0"/>
          <w:i w:val="0"/>
          <w:color w:val="162D35"/>
          <w:sz w:val="20"/>
        </w:rPr>
        <w:t>Token valido, scaduto, alterato, già usato; più username sulla stessa e-mail.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Tutti gli elementi elencati sono presenti e leggibili; le azioni rispettano ruolo e scope; nessun overflow o testo bianco sul colore agenzia; target touch almeno 48x48 px nel percorso mobile; errori senza dettagli tecnici.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</w:pPr>
      <w:r>
        <w:t>UC-VIS-03 · Cruscotto superuser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Superuser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Percorso: </w:t>
      </w:r>
      <w:r>
        <w:rPr>
          <w:rFonts w:ascii="Calibri" w:hAnsi="Calibri"/>
          <w:b w:val="0"/>
          <w:i w:val="0"/>
          <w:color w:val="162D35"/>
          <w:sz w:val="20"/>
        </w:rPr>
        <w:t>/admin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Verificare che ogni contenuto, stato e comando della pagina sia visibile, coerente, autorizzato e utilizzabile sui dispositivi previsti.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Elementi obbligatori: </w:t>
      </w:r>
      <w:r>
        <w:rPr>
          <w:rFonts w:ascii="Calibri" w:hAnsi="Calibri"/>
          <w:b w:val="0"/>
          <w:i w:val="0"/>
          <w:color w:val="162D35"/>
          <w:sz w:val="20"/>
        </w:rPr>
        <w:t>Indicatori, navigazione Agenzie/Utenti, stato vuoto, errori e responsive.</w:t>
      </w:r>
    </w:p>
    <w:p>
      <w:pPr>
        <w:pStyle w:val="ListNumber"/>
      </w:pPr>
      <w:r>
        <w:t>Aprire la pagina con dati rappresentativi e verificare titolo, navigazione, branding, ordine di lettura e stato attivo.</w:t>
      </w:r>
    </w:p>
    <w:p>
      <w:pPr>
        <w:pStyle w:val="ListNumber"/>
      </w:pPr>
      <w:r>
        <w:t>Eseguire ogni comando interattivo almeno una volta e verificare focus, caricamento, conferma, errore e aggiornamento dei dati.</w:t>
      </w:r>
    </w:p>
    <w:p>
      <w:pPr>
        <w:pStyle w:val="ListNumber"/>
      </w:pPr>
      <w:r>
        <w:t>Ridimensionare a 1440, 1024, 768, 390 e 320 px; nessun contenuto essenziale deve sovrapporsi, uscire dal viewport o richiedere scroll orizzontale globale.</w:t>
      </w:r>
    </w:p>
    <w:p>
      <w:pPr>
        <w:pStyle w:val="ListNumber"/>
      </w:pPr>
      <w:r>
        <w:t>Ripetere con tastiera, zoom 200%, contrasto elevato e preferenza reduced-motion; focus e messaggi devono essere percepibili.</w:t>
      </w:r>
    </w:p>
    <w:p>
      <w:pPr>
        <w:pStyle w:val="ListNumber"/>
      </w:pPr>
      <w:r>
        <w:t>Verificare skeleton/stato vuoto/errore/retry, quindi ricaricare la pagina e controllare la persistenza corretta.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Varianti obbligatorie: </w:t>
      </w:r>
      <w:r>
        <w:rPr>
          <w:rFonts w:ascii="Calibri" w:hAnsi="Calibri"/>
          <w:b w:val="0"/>
          <w:i w:val="0"/>
          <w:color w:val="162D35"/>
          <w:sz w:val="20"/>
        </w:rPr>
        <w:t>Zero/molti record, permesso negato, caricamento e indisponibilità dati.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Tutti gli elementi elencati sono presenti e leggibili; le azioni rispettano ruolo e scope; nessun overflow o testo bianco sul colore agenzia; target touch almeno 48x48 px nel percorso mobile; errori senza dettagli tecnici.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</w:pPr>
      <w:r>
        <w:t>UC-VIS-04 · Gestione agenzie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Superuser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Percorso: </w:t>
      </w:r>
      <w:r>
        <w:rPr>
          <w:rFonts w:ascii="Calibri" w:hAnsi="Calibri"/>
          <w:b w:val="0"/>
          <w:i w:val="0"/>
          <w:color w:val="162D35"/>
          <w:sz w:val="20"/>
        </w:rPr>
        <w:t>/admin/agenzie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Verificare che ogni contenuto, stato e comando della pagina sia visibile, coerente, autorizzato e utilizzabile sui dispositivi previsti.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Elementi obbligatori: </w:t>
      </w:r>
      <w:r>
        <w:rPr>
          <w:rFonts w:ascii="Calibri" w:hAnsi="Calibri"/>
          <w:b w:val="0"/>
          <w:i w:val="0"/>
          <w:color w:val="162D35"/>
          <w:sz w:val="20"/>
        </w:rPr>
        <w:t>Creazione, espansione dettaglio, modifica dati, logo/colore, sostituzione responsabile, sospensione e cancellazione.</w:t>
      </w:r>
    </w:p>
    <w:p>
      <w:pPr>
        <w:pStyle w:val="ListNumber"/>
      </w:pPr>
      <w:r>
        <w:t>Aprire la pagina con dati rappresentativi e verificare titolo, navigazione, branding, ordine di lettura e stato attivo.</w:t>
      </w:r>
    </w:p>
    <w:p>
      <w:pPr>
        <w:pStyle w:val="ListNumber"/>
      </w:pPr>
      <w:r>
        <w:t>Eseguire ogni comando interattivo almeno una volta e verificare focus, caricamento, conferma, errore e aggiornamento dei dati.</w:t>
      </w:r>
    </w:p>
    <w:p>
      <w:pPr>
        <w:pStyle w:val="ListNumber"/>
      </w:pPr>
      <w:r>
        <w:t>Ridimensionare a 1440, 1024, 768, 390 e 320 px; nessun contenuto essenziale deve sovrapporsi, uscire dal viewport o richiedere scroll orizzontale globale.</w:t>
      </w:r>
    </w:p>
    <w:p>
      <w:pPr>
        <w:pStyle w:val="ListNumber"/>
      </w:pPr>
      <w:r>
        <w:t>Ripetere con tastiera, zoom 200%, contrasto elevato e preferenza reduced-motion; focus e messaggi devono essere percepibili.</w:t>
      </w:r>
    </w:p>
    <w:p>
      <w:pPr>
        <w:pStyle w:val="ListNumber"/>
      </w:pPr>
      <w:r>
        <w:t>Verificare skeleton/stato vuoto/errore/retry, quindi ricaricare la pagina e controllare la persistenza corretta.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Varianti obbligatorie: </w:t>
      </w:r>
      <w:r>
        <w:rPr>
          <w:rFonts w:ascii="Calibri" w:hAnsi="Calibri"/>
          <w:b w:val="0"/>
          <w:i w:val="0"/>
          <w:color w:val="162D35"/>
          <w:sz w:val="20"/>
        </w:rPr>
        <w:t>Campi lunghi, file errato, colore chiaro, conferme distruttive, doppio click.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Tutti gli elementi elencati sono presenti e leggibili; le azioni rispettano ruolo e scope; nessun overflow o testo bianco sul colore agenzia; target touch almeno 48x48 px nel percorso mobile; errori senza dettagli tecnici.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</w:pPr>
      <w:r>
        <w:t>UC-VIS-05 · Elenco utenti e login-come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Superuser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Percorso: </w:t>
      </w:r>
      <w:r>
        <w:rPr>
          <w:rFonts w:ascii="Calibri" w:hAnsi="Calibri"/>
          <w:b w:val="0"/>
          <w:i w:val="0"/>
          <w:color w:val="162D35"/>
          <w:sz w:val="20"/>
        </w:rPr>
        <w:t>/admin/utenti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Verificare che ogni contenuto, stato e comando della pagina sia visibile, coerente, autorizzato e utilizzabile sui dispositivi previsti.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Elementi obbligatori: </w:t>
      </w:r>
      <w:r>
        <w:rPr>
          <w:rFonts w:ascii="Calibri" w:hAnsi="Calibri"/>
          <w:b w:val="0"/>
          <w:i w:val="0"/>
          <w:color w:val="162D35"/>
          <w:sz w:val="20"/>
        </w:rPr>
        <w:t>Ricerca, ruoli, stato, target impersonazione, banner e ritorno alla sessione originaria.</w:t>
      </w:r>
    </w:p>
    <w:p>
      <w:pPr>
        <w:pStyle w:val="ListNumber"/>
      </w:pPr>
      <w:r>
        <w:t>Aprire la pagina con dati rappresentativi e verificare titolo, navigazione, branding, ordine di lettura e stato attivo.</w:t>
      </w:r>
    </w:p>
    <w:p>
      <w:pPr>
        <w:pStyle w:val="ListNumber"/>
      </w:pPr>
      <w:r>
        <w:t>Eseguire ogni comando interattivo almeno una volta e verificare focus, caricamento, conferma, errore e aggiornamento dei dati.</w:t>
      </w:r>
    </w:p>
    <w:p>
      <w:pPr>
        <w:pStyle w:val="ListNumber"/>
      </w:pPr>
      <w:r>
        <w:t>Ridimensionare a 1440, 1024, 768, 390 e 320 px; nessun contenuto essenziale deve sovrapporsi, uscire dal viewport o richiedere scroll orizzontale globale.</w:t>
      </w:r>
    </w:p>
    <w:p>
      <w:pPr>
        <w:pStyle w:val="ListNumber"/>
      </w:pPr>
      <w:r>
        <w:t>Ripetere con tastiera, zoom 200%, contrasto elevato e preferenza reduced-motion; focus e messaggi devono essere percepibili.</w:t>
      </w:r>
    </w:p>
    <w:p>
      <w:pPr>
        <w:pStyle w:val="ListNumber"/>
      </w:pPr>
      <w:r>
        <w:t>Verificare skeleton/stato vuoto/errore/retry, quindi ricaricare la pagina e controllare la persistenza corretta.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Varianti obbligatorie: </w:t>
      </w:r>
      <w:r>
        <w:rPr>
          <w:rFonts w:ascii="Calibri" w:hAnsi="Calibri"/>
          <w:b w:val="0"/>
          <w:i w:val="0"/>
          <w:color w:val="162D35"/>
          <w:sz w:val="20"/>
        </w:rPr>
        <w:t>Target non autorizzato, sospeso, appartenente ad altro tenant e sessione scaduta.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Tutti gli elementi elencati sono presenti e leggibili; le azioni rispettano ruolo e scope; nessun overflow o testo bianco sul colore agenzia; target touch almeno 48x48 px nel percorso mobile; errori senza dettagli tecnici.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</w:pPr>
      <w:r>
        <w:t>UC-VIS-06 · Dashboard agenzia ed elenco viaggi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Responsabile/Agente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Percorso: </w:t>
      </w:r>
      <w:r>
        <w:rPr>
          <w:rFonts w:ascii="Calibri" w:hAnsi="Calibri"/>
          <w:b w:val="0"/>
          <w:i w:val="0"/>
          <w:color w:val="162D35"/>
          <w:sz w:val="20"/>
        </w:rPr>
        <w:t>/agenzia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Verificare che ogni contenuto, stato e comando della pagina sia visibile, coerente, autorizzato e utilizzabile sui dispositivi previsti.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Elementi obbligatori: </w:t>
      </w:r>
      <w:r>
        <w:rPr>
          <w:rFonts w:ascii="Calibri" w:hAnsi="Calibri"/>
          <w:b w:val="0"/>
          <w:i w:val="0"/>
          <w:color w:val="162D35"/>
          <w:sz w:val="20"/>
        </w:rPr>
        <w:t>Branding, indicatori, filtri, ricerca, ordinamento, lista/schede, azioni coerenti con lo stato.</w:t>
      </w:r>
    </w:p>
    <w:p>
      <w:pPr>
        <w:pStyle w:val="ListNumber"/>
      </w:pPr>
      <w:r>
        <w:t>Aprire la pagina con dati rappresentativi e verificare titolo, navigazione, branding, ordine di lettura e stato attivo.</w:t>
      </w:r>
    </w:p>
    <w:p>
      <w:pPr>
        <w:pStyle w:val="ListNumber"/>
      </w:pPr>
      <w:r>
        <w:t>Eseguire ogni comando interattivo almeno una volta e verificare focus, caricamento, conferma, errore e aggiornamento dei dati.</w:t>
      </w:r>
    </w:p>
    <w:p>
      <w:pPr>
        <w:pStyle w:val="ListNumber"/>
      </w:pPr>
      <w:r>
        <w:t>Ridimensionare a 1440, 1024, 768, 390 e 320 px; nessun contenuto essenziale deve sovrapporsi, uscire dal viewport o richiedere scroll orizzontale globale.</w:t>
      </w:r>
    </w:p>
    <w:p>
      <w:pPr>
        <w:pStyle w:val="ListNumber"/>
      </w:pPr>
      <w:r>
        <w:t>Ripetere con tastiera, zoom 200%, contrasto elevato e preferenza reduced-motion; focus e messaggi devono essere percepibili.</w:t>
      </w:r>
    </w:p>
    <w:p>
      <w:pPr>
        <w:pStyle w:val="ListNumber"/>
      </w:pPr>
      <w:r>
        <w:t>Verificare skeleton/stato vuoto/errore/retry, quindi ricaricare la pagina e controllare la persistenza corretta.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Varianti obbligatorie: </w:t>
      </w:r>
      <w:r>
        <w:rPr>
          <w:rFonts w:ascii="Calibri" w:hAnsi="Calibri"/>
          <w:b w:val="0"/>
          <w:i w:val="0"/>
          <w:color w:val="162D35"/>
          <w:sz w:val="20"/>
        </w:rPr>
        <w:t>Titoli lunghi, una sola riga, viewport desktop/tablet/mobile, zero/molti viaggi.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Tutti gli elementi elencati sono presenti e leggibili; le azioni rispettano ruolo e scope; nessun overflow o testo bianco sul colore agenzia; target touch almeno 48x48 px nel percorso mobile; errori senza dettagli tecnici.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</w:pPr>
      <w:r>
        <w:t>UC-VIS-07 · Gestione agenti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Responsabile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Percorso: </w:t>
      </w:r>
      <w:r>
        <w:rPr>
          <w:rFonts w:ascii="Calibri" w:hAnsi="Calibri"/>
          <w:b w:val="0"/>
          <w:i w:val="0"/>
          <w:color w:val="162D35"/>
          <w:sz w:val="20"/>
        </w:rPr>
        <w:t>/agenzia/agenti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Verificare che ogni contenuto, stato e comando della pagina sia visibile, coerente, autorizzato e utilizzabile sui dispositivi previsti.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Elementi obbligatori: </w:t>
      </w:r>
      <w:r>
        <w:rPr>
          <w:rFonts w:ascii="Calibri" w:hAnsi="Calibri"/>
          <w:b w:val="0"/>
          <w:i w:val="0"/>
          <w:color w:val="162D35"/>
          <w:sz w:val="20"/>
        </w:rPr>
        <w:t>Elenco, nuovo agente, validazione username, invito ed eliminazione.</w:t>
      </w:r>
    </w:p>
    <w:p>
      <w:pPr>
        <w:pStyle w:val="ListNumber"/>
      </w:pPr>
      <w:r>
        <w:t>Aprire la pagina con dati rappresentativi e verificare titolo, navigazione, branding, ordine di lettura e stato attivo.</w:t>
      </w:r>
    </w:p>
    <w:p>
      <w:pPr>
        <w:pStyle w:val="ListNumber"/>
      </w:pPr>
      <w:r>
        <w:t>Eseguire ogni comando interattivo almeno una volta e verificare focus, caricamento, conferma, errore e aggiornamento dei dati.</w:t>
      </w:r>
    </w:p>
    <w:p>
      <w:pPr>
        <w:pStyle w:val="ListNumber"/>
      </w:pPr>
      <w:r>
        <w:t>Ridimensionare a 1440, 1024, 768, 390 e 320 px; nessun contenuto essenziale deve sovrapporsi, uscire dal viewport o richiedere scroll orizzontale globale.</w:t>
      </w:r>
    </w:p>
    <w:p>
      <w:pPr>
        <w:pStyle w:val="ListNumber"/>
      </w:pPr>
      <w:r>
        <w:t>Ripetere con tastiera, zoom 200%, contrasto elevato e preferenza reduced-motion; focus e messaggi devono essere percepibili.</w:t>
      </w:r>
    </w:p>
    <w:p>
      <w:pPr>
        <w:pStyle w:val="ListNumber"/>
      </w:pPr>
      <w:r>
        <w:t>Verificare skeleton/stato vuoto/errore/retry, quindi ricaricare la pagina e controllare la persistenza corretta.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Varianti obbligatorie: </w:t>
      </w:r>
      <w:r>
        <w:rPr>
          <w:rFonts w:ascii="Calibri" w:hAnsi="Calibri"/>
          <w:b w:val="0"/>
          <w:i w:val="0"/>
          <w:color w:val="162D35"/>
          <w:sz w:val="20"/>
        </w:rPr>
        <w:t>Duplicato, e-mail condivisa, invio fallito, agente con attività e accesso fuori ruolo.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Tutti gli elementi elencati sono presenti e leggibili; le azioni rispettano ruolo e scope; nessun overflow o testo bianco sul colore agenzia; target touch almeno 48x48 px nel percorso mobile; errori senza dettagli tecnici.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</w:pPr>
      <w:r>
        <w:t>UC-VIS-08 · Import e revisione preventivo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Responsabile/Agente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Percorso: </w:t>
      </w:r>
      <w:r>
        <w:rPr>
          <w:rFonts w:ascii="Calibri" w:hAnsi="Calibri"/>
          <w:b w:val="0"/>
          <w:i w:val="0"/>
          <w:color w:val="162D35"/>
          <w:sz w:val="20"/>
        </w:rPr>
        <w:t>/agenzia/importazioni/[id]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Verificare che ogni contenuto, stato e comando della pagina sia visibile, coerente, autorizzato e utilizzabile sui dispositivi previsti.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Elementi obbligatori: </w:t>
      </w:r>
      <w:r>
        <w:rPr>
          <w:rFonts w:ascii="Calibri" w:hAnsi="Calibri"/>
          <w:b w:val="0"/>
          <w:i w:val="0"/>
          <w:color w:val="162D35"/>
          <w:sz w:val="20"/>
        </w:rPr>
        <w:t>Stato elaborazione, giornate, attività, pernottamenti multipli, orari pertinenti, salvataggio e pubblicazione.</w:t>
      </w:r>
    </w:p>
    <w:p>
      <w:pPr>
        <w:pStyle w:val="ListNumber"/>
      </w:pPr>
      <w:r>
        <w:t>Aprire la pagina con dati rappresentativi e verificare titolo, navigazione, branding, ordine di lettura e stato attivo.</w:t>
      </w:r>
    </w:p>
    <w:p>
      <w:pPr>
        <w:pStyle w:val="ListNumber"/>
      </w:pPr>
      <w:r>
        <w:t>Eseguire ogni comando interattivo almeno una volta e verificare focus, caricamento, conferma, errore e aggiornamento dei dati.</w:t>
      </w:r>
    </w:p>
    <w:p>
      <w:pPr>
        <w:pStyle w:val="ListNumber"/>
      </w:pPr>
      <w:r>
        <w:t>Ridimensionare a 1440, 1024, 768, 390 e 320 px; nessun contenuto essenziale deve sovrapporsi, uscire dal viewport o richiedere scroll orizzontale globale.</w:t>
      </w:r>
    </w:p>
    <w:p>
      <w:pPr>
        <w:pStyle w:val="ListNumber"/>
      </w:pPr>
      <w:r>
        <w:t>Ripetere con tastiera, zoom 200%, contrasto elevato e preferenza reduced-motion; focus e messaggi devono essere percepibili.</w:t>
      </w:r>
    </w:p>
    <w:p>
      <w:pPr>
        <w:pStyle w:val="ListNumber"/>
      </w:pPr>
      <w:r>
        <w:t>Verificare skeleton/stato vuoto/errore/retry, quindi ricaricare la pagina e controllare la persistenza corretta.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Varianti obbligatorie: </w:t>
      </w:r>
      <w:r>
        <w:rPr>
          <w:rFonts w:ascii="Calibri" w:hAnsi="Calibri"/>
          <w:b w:val="0"/>
          <w:i w:val="0"/>
          <w:color w:val="162D35"/>
          <w:sz w:val="20"/>
        </w:rPr>
        <w:t>Bozza incompleta, errore AI, ripresa, doppio pernottamento, testi lunghi e mobile.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Tutti gli elementi elencati sono presenti e leggibili; le azioni rispettano ruolo e scope; nessun overflow o testo bianco sul colore agenzia; target touch almeno 48x48 px nel percorso mobile; errori senza dettagli tecnici.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</w:pPr>
      <w:r>
        <w:t>UC-VIS-09 · Programma pubblicato modificabile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Responsabile/Agente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Percorso: </w:t>
      </w:r>
      <w:r>
        <w:rPr>
          <w:rFonts w:ascii="Calibri" w:hAnsi="Calibri"/>
          <w:b w:val="0"/>
          <w:i w:val="0"/>
          <w:color w:val="162D35"/>
          <w:sz w:val="20"/>
        </w:rPr>
        <w:t>/agenzia/viaggi/[id]/programma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Verificare che ogni contenuto, stato e comando della pagina sia visibile, coerente, autorizzato e utilizzabile sui dispositivi previsti.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Elementi obbligatori: </w:t>
      </w:r>
      <w:r>
        <w:rPr>
          <w:rFonts w:ascii="Calibri" w:hAnsi="Calibri"/>
          <w:b w:val="0"/>
          <w:i w:val="0"/>
          <w:color w:val="162D35"/>
          <w:sz w:val="20"/>
        </w:rPr>
        <w:t>Tab Programma/Gruppi/Documenti/Preventivi, giornate, attività, cancellazione con motivo e salvataggio.</w:t>
      </w:r>
    </w:p>
    <w:p>
      <w:pPr>
        <w:pStyle w:val="ListNumber"/>
      </w:pPr>
      <w:r>
        <w:t>Aprire la pagina con dati rappresentativi e verificare titolo, navigazione, branding, ordine di lettura e stato attivo.</w:t>
      </w:r>
    </w:p>
    <w:p>
      <w:pPr>
        <w:pStyle w:val="ListNumber"/>
      </w:pPr>
      <w:r>
        <w:t>Eseguire ogni comando interattivo almeno una volta e verificare focus, caricamento, conferma, errore e aggiornamento dei dati.</w:t>
      </w:r>
    </w:p>
    <w:p>
      <w:pPr>
        <w:pStyle w:val="ListNumber"/>
      </w:pPr>
      <w:r>
        <w:t>Ridimensionare a 1440, 1024, 768, 390 e 320 px; nessun contenuto essenziale deve sovrapporsi, uscire dal viewport o richiedere scroll orizzontale globale.</w:t>
      </w:r>
    </w:p>
    <w:p>
      <w:pPr>
        <w:pStyle w:val="ListNumber"/>
      </w:pPr>
      <w:r>
        <w:t>Ripetere con tastiera, zoom 200%, contrasto elevato e preferenza reduced-motion; focus e messaggi devono essere percepibili.</w:t>
      </w:r>
    </w:p>
    <w:p>
      <w:pPr>
        <w:pStyle w:val="ListNumber"/>
      </w:pPr>
      <w:r>
        <w:t>Verificare skeleton/stato vuoto/errore/retry, quindi ricaricare la pagina e controllare la persistenza corretta.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Varianti obbligatorie: </w:t>
      </w:r>
      <w:r>
        <w:rPr>
          <w:rFonts w:ascii="Calibri" w:hAnsi="Calibri"/>
          <w:b w:val="0"/>
          <w:i w:val="0"/>
          <w:color w:val="162D35"/>
          <w:sz w:val="20"/>
        </w:rPr>
        <w:t>ID non valido, concorrenza, attività cancellata, navigazione giorni e branding.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Tutti gli elementi elencati sono presenti e leggibili; le azioni rispettano ruolo e scope; nessun overflow o testo bianco sul colore agenzia; target touch almeno 48x48 px nel percorso mobile; errori senza dettagli tecnici.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</w:pPr>
      <w:r>
        <w:t>UC-VIS-10 · Gruppi e viaggiatori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Responsabile/Agente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Percorso: </w:t>
      </w:r>
      <w:r>
        <w:rPr>
          <w:rFonts w:ascii="Calibri" w:hAnsi="Calibri"/>
          <w:b w:val="0"/>
          <w:i w:val="0"/>
          <w:color w:val="162D35"/>
          <w:sz w:val="20"/>
        </w:rPr>
        <w:t>/agenzia/viaggi/[id] tab Gruppi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Verificare che ogni contenuto, stato e comando della pagina sia visibile, coerente, autorizzato e utilizzabile sui dispositivi previsti.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Elementi obbligatori: </w:t>
      </w:r>
      <w:r>
        <w:rPr>
          <w:rFonts w:ascii="Calibri" w:hAnsi="Calibri"/>
          <w:b w:val="0"/>
          <w:i w:val="0"/>
          <w:color w:val="162D35"/>
          <w:sz w:val="20"/>
        </w:rPr>
        <w:t>Creazione/eliminazione gruppo, elenco viaggiatori, invito, rimozione, capogruppo e opt-in giochi.</w:t>
      </w:r>
    </w:p>
    <w:p>
      <w:pPr>
        <w:pStyle w:val="ListNumber"/>
      </w:pPr>
      <w:r>
        <w:t>Aprire la pagina con dati rappresentativi e verificare titolo, navigazione, branding, ordine di lettura e stato attivo.</w:t>
      </w:r>
    </w:p>
    <w:p>
      <w:pPr>
        <w:pStyle w:val="ListNumber"/>
      </w:pPr>
      <w:r>
        <w:t>Eseguire ogni comando interattivo almeno una volta e verificare focus, caricamento, conferma, errore e aggiornamento dei dati.</w:t>
      </w:r>
    </w:p>
    <w:p>
      <w:pPr>
        <w:pStyle w:val="ListNumber"/>
      </w:pPr>
      <w:r>
        <w:t>Ridimensionare a 1440, 1024, 768, 390 e 320 px; nessun contenuto essenziale deve sovrapporsi, uscire dal viewport o richiedere scroll orizzontale globale.</w:t>
      </w:r>
    </w:p>
    <w:p>
      <w:pPr>
        <w:pStyle w:val="ListNumber"/>
      </w:pPr>
      <w:r>
        <w:t>Ripetere con tastiera, zoom 200%, contrasto elevato e preferenza reduced-motion; focus e messaggi devono essere percepibili.</w:t>
      </w:r>
    </w:p>
    <w:p>
      <w:pPr>
        <w:pStyle w:val="ListNumber"/>
      </w:pPr>
      <w:r>
        <w:t>Verificare skeleton/stato vuoto/errore/retry, quindi ricaricare la pagina e controllare la persistenza corretta.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Varianti obbligatorie: </w:t>
      </w:r>
      <w:r>
        <w:rPr>
          <w:rFonts w:ascii="Calibri" w:hAnsi="Calibri"/>
          <w:b w:val="0"/>
          <w:i w:val="0"/>
          <w:color w:val="162D35"/>
          <w:sz w:val="20"/>
        </w:rPr>
        <w:t>Minore capogruppo, gruppo non vuoto, username duplicato e isolamento tra gruppi.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Tutti gli elementi elencati sono presenti e leggibili; le azioni rispettano ruolo e scope; nessun overflow o testo bianco sul colore agenzia; target touch almeno 48x48 px nel percorso mobile; errori senza dettagli tecnici.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</w:pPr>
      <w:r>
        <w:t>UC-VIS-11 · Documenti del viaggio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Responsabile/Agente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Percorso: </w:t>
      </w:r>
      <w:r>
        <w:rPr>
          <w:rFonts w:ascii="Calibri" w:hAnsi="Calibri"/>
          <w:b w:val="0"/>
          <w:i w:val="0"/>
          <w:color w:val="162D35"/>
          <w:sz w:val="20"/>
        </w:rPr>
        <w:t>/agenzia/viaggi/[id]/documenti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Verificare che ogni contenuto, stato e comando della pagina sia visibile, coerente, autorizzato e utilizzabile sui dispositivi previsti.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Elementi obbligatori: </w:t>
      </w:r>
      <w:r>
        <w:rPr>
          <w:rFonts w:ascii="Calibri" w:hAnsi="Calibri"/>
          <w:b w:val="0"/>
          <w:i w:val="0"/>
          <w:color w:val="162D35"/>
          <w:sz w:val="20"/>
        </w:rPr>
        <w:t>Selezione giornata e gruppo, descrizione, upload, elenco, download ed eliminazione.</w:t>
      </w:r>
    </w:p>
    <w:p>
      <w:pPr>
        <w:pStyle w:val="ListNumber"/>
      </w:pPr>
      <w:r>
        <w:t>Aprire la pagina con dati rappresentativi e verificare titolo, navigazione, branding, ordine di lettura e stato attivo.</w:t>
      </w:r>
    </w:p>
    <w:p>
      <w:pPr>
        <w:pStyle w:val="ListNumber"/>
      </w:pPr>
      <w:r>
        <w:t>Eseguire ogni comando interattivo almeno una volta e verificare focus, caricamento, conferma, errore e aggiornamento dei dati.</w:t>
      </w:r>
    </w:p>
    <w:p>
      <w:pPr>
        <w:pStyle w:val="ListNumber"/>
      </w:pPr>
      <w:r>
        <w:t>Ridimensionare a 1440, 1024, 768, 390 e 320 px; nessun contenuto essenziale deve sovrapporsi, uscire dal viewport o richiedere scroll orizzontale globale.</w:t>
      </w:r>
    </w:p>
    <w:p>
      <w:pPr>
        <w:pStyle w:val="ListNumber"/>
      </w:pPr>
      <w:r>
        <w:t>Ripetere con tastiera, zoom 200%, contrasto elevato e preferenza reduced-motion; focus e messaggi devono essere percepibili.</w:t>
      </w:r>
    </w:p>
    <w:p>
      <w:pPr>
        <w:pStyle w:val="ListNumber"/>
      </w:pPr>
      <w:r>
        <w:t>Verificare skeleton/stato vuoto/errore/retry, quindi ricaricare la pagina e controllare la persistenza corretta.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Varianti obbligatorie: </w:t>
      </w:r>
      <w:r>
        <w:rPr>
          <w:rFonts w:ascii="Calibri" w:hAnsi="Calibri"/>
          <w:b w:val="0"/>
          <w:i w:val="0"/>
          <w:color w:val="162D35"/>
          <w:sz w:val="20"/>
        </w:rPr>
        <w:t>File non valido/grande, upload interrotto, URL scaduta, altro gruppo/tenant.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Tutti gli elementi elencati sono presenti e leggibili; le azioni rispettano ruolo e scope; nessun overflow o testo bianco sul colore agenzia; target touch almeno 48x48 px nel percorso mobile; errori senza dettagli tecnici.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</w:pPr>
      <w:r>
        <w:t>UC-VIS-12 · Chat operativa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Agenzia/Viaggiatore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Percorso: </w:t>
      </w:r>
      <w:r>
        <w:rPr>
          <w:rFonts w:ascii="Calibri" w:hAnsi="Calibri"/>
          <w:b w:val="0"/>
          <w:i w:val="0"/>
          <w:color w:val="162D35"/>
          <w:sz w:val="20"/>
        </w:rPr>
        <w:t>/agenzia/viaggi/[id]/chat e Chat viaggiatore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Verificare che ogni contenuto, stato e comando della pagina sia visibile, coerente, autorizzato e utilizzabile sui dispositivi previsti.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Elementi obbligatori: </w:t>
      </w:r>
      <w:r>
        <w:rPr>
          <w:rFonts w:ascii="Calibri" w:hAnsi="Calibri"/>
          <w:b w:val="0"/>
          <w:i w:val="0"/>
          <w:color w:val="162D35"/>
          <w:sz w:val="20"/>
        </w:rPr>
        <w:t>Selettore gruppo, storico, invio, autore, timestamp, aggiornamento ed errore.</w:t>
      </w:r>
    </w:p>
    <w:p>
      <w:pPr>
        <w:pStyle w:val="ListNumber"/>
      </w:pPr>
      <w:r>
        <w:t>Aprire la pagina con dati rappresentativi e verificare titolo, navigazione, branding, ordine di lettura e stato attivo.</w:t>
      </w:r>
    </w:p>
    <w:p>
      <w:pPr>
        <w:pStyle w:val="ListNumber"/>
      </w:pPr>
      <w:r>
        <w:t>Eseguire ogni comando interattivo almeno una volta e verificare focus, caricamento, conferma, errore e aggiornamento dei dati.</w:t>
      </w:r>
    </w:p>
    <w:p>
      <w:pPr>
        <w:pStyle w:val="ListNumber"/>
      </w:pPr>
      <w:r>
        <w:t>Ridimensionare a 1440, 1024, 768, 390 e 320 px; nessun contenuto essenziale deve sovrapporsi, uscire dal viewport o richiedere scroll orizzontale globale.</w:t>
      </w:r>
    </w:p>
    <w:p>
      <w:pPr>
        <w:pStyle w:val="ListNumber"/>
      </w:pPr>
      <w:r>
        <w:t>Ripetere con tastiera, zoom 200%, contrasto elevato e preferenza reduced-motion; focus e messaggi devono essere percepibili.</w:t>
      </w:r>
    </w:p>
    <w:p>
      <w:pPr>
        <w:pStyle w:val="ListNumber"/>
      </w:pPr>
      <w:r>
        <w:t>Verificare skeleton/stato vuoto/errore/retry, quindi ricaricare la pagina e controllare la persistenza corretta.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Varianti obbligatorie: </w:t>
      </w:r>
      <w:r>
        <w:rPr>
          <w:rFonts w:ascii="Calibri" w:hAnsi="Calibri"/>
          <w:b w:val="0"/>
          <w:i w:val="0"/>
          <w:color w:val="162D35"/>
          <w:sz w:val="20"/>
        </w:rPr>
        <w:t>Offline, doppio invio, messaggio lungo, altro gruppo e refresh concorrente.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Tutti gli elementi elencati sono presenti e leggibili; le azioni rispettano ruolo e scope; nessun overflow o testo bianco sul colore agenzia; target touch almeno 48x48 px nel percorso mobile; errori senza dettagli tecnici.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</w:pPr>
      <w:r>
        <w:t>UC-VIS-13 · Home e programma viaggiatore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Percorso: </w:t>
      </w:r>
      <w:r>
        <w:rPr>
          <w:rFonts w:ascii="Calibri" w:hAnsi="Calibri"/>
          <w:b w:val="0"/>
          <w:i w:val="0"/>
          <w:color w:val="162D35"/>
          <w:sz w:val="20"/>
        </w:rPr>
        <w:t>/viaggio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Verificare che ogni contenuto, stato e comando della pagina sia visibile, coerente, autorizzato e utilizzabile sui dispositivi previsti.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Elementi obbligatori: </w:t>
      </w:r>
      <w:r>
        <w:rPr>
          <w:rFonts w:ascii="Calibri" w:hAnsi="Calibri"/>
          <w:b w:val="0"/>
          <w:i w:val="0"/>
          <w:color w:val="162D35"/>
          <w:sz w:val="20"/>
        </w:rPr>
        <w:t>Branding, viaggio corretto, giorno attivo, descrizione, scaletta senza vincolo orario, swipe e mappa.</w:t>
      </w:r>
    </w:p>
    <w:p>
      <w:pPr>
        <w:pStyle w:val="ListNumber"/>
      </w:pPr>
      <w:r>
        <w:t>Aprire la pagina con dati rappresentativi e verificare titolo, navigazione, branding, ordine di lettura e stato attivo.</w:t>
      </w:r>
    </w:p>
    <w:p>
      <w:pPr>
        <w:pStyle w:val="ListNumber"/>
      </w:pPr>
      <w:r>
        <w:t>Eseguire ogni comando interattivo almeno una volta e verificare focus, caricamento, conferma, errore e aggiornamento dei dati.</w:t>
      </w:r>
    </w:p>
    <w:p>
      <w:pPr>
        <w:pStyle w:val="ListNumber"/>
      </w:pPr>
      <w:r>
        <w:t>Ridimensionare a 1440, 1024, 768, 390 e 320 px; nessun contenuto essenziale deve sovrapporsi, uscire dal viewport o richiedere scroll orizzontale globale.</w:t>
      </w:r>
    </w:p>
    <w:p>
      <w:pPr>
        <w:pStyle w:val="ListNumber"/>
      </w:pPr>
      <w:r>
        <w:t>Ripetere con tastiera, zoom 200%, contrasto elevato e preferenza reduced-motion; focus e messaggi devono essere percepibili.</w:t>
      </w:r>
    </w:p>
    <w:p>
      <w:pPr>
        <w:pStyle w:val="ListNumber"/>
      </w:pPr>
      <w:r>
        <w:t>Verificare skeleton/stato vuoto/errore/retry, quindi ricaricare la pagina e controllare la persistenza corretta.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Varianti obbligatorie: </w:t>
      </w:r>
      <w:r>
        <w:rPr>
          <w:rFonts w:ascii="Calibri" w:hAnsi="Calibri"/>
          <w:b w:val="0"/>
          <w:i w:val="0"/>
          <w:color w:val="162D35"/>
          <w:sz w:val="20"/>
        </w:rPr>
        <w:t>Più viaggi, programma vuoto, giornata su due città, geolocalizzazione negata e offline.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Tutti gli elementi elencati sono presenti e leggibili; le azioni rispettano ruolo e scope; nessun overflow o testo bianco sul colore agenzia; target touch almeno 48x48 px nel percorso mobile; errori senza dettagli tecnici.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</w:pPr>
      <w:r>
        <w:t>UC-VIS-14 · Informazioni, frasi, documenti e SOS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Percorso: </w:t>
      </w:r>
      <w:r>
        <w:rPr>
          <w:rFonts w:ascii="Calibri" w:hAnsi="Calibri"/>
          <w:b w:val="0"/>
          <w:i w:val="0"/>
          <w:color w:val="162D35"/>
          <w:sz w:val="20"/>
        </w:rPr>
        <w:t>/viaggio sezioni principali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Verificare che ogni contenuto, stato e comando della pagina sia visibile, coerente, autorizzato e utilizzabile sui dispositivi previsti.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Elementi obbligatori: </w:t>
      </w:r>
      <w:r>
        <w:rPr>
          <w:rFonts w:ascii="Calibri" w:hAnsi="Calibri"/>
          <w:b w:val="0"/>
          <w:i w:val="0"/>
          <w:color w:val="162D35"/>
          <w:sz w:val="20"/>
        </w:rPr>
        <w:t>Orologi Italia/destinazione, cambio, nove sezioni paese, frasario locale, wallet documenti e contatti emergenza.</w:t>
      </w:r>
    </w:p>
    <w:p>
      <w:pPr>
        <w:pStyle w:val="ListNumber"/>
      </w:pPr>
      <w:r>
        <w:t>Aprire la pagina con dati rappresentativi e verificare titolo, navigazione, branding, ordine di lettura e stato attivo.</w:t>
      </w:r>
    </w:p>
    <w:p>
      <w:pPr>
        <w:pStyle w:val="ListNumber"/>
      </w:pPr>
      <w:r>
        <w:t>Eseguire ogni comando interattivo almeno una volta e verificare focus, caricamento, conferma, errore e aggiornamento dei dati.</w:t>
      </w:r>
    </w:p>
    <w:p>
      <w:pPr>
        <w:pStyle w:val="ListNumber"/>
      </w:pPr>
      <w:r>
        <w:t>Ridimensionare a 1440, 1024, 768, 390 e 320 px; nessun contenuto essenziale deve sovrapporsi, uscire dal viewport o richiedere scroll orizzontale globale.</w:t>
      </w:r>
    </w:p>
    <w:p>
      <w:pPr>
        <w:pStyle w:val="ListNumber"/>
      </w:pPr>
      <w:r>
        <w:t>Ripetere con tastiera, zoom 200%, contrasto elevato e preferenza reduced-motion; focus e messaggi devono essere percepibili.</w:t>
      </w:r>
    </w:p>
    <w:p>
      <w:pPr>
        <w:pStyle w:val="ListNumber"/>
      </w:pPr>
      <w:r>
        <w:t>Verificare skeleton/stato vuoto/errore/retry, quindi ricaricare la pagina e controllare la persistenza corretta.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Varianti obbligatorie: </w:t>
      </w:r>
      <w:r>
        <w:rPr>
          <w:rFonts w:ascii="Calibri" w:hAnsi="Calibri"/>
          <w:b w:val="0"/>
          <w:i w:val="0"/>
          <w:color w:val="162D35"/>
          <w:sz w:val="20"/>
        </w:rPr>
        <w:t>Paese differente, dati assenti, traduzione non pertinente, documento altro gruppo e offline.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Tutti gli elementi elencati sono presenti e leggibili; le azioni rispettano ruolo e scope; nessun overflow o testo bianco sul colore agenzia; target touch almeno 48x48 px nel percorso mobile; errori senza dettagli tecnici.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</w:pPr>
      <w:r>
        <w:t>UC-VIS-15 · Spese e cassa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Percorso: </w:t>
      </w:r>
      <w:r>
        <w:rPr>
          <w:rFonts w:ascii="Calibri" w:hAnsi="Calibri"/>
          <w:b w:val="0"/>
          <w:i w:val="0"/>
          <w:color w:val="162D35"/>
          <w:sz w:val="20"/>
        </w:rPr>
        <w:t>/viaggio sezione Spese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Verificare che ogni contenuto, stato e comando della pagina sia visibile, coerente, autorizzato e utilizzabile sui dispositivi previsti.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Elementi obbligatori: </w:t>
      </w:r>
      <w:r>
        <w:rPr>
          <w:rFonts w:ascii="Calibri" w:hAnsi="Calibri"/>
          <w:b w:val="0"/>
          <w:i w:val="0"/>
          <w:color w:val="162D35"/>
          <w:sz w:val="20"/>
        </w:rPr>
        <w:t>Totale EUR, valute locali, spesa, quote, cambio, prelievo, eliminazione, saldo e sync.</w:t>
      </w:r>
    </w:p>
    <w:p>
      <w:pPr>
        <w:pStyle w:val="ListNumber"/>
      </w:pPr>
      <w:r>
        <w:t>Aprire la pagina con dati rappresentativi e verificare titolo, navigazione, branding, ordine di lettura e stato attivo.</w:t>
      </w:r>
    </w:p>
    <w:p>
      <w:pPr>
        <w:pStyle w:val="ListNumber"/>
      </w:pPr>
      <w:r>
        <w:t>Eseguire ogni comando interattivo almeno una volta e verificare focus, caricamento, conferma, errore e aggiornamento dei dati.</w:t>
      </w:r>
    </w:p>
    <w:p>
      <w:pPr>
        <w:pStyle w:val="ListNumber"/>
      </w:pPr>
      <w:r>
        <w:t>Ridimensionare a 1440, 1024, 768, 390 e 320 px; nessun contenuto essenziale deve sovrapporsi, uscire dal viewport o richiedere scroll orizzontale globale.</w:t>
      </w:r>
    </w:p>
    <w:p>
      <w:pPr>
        <w:pStyle w:val="ListNumber"/>
      </w:pPr>
      <w:r>
        <w:t>Ripetere con tastiera, zoom 200%, contrasto elevato e preferenza reduced-motion; focus e messaggi devono essere percepibili.</w:t>
      </w:r>
    </w:p>
    <w:p>
      <w:pPr>
        <w:pStyle w:val="ListNumber"/>
      </w:pPr>
      <w:r>
        <w:t>Verificare skeleton/stato vuoto/errore/retry, quindi ricaricare la pagina e controllare la persistenza corretta.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Varianti obbligatorie: </w:t>
      </w:r>
      <w:r>
        <w:rPr>
          <w:rFonts w:ascii="Calibri" w:hAnsi="Calibri"/>
          <w:b w:val="0"/>
          <w:i w:val="0"/>
          <w:color w:val="162D35"/>
          <w:sz w:val="20"/>
        </w:rPr>
        <w:t>Arrotondamenti, valuta errata, offline, doppio invio, altro gruppo e campi numerici estremi.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Tutti gli elementi elencati sono presenti e leggibili; le azioni rispettano ruolo e scope; nessun overflow o testo bianco sul colore agenzia; target touch almeno 48x48 px nel percorso mobile; errori senza dettagli tecnici.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</w:pPr>
      <w:r>
        <w:t>UC-VIS-16 · Sfide e classifiche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Percorso: </w:t>
      </w:r>
      <w:r>
        <w:rPr>
          <w:rFonts w:ascii="Calibri" w:hAnsi="Calibri"/>
          <w:b w:val="0"/>
          <w:i w:val="0"/>
          <w:color w:val="162D35"/>
          <w:sz w:val="20"/>
        </w:rPr>
        <w:t>/viaggio sezione Sfide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Verificare che ogni contenuto, stato e comando della pagina sia visibile, coerente, autorizzato e utilizzabile sui dispositivi previsti.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Elementi obbligatori: </w:t>
      </w:r>
      <w:r>
        <w:rPr>
          <w:rFonts w:ascii="Calibri" w:hAnsi="Calibri"/>
          <w:b w:val="0"/>
          <w:i w:val="0"/>
          <w:color w:val="162D35"/>
          <w:sz w:val="20"/>
        </w:rPr>
        <w:t>Missioni, bingo, quiz, giochi, foto, classifiche, profilo, opt-in e cessione capogruppo.</w:t>
      </w:r>
    </w:p>
    <w:p>
      <w:pPr>
        <w:pStyle w:val="ListNumber"/>
      </w:pPr>
      <w:r>
        <w:t>Aprire la pagina con dati rappresentativi e verificare titolo, navigazione, branding, ordine di lettura e stato attivo.</w:t>
      </w:r>
    </w:p>
    <w:p>
      <w:pPr>
        <w:pStyle w:val="ListNumber"/>
      </w:pPr>
      <w:r>
        <w:t>Eseguire ogni comando interattivo almeno una volta e verificare focus, caricamento, conferma, errore e aggiornamento dei dati.</w:t>
      </w:r>
    </w:p>
    <w:p>
      <w:pPr>
        <w:pStyle w:val="ListNumber"/>
      </w:pPr>
      <w:r>
        <w:t>Ridimensionare a 1440, 1024, 768, 390 e 320 px; nessun contenuto essenziale deve sovrapporsi, uscire dal viewport o richiedere scroll orizzontale globale.</w:t>
      </w:r>
    </w:p>
    <w:p>
      <w:pPr>
        <w:pStyle w:val="ListNumber"/>
      </w:pPr>
      <w:r>
        <w:t>Ripetere con tastiera, zoom 200%, contrasto elevato e preferenza reduced-motion; focus e messaggi devono essere percepibili.</w:t>
      </w:r>
    </w:p>
    <w:p>
      <w:pPr>
        <w:pStyle w:val="ListNumber"/>
      </w:pPr>
      <w:r>
        <w:t>Verificare skeleton/stato vuoto/errore/retry, quindi ricaricare la pagina e controllare la persistenza corretta.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Varianti obbligatorie: </w:t>
      </w:r>
      <w:r>
        <w:rPr>
          <w:rFonts w:ascii="Calibri" w:hAnsi="Calibri"/>
          <w:b w:val="0"/>
          <w:i w:val="0"/>
          <w:color w:val="162D35"/>
          <w:sz w:val="20"/>
        </w:rPr>
        <w:t>Prima/dopo sblocco, due tentativi, due foto, AI KO/timeout, opt-out e chiusura 06:00.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Tutti gli elementi elencati sono presenti e leggibili; le azioni rispettano ruolo e scope; nessun overflow o testo bianco sul colore agenzia; target touch almeno 48x48 px nel percorso mobile; errori senza dettagli tecnici.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</w:pPr>
      <w:r>
        <w:t>UC-VIS-17 · PWA, installazione e accessibilità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Percorso: </w:t>
      </w:r>
      <w:r>
        <w:rPr>
          <w:rFonts w:ascii="Calibri" w:hAnsi="Calibri"/>
          <w:b w:val="0"/>
          <w:i w:val="0"/>
          <w:color w:val="162D35"/>
          <w:sz w:val="20"/>
        </w:rPr>
        <w:t>shell globale e /accessibilita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Verificare che ogni contenuto, stato e comando della pagina sia visibile, coerente, autorizzato e utilizzabile sui dispositivi previsti.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Elementi obbligatori: </w:t>
      </w:r>
      <w:r>
        <w:rPr>
          <w:rFonts w:ascii="Calibri" w:hAnsi="Calibri"/>
          <w:b w:val="0"/>
          <w:i w:val="0"/>
          <w:color w:val="162D35"/>
          <w:sz w:val="20"/>
        </w:rPr>
        <w:t>Banner installazione, istruzioni iOS, update disponibile, offline, push, safe-area, focus e target touch.</w:t>
      </w:r>
    </w:p>
    <w:p>
      <w:pPr>
        <w:pStyle w:val="ListNumber"/>
      </w:pPr>
      <w:r>
        <w:t>Aprire la pagina con dati rappresentativi e verificare titolo, navigazione, branding, ordine di lettura e stato attivo.</w:t>
      </w:r>
    </w:p>
    <w:p>
      <w:pPr>
        <w:pStyle w:val="ListNumber"/>
      </w:pPr>
      <w:r>
        <w:t>Eseguire ogni comando interattivo almeno una volta e verificare focus, caricamento, conferma, errore e aggiornamento dei dati.</w:t>
      </w:r>
    </w:p>
    <w:p>
      <w:pPr>
        <w:pStyle w:val="ListNumber"/>
      </w:pPr>
      <w:r>
        <w:t>Ridimensionare a 1440, 1024, 768, 390 e 320 px; nessun contenuto essenziale deve sovrapporsi, uscire dal viewport o richiedere scroll orizzontale globale.</w:t>
      </w:r>
    </w:p>
    <w:p>
      <w:pPr>
        <w:pStyle w:val="ListNumber"/>
      </w:pPr>
      <w:r>
        <w:t>Ripetere con tastiera, zoom 200%, contrasto elevato e preferenza reduced-motion; focus e messaggi devono essere percepibili.</w:t>
      </w:r>
    </w:p>
    <w:p>
      <w:pPr>
        <w:pStyle w:val="ListNumber"/>
      </w:pPr>
      <w:r>
        <w:t>Verificare skeleton/stato vuoto/errore/retry, quindi ricaricare la pagina e controllare la persistenza corretta.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Varianti obbligatorie: </w:t>
      </w:r>
      <w:r>
        <w:rPr>
          <w:rFonts w:ascii="Calibri" w:hAnsi="Calibri"/>
          <w:b w:val="0"/>
          <w:i w:val="0"/>
          <w:color w:val="162D35"/>
          <w:sz w:val="20"/>
        </w:rPr>
        <w:t>iOS/Android, standalone, modalità aereo, ritorno online, contrasto colore chiaro, zoom e screen reader.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Tutti gli elementi elencati sono presenti e leggibili; le azioni rispettano ruolo e scope; nessun overflow o testo bianco sul colore agenzia; target touch almeno 48x48 px nel percorso mobile; errori senza dettagli tecnici.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r>
        <w:br w:type="page"/>
      </w:r>
    </w:p>
    <w:p>
      <w:pPr>
        <w:pStyle w:val="Heading1"/>
      </w:pPr>
      <w:r>
        <w:t>6. Matrice di tracciabilità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8"/>
        <w:gridCol w:w="2520"/>
        <w:gridCol w:w="792"/>
        <w:gridCol w:w="5040"/>
      </w:tblGrid>
      <w:tr>
        <w:trPr>
          <w:tblHeader/>
        </w:trPr>
        <w:tc>
          <w:tcPr>
            <w:tcW w:type="dxa" w:w="1008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2313B"/>
                <w:sz w:val="18"/>
              </w:rPr>
              <w:t>Dominio</w:t>
            </w:r>
          </w:p>
        </w:tc>
        <w:tc>
          <w:tcPr>
            <w:tcW w:type="dxa" w:w="2520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2313B"/>
                <w:sz w:val="18"/>
              </w:rPr>
              <w:t>Area</w:t>
            </w:r>
          </w:p>
        </w:tc>
        <w:tc>
          <w:tcPr>
            <w:tcW w:type="dxa" w:w="792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2313B"/>
                <w:sz w:val="18"/>
              </w:rPr>
              <w:t>Casi</w:t>
            </w:r>
          </w:p>
        </w:tc>
        <w:tc>
          <w:tcPr>
            <w:tcW w:type="dxa" w:w="5040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2313B"/>
                <w:sz w:val="18"/>
              </w:rPr>
              <w:t>Identificativi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IAM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Identità, inviti e sessioni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7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UC-IAM-01 ... UC-IAM-07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ADM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Amministrazione della piattaforma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7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UC-ADM-01, UC-ADM-02, UC-ADM-03, UC-ADM-04, UC-ADM-05, UC-ADM-06, UC-ADM-07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AGY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Operatività dell’agenzia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3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UC-AGY-01, UC-AGY-02, UC-AGY-03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TRP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Viaggi, preventivi, AI e programma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15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UC-TRP-01 ... UC-TRP-15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GRP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Gruppi, viaggiatori e privacy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6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UC-GRP-01, UC-GRP-02, UC-GRP-03, UC-GRP-04, UC-GRP-05, UC-GRP-06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DOC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Documenti e biglietti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4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UC-DOC-01, UC-DOC-02, UC-DOC-03, UC-DOC-04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EXP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Esperienza del viaggiatore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8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UC-EXP-01 ... UC-EXP-08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FIN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Spese, cassa e pareggio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6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UC-FIN-01, UC-FIN-02, UC-FIN-03, UC-FIN-04, UC-FIN-05, UC-FIN-06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GAM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Sfide, quiz, giochi e contest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10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UC-GAM-01, UC-GAM-02, UC-GAM-03, UC-GAM-04, UC-GAM-05, UC-GAM-06, UC-GAM-07, UC-GAM-08, UC-GAM-09, UC-GAM-10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MEM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Ricordi, album e feedback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3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UC-MEM-01, UC-MEM-02, UC-MEM-03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PWA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PWA, offline, push e accessibilità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6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UC-PWA-01, UC-PWA-02, UC-PWA-03, UC-PWA-04, UC-PWA-05, UC-PWA-06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VIS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Pagine e visualizzazioni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17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UC-VIS-01, UC-VIS-02, UC-VIS-03, UC-VIS-04, UC-VIS-05, UC-VIS-06, UC-VIS-07, UC-VIS-08, UC-VIS-09, UC-VIS-10, UC-VIS-11, UC-VIS-12, UC-VIS-13, UC-VIS-14, UC-VIS-15, UC-VIS-16, UC-VIS-17</w:t>
            </w:r>
          </w:p>
        </w:tc>
      </w:tr>
    </w:tbl>
    <w:p>
      <w:pPr>
        <w:pStyle w:val="Heading1"/>
      </w:pPr>
      <w:r>
        <w:t>7. Criterio di completamento</w:t>
      </w:r>
    </w:p>
    <w:p>
      <w:pPr>
        <w:pStyle w:val="ListBullet"/>
      </w:pPr>
      <w:r>
        <w:t>Tutti i 107 casi hanno esito e collegamento a evidenza o defect.</w:t>
      </w:r>
    </w:p>
    <w:p>
      <w:pPr>
        <w:pStyle w:val="ListBullet"/>
      </w:pPr>
      <w:r>
        <w:t>Nessun P0 è non eseguito, bloccato o non superato prima del go-live.</w:t>
      </w:r>
    </w:p>
    <w:p>
      <w:pPr>
        <w:pStyle w:val="ListBullet"/>
      </w:pPr>
      <w:r>
        <w:t>Le anomalie corrette sono rieseguite nel caso originario e nella suite di regressione del dominio.</w:t>
      </w:r>
    </w:p>
    <w:p>
      <w:pPr>
        <w:pStyle w:val="ListBullet"/>
      </w:pPr>
      <w:r>
        <w:t>I casi cross-tenant, offline, AI, media e temporali sono eseguiti con fixture ripristinabili.</w:t>
      </w:r>
    </w:p>
    <w:p>
      <w:pPr>
        <w:pStyle w:val="ListBullet"/>
      </w:pPr>
      <w:r>
        <w:t>Il report finale distingue difetto applicativo, problema dati, problema ambiente e limite del servizio esterno.</w:t>
      </w:r>
    </w:p>
    <w:p>
      <w:r>
        <w:br w:type="page"/>
      </w:r>
    </w:p>
    <w:p>
      <w:pPr>
        <w:pStyle w:val="Heading1"/>
        <w:keepNext/>
      </w:pPr>
      <w:r>
        <w:t>Aggiornamento Analytics per l'agenzia</w:t>
      </w:r>
    </w:p>
    <w:p>
      <w:r>
        <w:t>Questa appendice recepisce la funzionalita Analytics introdotta nel pannello agenzia. La soluzione misura l'adozione e l'utilizzo del servizio senza mostrare all'agenzia il dettaglio personale delle azioni del singolo viaggiatore.</w:t>
      </w:r>
    </w:p>
    <w:p>
      <w:pPr>
        <w:pStyle w:val="Heading2"/>
        <w:keepNext/>
      </w:pPr>
      <w:r>
        <w:t>Casi d'uso Analytics agenzia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tblHeader w:val="true"/>
        </w:trPr>
        <w:tc>
          <w:tcPr>
            <w:tcW w:type="dxa" w:w="1224"/>
            <w:vAlign w:val="center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304"/>
            <w:vAlign w:val="center"/>
          </w:tcPr>
          <w:p>
            <w:r>
              <w:rPr>
                <w:b/>
                <w:sz w:val="18"/>
              </w:rPr>
              <w:t>Scenario</w:t>
            </w:r>
          </w:p>
        </w:tc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Precondizione</w:t>
            </w:r>
          </w:p>
        </w:tc>
        <w:tc>
          <w:tcPr>
            <w:tcW w:type="dxa" w:w="3384"/>
            <w:vAlign w:val="center"/>
          </w:tcPr>
          <w:p>
            <w:r>
              <w:rPr>
                <w:b/>
                <w:sz w:val="18"/>
              </w:rPr>
              <w:t>Risultato atteso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sz w:val="17"/>
              </w:rPr>
              <w:t>UC-ANA-001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sz w:val="17"/>
              </w:rPr>
              <w:t>Aprire la dashboard Analytics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7"/>
              </w:rPr>
              <w:t>Responsabile o agente autenticato</w:t>
            </w:r>
          </w:p>
        </w:tc>
        <w:tc>
          <w:tcPr>
            <w:tcW w:type="dxa" w:w="3384"/>
            <w:vAlign w:val="center"/>
          </w:tcPr>
          <w:p>
            <w:pPr>
              <w:spacing w:after="40"/>
            </w:pPr>
            <w:r>
              <w:rPr>
                <w:sz w:val="17"/>
              </w:rPr>
              <w:t>La pagina mostra KPI e dati della sola agenzia attiva.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sz w:val="17"/>
              </w:rPr>
              <w:t>UC-ANA-002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sz w:val="17"/>
              </w:rPr>
              <w:t>Filtrare per periodo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7"/>
              </w:rPr>
              <w:t>Dashboard aperta</w:t>
            </w:r>
          </w:p>
        </w:tc>
        <w:tc>
          <w:tcPr>
            <w:tcW w:type="dxa" w:w="3384"/>
            <w:vAlign w:val="center"/>
          </w:tcPr>
          <w:p>
            <w:pPr>
              <w:spacing w:after="40"/>
            </w:pPr>
            <w:r>
              <w:rPr>
                <w:sz w:val="17"/>
              </w:rPr>
              <w:t>7, 30 o 90 giorni aggiornano tutti gli indicatori.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sz w:val="17"/>
              </w:rPr>
              <w:t>UC-ANA-003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sz w:val="17"/>
              </w:rPr>
              <w:t>Filtrare per partenza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7"/>
              </w:rPr>
              <w:t>Almeno una partenza disponibile</w:t>
            </w:r>
          </w:p>
        </w:tc>
        <w:tc>
          <w:tcPr>
            <w:tcW w:type="dxa" w:w="3384"/>
            <w:vAlign w:val="center"/>
          </w:tcPr>
          <w:p>
            <w:pPr>
              <w:spacing w:after="40"/>
            </w:pPr>
            <w:r>
              <w:rPr>
                <w:sz w:val="17"/>
              </w:rPr>
              <w:t>Sono incluse soltanto metriche della partenza selezionata.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sz w:val="17"/>
              </w:rPr>
              <w:t>UC-ANA-004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sz w:val="17"/>
              </w:rPr>
              <w:t>Verificare il funnel di adozione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7"/>
              </w:rPr>
              <w:t>Viaggiatori invitati</w:t>
            </w:r>
          </w:p>
        </w:tc>
        <w:tc>
          <w:tcPr>
            <w:tcW w:type="dxa" w:w="3384"/>
            <w:vAlign w:val="center"/>
          </w:tcPr>
          <w:p>
            <w:r>
              <w:t>Tasso attivazione = account attivati / inviti consegnati; adozione partenza = viaggiatori con almeno una sessione / viaggiatori attivi; uso documenti = viaggiatori che aprono almeno un documento / viaggiatori attivi; engagement = utenti con almeno una sfida, ricordo o spesa / viaggiatori attivi.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sz w:val="17"/>
              </w:rPr>
              <w:t>UC-ANA-005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sz w:val="17"/>
              </w:rPr>
              <w:t>Registrare una consultazione programma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7"/>
              </w:rPr>
              <w:t>Viaggiatore autenticato</w:t>
            </w:r>
          </w:p>
        </w:tc>
        <w:tc>
          <w:tcPr>
            <w:tcW w:type="dxa" w:w="3384"/>
            <w:vAlign w:val="center"/>
          </w:tcPr>
          <w:p>
            <w:pPr>
              <w:spacing w:after="40"/>
            </w:pPr>
            <w:r>
              <w:rPr>
                <w:sz w:val="17"/>
              </w:rPr>
              <w:t>La prima apertura della giornata nella sessione incrementa programme_view una sola volta.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sz w:val="17"/>
              </w:rPr>
              <w:t>UC-ANA-006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sz w:val="17"/>
              </w:rPr>
              <w:t>Registrare l'uso documenti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7"/>
              </w:rPr>
              <w:t>Documento visibile al gruppo</w:t>
            </w:r>
          </w:p>
        </w:tc>
        <w:tc>
          <w:tcPr>
            <w:tcW w:type="dxa" w:w="3384"/>
            <w:vAlign w:val="center"/>
          </w:tcPr>
          <w:p>
            <w:pPr>
              <w:spacing w:after="40"/>
            </w:pPr>
            <w:r>
              <w:rPr>
                <w:sz w:val="17"/>
              </w:rPr>
              <w:t>Elenco e download sono registrati; il download contribuisce agli utenti documenti.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sz w:val="17"/>
              </w:rPr>
              <w:t>UC-ANA-007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sz w:val="17"/>
              </w:rPr>
              <w:t>Misurare richieste di assistenza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7"/>
              </w:rPr>
              <w:t>Chat operativa disponibile</w:t>
            </w:r>
          </w:p>
        </w:tc>
        <w:tc>
          <w:tcPr>
            <w:tcW w:type="dxa" w:w="3384"/>
            <w:vAlign w:val="center"/>
          </w:tcPr>
          <w:p>
            <w:pPr>
              <w:spacing w:after="40"/>
            </w:pPr>
            <w:r>
              <w:rPr>
                <w:sz w:val="17"/>
              </w:rPr>
              <w:t>I messaggi del viaggiatore compaiono nel conteggio della partenza.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sz w:val="17"/>
              </w:rPr>
              <w:t>UC-ANA-008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sz w:val="17"/>
              </w:rPr>
              <w:t>Misurare engagement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7"/>
              </w:rPr>
              <w:t>Quiz, sfide o contest disponibili</w:t>
            </w:r>
          </w:p>
        </w:tc>
        <w:tc>
          <w:tcPr>
            <w:tcW w:type="dxa" w:w="3384"/>
            <w:vAlign w:val="center"/>
          </w:tcPr>
          <w:p>
            <w:pPr>
              <w:spacing w:after="40"/>
            </w:pPr>
            <w:r>
              <w:rPr>
                <w:sz w:val="17"/>
              </w:rPr>
              <w:t>Le azioni completate entrano nel totale senza contaminare altri gruppi.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sz w:val="17"/>
              </w:rPr>
              <w:t>UC-ANA-009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sz w:val="17"/>
              </w:rPr>
              <w:t>Analizzare feedback per tappa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7"/>
              </w:rPr>
              <w:t>Feedback inviati</w:t>
            </w:r>
          </w:p>
        </w:tc>
        <w:tc>
          <w:tcPr>
            <w:tcW w:type="dxa" w:w="3384"/>
            <w:vAlign w:val="center"/>
          </w:tcPr>
          <w:p>
            <w:pPr>
              <w:spacing w:after="40"/>
            </w:pPr>
            <w:r>
              <w:rPr>
                <w:sz w:val="17"/>
              </w:rPr>
              <w:t>Sono mostrati giornata, tappa, media, risposte e segnalazione sotto 3/5.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sz w:val="17"/>
              </w:rPr>
              <w:t>UC-ANA-010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sz w:val="17"/>
              </w:rPr>
              <w:t>Gestire assenza di dati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7"/>
              </w:rPr>
              <w:t>Periodo senza eventi</w:t>
            </w:r>
          </w:p>
        </w:tc>
        <w:tc>
          <w:tcPr>
            <w:tcW w:type="dxa" w:w="3384"/>
            <w:vAlign w:val="center"/>
          </w:tcPr>
          <w:p>
            <w:pPr>
              <w:spacing w:after="40"/>
            </w:pPr>
            <w:r>
              <w:rPr>
                <w:sz w:val="17"/>
              </w:rPr>
              <w:t>La pagina usa stati vuoti e trattini per medie non disponibili.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sz w:val="17"/>
              </w:rPr>
              <w:t>UC-ANA-011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sz w:val="17"/>
              </w:rPr>
              <w:t>Verificare isolamento tenant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7"/>
              </w:rPr>
              <w:t>Due agenzie con dati</w:t>
            </w:r>
          </w:p>
        </w:tc>
        <w:tc>
          <w:tcPr>
            <w:tcW w:type="dxa" w:w="3384"/>
            <w:vAlign w:val="center"/>
          </w:tcPr>
          <w:p>
            <w:pPr>
              <w:spacing w:after="40"/>
            </w:pPr>
            <w:r>
              <w:rPr>
                <w:sz w:val="17"/>
              </w:rPr>
              <w:t>Nessun filtro o identificatore espone dati cross-tenant.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sz w:val="17"/>
              </w:rPr>
              <w:t>UC-ANA-012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sz w:val="17"/>
              </w:rPr>
              <w:t>Verificare resilienza tracking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7"/>
              </w:rPr>
              <w:t>API temporaneamente non disponibile</w:t>
            </w:r>
          </w:p>
        </w:tc>
        <w:tc>
          <w:tcPr>
            <w:tcW w:type="dxa" w:w="3384"/>
            <w:vAlign w:val="center"/>
          </w:tcPr>
          <w:p>
            <w:pPr>
              <w:spacing w:after="40"/>
            </w:pPr>
            <w:r>
              <w:rPr>
                <w:sz w:val="17"/>
              </w:rPr>
              <w:t>L'app viaggiatore resta utilizzabile e l'evento puo essere ritentato.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sz w:val="17"/>
              </w:rPr>
              <w:t>UC-ANA-013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sz w:val="17"/>
              </w:rPr>
              <w:t>Verificare idempotenza e anti-replay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7"/>
              </w:rPr>
              <w:t>Evento gia inviato</w:t>
            </w:r>
          </w:p>
        </w:tc>
        <w:tc>
          <w:tcPr>
            <w:tcW w:type="dxa" w:w="3384"/>
            <w:vAlign w:val="center"/>
          </w:tcPr>
          <w:p>
            <w:pPr>
              <w:spacing w:after="40"/>
            </w:pPr>
            <w:r>
              <w:rPr>
                <w:sz w:val="17"/>
              </w:rPr>
              <w:t>Retry o replay semantico non aumentano il conteggio; il limite orario blocca abuso.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sz w:val="17"/>
              </w:rPr>
              <w:t>UC-ANA-014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sz w:val="17"/>
              </w:rPr>
              <w:t>Verificare accessibilita e responsive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7"/>
              </w:rPr>
              <w:t>Colore agenzia chiaro o scuro</w:t>
            </w:r>
          </w:p>
        </w:tc>
        <w:tc>
          <w:tcPr>
            <w:tcW w:type="dxa" w:w="3384"/>
            <w:vAlign w:val="center"/>
          </w:tcPr>
          <w:p>
            <w:pPr>
              <w:spacing w:after="40"/>
            </w:pPr>
            <w:r>
              <w:rPr>
                <w:sz w:val="17"/>
              </w:rPr>
              <w:t>Contrasto AA, focus, lettura mobile e target interattivi restano conformi.</w:t>
            </w:r>
          </w:p>
        </w:tc>
      </w:tr>
      <w:tr>
        <w:tc>
          <w:tcPr>
            <w:tcW w:type="dxa" w:w="2340"/>
            <w:vAlign w:val="center"/>
          </w:tcPr>
          <w:p>
            <w:r>
              <w:t>UC-ANA-015</w:t>
            </w:r>
          </w:p>
        </w:tc>
        <w:tc>
          <w:tcPr>
            <w:tcW w:type="dxa" w:w="2340"/>
            <w:vAlign w:val="center"/>
          </w:tcPr>
          <w:p>
            <w:r>
              <w:t>Definizioni, formule e freschezza KPI</w:t>
            </w:r>
          </w:p>
        </w:tc>
        <w:tc>
          <w:tcPr>
            <w:tcW w:type="dxa" w:w="2340"/>
            <w:vAlign w:val="center"/>
          </w:tcPr>
          <w:p>
            <w:r>
              <w:t>Dashboard con dataset noto</w:t>
            </w:r>
          </w:p>
        </w:tc>
        <w:tc>
          <w:tcPr>
            <w:tcW w:type="dxa" w:w="2340"/>
            <w:vAlign w:val="center"/>
          </w:tcPr>
          <w:p>
            <w:r>
              <w:t>Formula, inclusioni/esclusioni, versione e ultimo aggiornamento sono visibili e riconciliabili.</w:t>
            </w:r>
          </w:p>
        </w:tc>
      </w:tr>
    </w:tbl>
    <w:p/>
    <w:p>
      <w:pPr>
        <w:pStyle w:val="Heading2"/>
        <w:keepNext/>
      </w:pPr>
      <w:r>
        <w:t>Dati di prova minimi</w:t>
      </w:r>
    </w:p>
    <w:p>
      <w:pPr>
        <w:pStyle w:val="ListBullet"/>
      </w:pPr>
      <w:r>
        <w:t>Due agenzie, ciascuna con almeno una partenza, un gruppo e due viaggiatori attivi.</w:t>
      </w:r>
    </w:p>
    <w:p>
      <w:pPr>
        <w:pStyle w:val="ListBullet"/>
      </w:pPr>
      <w:r>
        <w:t>Una partenza con piu giornate, documenti di gruppo, chat, quiz, sfide, contest e feedback su almeno due tappe.</w:t>
      </w:r>
    </w:p>
    <w:p>
      <w:pPr>
        <w:pStyle w:val="ListBullet"/>
      </w:pPr>
      <w:r>
        <w:t>Eventi duplicati con stesso client_operation_id e con UUID differenti ma stessa semantica di sessione.</w:t>
      </w:r>
    </w:p>
    <w:p>
      <w:pPr>
        <w:pStyle w:val="ListBullet"/>
      </w:pPr>
      <w:r>
        <w:t>Periodi con dati e senza dati, valori feedback sopra e sotto la soglia 3/5, colori agenzia chiari e scuri.</w:t>
      </w:r>
    </w:p>
    <w:p>
      <w:r>
        <w:br w:type="page"/>
      </w:r>
    </w:p>
    <w:p>
      <w:pPr>
        <w:pStyle w:val="Heading1"/>
      </w:pPr>
      <w:r>
        <w:t>8. Integrazione casi di governance e onboarding</w:t>
      </w:r>
    </w:p>
    <w:p>
      <w:r>
        <w:t>Questa sezione completa il catalogo con le capacità introdotte dalla governance KPI, dal registro delle variazioni, dalla provenienza dei contenuti paese e dall'onboarding a basso attrito.</w:t>
      </w:r>
    </w:p>
    <w:p>
      <w:pPr>
        <w:pStyle w:val="Heading2"/>
      </w:pPr>
      <w:r>
        <w:t>Casi d'uso aggiuntivi</w:t>
      </w:r>
    </w:p>
    <w:p>
      <w:pPr>
        <w:pStyle w:val="Heading3"/>
      </w:pPr>
      <w:r>
        <w:t>UC-IAM-07 · Accesso rapido da invito personale</w:t>
      </w:r>
    </w:p>
    <w:p>
      <w:r>
        <w:t>Attori: Viaggiatore invitato</w:t>
      </w:r>
    </w:p>
    <w:p>
      <w:r>
        <w:t>Percorso: /attiva-account</w:t>
      </w:r>
    </w:p>
    <w:p>
      <w:r>
        <w:t>Obiettivo: Consentire il primo accesso tramite collegamento personale senza obbligare l'utente a impostare subito una password.</w:t>
      </w:r>
    </w:p>
    <w:p>
      <w:r>
        <w:t>Precondizioni: Invito individuale valido, non scaduto e non ancora consumato.</w:t>
      </w:r>
    </w:p>
    <w:p>
      <w:pPr>
        <w:pStyle w:val="ListNumber"/>
      </w:pPr>
      <w:r>
        <w:t>Aprire il collegamento personale e verificare identità, agenzia e stato dell'invito senza esporre il token nell'interfaccia.</w:t>
      </w:r>
    </w:p>
    <w:p>
      <w:pPr>
        <w:pStyle w:val="ListNumber"/>
      </w:pPr>
      <w:r>
        <w:t>Selezionare Entra subito con il link personale e verificare creazione sessione, consumo atomico dell'invito e instradamento al viaggio corretto.</w:t>
      </w:r>
    </w:p>
    <w:p>
      <w:pPr>
        <w:pStyle w:val="ListNumber"/>
      </w:pPr>
      <w:r>
        <w:t>Ripetere l'apertura dello stesso collegamento e verificare che il token non sia riutilizzabile.</w:t>
      </w:r>
    </w:p>
    <w:p>
      <w:pPr>
        <w:pStyle w:val="ListNumber"/>
      </w:pPr>
      <w:r>
        <w:t>Verificare la variante tradizionale con scelta password e il recupero successivo basato su username ed e-mail.</w:t>
      </w:r>
    </w:p>
    <w:p>
      <w:r>
        <w:t>Varianti obbligatorie: Invito scaduto, revocato, già usato, altro utente sulla stessa e-mail, agenzia sospesa e collegamento manomesso.</w:t>
      </w:r>
    </w:p>
    <w:p>
      <w:r>
        <w:t>Criteri di accettazione: Ogni invito attiva un solo utente; nessun altro account con la stessa e-mail viene consumato; sessione e audit sono coerenti; errori non rivelano dati personali.</w:t>
      </w:r>
    </w:p>
    <w:p>
      <w:r>
        <w:t>Esito test:  ☐ Non eseguito   ☐ Superato   ☐ Non superato   ☐ Bloccato     Evidenza/defect: ______________________________</w:t>
      </w:r>
    </w:p>
    <w:p>
      <w:pPr>
        <w:pStyle w:val="Heading3"/>
      </w:pPr>
      <w:r>
        <w:t>UC-TRP-15 · Governance dei contenuti paese sensibili</w:t>
      </w:r>
    </w:p>
    <w:p>
      <w:r>
        <w:t>Attori: Agente, responsabile agenzia, viaggiatore</w:t>
      </w:r>
    </w:p>
    <w:p>
      <w:r>
        <w:t>Percorso: Revisione preventivo e /viaggio &gt; Informazioni utili</w:t>
      </w:r>
    </w:p>
    <w:p>
      <w:r>
        <w:t>Obiettivo: Garantire che salute, documenti, sicurezza, emergenze e ambasciata siano tracciabili, aggiornati e approvati prima della pubblicazione.</w:t>
      </w:r>
    </w:p>
    <w:p>
      <w:r>
        <w:t>Precondizioni: Viaggio con paese identificato e contenuti informativi generati o importati.</w:t>
      </w:r>
    </w:p>
    <w:p>
      <w:pPr>
        <w:pStyle w:val="ListNumber"/>
      </w:pPr>
      <w:r>
        <w:t>Verificare per ogni sezione fonte, URL, data di acquisizione, data di revisione, stato di approvazione e disclaimer.</w:t>
      </w:r>
    </w:p>
    <w:p>
      <w:pPr>
        <w:pStyle w:val="ListNumber"/>
      </w:pPr>
      <w:r>
        <w:t>Tentare la pubblicazione con contenuto AI/import privo di fonte, scaduto o non approvato e verificare il blocco del publish gate.</w:t>
      </w:r>
    </w:p>
    <w:p>
      <w:pPr>
        <w:pStyle w:val="ListNumber"/>
      </w:pPr>
      <w:r>
        <w:t>Approvare una versione supportata da fonte ufficiale o cross-check documentato e pubblicare il programma.</w:t>
      </w:r>
    </w:p>
    <w:p>
      <w:pPr>
        <w:pStyle w:val="ListNumber"/>
      </w:pPr>
      <w:r>
        <w:t>Aprire le informazioni come viaggiatore e verificare paese corretto, data di aggiornamento, disclaimer e assenza di contenuti di altri viaggi.</w:t>
      </w:r>
    </w:p>
    <w:p>
      <w:r>
        <w:t>Varianti obbligatorie: Fonte irraggiungibile, paese multiplo, contenuto scaduto, modifica dopo approvazione, dato ufficiale in conflitto e viaggio ripubblicato.</w:t>
      </w:r>
    </w:p>
    <w:p>
      <w:r>
        <w:t>Criteri di accettazione: I contenuti sensibili non approvati o non tracciabili non sono pubblicabili; il viaggiatore vede provenienza e aggiornamento; ogni revisione resta auditabile.</w:t>
      </w:r>
    </w:p>
    <w:p>
      <w:r>
        <w:t>Esito test:  ☐ Non eseguito   ☐ Superato   ☐ Non superato   ☐ Bloccato     Evidenza/defect: ______________________________</w:t>
      </w:r>
    </w:p>
    <w:p>
      <w:pPr>
        <w:pStyle w:val="Heading3"/>
      </w:pPr>
      <w:r>
        <w:t>UC-EXP-08 · Registro variazioni e presa visione</w:t>
      </w:r>
    </w:p>
    <w:p>
      <w:r>
        <w:t>Attori: Agente, responsabile agenzia, viaggiatore</w:t>
      </w:r>
    </w:p>
    <w:p>
      <w:r>
        <w:t>Percorso: /agenzia/viaggi/[id]/programma e /viaggio</w:t>
      </w:r>
    </w:p>
    <w:p>
      <w:r>
        <w:t>Obiettivo: Rendere ogni variazione operativa leggibile, collegata alla tappa e verificabile tramite presa visione del viaggiatore.</w:t>
      </w:r>
    </w:p>
    <w:p>
      <w:r>
        <w:t>Precondizioni: Programma pubblicato, viaggiatore assegnato al gruppo e modifica operativa registrata.</w:t>
      </w:r>
    </w:p>
    <w:p>
      <w:pPr>
        <w:pStyle w:val="ListNumber"/>
      </w:pPr>
      <w:r>
        <w:t>Modificare o annullare una tappa indicando motivo, data/ora e autore; verificare creazione della comunicazione immutabile.</w:t>
      </w:r>
    </w:p>
    <w:p>
      <w:pPr>
        <w:pStyle w:val="ListNumber"/>
      </w:pPr>
      <w:r>
        <w:t>Aprire il viaggio come destinatario e verificare testo della variazione, evidenza del prima/dopo e collegamento alla giornata o tappa.</w:t>
      </w:r>
    </w:p>
    <w:p>
      <w:pPr>
        <w:pStyle w:val="ListNumber"/>
      </w:pPr>
      <w:r>
        <w:t>Premere Ho letto e verificare registrazione idempotente di utente, timestamp e client_operation_id.</w:t>
      </w:r>
    </w:p>
    <w:p>
      <w:pPr>
        <w:pStyle w:val="ListNumber"/>
      </w:pPr>
      <w:r>
        <w:t>Riaprire il viaggio, ripetere l'azione e verificare che la presa visione rimanga unica e che Analytics distingua inviato, aperto e letto.</w:t>
      </w:r>
    </w:p>
    <w:p>
      <w:r>
        <w:t>Varianti obbligatorie: Altro gruppo, altro tenant, utente non destinatario, modifica concorrente, offline, doppio tap e tappa cancellata.</w:t>
      </w:r>
    </w:p>
    <w:p>
      <w:r>
        <w:t>Criteri di accettazione: Solo i destinatari vedono la comunicazione; il record non è alterabile; la presa visione è idempotente e auditabile; il link apre la tappa corretta.</w:t>
      </w:r>
    </w:p>
    <w:p>
      <w:r>
        <w:t>Esito test:  ☐ Non eseguito   ☐ Superato   ☐ Non superato   ☐ Bloccato     Evidenza/defect: ______________________________</w:t>
      </w:r>
    </w:p>
    <w:p>
      <w:pPr>
        <w:pStyle w:val="Heading3"/>
      </w:pPr>
      <w:r>
        <w:t>UC-ANA-015 · Definizioni, formule e freschezza dei KPI</w:t>
      </w:r>
    </w:p>
    <w:p>
      <w:r>
        <w:t>Attori: Responsabile agenzia, agente autorizzato</w:t>
      </w:r>
    </w:p>
    <w:p>
      <w:r>
        <w:t>Percorso: /agenzia/analytics</w:t>
      </w:r>
    </w:p>
    <w:p>
      <w:r>
        <w:t>Obiettivo: Rendere ogni KPI commercialmente non ambiguo e riconciliabile con gli eventi sorgente.</w:t>
      </w:r>
    </w:p>
    <w:p>
      <w:r>
        <w:t>Precondizioni: Dashboard Analytics disponibile con inviti, sessioni, documenti, engagement e notifiche.</w:t>
      </w:r>
    </w:p>
    <w:p>
      <w:pPr>
        <w:pStyle w:val="ListNumber"/>
      </w:pPr>
      <w:r>
        <w:t>Aprire la definizione di ciascun KPI e verificare numeratore, denominatore, formula, esclusioni, eventi sorgente, versione e frequenza di aggiornamento.</w:t>
      </w:r>
    </w:p>
    <w:p>
      <w:pPr>
        <w:pStyle w:val="ListNumber"/>
      </w:pPr>
      <w:r>
        <w:t>Preparare un dataset noto e riconciliare manualmente tasso di attivazione, adozione per partenza, utilizzo documenti ed engagement.</w:t>
      </w:r>
    </w:p>
    <w:p>
      <w:pPr>
        <w:pStyle w:val="ListNumber"/>
      </w:pPr>
      <w:r>
        <w:t>Verificare timestamp Ultimo aggiornamento e comportamento durante ritardo o indisponibilità della pipeline.</w:t>
      </w:r>
    </w:p>
    <w:p>
      <w:pPr>
        <w:pStyle w:val="ListNumber"/>
      </w:pPr>
      <w:r>
        <w:t>Cambiare periodo e partenza e verificare che formula e versione restino costanti mentre cambiano soltanto popolazione e risultati.</w:t>
      </w:r>
    </w:p>
    <w:p>
      <w:r>
        <w:t>Varianti obbligatorie: Denominatore zero, invito revocato o scaduto, sessione duplicata, evento offline ritardato, viaggiatore rimosso e cambio versione KPI.</w:t>
      </w:r>
    </w:p>
    <w:p>
      <w:r>
        <w:t>Criteri di accettazione: Valori riconciliabili senza interpretazioni; denominatore zero non produce percentuali ingannevoli; versione e freschezza sono visibili; isolamento tenant invariato.</w:t>
      </w:r>
    </w:p>
    <w:p>
      <w:r>
        <w:t>Esito test:  ☐ Non eseguito   ☐ Superato   ☐ Non superato   ☐ Bloccato     Evidenza/defect: ______________________________</w:t>
      </w:r>
    </w:p>
    <w:p>
      <w:r>
        <w:br w:type="page"/>
      </w:r>
    </w:p>
    <w:p>
      <w:pPr>
        <w:pStyle w:val="Heading1"/>
        <w:keepNext/>
      </w:pPr>
      <w:r>
        <w:t>9. Addendum casi d'uso - aggiornamento 2 settembre 2026</w:t>
      </w:r>
    </w:p>
    <w:p>
      <w:pPr>
        <w:spacing w:before="120" w:after="160"/>
      </w:pPr>
      <w:r>
        <w:rPr>
          <w:b/>
          <w:color w:val="0A6F6C"/>
        </w:rPr>
        <w:t>Aggiornamento as-built: 2 settembre 2026</w:t>
      </w:r>
    </w:p>
    <w:p>
      <w:pPr>
        <w:pStyle w:val="Heading3"/>
        <w:keepNext/>
      </w:pPr>
      <w:r>
        <w:t>UC-REF-004 - Validazione del profilo Paese da parte del responsabile</w:t>
      </w:r>
    </w:p>
    <w:p>
      <w:r>
        <w:t>Attori: Responsabile (owner) dell'agenzia.</w:t>
      </w:r>
    </w:p>
    <w:p>
      <w:r>
        <w:t>Precondizioni: Profilo Paese candidato disponibile e Paese usato da almeno un viaggio dell'agenzia.</w:t>
      </w:r>
    </w:p>
    <w:p>
      <w:pPr>
        <w:pStyle w:val="ListNumber"/>
      </w:pPr>
      <w:r>
        <w:t>Accedere al pannello agenzia e aprire Informazioni Paesi.</w:t>
      </w:r>
    </w:p>
    <w:p>
      <w:pPr>
        <w:pStyle w:val="ListNumber"/>
      </w:pPr>
      <w:r>
        <w:t>Verificare sezioni sensibili, fonti, data di aggiornamento, scadenza, disclaimer e avvisi di qualita.</w:t>
      </w:r>
    </w:p>
    <w:p>
      <w:pPr>
        <w:pStyle w:val="ListNumber"/>
      </w:pPr>
      <w:r>
        <w:t>Approvare oppure respingere la versione corrente indicando, in caso di rifiuto, la necessita di correzione.</w:t>
      </w:r>
    </w:p>
    <w:p>
      <w:pPr>
        <w:pStyle w:val="ListNumber"/>
      </w:pPr>
      <w:r>
        <w:t>Verificare che l'esito sia registrato per l'agenzia e per la versione del profilo.</w:t>
      </w:r>
    </w:p>
    <w:p>
      <w:pPr>
        <w:pStyle w:val="ListNumber"/>
      </w:pPr>
      <w:r>
        <w:t>Ripetere il tentativo come superuser, agente, viaggiatore e owner di un'altra agenzia e verificare il rifiuto dell'operazione.</w:t>
      </w:r>
    </w:p>
    <w:p>
      <w:r>
        <w:t>Regole di business: Il superuser non svolge funzione editoriale; l'approvazione non e globale e decade alla pubblicazione di una versione successiva.</w:t>
      </w:r>
    </w:p>
    <w:p>
      <w:r>
        <w:t>Criteri di accettazione: Owner autorizzato approva o respinge; ogni attore non autorizzato riceve accesso negato; nessun dato di altra agenzia e visibile.</w:t>
      </w:r>
    </w:p>
    <w:p>
      <w:pPr>
        <w:pStyle w:val="Heading3"/>
        <w:keepNext/>
      </w:pPr>
      <w:r>
        <w:t>UC-REF-005 - Ripresa della pubblicazione dopo approvazione Paese</w:t>
      </w:r>
    </w:p>
    <w:p>
      <w:r>
        <w:t>Attori: Responsabile o agente dell'agenzia; sistema AI.</w:t>
      </w:r>
    </w:p>
    <w:p>
      <w:r>
        <w:t>Precondizioni: Prima elaborazione sospesa per profilo Paese non approvato.</w:t>
      </w:r>
    </w:p>
    <w:p>
      <w:pPr>
        <w:pStyle w:val="ListNumber"/>
      </w:pPr>
      <w:r>
        <w:t>Confermare che la pubblicazione segnali chiaramente la validazione mancante.</w:t>
      </w:r>
    </w:p>
    <w:p>
      <w:pPr>
        <w:pStyle w:val="ListNumber"/>
      </w:pPr>
      <w:r>
        <w:t>Fare approvare la versione dal responsabile dell'agenzia.</w:t>
      </w:r>
    </w:p>
    <w:p>
      <w:pPr>
        <w:pStyle w:val="ListNumber"/>
      </w:pPr>
      <w:r>
        <w:t>Rilanciare la pubblicazione del medesimo viaggio.</w:t>
      </w:r>
    </w:p>
    <w:p>
      <w:pPr>
        <w:pStyle w:val="ListNumber"/>
      </w:pPr>
      <w:r>
        <w:t>Verificare che il sistema riutilizzi il profilo approvato e completi informazioni utili, frasario e contenuti di gioco.</w:t>
      </w:r>
    </w:p>
    <w:p>
      <w:pPr>
        <w:pStyle w:val="ListNumber"/>
      </w:pPr>
      <w:r>
        <w:t>Verificare fonti, Paese, valuta, fuso e isolamento dal contenuto di altri viaggi.</w:t>
      </w:r>
    </w:p>
    <w:p>
      <w:r>
        <w:t>Regole di business: Il retry e idempotente e non duplica versioni, giornate, attivita o anagrafiche.</w:t>
      </w:r>
    </w:p>
    <w:p>
      <w:r>
        <w:t>Criteri di accettazione: Il secondo tentativo termina con programma pubblicato e contenuti coerenti con il Paese.</w:t>
      </w:r>
    </w:p>
    <w:p>
      <w:pPr>
        <w:pStyle w:val="Heading3"/>
        <w:keepNext/>
      </w:pPr>
      <w:r>
        <w:t>UC-AI-016 - Conversione strutturata e riconciliazione del preventivo</w:t>
      </w:r>
    </w:p>
    <w:p>
      <w:r>
        <w:t>Attori: Responsabile o agente; Bedrock.</w:t>
      </w:r>
    </w:p>
    <w:p>
      <w:r>
        <w:t>Precondizioni: Documento supportato caricato e job AI disponibile.</w:t>
      </w:r>
    </w:p>
    <w:p>
      <w:pPr>
        <w:pStyle w:val="ListNumber"/>
      </w:pPr>
      <w:r>
        <w:t>Caricare un preventivo con dati commerciali, programma, pasti, incontri, trasporti e pernottamenti.</w:t>
      </w:r>
    </w:p>
    <w:p>
      <w:pPr>
        <w:pStyle w:val="ListNumber"/>
      </w:pPr>
      <w:r>
        <w:t>Attendere OCR/estrazione e aprire la revisione.</w:t>
      </w:r>
    </w:p>
    <w:p>
      <w:pPr>
        <w:pStyle w:val="ListNumber"/>
      </w:pPr>
      <w:r>
        <w:t>Confrontare ogni campo estratto con le evidenze del documento e correggere gli elementi ambigui.</w:t>
      </w:r>
    </w:p>
    <w:p>
      <w:pPr>
        <w:pStyle w:val="ListNumber"/>
      </w:pPr>
      <w:r>
        <w:t>Verificare gestione di due pernottamenti nello stesso giorno e attribuzione della citta prevalente in base alle visite.</w:t>
      </w:r>
    </w:p>
    <w:p>
      <w:pPr>
        <w:pStyle w:val="ListNumber"/>
      </w:pPr>
      <w:r>
        <w:t>Pubblicare e scaricare il DOCX normalizzato completo.</w:t>
      </w:r>
    </w:p>
    <w:p>
      <w:r>
        <w:t>Regole di business: Output tipizzato, limiti dimensionali, retry controllati, errori bloccanti espliciti e nessuna perdita delle sezioni commerciali.</w:t>
      </w:r>
    </w:p>
    <w:p>
      <w:r>
        <w:t>Criteri di accettazione: Bozza completa e revisionabile; pubblicazione coerente; DOCX normalizzato leggibile e completo.</w:t>
      </w:r>
    </w:p>
    <w:p>
      <w:pPr>
        <w:pStyle w:val="Heading3"/>
        <w:keepNext/>
      </w:pPr>
      <w:r>
        <w:t>UC-GAM-011 - Descrizione semantica privata per validazione fotografica</w:t>
      </w:r>
    </w:p>
    <w:p>
      <w:r>
        <w:t>Attori: Sistema di generazione; Bedrock Vision.</w:t>
      </w:r>
    </w:p>
    <w:p>
      <w:r>
        <w:t>Precondizioni: Missione, bingo o contest generato per viaggio pubblicato.</w:t>
      </w:r>
    </w:p>
    <w:p>
      <w:pPr>
        <w:pStyle w:val="ListNumber"/>
      </w:pPr>
      <w:r>
        <w:t>Generare dinamicamente obiettivo visivo, attributi obbligatori, segnali compatibili, esclusioni e contesto geografico.</w:t>
      </w:r>
    </w:p>
    <w:p>
      <w:pPr>
        <w:pStyle w:val="ListNumber"/>
      </w:pPr>
      <w:r>
        <w:t>Non mostrare la descrizione tecnica al viaggiatore.</w:t>
      </w:r>
    </w:p>
    <w:p>
      <w:pPr>
        <w:pStyle w:val="ListNumber"/>
      </w:pPr>
      <w:r>
        <w:t>Inviare a Bedrock foto, tema visibile e descrizione privata.</w:t>
      </w:r>
    </w:p>
    <w:p>
      <w:pPr>
        <w:pStyle w:val="ListNumber"/>
      </w:pPr>
      <w:r>
        <w:t>Provare una foto pertinente, una foto di luogo simile ma errato e una foto palesemente incompatibile.</w:t>
      </w:r>
    </w:p>
    <w:p>
      <w:pPr>
        <w:pStyle w:val="ListNumber"/>
      </w:pPr>
      <w:r>
        <w:t>Verificare motivazione, punteggio e audit dell'esito.</w:t>
      </w:r>
    </w:p>
    <w:p>
      <w:r>
        <w:t>Regole di business: Il riconoscimento non dipende dal solo titolo; la foto fuori tema non puo vincere un contest.</w:t>
      </w:r>
    </w:p>
    <w:p>
      <w:r>
        <w:t>Criteri di accettazione: I positivi evidenti passano, i negativi evidenti falliscono e gli ambigui ricevono valutazione prudente.</w:t>
      </w:r>
    </w:p>
    <w:p>
      <w:pPr>
        <w:pStyle w:val="Heading3"/>
        <w:keepNext/>
      </w:pPr>
      <w:r>
        <w:t>UC-GAM-012 - Giochi Memory e Trova l'intruso</w:t>
      </w:r>
    </w:p>
    <w:p>
      <w:r>
        <w:t>Attori: Viaggiatore.</w:t>
      </w:r>
    </w:p>
    <w:p>
      <w:r>
        <w:t>Precondizioni: Viaggio pubblicato con contenuti coerenti e giornata sbloccata.</w:t>
      </w:r>
    </w:p>
    <w:p>
      <w:pPr>
        <w:pStyle w:val="ListNumber"/>
      </w:pPr>
      <w:r>
        <w:t>Aprire Sfide e selezionare Memory.</w:t>
      </w:r>
    </w:p>
    <w:p>
      <w:pPr>
        <w:pStyle w:val="ListNumber"/>
      </w:pPr>
      <w:r>
        <w:t>Completare le coppie senza inserire testo libero e verificare il punteggio.</w:t>
      </w:r>
    </w:p>
    <w:p>
      <w:pPr>
        <w:pStyle w:val="ListNumber"/>
      </w:pPr>
      <w:r>
        <w:t>Aprire Trova l'intruso, selezionare l'elemento estraneo e verificare feedback e punteggio.</w:t>
      </w:r>
    </w:p>
    <w:p>
      <w:pPr>
        <w:pStyle w:val="ListNumber"/>
      </w:pPr>
      <w:r>
        <w:t>Controllare coerenza con Paese, citta, siti e giornata.</w:t>
      </w:r>
    </w:p>
    <w:p>
      <w:pPr>
        <w:pStyle w:val="ListNumber"/>
      </w:pPr>
      <w:r>
        <w:t>Verificare il puzzle con foto vincitrice, foto autorizzata e fallback al logo agenzia.</w:t>
      </w:r>
    </w:p>
    <w:p>
      <w:r>
        <w:t>Regole di business: Nessun logo demo; nessun contenuto appartenente a un altro viaggio; risultati idempotenti.</w:t>
      </w:r>
    </w:p>
    <w:p>
      <w:r>
        <w:t>Criteri di accettazione: I tre giochi sono fruibili su mobile, coerenti e non richiedono digitazione.</w:t>
      </w:r>
    </w:p>
    <w:p>
      <w:r>
        <w:br w:type="page"/>
      </w:r>
    </w:p>
    <w:p>
      <w:pPr>
        <w:pStyle w:val="Heading1"/>
      </w:pPr>
      <w:r>
        <w:t>Addendum - Operatività della partenza e Tour Leader</w:t>
      </w:r>
    </w:p>
    <w:p>
      <w:r>
        <w:rPr>
          <w:i/>
        </w:rPr>
        <w:t>Aggiornamento: 3 settembre 2026</w:t>
      </w:r>
    </w:p>
    <w:p>
      <w:pPr>
        <w:pStyle w:val="Heading2"/>
      </w:pPr>
      <w:r>
        <w:t>Decisioni funzionali e di governance</w:t>
      </w:r>
    </w:p>
    <w:p>
      <w:pPr>
        <w:pStyle w:val="ListBullet"/>
      </w:pPr>
      <w:r>
        <w:t>Le segnalazioni personali contengono esclusivamente indicazioni operative essenziali per l'assistenza durante il viaggio.</w:t>
      </w:r>
    </w:p>
    <w:p>
      <w:pPr>
        <w:pStyle w:val="ListBullet"/>
      </w:pPr>
      <w:r>
        <w:t>Le segnalazioni sono leggibili solo dal responsabile dell'agenzia e dai Tour Leader assegnati alla partenza.</w:t>
      </w:r>
    </w:p>
    <w:p>
      <w:pPr>
        <w:pStyle w:val="ListBullet"/>
      </w:pPr>
      <w:r>
        <w:t>Il trattamento richiede consenso esplicito; il contenuto viene eliminato automaticamente entro 30 giorni dal rientro.</w:t>
      </w:r>
    </w:p>
    <w:p>
      <w:pPr>
        <w:pStyle w:val="ListBullet"/>
      </w:pPr>
      <w:r>
        <w:t>È vietata l'archiviazione di passaporti, copie di passaporto, diagnosi e documenti sanitari.</w:t>
      </w:r>
    </w:p>
    <w:p>
      <w:pPr>
        <w:pStyle w:val="ListBullet"/>
      </w:pPr>
      <w:r>
        <w:t>Il Tour Leader è un ruolo operativo associato alla singola partenza, senza privilegi generali sull'agenzia.</w:t>
      </w:r>
    </w:p>
    <w:p>
      <w:pPr>
        <w:pStyle w:val="ListBullet"/>
      </w:pPr>
      <w:r>
        <w:t>Il Tour Leader gestisce comunicazioni, presenze, emergenze, documenti e modifiche operative del programma.</w:t>
      </w:r>
    </w:p>
    <w:p>
      <w:pPr>
        <w:pStyle w:val="ListBullet"/>
      </w:pPr>
      <w:r>
        <w:t>Non viene raccolta o memorizzata la posizione del viaggiatore.</w:t>
      </w:r>
    </w:p>
    <w:p>
      <w:pPr>
        <w:pStyle w:val="ListBullet"/>
      </w:pPr>
      <w:r>
        <w:t>SOS resta una pagina semplice di contatti e istruzioni essenziali.</w:t>
      </w:r>
    </w:p>
    <w:p>
      <w:pPr>
        <w:pStyle w:val="ListBullet"/>
      </w:pPr>
      <w:r>
        <w:t>Il capogruppo maggiorenne può gestire dati e consensi operativi dei minori del proprio gruppo.</w:t>
      </w:r>
    </w:p>
    <w:p>
      <w:pPr>
        <w:pStyle w:val="ListBullet"/>
      </w:pPr>
      <w:r>
        <w:t>Le chat sono separate in tre ambiti: viaggio, gruppo e conversazione individuale con il viaggiatore.</w:t>
      </w:r>
    </w:p>
    <w:p>
      <w:pPr>
        <w:pStyle w:val="Heading2"/>
      </w:pPr>
      <w:r>
        <w:t>Casi d'uso aggiunti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ID</w:t>
            </w:r>
          </w:p>
        </w:tc>
        <w:tc>
          <w:tcPr>
            <w:tcW w:type="dxa" w:w="3120"/>
          </w:tcPr>
          <w:p>
            <w:r>
              <w:t>Scenario</w:t>
            </w:r>
          </w:p>
        </w:tc>
        <w:tc>
          <w:tcPr>
            <w:tcW w:type="dxa" w:w="3120"/>
          </w:tcPr>
          <w:p>
            <w:r>
              <w:t>Risultato atteso</w:t>
            </w:r>
          </w:p>
        </w:tc>
      </w:tr>
      <w:tr>
        <w:tc>
          <w:tcPr>
            <w:tcW w:type="dxa" w:w="3120"/>
          </w:tcPr>
          <w:p>
            <w:r>
              <w:t>UC-108</w:t>
            </w:r>
          </w:p>
        </w:tc>
        <w:tc>
          <w:tcPr>
            <w:tcW w:type="dxa" w:w="3120"/>
          </w:tcPr>
          <w:p>
            <w:r>
              <w:t>Il responsabile assegna un Tour Leader a una sola partenza</w:t>
            </w:r>
          </w:p>
        </w:tc>
        <w:tc>
          <w:tcPr>
            <w:tcW w:type="dxa" w:w="3120"/>
          </w:tcPr>
          <w:p>
            <w:r>
              <w:t>Il ruolo non abilita altre partenze o funzioni amministrative</w:t>
            </w:r>
          </w:p>
        </w:tc>
      </w:tr>
      <w:tr>
        <w:tc>
          <w:tcPr>
            <w:tcW w:type="dxa" w:w="3120"/>
          </w:tcPr>
          <w:p>
            <w:r>
              <w:t>UC-109</w:t>
            </w:r>
          </w:p>
        </w:tc>
        <w:tc>
          <w:tcPr>
            <w:tcW w:type="dxa" w:w="3120"/>
          </w:tcPr>
          <w:p>
            <w:r>
              <w:t>Il Tour Leader registra presenze per giornata</w:t>
            </w:r>
          </w:p>
        </w:tc>
        <w:tc>
          <w:tcPr>
            <w:tcW w:type="dxa" w:w="3120"/>
          </w:tcPr>
          <w:p>
            <w:r>
              <w:t>Stato persistito e auditabile</w:t>
            </w:r>
          </w:p>
        </w:tc>
      </w:tr>
      <w:tr>
        <w:tc>
          <w:tcPr>
            <w:tcW w:type="dxa" w:w="3120"/>
          </w:tcPr>
          <w:p>
            <w:r>
              <w:t>UC-110</w:t>
            </w:r>
          </w:p>
        </w:tc>
        <w:tc>
          <w:tcPr>
            <w:tcW w:type="dxa" w:w="3120"/>
          </w:tcPr>
          <w:p>
            <w:r>
              <w:t>Un adulto registra una segnalazione con consenso</w:t>
            </w:r>
          </w:p>
        </w:tc>
        <w:tc>
          <w:tcPr>
            <w:tcW w:type="dxa" w:w="3120"/>
          </w:tcPr>
          <w:p>
            <w:r>
              <w:t>Visibile solo a responsabile e Tour Leader</w:t>
            </w:r>
          </w:p>
        </w:tc>
      </w:tr>
      <w:tr>
        <w:tc>
          <w:tcPr>
            <w:tcW w:type="dxa" w:w="3120"/>
          </w:tcPr>
          <w:p>
            <w:r>
              <w:t>UC-111</w:t>
            </w:r>
          </w:p>
        </w:tc>
        <w:tc>
          <w:tcPr>
            <w:tcW w:type="dxa" w:w="3120"/>
          </w:tcPr>
          <w:p>
            <w:r>
              <w:t>Il capogruppo registra la segnalazione di un minore</w:t>
            </w:r>
          </w:p>
        </w:tc>
        <w:tc>
          <w:tcPr>
            <w:tcW w:type="dxa" w:w="3120"/>
          </w:tcPr>
          <w:p>
            <w:r>
              <w:t>Ammesso solo per minore dello stesso gruppo</w:t>
            </w:r>
          </w:p>
        </w:tc>
      </w:tr>
      <w:tr>
        <w:tc>
          <w:tcPr>
            <w:tcW w:type="dxa" w:w="3120"/>
          </w:tcPr>
          <w:p>
            <w:r>
              <w:t>UC-112</w:t>
            </w:r>
          </w:p>
        </w:tc>
        <w:tc>
          <w:tcPr>
            <w:tcW w:type="dxa" w:w="3120"/>
          </w:tcPr>
          <w:p>
            <w:r>
              <w:t>Un utente tenta di inserire dati senza consenso</w:t>
            </w:r>
          </w:p>
        </w:tc>
        <w:tc>
          <w:tcPr>
            <w:tcW w:type="dxa" w:w="3120"/>
          </w:tcPr>
          <w:p>
            <w:r>
              <w:t>Richiesta respinta</w:t>
            </w:r>
          </w:p>
        </w:tc>
      </w:tr>
      <w:tr>
        <w:tc>
          <w:tcPr>
            <w:tcW w:type="dxa" w:w="3120"/>
          </w:tcPr>
          <w:p>
            <w:r>
              <w:t>UC-113</w:t>
            </w:r>
          </w:p>
        </w:tc>
        <w:tc>
          <w:tcPr>
            <w:tcW w:type="dxa" w:w="3120"/>
          </w:tcPr>
          <w:p>
            <w:r>
              <w:t>Scade la retention post-rientro</w:t>
            </w:r>
          </w:p>
        </w:tc>
        <w:tc>
          <w:tcPr>
            <w:tcW w:type="dxa" w:w="3120"/>
          </w:tcPr>
          <w:p>
            <w:r>
              <w:t>Testo cancellato e record marcato expired</w:t>
            </w:r>
          </w:p>
        </w:tc>
      </w:tr>
      <w:tr>
        <w:tc>
          <w:tcPr>
            <w:tcW w:type="dxa" w:w="3120"/>
          </w:tcPr>
          <w:p>
            <w:r>
              <w:t>UC-114</w:t>
            </w:r>
          </w:p>
        </w:tc>
        <w:tc>
          <w:tcPr>
            <w:tcW w:type="dxa" w:w="3120"/>
          </w:tcPr>
          <w:p>
            <w:r>
              <w:t>Chat di viaggio</w:t>
            </w:r>
          </w:p>
        </w:tc>
        <w:tc>
          <w:tcPr>
            <w:tcW w:type="dxa" w:w="3120"/>
          </w:tcPr>
          <w:p>
            <w:r>
              <w:t>Messaggi visibili a tutti i partecipanti della partenza</w:t>
            </w:r>
          </w:p>
        </w:tc>
      </w:tr>
      <w:tr>
        <w:tc>
          <w:tcPr>
            <w:tcW w:type="dxa" w:w="3120"/>
          </w:tcPr>
          <w:p>
            <w:r>
              <w:t>UC-115</w:t>
            </w:r>
          </w:p>
        </w:tc>
        <w:tc>
          <w:tcPr>
            <w:tcW w:type="dxa" w:w="3120"/>
          </w:tcPr>
          <w:p>
            <w:r>
              <w:t>Chat di gruppo</w:t>
            </w:r>
          </w:p>
        </w:tc>
        <w:tc>
          <w:tcPr>
            <w:tcW w:type="dxa" w:w="3120"/>
          </w:tcPr>
          <w:p>
            <w:r>
              <w:t>Messaggi invisibili agli altri gruppi</w:t>
            </w:r>
          </w:p>
        </w:tc>
      </w:tr>
      <w:tr>
        <w:tc>
          <w:tcPr>
            <w:tcW w:type="dxa" w:w="3120"/>
          </w:tcPr>
          <w:p>
            <w:r>
              <w:t>UC-116</w:t>
            </w:r>
          </w:p>
        </w:tc>
        <w:tc>
          <w:tcPr>
            <w:tcW w:type="dxa" w:w="3120"/>
          </w:tcPr>
          <w:p>
            <w:r>
              <w:t>Chat individuale</w:t>
            </w:r>
          </w:p>
        </w:tc>
        <w:tc>
          <w:tcPr>
            <w:tcW w:type="dxa" w:w="3120"/>
          </w:tcPr>
          <w:p>
            <w:r>
              <w:t>Messaggi visibili solo al soggetto e allo staff autorizzato</w:t>
            </w:r>
          </w:p>
        </w:tc>
      </w:tr>
      <w:tr>
        <w:tc>
          <w:tcPr>
            <w:tcW w:type="dxa" w:w="3120"/>
          </w:tcPr>
          <w:p>
            <w:r>
              <w:t>UC-117</w:t>
            </w:r>
          </w:p>
        </w:tc>
        <w:tc>
          <w:tcPr>
            <w:tcW w:type="dxa" w:w="3120"/>
          </w:tcPr>
          <w:p>
            <w:r>
              <w:t>SOS senza localizzazione</w:t>
            </w:r>
          </w:p>
        </w:tc>
        <w:tc>
          <w:tcPr>
            <w:tcW w:type="dxa" w:w="3120"/>
          </w:tcPr>
          <w:p>
            <w:r>
              <w:t>Contatti disponibili; nessuna richiesta geolocation</w:t>
            </w:r>
          </w:p>
        </w:tc>
      </w:tr>
      <w:tr>
        <w:tc>
          <w:tcPr>
            <w:tcW w:type="dxa" w:w="3120"/>
          </w:tcPr>
          <w:p>
            <w:r>
              <w:t>UC-118</w:t>
            </w:r>
          </w:p>
        </w:tc>
        <w:tc>
          <w:tcPr>
            <w:tcW w:type="dxa" w:w="3120"/>
          </w:tcPr>
          <w:p>
            <w:r>
              <w:t>Upload di passaporto o documento sanitario</w:t>
            </w:r>
          </w:p>
        </w:tc>
        <w:tc>
          <w:tcPr>
            <w:tcW w:type="dxa" w:w="3120"/>
          </w:tcPr>
          <w:p>
            <w:r>
              <w:t>Funzione non prevista e contenuto non ammesso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0747A"/>
        <w:sz w:val="16"/>
      </w:rPr>
      <w:t>Versione 1.0 · 30 agosto 2026 · Catalogo di collaudo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</w:pPr>
    <w:r>
      <w:rPr>
        <w:rFonts w:ascii="Calibri" w:hAnsi="Calibri"/>
        <w:b/>
        <w:i w:val="0"/>
        <w:color w:val="137F7B"/>
        <w:sz w:val="17"/>
      </w:rPr>
      <w:t>SMF TRAVEL  |  CASI D'USO COMPLETI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62D3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37F7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37F7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2313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SMF Travel - Casi d'uso completi v1.1</dc:title>
  <dc:subject>Catalogo completo di 107 casi d'uso funzionali, visuali e Analytics</dc:subject>
  <dc:creator>SMF Travel</dc:creator>
  <cp:keywords>SMF Travel, casi d'uso, test, collaudo, PWA, AI, multi-tenant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