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9291F" w14:textId="4947EDC6" w:rsidR="0023118F" w:rsidRPr="0023118F" w:rsidRDefault="0023118F" w:rsidP="00231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R</w:t>
      </w:r>
      <w:r w:rsidRPr="00231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eglas de Negocio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de</w:t>
      </w:r>
      <w:r w:rsidRPr="00231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</w:t>
      </w:r>
      <w:proofErr w:type="spellStart"/>
      <w:r w:rsidRPr="00231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Vizios</w:t>
      </w:r>
      <w:proofErr w:type="spellEnd"/>
      <w:r w:rsidRPr="00231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Trujillo</w:t>
      </w:r>
    </w:p>
    <w:p w14:paraId="1E4B6839" w14:textId="4045475B" w:rsidR="0023118F" w:rsidRPr="0023118F" w:rsidRDefault="0023118F" w:rsidP="00231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ABD9D9C" w14:textId="77777777" w:rsidR="00892E78" w:rsidRPr="00892E78" w:rsidRDefault="00892E78" w:rsidP="00892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9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1. Reglas de Restricción</w:t>
      </w:r>
    </w:p>
    <w:p w14:paraId="27542817" w14:textId="77777777" w:rsidR="00892E78" w:rsidRPr="00892E78" w:rsidRDefault="00892E78" w:rsidP="00892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RN-01: Un cliente debe estar registrado para poder realizar un pedido. </w:t>
      </w:r>
    </w:p>
    <w:p w14:paraId="6292B998" w14:textId="77777777" w:rsidR="00892E78" w:rsidRPr="00892E78" w:rsidRDefault="00892E78" w:rsidP="00892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RN-02: Un pedido no puede ser procesado sin fecha de entrega definida. </w:t>
      </w:r>
    </w:p>
    <w:p w14:paraId="31E6E1BF" w14:textId="77777777" w:rsidR="00892E78" w:rsidRPr="00892E78" w:rsidRDefault="00892E78" w:rsidP="00892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RN-03: No se puede cancelar un pedido que ya se encuentra en estado “en preparación” o posterior. </w:t>
      </w:r>
    </w:p>
    <w:p w14:paraId="016F3AF3" w14:textId="77777777" w:rsidR="00892E78" w:rsidRPr="00892E78" w:rsidRDefault="00892E78" w:rsidP="00892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RN-04: No se pueden realizar pedidos para fechas sin disponibilidad. </w:t>
      </w:r>
    </w:p>
    <w:p w14:paraId="23353899" w14:textId="77777777" w:rsidR="00892E78" w:rsidRPr="00892E78" w:rsidRDefault="00892E78" w:rsidP="00892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RN-05: Solo el administrador puede crear, editar o eliminar productos. </w:t>
      </w:r>
    </w:p>
    <w:p w14:paraId="4BC90187" w14:textId="77777777" w:rsidR="00892E78" w:rsidRPr="00892E78" w:rsidRDefault="00892E78" w:rsidP="00892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RN-06: Un cliente solo puede acceder a sus propios pedidos. </w:t>
      </w:r>
    </w:p>
    <w:p w14:paraId="794C6301" w14:textId="77777777" w:rsidR="00892E78" w:rsidRPr="00892E78" w:rsidRDefault="00892E78" w:rsidP="00892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RN-07: No se permite registrar pedidos con datos incompletos. </w:t>
      </w:r>
    </w:p>
    <w:p w14:paraId="46EFA936" w14:textId="77777777" w:rsidR="00892E78" w:rsidRDefault="00892E78" w:rsidP="00892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2F4261B" w14:textId="18DF3B39" w:rsidR="00892E78" w:rsidRPr="00892E78" w:rsidRDefault="00892E78" w:rsidP="00892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9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2. Reglas de Estímulo y Respuesta</w:t>
      </w:r>
    </w:p>
    <w:p w14:paraId="4B66C974" w14:textId="77777777" w:rsidR="00892E78" w:rsidRPr="00892E78" w:rsidRDefault="00892E78" w:rsidP="00892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RN-08: Si un cliente realiza un pedido, entonces el sistema debe registrarlo automáticamente como “pendiente”. </w:t>
      </w:r>
    </w:p>
    <w:p w14:paraId="414B4A59" w14:textId="77777777" w:rsidR="00892E78" w:rsidRPr="00892E78" w:rsidRDefault="00892E78" w:rsidP="00892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RN-09: Si el pedido es confirmado, entonces pasa a estado “en preparación”. </w:t>
      </w:r>
    </w:p>
    <w:p w14:paraId="006FFEB2" w14:textId="77777777" w:rsidR="00892E78" w:rsidRPr="00892E78" w:rsidRDefault="00892E78" w:rsidP="00892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RN-10: Si el pedido es finalizado, entonces pasa a estado “listo para entrega”. </w:t>
      </w:r>
    </w:p>
    <w:p w14:paraId="638A9547" w14:textId="77777777" w:rsidR="00892E78" w:rsidRPr="00892E78" w:rsidRDefault="00892E78" w:rsidP="00892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RN-11: Si el cliente solicita cancelación antes de la preparación, entonces el sistema registra la cancelación. </w:t>
      </w:r>
    </w:p>
    <w:p w14:paraId="568DC1D9" w14:textId="77777777" w:rsidR="00892E78" w:rsidRPr="00892E78" w:rsidRDefault="00892E78" w:rsidP="00892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RN-12: Si el cliente solicita devolución, entonces el sistema genera una solicitud para evaluación. </w:t>
      </w:r>
    </w:p>
    <w:p w14:paraId="17528D35" w14:textId="5D5FE4B4" w:rsidR="00892E78" w:rsidRPr="00892E78" w:rsidRDefault="00892E78" w:rsidP="0089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4FFE8E5" w14:textId="76259449" w:rsidR="00892E78" w:rsidRPr="00892E78" w:rsidRDefault="00892E78" w:rsidP="00892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9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3. Reglas de Operación</w:t>
      </w:r>
    </w:p>
    <w:p w14:paraId="78966D55" w14:textId="77777777" w:rsidR="00892E78" w:rsidRPr="00892E78" w:rsidRDefault="00892E78" w:rsidP="00892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RN-13: El cliente debe iniciar sesión antes de registrar un pedido. </w:t>
      </w:r>
    </w:p>
    <w:p w14:paraId="3DED5568" w14:textId="77777777" w:rsidR="00892E78" w:rsidRPr="00892E78" w:rsidRDefault="00892E78" w:rsidP="00892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RN-14: La validación de disponibilidad de fecha debe realizarse antes de confirmar el pedido. </w:t>
      </w:r>
    </w:p>
    <w:p w14:paraId="54F2569D" w14:textId="77777777" w:rsidR="00892E78" w:rsidRPr="00892E78" w:rsidRDefault="00892E78" w:rsidP="00892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RN-15: La preparación del pedido solo puede iniciarse después de que el pedido haya sido aprobado. </w:t>
      </w:r>
    </w:p>
    <w:p w14:paraId="6FF1AB16" w14:textId="77777777" w:rsidR="00892E78" w:rsidRPr="00892E78" w:rsidRDefault="00892E78" w:rsidP="00892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RN-16: La entrega del pedido solo puede realizarse después de su preparación. </w:t>
      </w:r>
    </w:p>
    <w:p w14:paraId="253D53F8" w14:textId="77777777" w:rsidR="00892E78" w:rsidRPr="00892E78" w:rsidRDefault="00892E78" w:rsidP="00892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RN-17: La confirmación de entrega debe registrarse después de realizar la entrega. </w:t>
      </w:r>
    </w:p>
    <w:p w14:paraId="3CCB1701" w14:textId="18307057" w:rsidR="00892E78" w:rsidRDefault="00892E78" w:rsidP="0089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879F5EC" w14:textId="77777777" w:rsidR="00892E78" w:rsidRDefault="00892E78" w:rsidP="0089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B20AE60" w14:textId="77777777" w:rsidR="00892E78" w:rsidRPr="00892E78" w:rsidRDefault="00892E78" w:rsidP="0089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63E46E5" w14:textId="6CE13EBB" w:rsidR="00892E78" w:rsidRPr="00892E78" w:rsidRDefault="00892E78" w:rsidP="00892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9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lastRenderedPageBreak/>
        <w:t>4. Reglas de Estructura</w:t>
      </w:r>
    </w:p>
    <w:p w14:paraId="2E32AE9C" w14:textId="77777777" w:rsidR="00892E78" w:rsidRPr="00892E78" w:rsidRDefault="00892E78" w:rsidP="00892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RN-18: Un cliente puede realizar uno o varios pedidos. </w:t>
      </w:r>
    </w:p>
    <w:p w14:paraId="69617454" w14:textId="77777777" w:rsidR="00892E78" w:rsidRPr="00892E78" w:rsidRDefault="00892E78" w:rsidP="00892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RN-19: Un pedido pertenece a un único cliente. </w:t>
      </w:r>
    </w:p>
    <w:p w14:paraId="5AB8BCAA" w14:textId="77777777" w:rsidR="00892E78" w:rsidRPr="00892E78" w:rsidRDefault="00892E78" w:rsidP="00892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RN-20: Un pedido puede contener uno o varios productos o servicios. </w:t>
      </w:r>
    </w:p>
    <w:p w14:paraId="7C2AB326" w14:textId="77777777" w:rsidR="00892E78" w:rsidRPr="00892E78" w:rsidRDefault="00892E78" w:rsidP="00892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RN-21: Un pedido tiene un único estado en un momento determinado. </w:t>
      </w:r>
    </w:p>
    <w:p w14:paraId="0D27C081" w14:textId="77777777" w:rsidR="00892E78" w:rsidRPr="00892E78" w:rsidRDefault="00892E78" w:rsidP="00892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RN-22: Un pedido puede tener una cancelación o una devolución, pero no ambas simultáneamente. </w:t>
      </w:r>
    </w:p>
    <w:p w14:paraId="4910C68A" w14:textId="77777777" w:rsidR="00892E78" w:rsidRPr="00892E78" w:rsidRDefault="00892E78" w:rsidP="00892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RN-23: Cada pedido debe tener una entrega asociada. </w:t>
      </w:r>
    </w:p>
    <w:p w14:paraId="239D8662" w14:textId="1FCE6F1F" w:rsidR="00892E78" w:rsidRPr="00892E78" w:rsidRDefault="00892E78" w:rsidP="0089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D3926CE" w14:textId="35F2DECE" w:rsidR="00892E78" w:rsidRPr="00892E78" w:rsidRDefault="00892E78" w:rsidP="00892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9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5. Reglas de Cálculo</w:t>
      </w:r>
    </w:p>
    <w:p w14:paraId="4492986F" w14:textId="77777777" w:rsidR="00892E78" w:rsidRPr="00892E78" w:rsidRDefault="00892E78" w:rsidP="00892E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RN-24: El total del pedido se calcula como la suma de los subtotales de cada producto o servicio. </w:t>
      </w:r>
    </w:p>
    <w:p w14:paraId="46EEADDF" w14:textId="77777777" w:rsidR="00892E78" w:rsidRPr="00892E78" w:rsidRDefault="00892E78" w:rsidP="00892E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RN-25: El subtotal de un producto se calcula como cantidad × precio unitario. </w:t>
      </w:r>
    </w:p>
    <w:p w14:paraId="4D910BCB" w14:textId="77777777" w:rsidR="00892E78" w:rsidRPr="00892E78" w:rsidRDefault="00892E78" w:rsidP="00892E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RN-26: El costo total puede incluir cargos adicionales por personalización o servicio de catering. </w:t>
      </w:r>
    </w:p>
    <w:p w14:paraId="507E4509" w14:textId="77777777" w:rsidR="00892E78" w:rsidRPr="00892E78" w:rsidRDefault="00892E78" w:rsidP="00892E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RN-27: El costo de entrega puede variar según la ubicación del cliente. </w:t>
      </w:r>
    </w:p>
    <w:p w14:paraId="172B3F64" w14:textId="415A6771" w:rsidR="00892E78" w:rsidRPr="00892E78" w:rsidRDefault="00892E78" w:rsidP="0089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12B9FFD" w14:textId="47F000EA" w:rsidR="00892E78" w:rsidRPr="00892E78" w:rsidRDefault="00892E78" w:rsidP="00892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9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6. Reglas de Inferencia</w:t>
      </w:r>
    </w:p>
    <w:p w14:paraId="31A5A3BF" w14:textId="77777777" w:rsidR="00892E78" w:rsidRPr="00892E78" w:rsidRDefault="00892E78" w:rsidP="00892E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RN-28: Si un cliente tiene múltiples cancelaciones frecuentes, puede ser considerado cliente de riesgo. </w:t>
      </w:r>
    </w:p>
    <w:p w14:paraId="3A87B386" w14:textId="77777777" w:rsidR="00892E78" w:rsidRPr="00892E78" w:rsidRDefault="00892E78" w:rsidP="00892E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RN-29: Si un pedido está en estado “entregado”, se considera proceso completado. </w:t>
      </w:r>
    </w:p>
    <w:p w14:paraId="02FEED0E" w14:textId="77777777" w:rsidR="00892E78" w:rsidRPr="00892E78" w:rsidRDefault="00892E78" w:rsidP="00892E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2E7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RN-30: Si un pedido es cancelado, no debe pasar por el proceso de preparación ni entrega. </w:t>
      </w:r>
    </w:p>
    <w:p w14:paraId="41C3884A" w14:textId="77777777" w:rsidR="00223630" w:rsidRDefault="00223630"/>
    <w:sectPr w:rsidR="002236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B2F86"/>
    <w:multiLevelType w:val="multilevel"/>
    <w:tmpl w:val="E9B0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4FEF"/>
    <w:multiLevelType w:val="multilevel"/>
    <w:tmpl w:val="8DD0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56B84"/>
    <w:multiLevelType w:val="multilevel"/>
    <w:tmpl w:val="C5D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71EC3"/>
    <w:multiLevelType w:val="multilevel"/>
    <w:tmpl w:val="B108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D5951"/>
    <w:multiLevelType w:val="multilevel"/>
    <w:tmpl w:val="994E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36F7C"/>
    <w:multiLevelType w:val="multilevel"/>
    <w:tmpl w:val="6F80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F6ABE"/>
    <w:multiLevelType w:val="multilevel"/>
    <w:tmpl w:val="76F2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374F8"/>
    <w:multiLevelType w:val="multilevel"/>
    <w:tmpl w:val="1DD6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A79F2"/>
    <w:multiLevelType w:val="multilevel"/>
    <w:tmpl w:val="382E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A2388"/>
    <w:multiLevelType w:val="multilevel"/>
    <w:tmpl w:val="9746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A3CB2"/>
    <w:multiLevelType w:val="multilevel"/>
    <w:tmpl w:val="8758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04E1C"/>
    <w:multiLevelType w:val="multilevel"/>
    <w:tmpl w:val="84C6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533873">
    <w:abstractNumId w:val="0"/>
  </w:num>
  <w:num w:numId="2" w16cid:durableId="1006978977">
    <w:abstractNumId w:val="9"/>
  </w:num>
  <w:num w:numId="3" w16cid:durableId="493880845">
    <w:abstractNumId w:val="3"/>
  </w:num>
  <w:num w:numId="4" w16cid:durableId="1205143041">
    <w:abstractNumId w:val="7"/>
  </w:num>
  <w:num w:numId="5" w16cid:durableId="27411350">
    <w:abstractNumId w:val="10"/>
  </w:num>
  <w:num w:numId="6" w16cid:durableId="629168757">
    <w:abstractNumId w:val="6"/>
  </w:num>
  <w:num w:numId="7" w16cid:durableId="464350733">
    <w:abstractNumId w:val="2"/>
  </w:num>
  <w:num w:numId="8" w16cid:durableId="968705935">
    <w:abstractNumId w:val="4"/>
  </w:num>
  <w:num w:numId="9" w16cid:durableId="1862743888">
    <w:abstractNumId w:val="5"/>
  </w:num>
  <w:num w:numId="10" w16cid:durableId="864095084">
    <w:abstractNumId w:val="1"/>
  </w:num>
  <w:num w:numId="11" w16cid:durableId="1542866830">
    <w:abstractNumId w:val="8"/>
  </w:num>
  <w:num w:numId="12" w16cid:durableId="15659499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8F"/>
    <w:rsid w:val="00223630"/>
    <w:rsid w:val="0023118F"/>
    <w:rsid w:val="0089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5CAC60"/>
  <w15:chartTrackingRefBased/>
  <w15:docId w15:val="{3B92C82F-F2D1-454D-9CEA-86A8FAE18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311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2311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118F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23118F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2311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1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4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405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Alonzo Garcia Alva</dc:creator>
  <cp:keywords/>
  <dc:description/>
  <cp:lastModifiedBy>Fabrizio Alonzo Garcia Alva</cp:lastModifiedBy>
  <cp:revision>2</cp:revision>
  <dcterms:created xsi:type="dcterms:W3CDTF">2026-04-19T19:21:00Z</dcterms:created>
  <dcterms:modified xsi:type="dcterms:W3CDTF">2026-04-19T19:29:00Z</dcterms:modified>
</cp:coreProperties>
</file>