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8FE4" w14:textId="77777777" w:rsidR="00377ABC" w:rsidRDefault="00000000">
      <w:pPr>
        <w:pStyle w:val="Ttulo1"/>
      </w:pPr>
      <w:bookmarkStart w:id="0" w:name="header"/>
      <w:bookmarkStart w:id="1" w:name="Xd6c88e0c995585ebd8b24a662662fc6232f3afe"/>
      <w:bookmarkStart w:id="2" w:name="content"/>
      <w:bookmarkEnd w:id="0"/>
      <w:r>
        <w:t>Revisión completa del Contact Center de WeKall (modo agente)</w:t>
      </w:r>
    </w:p>
    <w:p w14:paraId="6F87E8FB" w14:textId="77777777" w:rsidR="00377ABC" w:rsidRDefault="00000000">
      <w:pPr>
        <w:pStyle w:val="FirstParagraph"/>
      </w:pPr>
      <w:r>
        <w:t xml:space="preserve">Esta guía documenta exhaustivamente las funcionalidades, pestañas y botones del Contact Center de </w:t>
      </w:r>
      <w:r>
        <w:rPr>
          <w:b/>
          <w:bCs/>
        </w:rPr>
        <w:t>WeKall</w:t>
      </w:r>
      <w:r>
        <w:t xml:space="preserve"> vista por un </w:t>
      </w:r>
      <w:r>
        <w:rPr>
          <w:b/>
          <w:bCs/>
        </w:rPr>
        <w:t>Agente Supervisor</w:t>
      </w:r>
      <w:r>
        <w:t xml:space="preserve"> en agosto de 2025. Se abarca cada sección del menú lateral y las subpestañas internas. Al final se incluyen algunas recomendaciones de funcionalidades faltantes.</w:t>
      </w:r>
    </w:p>
    <w:p w14:paraId="4C01C624" w14:textId="77777777" w:rsidR="00377ABC" w:rsidRDefault="00000000">
      <w:pPr>
        <w:pStyle w:val="Ttulo2"/>
      </w:pPr>
      <w:bookmarkStart w:id="3" w:name="media"/>
      <w:r>
        <w:t>1. Media</w:t>
      </w:r>
    </w:p>
    <w:p w14:paraId="7B1B2E90" w14:textId="77777777" w:rsidR="00377ABC" w:rsidRDefault="00000000">
      <w:pPr>
        <w:pStyle w:val="FirstParagraph"/>
      </w:pPr>
      <w:r>
        <w:t xml:space="preserve">La sección </w:t>
      </w:r>
      <w:r>
        <w:rPr>
          <w:b/>
          <w:bCs/>
        </w:rPr>
        <w:t>Media</w:t>
      </w:r>
      <w:r>
        <w:t xml:space="preserve"> agrupa las herramientas operativas de voz, chat y mensajería. Al hacer clic en </w:t>
      </w:r>
      <w:r>
        <w:rPr>
          <w:b/>
          <w:bCs/>
        </w:rPr>
        <w:t>Media</w:t>
      </w:r>
      <w:r>
        <w:t xml:space="preserve"> en el menú lateral se despliega un submenú con varios módulos.</w:t>
      </w:r>
    </w:p>
    <w:p w14:paraId="5CD64232" w14:textId="77777777" w:rsidR="00377ABC" w:rsidRDefault="00000000">
      <w:pPr>
        <w:pStyle w:val="Ttulo3"/>
      </w:pPr>
      <w:bookmarkStart w:id="4" w:name="wallboard"/>
      <w:r>
        <w:t>1.1 Wallboard</w:t>
      </w:r>
    </w:p>
    <w:p w14:paraId="22B669FB" w14:textId="77777777" w:rsidR="00377AB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Filtros</w:t>
      </w:r>
      <w:r>
        <w:t>. Se puede elegir entre filtrar por campañas o por grupos de campañas. También existe un selector de “Campañas encargadas” y un icono de engranaje para configurar la vista</w:t>
      </w:r>
      <w:hyperlink r:id="rId5">
        <w:r>
          <w:rPr>
            <w:rStyle w:val="Hipervnculo"/>
          </w:rPr>
          <w:t>[1]</w:t>
        </w:r>
      </w:hyperlink>
      <w:r>
        <w:t>.</w:t>
      </w:r>
    </w:p>
    <w:p w14:paraId="4B0C98A7" w14:textId="77777777" w:rsidR="00377AB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Estados del agente</w:t>
      </w:r>
      <w:r>
        <w:t>. Una cuadrícula de tarjetas muestra métricas en tiempo real: agentes conectados, disponibles, logueados, tipificando, en “preview”, en llamada, timbrando, en estados auxiliares no productivos y no disponibles</w:t>
      </w:r>
      <w:hyperlink r:id="rId6">
        <w:r>
          <w:rPr>
            <w:rStyle w:val="Hipervnculo"/>
          </w:rPr>
          <w:t>[1]</w:t>
        </w:r>
      </w:hyperlink>
      <w:r>
        <w:t>.</w:t>
      </w:r>
    </w:p>
    <w:p w14:paraId="3D4909AC" w14:textId="77777777" w:rsidR="00377AB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Tabla de usuarios</w:t>
      </w:r>
      <w:r>
        <w:t>. Debajo de las tarjetas aparece un listado de agentes con información sobre su estado actual.</w:t>
      </w:r>
    </w:p>
    <w:p w14:paraId="3604DE81" w14:textId="77777777" w:rsidR="00377ABC" w:rsidRDefault="00000000">
      <w:pPr>
        <w:pStyle w:val="Ttulo3"/>
      </w:pPr>
      <w:bookmarkStart w:id="5" w:name="gestor-de-llamadas"/>
      <w:bookmarkEnd w:id="4"/>
      <w:r>
        <w:t>1.2 Gestor de llamadas</w:t>
      </w:r>
    </w:p>
    <w:p w14:paraId="73D8DE97" w14:textId="77777777" w:rsidR="00377AB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Filtros</w:t>
      </w:r>
      <w:r>
        <w:t xml:space="preserve">. Permite filtrar registros por criterio (campaña/fecha de creación), rango de fechas, campaña y marcar si sólo se quieren “Llamadas perdidas”. Un botón </w:t>
      </w:r>
      <w:r>
        <w:rPr>
          <w:b/>
          <w:bCs/>
        </w:rPr>
        <w:t>Filtrar</w:t>
      </w:r>
      <w:r>
        <w:t xml:space="preserve"> aplica los criterios</w:t>
      </w:r>
      <w:hyperlink r:id="rId7">
        <w:r>
          <w:rPr>
            <w:rStyle w:val="Hipervnculo"/>
          </w:rPr>
          <w:t>[2]</w:t>
        </w:r>
      </w:hyperlink>
      <w:r>
        <w:t>.</w:t>
      </w:r>
    </w:p>
    <w:p w14:paraId="61E03DFD" w14:textId="77777777" w:rsidR="00377AB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Resultados</w:t>
      </w:r>
      <w:r>
        <w:t xml:space="preserve">. Muestra las llamadas coincidentes y ofrece botones para </w:t>
      </w:r>
      <w:r>
        <w:rPr>
          <w:b/>
          <w:bCs/>
        </w:rPr>
        <w:t>Descargar CSV</w:t>
      </w:r>
      <w:r>
        <w:t xml:space="preserve">, </w:t>
      </w:r>
      <w:r>
        <w:rPr>
          <w:b/>
          <w:bCs/>
        </w:rPr>
        <w:t>Descarga masiva CSV</w:t>
      </w:r>
      <w:r>
        <w:t xml:space="preserve"> y </w:t>
      </w:r>
      <w:r>
        <w:rPr>
          <w:b/>
          <w:bCs/>
        </w:rPr>
        <w:t>Mostrar</w:t>
      </w:r>
      <w:hyperlink r:id="rId8">
        <w:r>
          <w:rPr>
            <w:rStyle w:val="Hipervnculo"/>
          </w:rPr>
          <w:t>[2]</w:t>
        </w:r>
      </w:hyperlink>
      <w:r>
        <w:t>.</w:t>
      </w:r>
    </w:p>
    <w:p w14:paraId="72B70BC4" w14:textId="77777777" w:rsidR="00377ABC" w:rsidRDefault="00000000">
      <w:pPr>
        <w:pStyle w:val="Ttulo3"/>
      </w:pPr>
      <w:bookmarkStart w:id="6" w:name="contactos"/>
      <w:bookmarkEnd w:id="5"/>
      <w:r>
        <w:t>1.3 Contactos</w:t>
      </w:r>
    </w:p>
    <w:p w14:paraId="734B5DE1" w14:textId="77777777" w:rsidR="00377AB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Filtrar resultados por campaña</w:t>
      </w:r>
      <w:r>
        <w:t xml:space="preserve">. Un combo permite seleccionar campaña y un botón </w:t>
      </w:r>
      <w:r>
        <w:rPr>
          <w:b/>
          <w:bCs/>
        </w:rPr>
        <w:t>Filtrar</w:t>
      </w:r>
      <w:r>
        <w:t xml:space="preserve"> aplica el criterio</w:t>
      </w:r>
      <w:hyperlink r:id="rId9">
        <w:r>
          <w:rPr>
            <w:rStyle w:val="Hipervnculo"/>
          </w:rPr>
          <w:t>[3]</w:t>
        </w:r>
      </w:hyperlink>
      <w:r>
        <w:t>.</w:t>
      </w:r>
    </w:p>
    <w:p w14:paraId="2D5D6E5C" w14:textId="77777777" w:rsidR="00377AB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Subir CSV</w:t>
      </w:r>
      <w:r>
        <w:t>. Botón para cargar contactos masivamente desde un archivo CSV. El listado muestra los contactos del directorio seleccionado</w:t>
      </w:r>
      <w:hyperlink r:id="rId10">
        <w:r>
          <w:rPr>
            <w:rStyle w:val="Hipervnculo"/>
          </w:rPr>
          <w:t>[3]</w:t>
        </w:r>
      </w:hyperlink>
      <w:r>
        <w:t>.</w:t>
      </w:r>
    </w:p>
    <w:p w14:paraId="745F8F5E" w14:textId="77777777" w:rsidR="00377ABC" w:rsidRDefault="00000000">
      <w:pPr>
        <w:pStyle w:val="Ttulo3"/>
      </w:pPr>
      <w:bookmarkStart w:id="7" w:name="asistentes-ai"/>
      <w:bookmarkEnd w:id="6"/>
      <w:r>
        <w:t>1.4 Asistentes AI</w:t>
      </w:r>
    </w:p>
    <w:p w14:paraId="110C0216" w14:textId="77777777" w:rsidR="00377AB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Listado de Asistentes Vicky</w:t>
      </w:r>
      <w:r>
        <w:t xml:space="preserve">. Muestra las columnas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Vicky entrante</w:t>
      </w:r>
      <w:r>
        <w:t xml:space="preserve">, </w:t>
      </w:r>
      <w:r>
        <w:rPr>
          <w:b/>
          <w:bCs/>
        </w:rPr>
        <w:t>Vicky saliente</w:t>
      </w:r>
      <w:r>
        <w:t xml:space="preserve"> y una columna </w:t>
      </w:r>
      <w:r>
        <w:rPr>
          <w:b/>
          <w:bCs/>
        </w:rPr>
        <w:t>Todo</w:t>
      </w:r>
      <w:r>
        <w:t xml:space="preserve"> con iconos. El estado de cada asistente se muestra como “Activo/Inactivo”</w:t>
      </w:r>
      <w:hyperlink r:id="rId11">
        <w:r>
          <w:rPr>
            <w:rStyle w:val="Hipervnculo"/>
          </w:rPr>
          <w:t>[4]</w:t>
        </w:r>
      </w:hyperlink>
      <w:r>
        <w:t>.</w:t>
      </w:r>
    </w:p>
    <w:p w14:paraId="14B8BFEA" w14:textId="77777777" w:rsidR="00377AB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Acciones</w:t>
      </w:r>
      <w:r>
        <w:t xml:space="preserve">. Los iconos permiten editar la campaña asociada y abrir un modal “Editar asistentes IA SIP”. Este modal contiene pestañas </w:t>
      </w:r>
      <w:r>
        <w:rPr>
          <w:b/>
          <w:bCs/>
        </w:rPr>
        <w:t>Entrante</w:t>
      </w:r>
      <w:r>
        <w:t xml:space="preserve"> y </w:t>
      </w:r>
      <w:r>
        <w:rPr>
          <w:b/>
          <w:bCs/>
        </w:rPr>
        <w:t>Saliente Dialer</w:t>
      </w:r>
      <w:r>
        <w:t xml:space="preserve">, casilla </w:t>
      </w:r>
      <w:r>
        <w:rPr>
          <w:b/>
          <w:bCs/>
        </w:rPr>
        <w:t>Habilitar Vicky</w:t>
      </w:r>
      <w:r>
        <w:t xml:space="preserve"> y botón </w:t>
      </w:r>
      <w:r>
        <w:rPr>
          <w:b/>
          <w:bCs/>
        </w:rPr>
        <w:t>Guardar</w:t>
      </w:r>
      <w:r>
        <w:t xml:space="preserve"> para activar la asistente inteligente.</w:t>
      </w:r>
    </w:p>
    <w:p w14:paraId="0EA73726" w14:textId="77777777" w:rsidR="00377ABC" w:rsidRDefault="00000000">
      <w:pPr>
        <w:pStyle w:val="Ttulo3"/>
      </w:pPr>
      <w:bookmarkStart w:id="8" w:name="audios"/>
      <w:bookmarkEnd w:id="7"/>
      <w:r>
        <w:t>1.5 Audios</w:t>
      </w:r>
    </w:p>
    <w:p w14:paraId="3FFB56B1" w14:textId="77777777" w:rsidR="00377ABC" w:rsidRDefault="00000000">
      <w:pPr>
        <w:pStyle w:val="FirstParagraph"/>
      </w:pPr>
      <w:r>
        <w:t>En este módulo se gestionan grabaciones y audios de espera.</w:t>
      </w:r>
    </w:p>
    <w:p w14:paraId="28398C62" w14:textId="77777777" w:rsidR="00377AB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Audios</w:t>
      </w:r>
      <w:r>
        <w:t xml:space="preserve">: incluye filtros por </w:t>
      </w:r>
      <w:r>
        <w:rPr>
          <w:b/>
          <w:bCs/>
        </w:rPr>
        <w:t>Canal</w:t>
      </w:r>
      <w:r>
        <w:t xml:space="preserve"> y </w:t>
      </w:r>
      <w:r>
        <w:rPr>
          <w:b/>
          <w:bCs/>
        </w:rPr>
        <w:t>Tipo</w:t>
      </w:r>
      <w:r>
        <w:t xml:space="preserve">, botón </w:t>
      </w:r>
      <w:r>
        <w:rPr>
          <w:b/>
          <w:bCs/>
        </w:rPr>
        <w:t>Buscar</w:t>
      </w:r>
      <w:r>
        <w:t xml:space="preserve"> y botón </w:t>
      </w:r>
      <w:r>
        <w:rPr>
          <w:b/>
          <w:bCs/>
        </w:rPr>
        <w:t>Agregar audio</w:t>
      </w:r>
      <w:r>
        <w:t>. Este último abre un formulario con campos de canal, tipo, nombre y área de carga de archivo</w:t>
      </w:r>
      <w:hyperlink r:id="rId12">
        <w:r>
          <w:rPr>
            <w:rStyle w:val="Hipervnculo"/>
          </w:rPr>
          <w:t>[5]</w:t>
        </w:r>
      </w:hyperlink>
      <w:r>
        <w:t>.</w:t>
      </w:r>
    </w:p>
    <w:p w14:paraId="42CB5B66" w14:textId="77777777" w:rsidR="00377AB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Audios de espera</w:t>
      </w:r>
      <w:r>
        <w:t xml:space="preserve">: segunda pestaña con filtro por canal. Lista las categorías de audio de espera con opciones de edición y el botón </w:t>
      </w:r>
      <w:r>
        <w:rPr>
          <w:b/>
          <w:bCs/>
        </w:rPr>
        <w:t>Agregar categoría</w:t>
      </w:r>
      <w:r>
        <w:t>, que abre un modal para capturar nombre y canal</w:t>
      </w:r>
      <w:hyperlink r:id="rId13">
        <w:r>
          <w:rPr>
            <w:rStyle w:val="Hipervnculo"/>
          </w:rPr>
          <w:t>[5]</w:t>
        </w:r>
      </w:hyperlink>
      <w:r>
        <w:t>.</w:t>
      </w:r>
    </w:p>
    <w:p w14:paraId="0E7E430E" w14:textId="77777777" w:rsidR="00377ABC" w:rsidRDefault="00000000">
      <w:pPr>
        <w:pStyle w:val="Ttulo3"/>
      </w:pPr>
      <w:bookmarkStart w:id="9" w:name="chatcenter"/>
      <w:bookmarkEnd w:id="8"/>
      <w:r>
        <w:t>1.6 ChatCenter</w:t>
      </w:r>
    </w:p>
    <w:p w14:paraId="1CDF3240" w14:textId="77777777" w:rsidR="00377ABC" w:rsidRDefault="00000000">
      <w:pPr>
        <w:pStyle w:val="FirstParagraph"/>
      </w:pPr>
      <w:r>
        <w:t xml:space="preserve">El </w:t>
      </w:r>
      <w:r>
        <w:rPr>
          <w:b/>
          <w:bCs/>
        </w:rPr>
        <w:t>ChatCenter</w:t>
      </w:r>
      <w:r>
        <w:t xml:space="preserve"> centraliza la atención omnicanal por chat. Al abrirlo se muestran pestañas en la parte superior: </w:t>
      </w:r>
      <w:r>
        <w:rPr>
          <w:b/>
          <w:bCs/>
        </w:rPr>
        <w:t>Chats</w:t>
      </w:r>
      <w:r>
        <w:t xml:space="preserve">, </w:t>
      </w:r>
      <w:r>
        <w:rPr>
          <w:b/>
          <w:bCs/>
        </w:rPr>
        <w:t>Campañas</w:t>
      </w:r>
      <w:r>
        <w:t xml:space="preserve">, </w:t>
      </w:r>
      <w:r>
        <w:rPr>
          <w:b/>
          <w:bCs/>
        </w:rPr>
        <w:t>Plantillas</w:t>
      </w:r>
      <w:r>
        <w:t xml:space="preserve">, </w:t>
      </w:r>
      <w:r>
        <w:rPr>
          <w:b/>
          <w:bCs/>
        </w:rPr>
        <w:t>Bots</w:t>
      </w:r>
      <w:r>
        <w:t xml:space="preserve">, </w:t>
      </w:r>
      <w:r>
        <w:rPr>
          <w:b/>
          <w:bCs/>
        </w:rPr>
        <w:t>Reportes</w:t>
      </w:r>
      <w:r>
        <w:t xml:space="preserve"> y </w:t>
      </w:r>
      <w:r>
        <w:rPr>
          <w:b/>
          <w:bCs/>
        </w:rPr>
        <w:t>Supervisión de Chats</w:t>
      </w:r>
      <w:r>
        <w:t>.</w:t>
      </w:r>
    </w:p>
    <w:p w14:paraId="399783A3" w14:textId="77777777" w:rsidR="00377ABC" w:rsidRDefault="00000000">
      <w:pPr>
        <w:pStyle w:val="Ttulo4"/>
      </w:pPr>
      <w:bookmarkStart w:id="10" w:name="chats"/>
      <w:r>
        <w:t>Chats</w:t>
      </w:r>
    </w:p>
    <w:p w14:paraId="04A1DB83" w14:textId="77777777" w:rsidR="00377ABC" w:rsidRDefault="00000000">
      <w:pPr>
        <w:pStyle w:val="Compact"/>
        <w:numPr>
          <w:ilvl w:val="0"/>
          <w:numId w:val="7"/>
        </w:numPr>
      </w:pPr>
      <w:r>
        <w:t xml:space="preserve">Subpestañas </w:t>
      </w:r>
      <w:r>
        <w:rPr>
          <w:b/>
          <w:bCs/>
        </w:rPr>
        <w:t>Mis Chats</w:t>
      </w:r>
      <w:r>
        <w:t xml:space="preserve">, </w:t>
      </w:r>
      <w:r>
        <w:rPr>
          <w:b/>
          <w:bCs/>
        </w:rPr>
        <w:t>Nuevos</w:t>
      </w:r>
      <w:r>
        <w:t xml:space="preserve"> y </w:t>
      </w:r>
      <w:r>
        <w:rPr>
          <w:b/>
          <w:bCs/>
        </w:rPr>
        <w:t>Cerrados</w:t>
      </w:r>
      <w:r>
        <w:t xml:space="preserve">. Cuando no hay conversaciones, se ofrece un botón </w:t>
      </w:r>
      <w:r>
        <w:rPr>
          <w:b/>
          <w:bCs/>
        </w:rPr>
        <w:t>Abrir conversación</w:t>
      </w:r>
      <w:hyperlink r:id="rId14">
        <w:r>
          <w:rPr>
            <w:rStyle w:val="Hipervnculo"/>
          </w:rPr>
          <w:t>[6]</w:t>
        </w:r>
      </w:hyperlink>
      <w:r>
        <w:t>.</w:t>
      </w:r>
    </w:p>
    <w:p w14:paraId="506ED527" w14:textId="77777777" w:rsidR="00377ABC" w:rsidRDefault="00000000">
      <w:pPr>
        <w:pStyle w:val="Ttulo4"/>
      </w:pPr>
      <w:bookmarkStart w:id="11" w:name="campañas"/>
      <w:bookmarkEnd w:id="10"/>
      <w:r>
        <w:t>Campañas</w:t>
      </w:r>
    </w:p>
    <w:p w14:paraId="46F42B95" w14:textId="77777777" w:rsidR="00377ABC" w:rsidRDefault="00000000">
      <w:pPr>
        <w:pStyle w:val="Compact"/>
        <w:numPr>
          <w:ilvl w:val="0"/>
          <w:numId w:val="8"/>
        </w:numPr>
      </w:pPr>
      <w:r>
        <w:t xml:space="preserve">Tarjetas de </w:t>
      </w:r>
      <w:r>
        <w:rPr>
          <w:b/>
          <w:bCs/>
        </w:rPr>
        <w:t>Campaña Fija</w:t>
      </w:r>
      <w:r>
        <w:t xml:space="preserve"> (envío manual por un solo canal) y </w:t>
      </w:r>
      <w:r>
        <w:rPr>
          <w:b/>
          <w:bCs/>
        </w:rPr>
        <w:t>Campaña Adaptativa</w:t>
      </w:r>
      <w:r>
        <w:t xml:space="preserve"> (prioriza un canal pero cambia automáticamente si falla)</w:t>
      </w:r>
      <w:hyperlink r:id="rId15">
        <w:r>
          <w:rPr>
            <w:rStyle w:val="Hipervnculo"/>
          </w:rPr>
          <w:t>[7]</w:t>
        </w:r>
      </w:hyperlink>
      <w:r>
        <w:t>.</w:t>
      </w:r>
    </w:p>
    <w:p w14:paraId="2038DAFB" w14:textId="77777777" w:rsidR="00377ABC" w:rsidRDefault="00000000">
      <w:pPr>
        <w:pStyle w:val="Ttulo4"/>
      </w:pPr>
      <w:bookmarkStart w:id="12" w:name="plantillas"/>
      <w:bookmarkEnd w:id="11"/>
      <w:r>
        <w:t>Plantillas</w:t>
      </w:r>
    </w:p>
    <w:p w14:paraId="40359F95" w14:textId="77777777" w:rsidR="00377ABC" w:rsidRDefault="00000000">
      <w:pPr>
        <w:pStyle w:val="Compact"/>
        <w:numPr>
          <w:ilvl w:val="0"/>
          <w:numId w:val="9"/>
        </w:numPr>
      </w:pPr>
      <w:r>
        <w:t xml:space="preserve">Botones </w:t>
      </w:r>
      <w:r>
        <w:rPr>
          <w:b/>
          <w:bCs/>
        </w:rPr>
        <w:t>Recargar</w:t>
      </w:r>
      <w:r>
        <w:t xml:space="preserve"> y </w:t>
      </w:r>
      <w:r>
        <w:rPr>
          <w:b/>
          <w:bCs/>
        </w:rPr>
        <w:t>Crear plantilla</w:t>
      </w:r>
      <w:r>
        <w:t xml:space="preserve">. Presenta subpestañas </w:t>
      </w:r>
      <w:r>
        <w:rPr>
          <w:b/>
          <w:bCs/>
        </w:rPr>
        <w:t>WhatsApp</w:t>
      </w:r>
      <w:r>
        <w:t xml:space="preserve"> y </w:t>
      </w:r>
      <w:r>
        <w:rPr>
          <w:b/>
          <w:bCs/>
        </w:rPr>
        <w:t>SMS</w:t>
      </w:r>
      <w:r>
        <w:t xml:space="preserve"> con tabla de plantillas (Nombre, Categoría, Número, Estado, Acciones)</w:t>
      </w:r>
      <w:hyperlink r:id="rId16">
        <w:r>
          <w:rPr>
            <w:rStyle w:val="Hipervnculo"/>
          </w:rPr>
          <w:t>[8]</w:t>
        </w:r>
      </w:hyperlink>
      <w:r>
        <w:t xml:space="preserve">. El botón </w:t>
      </w:r>
      <w:r>
        <w:rPr>
          <w:b/>
          <w:bCs/>
        </w:rPr>
        <w:t>Crear plantilla</w:t>
      </w:r>
      <w:r>
        <w:t xml:space="preserve"> abre un diseñador de mensaje.</w:t>
      </w:r>
    </w:p>
    <w:p w14:paraId="6437ED25" w14:textId="77777777" w:rsidR="00377ABC" w:rsidRDefault="00000000">
      <w:pPr>
        <w:pStyle w:val="Ttulo4"/>
      </w:pPr>
      <w:bookmarkStart w:id="13" w:name="bots"/>
      <w:bookmarkEnd w:id="12"/>
      <w:r>
        <w:t>Bots</w:t>
      </w:r>
    </w:p>
    <w:p w14:paraId="5091925C" w14:textId="77777777" w:rsidR="00377ABC" w:rsidRDefault="00000000">
      <w:pPr>
        <w:pStyle w:val="Compact"/>
        <w:numPr>
          <w:ilvl w:val="0"/>
          <w:numId w:val="10"/>
        </w:numPr>
      </w:pPr>
      <w:r>
        <w:t xml:space="preserve">Lista de bots con columnas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Canal</w:t>
      </w:r>
      <w:r>
        <w:t xml:space="preserve">, </w:t>
      </w:r>
      <w:r>
        <w:rPr>
          <w:b/>
          <w:bCs/>
        </w:rPr>
        <w:t>Número</w:t>
      </w:r>
      <w:r>
        <w:t xml:space="preserve">, </w:t>
      </w:r>
      <w:r>
        <w:rPr>
          <w:b/>
          <w:bCs/>
        </w:rPr>
        <w:t>Estado</w:t>
      </w:r>
      <w:r>
        <w:t xml:space="preserve"> y </w:t>
      </w:r>
      <w:r>
        <w:rPr>
          <w:b/>
          <w:bCs/>
        </w:rPr>
        <w:t>Acciones</w:t>
      </w:r>
      <w:r>
        <w:t xml:space="preserve">. Botón </w:t>
      </w:r>
      <w:r>
        <w:rPr>
          <w:b/>
          <w:bCs/>
        </w:rPr>
        <w:t>Añadir</w:t>
      </w:r>
      <w:r>
        <w:t xml:space="preserve"> para crear un bot mediante un editor visual tipo flujo</w:t>
      </w:r>
      <w:hyperlink r:id="rId17">
        <w:r>
          <w:rPr>
            <w:rStyle w:val="Hipervnculo"/>
          </w:rPr>
          <w:t>[9]</w:t>
        </w:r>
      </w:hyperlink>
      <w:r>
        <w:t>.</w:t>
      </w:r>
    </w:p>
    <w:p w14:paraId="7BA8BF2A" w14:textId="77777777" w:rsidR="00377ABC" w:rsidRDefault="00000000">
      <w:pPr>
        <w:pStyle w:val="Ttulo4"/>
      </w:pPr>
      <w:bookmarkStart w:id="14" w:name="reportes-chatcenter"/>
      <w:bookmarkEnd w:id="13"/>
      <w:r>
        <w:t>Reportes (ChatCenter)</w:t>
      </w:r>
    </w:p>
    <w:p w14:paraId="13BAB61B" w14:textId="77777777" w:rsidR="00377ABC" w:rsidRDefault="00000000">
      <w:pPr>
        <w:pStyle w:val="FirstParagraph"/>
      </w:pPr>
      <w:r>
        <w:t>Contiene selectores de rango de fechas y tres subpestañas:</w:t>
      </w:r>
    </w:p>
    <w:p w14:paraId="7CE8E96B" w14:textId="77777777" w:rsidR="00377AB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Conversaciones</w:t>
      </w:r>
      <w:r>
        <w:t xml:space="preserve">: muestra tarjetas con el total de conversaciones del periodo y total histórico. Se pueden filtrar por ID, rango de ID, estado, número y agente. Hay botones para </w:t>
      </w:r>
      <w:r>
        <w:rPr>
          <w:b/>
          <w:bCs/>
        </w:rPr>
        <w:t>Exportar chats</w:t>
      </w:r>
      <w:r>
        <w:t xml:space="preserve"> y </w:t>
      </w:r>
      <w:r>
        <w:rPr>
          <w:b/>
          <w:bCs/>
        </w:rPr>
        <w:t>Exportar historial</w:t>
      </w:r>
      <w:hyperlink r:id="rId18">
        <w:r>
          <w:rPr>
            <w:rStyle w:val="Hipervnculo"/>
          </w:rPr>
          <w:t>[10]</w:t>
        </w:r>
      </w:hyperlink>
      <w:r>
        <w:t>.</w:t>
      </w:r>
    </w:p>
    <w:p w14:paraId="0E4FB63E" w14:textId="77777777" w:rsidR="00377AB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Métricas</w:t>
      </w:r>
      <w:r>
        <w:t xml:space="preserve">: sección </w:t>
      </w:r>
      <w:r>
        <w:rPr>
          <w:b/>
          <w:bCs/>
        </w:rPr>
        <w:t>Métricas de Contextos – Bots</w:t>
      </w:r>
      <w:r>
        <w:t xml:space="preserve"> que explica que se mostrará el número de contextos usados por cada bot para analizar su desempeño</w:t>
      </w:r>
      <w:hyperlink r:id="rId19">
        <w:r>
          <w:rPr>
            <w:rStyle w:val="Hipervnculo"/>
          </w:rPr>
          <w:t>[11]</w:t>
        </w:r>
      </w:hyperlink>
      <w:r>
        <w:t>.</w:t>
      </w:r>
    </w:p>
    <w:p w14:paraId="230F327B" w14:textId="77777777" w:rsidR="00377AB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Campaña Adaptativa</w:t>
      </w:r>
      <w:r>
        <w:t>: desglosa métricas por canal (WhatsApp, SMS, Llamadas) como sesiones, mensajes enviados, entregados, leídos o llamadas exitosas/fallidas. Presenta una lista de campañas para recargar</w:t>
      </w:r>
      <w:hyperlink r:id="rId20">
        <w:r>
          <w:rPr>
            <w:rStyle w:val="Hipervnculo"/>
          </w:rPr>
          <w:t>[12]</w:t>
        </w:r>
      </w:hyperlink>
      <w:r>
        <w:t>.</w:t>
      </w:r>
    </w:p>
    <w:p w14:paraId="191056E0" w14:textId="77777777" w:rsidR="00377ABC" w:rsidRDefault="00000000">
      <w:pPr>
        <w:pStyle w:val="Ttulo4"/>
      </w:pPr>
      <w:bookmarkStart w:id="15" w:name="supervisión-de-chats"/>
      <w:bookmarkEnd w:id="14"/>
      <w:r>
        <w:t>Supervisión de Chats</w:t>
      </w:r>
    </w:p>
    <w:p w14:paraId="22E1A013" w14:textId="77777777" w:rsidR="00377ABC" w:rsidRDefault="00000000">
      <w:pPr>
        <w:pStyle w:val="Compact"/>
        <w:numPr>
          <w:ilvl w:val="0"/>
          <w:numId w:val="12"/>
        </w:numPr>
      </w:pPr>
      <w:r>
        <w:t xml:space="preserve">La barra interna presenta </w:t>
      </w:r>
      <w:r>
        <w:rPr>
          <w:b/>
          <w:bCs/>
        </w:rPr>
        <w:t>Registros</w:t>
      </w:r>
      <w:r>
        <w:t xml:space="preserve">, </w:t>
      </w:r>
      <w:r>
        <w:rPr>
          <w:b/>
          <w:bCs/>
        </w:rPr>
        <w:t>Todos los chats</w:t>
      </w:r>
      <w:r>
        <w:t xml:space="preserve"> y </w:t>
      </w:r>
      <w:r>
        <w:rPr>
          <w:b/>
          <w:bCs/>
        </w:rPr>
        <w:t>Conversación</w:t>
      </w:r>
      <w:r>
        <w:t>.</w:t>
      </w:r>
    </w:p>
    <w:p w14:paraId="44C6C46E" w14:textId="77777777" w:rsidR="00377A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Registros</w:t>
      </w:r>
      <w:r>
        <w:t xml:space="preserve">: tarjetas con número de chats totales, activos, cerrados y sin agente; tabla de agentes con chats activos/cerrados; opción de </w:t>
      </w:r>
      <w:r>
        <w:rPr>
          <w:b/>
          <w:bCs/>
        </w:rPr>
        <w:t>Descargar Excel</w:t>
      </w:r>
      <w:hyperlink r:id="rId21">
        <w:r>
          <w:rPr>
            <w:rStyle w:val="Hipervnculo"/>
          </w:rPr>
          <w:t>[13]</w:t>
        </w:r>
      </w:hyperlink>
      <w:r>
        <w:t>.</w:t>
      </w:r>
    </w:p>
    <w:p w14:paraId="186A8D66" w14:textId="77777777" w:rsidR="00377A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Todos los chats</w:t>
      </w:r>
      <w:r>
        <w:t>: filtros por agente, estado y fecha; lista de conversaciones por canal.</w:t>
      </w:r>
    </w:p>
    <w:p w14:paraId="4ABF48F0" w14:textId="77777777" w:rsidR="00377AB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Conversación</w:t>
      </w:r>
      <w:r>
        <w:t>: muestra detalles de la conversación seleccionada con menú de acciones.</w:t>
      </w:r>
    </w:p>
    <w:p w14:paraId="275DF296" w14:textId="77777777" w:rsidR="00377ABC" w:rsidRDefault="00000000">
      <w:pPr>
        <w:pStyle w:val="Ttulo3"/>
      </w:pPr>
      <w:bookmarkStart w:id="16" w:name="correo"/>
      <w:bookmarkEnd w:id="9"/>
      <w:bookmarkEnd w:id="15"/>
      <w:r>
        <w:t>1.7 Correo</w:t>
      </w:r>
    </w:p>
    <w:p w14:paraId="5A301E56" w14:textId="77777777" w:rsidR="00377AB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Filtros</w:t>
      </w:r>
      <w:r>
        <w:t xml:space="preserve"> para buscar por ID, campaña o asunto. Muestra una tabla de campañas de correo con columnas ID, Nombre, Asunto. Botón </w:t>
      </w:r>
      <w:r>
        <w:rPr>
          <w:b/>
          <w:bCs/>
        </w:rPr>
        <w:t>Crear campaña</w:t>
      </w:r>
      <w:r>
        <w:t xml:space="preserve"> para iniciar una campaña de correo electrónico</w:t>
      </w:r>
      <w:hyperlink r:id="rId22">
        <w:r>
          <w:rPr>
            <w:rStyle w:val="Hipervnculo"/>
          </w:rPr>
          <w:t>[14]</w:t>
        </w:r>
      </w:hyperlink>
      <w:r>
        <w:t>.</w:t>
      </w:r>
    </w:p>
    <w:p w14:paraId="0308ABC7" w14:textId="77777777" w:rsidR="00377ABC" w:rsidRDefault="00000000">
      <w:pPr>
        <w:pStyle w:val="Ttulo3"/>
      </w:pPr>
      <w:bookmarkStart w:id="17" w:name="correo-personal"/>
      <w:bookmarkEnd w:id="16"/>
      <w:r>
        <w:t>1.8 Correo personal</w:t>
      </w:r>
    </w:p>
    <w:p w14:paraId="7EB29F4C" w14:textId="77777777" w:rsidR="00377ABC" w:rsidRDefault="00000000">
      <w:pPr>
        <w:pStyle w:val="Compact"/>
        <w:numPr>
          <w:ilvl w:val="0"/>
          <w:numId w:val="14"/>
        </w:numPr>
      </w:pPr>
      <w:r>
        <w:t xml:space="preserve">Integración con el correo personal (Outlook). La página muestra un enlace </w:t>
      </w:r>
      <w:r>
        <w:rPr>
          <w:b/>
          <w:bCs/>
        </w:rPr>
        <w:t>AUTHENTICATE</w:t>
      </w:r>
      <w:r>
        <w:t xml:space="preserve"> para autorizar la cuenta y un botón </w:t>
      </w:r>
      <w:r>
        <w:rPr>
          <w:b/>
          <w:bCs/>
        </w:rPr>
        <w:t>Nuevo correo</w:t>
      </w:r>
      <w:r>
        <w:t>. El compositor permite escribir destinatarios, asunto y cuerpo (editor rico)</w:t>
      </w:r>
      <w:hyperlink r:id="rId23">
        <w:r>
          <w:rPr>
            <w:rStyle w:val="Hipervnculo"/>
          </w:rPr>
          <w:t>[15]</w:t>
        </w:r>
      </w:hyperlink>
      <w:r>
        <w:t>.</w:t>
      </w:r>
    </w:p>
    <w:p w14:paraId="259614AF" w14:textId="77777777" w:rsidR="00377ABC" w:rsidRDefault="00000000">
      <w:pPr>
        <w:pStyle w:val="Ttulo3"/>
      </w:pPr>
      <w:bookmarkStart w:id="18" w:name="mensajería"/>
      <w:bookmarkEnd w:id="17"/>
      <w:r>
        <w:t>1.9 Mensajería</w:t>
      </w:r>
    </w:p>
    <w:p w14:paraId="09A4418A" w14:textId="77777777" w:rsidR="00377ABC" w:rsidRDefault="00000000">
      <w:pPr>
        <w:pStyle w:val="Compact"/>
        <w:numPr>
          <w:ilvl w:val="0"/>
          <w:numId w:val="15"/>
        </w:numPr>
      </w:pPr>
      <w:r>
        <w:t xml:space="preserve">Tablas de campañas de SMS con columnas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Fecha inicio</w:t>
      </w:r>
      <w:r>
        <w:t xml:space="preserve">, </w:t>
      </w:r>
      <w:r>
        <w:rPr>
          <w:b/>
          <w:bCs/>
        </w:rPr>
        <w:t>Fecha final</w:t>
      </w:r>
      <w:r>
        <w:t xml:space="preserve">, </w:t>
      </w:r>
      <w:r>
        <w:rPr>
          <w:b/>
          <w:bCs/>
        </w:rPr>
        <w:t>Estado</w:t>
      </w:r>
      <w:r>
        <w:t xml:space="preserve"> y </w:t>
      </w:r>
      <w:r>
        <w:rPr>
          <w:b/>
          <w:bCs/>
        </w:rPr>
        <w:t>Canal</w:t>
      </w:r>
      <w:r>
        <w:t xml:space="preserve">. Cada fila tiene un icono de ojo para ver los resultados. Botón </w:t>
      </w:r>
      <w:r>
        <w:rPr>
          <w:b/>
          <w:bCs/>
        </w:rPr>
        <w:t>Crear campaña</w:t>
      </w:r>
      <w:r>
        <w:t xml:space="preserve"> abre un formulario para subir CSV de destinatarios, seleccionar canal y plantilla, y establecer fechas</w:t>
      </w:r>
      <w:hyperlink r:id="rId24">
        <w:r>
          <w:rPr>
            <w:rStyle w:val="Hipervnculo"/>
          </w:rPr>
          <w:t>[16]</w:t>
        </w:r>
      </w:hyperlink>
      <w:r>
        <w:t>.</w:t>
      </w:r>
    </w:p>
    <w:p w14:paraId="7D72F4F0" w14:textId="77777777" w:rsidR="00377ABC" w:rsidRDefault="00000000">
      <w:pPr>
        <w:pStyle w:val="Ttulo2"/>
      </w:pPr>
      <w:bookmarkStart w:id="19" w:name="gestión-de-clientes"/>
      <w:bookmarkEnd w:id="3"/>
      <w:bookmarkEnd w:id="18"/>
      <w:r>
        <w:t>2. Gestión de Clientes</w:t>
      </w:r>
    </w:p>
    <w:p w14:paraId="3E2BA907" w14:textId="77777777" w:rsidR="00377ABC" w:rsidRDefault="00000000">
      <w:pPr>
        <w:pStyle w:val="Ttulo3"/>
      </w:pPr>
      <w:bookmarkStart w:id="20" w:name="calendario"/>
      <w:r>
        <w:t>Calendario</w:t>
      </w:r>
    </w:p>
    <w:p w14:paraId="2C00458A" w14:textId="77777777" w:rsidR="00377ABC" w:rsidRDefault="00000000">
      <w:pPr>
        <w:pStyle w:val="Compact"/>
        <w:numPr>
          <w:ilvl w:val="0"/>
          <w:numId w:val="16"/>
        </w:numPr>
      </w:pPr>
      <w:r>
        <w:t xml:space="preserve">Permite seleccionar directorio con filtros y ver la agenda por </w:t>
      </w:r>
      <w:r>
        <w:rPr>
          <w:b/>
          <w:bCs/>
        </w:rPr>
        <w:t>mes</w:t>
      </w:r>
      <w:r>
        <w:t xml:space="preserve">, </w:t>
      </w:r>
      <w:r>
        <w:rPr>
          <w:b/>
          <w:bCs/>
        </w:rPr>
        <w:t>semana</w:t>
      </w:r>
      <w:r>
        <w:t xml:space="preserve"> o </w:t>
      </w:r>
      <w:r>
        <w:rPr>
          <w:b/>
          <w:bCs/>
        </w:rPr>
        <w:t>día</w:t>
      </w:r>
      <w:r>
        <w:t xml:space="preserve">. Dispone de selector de fechas y botón </w:t>
      </w:r>
      <w:r>
        <w:rPr>
          <w:b/>
          <w:bCs/>
        </w:rPr>
        <w:t>Filtrar</w:t>
      </w:r>
      <w:r>
        <w:t xml:space="preserve">. En el panel del calendario hay botones </w:t>
      </w:r>
      <w:r>
        <w:rPr>
          <w:b/>
          <w:bCs/>
        </w:rPr>
        <w:t>Hoy</w:t>
      </w:r>
      <w:r>
        <w:t xml:space="preserve"> y </w:t>
      </w:r>
      <w:r>
        <w:rPr>
          <w:b/>
          <w:bCs/>
        </w:rPr>
        <w:t>Nuevo</w:t>
      </w:r>
      <w:r>
        <w:t xml:space="preserve"> para crear un evento</w:t>
      </w:r>
      <w:hyperlink r:id="rId25">
        <w:r>
          <w:rPr>
            <w:rStyle w:val="Hipervnculo"/>
          </w:rPr>
          <w:t>[17]</w:t>
        </w:r>
      </w:hyperlink>
      <w:r>
        <w:t>. El modal de creación (visto en una sesión anterior) incluye descripción, rango de fechas, contacto, persona asignada, categoría y prioridad.</w:t>
      </w:r>
    </w:p>
    <w:p w14:paraId="21788A5D" w14:textId="77777777" w:rsidR="00377ABC" w:rsidRDefault="00000000">
      <w:pPr>
        <w:pStyle w:val="Ttulo2"/>
      </w:pPr>
      <w:bookmarkStart w:id="21" w:name="reportes"/>
      <w:bookmarkEnd w:id="19"/>
      <w:bookmarkEnd w:id="20"/>
      <w:r>
        <w:lastRenderedPageBreak/>
        <w:t>3. Reportes</w:t>
      </w:r>
    </w:p>
    <w:p w14:paraId="2860D359" w14:textId="77777777" w:rsidR="00377ABC" w:rsidRDefault="00000000">
      <w:pPr>
        <w:pStyle w:val="FirstParagraph"/>
      </w:pPr>
      <w:r>
        <w:t xml:space="preserve">Al expandir </w:t>
      </w:r>
      <w:r>
        <w:rPr>
          <w:b/>
          <w:bCs/>
        </w:rPr>
        <w:t>Reportes</w:t>
      </w:r>
      <w:r>
        <w:t xml:space="preserve"> se muestran varios tipos de informes:</w:t>
      </w:r>
    </w:p>
    <w:p w14:paraId="2598D4B3" w14:textId="77777777" w:rsidR="00377ABC" w:rsidRDefault="00000000">
      <w:pPr>
        <w:pStyle w:val="Ttulo3"/>
      </w:pPr>
      <w:bookmarkStart w:id="22" w:name="contact-center"/>
      <w:r>
        <w:t>3.1 Contact Center</w:t>
      </w:r>
    </w:p>
    <w:p w14:paraId="7324A8EC" w14:textId="77777777" w:rsidR="00377ABC" w:rsidRDefault="00000000">
      <w:pPr>
        <w:pStyle w:val="Compact"/>
        <w:numPr>
          <w:ilvl w:val="0"/>
          <w:numId w:val="17"/>
        </w:numPr>
      </w:pPr>
      <w:r>
        <w:t xml:space="preserve">Filtro para seleccionar el </w:t>
      </w:r>
      <w:r>
        <w:rPr>
          <w:b/>
          <w:bCs/>
        </w:rPr>
        <w:t>Directorio</w:t>
      </w:r>
      <w:r>
        <w:t>. El área de resultados (no visible durante la exploración) sirve para visualizar métricas del contact center</w:t>
      </w:r>
      <w:hyperlink r:id="rId26">
        <w:r>
          <w:rPr>
            <w:rStyle w:val="Hipervnculo"/>
          </w:rPr>
          <w:t>[18]</w:t>
        </w:r>
      </w:hyperlink>
      <w:r>
        <w:t>.</w:t>
      </w:r>
    </w:p>
    <w:p w14:paraId="60715407" w14:textId="77777777" w:rsidR="00377ABC" w:rsidRDefault="00000000">
      <w:pPr>
        <w:pStyle w:val="Ttulo3"/>
      </w:pPr>
      <w:bookmarkStart w:id="23" w:name="productividad"/>
      <w:bookmarkEnd w:id="22"/>
      <w:r>
        <w:t>3.2 Productividad</w:t>
      </w:r>
    </w:p>
    <w:p w14:paraId="76B178C4" w14:textId="77777777" w:rsidR="00377ABC" w:rsidRDefault="00000000">
      <w:pPr>
        <w:pStyle w:val="Compact"/>
        <w:numPr>
          <w:ilvl w:val="0"/>
          <w:numId w:val="18"/>
        </w:numPr>
      </w:pPr>
      <w:r>
        <w:t xml:space="preserve">Incluye pestañas </w:t>
      </w:r>
      <w:r>
        <w:rPr>
          <w:b/>
          <w:bCs/>
        </w:rPr>
        <w:t>Productividad agentes</w:t>
      </w:r>
      <w:r>
        <w:t xml:space="preserve"> y </w:t>
      </w:r>
      <w:r>
        <w:rPr>
          <w:b/>
          <w:bCs/>
        </w:rPr>
        <w:t>Productividad supervisores</w:t>
      </w:r>
      <w:r>
        <w:t>. Los filtros permiten elegir directorio, campaña encargada, agente y rango de fechas; se puede filtrar por campañas o grupos de campañas</w:t>
      </w:r>
      <w:hyperlink r:id="rId27">
        <w:r>
          <w:rPr>
            <w:rStyle w:val="Hipervnculo"/>
          </w:rPr>
          <w:t>[19]</w:t>
        </w:r>
      </w:hyperlink>
      <w:r>
        <w:t>.</w:t>
      </w:r>
    </w:p>
    <w:p w14:paraId="1172EA72" w14:textId="77777777" w:rsidR="00377ABC" w:rsidRDefault="00000000">
      <w:pPr>
        <w:pStyle w:val="Ttulo3"/>
      </w:pPr>
      <w:bookmarkStart w:id="24" w:name="reportes-bi"/>
      <w:bookmarkEnd w:id="23"/>
      <w:r>
        <w:t>3.3 Reportes BI</w:t>
      </w:r>
    </w:p>
    <w:p w14:paraId="0098D8D5" w14:textId="77777777" w:rsidR="00377ABC" w:rsidRDefault="00000000">
      <w:pPr>
        <w:pStyle w:val="Compact"/>
        <w:numPr>
          <w:ilvl w:val="0"/>
          <w:numId w:val="19"/>
        </w:numPr>
      </w:pPr>
      <w:r>
        <w:t xml:space="preserve">Dos pestañas: </w:t>
      </w:r>
      <w:r>
        <w:rPr>
          <w:b/>
          <w:bCs/>
        </w:rPr>
        <w:t>INBOUND</w:t>
      </w:r>
      <w:r>
        <w:t xml:space="preserve"> y </w:t>
      </w:r>
      <w:r>
        <w:rPr>
          <w:b/>
          <w:bCs/>
        </w:rPr>
        <w:t>OUTBOUND</w:t>
      </w:r>
      <w:r>
        <w:t>. Estas cargan paneles de Business Intelligence, aunque en la exploración los datos no se cargaron</w:t>
      </w:r>
      <w:hyperlink r:id="rId28">
        <w:r>
          <w:rPr>
            <w:rStyle w:val="Hipervnculo"/>
          </w:rPr>
          <w:t>[20]</w:t>
        </w:r>
      </w:hyperlink>
      <w:r>
        <w:t>.</w:t>
      </w:r>
    </w:p>
    <w:p w14:paraId="02C30673" w14:textId="77777777" w:rsidR="00377ABC" w:rsidRDefault="00000000">
      <w:pPr>
        <w:pStyle w:val="Ttulo3"/>
      </w:pPr>
      <w:bookmarkStart w:id="25" w:name="reporte-smscorreowhatsapp"/>
      <w:bookmarkEnd w:id="24"/>
      <w:r>
        <w:t>3.4 Reporte SMS/Correo/WhatsApp</w:t>
      </w:r>
    </w:p>
    <w:p w14:paraId="0EDB1D8F" w14:textId="77777777" w:rsidR="00377ABC" w:rsidRDefault="00000000">
      <w:pPr>
        <w:pStyle w:val="Compact"/>
        <w:numPr>
          <w:ilvl w:val="0"/>
          <w:numId w:val="20"/>
        </w:numPr>
      </w:pPr>
      <w:r>
        <w:t xml:space="preserve">Tres pestañas: </w:t>
      </w:r>
      <w:r>
        <w:rPr>
          <w:b/>
          <w:bCs/>
        </w:rPr>
        <w:t>Reporte SMS</w:t>
      </w:r>
      <w:r>
        <w:t xml:space="preserve">, </w:t>
      </w:r>
      <w:r>
        <w:rPr>
          <w:b/>
          <w:bCs/>
        </w:rPr>
        <w:t>Reporte WhatsApp</w:t>
      </w:r>
      <w:r>
        <w:t xml:space="preserve"> y </w:t>
      </w:r>
      <w:r>
        <w:rPr>
          <w:b/>
          <w:bCs/>
        </w:rPr>
        <w:t>Reporte Correo</w:t>
      </w:r>
      <w:r>
        <w:t xml:space="preserve">. Cada una tiene filtros de fecha </w:t>
      </w:r>
      <w:r>
        <w:rPr>
          <w:b/>
          <w:bCs/>
        </w:rPr>
        <w:t>Desde</w:t>
      </w:r>
      <w:r>
        <w:t xml:space="preserve"> y </w:t>
      </w:r>
      <w:r>
        <w:rPr>
          <w:b/>
          <w:bCs/>
        </w:rPr>
        <w:t>Hasta</w:t>
      </w:r>
      <w:r>
        <w:t xml:space="preserve"> y botón </w:t>
      </w:r>
      <w:r>
        <w:rPr>
          <w:b/>
          <w:bCs/>
        </w:rPr>
        <w:t>Buscar</w:t>
      </w:r>
      <w:r>
        <w:t>; el área de resultados se llena con estadísticas de envíos</w:t>
      </w:r>
      <w:hyperlink r:id="rId29">
        <w:r>
          <w:rPr>
            <w:rStyle w:val="Hipervnculo"/>
          </w:rPr>
          <w:t>[21]</w:t>
        </w:r>
      </w:hyperlink>
      <w:r>
        <w:t>.</w:t>
      </w:r>
    </w:p>
    <w:p w14:paraId="0709A345" w14:textId="77777777" w:rsidR="00377ABC" w:rsidRDefault="00000000">
      <w:pPr>
        <w:pStyle w:val="Ttulo2"/>
      </w:pPr>
      <w:bookmarkStart w:id="26" w:name="configuración"/>
      <w:bookmarkEnd w:id="21"/>
      <w:bookmarkEnd w:id="25"/>
      <w:r>
        <w:t>4. Configuración</w:t>
      </w:r>
    </w:p>
    <w:p w14:paraId="17C94E9F" w14:textId="77777777" w:rsidR="00377ABC" w:rsidRDefault="00000000">
      <w:pPr>
        <w:pStyle w:val="FirstParagraph"/>
      </w:pPr>
      <w:r>
        <w:t xml:space="preserve">Esta sección permite administrar la configuración global del contact center. Dentro de </w:t>
      </w:r>
      <w:r>
        <w:rPr>
          <w:b/>
          <w:bCs/>
        </w:rPr>
        <w:t>Configuración</w:t>
      </w:r>
      <w:r>
        <w:t xml:space="preserve"> se encuentran los siguientes módulos:</w:t>
      </w:r>
    </w:p>
    <w:p w14:paraId="20D9DC9A" w14:textId="77777777" w:rsidR="00377ABC" w:rsidRDefault="00000000">
      <w:pPr>
        <w:pStyle w:val="Ttulo3"/>
      </w:pPr>
      <w:bookmarkStart w:id="27" w:name="campañas-1"/>
      <w:r>
        <w:t>4.1 Campañas</w:t>
      </w:r>
    </w:p>
    <w:p w14:paraId="60F0CFEE" w14:textId="77777777" w:rsidR="00377ABC" w:rsidRDefault="00000000">
      <w:pPr>
        <w:pStyle w:val="Compact"/>
        <w:numPr>
          <w:ilvl w:val="0"/>
          <w:numId w:val="21"/>
        </w:numPr>
      </w:pPr>
      <w:r>
        <w:t xml:space="preserve">Se lista cada campaña con ID, nombre, directorio y estado. Hay una barra de búsqueda y botón </w:t>
      </w:r>
      <w:r>
        <w:rPr>
          <w:b/>
          <w:bCs/>
        </w:rPr>
        <w:t>Agregar</w:t>
      </w:r>
      <w:r>
        <w:t xml:space="preserve"> para crear nueva campaña</w:t>
      </w:r>
      <w:hyperlink r:id="rId30">
        <w:r>
          <w:rPr>
            <w:rStyle w:val="Hipervnculo"/>
          </w:rPr>
          <w:t>[22]</w:t>
        </w:r>
      </w:hyperlink>
      <w:r>
        <w:t>. Al editar/crear se despliegan pestañas (General, Supervisores, Canales, Bases, Filtros, Guiones, Disposiciones, Integración) con campos para nombre, directorio, horario, nivel de servicio, logos, asignación de supervisores, canales, bases internas/externas, filtros de preview, guiones de llamada, disposiciones y activación de integraciones (Salesforce, Freshdesk).</w:t>
      </w:r>
    </w:p>
    <w:p w14:paraId="1165C6B3" w14:textId="77777777" w:rsidR="00377ABC" w:rsidRDefault="00000000">
      <w:pPr>
        <w:pStyle w:val="Ttulo3"/>
      </w:pPr>
      <w:bookmarkStart w:id="28" w:name="directorio"/>
      <w:bookmarkEnd w:id="27"/>
      <w:r>
        <w:t>4.2 Directorio</w:t>
      </w:r>
    </w:p>
    <w:p w14:paraId="08848C1C" w14:textId="77777777" w:rsidR="00377ABC" w:rsidRDefault="00000000">
      <w:pPr>
        <w:pStyle w:val="Compact"/>
        <w:numPr>
          <w:ilvl w:val="0"/>
          <w:numId w:val="22"/>
        </w:numPr>
      </w:pPr>
      <w:r>
        <w:t xml:space="preserve">Tabla con nombre de directorios y cantidad de contactos; botón </w:t>
      </w:r>
      <w:r>
        <w:rPr>
          <w:b/>
          <w:bCs/>
        </w:rPr>
        <w:t>Agregar</w:t>
      </w:r>
      <w:r>
        <w:t xml:space="preserve"> abre un modal para crear directorios</w:t>
      </w:r>
      <w:hyperlink r:id="rId31">
        <w:r>
          <w:rPr>
            <w:rStyle w:val="Hipervnculo"/>
          </w:rPr>
          <w:t>[23]</w:t>
        </w:r>
      </w:hyperlink>
      <w:r>
        <w:t>. En los detalles del directorio se puede gestionar lista negra y etiquetas (visto anteriormente).</w:t>
      </w:r>
    </w:p>
    <w:p w14:paraId="5FFFC1CC" w14:textId="77777777" w:rsidR="00377ABC" w:rsidRDefault="00000000">
      <w:pPr>
        <w:pStyle w:val="Ttulo3"/>
      </w:pPr>
      <w:bookmarkStart w:id="29" w:name="estados-agentes"/>
      <w:bookmarkEnd w:id="28"/>
      <w:r>
        <w:t>4.3 Estados Agentes</w:t>
      </w:r>
    </w:p>
    <w:p w14:paraId="71BA8EB7" w14:textId="77777777" w:rsidR="00377ABC" w:rsidRDefault="00000000">
      <w:pPr>
        <w:pStyle w:val="Compact"/>
        <w:numPr>
          <w:ilvl w:val="0"/>
          <w:numId w:val="23"/>
        </w:numPr>
      </w:pPr>
      <w:r>
        <w:t xml:space="preserve">Muestra estados personalizados de agentes con columnas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Estado</w:t>
      </w:r>
      <w:r>
        <w:t xml:space="preserve"> (Activo/Inactivo), </w:t>
      </w:r>
      <w:r>
        <w:rPr>
          <w:b/>
          <w:bCs/>
        </w:rPr>
        <w:t>Tiempo</w:t>
      </w:r>
      <w:r>
        <w:t xml:space="preserve"> (segundos), </w:t>
      </w:r>
      <w:r>
        <w:rPr>
          <w:b/>
          <w:bCs/>
        </w:rPr>
        <w:t>Permitidos por día</w:t>
      </w:r>
      <w:r>
        <w:t xml:space="preserve"> y </w:t>
      </w:r>
      <w:r>
        <w:rPr>
          <w:b/>
          <w:bCs/>
        </w:rPr>
        <w:t>Color</w:t>
      </w:r>
      <w:r>
        <w:t xml:space="preserve">. Iconos para </w:t>
      </w:r>
      <w:r>
        <w:lastRenderedPageBreak/>
        <w:t xml:space="preserve">editar (lápiz) y eliminar (X). Botón </w:t>
      </w:r>
      <w:r>
        <w:rPr>
          <w:b/>
          <w:bCs/>
        </w:rPr>
        <w:t>Agregar</w:t>
      </w:r>
      <w:r>
        <w:t xml:space="preserve"> abre un formulario para crear un estado con nombre y color</w:t>
      </w:r>
      <w:hyperlink r:id="rId32">
        <w:r>
          <w:rPr>
            <w:rStyle w:val="Hipervnculo"/>
          </w:rPr>
          <w:t>[24]</w:t>
        </w:r>
      </w:hyperlink>
      <w:r>
        <w:t>.</w:t>
      </w:r>
    </w:p>
    <w:p w14:paraId="1D01F9FE" w14:textId="77777777" w:rsidR="00377ABC" w:rsidRDefault="00000000">
      <w:pPr>
        <w:pStyle w:val="Ttulo3"/>
      </w:pPr>
      <w:bookmarkStart w:id="30" w:name="horario"/>
      <w:bookmarkEnd w:id="29"/>
      <w:r>
        <w:t>4.4 Horario</w:t>
      </w:r>
    </w:p>
    <w:p w14:paraId="6FE05452" w14:textId="77777777" w:rsidR="00377ABC" w:rsidRDefault="00000000">
      <w:pPr>
        <w:pStyle w:val="Compact"/>
        <w:numPr>
          <w:ilvl w:val="0"/>
          <w:numId w:val="24"/>
        </w:numPr>
      </w:pPr>
      <w:r>
        <w:t xml:space="preserve">Lista los horarios configurados con nombre. Cada fila ofrece iconos para editar o eliminar. El botón </w:t>
      </w:r>
      <w:r>
        <w:rPr>
          <w:b/>
          <w:bCs/>
        </w:rPr>
        <w:t>Agregar</w:t>
      </w:r>
      <w:r>
        <w:t xml:space="preserve"> abre un modal para introducir nombre y descripción del horario</w:t>
      </w:r>
      <w:hyperlink r:id="rId33">
        <w:r>
          <w:rPr>
            <w:rStyle w:val="Hipervnculo"/>
          </w:rPr>
          <w:t>[25]</w:t>
        </w:r>
      </w:hyperlink>
      <w:r>
        <w:t>.</w:t>
      </w:r>
    </w:p>
    <w:p w14:paraId="0C0FBFD5" w14:textId="77777777" w:rsidR="00377ABC" w:rsidRDefault="00000000">
      <w:pPr>
        <w:pStyle w:val="Ttulo3"/>
      </w:pPr>
      <w:bookmarkStart w:id="31" w:name="malla"/>
      <w:bookmarkEnd w:id="30"/>
      <w:r>
        <w:t>4.5 Malla</w:t>
      </w:r>
    </w:p>
    <w:p w14:paraId="533F1363" w14:textId="77777777" w:rsidR="00377ABC" w:rsidRDefault="00000000">
      <w:pPr>
        <w:pStyle w:val="Compact"/>
        <w:numPr>
          <w:ilvl w:val="0"/>
          <w:numId w:val="25"/>
        </w:numPr>
      </w:pPr>
      <w:r>
        <w:t xml:space="preserve">Permite administrar la malla de agentes por campaña. Hay un filtro para seleccionar campaña y un botón </w:t>
      </w:r>
      <w:r>
        <w:rPr>
          <w:b/>
          <w:bCs/>
        </w:rPr>
        <w:t>Editar malla</w:t>
      </w:r>
      <w:r>
        <w:t xml:space="preserve"> para asignar/excluir usuarios</w:t>
      </w:r>
      <w:hyperlink r:id="rId34">
        <w:r>
          <w:rPr>
            <w:rStyle w:val="Hipervnculo"/>
          </w:rPr>
          <w:t>[26]</w:t>
        </w:r>
      </w:hyperlink>
      <w:r>
        <w:t>.</w:t>
      </w:r>
    </w:p>
    <w:p w14:paraId="35D7A1F8" w14:textId="77777777" w:rsidR="00377ABC" w:rsidRDefault="00000000">
      <w:pPr>
        <w:pStyle w:val="Ttulo3"/>
      </w:pPr>
      <w:bookmarkStart w:id="32" w:name="roles"/>
      <w:bookmarkEnd w:id="31"/>
      <w:r>
        <w:t>4.6 Roles</w:t>
      </w:r>
    </w:p>
    <w:p w14:paraId="2C6D7B3D" w14:textId="77777777" w:rsidR="00377ABC" w:rsidRDefault="00000000">
      <w:pPr>
        <w:pStyle w:val="Compact"/>
        <w:numPr>
          <w:ilvl w:val="0"/>
          <w:numId w:val="26"/>
        </w:numPr>
      </w:pPr>
      <w:r>
        <w:t xml:space="preserve">Tabla de roles con columnas </w:t>
      </w:r>
      <w:r>
        <w:rPr>
          <w:b/>
          <w:bCs/>
        </w:rPr>
        <w:t>Id</w:t>
      </w:r>
      <w:r>
        <w:t xml:space="preserve">, </w:t>
      </w:r>
      <w:r>
        <w:rPr>
          <w:b/>
          <w:bCs/>
        </w:rPr>
        <w:t>Id secundario</w:t>
      </w:r>
      <w:r>
        <w:t xml:space="preserve">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Descripción</w:t>
      </w:r>
      <w:r>
        <w:t xml:space="preserve"> y </w:t>
      </w:r>
      <w:r>
        <w:rPr>
          <w:b/>
          <w:bCs/>
        </w:rPr>
        <w:t>Estado</w:t>
      </w:r>
      <w:r>
        <w:t xml:space="preserve">. Para cada rol hay iconos: editar (lápiz), gestionar permisos (cuadrado), activar/desactivar (ojo). Botón </w:t>
      </w:r>
      <w:r>
        <w:rPr>
          <w:b/>
          <w:bCs/>
        </w:rPr>
        <w:t>Agregar</w:t>
      </w:r>
      <w:r>
        <w:t xml:space="preserve"> abre modal para crear un rol con nombre y descripción</w:t>
      </w:r>
      <w:hyperlink r:id="rId35">
        <w:r>
          <w:rPr>
            <w:rStyle w:val="Hipervnculo"/>
          </w:rPr>
          <w:t>[27]</w:t>
        </w:r>
      </w:hyperlink>
      <w:r>
        <w:t>.</w:t>
      </w:r>
    </w:p>
    <w:p w14:paraId="7F1DAC52" w14:textId="77777777" w:rsidR="00377ABC" w:rsidRDefault="00000000">
      <w:pPr>
        <w:pStyle w:val="Ttulo3"/>
      </w:pPr>
      <w:bookmarkStart w:id="33" w:name="palabras-clave-trackers"/>
      <w:bookmarkEnd w:id="32"/>
      <w:r>
        <w:t>4.7 Palabras Clave (Trackers)</w:t>
      </w:r>
    </w:p>
    <w:p w14:paraId="3068CBD6" w14:textId="77777777" w:rsidR="00377ABC" w:rsidRDefault="00000000">
      <w:pPr>
        <w:pStyle w:val="Compact"/>
        <w:numPr>
          <w:ilvl w:val="0"/>
          <w:numId w:val="27"/>
        </w:numPr>
      </w:pPr>
      <w:r>
        <w:t xml:space="preserve">Sección para gestionar “trackers” de palabras clave. Dispone de cuadro de búsqueda y botón </w:t>
      </w:r>
      <w:r>
        <w:rPr>
          <w:b/>
          <w:bCs/>
        </w:rPr>
        <w:t>Buscar</w:t>
      </w:r>
      <w:r>
        <w:t xml:space="preserve">. Los resultados se muestran en una tabla; el botón </w:t>
      </w:r>
      <w:r>
        <w:rPr>
          <w:b/>
          <w:bCs/>
        </w:rPr>
        <w:t>Agregar</w:t>
      </w:r>
      <w:r>
        <w:t xml:space="preserve"> abre un formulario donde se ingresan nombre, categoría, peso, etiqueta, descripción, ejemplo y tag</w:t>
      </w:r>
      <w:hyperlink r:id="rId36">
        <w:r>
          <w:rPr>
            <w:rStyle w:val="Hipervnculo"/>
          </w:rPr>
          <w:t>[28]</w:t>
        </w:r>
      </w:hyperlink>
      <w:r>
        <w:t>.</w:t>
      </w:r>
    </w:p>
    <w:p w14:paraId="3F60A8EF" w14:textId="77777777" w:rsidR="00377ABC" w:rsidRDefault="00000000">
      <w:pPr>
        <w:pStyle w:val="Ttulo3"/>
      </w:pPr>
      <w:bookmarkStart w:id="34" w:name="turnos-de-agentes"/>
      <w:bookmarkEnd w:id="33"/>
      <w:r>
        <w:t>4.8 Turnos de Agentes</w:t>
      </w:r>
    </w:p>
    <w:p w14:paraId="7A3DAAA5" w14:textId="77777777" w:rsidR="00377ABC" w:rsidRDefault="00000000">
      <w:pPr>
        <w:pStyle w:val="Compact"/>
        <w:numPr>
          <w:ilvl w:val="0"/>
          <w:numId w:val="28"/>
        </w:numPr>
      </w:pPr>
      <w:r>
        <w:t xml:space="preserve">Planifica turnos y descansos. Filtros: fecha </w:t>
      </w:r>
      <w:r>
        <w:rPr>
          <w:b/>
          <w:bCs/>
        </w:rPr>
        <w:t>Desde/Hasta</w:t>
      </w:r>
      <w:r>
        <w:t xml:space="preserve">, campaña y usuario; botón </w:t>
      </w:r>
      <w:r>
        <w:rPr>
          <w:b/>
          <w:bCs/>
        </w:rPr>
        <w:t>Refrescar</w:t>
      </w:r>
      <w:r>
        <w:t xml:space="preserve">. Se muestra una tabla con nombre de agente y columnas por día de la semana. Botones para </w:t>
      </w:r>
      <w:r>
        <w:rPr>
          <w:b/>
          <w:bCs/>
        </w:rPr>
        <w:t>Descargar turnos en CSV</w:t>
      </w:r>
      <w:r>
        <w:t xml:space="preserve">, </w:t>
      </w:r>
      <w:r>
        <w:rPr>
          <w:b/>
          <w:bCs/>
        </w:rPr>
        <w:t>Insertar turno masivo</w:t>
      </w:r>
      <w:r>
        <w:t xml:space="preserve"> y </w:t>
      </w:r>
      <w:r>
        <w:rPr>
          <w:b/>
          <w:bCs/>
        </w:rPr>
        <w:t>Insertar descansos masivo</w:t>
      </w:r>
      <w:hyperlink r:id="rId37">
        <w:r>
          <w:rPr>
            <w:rStyle w:val="Hipervnculo"/>
          </w:rPr>
          <w:t>[29]</w:t>
        </w:r>
      </w:hyperlink>
      <w:r>
        <w:t>.</w:t>
      </w:r>
    </w:p>
    <w:p w14:paraId="2AC86345" w14:textId="77777777" w:rsidR="00377ABC" w:rsidRDefault="00000000">
      <w:pPr>
        <w:pStyle w:val="Ttulo3"/>
      </w:pPr>
      <w:bookmarkStart w:id="35" w:name="usuarios"/>
      <w:bookmarkEnd w:id="34"/>
      <w:r>
        <w:t>4.9 Usuarios</w:t>
      </w:r>
    </w:p>
    <w:p w14:paraId="6495141F" w14:textId="77777777" w:rsidR="00377ABC" w:rsidRDefault="00000000">
      <w:pPr>
        <w:pStyle w:val="Compact"/>
        <w:numPr>
          <w:ilvl w:val="0"/>
          <w:numId w:val="29"/>
        </w:numPr>
      </w:pPr>
      <w:r>
        <w:t xml:space="preserve">Subpestañas </w:t>
      </w:r>
      <w:r>
        <w:rPr>
          <w:b/>
          <w:bCs/>
        </w:rPr>
        <w:t>Usuarios</w:t>
      </w:r>
      <w:r>
        <w:t xml:space="preserve">, </w:t>
      </w:r>
      <w:r>
        <w:rPr>
          <w:b/>
          <w:bCs/>
        </w:rPr>
        <w:t>Grupos</w:t>
      </w:r>
      <w:r>
        <w:t xml:space="preserve"> y </w:t>
      </w:r>
      <w:r>
        <w:rPr>
          <w:b/>
          <w:bCs/>
        </w:rPr>
        <w:t>Licencias CDR</w:t>
      </w:r>
      <w:r>
        <w:t>.</w:t>
      </w:r>
    </w:p>
    <w:p w14:paraId="4631E318" w14:textId="77777777" w:rsidR="00377AB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Usuarios</w:t>
      </w:r>
      <w:r>
        <w:t xml:space="preserve">: tabla con columnas Id, Usuario, Nombre, Rol, Estado, Ext, Navegador, Última conexión y Último login. Tiene botones </w:t>
      </w:r>
      <w:r>
        <w:rPr>
          <w:b/>
          <w:bCs/>
        </w:rPr>
        <w:t>Nuevo usuario</w:t>
      </w:r>
      <w:r>
        <w:t xml:space="preserve"> (abre un completo formulario con datos personales, credenciales, rol y token de ChatCenter) e </w:t>
      </w:r>
      <w:r>
        <w:rPr>
          <w:b/>
          <w:bCs/>
        </w:rPr>
        <w:t>Importar usuarios</w:t>
      </w:r>
      <w:r>
        <w:t xml:space="preserve"> para cargar una lista CSV</w:t>
      </w:r>
      <w:hyperlink r:id="rId38">
        <w:r>
          <w:rPr>
            <w:rStyle w:val="Hipervnculo"/>
          </w:rPr>
          <w:t>[30]</w:t>
        </w:r>
      </w:hyperlink>
      <w:r>
        <w:t>.</w:t>
      </w:r>
    </w:p>
    <w:p w14:paraId="02E1F6E6" w14:textId="77777777" w:rsidR="00377AB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Grupos</w:t>
      </w:r>
      <w:r>
        <w:t xml:space="preserve">: muestra grupos existentes con estado (Activo/Inactivo) y botones para editar o eliminar; botón </w:t>
      </w:r>
      <w:r>
        <w:rPr>
          <w:b/>
          <w:bCs/>
        </w:rPr>
        <w:t>Agregar</w:t>
      </w:r>
      <w:r>
        <w:t xml:space="preserve"> abre un formulario para crear grupo y asignar/excluir usuarios</w:t>
      </w:r>
      <w:hyperlink r:id="rId39">
        <w:r>
          <w:rPr>
            <w:rStyle w:val="Hipervnculo"/>
          </w:rPr>
          <w:t>[31]</w:t>
        </w:r>
      </w:hyperlink>
      <w:r>
        <w:t>.</w:t>
      </w:r>
    </w:p>
    <w:p w14:paraId="31C98D9A" w14:textId="77777777" w:rsidR="00377AB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Licencias CDR</w:t>
      </w:r>
      <w:r>
        <w:t>: página para consultar licencias de grabación por rango de fechas; se filtra por fecha inicio y final y se ejecuta la búsqueda</w:t>
      </w:r>
      <w:hyperlink r:id="rId40">
        <w:r>
          <w:rPr>
            <w:rStyle w:val="Hipervnculo"/>
          </w:rPr>
          <w:t>[32]</w:t>
        </w:r>
      </w:hyperlink>
      <w:r>
        <w:t>.</w:t>
      </w:r>
    </w:p>
    <w:p w14:paraId="1C4A21B2" w14:textId="77777777" w:rsidR="00377ABC" w:rsidRDefault="00000000">
      <w:pPr>
        <w:pStyle w:val="Ttulo2"/>
      </w:pPr>
      <w:bookmarkStart w:id="36" w:name="funcionalidades-que-pueden-faltar"/>
      <w:bookmarkEnd w:id="26"/>
      <w:bookmarkEnd w:id="35"/>
      <w:r>
        <w:lastRenderedPageBreak/>
        <w:t>5. Funcionalidades que pueden faltar</w:t>
      </w:r>
    </w:p>
    <w:p w14:paraId="62FB5E7D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Integración CRM bidireccional</w:t>
      </w:r>
      <w:r>
        <w:t>: Aunque se ofrecen integraciones con Salesforce y Freshdesk a nivel de campaña, no se observó un panel centralizado para sincronizar contactos, oportunidades y casos en tiempo real.</w:t>
      </w:r>
    </w:p>
    <w:p w14:paraId="6064BD6C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Herramientas de análisis avanzado</w:t>
      </w:r>
      <w:r>
        <w:t>: Los reportes BI no se cargan, y los reportes predefinidos son estáticos. Faltan dashboards personalizados con creación de widgets y métricas a medida, así como exportación automática programada.</w:t>
      </w:r>
    </w:p>
    <w:p w14:paraId="13C3B42D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Automatización de flujos</w:t>
      </w:r>
      <w:r>
        <w:t>: La interfaz de bots permite crear flujos pero no se observa un motor de automatización para enrutar contactos entre canales o disparar acciones basadas en eventos (p. ej. enviar correo de seguimiento tras llamada perdida).</w:t>
      </w:r>
    </w:p>
    <w:p w14:paraId="55E3D0F4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Gestión de calidad</w:t>
      </w:r>
      <w:r>
        <w:t>: No hay un módulo visible de scoring o evaluación de llamadas/chats para auditar calidad; tampoco se muestran formularios de evaluación ni listas de reproducción de grabaciones.</w:t>
      </w:r>
    </w:p>
    <w:p w14:paraId="1FD3F9BC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Gamificación y rendimiento individual</w:t>
      </w:r>
      <w:r>
        <w:t>: La pantalla de productividad se centra en métricas agregadas. Podrían añadirse rankings de agentes, metas individuales y notificaciones para mejorar motivación.</w:t>
      </w:r>
    </w:p>
    <w:p w14:paraId="222053A7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Admin de seguridad avanzada</w:t>
      </w:r>
      <w:r>
        <w:t>: Aunque existen roles y permisos, no se observa un registro de auditoría (logs) de cambios ni políticas de contraseñas/2FA desde la interfaz.</w:t>
      </w:r>
    </w:p>
    <w:p w14:paraId="4D35E38A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Soporte multilingüe</w:t>
      </w:r>
      <w:r>
        <w:t>: Toda la interfaz está en español; para clientes internacionales podría ofrecer traducciones dinámicas.</w:t>
      </w:r>
    </w:p>
    <w:p w14:paraId="276715FA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Aplicaciones móviles</w:t>
      </w:r>
      <w:r>
        <w:t>: No se menciona compatibilidad con apps móviles o notificaciones push para agentes y supervisores.</w:t>
      </w:r>
    </w:p>
    <w:p w14:paraId="38C2E06D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Integración omnicanal</w:t>
      </w:r>
      <w:r>
        <w:t>: Los canales se gestionan en módulos separados (voz, chat, email, SMS). Faltan flujos de contacto unificados que permitan ver el historial completo del cliente en una sola vista y responder por cualquier canal.</w:t>
      </w:r>
    </w:p>
    <w:p w14:paraId="27288FD0" w14:textId="77777777" w:rsidR="00377AB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Alertas en tiempo real</w:t>
      </w:r>
      <w:r>
        <w:t>: Sería útil contar con un sistema de alertas configurables (SLA, llamadas en cola, caídas de servicio) con notificaciones internas o externas.</w:t>
      </w:r>
    </w:p>
    <w:p w14:paraId="5A21ECB6" w14:textId="77777777" w:rsidR="00377ABC" w:rsidRDefault="00C356A0">
      <w:r>
        <w:rPr>
          <w:noProof/>
        </w:rPr>
        <w:pict w14:anchorId="6D026798">
          <v:rect id="_x0000_i1026" alt="" style="width:441.9pt;height:.05pt;mso-width-percent:0;mso-height-percent:0;mso-width-percent:0;mso-height-percent:0" o:hralign="center" o:hrstd="t" o:hr="t"/>
        </w:pict>
      </w:r>
    </w:p>
    <w:p w14:paraId="6282ED43" w14:textId="77777777" w:rsidR="00377ABC" w:rsidRDefault="00000000">
      <w:pPr>
        <w:pStyle w:val="FirstParagraph"/>
      </w:pPr>
      <w:r>
        <w:rPr>
          <w:b/>
          <w:bCs/>
        </w:rPr>
        <w:t>Resumen</w:t>
      </w:r>
      <w:r>
        <w:t>: WeKall Contact Center ofrece una suite robusta para operaciones de voz, chat, email y SMS con módulos de campañas, configuración granular y reportes básicos. Cada área incluye formularios bien estructurados, filtros, exportación de datos y opciones de personalización. No obstante, podrían reforzarse áreas como BI avanzado, integraciones CRM, calidad, gamificación y orquestación omnicanal para elevar la plataforma al siguiente nivel.</w:t>
      </w:r>
    </w:p>
    <w:bookmarkEnd w:id="1"/>
    <w:bookmarkEnd w:id="2"/>
    <w:bookmarkEnd w:id="36"/>
    <w:p w14:paraId="53D519CD" w14:textId="77777777" w:rsidR="00377ABC" w:rsidRDefault="00C356A0">
      <w:r>
        <w:rPr>
          <w:noProof/>
        </w:rPr>
        <w:pict w14:anchorId="778984F8">
          <v:rect id="_x0000_i1025" alt="" style="width:441.9pt;height:.05pt;mso-width-percent:0;mso-height-percent:0;mso-width-percent:0;mso-height-percent:0" o:hralign="center" o:hrstd="t" o:hr="t"/>
        </w:pict>
      </w:r>
    </w:p>
    <w:bookmarkStart w:id="37" w:name="citations"/>
    <w:p w14:paraId="314BADFB" w14:textId="77777777" w:rsidR="00377ABC" w:rsidRPr="003536E6" w:rsidRDefault="00000000">
      <w:pPr>
        <w:pStyle w:val="FirstParagraph"/>
        <w:rPr>
          <w:lang w:val="en-US"/>
        </w:rPr>
      </w:pPr>
      <w:r>
        <w:lastRenderedPageBreak/>
        <w:fldChar w:fldCharType="begin"/>
      </w:r>
      <w:r w:rsidRPr="003536E6">
        <w:rPr>
          <w:lang w:val="en-US"/>
        </w:rPr>
        <w:instrText>HYPERLINK "https://my.cc2.wekall.co/wekall/audios" \h</w:instrText>
      </w:r>
      <w:r>
        <w:fldChar w:fldCharType="separate"/>
      </w:r>
      <w:r w:rsidRPr="003536E6">
        <w:rPr>
          <w:rStyle w:val="Hipervnculo"/>
          <w:lang w:val="en-US"/>
        </w:rPr>
        <w:t>[1]</w:t>
      </w:r>
      <w:r>
        <w:fldChar w:fldCharType="end"/>
      </w:r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3F5E4E3A" w14:textId="77777777" w:rsidR="00377ABC" w:rsidRPr="003536E6" w:rsidRDefault="00000000">
      <w:pPr>
        <w:pStyle w:val="Textoindependiente"/>
        <w:rPr>
          <w:lang w:val="en-US"/>
        </w:rPr>
      </w:pPr>
      <w:hyperlink r:id="rId41">
        <w:r w:rsidRPr="003536E6">
          <w:rPr>
            <w:rStyle w:val="Hipervnculo"/>
            <w:lang w:val="en-US"/>
          </w:rPr>
          <w:t>https://my.cc2.wekall.co/wekall/audios</w:t>
        </w:r>
      </w:hyperlink>
    </w:p>
    <w:p w14:paraId="1FEBCAF5" w14:textId="77777777" w:rsidR="00377ABC" w:rsidRPr="003536E6" w:rsidRDefault="00000000">
      <w:pPr>
        <w:pStyle w:val="Textoindependiente"/>
        <w:rPr>
          <w:lang w:val="en-US"/>
        </w:rPr>
      </w:pPr>
      <w:hyperlink r:id="rId42">
        <w:r w:rsidRPr="003536E6">
          <w:rPr>
            <w:rStyle w:val="Hipervnculo"/>
            <w:lang w:val="en-US"/>
          </w:rPr>
          <w:t>[2]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33D5E236" w14:textId="77777777" w:rsidR="00377ABC" w:rsidRPr="003536E6" w:rsidRDefault="00000000">
      <w:pPr>
        <w:pStyle w:val="Textoindependiente"/>
        <w:rPr>
          <w:lang w:val="en-US"/>
        </w:rPr>
      </w:pPr>
      <w:hyperlink r:id="rId43">
        <w:r w:rsidRPr="003536E6">
          <w:rPr>
            <w:rStyle w:val="Hipervnculo"/>
            <w:lang w:val="en-US"/>
          </w:rPr>
          <w:t>https://my.cc2.wekall.co/wekall/dashboard_supervisor</w:t>
        </w:r>
      </w:hyperlink>
    </w:p>
    <w:p w14:paraId="2F53F6DA" w14:textId="77777777" w:rsidR="00377ABC" w:rsidRPr="003536E6" w:rsidRDefault="00000000">
      <w:pPr>
        <w:pStyle w:val="Textoindependiente"/>
        <w:rPr>
          <w:lang w:val="en-US"/>
        </w:rPr>
      </w:pPr>
      <w:hyperlink r:id="rId44">
        <w:r w:rsidRPr="003536E6">
          <w:rPr>
            <w:rStyle w:val="Hipervnculo"/>
            <w:lang w:val="en-US"/>
          </w:rPr>
          <w:t>[3]</w:t>
        </w:r>
      </w:hyperlink>
      <w:r w:rsidRPr="003536E6">
        <w:rPr>
          <w:lang w:val="en-US"/>
        </w:rPr>
        <w:t xml:space="preserve"> </w:t>
      </w:r>
      <w:hyperlink r:id="rId45">
        <w:r w:rsidRPr="003536E6">
          <w:rPr>
            <w:rStyle w:val="Hipervnculo"/>
            <w:lang w:val="en-US"/>
          </w:rPr>
          <w:t>[17]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4331DCBE" w14:textId="77777777" w:rsidR="00377ABC" w:rsidRPr="003536E6" w:rsidRDefault="00000000">
      <w:pPr>
        <w:pStyle w:val="Textoindependiente"/>
        <w:rPr>
          <w:lang w:val="en-US"/>
        </w:rPr>
      </w:pPr>
      <w:hyperlink r:id="rId46">
        <w:r w:rsidRPr="003536E6">
          <w:rPr>
            <w:rStyle w:val="Hipervnculo"/>
            <w:lang w:val="en-US"/>
          </w:rPr>
          <w:t>https://my.cc2.wekall.co/wekall/cdr</w:t>
        </w:r>
      </w:hyperlink>
    </w:p>
    <w:p w14:paraId="6AEE2CCD" w14:textId="77777777" w:rsidR="00377ABC" w:rsidRPr="003536E6" w:rsidRDefault="00000000">
      <w:pPr>
        <w:pStyle w:val="Textoindependiente"/>
        <w:rPr>
          <w:lang w:val="en-US"/>
        </w:rPr>
      </w:pPr>
      <w:hyperlink r:id="rId47">
        <w:r w:rsidRPr="003536E6">
          <w:rPr>
            <w:rStyle w:val="Hipervnculo"/>
            <w:lang w:val="en-US"/>
          </w:rPr>
          <w:t>[4]</w:t>
        </w:r>
      </w:hyperlink>
      <w:r w:rsidRPr="003536E6">
        <w:rPr>
          <w:lang w:val="en-US"/>
        </w:rPr>
        <w:t xml:space="preserve"> </w:t>
      </w:r>
      <w:hyperlink r:id="rId48">
        <w:r w:rsidRPr="003536E6">
          <w:rPr>
            <w:rStyle w:val="Hipervnculo"/>
            <w:lang w:val="en-US"/>
          </w:rPr>
          <w:t>[5]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4E39B520" w14:textId="77777777" w:rsidR="00377ABC" w:rsidRPr="003536E6" w:rsidRDefault="00000000">
      <w:pPr>
        <w:pStyle w:val="Textoindependiente"/>
        <w:rPr>
          <w:lang w:val="en-US"/>
        </w:rPr>
      </w:pPr>
      <w:hyperlink r:id="rId49">
        <w:r w:rsidRPr="003536E6">
          <w:rPr>
            <w:rStyle w:val="Hipervnculo"/>
            <w:lang w:val="en-US"/>
          </w:rPr>
          <w:t>https://my.cc2.wekall.co/wekall/assistants_ai</w:t>
        </w:r>
      </w:hyperlink>
    </w:p>
    <w:p w14:paraId="16E661D2" w14:textId="77777777" w:rsidR="00377ABC" w:rsidRPr="003536E6" w:rsidRDefault="00000000">
      <w:pPr>
        <w:pStyle w:val="Textoindependiente"/>
        <w:rPr>
          <w:lang w:val="en-US"/>
        </w:rPr>
      </w:pPr>
      <w:hyperlink r:id="rId50">
        <w:r w:rsidRPr="003536E6">
          <w:rPr>
            <w:rStyle w:val="Hipervnculo"/>
            <w:lang w:val="en-US"/>
          </w:rPr>
          <w:t>[6]</w:t>
        </w:r>
      </w:hyperlink>
      <w:r w:rsidRPr="003536E6">
        <w:rPr>
          <w:lang w:val="en-US"/>
        </w:rPr>
        <w:t xml:space="preserve"> </w:t>
      </w:r>
      <w:hyperlink r:id="rId51">
        <w:r w:rsidRPr="003536E6">
          <w:rPr>
            <w:rStyle w:val="Hipervnculo"/>
            <w:lang w:val="en-US"/>
          </w:rPr>
          <w:t>[7]</w:t>
        </w:r>
      </w:hyperlink>
      <w:r w:rsidRPr="003536E6">
        <w:rPr>
          <w:lang w:val="en-US"/>
        </w:rPr>
        <w:t xml:space="preserve"> </w:t>
      </w:r>
      <w:hyperlink r:id="rId52">
        <w:r w:rsidRPr="003536E6">
          <w:rPr>
            <w:rStyle w:val="Hipervnculo"/>
            <w:lang w:val="en-US"/>
          </w:rPr>
          <w:t>[8]</w:t>
        </w:r>
      </w:hyperlink>
      <w:r w:rsidRPr="003536E6">
        <w:rPr>
          <w:lang w:val="en-US"/>
        </w:rPr>
        <w:t xml:space="preserve"> </w:t>
      </w:r>
      <w:hyperlink r:id="rId53">
        <w:r w:rsidRPr="003536E6">
          <w:rPr>
            <w:rStyle w:val="Hipervnculo"/>
            <w:lang w:val="en-US"/>
          </w:rPr>
          <w:t>[9]</w:t>
        </w:r>
      </w:hyperlink>
      <w:r w:rsidRPr="003536E6">
        <w:rPr>
          <w:lang w:val="en-US"/>
        </w:rPr>
        <w:t xml:space="preserve"> </w:t>
      </w:r>
      <w:hyperlink r:id="rId54">
        <w:r w:rsidRPr="003536E6">
          <w:rPr>
            <w:rStyle w:val="Hipervnculo"/>
            <w:lang w:val="en-US"/>
          </w:rPr>
          <w:t>[10]</w:t>
        </w:r>
      </w:hyperlink>
      <w:r w:rsidRPr="003536E6">
        <w:rPr>
          <w:lang w:val="en-US"/>
        </w:rPr>
        <w:t xml:space="preserve"> </w:t>
      </w:r>
      <w:hyperlink r:id="rId55">
        <w:r w:rsidRPr="003536E6">
          <w:rPr>
            <w:rStyle w:val="Hipervnculo"/>
            <w:lang w:val="en-US"/>
          </w:rPr>
          <w:t>[11]</w:t>
        </w:r>
      </w:hyperlink>
      <w:r w:rsidRPr="003536E6">
        <w:rPr>
          <w:lang w:val="en-US"/>
        </w:rPr>
        <w:t xml:space="preserve"> </w:t>
      </w:r>
      <w:hyperlink r:id="rId56">
        <w:r w:rsidRPr="003536E6">
          <w:rPr>
            <w:rStyle w:val="Hipervnculo"/>
            <w:lang w:val="en-US"/>
          </w:rPr>
          <w:t>[12]</w:t>
        </w:r>
      </w:hyperlink>
      <w:r w:rsidRPr="003536E6">
        <w:rPr>
          <w:lang w:val="en-US"/>
        </w:rPr>
        <w:t xml:space="preserve"> </w:t>
      </w:r>
      <w:hyperlink r:id="rId57">
        <w:r w:rsidRPr="003536E6">
          <w:rPr>
            <w:rStyle w:val="Hipervnculo"/>
            <w:lang w:val="en-US"/>
          </w:rPr>
          <w:t>[13]</w:t>
        </w:r>
      </w:hyperlink>
      <w:r w:rsidRPr="003536E6">
        <w:rPr>
          <w:lang w:val="en-US"/>
        </w:rPr>
        <w:t xml:space="preserve"> </w:t>
      </w:r>
      <w:hyperlink r:id="rId58">
        <w:r w:rsidRPr="003536E6">
          <w:rPr>
            <w:rStyle w:val="Hipervnculo"/>
            <w:lang w:val="en-US"/>
          </w:rPr>
          <w:t>[14]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1F437CEC" w14:textId="77777777" w:rsidR="00377ABC" w:rsidRPr="003536E6" w:rsidRDefault="00000000">
      <w:pPr>
        <w:pStyle w:val="Textoindependiente"/>
        <w:rPr>
          <w:lang w:val="en-US"/>
        </w:rPr>
      </w:pPr>
      <w:hyperlink r:id="rId59">
        <w:r w:rsidRPr="003536E6">
          <w:rPr>
            <w:rStyle w:val="Hipervnculo"/>
            <w:lang w:val="en-US"/>
          </w:rPr>
          <w:t>https://my.cc2.wekall.co/wekall/chatcenter</w:t>
        </w:r>
      </w:hyperlink>
    </w:p>
    <w:p w14:paraId="7B1C3615" w14:textId="77777777" w:rsidR="00377ABC" w:rsidRPr="003536E6" w:rsidRDefault="00000000">
      <w:pPr>
        <w:pStyle w:val="Textoindependiente"/>
        <w:rPr>
          <w:lang w:val="en-US"/>
        </w:rPr>
      </w:pPr>
      <w:hyperlink r:id="rId60">
        <w:r w:rsidRPr="003536E6">
          <w:rPr>
            <w:rStyle w:val="Hipervnculo"/>
            <w:lang w:val="en-US"/>
          </w:rPr>
          <w:t>[15]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0453C75B" w14:textId="77777777" w:rsidR="00377ABC" w:rsidRPr="003536E6" w:rsidRDefault="00000000">
      <w:pPr>
        <w:pStyle w:val="Textoindependiente"/>
        <w:rPr>
          <w:lang w:val="en-US"/>
        </w:rPr>
      </w:pPr>
      <w:hyperlink r:id="rId61">
        <w:r w:rsidRPr="003536E6">
          <w:rPr>
            <w:rStyle w:val="Hipervnculo"/>
            <w:lang w:val="en-US"/>
          </w:rPr>
          <w:t>https://my.cc2.wekall.co/wekall/email</w:t>
        </w:r>
      </w:hyperlink>
    </w:p>
    <w:p w14:paraId="1D13ADFA" w14:textId="77777777" w:rsidR="00377ABC" w:rsidRPr="003536E6" w:rsidRDefault="00000000">
      <w:pPr>
        <w:pStyle w:val="Textoindependiente"/>
        <w:rPr>
          <w:lang w:val="en-US"/>
        </w:rPr>
      </w:pPr>
      <w:hyperlink r:id="rId62">
        <w:r w:rsidRPr="003536E6">
          <w:rPr>
            <w:rStyle w:val="Hipervnculo"/>
            <w:lang w:val="en-US"/>
          </w:rPr>
          <w:t>[16]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170600FA" w14:textId="77777777" w:rsidR="00377ABC" w:rsidRPr="003536E6" w:rsidRDefault="00000000">
      <w:pPr>
        <w:pStyle w:val="Textoindependiente"/>
        <w:rPr>
          <w:lang w:val="en-US"/>
        </w:rPr>
      </w:pPr>
      <w:hyperlink r:id="rId63">
        <w:r w:rsidRPr="003536E6">
          <w:rPr>
            <w:rStyle w:val="Hipervnculo"/>
            <w:lang w:val="en-US"/>
          </w:rPr>
          <w:t>https://my.cc2.wekall.co/wekall/messenger</w:t>
        </w:r>
      </w:hyperlink>
    </w:p>
    <w:p w14:paraId="5C60304A" w14:textId="77777777" w:rsidR="00377ABC" w:rsidRPr="003536E6" w:rsidRDefault="00000000">
      <w:pPr>
        <w:pStyle w:val="Textoindependiente"/>
        <w:rPr>
          <w:lang w:val="en-US"/>
        </w:rPr>
      </w:pPr>
      <w:hyperlink r:id="rId64">
        <w:r w:rsidRPr="003536E6">
          <w:rPr>
            <w:rStyle w:val="Hipervnculo"/>
            <w:lang w:val="en-US"/>
          </w:rPr>
          <w:t>[18]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71296CEF" w14:textId="77777777" w:rsidR="00377ABC" w:rsidRPr="003536E6" w:rsidRDefault="00000000">
      <w:pPr>
        <w:pStyle w:val="Textoindependiente"/>
        <w:rPr>
          <w:lang w:val="en-US"/>
        </w:rPr>
      </w:pPr>
      <w:hyperlink r:id="rId65">
        <w:r w:rsidRPr="003536E6">
          <w:rPr>
            <w:rStyle w:val="Hipervnculo"/>
            <w:lang w:val="en-US"/>
          </w:rPr>
          <w:t>https://my.cc2.wekall.co/wekall/agenda</w:t>
        </w:r>
      </w:hyperlink>
    </w:p>
    <w:p w14:paraId="5D44F5CC" w14:textId="77777777" w:rsidR="00377ABC" w:rsidRPr="003536E6" w:rsidRDefault="00000000">
      <w:pPr>
        <w:pStyle w:val="Textoindependiente"/>
        <w:rPr>
          <w:lang w:val="en-US"/>
        </w:rPr>
      </w:pPr>
      <w:hyperlink r:id="rId66">
        <w:r w:rsidRPr="003536E6">
          <w:rPr>
            <w:rStyle w:val="Hipervnculo"/>
            <w:lang w:val="en-US"/>
          </w:rPr>
          <w:t>[19]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39967F62" w14:textId="77777777" w:rsidR="00377ABC" w:rsidRPr="003536E6" w:rsidRDefault="00000000">
      <w:pPr>
        <w:pStyle w:val="Textoindependiente"/>
        <w:rPr>
          <w:lang w:val="en-US"/>
        </w:rPr>
      </w:pPr>
      <w:hyperlink r:id="rId67">
        <w:r w:rsidRPr="003536E6">
          <w:rPr>
            <w:rStyle w:val="Hipervnculo"/>
            <w:lang w:val="en-US"/>
          </w:rPr>
          <w:t>https://my.cc2.wekall.co/wekall/r_contact_center</w:t>
        </w:r>
      </w:hyperlink>
    </w:p>
    <w:p w14:paraId="5DA19822" w14:textId="77777777" w:rsidR="00377ABC" w:rsidRPr="003536E6" w:rsidRDefault="00000000">
      <w:pPr>
        <w:pStyle w:val="Textoindependiente"/>
        <w:rPr>
          <w:lang w:val="en-US"/>
        </w:rPr>
      </w:pPr>
      <w:hyperlink r:id="rId68">
        <w:r w:rsidRPr="003536E6">
          <w:rPr>
            <w:rStyle w:val="Hipervnculo"/>
            <w:lang w:val="en-US"/>
          </w:rPr>
          <w:t>[20]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1B563FC6" w14:textId="77777777" w:rsidR="00377ABC" w:rsidRPr="003536E6" w:rsidRDefault="00000000">
      <w:pPr>
        <w:pStyle w:val="Textoindependiente"/>
        <w:rPr>
          <w:lang w:val="en-US"/>
        </w:rPr>
      </w:pPr>
      <w:hyperlink r:id="rId69">
        <w:r w:rsidRPr="003536E6">
          <w:rPr>
            <w:rStyle w:val="Hipervnculo"/>
            <w:lang w:val="en-US"/>
          </w:rPr>
          <w:t>https://my.cc2.wekall.co/wekall/r_productividad</w:t>
        </w:r>
      </w:hyperlink>
    </w:p>
    <w:p w14:paraId="56D9463A" w14:textId="77777777" w:rsidR="00377ABC" w:rsidRPr="003536E6" w:rsidRDefault="00000000">
      <w:pPr>
        <w:pStyle w:val="Textoindependiente"/>
        <w:rPr>
          <w:lang w:val="en-US"/>
        </w:rPr>
      </w:pPr>
      <w:hyperlink r:id="rId70">
        <w:r w:rsidRPr="003536E6">
          <w:rPr>
            <w:rStyle w:val="Hipervnculo"/>
            <w:lang w:val="en-US"/>
          </w:rPr>
          <w:t>[21]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6867FADB" w14:textId="77777777" w:rsidR="00377ABC" w:rsidRPr="003536E6" w:rsidRDefault="00000000">
      <w:pPr>
        <w:pStyle w:val="Textoindependiente"/>
        <w:rPr>
          <w:lang w:val="en-US"/>
        </w:rPr>
      </w:pPr>
      <w:hyperlink r:id="rId71">
        <w:r w:rsidRPr="003536E6">
          <w:rPr>
            <w:rStyle w:val="Hipervnculo"/>
            <w:lang w:val="en-US"/>
          </w:rPr>
          <w:t>https://my.cc2.wekall.co/wekall/reportes_bi</w:t>
        </w:r>
      </w:hyperlink>
    </w:p>
    <w:p w14:paraId="780F90F3" w14:textId="77777777" w:rsidR="00377ABC" w:rsidRPr="003536E6" w:rsidRDefault="00000000">
      <w:pPr>
        <w:pStyle w:val="Textoindependiente"/>
        <w:rPr>
          <w:lang w:val="en-US"/>
        </w:rPr>
      </w:pPr>
      <w:hyperlink r:id="rId72">
        <w:r w:rsidRPr="003536E6">
          <w:rPr>
            <w:rStyle w:val="Hipervnculo"/>
            <w:lang w:val="en-US"/>
          </w:rPr>
          <w:t>[22]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0838C1FA" w14:textId="77777777" w:rsidR="00377ABC" w:rsidRPr="003536E6" w:rsidRDefault="00000000">
      <w:pPr>
        <w:pStyle w:val="Textoindependiente"/>
        <w:rPr>
          <w:lang w:val="en-US"/>
        </w:rPr>
      </w:pPr>
      <w:hyperlink r:id="rId73">
        <w:r w:rsidRPr="003536E6">
          <w:rPr>
            <w:rStyle w:val="Hipervnculo"/>
            <w:lang w:val="en-US"/>
          </w:rPr>
          <w:t>https://my.cc2.wekall.co/wekall/reporte_sms_correo_whatsapp</w:t>
        </w:r>
      </w:hyperlink>
    </w:p>
    <w:p w14:paraId="04764580" w14:textId="77777777" w:rsidR="00377ABC" w:rsidRPr="003536E6" w:rsidRDefault="00000000">
      <w:pPr>
        <w:pStyle w:val="Textoindependiente"/>
        <w:rPr>
          <w:lang w:val="en-US"/>
        </w:rPr>
      </w:pPr>
      <w:hyperlink r:id="rId74">
        <w:r w:rsidRPr="003536E6">
          <w:rPr>
            <w:rStyle w:val="Hipervnculo"/>
            <w:lang w:val="en-US"/>
          </w:rPr>
          <w:t>[23]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48550363" w14:textId="77777777" w:rsidR="00377ABC" w:rsidRPr="003536E6" w:rsidRDefault="00000000">
      <w:pPr>
        <w:pStyle w:val="Textoindependiente"/>
        <w:rPr>
          <w:lang w:val="en-US"/>
        </w:rPr>
      </w:pPr>
      <w:hyperlink r:id="rId75">
        <w:r w:rsidRPr="003536E6">
          <w:rPr>
            <w:rStyle w:val="Hipervnculo"/>
            <w:lang w:val="en-US"/>
          </w:rPr>
          <w:t>https://my.cc2.wekall.co/wekall/campanas</w:t>
        </w:r>
      </w:hyperlink>
    </w:p>
    <w:p w14:paraId="006FB62D" w14:textId="77777777" w:rsidR="00377ABC" w:rsidRPr="003536E6" w:rsidRDefault="00000000">
      <w:pPr>
        <w:pStyle w:val="Textoindependiente"/>
        <w:rPr>
          <w:lang w:val="en-US"/>
        </w:rPr>
      </w:pPr>
      <w:hyperlink r:id="rId76">
        <w:r w:rsidRPr="003536E6">
          <w:rPr>
            <w:rStyle w:val="Hipervnculo"/>
            <w:lang w:val="en-US"/>
          </w:rPr>
          <w:t>[24]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58AC7B38" w14:textId="77777777" w:rsidR="00377ABC" w:rsidRPr="003536E6" w:rsidRDefault="00000000">
      <w:pPr>
        <w:pStyle w:val="Textoindependiente"/>
        <w:rPr>
          <w:lang w:val="en-US"/>
        </w:rPr>
      </w:pPr>
      <w:hyperlink r:id="rId77">
        <w:r w:rsidRPr="003536E6">
          <w:rPr>
            <w:rStyle w:val="Hipervnculo"/>
            <w:lang w:val="en-US"/>
          </w:rPr>
          <w:t>https://my.cc2.wekall.co/wekall/directorio</w:t>
        </w:r>
      </w:hyperlink>
    </w:p>
    <w:p w14:paraId="6BFFE6E3" w14:textId="77777777" w:rsidR="00377ABC" w:rsidRPr="003536E6" w:rsidRDefault="00000000">
      <w:pPr>
        <w:pStyle w:val="Textoindependiente"/>
        <w:rPr>
          <w:lang w:val="en-US"/>
        </w:rPr>
      </w:pPr>
      <w:hyperlink r:id="rId78">
        <w:r w:rsidRPr="003536E6">
          <w:rPr>
            <w:rStyle w:val="Hipervnculo"/>
            <w:lang w:val="en-US"/>
          </w:rPr>
          <w:t>[25]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53498C13" w14:textId="77777777" w:rsidR="00377ABC" w:rsidRPr="003536E6" w:rsidRDefault="00000000">
      <w:pPr>
        <w:pStyle w:val="Textoindependiente"/>
        <w:rPr>
          <w:lang w:val="en-US"/>
        </w:rPr>
      </w:pPr>
      <w:hyperlink r:id="rId79">
        <w:r w:rsidRPr="003536E6">
          <w:rPr>
            <w:rStyle w:val="Hipervnculo"/>
            <w:lang w:val="en-US"/>
          </w:rPr>
          <w:t>https://my.cc2.wekall.co/wekall/estado_agentes</w:t>
        </w:r>
      </w:hyperlink>
    </w:p>
    <w:p w14:paraId="478F8740" w14:textId="77777777" w:rsidR="00377ABC" w:rsidRPr="003536E6" w:rsidRDefault="00000000">
      <w:pPr>
        <w:pStyle w:val="Textoindependiente"/>
        <w:rPr>
          <w:lang w:val="en-US"/>
        </w:rPr>
      </w:pPr>
      <w:hyperlink r:id="rId80">
        <w:r w:rsidRPr="003536E6">
          <w:rPr>
            <w:rStyle w:val="Hipervnculo"/>
            <w:lang w:val="en-US"/>
          </w:rPr>
          <w:t>[26]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68446DA0" w14:textId="77777777" w:rsidR="00377ABC" w:rsidRPr="003536E6" w:rsidRDefault="00000000">
      <w:pPr>
        <w:pStyle w:val="Textoindependiente"/>
        <w:rPr>
          <w:lang w:val="en-US"/>
        </w:rPr>
      </w:pPr>
      <w:hyperlink r:id="rId81">
        <w:r w:rsidRPr="003536E6">
          <w:rPr>
            <w:rStyle w:val="Hipervnculo"/>
            <w:lang w:val="en-US"/>
          </w:rPr>
          <w:t>https://my.cc2.wekall.co/wekall/horarios</w:t>
        </w:r>
      </w:hyperlink>
    </w:p>
    <w:p w14:paraId="242E88FD" w14:textId="77777777" w:rsidR="00377ABC" w:rsidRPr="003536E6" w:rsidRDefault="00000000">
      <w:pPr>
        <w:pStyle w:val="Textoindependiente"/>
        <w:rPr>
          <w:lang w:val="en-US"/>
        </w:rPr>
      </w:pPr>
      <w:hyperlink r:id="rId82">
        <w:r w:rsidRPr="003536E6">
          <w:rPr>
            <w:rStyle w:val="Hipervnculo"/>
            <w:lang w:val="en-US"/>
          </w:rPr>
          <w:t>[27]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284A2109" w14:textId="77777777" w:rsidR="00377ABC" w:rsidRPr="003536E6" w:rsidRDefault="00000000">
      <w:pPr>
        <w:pStyle w:val="Textoindependiente"/>
        <w:rPr>
          <w:lang w:val="en-US"/>
        </w:rPr>
      </w:pPr>
      <w:hyperlink r:id="rId83">
        <w:r w:rsidRPr="003536E6">
          <w:rPr>
            <w:rStyle w:val="Hipervnculo"/>
            <w:lang w:val="en-US"/>
          </w:rPr>
          <w:t>https://my.cc2.wekall.co/wekall/malla</w:t>
        </w:r>
      </w:hyperlink>
    </w:p>
    <w:p w14:paraId="3EE228EA" w14:textId="77777777" w:rsidR="00377ABC" w:rsidRPr="003536E6" w:rsidRDefault="00000000">
      <w:pPr>
        <w:pStyle w:val="Textoindependiente"/>
        <w:rPr>
          <w:lang w:val="en-US"/>
        </w:rPr>
      </w:pPr>
      <w:hyperlink r:id="rId84">
        <w:r w:rsidRPr="003536E6">
          <w:rPr>
            <w:rStyle w:val="Hipervnculo"/>
            <w:lang w:val="en-US"/>
          </w:rPr>
          <w:t>[28]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05488043" w14:textId="77777777" w:rsidR="00377ABC" w:rsidRPr="003536E6" w:rsidRDefault="00000000">
      <w:pPr>
        <w:pStyle w:val="Textoindependiente"/>
        <w:rPr>
          <w:lang w:val="en-US"/>
        </w:rPr>
      </w:pPr>
      <w:hyperlink r:id="rId85">
        <w:r w:rsidRPr="003536E6">
          <w:rPr>
            <w:rStyle w:val="Hipervnculo"/>
            <w:lang w:val="en-US"/>
          </w:rPr>
          <w:t>https://my.cc2.wekall.co/wekall/roles</w:t>
        </w:r>
      </w:hyperlink>
    </w:p>
    <w:p w14:paraId="496D495B" w14:textId="77777777" w:rsidR="00377ABC" w:rsidRPr="003536E6" w:rsidRDefault="00000000">
      <w:pPr>
        <w:pStyle w:val="Textoindependiente"/>
        <w:rPr>
          <w:lang w:val="en-US"/>
        </w:rPr>
      </w:pPr>
      <w:hyperlink r:id="rId86">
        <w:r w:rsidRPr="003536E6">
          <w:rPr>
            <w:rStyle w:val="Hipervnculo"/>
            <w:lang w:val="en-US"/>
          </w:rPr>
          <w:t>[29]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00A3F8B0" w14:textId="77777777" w:rsidR="00377ABC" w:rsidRPr="003536E6" w:rsidRDefault="00000000">
      <w:pPr>
        <w:pStyle w:val="Textoindependiente"/>
        <w:rPr>
          <w:lang w:val="en-US"/>
        </w:rPr>
      </w:pPr>
      <w:hyperlink r:id="rId87">
        <w:r w:rsidRPr="003536E6">
          <w:rPr>
            <w:rStyle w:val="Hipervnculo"/>
            <w:lang w:val="en-US"/>
          </w:rPr>
          <w:t>https://my.cc2.wekall.co/wekall/trackers</w:t>
        </w:r>
      </w:hyperlink>
    </w:p>
    <w:p w14:paraId="2D881623" w14:textId="77777777" w:rsidR="00377ABC" w:rsidRPr="003536E6" w:rsidRDefault="00000000">
      <w:pPr>
        <w:pStyle w:val="Textoindependiente"/>
        <w:rPr>
          <w:lang w:val="en-US"/>
        </w:rPr>
      </w:pPr>
      <w:hyperlink r:id="rId88">
        <w:r w:rsidRPr="003536E6">
          <w:rPr>
            <w:rStyle w:val="Hipervnculo"/>
            <w:lang w:val="en-US"/>
          </w:rPr>
          <w:t>[30]</w:t>
        </w:r>
      </w:hyperlink>
      <w:r w:rsidRPr="003536E6">
        <w:rPr>
          <w:lang w:val="en-US"/>
        </w:rPr>
        <w:t xml:space="preserve"> </w:t>
      </w:r>
      <w:proofErr w:type="spellStart"/>
      <w:r w:rsidRPr="003536E6">
        <w:rPr>
          <w:lang w:val="en-US"/>
        </w:rPr>
        <w:t>WeKall</w:t>
      </w:r>
      <w:proofErr w:type="spellEnd"/>
      <w:r w:rsidRPr="003536E6">
        <w:rPr>
          <w:lang w:val="en-US"/>
        </w:rPr>
        <w:t xml:space="preserve"> Contact Center</w:t>
      </w:r>
    </w:p>
    <w:p w14:paraId="58C5F7E8" w14:textId="77777777" w:rsidR="00377ABC" w:rsidRPr="003536E6" w:rsidRDefault="00000000">
      <w:pPr>
        <w:pStyle w:val="Textoindependiente"/>
        <w:rPr>
          <w:lang w:val="en-US"/>
        </w:rPr>
      </w:pPr>
      <w:hyperlink r:id="rId89">
        <w:r w:rsidRPr="003536E6">
          <w:rPr>
            <w:rStyle w:val="Hipervnculo"/>
            <w:lang w:val="en-US"/>
          </w:rPr>
          <w:t>https://my.cc2.wekall.co/wekall/turnos_agentes</w:t>
        </w:r>
      </w:hyperlink>
    </w:p>
    <w:p w14:paraId="3DC477A7" w14:textId="77777777" w:rsidR="00377ABC" w:rsidRDefault="00000000">
      <w:pPr>
        <w:pStyle w:val="Textoindependiente"/>
      </w:pPr>
      <w:hyperlink r:id="rId90">
        <w:r>
          <w:rPr>
            <w:rStyle w:val="Hipervnculo"/>
          </w:rPr>
          <w:t>[31]</w:t>
        </w:r>
      </w:hyperlink>
      <w:r>
        <w:t xml:space="preserve"> </w:t>
      </w:r>
      <w:hyperlink r:id="rId91">
        <w:r>
          <w:rPr>
            <w:rStyle w:val="Hipervnculo"/>
          </w:rPr>
          <w:t>[32]</w:t>
        </w:r>
      </w:hyperlink>
      <w:r>
        <w:t xml:space="preserve"> </w:t>
      </w:r>
      <w:proofErr w:type="spellStart"/>
      <w:r>
        <w:t>WeKall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Center</w:t>
      </w:r>
    </w:p>
    <w:p w14:paraId="352F2746" w14:textId="77777777" w:rsidR="00377ABC" w:rsidRDefault="00000000">
      <w:pPr>
        <w:pStyle w:val="Textoindependiente"/>
      </w:pPr>
      <w:hyperlink r:id="rId92">
        <w:r>
          <w:rPr>
            <w:rStyle w:val="Hipervnculo"/>
          </w:rPr>
          <w:t>https://my.cc2.wekall.co/wekall/usuarios</w:t>
        </w:r>
      </w:hyperlink>
    </w:p>
    <w:p w14:paraId="6200476A" w14:textId="77777777" w:rsidR="003536E6" w:rsidRDefault="003536E6">
      <w:pPr>
        <w:pStyle w:val="Textoindependiente"/>
      </w:pPr>
    </w:p>
    <w:p w14:paraId="789118F8" w14:textId="77777777" w:rsidR="003536E6" w:rsidRDefault="003536E6" w:rsidP="003536E6">
      <w:pPr>
        <w:pStyle w:val="Ttulo"/>
      </w:pPr>
      <w:r>
        <w:t xml:space="preserve">Revisión del </w:t>
      </w:r>
      <w:proofErr w:type="spellStart"/>
      <w:r>
        <w:t>Contact</w:t>
      </w:r>
      <w:proofErr w:type="spellEnd"/>
      <w:r>
        <w:t xml:space="preserve"> Center de </w:t>
      </w:r>
      <w:proofErr w:type="spellStart"/>
      <w:r>
        <w:t>WeKall</w:t>
      </w:r>
      <w:proofErr w:type="spellEnd"/>
      <w:r>
        <w:t xml:space="preserve"> y Funcionalidades Faltantes</w:t>
      </w:r>
    </w:p>
    <w:p w14:paraId="7177D7F4" w14:textId="77777777" w:rsidR="003536E6" w:rsidRDefault="003536E6" w:rsidP="003536E6">
      <w:r>
        <w:t xml:space="preserve">Este documento describe las funcionalidades actuales del </w:t>
      </w:r>
      <w:proofErr w:type="spellStart"/>
      <w:r>
        <w:t>Contact</w:t>
      </w:r>
      <w:proofErr w:type="spellEnd"/>
      <w:r>
        <w:t xml:space="preserve"> Center de </w:t>
      </w:r>
      <w:proofErr w:type="spellStart"/>
      <w:r>
        <w:t>WeKall</w:t>
      </w:r>
      <w:proofErr w:type="spellEnd"/>
      <w:r>
        <w:t>, basadas en una revisión exhaustiva realizada en modo agente, pestaña por pestaña y botón por botón. Incluye además un análisis de funcionalidades clave que podrían incorporarse para potenciar la plataforma.</w:t>
      </w:r>
    </w:p>
    <w:p w14:paraId="1DA4A135" w14:textId="77777777" w:rsidR="003536E6" w:rsidRDefault="003536E6" w:rsidP="003536E6">
      <w:pPr>
        <w:pStyle w:val="Ttulo1"/>
      </w:pPr>
      <w:r>
        <w:t>Funcionalidades Actuales</w:t>
      </w:r>
    </w:p>
    <w:p w14:paraId="4FC92194" w14:textId="77777777" w:rsidR="003536E6" w:rsidRDefault="003536E6" w:rsidP="003536E6">
      <w:r>
        <w:br/>
        <w:t xml:space="preserve">(Revisión exhaustiva de funcionalidades del </w:t>
      </w:r>
      <w:proofErr w:type="spellStart"/>
      <w:r>
        <w:t>Contact</w:t>
      </w:r>
      <w:proofErr w:type="spellEnd"/>
      <w:r>
        <w:t xml:space="preserve"> Center de </w:t>
      </w:r>
      <w:proofErr w:type="spellStart"/>
      <w:r>
        <w:t>WeKall</w:t>
      </w:r>
      <w:proofErr w:type="spellEnd"/>
      <w:r>
        <w:t>)</w:t>
      </w:r>
      <w:r>
        <w:br/>
        <w:t>Incluye descripción de cada módulo, pestañas internas, botones, filtros, tablas y acciones disponibles.</w:t>
      </w:r>
      <w:r>
        <w:br/>
        <w:t>Documentación hecha tras recorrer el sistema en modo agente.</w:t>
      </w:r>
      <w:r>
        <w:br/>
      </w:r>
    </w:p>
    <w:p w14:paraId="721A14DD" w14:textId="77777777" w:rsidR="003536E6" w:rsidRDefault="003536E6" w:rsidP="003536E6">
      <w:pPr>
        <w:pStyle w:val="Ttulo1"/>
      </w:pPr>
      <w:r>
        <w:lastRenderedPageBreak/>
        <w:t>Funcionalidades Clave que Podrían Faltar</w:t>
      </w:r>
    </w:p>
    <w:p w14:paraId="6D9F43EA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 xml:space="preserve">1. **Análisis en tiempo real avanzado**: </w:t>
      </w:r>
      <w:proofErr w:type="spellStart"/>
      <w:r w:rsidRPr="003536E6">
        <w:rPr>
          <w:lang w:val="es-US"/>
        </w:rPr>
        <w:t>dashboard</w:t>
      </w:r>
      <w:proofErr w:type="spellEnd"/>
      <w:r w:rsidRPr="003536E6">
        <w:rPr>
          <w:lang w:val="es-US"/>
        </w:rPr>
        <w:t xml:space="preserve"> con métricas instantáneas (TMO, llamadas en cola, agentes disponibles) con alertas proactivas.</w:t>
      </w:r>
    </w:p>
    <w:p w14:paraId="11FD5BED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 xml:space="preserve">2. **Integración </w:t>
      </w:r>
      <w:proofErr w:type="spellStart"/>
      <w:r w:rsidRPr="003536E6">
        <w:rPr>
          <w:lang w:val="es-US"/>
        </w:rPr>
        <w:t>omnicanal</w:t>
      </w:r>
      <w:proofErr w:type="spellEnd"/>
      <w:r w:rsidRPr="003536E6">
        <w:rPr>
          <w:lang w:val="es-US"/>
        </w:rPr>
        <w:t xml:space="preserve"> unificada**: vista única que combine llamadas, chats, correos y redes sociales en tiempo real para cada cliente.</w:t>
      </w:r>
    </w:p>
    <w:p w14:paraId="3FBC4693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 xml:space="preserve">3. **Automatización de flujos complejos**: constructor visual de </w:t>
      </w:r>
      <w:proofErr w:type="spellStart"/>
      <w:r w:rsidRPr="003536E6">
        <w:rPr>
          <w:lang w:val="es-US"/>
        </w:rPr>
        <w:t>IVRs</w:t>
      </w:r>
      <w:proofErr w:type="spellEnd"/>
      <w:r w:rsidRPr="003536E6">
        <w:rPr>
          <w:lang w:val="es-US"/>
        </w:rPr>
        <w:t xml:space="preserve"> y flujos de mensajes con soporte drag-and-</w:t>
      </w:r>
      <w:proofErr w:type="spellStart"/>
      <w:r w:rsidRPr="003536E6">
        <w:rPr>
          <w:lang w:val="es-US"/>
        </w:rPr>
        <w:t>drop</w:t>
      </w:r>
      <w:proofErr w:type="spellEnd"/>
      <w:r w:rsidRPr="003536E6">
        <w:rPr>
          <w:lang w:val="es-US"/>
        </w:rPr>
        <w:t xml:space="preserve"> y condiciones lógicas.</w:t>
      </w:r>
    </w:p>
    <w:p w14:paraId="34EC4713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 xml:space="preserve">4. **Módulo de calidad con grabaciones y evaluaciones**: permitir revisión de llamadas con formularios de </w:t>
      </w:r>
      <w:proofErr w:type="spellStart"/>
      <w:r w:rsidRPr="003536E6">
        <w:rPr>
          <w:lang w:val="es-US"/>
        </w:rPr>
        <w:t>scorecards</w:t>
      </w:r>
      <w:proofErr w:type="spellEnd"/>
      <w:r w:rsidRPr="003536E6">
        <w:rPr>
          <w:lang w:val="es-US"/>
        </w:rPr>
        <w:t xml:space="preserve"> y seguimiento de coaching.</w:t>
      </w:r>
    </w:p>
    <w:p w14:paraId="676F7D4A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>5. **Gamificación para agentes**: sistema de puntos, rankings y logros para motivar rendimiento.</w:t>
      </w:r>
    </w:p>
    <w:p w14:paraId="3B267479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 xml:space="preserve">6. **Integraciones adicionales </w:t>
      </w:r>
      <w:proofErr w:type="spellStart"/>
      <w:r w:rsidRPr="003536E6">
        <w:rPr>
          <w:lang w:val="es-US"/>
        </w:rPr>
        <w:t>plug</w:t>
      </w:r>
      <w:proofErr w:type="spellEnd"/>
      <w:r w:rsidRPr="003536E6">
        <w:rPr>
          <w:lang w:val="es-US"/>
        </w:rPr>
        <w:t>-and-</w:t>
      </w:r>
      <w:proofErr w:type="spellStart"/>
      <w:r w:rsidRPr="003536E6">
        <w:rPr>
          <w:lang w:val="es-US"/>
        </w:rPr>
        <w:t>play</w:t>
      </w:r>
      <w:proofErr w:type="spellEnd"/>
      <w:r w:rsidRPr="003536E6">
        <w:rPr>
          <w:lang w:val="es-US"/>
        </w:rPr>
        <w:t xml:space="preserve">**: más conectores nativos con </w:t>
      </w:r>
      <w:proofErr w:type="spellStart"/>
      <w:r w:rsidRPr="003536E6">
        <w:rPr>
          <w:lang w:val="es-US"/>
        </w:rPr>
        <w:t>CRMs</w:t>
      </w:r>
      <w:proofErr w:type="spellEnd"/>
      <w:r w:rsidRPr="003536E6">
        <w:rPr>
          <w:lang w:val="es-US"/>
        </w:rPr>
        <w:t xml:space="preserve">, </w:t>
      </w:r>
      <w:proofErr w:type="spellStart"/>
      <w:r w:rsidRPr="003536E6">
        <w:rPr>
          <w:lang w:val="es-US"/>
        </w:rPr>
        <w:t>ERPs</w:t>
      </w:r>
      <w:proofErr w:type="spellEnd"/>
      <w:r w:rsidRPr="003536E6">
        <w:rPr>
          <w:lang w:val="es-US"/>
        </w:rPr>
        <w:t xml:space="preserve"> y sistemas de </w:t>
      </w:r>
      <w:proofErr w:type="spellStart"/>
      <w:r w:rsidRPr="003536E6">
        <w:rPr>
          <w:lang w:val="es-US"/>
        </w:rPr>
        <w:t>ticketing</w:t>
      </w:r>
      <w:proofErr w:type="spellEnd"/>
      <w:r w:rsidRPr="003536E6">
        <w:rPr>
          <w:lang w:val="es-US"/>
        </w:rPr>
        <w:t>.</w:t>
      </w:r>
    </w:p>
    <w:p w14:paraId="4D4F11B6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>7. **Análisis predictivo con IA**: predicción de volumen de llamadas y necesidades de personal basado en históricos.</w:t>
      </w:r>
    </w:p>
    <w:p w14:paraId="6D673F18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>8. **Reportes personalizables y programados**: generación automática y envío por correo de reportes bajo criterios definidos por el usuario.</w:t>
      </w:r>
    </w:p>
    <w:p w14:paraId="2CEC5C9A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>9. **Gestión unificada de contactos**: perfil 360° del cliente con histórico de interacciones, independientemente del canal.</w:t>
      </w:r>
    </w:p>
    <w:p w14:paraId="02A9548B" w14:textId="77777777" w:rsidR="003536E6" w:rsidRPr="003536E6" w:rsidRDefault="003536E6" w:rsidP="003536E6">
      <w:pPr>
        <w:pStyle w:val="Listaconvietas"/>
        <w:rPr>
          <w:lang w:val="es-US"/>
        </w:rPr>
      </w:pPr>
      <w:r w:rsidRPr="003536E6">
        <w:rPr>
          <w:lang w:val="es-US"/>
        </w:rPr>
        <w:t>10. **Soporte para supervisión en vivo (</w:t>
      </w:r>
      <w:proofErr w:type="spellStart"/>
      <w:r w:rsidRPr="003536E6">
        <w:rPr>
          <w:lang w:val="es-US"/>
        </w:rPr>
        <w:t>whisper</w:t>
      </w:r>
      <w:proofErr w:type="spellEnd"/>
      <w:r w:rsidRPr="003536E6">
        <w:rPr>
          <w:lang w:val="es-US"/>
        </w:rPr>
        <w:t>/</w:t>
      </w:r>
      <w:proofErr w:type="spellStart"/>
      <w:r w:rsidRPr="003536E6">
        <w:rPr>
          <w:lang w:val="es-US"/>
        </w:rPr>
        <w:t>barge</w:t>
      </w:r>
      <w:proofErr w:type="spellEnd"/>
      <w:r w:rsidRPr="003536E6">
        <w:rPr>
          <w:lang w:val="es-US"/>
        </w:rPr>
        <w:t>)**: que un supervisor pueda escuchar y/o intervenir en una llamada en curso.</w:t>
      </w:r>
    </w:p>
    <w:bookmarkEnd w:id="37"/>
    <w:p w14:paraId="3D9A86C2" w14:textId="77777777" w:rsidR="003536E6" w:rsidRPr="003536E6" w:rsidRDefault="003536E6">
      <w:pPr>
        <w:pStyle w:val="Textoindependiente"/>
        <w:rPr>
          <w:lang w:val="es-US"/>
        </w:rPr>
      </w:pPr>
    </w:p>
    <w:sectPr w:rsidR="003536E6" w:rsidRPr="003536E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0C57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A990"/>
    <w:multiLevelType w:val="multilevel"/>
    <w:tmpl w:val="1F8E0E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A51EFB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201"/>
    <w:multiLevelType w:val="multilevel"/>
    <w:tmpl w:val="E92601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526062547">
    <w:abstractNumId w:val="1"/>
  </w:num>
  <w:num w:numId="2" w16cid:durableId="2124838725">
    <w:abstractNumId w:val="2"/>
  </w:num>
  <w:num w:numId="3" w16cid:durableId="382099967">
    <w:abstractNumId w:val="2"/>
  </w:num>
  <w:num w:numId="4" w16cid:durableId="1847867600">
    <w:abstractNumId w:val="2"/>
  </w:num>
  <w:num w:numId="5" w16cid:durableId="950671647">
    <w:abstractNumId w:val="2"/>
  </w:num>
  <w:num w:numId="6" w16cid:durableId="287129794">
    <w:abstractNumId w:val="2"/>
  </w:num>
  <w:num w:numId="7" w16cid:durableId="267323383">
    <w:abstractNumId w:val="2"/>
  </w:num>
  <w:num w:numId="8" w16cid:durableId="283270353">
    <w:abstractNumId w:val="2"/>
  </w:num>
  <w:num w:numId="9" w16cid:durableId="1072390684">
    <w:abstractNumId w:val="2"/>
  </w:num>
  <w:num w:numId="10" w16cid:durableId="180321616">
    <w:abstractNumId w:val="2"/>
  </w:num>
  <w:num w:numId="11" w16cid:durableId="1291982777">
    <w:abstractNumId w:val="2"/>
  </w:num>
  <w:num w:numId="12" w16cid:durableId="808940034">
    <w:abstractNumId w:val="2"/>
  </w:num>
  <w:num w:numId="13" w16cid:durableId="828524174">
    <w:abstractNumId w:val="2"/>
  </w:num>
  <w:num w:numId="14" w16cid:durableId="2035881098">
    <w:abstractNumId w:val="2"/>
  </w:num>
  <w:num w:numId="15" w16cid:durableId="142089326">
    <w:abstractNumId w:val="2"/>
  </w:num>
  <w:num w:numId="16" w16cid:durableId="386685990">
    <w:abstractNumId w:val="2"/>
  </w:num>
  <w:num w:numId="17" w16cid:durableId="1403017490">
    <w:abstractNumId w:val="2"/>
  </w:num>
  <w:num w:numId="18" w16cid:durableId="166214390">
    <w:abstractNumId w:val="2"/>
  </w:num>
  <w:num w:numId="19" w16cid:durableId="1561793631">
    <w:abstractNumId w:val="2"/>
  </w:num>
  <w:num w:numId="20" w16cid:durableId="234436358">
    <w:abstractNumId w:val="2"/>
  </w:num>
  <w:num w:numId="21" w16cid:durableId="971666899">
    <w:abstractNumId w:val="2"/>
  </w:num>
  <w:num w:numId="22" w16cid:durableId="184559118">
    <w:abstractNumId w:val="2"/>
  </w:num>
  <w:num w:numId="23" w16cid:durableId="679163399">
    <w:abstractNumId w:val="2"/>
  </w:num>
  <w:num w:numId="24" w16cid:durableId="2101900431">
    <w:abstractNumId w:val="2"/>
  </w:num>
  <w:num w:numId="25" w16cid:durableId="1756634071">
    <w:abstractNumId w:val="2"/>
  </w:num>
  <w:num w:numId="26" w16cid:durableId="1680614957">
    <w:abstractNumId w:val="2"/>
  </w:num>
  <w:num w:numId="27" w16cid:durableId="691345464">
    <w:abstractNumId w:val="2"/>
  </w:num>
  <w:num w:numId="28" w16cid:durableId="1909807284">
    <w:abstractNumId w:val="2"/>
  </w:num>
  <w:num w:numId="29" w16cid:durableId="994721465">
    <w:abstractNumId w:val="2"/>
  </w:num>
  <w:num w:numId="30" w16cid:durableId="1752736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4897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ABC"/>
    <w:rsid w:val="003408D7"/>
    <w:rsid w:val="003536E6"/>
    <w:rsid w:val="00377ABC"/>
    <w:rsid w:val="00C3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1955"/>
  <w15:docId w15:val="{3243477B-02BB-8846-904E-C3A78474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List Bulle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aconvietas">
    <w:name w:val="List Bullet"/>
    <w:basedOn w:val="Normal"/>
    <w:uiPriority w:val="99"/>
    <w:unhideWhenUsed/>
    <w:rsid w:val="003536E6"/>
    <w:pPr>
      <w:numPr>
        <w:numId w:val="31"/>
      </w:numPr>
      <w:spacing w:line="276" w:lineRule="auto"/>
      <w:contextualSpacing/>
    </w:pPr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y.cc2.wekall.co/wekall/agenda" TargetMode="External"/><Relationship Id="rId21" Type="http://schemas.openxmlformats.org/officeDocument/2006/relationships/hyperlink" Target="https://my.cc2.wekall.co/wekall/chatcenter" TargetMode="External"/><Relationship Id="rId42" Type="http://schemas.openxmlformats.org/officeDocument/2006/relationships/hyperlink" Target="https://my.cc2.wekall.co/wekall/dashboard_supervisor" TargetMode="External"/><Relationship Id="rId47" Type="http://schemas.openxmlformats.org/officeDocument/2006/relationships/hyperlink" Target="https://my.cc2.wekall.co/wekall/assistants_ai" TargetMode="External"/><Relationship Id="rId63" Type="http://schemas.openxmlformats.org/officeDocument/2006/relationships/hyperlink" Target="https://my.cc2.wekall.co/wekall/messenger" TargetMode="External"/><Relationship Id="rId68" Type="http://schemas.openxmlformats.org/officeDocument/2006/relationships/hyperlink" Target="https://my.cc2.wekall.co/wekall/r_productividad" TargetMode="External"/><Relationship Id="rId84" Type="http://schemas.openxmlformats.org/officeDocument/2006/relationships/hyperlink" Target="https://my.cc2.wekall.co/wekall/roles" TargetMode="External"/><Relationship Id="rId89" Type="http://schemas.openxmlformats.org/officeDocument/2006/relationships/hyperlink" Target="https://my.cc2.wekall.co/wekall/turnos_agentes" TargetMode="External"/><Relationship Id="rId16" Type="http://schemas.openxmlformats.org/officeDocument/2006/relationships/hyperlink" Target="https://my.cc2.wekall.co/wekall/chatcenter" TargetMode="External"/><Relationship Id="rId11" Type="http://schemas.openxmlformats.org/officeDocument/2006/relationships/hyperlink" Target="https://my.cc2.wekall.co/wekall/assistants_ai" TargetMode="External"/><Relationship Id="rId32" Type="http://schemas.openxmlformats.org/officeDocument/2006/relationships/hyperlink" Target="https://my.cc2.wekall.co/wekall/directorio" TargetMode="External"/><Relationship Id="rId37" Type="http://schemas.openxmlformats.org/officeDocument/2006/relationships/hyperlink" Target="https://my.cc2.wekall.co/wekall/trackers" TargetMode="External"/><Relationship Id="rId53" Type="http://schemas.openxmlformats.org/officeDocument/2006/relationships/hyperlink" Target="https://my.cc2.wekall.co/wekall/chatcenter" TargetMode="External"/><Relationship Id="rId58" Type="http://schemas.openxmlformats.org/officeDocument/2006/relationships/hyperlink" Target="https://my.cc2.wekall.co/wekall/chatcenter" TargetMode="External"/><Relationship Id="rId74" Type="http://schemas.openxmlformats.org/officeDocument/2006/relationships/hyperlink" Target="https://my.cc2.wekall.co/wekall/campanas" TargetMode="External"/><Relationship Id="rId79" Type="http://schemas.openxmlformats.org/officeDocument/2006/relationships/hyperlink" Target="https://my.cc2.wekall.co/wekall/estado_agentes" TargetMode="External"/><Relationship Id="rId5" Type="http://schemas.openxmlformats.org/officeDocument/2006/relationships/hyperlink" Target="https://my.cc2.wekall.co/wekall/audios" TargetMode="External"/><Relationship Id="rId90" Type="http://schemas.openxmlformats.org/officeDocument/2006/relationships/hyperlink" Target="https://my.cc2.wekall.co/wekall/usuarios" TargetMode="External"/><Relationship Id="rId22" Type="http://schemas.openxmlformats.org/officeDocument/2006/relationships/hyperlink" Target="https://my.cc2.wekall.co/wekall/chatcenter" TargetMode="External"/><Relationship Id="rId27" Type="http://schemas.openxmlformats.org/officeDocument/2006/relationships/hyperlink" Target="https://my.cc2.wekall.co/wekall/r_contact_center" TargetMode="External"/><Relationship Id="rId43" Type="http://schemas.openxmlformats.org/officeDocument/2006/relationships/hyperlink" Target="https://my.cc2.wekall.co/wekall/dashboard_supervisor" TargetMode="External"/><Relationship Id="rId48" Type="http://schemas.openxmlformats.org/officeDocument/2006/relationships/hyperlink" Target="https://my.cc2.wekall.co/wekall/assistants_ai" TargetMode="External"/><Relationship Id="rId64" Type="http://schemas.openxmlformats.org/officeDocument/2006/relationships/hyperlink" Target="https://my.cc2.wekall.co/wekall/agenda" TargetMode="External"/><Relationship Id="rId69" Type="http://schemas.openxmlformats.org/officeDocument/2006/relationships/hyperlink" Target="https://my.cc2.wekall.co/wekall/r_productividad" TargetMode="External"/><Relationship Id="rId8" Type="http://schemas.openxmlformats.org/officeDocument/2006/relationships/hyperlink" Target="https://my.cc2.wekall.co/wekall/dashboard_supervisor" TargetMode="External"/><Relationship Id="rId51" Type="http://schemas.openxmlformats.org/officeDocument/2006/relationships/hyperlink" Target="https://my.cc2.wekall.co/wekall/chatcenter" TargetMode="External"/><Relationship Id="rId72" Type="http://schemas.openxmlformats.org/officeDocument/2006/relationships/hyperlink" Target="https://my.cc2.wekall.co/wekall/reporte_sms_correo_whatsapp" TargetMode="External"/><Relationship Id="rId80" Type="http://schemas.openxmlformats.org/officeDocument/2006/relationships/hyperlink" Target="https://my.cc2.wekall.co/wekall/horarios" TargetMode="External"/><Relationship Id="rId85" Type="http://schemas.openxmlformats.org/officeDocument/2006/relationships/hyperlink" Target="https://my.cc2.wekall.co/wekall/roles" TargetMode="Externa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my.cc2.wekall.co/wekall/assistants_ai" TargetMode="External"/><Relationship Id="rId17" Type="http://schemas.openxmlformats.org/officeDocument/2006/relationships/hyperlink" Target="https://my.cc2.wekall.co/wekall/chatcenter" TargetMode="External"/><Relationship Id="rId25" Type="http://schemas.openxmlformats.org/officeDocument/2006/relationships/hyperlink" Target="https://my.cc2.wekall.co/wekall/cdr" TargetMode="External"/><Relationship Id="rId33" Type="http://schemas.openxmlformats.org/officeDocument/2006/relationships/hyperlink" Target="https://my.cc2.wekall.co/wekall/estado_agentes" TargetMode="External"/><Relationship Id="rId38" Type="http://schemas.openxmlformats.org/officeDocument/2006/relationships/hyperlink" Target="https://my.cc2.wekall.co/wekall/turnos_agentes" TargetMode="External"/><Relationship Id="rId46" Type="http://schemas.openxmlformats.org/officeDocument/2006/relationships/hyperlink" Target="https://my.cc2.wekall.co/wekall/cdr" TargetMode="External"/><Relationship Id="rId59" Type="http://schemas.openxmlformats.org/officeDocument/2006/relationships/hyperlink" Target="https://my.cc2.wekall.co/wekall/chatcenter" TargetMode="External"/><Relationship Id="rId67" Type="http://schemas.openxmlformats.org/officeDocument/2006/relationships/hyperlink" Target="https://my.cc2.wekall.co/wekall/r_contact_center" TargetMode="External"/><Relationship Id="rId20" Type="http://schemas.openxmlformats.org/officeDocument/2006/relationships/hyperlink" Target="https://my.cc2.wekall.co/wekall/chatcenter" TargetMode="External"/><Relationship Id="rId41" Type="http://schemas.openxmlformats.org/officeDocument/2006/relationships/hyperlink" Target="https://my.cc2.wekall.co/wekall/audios" TargetMode="External"/><Relationship Id="rId54" Type="http://schemas.openxmlformats.org/officeDocument/2006/relationships/hyperlink" Target="https://my.cc2.wekall.co/wekall/chatcenter" TargetMode="External"/><Relationship Id="rId62" Type="http://schemas.openxmlformats.org/officeDocument/2006/relationships/hyperlink" Target="https://my.cc2.wekall.co/wekall/messenger" TargetMode="External"/><Relationship Id="rId70" Type="http://schemas.openxmlformats.org/officeDocument/2006/relationships/hyperlink" Target="https://my.cc2.wekall.co/wekall/reportes_bi" TargetMode="External"/><Relationship Id="rId75" Type="http://schemas.openxmlformats.org/officeDocument/2006/relationships/hyperlink" Target="https://my.cc2.wekall.co/wekall/campanas" TargetMode="External"/><Relationship Id="rId83" Type="http://schemas.openxmlformats.org/officeDocument/2006/relationships/hyperlink" Target="https://my.cc2.wekall.co/wekall/malla" TargetMode="External"/><Relationship Id="rId88" Type="http://schemas.openxmlformats.org/officeDocument/2006/relationships/hyperlink" Target="https://my.cc2.wekall.co/wekall/turnos_agentes" TargetMode="External"/><Relationship Id="rId91" Type="http://schemas.openxmlformats.org/officeDocument/2006/relationships/hyperlink" Target="https://my.cc2.wekall.co/wekall/usuario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y.cc2.wekall.co/wekall/audios" TargetMode="External"/><Relationship Id="rId15" Type="http://schemas.openxmlformats.org/officeDocument/2006/relationships/hyperlink" Target="https://my.cc2.wekall.co/wekall/chatcenter" TargetMode="External"/><Relationship Id="rId23" Type="http://schemas.openxmlformats.org/officeDocument/2006/relationships/hyperlink" Target="https://my.cc2.wekall.co/wekall/email" TargetMode="External"/><Relationship Id="rId28" Type="http://schemas.openxmlformats.org/officeDocument/2006/relationships/hyperlink" Target="https://my.cc2.wekall.co/wekall/r_productividad" TargetMode="External"/><Relationship Id="rId36" Type="http://schemas.openxmlformats.org/officeDocument/2006/relationships/hyperlink" Target="https://my.cc2.wekall.co/wekall/roles" TargetMode="External"/><Relationship Id="rId49" Type="http://schemas.openxmlformats.org/officeDocument/2006/relationships/hyperlink" Target="https://my.cc2.wekall.co/wekall/assistants_ai" TargetMode="External"/><Relationship Id="rId57" Type="http://schemas.openxmlformats.org/officeDocument/2006/relationships/hyperlink" Target="https://my.cc2.wekall.co/wekall/chatcenter" TargetMode="External"/><Relationship Id="rId10" Type="http://schemas.openxmlformats.org/officeDocument/2006/relationships/hyperlink" Target="https://my.cc2.wekall.co/wekall/cdr" TargetMode="External"/><Relationship Id="rId31" Type="http://schemas.openxmlformats.org/officeDocument/2006/relationships/hyperlink" Target="https://my.cc2.wekall.co/wekall/campanas" TargetMode="External"/><Relationship Id="rId44" Type="http://schemas.openxmlformats.org/officeDocument/2006/relationships/hyperlink" Target="https://my.cc2.wekall.co/wekall/cdr" TargetMode="External"/><Relationship Id="rId52" Type="http://schemas.openxmlformats.org/officeDocument/2006/relationships/hyperlink" Target="https://my.cc2.wekall.co/wekall/chatcenter" TargetMode="External"/><Relationship Id="rId60" Type="http://schemas.openxmlformats.org/officeDocument/2006/relationships/hyperlink" Target="https://my.cc2.wekall.co/wekall/email" TargetMode="External"/><Relationship Id="rId65" Type="http://schemas.openxmlformats.org/officeDocument/2006/relationships/hyperlink" Target="https://my.cc2.wekall.co/wekall/agenda" TargetMode="External"/><Relationship Id="rId73" Type="http://schemas.openxmlformats.org/officeDocument/2006/relationships/hyperlink" Target="https://my.cc2.wekall.co/wekall/reporte_sms_correo_whatsapp" TargetMode="External"/><Relationship Id="rId78" Type="http://schemas.openxmlformats.org/officeDocument/2006/relationships/hyperlink" Target="https://my.cc2.wekall.co/wekall/estado_agentes" TargetMode="External"/><Relationship Id="rId81" Type="http://schemas.openxmlformats.org/officeDocument/2006/relationships/hyperlink" Target="https://my.cc2.wekall.co/wekall/horarios" TargetMode="External"/><Relationship Id="rId86" Type="http://schemas.openxmlformats.org/officeDocument/2006/relationships/hyperlink" Target="https://my.cc2.wekall.co/wekall/trackers" TargetMode="External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y.cc2.wekall.co/wekall/cdr" TargetMode="External"/><Relationship Id="rId13" Type="http://schemas.openxmlformats.org/officeDocument/2006/relationships/hyperlink" Target="https://my.cc2.wekall.co/wekall/assistants_ai" TargetMode="External"/><Relationship Id="rId18" Type="http://schemas.openxmlformats.org/officeDocument/2006/relationships/hyperlink" Target="https://my.cc2.wekall.co/wekall/chatcenter" TargetMode="External"/><Relationship Id="rId39" Type="http://schemas.openxmlformats.org/officeDocument/2006/relationships/hyperlink" Target="https://my.cc2.wekall.co/wekall/usuarios" TargetMode="External"/><Relationship Id="rId34" Type="http://schemas.openxmlformats.org/officeDocument/2006/relationships/hyperlink" Target="https://my.cc2.wekall.co/wekall/horarios" TargetMode="External"/><Relationship Id="rId50" Type="http://schemas.openxmlformats.org/officeDocument/2006/relationships/hyperlink" Target="https://my.cc2.wekall.co/wekall/chatcenter" TargetMode="External"/><Relationship Id="rId55" Type="http://schemas.openxmlformats.org/officeDocument/2006/relationships/hyperlink" Target="https://my.cc2.wekall.co/wekall/chatcenter" TargetMode="External"/><Relationship Id="rId76" Type="http://schemas.openxmlformats.org/officeDocument/2006/relationships/hyperlink" Target="https://my.cc2.wekall.co/wekall/directorio" TargetMode="External"/><Relationship Id="rId7" Type="http://schemas.openxmlformats.org/officeDocument/2006/relationships/hyperlink" Target="https://my.cc2.wekall.co/wekall/dashboard_supervisor" TargetMode="External"/><Relationship Id="rId71" Type="http://schemas.openxmlformats.org/officeDocument/2006/relationships/hyperlink" Target="https://my.cc2.wekall.co/wekall/reportes_bi" TargetMode="External"/><Relationship Id="rId92" Type="http://schemas.openxmlformats.org/officeDocument/2006/relationships/hyperlink" Target="https://my.cc2.wekall.co/wekall/usuarios" TargetMode="External"/><Relationship Id="rId2" Type="http://schemas.openxmlformats.org/officeDocument/2006/relationships/styles" Target="styles.xml"/><Relationship Id="rId29" Type="http://schemas.openxmlformats.org/officeDocument/2006/relationships/hyperlink" Target="https://my.cc2.wekall.co/wekall/reportes_bi" TargetMode="External"/><Relationship Id="rId24" Type="http://schemas.openxmlformats.org/officeDocument/2006/relationships/hyperlink" Target="https://my.cc2.wekall.co/wekall/messenger" TargetMode="External"/><Relationship Id="rId40" Type="http://schemas.openxmlformats.org/officeDocument/2006/relationships/hyperlink" Target="https://my.cc2.wekall.co/wekall/usuarios" TargetMode="External"/><Relationship Id="rId45" Type="http://schemas.openxmlformats.org/officeDocument/2006/relationships/hyperlink" Target="https://my.cc2.wekall.co/wekall/cdr" TargetMode="External"/><Relationship Id="rId66" Type="http://schemas.openxmlformats.org/officeDocument/2006/relationships/hyperlink" Target="https://my.cc2.wekall.co/wekall/r_contact_center" TargetMode="External"/><Relationship Id="rId87" Type="http://schemas.openxmlformats.org/officeDocument/2006/relationships/hyperlink" Target="https://my.cc2.wekall.co/wekall/trackers" TargetMode="External"/><Relationship Id="rId61" Type="http://schemas.openxmlformats.org/officeDocument/2006/relationships/hyperlink" Target="https://my.cc2.wekall.co/wekall/email" TargetMode="External"/><Relationship Id="rId82" Type="http://schemas.openxmlformats.org/officeDocument/2006/relationships/hyperlink" Target="https://my.cc2.wekall.co/wekall/malla" TargetMode="External"/><Relationship Id="rId19" Type="http://schemas.openxmlformats.org/officeDocument/2006/relationships/hyperlink" Target="https://my.cc2.wekall.co/wekall/chatcenter" TargetMode="External"/><Relationship Id="rId14" Type="http://schemas.openxmlformats.org/officeDocument/2006/relationships/hyperlink" Target="https://my.cc2.wekall.co/wekall/chatcenter" TargetMode="External"/><Relationship Id="rId30" Type="http://schemas.openxmlformats.org/officeDocument/2006/relationships/hyperlink" Target="https://my.cc2.wekall.co/wekall/reporte_sms_correo_whatsapp" TargetMode="External"/><Relationship Id="rId35" Type="http://schemas.openxmlformats.org/officeDocument/2006/relationships/hyperlink" Target="https://my.cc2.wekall.co/wekall/malla" TargetMode="External"/><Relationship Id="rId56" Type="http://schemas.openxmlformats.org/officeDocument/2006/relationships/hyperlink" Target="https://my.cc2.wekall.co/wekall/chatcenter" TargetMode="External"/><Relationship Id="rId77" Type="http://schemas.openxmlformats.org/officeDocument/2006/relationships/hyperlink" Target="https://my.cc2.wekall.co/wekall/director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3192</Words>
  <Characters>17558</Characters>
  <Application>Microsoft Office Word</Application>
  <DocSecurity>0</DocSecurity>
  <Lines>146</Lines>
  <Paragraphs>41</Paragraphs>
  <ScaleCrop>false</ScaleCrop>
  <Company/>
  <LinksUpToDate>false</LinksUpToDate>
  <CharactersWithSpaces>20709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Luis Felipe Sanchez Garcia</cp:lastModifiedBy>
  <cp:revision>2</cp:revision>
  <dcterms:created xsi:type="dcterms:W3CDTF">2025-08-11T04:25:00Z</dcterms:created>
  <dcterms:modified xsi:type="dcterms:W3CDTF">2025-08-11T04:27:00Z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