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5F39B" w14:textId="77777777" w:rsidR="00C60347" w:rsidRDefault="00C60347" w:rsidP="00C60347">
      <w:pPr>
        <w:jc w:val="center"/>
        <w:rPr>
          <w:rFonts w:ascii="Poppins" w:hAnsi="Poppins" w:cs="Poppins"/>
          <w:sz w:val="24"/>
          <w:szCs w:val="24"/>
        </w:rPr>
      </w:pPr>
      <w:r>
        <w:rPr>
          <w:noProof/>
        </w:rPr>
        <w:drawing>
          <wp:anchor distT="0" distB="0" distL="114300" distR="114300" simplePos="0" relativeHeight="251658240" behindDoc="1" locked="0" layoutInCell="1" allowOverlap="1" wp14:anchorId="6B668085" wp14:editId="565D63CE">
            <wp:simplePos x="0" y="0"/>
            <wp:positionH relativeFrom="margin">
              <wp:align>right</wp:align>
            </wp:positionH>
            <wp:positionV relativeFrom="paragraph">
              <wp:posOffset>0</wp:posOffset>
            </wp:positionV>
            <wp:extent cx="5400040" cy="540004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7">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anchor>
        </w:drawing>
      </w:r>
    </w:p>
    <w:p w14:paraId="0F3F28E0" w14:textId="77777777" w:rsidR="00C60347" w:rsidRDefault="00C60347" w:rsidP="00C60347">
      <w:pPr>
        <w:jc w:val="center"/>
        <w:rPr>
          <w:rFonts w:ascii="Poppins" w:hAnsi="Poppins" w:cs="Poppins"/>
          <w:sz w:val="24"/>
          <w:szCs w:val="24"/>
        </w:rPr>
      </w:pPr>
    </w:p>
    <w:p w14:paraId="050FC942" w14:textId="77777777" w:rsidR="00C60347" w:rsidRDefault="00C60347" w:rsidP="00C60347">
      <w:pPr>
        <w:jc w:val="center"/>
        <w:rPr>
          <w:rFonts w:ascii="Poppins" w:hAnsi="Poppins" w:cs="Poppins"/>
          <w:sz w:val="24"/>
          <w:szCs w:val="24"/>
        </w:rPr>
      </w:pPr>
    </w:p>
    <w:p w14:paraId="49A89F13" w14:textId="77777777" w:rsidR="00C60347" w:rsidRDefault="00C60347" w:rsidP="00C60347">
      <w:pPr>
        <w:jc w:val="center"/>
        <w:rPr>
          <w:rFonts w:ascii="Poppins" w:hAnsi="Poppins" w:cs="Poppins"/>
          <w:sz w:val="24"/>
          <w:szCs w:val="24"/>
        </w:rPr>
      </w:pPr>
    </w:p>
    <w:p w14:paraId="64EB7B49" w14:textId="77777777" w:rsidR="00C60347" w:rsidRDefault="00C60347" w:rsidP="00C60347">
      <w:pPr>
        <w:jc w:val="center"/>
        <w:rPr>
          <w:rFonts w:ascii="Poppins" w:hAnsi="Poppins" w:cs="Poppins"/>
          <w:sz w:val="24"/>
          <w:szCs w:val="24"/>
        </w:rPr>
      </w:pPr>
    </w:p>
    <w:p w14:paraId="38E58220" w14:textId="77777777" w:rsidR="00C60347" w:rsidRDefault="00C60347" w:rsidP="00C60347">
      <w:pPr>
        <w:jc w:val="center"/>
        <w:rPr>
          <w:rFonts w:ascii="Poppins" w:hAnsi="Poppins" w:cs="Poppins"/>
          <w:sz w:val="24"/>
          <w:szCs w:val="24"/>
        </w:rPr>
      </w:pPr>
    </w:p>
    <w:p w14:paraId="57BDE0F6" w14:textId="77777777" w:rsidR="00C60347" w:rsidRDefault="00C60347" w:rsidP="00C60347">
      <w:pPr>
        <w:jc w:val="center"/>
        <w:rPr>
          <w:rFonts w:ascii="Poppins" w:hAnsi="Poppins" w:cs="Poppins"/>
          <w:sz w:val="24"/>
          <w:szCs w:val="24"/>
        </w:rPr>
      </w:pPr>
    </w:p>
    <w:p w14:paraId="2A6C2751" w14:textId="77777777" w:rsidR="00C60347" w:rsidRDefault="00C60347" w:rsidP="00C60347">
      <w:pPr>
        <w:jc w:val="center"/>
        <w:rPr>
          <w:rFonts w:ascii="Poppins" w:hAnsi="Poppins" w:cs="Poppins"/>
          <w:sz w:val="24"/>
          <w:szCs w:val="24"/>
        </w:rPr>
      </w:pPr>
    </w:p>
    <w:p w14:paraId="122D2220" w14:textId="77777777" w:rsidR="00C60347" w:rsidRDefault="00C60347" w:rsidP="00C60347">
      <w:pPr>
        <w:jc w:val="center"/>
        <w:rPr>
          <w:rFonts w:ascii="Poppins" w:hAnsi="Poppins" w:cs="Poppins"/>
          <w:sz w:val="24"/>
          <w:szCs w:val="24"/>
        </w:rPr>
      </w:pPr>
    </w:p>
    <w:p w14:paraId="6882D4FA" w14:textId="77777777" w:rsidR="00C60347" w:rsidRDefault="00C60347" w:rsidP="00C60347">
      <w:pPr>
        <w:jc w:val="center"/>
        <w:rPr>
          <w:rFonts w:ascii="Poppins" w:hAnsi="Poppins" w:cs="Poppins"/>
          <w:sz w:val="24"/>
          <w:szCs w:val="24"/>
        </w:rPr>
      </w:pPr>
    </w:p>
    <w:p w14:paraId="7E31733A" w14:textId="77777777" w:rsidR="00C60347" w:rsidRDefault="00C60347" w:rsidP="00C60347">
      <w:pPr>
        <w:jc w:val="center"/>
        <w:rPr>
          <w:rFonts w:ascii="Poppins" w:hAnsi="Poppins" w:cs="Poppins"/>
          <w:sz w:val="24"/>
          <w:szCs w:val="24"/>
        </w:rPr>
      </w:pPr>
    </w:p>
    <w:p w14:paraId="4A1E744D" w14:textId="77777777" w:rsidR="00C60347" w:rsidRDefault="00C60347" w:rsidP="00C60347">
      <w:pPr>
        <w:jc w:val="center"/>
        <w:rPr>
          <w:rFonts w:ascii="Poppins" w:hAnsi="Poppins" w:cs="Poppins"/>
          <w:sz w:val="24"/>
          <w:szCs w:val="24"/>
        </w:rPr>
      </w:pPr>
    </w:p>
    <w:p w14:paraId="0D608E1C" w14:textId="77777777" w:rsidR="00C60347" w:rsidRDefault="00C60347" w:rsidP="00C60347">
      <w:pPr>
        <w:jc w:val="center"/>
        <w:rPr>
          <w:rFonts w:ascii="Poppins" w:hAnsi="Poppins" w:cs="Poppins"/>
          <w:sz w:val="24"/>
          <w:szCs w:val="24"/>
        </w:rPr>
      </w:pPr>
    </w:p>
    <w:p w14:paraId="4C387D5F" w14:textId="77777777" w:rsidR="00C60347" w:rsidRPr="006F7078" w:rsidRDefault="00C60347" w:rsidP="00C60347">
      <w:pPr>
        <w:jc w:val="center"/>
        <w:rPr>
          <w:rFonts w:ascii="Libre Baskerville" w:hAnsi="Libre Baskerville" w:cs="Poppins"/>
          <w:b/>
          <w:bCs/>
          <w:sz w:val="24"/>
          <w:szCs w:val="24"/>
        </w:rPr>
      </w:pPr>
      <w:r w:rsidRPr="006F7078">
        <w:rPr>
          <w:rFonts w:ascii="Libre Baskerville" w:hAnsi="Libre Baskerville" w:cs="Poppins"/>
          <w:b/>
          <w:bCs/>
          <w:sz w:val="24"/>
          <w:szCs w:val="24"/>
        </w:rPr>
        <w:t xml:space="preserve">Documento de </w:t>
      </w:r>
      <w:r w:rsidR="00DC06B9">
        <w:rPr>
          <w:rFonts w:ascii="Libre Baskerville" w:hAnsi="Libre Baskerville" w:cs="Poppins"/>
          <w:b/>
          <w:bCs/>
          <w:sz w:val="24"/>
          <w:szCs w:val="24"/>
        </w:rPr>
        <w:t>Visión</w:t>
      </w:r>
    </w:p>
    <w:p w14:paraId="2E2E7E01" w14:textId="77777777" w:rsidR="00C60347" w:rsidRDefault="00C60347" w:rsidP="00C60347">
      <w:pPr>
        <w:jc w:val="center"/>
        <w:rPr>
          <w:rFonts w:ascii="Poppins" w:hAnsi="Poppins" w:cs="Poppins"/>
          <w:sz w:val="24"/>
          <w:szCs w:val="24"/>
        </w:rPr>
      </w:pPr>
    </w:p>
    <w:p w14:paraId="48A4B3B2" w14:textId="77777777" w:rsidR="00C60347" w:rsidRDefault="00C60347" w:rsidP="00C60347">
      <w:pPr>
        <w:jc w:val="center"/>
        <w:rPr>
          <w:rFonts w:ascii="Poppins" w:hAnsi="Poppins" w:cs="Poppins"/>
          <w:sz w:val="24"/>
          <w:szCs w:val="24"/>
        </w:rPr>
      </w:pPr>
      <w:r>
        <w:rPr>
          <w:rFonts w:ascii="Poppins" w:hAnsi="Poppins" w:cs="Poppins"/>
          <w:sz w:val="24"/>
          <w:szCs w:val="24"/>
        </w:rPr>
        <w:t>Germán Moreno</w:t>
      </w:r>
      <w:r w:rsidR="006F7078">
        <w:rPr>
          <w:rFonts w:ascii="Poppins" w:hAnsi="Poppins" w:cs="Poppins"/>
          <w:sz w:val="24"/>
          <w:szCs w:val="24"/>
        </w:rPr>
        <w:t xml:space="preserve"> (C.I.: 31.449.083)</w:t>
      </w:r>
      <w:r>
        <w:rPr>
          <w:rFonts w:ascii="Poppins" w:hAnsi="Poppins" w:cs="Poppins"/>
          <w:sz w:val="24"/>
          <w:szCs w:val="24"/>
        </w:rPr>
        <w:t xml:space="preserve"> – Arquitecto de Software</w:t>
      </w:r>
    </w:p>
    <w:p w14:paraId="718E8A81" w14:textId="77777777" w:rsidR="00C60347" w:rsidRDefault="00C60347" w:rsidP="00C60347">
      <w:pPr>
        <w:jc w:val="center"/>
        <w:rPr>
          <w:rFonts w:ascii="Poppins" w:hAnsi="Poppins" w:cs="Poppins"/>
          <w:sz w:val="24"/>
          <w:szCs w:val="24"/>
        </w:rPr>
      </w:pPr>
      <w:r>
        <w:rPr>
          <w:rFonts w:ascii="Poppins" w:hAnsi="Poppins" w:cs="Poppins"/>
          <w:sz w:val="24"/>
          <w:szCs w:val="24"/>
        </w:rPr>
        <w:t>Fabián</w:t>
      </w:r>
      <w:r w:rsidR="00131113">
        <w:rPr>
          <w:rFonts w:ascii="Poppins" w:hAnsi="Poppins" w:cs="Poppins"/>
          <w:sz w:val="24"/>
          <w:szCs w:val="24"/>
        </w:rPr>
        <w:t xml:space="preserve"> Silva</w:t>
      </w:r>
      <w:r>
        <w:rPr>
          <w:rFonts w:ascii="Poppins" w:hAnsi="Poppins" w:cs="Poppins"/>
          <w:sz w:val="24"/>
          <w:szCs w:val="24"/>
        </w:rPr>
        <w:t xml:space="preserve"> </w:t>
      </w:r>
      <w:r w:rsidR="00131113">
        <w:rPr>
          <w:rFonts w:ascii="Poppins" w:hAnsi="Poppins" w:cs="Poppins"/>
          <w:sz w:val="24"/>
          <w:szCs w:val="24"/>
        </w:rPr>
        <w:t xml:space="preserve">(C.I.: 30.774.804) </w:t>
      </w:r>
      <w:r>
        <w:rPr>
          <w:rFonts w:ascii="Poppins" w:hAnsi="Poppins" w:cs="Poppins"/>
          <w:sz w:val="24"/>
          <w:szCs w:val="24"/>
        </w:rPr>
        <w:t>– Desarrollador</w:t>
      </w:r>
    </w:p>
    <w:p w14:paraId="046464B6" w14:textId="77777777" w:rsidR="00173F48" w:rsidRDefault="00C60347" w:rsidP="006F7078">
      <w:pPr>
        <w:jc w:val="center"/>
        <w:rPr>
          <w:rFonts w:ascii="Poppins" w:hAnsi="Poppins" w:cs="Poppins"/>
          <w:sz w:val="24"/>
          <w:szCs w:val="24"/>
        </w:rPr>
      </w:pPr>
      <w:r>
        <w:rPr>
          <w:rFonts w:ascii="Poppins" w:hAnsi="Poppins" w:cs="Poppins"/>
          <w:sz w:val="24"/>
          <w:szCs w:val="24"/>
        </w:rPr>
        <w:t>Bruno</w:t>
      </w:r>
      <w:r w:rsidR="00131113">
        <w:rPr>
          <w:rFonts w:ascii="Poppins" w:hAnsi="Poppins" w:cs="Poppins"/>
          <w:sz w:val="24"/>
          <w:szCs w:val="24"/>
        </w:rPr>
        <w:t xml:space="preserve"> Yauripoma (C.I.: 29.651.365)</w:t>
      </w:r>
      <w:r>
        <w:rPr>
          <w:rFonts w:ascii="Poppins" w:hAnsi="Poppins" w:cs="Poppins"/>
          <w:sz w:val="24"/>
          <w:szCs w:val="24"/>
        </w:rPr>
        <w:t xml:space="preserve"> – Analista</w:t>
      </w:r>
    </w:p>
    <w:p w14:paraId="1A7858AF" w14:textId="77777777" w:rsidR="006F7078" w:rsidRDefault="006F7078" w:rsidP="00173F48">
      <w:pPr>
        <w:pageBreakBefore/>
        <w:jc w:val="center"/>
        <w:rPr>
          <w:rFonts w:ascii="Libre Baskerville" w:hAnsi="Libre Baskerville" w:cs="Poppins"/>
          <w:b/>
          <w:bCs/>
          <w:sz w:val="24"/>
          <w:szCs w:val="24"/>
        </w:rPr>
      </w:pPr>
      <w:r w:rsidRPr="006F7078">
        <w:rPr>
          <w:rFonts w:ascii="Libre Baskerville" w:hAnsi="Libre Baskerville" w:cs="Poppins"/>
          <w:b/>
          <w:bCs/>
          <w:sz w:val="24"/>
          <w:szCs w:val="24"/>
        </w:rPr>
        <w:lastRenderedPageBreak/>
        <w:t>TABLA DE CONTENIDOS</w:t>
      </w:r>
    </w:p>
    <w:p w14:paraId="15EEFEC1" w14:textId="464CBDE0" w:rsidR="006F7078" w:rsidRDefault="00DC06B9" w:rsidP="006F7078">
      <w:pPr>
        <w:jc w:val="both"/>
        <w:rPr>
          <w:rFonts w:ascii="Poppins" w:hAnsi="Poppins" w:cs="Poppins"/>
          <w:sz w:val="24"/>
          <w:szCs w:val="24"/>
        </w:rPr>
      </w:pPr>
      <w:r>
        <w:rPr>
          <w:rFonts w:ascii="Poppins" w:hAnsi="Poppins" w:cs="Poppins"/>
          <w:b/>
          <w:bCs/>
          <w:sz w:val="24"/>
          <w:szCs w:val="24"/>
        </w:rPr>
        <w:t>Declaración de Oportunidad</w:t>
      </w:r>
      <w:r w:rsidR="006F7078">
        <w:rPr>
          <w:rFonts w:ascii="Poppins" w:hAnsi="Poppins" w:cs="Poppins"/>
          <w:sz w:val="24"/>
          <w:szCs w:val="24"/>
        </w:rPr>
        <w:t>…………………………………………………………</w:t>
      </w:r>
      <w:r w:rsidR="00CC42D4">
        <w:rPr>
          <w:rFonts w:ascii="Poppins" w:hAnsi="Poppins" w:cs="Poppins"/>
          <w:sz w:val="24"/>
          <w:szCs w:val="24"/>
        </w:rPr>
        <w:t>…………………</w:t>
      </w:r>
      <w:r w:rsidR="00760FE7">
        <w:rPr>
          <w:rFonts w:ascii="Poppins" w:hAnsi="Poppins" w:cs="Poppins"/>
          <w:sz w:val="24"/>
          <w:szCs w:val="24"/>
        </w:rPr>
        <w:t>Pág. 3-4</w:t>
      </w:r>
      <w:r w:rsidR="006F7078">
        <w:rPr>
          <w:rFonts w:ascii="Poppins" w:hAnsi="Poppins" w:cs="Poppins"/>
          <w:sz w:val="24"/>
          <w:szCs w:val="24"/>
        </w:rPr>
      </w:r>
    </w:p>
    <w:p w14:paraId="0CAFE90A" w14:textId="3B63D63D" w:rsidR="00DC06B9" w:rsidRPr="00F822A3" w:rsidRDefault="00DC06B9" w:rsidP="006F7078">
      <w:pPr>
        <w:jc w:val="both"/>
        <w:rPr>
          <w:rFonts w:ascii="Poppins" w:hAnsi="Poppins" w:cs="Poppins"/>
          <w:sz w:val="24"/>
          <w:szCs w:val="24"/>
        </w:rPr>
      </w:pPr>
      <w:r>
        <w:rPr>
          <w:rFonts w:ascii="Poppins" w:hAnsi="Poppins" w:cs="Poppins"/>
          <w:b/>
          <w:bCs/>
          <w:sz w:val="24"/>
          <w:szCs w:val="24"/>
        </w:rPr>
        <w:t>Solución Informática Propuest</w:t>
      </w:r>
      <w:r w:rsidR="00F822A3">
        <w:rPr>
          <w:rFonts w:ascii="Poppins" w:hAnsi="Poppins" w:cs="Poppins"/>
          <w:b/>
          <w:bCs/>
          <w:sz w:val="24"/>
          <w:szCs w:val="24"/>
        </w:rPr>
        <w:t>a</w:t>
      </w:r>
      <w:r w:rsidR="00F822A3">
        <w:rPr>
          <w:rFonts w:ascii="Poppins" w:hAnsi="Poppins" w:cs="Poppins"/>
          <w:sz w:val="24"/>
          <w:szCs w:val="24"/>
        </w:rPr>
        <w:t>……………………………………………………………………</w:t>
      </w:r>
      <w:r w:rsidR="00760FE7">
        <w:rPr>
          <w:rFonts w:ascii="Poppins" w:hAnsi="Poppins" w:cs="Poppins"/>
          <w:sz w:val="24"/>
          <w:szCs w:val="24"/>
        </w:rPr>
        <w:t>Pág. 5-6</w:t>
      </w:r>
      <w:r w:rsidR="00F822A3">
        <w:rPr>
          <w:rFonts w:ascii="Poppins" w:hAnsi="Poppins" w:cs="Poppins"/>
          <w:sz w:val="24"/>
          <w:szCs w:val="24"/>
        </w:rPr>
      </w:r>
    </w:p>
    <w:p w14:paraId="538BDD94" w14:textId="36E8549F" w:rsidR="006F7078" w:rsidRDefault="00DC06B9" w:rsidP="006F7078">
      <w:pPr>
        <w:jc w:val="both"/>
        <w:rPr>
          <w:rFonts w:ascii="Poppins" w:hAnsi="Poppins" w:cs="Poppins"/>
          <w:sz w:val="24"/>
          <w:szCs w:val="24"/>
        </w:rPr>
      </w:pPr>
      <w:r>
        <w:rPr>
          <w:rFonts w:ascii="Poppins" w:hAnsi="Poppins" w:cs="Poppins"/>
          <w:b/>
          <w:bCs/>
          <w:sz w:val="24"/>
          <w:szCs w:val="24"/>
        </w:rPr>
        <w:t>Objetivo</w:t>
      </w:r>
      <w:r w:rsidR="00F822A3">
        <w:rPr>
          <w:rFonts w:ascii="Poppins" w:hAnsi="Poppins" w:cs="Poppins"/>
          <w:b/>
          <w:bCs/>
          <w:sz w:val="24"/>
          <w:szCs w:val="24"/>
        </w:rPr>
        <w:t xml:space="preserve"> General</w:t>
      </w:r>
      <w:r w:rsidR="00F822A3">
        <w:rPr>
          <w:rFonts w:ascii="Poppins" w:hAnsi="Poppins" w:cs="Poppins"/>
          <w:sz w:val="24"/>
          <w:szCs w:val="24"/>
        </w:rPr>
        <w:t>……………………………………………………………………………………………………………</w:t>
      </w:r>
      <w:r w:rsidR="00760FE7">
        <w:rPr>
          <w:rFonts w:ascii="Poppins" w:hAnsi="Poppins" w:cs="Poppins"/>
          <w:sz w:val="24"/>
          <w:szCs w:val="24"/>
        </w:rPr>
        <w:t>Pág. 7</w:t>
      </w:r>
      <w:r w:rsidR="00F822A3">
        <w:rPr>
          <w:rFonts w:ascii="Poppins" w:hAnsi="Poppins" w:cs="Poppins"/>
          <w:sz w:val="24"/>
          <w:szCs w:val="24"/>
        </w:rPr>
      </w:r>
    </w:p>
    <w:p w14:paraId="37C05267" w14:textId="3484E42E" w:rsidR="00F822A3" w:rsidRDefault="00F822A3" w:rsidP="006F7078">
      <w:pPr>
        <w:jc w:val="both"/>
        <w:rPr>
          <w:rFonts w:ascii="Poppins" w:hAnsi="Poppins" w:cs="Poppins"/>
          <w:sz w:val="24"/>
          <w:szCs w:val="24"/>
        </w:rPr>
      </w:pPr>
      <w:r>
        <w:rPr>
          <w:rFonts w:ascii="Poppins" w:hAnsi="Poppins" w:cs="Poppins"/>
          <w:b/>
          <w:bCs/>
          <w:sz w:val="24"/>
          <w:szCs w:val="24"/>
        </w:rPr>
        <w:t>Objetivos Específicos</w:t>
      </w:r>
      <w:r>
        <w:rPr>
          <w:rFonts w:ascii="Poppins" w:hAnsi="Poppins" w:cs="Poppins"/>
          <w:sz w:val="24"/>
          <w:szCs w:val="24"/>
        </w:rPr>
        <w:t>……………………………………………………………………………………………</w:t>
      </w:r>
      <w:r w:rsidR="00760FE7">
        <w:rPr>
          <w:rFonts w:ascii="Poppins" w:hAnsi="Poppins" w:cs="Poppins"/>
          <w:sz w:val="24"/>
          <w:szCs w:val="24"/>
        </w:rPr>
        <w:t>Pág. 7-8</w:t>
      </w:r>
      <w:r>
        <w:rPr>
          <w:rFonts w:ascii="Poppins" w:hAnsi="Poppins" w:cs="Poppins"/>
          <w:sz w:val="24"/>
          <w:szCs w:val="24"/>
        </w:rPr>
      </w:r>
    </w:p>
    <w:p w14:paraId="682618E0" w14:textId="54A5B776" w:rsidR="00F822A3" w:rsidRDefault="00F822A3" w:rsidP="006F7078">
      <w:pPr>
        <w:jc w:val="both"/>
        <w:rPr>
          <w:rFonts w:ascii="Poppins" w:hAnsi="Poppins" w:cs="Poppins"/>
          <w:sz w:val="24"/>
          <w:szCs w:val="24"/>
        </w:rPr>
      </w:pPr>
      <w:r w:rsidRPr="00F822A3">
        <w:rPr>
          <w:rFonts w:ascii="Poppins" w:hAnsi="Poppins" w:cs="Poppins"/>
          <w:b/>
          <w:bCs/>
          <w:sz w:val="24"/>
          <w:szCs w:val="24"/>
        </w:rPr>
        <w:t>Alcance</w:t>
      </w:r>
      <w:r>
        <w:rPr>
          <w:rFonts w:ascii="Poppins" w:hAnsi="Poppins" w:cs="Poppins"/>
          <w:sz w:val="24"/>
          <w:szCs w:val="24"/>
        </w:rPr>
        <w:t>…………………………………………………………………………………………………………………</w:t>
      </w:r>
      <w:r w:rsidR="008C0A4E">
        <w:rPr>
          <w:rFonts w:ascii="Poppins" w:hAnsi="Poppins" w:cs="Poppins"/>
          <w:sz w:val="24"/>
          <w:szCs w:val="24"/>
        </w:rPr>
        <w:t>..</w:t>
      </w:r>
      <w:r w:rsidR="00760FE7">
        <w:rPr>
          <w:rFonts w:ascii="Poppins" w:hAnsi="Poppins" w:cs="Poppins"/>
          <w:sz w:val="24"/>
          <w:szCs w:val="24"/>
        </w:rPr>
        <w:t>Pág. 7-8</w:t>
      </w:r>
      <w:r>
        <w:rPr>
          <w:rFonts w:ascii="Poppins" w:hAnsi="Poppins" w:cs="Poppins"/>
          <w:sz w:val="24"/>
          <w:szCs w:val="24"/>
        </w:rPr>
      </w:r>
    </w:p>
    <w:p w14:paraId="189532F4" w14:textId="576468DF" w:rsidR="008C0A4E" w:rsidRPr="008C0A4E" w:rsidRDefault="008C0A4E" w:rsidP="006F7078">
      <w:pPr>
        <w:jc w:val="both"/>
        <w:rPr>
          <w:rFonts w:ascii="Poppins" w:hAnsi="Poppins" w:cs="Poppins"/>
          <w:sz w:val="24"/>
          <w:szCs w:val="24"/>
        </w:rPr>
      </w:pPr>
      <w:r>
        <w:rPr>
          <w:rFonts w:ascii="Poppins" w:hAnsi="Poppins" w:cs="Poppins"/>
          <w:b/>
          <w:bCs/>
          <w:sz w:val="24"/>
          <w:szCs w:val="24"/>
        </w:rPr>
        <w:t>Limitaciones</w:t>
      </w:r>
      <w:r>
        <w:rPr>
          <w:rFonts w:ascii="Poppins" w:hAnsi="Poppins" w:cs="Poppins"/>
          <w:sz w:val="24"/>
          <w:szCs w:val="24"/>
        </w:rPr>
        <w:t>……………………………………………………………………………………………………….</w:t>
      </w:r>
      <w:r w:rsidR="00760FE7">
        <w:rPr>
          <w:rFonts w:ascii="Poppins" w:hAnsi="Poppins" w:cs="Poppins"/>
          <w:sz w:val="24"/>
          <w:szCs w:val="24"/>
        </w:rPr>
        <w:t>Pág. 8</w:t>
      </w:r>
      <w:r>
        <w:rPr>
          <w:rFonts w:ascii="Poppins" w:hAnsi="Poppins" w:cs="Poppins"/>
          <w:sz w:val="24"/>
          <w:szCs w:val="24"/>
        </w:rPr>
      </w:r>
    </w:p>
    <w:p w14:paraId="2ED06B7F" w14:textId="2E6FE75A" w:rsidR="007A6F72" w:rsidRDefault="00DC06B9" w:rsidP="007A6F72">
      <w:pPr>
        <w:jc w:val="both"/>
        <w:rPr>
          <w:rFonts w:ascii="Poppins" w:hAnsi="Poppins" w:cs="Poppins"/>
          <w:sz w:val="24"/>
          <w:szCs w:val="24"/>
        </w:rPr>
      </w:pPr>
      <w:r>
        <w:rPr>
          <w:rFonts w:ascii="Poppins" w:hAnsi="Poppins" w:cs="Poppins"/>
          <w:b/>
          <w:bCs/>
          <w:sz w:val="24"/>
          <w:szCs w:val="24"/>
        </w:rPr>
        <w:t>Cuadro de Factibilidad</w:t>
      </w:r>
      <w:r w:rsidR="00D61D71">
        <w:rPr>
          <w:rFonts w:ascii="Poppins" w:hAnsi="Poppins" w:cs="Poppins"/>
          <w:sz w:val="24"/>
          <w:szCs w:val="24"/>
        </w:rPr>
        <w:t>……………………………………………………………………………</w:t>
      </w:r>
      <w:r w:rsidR="00760FE7">
        <w:rPr>
          <w:rFonts w:ascii="Poppins" w:hAnsi="Poppins" w:cs="Poppins"/>
          <w:sz w:val="24"/>
          <w:szCs w:val="24"/>
        </w:rPr>
        <w:t>Pág. 9</w:t>
      </w:r>
      <w:r w:rsidR="00D61D71">
        <w:rPr>
          <w:rFonts w:ascii="Poppins" w:hAnsi="Poppins" w:cs="Poppins"/>
          <w:sz w:val="24"/>
          <w:szCs w:val="24"/>
        </w:rPr>
      </w:r>
    </w:p>
    <w:p w14:paraId="5DF72EE0" w14:textId="4C7AC25A" w:rsidR="00451DC3" w:rsidRPr="00451DC3" w:rsidRDefault="00451DC3" w:rsidP="007A6F72">
      <w:pPr>
        <w:jc w:val="both"/>
        <w:rPr>
          <w:rFonts w:ascii="Poppins" w:hAnsi="Poppins" w:cs="Poppins"/>
          <w:b/>
          <w:bCs/>
          <w:sz w:val="24"/>
          <w:szCs w:val="24"/>
        </w:rPr>
      </w:pPr>
      <w:r w:rsidRPr="00451DC3">
        <w:rPr>
          <w:rFonts w:ascii="Poppins" w:hAnsi="Poppins" w:cs="Poppins"/>
          <w:b/>
          <w:bCs/>
          <w:sz w:val="24"/>
          <w:szCs w:val="24"/>
        </w:rPr>
        <w:t>Resumen del Modelo Y Metodologías</w:t>
      </w:r>
      <w:r>
        <w:rPr>
          <w:rFonts w:ascii="Poppins" w:hAnsi="Poppins" w:cs="Poppins"/>
          <w:sz w:val="24"/>
          <w:szCs w:val="24"/>
        </w:rPr>
        <w:t>…………………………………………………</w:t>
      </w:r>
      <w:r w:rsidR="00760FE7">
        <w:rPr>
          <w:rFonts w:ascii="Poppins" w:hAnsi="Poppins" w:cs="Poppins"/>
          <w:sz w:val="24"/>
          <w:szCs w:val="24"/>
        </w:rPr>
        <w:t>Pág. 10-11</w:t>
      </w:r>
      <w:r>
        <w:rPr>
          <w:rFonts w:ascii="Poppins" w:hAnsi="Poppins" w:cs="Poppins"/>
          <w:sz w:val="24"/>
          <w:szCs w:val="24"/>
        </w:rPr>
      </w:r>
      <w:r w:rsidRPr="00451DC3">
        <w:rPr>
          <w:rFonts w:ascii="Poppins" w:hAnsi="Poppins" w:cs="Poppins"/>
          <w:b/>
          <w:bCs/>
          <w:sz w:val="24"/>
          <w:szCs w:val="24"/>
        </w:rPr>
      </w:r>
    </w:p>
    <w:p w14:paraId="0CB8AB1A" w14:textId="529E0C85" w:rsidR="007A6F72" w:rsidRDefault="00DC06B9" w:rsidP="007A6F72">
      <w:pPr>
        <w:jc w:val="both"/>
        <w:rPr>
          <w:rFonts w:ascii="Poppins" w:hAnsi="Poppins" w:cs="Poppins"/>
          <w:sz w:val="24"/>
          <w:szCs w:val="24"/>
        </w:rPr>
      </w:pPr>
      <w:r>
        <w:rPr>
          <w:rFonts w:ascii="Poppins" w:hAnsi="Poppins" w:cs="Poppins"/>
          <w:b/>
          <w:bCs/>
          <w:sz w:val="24"/>
          <w:szCs w:val="24"/>
        </w:rPr>
        <w:t>Referencias</w:t>
      </w:r>
      <w:r w:rsidR="00D61D71">
        <w:rPr>
          <w:rFonts w:ascii="Poppins" w:hAnsi="Poppins" w:cs="Poppins"/>
          <w:sz w:val="24"/>
          <w:szCs w:val="24"/>
        </w:rPr>
        <w:t>……………………………………………………………………………………………………………</w:t>
      </w:r>
      <w:r w:rsidR="00760FE7">
        <w:rPr>
          <w:rFonts w:ascii="Poppins" w:hAnsi="Poppins" w:cs="Poppins"/>
          <w:sz w:val="24"/>
          <w:szCs w:val="24"/>
        </w:rPr>
        <w:t>Pág. 12-14</w:t>
      </w:r>
      <w:r w:rsidR="00D61D71">
        <w:rPr>
          <w:rFonts w:ascii="Poppins" w:hAnsi="Poppins" w:cs="Poppins"/>
          <w:sz w:val="24"/>
          <w:szCs w:val="24"/>
        </w:rPr>
      </w:r>
      <w:r w:rsidR="00760FE7">
        <w:rPr>
          <w:rFonts w:ascii="Poppins" w:hAnsi="Poppins" w:cs="Poppins"/>
          <w:sz w:val="24"/>
          <w:szCs w:val="24"/>
        </w:rPr>
      </w:r>
      <w:r w:rsidR="00D61D71">
        <w:rPr>
          <w:rFonts w:ascii="Poppins" w:hAnsi="Poppins" w:cs="Poppins"/>
          <w:sz w:val="24"/>
          <w:szCs w:val="24"/>
        </w:rPr>
      </w:r>
      <w:r w:rsidR="00760FE7">
        <w:rPr>
          <w:rFonts w:ascii="Poppins" w:hAnsi="Poppins" w:cs="Poppins"/>
          <w:sz w:val="24"/>
          <w:szCs w:val="24"/>
        </w:rPr>
      </w:r>
    </w:p>
    <w:p w14:paraId="2338B091" w14:textId="7DC0C24D" w:rsidR="00760FE7" w:rsidRDefault="00451DC3" w:rsidP="00760FE7">
      <w:pPr>
        <w:jc w:val="both"/>
        <w:rPr>
          <w:rFonts w:ascii="Poppins" w:hAnsi="Poppins" w:cs="Poppins"/>
          <w:sz w:val="24"/>
          <w:szCs w:val="24"/>
        </w:rPr>
      </w:pPr>
      <w:r w:rsidRPr="00451DC3">
        <w:rPr>
          <w:rFonts w:ascii="Poppins" w:hAnsi="Poppins" w:cs="Poppins"/>
          <w:b/>
          <w:bCs/>
          <w:sz w:val="24"/>
          <w:szCs w:val="24"/>
        </w:rPr>
        <w:t>Apéndices</w:t>
      </w:r>
      <w:r w:rsidR="00760FE7">
        <w:rPr>
          <w:rFonts w:ascii="Poppins" w:hAnsi="Poppins" w:cs="Poppins"/>
          <w:sz w:val="24"/>
          <w:szCs w:val="24"/>
        </w:rPr>
        <w:t>……………………………………………………………………………………………………………Pág. 15-17</w:t>
      </w:r>
    </w:p>
    <w:p w14:paraId="207EAD4E" w14:textId="15DF94CE" w:rsidR="00760FE7" w:rsidRPr="00760FE7" w:rsidRDefault="00760FE7" w:rsidP="007A6F72">
      <w:pPr>
        <w:jc w:val="both"/>
        <w:rPr>
          <w:rFonts w:ascii="Poppins" w:hAnsi="Poppins" w:cs="Poppins"/>
          <w:sz w:val="24"/>
          <w:szCs w:val="24"/>
        </w:rPr>
      </w:pPr>
      <w:r>
        <w:rPr>
          <w:rFonts w:ascii="Poppins" w:hAnsi="Poppins" w:cs="Poppins"/>
          <w:b/>
          <w:bCs/>
          <w:sz w:val="24"/>
          <w:szCs w:val="24"/>
        </w:rPr>
        <w:t>Planificación general</w:t>
      </w:r>
      <w:r>
        <w:rPr>
          <w:rFonts w:ascii="Poppins" w:hAnsi="Poppins" w:cs="Poppins"/>
          <w:sz w:val="24"/>
          <w:szCs w:val="24"/>
        </w:rPr>
        <w:t>………………………………………………………………………………………Pág. 15</w:t>
      </w:r>
    </w:p>
    <w:p w14:paraId="4A725AE7" w14:textId="78A301D5" w:rsidR="00760FE7" w:rsidRDefault="00760FE7" w:rsidP="00760FE7">
      <w:pPr>
        <w:jc w:val="both"/>
        <w:rPr>
          <w:rFonts w:ascii="Poppins" w:hAnsi="Poppins" w:cs="Poppins"/>
          <w:sz w:val="24"/>
          <w:szCs w:val="24"/>
        </w:rPr>
      </w:pPr>
      <w:r>
        <w:rPr>
          <w:rFonts w:ascii="Poppins" w:hAnsi="Poppins" w:cs="Poppins"/>
          <w:b/>
          <w:bCs/>
          <w:sz w:val="24"/>
          <w:szCs w:val="24"/>
        </w:rPr>
        <w:t>Planificación detallada</w:t>
      </w:r>
      <w:r>
        <w:rPr>
          <w:rFonts w:ascii="Poppins" w:hAnsi="Poppins" w:cs="Poppins"/>
          <w:sz w:val="24"/>
          <w:szCs w:val="24"/>
        </w:rPr>
        <w:t>…………………………………………………………………………………Pág. 16-17</w:t>
      </w:r>
    </w:p>
    <w:p w14:paraId="37E559DE" w14:textId="201639F2" w:rsidR="00760FE7" w:rsidRPr="00451DC3" w:rsidRDefault="00760FE7" w:rsidP="007A6F72">
      <w:pPr>
        <w:jc w:val="both"/>
        <w:rPr>
          <w:rFonts w:ascii="Poppins" w:hAnsi="Poppins" w:cs="Poppins"/>
          <w:b/>
          <w:bCs/>
          <w:sz w:val="24"/>
          <w:szCs w:val="24"/>
        </w:rPr>
      </w:pPr>
    </w:p>
    <w:p w14:paraId="2388AE42" w14:textId="77777777" w:rsidR="004E42EC" w:rsidRDefault="00DC06B9" w:rsidP="00DC06B9">
      <w:pPr>
        <w:pageBreakBefore/>
        <w:jc w:val="center"/>
        <w:rPr>
          <w:rFonts w:ascii="Libre Baskerville" w:hAnsi="Libre Baskerville" w:cs="Poppins"/>
          <w:b/>
          <w:bCs/>
          <w:sz w:val="28"/>
          <w:szCs w:val="28"/>
        </w:rPr>
      </w:pPr>
      <w:r>
        <w:rPr>
          <w:rFonts w:ascii="Libre Baskerville" w:hAnsi="Libre Baskerville" w:cs="Poppins"/>
          <w:b/>
          <w:bCs/>
          <w:sz w:val="28"/>
          <w:szCs w:val="28"/>
        </w:rPr>
        <w:lastRenderedPageBreak/>
        <w:t>DECLARACIÓN DE OPORTUNIDAD</w:t>
      </w:r>
    </w:p>
    <w:p w14:paraId="4D91DB17" w14:textId="77777777" w:rsidR="008369D4" w:rsidRDefault="008369D4" w:rsidP="00684641">
      <w:pPr>
        <w:spacing w:before="240"/>
        <w:ind w:firstLine="708"/>
        <w:jc w:val="both"/>
        <w:rPr>
          <w:rFonts w:ascii="Poppins" w:hAnsi="Poppins" w:cs="Poppins"/>
          <w:sz w:val="24"/>
          <w:szCs w:val="24"/>
        </w:rPr>
      </w:pPr>
      <w:r>
        <w:rPr>
          <w:rFonts w:ascii="Poppins" w:hAnsi="Poppins" w:cs="Poppins"/>
          <w:sz w:val="24"/>
          <w:szCs w:val="24"/>
        </w:rPr>
        <w:t>Los estudiantes de último año de la carrera de Derecho se encuentran en una fase crítica de transición entre la formación académica y el ejercicio profesional. En la Universidad Católica Andrés Bello (UCAB), la titulación exige completar la carga académica, cumplir con el Servicio Comunitario y realizar prácticas profesionales o pasantías [1] [5]. Antes de enfrentar esas prácticas y el litigio real, el estudiante necesita ensayar en entornos controlados, del mismo modo que la formación médica usa simuladores antes de atender a un paciente real; la simulación judicial le permite aplicar la teoría en un entorno realista y desarrollar la oratoria, la argumentación y el pensamiento crítico sin poner en riesgo un caso verdadero [7] [8].</w:t>
      </w:r>
    </w:p>
    <w:p w14:paraId="6F8ED546" w14:textId="77777777" w:rsidR="008369D4" w:rsidRDefault="008369D4" w:rsidP="00684641">
      <w:pPr>
        <w:spacing w:before="240"/>
        <w:ind w:firstLine="708"/>
        <w:jc w:val="both"/>
        <w:rPr>
          <w:rFonts w:ascii="Poppins" w:hAnsi="Poppins" w:cs="Poppins"/>
          <w:sz w:val="24"/>
          <w:szCs w:val="24"/>
        </w:rPr>
      </w:pPr>
      <w:r>
        <w:rPr>
          <w:rFonts w:ascii="Poppins" w:hAnsi="Poppins" w:cs="Poppins"/>
          <w:sz w:val="24"/>
          <w:szCs w:val="24"/>
        </w:rPr>
        <w:t>Sin embargo, la preparación práctica del estudiante de último año presenta serias limitaciones, sustentadas en tres factores principales:</w:t>
      </w:r>
    </w:p>
    <w:p w14:paraId="5598C90D" w14:textId="77777777" w:rsidR="008369D4" w:rsidRDefault="008369D4" w:rsidP="008369D4">
      <w:pPr>
        <w:pStyle w:val="Prrafodelista"/>
        <w:numPr>
          <w:ilvl w:val="0"/>
          <w:numId w:val="4"/>
        </w:numPr>
        <w:spacing w:before="240"/>
        <w:jc w:val="both"/>
        <w:rPr>
          <w:rFonts w:ascii="Poppins" w:hAnsi="Poppins" w:cs="Poppins"/>
          <w:sz w:val="24"/>
          <w:szCs w:val="24"/>
        </w:rPr>
      </w:pPr>
      <w:r>
        <w:rPr>
          <w:rFonts w:ascii="Poppins" w:hAnsi="Poppins" w:cs="Poppins"/>
          <w:b/>
          <w:bCs/>
          <w:sz w:val="24"/>
          <w:szCs w:val="24"/>
        </w:rPr>
        <w:t>Pocas oportunidades de práctica oral</w:t>
      </w:r>
      <w:r>
        <w:rPr>
          <w:rFonts w:ascii="Poppins" w:hAnsi="Poppins" w:cs="Poppins"/>
          <w:sz w:val="24"/>
          <w:szCs w:val="24"/>
        </w:rPr>
        <w:t>: la formación se apoya en la teoría y en casos escritos, y el estudiante tiene escasas ocasiones de ensayar alegatos, interrogatorios y objeciones en una sala de juicio antes de egresar [2] [8].</w:t>
      </w:r>
    </w:p>
    <w:p w14:paraId="6165E3D8" w14:textId="77777777" w:rsidR="008F20B4" w:rsidRDefault="008F20B4" w:rsidP="008369D4">
      <w:pPr>
        <w:pStyle w:val="Prrafodelista"/>
        <w:numPr>
          <w:ilvl w:val="0"/>
          <w:numId w:val="4"/>
        </w:numPr>
        <w:spacing w:before="240"/>
        <w:jc w:val="both"/>
        <w:rPr>
          <w:rFonts w:ascii="Poppins" w:hAnsi="Poppins" w:cs="Poppins"/>
          <w:sz w:val="24"/>
          <w:szCs w:val="24"/>
        </w:rPr>
      </w:pPr>
      <w:r>
        <w:rPr>
          <w:rFonts w:ascii="Poppins" w:hAnsi="Poppins" w:cs="Poppins"/>
          <w:b/>
          <w:bCs/>
          <w:sz w:val="24"/>
          <w:szCs w:val="24"/>
        </w:rPr>
        <w:t>Práctica invisible para los empleadores</w:t>
      </w:r>
      <w:r>
        <w:rPr>
          <w:rFonts w:ascii="Poppins" w:hAnsi="Poppins" w:cs="Poppins"/>
          <w:sz w:val="24"/>
          <w:szCs w:val="24"/>
        </w:rPr>
        <w:t>: lo que el estudiante ensaya en clase no queda registrado como evidencia verificable; su perfil profesional muestra solo las materias cursadas, y la búsqueda de pasantías sigue dependiendo de la red de contactos personales [2] [9].</w:t>
      </w:r>
    </w:p>
    <w:p w14:paraId="1CE2B36E" w14:textId="77777777" w:rsidR="008369D4" w:rsidRDefault="008369D4" w:rsidP="008369D4">
      <w:pPr>
        <w:spacing w:before="240"/>
        <w:ind w:firstLine="708"/>
        <w:jc w:val="both"/>
        <w:rPr>
          <w:rFonts w:ascii="Poppins" w:hAnsi="Poppins" w:cs="Poppins"/>
          <w:sz w:val="24"/>
          <w:szCs w:val="24"/>
        </w:rPr>
      </w:pPr>
      <w:r>
        <w:rPr>
          <w:rFonts w:ascii="Poppins" w:hAnsi="Poppins" w:cs="Poppins"/>
          <w:sz w:val="24"/>
          <w:szCs w:val="24"/>
        </w:rPr>
        <w:lastRenderedPageBreak/>
        <w:t>En consecuencia, el estudiante llega a su primera pasantía o a su primera audiencia sin haber ensayado el rol de litigante</w:t>
      </w:r>
      <w:r w:rsidR="006C3E6C">
        <w:rPr>
          <w:rFonts w:ascii="Poppins" w:hAnsi="Poppins" w:cs="Poppins"/>
          <w:sz w:val="24"/>
          <w:szCs w:val="24"/>
        </w:rPr>
        <w:t xml:space="preserve"> antes en simulacros cotidianos</w:t>
      </w:r>
      <w:r>
        <w:rPr>
          <w:rFonts w:ascii="Poppins" w:hAnsi="Poppins" w:cs="Poppins"/>
          <w:sz w:val="24"/>
          <w:szCs w:val="24"/>
        </w:rPr>
        <w:t>, y sin una forma de demostrar a las firmas de abogados, a los departamentos jurídicos de empresas e instituciones y a los tribunales las competencias que ya desarrolló [2] [5].</w:t>
      </w:r>
    </w:p>
    <w:p w14:paraId="400A5442" w14:textId="77777777" w:rsidR="00CC42D4" w:rsidRDefault="008369D4" w:rsidP="00CC42D4">
      <w:pPr>
        <w:spacing w:before="240"/>
        <w:ind w:firstLine="708"/>
        <w:jc w:val="both"/>
        <w:rPr>
          <w:rFonts w:ascii="Poppins" w:hAnsi="Poppins" w:cs="Poppins"/>
          <w:sz w:val="24"/>
          <w:szCs w:val="24"/>
        </w:rPr>
      </w:pPr>
      <w:r>
        <w:rPr>
          <w:rFonts w:ascii="Poppins" w:hAnsi="Poppins" w:cs="Poppins"/>
          <w:sz w:val="24"/>
          <w:szCs w:val="24"/>
        </w:rPr>
        <w:t>Frente a esta problemática, se identifica una clara oportunidad de negocio: diseñar e integrar un flujo de valor, sustentado en la evaluación y selección de soluciones informáticas comerciales, que permita al estudiante de los últimos dos semestres de Derecho de la UCAB ensayar juicios en un entorno de simulación inmersivo (Legal Tech) [6] y convertir cada simulacro (resumen, tópicos discutidos, rol desempeñado y evaluación) en evidencia visible dentro de su perfil profesional de LinkedIn, donde lo consultan las organizaciones que ofrecen pasantías [9].</w:t>
      </w:r>
    </w:p>
    <w:p w14:paraId="674F44E3" w14:textId="77777777" w:rsidR="00CC42D4" w:rsidRDefault="00CC42D4" w:rsidP="00CC42D4">
      <w:pPr>
        <w:pageBreakBefore/>
        <w:spacing w:before="240"/>
        <w:ind w:firstLine="708"/>
        <w:jc w:val="center"/>
        <w:rPr>
          <w:rFonts w:ascii="Libre Baskerville" w:hAnsi="Libre Baskerville" w:cs="Poppins"/>
          <w:b/>
          <w:sz w:val="28"/>
          <w:szCs w:val="28"/>
        </w:rPr>
      </w:pPr>
      <w:r>
        <w:rPr>
          <w:rFonts w:ascii="Libre Baskerville" w:hAnsi="Libre Baskerville" w:cs="Poppins"/>
          <w:b/>
          <w:sz w:val="28"/>
          <w:szCs w:val="28"/>
        </w:rPr>
        <w:lastRenderedPageBreak/>
        <w:t>SOLUCIÓN INFORMÁTICA PROPUESTA</w:t>
      </w:r>
    </w:p>
    <w:p w14:paraId="67129B4B" w14:textId="77777777" w:rsidR="00BF0F05" w:rsidRDefault="009C2FE9" w:rsidP="00BF0F05">
      <w:pPr>
        <w:spacing w:before="240"/>
        <w:ind w:firstLine="708"/>
        <w:jc w:val="both"/>
        <w:rPr>
          <w:rFonts w:ascii="Poppins" w:hAnsi="Poppins" w:cs="Poppins"/>
          <w:bCs/>
          <w:sz w:val="24"/>
          <w:szCs w:val="24"/>
        </w:rPr>
      </w:pPr>
      <w:r w:rsidRPr="009C2FE9">
        <w:rPr>
          <w:rFonts w:ascii="Poppins" w:hAnsi="Poppins" w:cs="Poppins"/>
          <w:sz w:val="24"/>
          <w:szCs w:val="24"/>
        </w:rPr>
        <w:t>La solución informática propuesta consiste en la evaluación, recomendación e integración de dos plataformas comerciales existentes en el mercado, estructuradas bajo un modelo de consultoría de Tecnologías de la Información</w:t>
      </w:r>
      <w:r>
        <w:t xml:space="preserve"> </w:t>
      </w:r>
      <w:r w:rsidR="006539C3">
        <w:rPr>
          <w:rFonts w:ascii="Poppins" w:hAnsi="Poppins" w:cs="Poppins"/>
          <w:bCs/>
          <w:sz w:val="24"/>
          <w:szCs w:val="24"/>
        </w:rPr>
        <w:t>[6]. Esta propuesta busca resolver las limitaciones identificadas en los estudiantes de último año de Derecho de la Universidad Católica Andrés Bello (UCAB) mediante la combinación de una herramienta especializada de simulación de juicios en realidad virtual (Legal Tech) y una herramienta generalista de perfil profesional y empleo [6].</w:t>
      </w:r>
    </w:p>
    <w:p w14:paraId="4FDC7C7D" w14:textId="77777777" w:rsidR="00BF0F05" w:rsidRDefault="00BF0F05" w:rsidP="00BF0F05">
      <w:pPr>
        <w:spacing w:before="240"/>
        <w:ind w:firstLine="708"/>
        <w:jc w:val="both"/>
        <w:rPr>
          <w:rFonts w:ascii="Poppins" w:hAnsi="Poppins" w:cs="Poppins"/>
          <w:bCs/>
          <w:sz w:val="24"/>
          <w:szCs w:val="24"/>
        </w:rPr>
      </w:pPr>
      <w:r>
        <w:rPr>
          <w:rFonts w:ascii="Poppins" w:hAnsi="Poppins" w:cs="Poppins"/>
          <w:bCs/>
          <w:sz w:val="24"/>
          <w:szCs w:val="24"/>
        </w:rPr>
        <w:t>Después de analizar e investigar distintas herramientas para la aplicación generalista y la especializada, se seleccionaron las siguientes:</w:t>
      </w:r>
    </w:p>
    <w:p w14:paraId="58A0A4FF" w14:textId="77777777" w:rsidR="009C2FE9" w:rsidRDefault="00BF0F05" w:rsidP="009C2FE9">
      <w:pPr>
        <w:pStyle w:val="Prrafodelista"/>
        <w:numPr>
          <w:ilvl w:val="0"/>
          <w:numId w:val="5"/>
        </w:numPr>
        <w:spacing w:before="240"/>
        <w:jc w:val="both"/>
        <w:rPr>
          <w:rFonts w:ascii="Poppins" w:hAnsi="Poppins" w:cs="Poppins"/>
          <w:bCs/>
          <w:sz w:val="24"/>
          <w:szCs w:val="24"/>
        </w:rPr>
      </w:pPr>
      <w:r>
        <w:rPr>
          <w:rFonts w:ascii="Poppins" w:hAnsi="Poppins" w:cs="Poppins"/>
          <w:b/>
          <w:sz w:val="24"/>
          <w:szCs w:val="24"/>
        </w:rPr>
        <w:t>Aplicación Generalista: LinkedIn</w:t>
      </w:r>
      <w:r>
        <w:rPr>
          <w:rFonts w:ascii="Poppins" w:hAnsi="Poppins" w:cs="Poppins"/>
          <w:bCs/>
          <w:sz w:val="24"/>
          <w:szCs w:val="24"/>
        </w:rPr>
        <w:t>: red profesional en la que el estudiante construye su perfil y busca pasantías con filtros de jornada de medio tiempo, modalidades híbridas o remotas y programas de prácticas [9]. Su sección «Proyectos» permite registrar trabajos académicos con su descripción, el rol desempeñado, las competencias y un enlace a la evidencia [12]</w:t>
      </w:r>
      <w:r w:rsidR="00F90165">
        <w:rPr>
          <w:rFonts w:ascii="Poppins" w:hAnsi="Poppins" w:cs="Poppins"/>
          <w:bCs/>
          <w:sz w:val="24"/>
          <w:szCs w:val="24"/>
        </w:rPr>
        <w:t>.</w:t>
      </w:r>
      <w:r w:rsidR="009C2FE9">
        <w:rPr>
          <w:rFonts w:ascii="Poppins" w:hAnsi="Poppins" w:cs="Poppins"/>
          <w:bCs/>
          <w:sz w:val="24"/>
          <w:szCs w:val="24"/>
        </w:rPr>
        <w:br/>
      </w:r>
    </w:p>
    <w:p w14:paraId="25E69F75" w14:textId="77777777" w:rsidR="00391501" w:rsidRDefault="00A3078E" w:rsidP="009C2FE9">
      <w:pPr>
        <w:pStyle w:val="Prrafodelista"/>
        <w:numPr>
          <w:ilvl w:val="0"/>
          <w:numId w:val="5"/>
        </w:numPr>
        <w:rPr>
          <w:rFonts w:ascii="Poppins" w:hAnsi="Poppins" w:cs="Poppins"/>
          <w:bCs/>
          <w:sz w:val="24"/>
          <w:szCs w:val="24"/>
        </w:rPr>
      </w:pPr>
      <w:r w:rsidRPr="009C2FE9">
        <w:rPr>
          <w:rFonts w:ascii="Poppins" w:hAnsi="Poppins" w:cs="Poppins"/>
          <w:b/>
          <w:sz w:val="24"/>
          <w:szCs w:val="24"/>
        </w:rPr>
        <w:t>Aplicación Especializada: SimLab VR Courtroom</w:t>
      </w:r>
      <w:r w:rsidRPr="009C2FE9">
        <w:rPr>
          <w:rFonts w:ascii="Poppins" w:hAnsi="Poppins" w:cs="Poppins"/>
          <w:bCs/>
          <w:sz w:val="24"/>
          <w:szCs w:val="24"/>
        </w:rPr>
        <w:t xml:space="preserve">: </w:t>
      </w:r>
      <w:r w:rsidR="00F90165" w:rsidRPr="009C2FE9">
        <w:rPr>
          <w:rFonts w:ascii="Poppins" w:hAnsi="Poppins" w:cs="Poppins"/>
          <w:sz w:val="24"/>
          <w:szCs w:val="24"/>
        </w:rPr>
        <w:t xml:space="preserve">Plataforma comercial de SimLab Soft para practicar juicios simulados en una sala de audiencias virtual [11]. Funciona en lentes de RV, PC, Mac, tabletas y teléfonos, y admite hasta 30 participantes por sesión con roles de juez, fiscal, defensa y testigos [11]. Permite crear escenarios sin programar, incluir personajes con IA de </w:t>
      </w:r>
      <w:r w:rsidR="00F90165" w:rsidRPr="009C2FE9">
        <w:rPr>
          <w:rFonts w:ascii="Poppins" w:hAnsi="Poppins" w:cs="Poppins"/>
          <w:sz w:val="24"/>
          <w:szCs w:val="24"/>
        </w:rPr>
        <w:lastRenderedPageBreak/>
        <w:t xml:space="preserve">personalidad configurable [10] [11], grabar las sesiones y evaluar el desempeño con rúbricas y reportes [11]. También exporta cada simulacro con su resumen, los tópicos discutidos, el rol desempeñado </w:t>
      </w:r>
      <w:r w:rsidR="00F90165" w:rsidRPr="009C2FE9">
        <w:rPr>
          <w:rFonts w:ascii="Poppins" w:hAnsi="Poppins" w:cs="Poppins"/>
          <w:sz w:val="24"/>
          <w:szCs w:val="24"/>
        </w:rPr>
        <w:tab/>
        <w:t>y</w:t>
      </w:r>
      <w:r w:rsidR="00F90165" w:rsidRPr="009C2FE9">
        <w:rPr>
          <w:rFonts w:ascii="Poppins" w:hAnsi="Poppins" w:cs="Poppins"/>
          <w:sz w:val="24"/>
          <w:szCs w:val="24"/>
        </w:rPr>
        <w:tab/>
        <w:t xml:space="preserve"> la</w:t>
      </w:r>
      <w:r w:rsidR="00F90165" w:rsidRPr="009C2FE9">
        <w:rPr>
          <w:rFonts w:ascii="Poppins" w:hAnsi="Poppins" w:cs="Poppins"/>
          <w:sz w:val="24"/>
          <w:szCs w:val="24"/>
        </w:rPr>
        <w:tab/>
        <w:t xml:space="preserve"> evaluación.</w:t>
      </w:r>
      <w:r w:rsidR="009C2FE9" w:rsidRPr="009C2FE9">
        <w:rPr>
          <w:rFonts w:ascii="Poppins" w:hAnsi="Poppins" w:cs="Poppins"/>
          <w:sz w:val="24"/>
          <w:szCs w:val="24"/>
        </w:rPr>
        <w:br/>
      </w:r>
      <w:r w:rsidR="00F90165" w:rsidRPr="009C2FE9">
        <w:rPr>
          <w:rFonts w:ascii="Poppins" w:hAnsi="Poppins" w:cs="Poppins"/>
        </w:rPr>
        <w:br/>
      </w:r>
      <w:r w:rsidR="00391501" w:rsidRPr="009C2FE9">
        <w:rPr>
          <w:rFonts w:ascii="Poppins" w:hAnsi="Poppins" w:cs="Poppins"/>
          <w:bCs/>
          <w:sz w:val="24"/>
          <w:szCs w:val="24"/>
        </w:rPr>
        <w:t>Con estas dos aplicaciones se consolida las siguientes ventajas claves:</w:t>
      </w:r>
    </w:p>
    <w:p w14:paraId="1B8016A9" w14:textId="77777777" w:rsidR="009C2FE9" w:rsidRPr="009C2FE9" w:rsidRDefault="009C2FE9" w:rsidP="009C2FE9">
      <w:pPr>
        <w:pStyle w:val="Prrafodelista"/>
        <w:rPr>
          <w:rFonts w:ascii="Poppins" w:hAnsi="Poppins" w:cs="Poppins"/>
          <w:bCs/>
          <w:sz w:val="24"/>
          <w:szCs w:val="24"/>
        </w:rPr>
      </w:pPr>
    </w:p>
    <w:p w14:paraId="1BF20BFE" w14:textId="77777777" w:rsidR="00391501" w:rsidRPr="0070235C" w:rsidRDefault="00391501" w:rsidP="00391501">
      <w:pPr>
        <w:pStyle w:val="Prrafodelista"/>
        <w:numPr>
          <w:ilvl w:val="0"/>
          <w:numId w:val="7"/>
        </w:numPr>
        <w:spacing w:before="240"/>
        <w:jc w:val="both"/>
        <w:rPr>
          <w:rFonts w:ascii="Poppins" w:hAnsi="Poppins" w:cs="Poppins"/>
          <w:b/>
          <w:sz w:val="24"/>
          <w:szCs w:val="24"/>
        </w:rPr>
      </w:pPr>
      <w:r>
        <w:rPr>
          <w:rFonts w:ascii="Poppins" w:hAnsi="Poppins" w:cs="Poppins"/>
          <w:b/>
          <w:sz w:val="24"/>
          <w:szCs w:val="24"/>
        </w:rPr>
        <w:t>Práctica de litigio sin riesgo para el estudiante.</w:t>
      </w:r>
    </w:p>
    <w:p w14:paraId="2FC2C466" w14:textId="77777777" w:rsidR="00391501" w:rsidRPr="0070235C" w:rsidRDefault="00391501" w:rsidP="00391501">
      <w:pPr>
        <w:pStyle w:val="Prrafodelista"/>
        <w:numPr>
          <w:ilvl w:val="0"/>
          <w:numId w:val="7"/>
        </w:numPr>
        <w:spacing w:before="240"/>
        <w:jc w:val="both"/>
        <w:rPr>
          <w:rFonts w:ascii="Poppins" w:hAnsi="Poppins" w:cs="Poppins"/>
          <w:b/>
          <w:sz w:val="24"/>
          <w:szCs w:val="24"/>
        </w:rPr>
      </w:pPr>
      <w:r>
        <w:rPr>
          <w:rFonts w:ascii="Poppins" w:hAnsi="Poppins" w:cs="Poppins"/>
          <w:b/>
          <w:sz w:val="24"/>
          <w:szCs w:val="24"/>
        </w:rPr>
        <w:t>Retroalimentación objetiva mediante rúbricas y grabaciones.</w:t>
      </w:r>
    </w:p>
    <w:p w14:paraId="5DF54E93" w14:textId="77777777" w:rsidR="00391501" w:rsidRPr="0070235C" w:rsidRDefault="00391501" w:rsidP="00391501">
      <w:pPr>
        <w:pStyle w:val="Prrafodelista"/>
        <w:numPr>
          <w:ilvl w:val="0"/>
          <w:numId w:val="7"/>
        </w:numPr>
        <w:spacing w:before="240"/>
        <w:jc w:val="both"/>
        <w:rPr>
          <w:rFonts w:ascii="Poppins" w:hAnsi="Poppins" w:cs="Poppins"/>
          <w:b/>
          <w:sz w:val="24"/>
          <w:szCs w:val="24"/>
        </w:rPr>
      </w:pPr>
      <w:r>
        <w:rPr>
          <w:rFonts w:ascii="Poppins" w:hAnsi="Poppins" w:cs="Poppins"/>
          <w:b/>
          <w:sz w:val="24"/>
          <w:szCs w:val="24"/>
        </w:rPr>
        <w:t>Evidencia verificable de competencias en el perfil profesional.</w:t>
      </w:r>
    </w:p>
    <w:p w14:paraId="26D44F38" w14:textId="77777777" w:rsidR="00391501" w:rsidRPr="0070235C" w:rsidRDefault="00391501" w:rsidP="00391501">
      <w:pPr>
        <w:pStyle w:val="Prrafodelista"/>
        <w:numPr>
          <w:ilvl w:val="0"/>
          <w:numId w:val="7"/>
        </w:numPr>
        <w:spacing w:before="240"/>
        <w:jc w:val="both"/>
        <w:rPr>
          <w:rFonts w:ascii="Poppins" w:hAnsi="Poppins" w:cs="Poppins"/>
          <w:b/>
          <w:sz w:val="24"/>
          <w:szCs w:val="24"/>
        </w:rPr>
      </w:pPr>
      <w:r>
        <w:rPr>
          <w:rFonts w:ascii="Poppins" w:hAnsi="Poppins" w:cs="Poppins"/>
          <w:b/>
          <w:sz w:val="24"/>
          <w:szCs w:val="24"/>
        </w:rPr>
        <w:t>Mayor visibilidad ante firmas de abogados y departamentos jurídicos.</w:t>
      </w:r>
    </w:p>
    <w:p w14:paraId="39EFEDD0" w14:textId="77777777" w:rsidR="0070235C" w:rsidRPr="009C2FE9" w:rsidRDefault="00391501" w:rsidP="009C2FE9">
      <w:pPr>
        <w:spacing w:before="240"/>
        <w:jc w:val="both"/>
        <w:rPr>
          <w:rFonts w:ascii="Poppins" w:hAnsi="Poppins" w:cs="Poppins"/>
          <w:bCs/>
          <w:sz w:val="24"/>
          <w:szCs w:val="24"/>
        </w:rPr>
      </w:pPr>
      <w:r w:rsidRPr="009C2FE9">
        <w:rPr>
          <w:rFonts w:ascii="Poppins" w:hAnsi="Poppins" w:cs="Poppins"/>
          <w:bCs/>
          <w:sz w:val="24"/>
          <w:szCs w:val="24"/>
        </w:rPr>
        <w:t xml:space="preserve">Dando por resultado </w:t>
      </w:r>
      <w:r w:rsidR="0070235C" w:rsidRPr="009C2FE9">
        <w:rPr>
          <w:rFonts w:ascii="Poppins" w:hAnsi="Poppins" w:cs="Poppins"/>
          <w:bCs/>
          <w:sz w:val="24"/>
          <w:szCs w:val="24"/>
        </w:rPr>
        <w:t>la resolución de las oportunidades identificadas previamente en los estudiantes de último año de derecho.</w:t>
      </w:r>
    </w:p>
    <w:p w14:paraId="44830F91" w14:textId="77777777" w:rsidR="00F90165" w:rsidRPr="00F90165" w:rsidRDefault="00F90165" w:rsidP="009C2FE9">
      <w:pPr>
        <w:pStyle w:val="NormalWeb"/>
        <w:jc w:val="both"/>
        <w:rPr>
          <w:rFonts w:ascii="Poppins" w:hAnsi="Poppins" w:cs="Poppins"/>
        </w:rPr>
      </w:pPr>
      <w:r w:rsidRPr="00F90165">
        <w:rPr>
          <w:rFonts w:ascii="Poppins" w:hAnsi="Poppins" w:cs="Poppins"/>
        </w:rPr>
        <w:t>En el flujo de valor (Figura 1), el estudiante ensaya un juicio en SimLab VR Courtroom y recibe una rúbrica y un reporte [11]. Luego exporta el simulacro a la sección Proyectos de LinkedIn [12], desde donde se postula a pasantías [9].</w:t>
      </w:r>
    </w:p>
    <w:p w14:paraId="72F900B2" w14:textId="77777777" w:rsidR="008369D4" w:rsidRPr="009C2FE9" w:rsidRDefault="00DE2293" w:rsidP="009C2FE9">
      <w:pPr>
        <w:jc w:val="center"/>
      </w:pPr>
      <w:r>
        <w:rPr>
          <w:noProof/>
        </w:rPr>
        <w:drawing>
          <wp:inline distT="0" distB="0" distL="0" distR="0" wp14:anchorId="57CAA87B" wp14:editId="14AE5DF0">
            <wp:extent cx="5400040" cy="149161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1491615"/>
                    </a:xfrm>
                    <a:prstGeom prst="rect">
                      <a:avLst/>
                    </a:prstGeom>
                    <a:noFill/>
                    <a:ln>
                      <a:noFill/>
                    </a:ln>
                  </pic:spPr>
                </pic:pic>
              </a:graphicData>
            </a:graphic>
          </wp:inline>
        </w:drawing>
      </w:r>
      <w:r w:rsidR="008369D4">
        <w:rPr>
          <w:rFonts w:ascii="Poppins" w:hAnsi="Poppins" w:cs="Poppins"/>
          <w:sz w:val="24"/>
          <w:szCs w:val="24"/>
        </w:rPr>
        <w:t>Figura 1. Flujo de valor de la solución.</w:t>
      </w:r>
    </w:p>
    <w:p w14:paraId="559C9065" w14:textId="77777777" w:rsidR="0070235C" w:rsidRDefault="0070235C" w:rsidP="0070235C">
      <w:pPr>
        <w:pageBreakBefore/>
        <w:spacing w:before="240"/>
        <w:jc w:val="center"/>
        <w:rPr>
          <w:rFonts w:ascii="Poppins" w:hAnsi="Poppins" w:cs="Poppins"/>
          <w:b/>
          <w:sz w:val="28"/>
          <w:szCs w:val="28"/>
        </w:rPr>
      </w:pPr>
      <w:r w:rsidRPr="0070235C">
        <w:rPr>
          <w:rFonts w:ascii="Libre Baskerville" w:hAnsi="Libre Baskerville" w:cs="Poppins"/>
          <w:b/>
          <w:sz w:val="28"/>
          <w:szCs w:val="28"/>
        </w:rPr>
        <w:lastRenderedPageBreak/>
        <w:t>OBJETIVO</w:t>
      </w:r>
      <w:r>
        <w:rPr>
          <w:rFonts w:ascii="Libre Baskerville" w:hAnsi="Libre Baskerville" w:cs="Poppins"/>
          <w:b/>
          <w:sz w:val="28"/>
          <w:szCs w:val="28"/>
        </w:rPr>
        <w:t xml:space="preserve"> GENERAL</w:t>
      </w:r>
    </w:p>
    <w:p w14:paraId="725C4389" w14:textId="67301F5D" w:rsidR="00F822A3" w:rsidRDefault="00787ECD" w:rsidP="0070235C">
      <w:pPr>
        <w:spacing w:before="240"/>
        <w:jc w:val="both"/>
        <w:rPr>
          <w:rFonts w:ascii="Poppins" w:hAnsi="Poppins" w:cs="Poppins"/>
          <w:bCs/>
          <w:sz w:val="24"/>
          <w:szCs w:val="24"/>
        </w:rPr>
      </w:pPr>
      <w:r>
        <w:rPr>
          <w:rFonts w:ascii="Poppins" w:hAnsi="Poppins" w:cs="Poppins"/>
          <w:bCs/>
          <w:sz w:val="24"/>
          <w:szCs w:val="24"/>
        </w:rPr>
        <w:t>Desarrollar</w:t>
      </w:r>
      <w:r w:rsidR="00D11D0A">
        <w:rPr>
          <w:rFonts w:ascii="Poppins" w:hAnsi="Poppins" w:cs="Poppins"/>
          <w:bCs/>
          <w:sz w:val="24"/>
          <w:szCs w:val="24"/>
        </w:rPr>
        <w:t xml:space="preserve"> un entorno integrado de práctica y proyección profesional para estudiantes del </w:t>
      </w:r>
      <w:r w:rsidR="00BC6EF5">
        <w:rPr>
          <w:rFonts w:ascii="Poppins" w:hAnsi="Poppins" w:cs="Poppins"/>
          <w:bCs/>
          <w:sz w:val="24"/>
          <w:szCs w:val="24"/>
        </w:rPr>
        <w:t xml:space="preserve">último año </w:t>
      </w:r>
      <w:r w:rsidR="00D11D0A">
        <w:rPr>
          <w:rFonts w:ascii="Poppins" w:hAnsi="Poppins" w:cs="Poppins"/>
          <w:bCs/>
          <w:sz w:val="24"/>
          <w:szCs w:val="24"/>
        </w:rPr>
        <w:t>de la Escuela de Derecho de la Universidad Católica Andrés Bello (UCAB), que les permita ensayar juicios simulados en realidad virtual y publicar la evidencia de esa práctica en su perfil profesional de LinkedIn durante el período académico 202715.</w:t>
      </w:r>
    </w:p>
    <w:p w14:paraId="5897DE99" w14:textId="77777777" w:rsidR="00F822A3" w:rsidRDefault="00F822A3" w:rsidP="00F822A3">
      <w:pPr>
        <w:spacing w:before="240"/>
        <w:jc w:val="center"/>
        <w:rPr>
          <w:rFonts w:ascii="Libre Baskerville" w:hAnsi="Libre Baskerville" w:cs="Poppins"/>
          <w:b/>
          <w:sz w:val="28"/>
          <w:szCs w:val="28"/>
        </w:rPr>
      </w:pPr>
      <w:r>
        <w:rPr>
          <w:rFonts w:ascii="Libre Baskerville" w:hAnsi="Libre Baskerville" w:cs="Poppins"/>
          <w:b/>
          <w:sz w:val="28"/>
          <w:szCs w:val="28"/>
        </w:rPr>
        <w:t>OBJETIVOS ESPECÍFICOS</w:t>
      </w:r>
    </w:p>
    <w:p w14:paraId="554368ED" w14:textId="77777777" w:rsidR="00D11D0A" w:rsidRDefault="00D11D0A" w:rsidP="00F822A3">
      <w:pPr>
        <w:pStyle w:val="Prrafodelista"/>
        <w:numPr>
          <w:ilvl w:val="0"/>
          <w:numId w:val="8"/>
        </w:numPr>
        <w:spacing w:before="240"/>
        <w:jc w:val="both"/>
        <w:rPr>
          <w:rFonts w:ascii="Poppins" w:hAnsi="Poppins" w:cs="Poppins"/>
          <w:bCs/>
          <w:sz w:val="24"/>
          <w:szCs w:val="24"/>
        </w:rPr>
      </w:pPr>
      <w:r>
        <w:rPr>
          <w:rFonts w:ascii="Poppins" w:hAnsi="Poppins" w:cs="Poppins"/>
          <w:b/>
          <w:sz w:val="24"/>
          <w:szCs w:val="24"/>
        </w:rPr>
        <w:t>Configurar en SimLab VR Courtroom un entorno de simulación de juicios</w:t>
      </w:r>
      <w:r>
        <w:rPr>
          <w:rFonts w:ascii="Poppins" w:hAnsi="Poppins" w:cs="Poppins"/>
          <w:bCs/>
          <w:sz w:val="24"/>
          <w:szCs w:val="24"/>
        </w:rPr>
        <w:t xml:space="preserve"> con escenarios, roles, personajes con IA y rúbricas de evaluación para los estudiantes de último año de Derecho de la UCAB.</w:t>
      </w:r>
    </w:p>
    <w:p w14:paraId="161D21AB" w14:textId="6650CFFB" w:rsidR="00D11D0A" w:rsidRDefault="00D11D0A" w:rsidP="00D11D0A">
      <w:pPr>
        <w:pStyle w:val="Prrafodelista"/>
        <w:spacing w:before="240"/>
        <w:jc w:val="both"/>
        <w:rPr>
          <w:rFonts w:ascii="Poppins" w:hAnsi="Poppins" w:cs="Poppins"/>
          <w:bCs/>
          <w:sz w:val="24"/>
          <w:szCs w:val="24"/>
        </w:rPr>
      </w:pPr>
      <w:r>
        <w:rPr>
          <w:rFonts w:ascii="Poppins" w:hAnsi="Poppins" w:cs="Poppins"/>
          <w:b/>
          <w:sz w:val="24"/>
          <w:szCs w:val="24"/>
        </w:rPr>
        <w:t>Alcance</w:t>
      </w:r>
      <w:r>
        <w:rPr>
          <w:rFonts w:ascii="Poppins" w:hAnsi="Poppins" w:cs="Poppins"/>
          <w:bCs/>
          <w:sz w:val="24"/>
          <w:szCs w:val="24"/>
        </w:rPr>
        <w:t>: Abarca el flujo de valor de la Figura 1 (preparar, ensayar, evaluar, exportar y postular), los roles de estudiantes y profesores dentro del proceso, y la guía de uso con la que se capacitará al grupo piloto.</w:t>
      </w:r>
    </w:p>
    <w:p w14:paraId="76A1613A" w14:textId="77777777" w:rsidR="00D11D0A" w:rsidRPr="00D11D0A" w:rsidRDefault="00D11D0A" w:rsidP="00D11D0A">
      <w:pPr>
        <w:pStyle w:val="Prrafodelista"/>
        <w:numPr>
          <w:ilvl w:val="0"/>
          <w:numId w:val="8"/>
        </w:numPr>
        <w:spacing w:before="240"/>
        <w:jc w:val="both"/>
        <w:rPr>
          <w:rFonts w:ascii="Poppins" w:hAnsi="Poppins" w:cs="Poppins"/>
          <w:bCs/>
          <w:sz w:val="24"/>
          <w:szCs w:val="24"/>
        </w:rPr>
      </w:pPr>
      <w:r>
        <w:rPr>
          <w:rFonts w:ascii="Poppins" w:hAnsi="Poppins" w:cs="Poppins"/>
          <w:b/>
          <w:sz w:val="24"/>
          <w:szCs w:val="24"/>
        </w:rPr>
        <w:t>Configurar el perfil profesional del estudiante en LinkedIn y la exportación de cada simulacro</w:t>
      </w:r>
      <w:r>
        <w:rPr>
          <w:rFonts w:ascii="Poppins" w:hAnsi="Poppins" w:cs="Poppins"/>
          <w:bCs/>
          <w:sz w:val="24"/>
          <w:szCs w:val="24"/>
        </w:rPr>
        <w:t xml:space="preserve"> desde SimLab VR Courtroom a la sección Proyectos.</w:t>
      </w:r>
    </w:p>
    <w:p w14:paraId="281BF28C" w14:textId="38A1B4FD" w:rsidR="00D11D0A" w:rsidRPr="00BC6EF5" w:rsidRDefault="00D11D0A" w:rsidP="00D11D0A">
      <w:pPr>
        <w:pStyle w:val="Prrafodelista"/>
        <w:spacing w:before="240"/>
        <w:jc w:val="both"/>
        <w:rPr>
          <w:rFonts w:ascii="Poppins" w:hAnsi="Poppins" w:cs="Poppins"/>
          <w:bCs/>
        </w:rPr>
      </w:pPr>
      <w:r>
        <w:rPr>
          <w:rFonts w:ascii="Poppins" w:hAnsi="Poppins" w:cs="Poppins"/>
          <w:b/>
          <w:sz w:val="24"/>
          <w:szCs w:val="24"/>
        </w:rPr>
        <w:t>Alcance</w:t>
      </w:r>
      <w:r>
        <w:rPr>
          <w:rFonts w:ascii="Poppins" w:hAnsi="Poppins" w:cs="Poppins"/>
          <w:bCs/>
          <w:sz w:val="28"/>
          <w:szCs w:val="28"/>
        </w:rPr>
        <w:t>:</w:t>
      </w:r>
      <w:r w:rsidR="003624C2" w:rsidRPr="003624C2">
        <w:t xml:space="preserve"> </w:t>
      </w:r>
      <w:r w:rsidR="003624C2" w:rsidRPr="003624C2">
        <w:rPr>
          <w:rFonts w:ascii="Poppins" w:hAnsi="Poppins" w:cs="Poppins"/>
          <w:sz w:val="24"/>
          <w:szCs w:val="24"/>
        </w:rPr>
        <w:t>Comprende la evaluación comparativa de alternativas del mercado, la configuración de escenarios de juicio y sus rúbricas en SimLab VR Courtroom, y la exportación de los simulacros a la sección Proyectos de LinkedIn</w:t>
      </w:r>
      <w:r w:rsidRPr="003624C2">
        <w:rPr>
          <w:rFonts w:ascii="Poppins" w:hAnsi="Poppins" w:cs="Poppins"/>
          <w:bCs/>
          <w:sz w:val="24"/>
          <w:szCs w:val="24"/>
        </w:rPr>
        <w:t>.</w:t>
      </w:r>
    </w:p>
    <w:p w14:paraId="53349DBB" w14:textId="77777777" w:rsidR="008867AE" w:rsidRDefault="008867AE" w:rsidP="008867AE">
      <w:pPr>
        <w:pStyle w:val="Prrafodelista"/>
        <w:numPr>
          <w:ilvl w:val="0"/>
          <w:numId w:val="8"/>
        </w:numPr>
        <w:spacing w:before="240"/>
        <w:jc w:val="both"/>
        <w:rPr>
          <w:rFonts w:ascii="Poppins" w:hAnsi="Poppins" w:cs="Poppins"/>
          <w:bCs/>
          <w:sz w:val="24"/>
          <w:szCs w:val="24"/>
        </w:rPr>
      </w:pPr>
      <w:r>
        <w:rPr>
          <w:rFonts w:ascii="Poppins" w:hAnsi="Poppins" w:cs="Poppins"/>
          <w:b/>
          <w:sz w:val="24"/>
          <w:szCs w:val="24"/>
        </w:rPr>
        <w:t>Establecer el proceso integrado de práctica y proyección profesional y su guía de uso</w:t>
      </w:r>
      <w:r>
        <w:rPr>
          <w:rFonts w:ascii="Poppins" w:hAnsi="Poppins" w:cs="Poppins"/>
          <w:bCs/>
          <w:sz w:val="24"/>
          <w:szCs w:val="24"/>
        </w:rPr>
        <w:t xml:space="preserve"> para estudiantes y profesores de cátedras prácticas.</w:t>
      </w:r>
    </w:p>
    <w:p w14:paraId="2493E39B" w14:textId="77777777" w:rsidR="00A81D45" w:rsidRDefault="008867AE" w:rsidP="008867AE">
      <w:pPr>
        <w:pStyle w:val="Prrafodelista"/>
        <w:spacing w:before="240"/>
        <w:jc w:val="both"/>
        <w:rPr>
          <w:rFonts w:ascii="Poppins" w:hAnsi="Poppins" w:cs="Poppins"/>
          <w:sz w:val="24"/>
          <w:szCs w:val="24"/>
        </w:rPr>
      </w:pPr>
      <w:r>
        <w:rPr>
          <w:rFonts w:ascii="Poppins" w:hAnsi="Poppins" w:cs="Poppins"/>
          <w:b/>
          <w:sz w:val="24"/>
          <w:szCs w:val="24"/>
        </w:rPr>
        <w:lastRenderedPageBreak/>
        <w:t>Alcance</w:t>
      </w:r>
      <w:r>
        <w:rPr>
          <w:sz w:val="24"/>
          <w:szCs w:val="24"/>
        </w:rPr>
        <w:t xml:space="preserve">: </w:t>
      </w:r>
      <w:r w:rsidRPr="00E70B55">
        <w:rPr>
          <w:rFonts w:ascii="Poppins" w:hAnsi="Poppins" w:cs="Poppins"/>
          <w:sz w:val="24"/>
          <w:szCs w:val="24"/>
        </w:rPr>
        <w:t>Incluye la ejecución de simulacros de juicio con el grupo piloto, la exportación de los simulacros a LinkedIn y la medición de la mejora de las rúbricas entre el primer y el último simulacro, así como del grado de adopción de la herramienta.</w:t>
      </w:r>
    </w:p>
    <w:p w14:paraId="588F6E86" w14:textId="77777777" w:rsidR="00A81D45" w:rsidRDefault="00A81D45" w:rsidP="00A81D45">
      <w:pPr>
        <w:spacing w:before="240"/>
        <w:jc w:val="center"/>
        <w:rPr>
          <w:rFonts w:ascii="Libre Baskerville" w:hAnsi="Libre Baskerville" w:cs="Poppins"/>
          <w:b/>
          <w:sz w:val="28"/>
          <w:szCs w:val="28"/>
        </w:rPr>
      </w:pPr>
      <w:r>
        <w:rPr>
          <w:rFonts w:ascii="Libre Baskerville" w:hAnsi="Libre Baskerville" w:cs="Poppins"/>
          <w:b/>
          <w:sz w:val="28"/>
          <w:szCs w:val="28"/>
        </w:rPr>
        <w:t>LIMITACIONES</w:t>
      </w:r>
    </w:p>
    <w:p w14:paraId="118FF3E2" w14:textId="77777777" w:rsidR="00A81D45" w:rsidRDefault="00A81D45" w:rsidP="00A81D45">
      <w:pPr>
        <w:pStyle w:val="Prrafodelista"/>
        <w:numPr>
          <w:ilvl w:val="0"/>
          <w:numId w:val="9"/>
        </w:numPr>
        <w:spacing w:before="240"/>
        <w:jc w:val="both"/>
        <w:rPr>
          <w:rFonts w:ascii="Poppins" w:hAnsi="Poppins" w:cs="Poppins"/>
          <w:bCs/>
          <w:sz w:val="24"/>
          <w:szCs w:val="24"/>
        </w:rPr>
      </w:pPr>
      <w:r>
        <w:rPr>
          <w:rFonts w:ascii="Poppins" w:hAnsi="Poppins" w:cs="Poppins"/>
          <w:bCs/>
          <w:sz w:val="24"/>
          <w:szCs w:val="24"/>
        </w:rPr>
        <w:t>La documentación del proyecto y los escenarios de simulación se elaborarán exclusivamente en idioma español.</w:t>
      </w:r>
    </w:p>
    <w:p w14:paraId="5A8BD97A" w14:textId="2657E51C" w:rsidR="00A81D45" w:rsidRPr="008B4746" w:rsidRDefault="008B4746" w:rsidP="00A81D45">
      <w:pPr>
        <w:pStyle w:val="Prrafodelista"/>
        <w:numPr>
          <w:ilvl w:val="0"/>
          <w:numId w:val="9"/>
        </w:numPr>
        <w:spacing w:before="240"/>
        <w:jc w:val="both"/>
        <w:rPr>
          <w:rFonts w:ascii="Poppins" w:hAnsi="Poppins" w:cs="Poppins"/>
          <w:bCs/>
          <w:sz w:val="28"/>
          <w:szCs w:val="28"/>
        </w:rPr>
      </w:pPr>
      <w:r w:rsidRPr="008B4746">
        <w:rPr>
          <w:rFonts w:ascii="Poppins" w:hAnsi="Poppins" w:cs="Poppins"/>
          <w:sz w:val="24"/>
          <w:szCs w:val="24"/>
        </w:rPr>
        <w:t>El estudio, el levantamiento de requerimientos y el grupo piloto se limitan a estudiantes de último año de Derecho de la UCAB</w:t>
      </w:r>
      <w:r w:rsidR="00A81D45" w:rsidRPr="008B4746">
        <w:rPr>
          <w:rFonts w:ascii="Poppins" w:hAnsi="Poppins" w:cs="Poppins"/>
          <w:bCs/>
          <w:sz w:val="28"/>
          <w:szCs w:val="28"/>
        </w:rPr>
        <w:t>.</w:t>
      </w:r>
    </w:p>
    <w:p w14:paraId="4222F5E3" w14:textId="5916CDF9" w:rsidR="008C0A4E" w:rsidRPr="0065435A" w:rsidRDefault="0065435A" w:rsidP="00A81D45">
      <w:pPr>
        <w:pStyle w:val="Prrafodelista"/>
        <w:numPr>
          <w:ilvl w:val="0"/>
          <w:numId w:val="9"/>
        </w:numPr>
        <w:spacing w:before="240"/>
        <w:jc w:val="both"/>
        <w:rPr>
          <w:rFonts w:ascii="Poppins" w:hAnsi="Poppins" w:cs="Poppins"/>
          <w:bCs/>
          <w:sz w:val="28"/>
          <w:szCs w:val="28"/>
        </w:rPr>
      </w:pPr>
      <w:r w:rsidRPr="0065435A">
        <w:rPr>
          <w:rFonts w:ascii="Poppins" w:hAnsi="Poppins" w:cs="Poppins"/>
          <w:sz w:val="24"/>
          <w:szCs w:val="24"/>
        </w:rPr>
        <w:t>Los simulacros usarán casos ficticios o anonimizados del derecho venezolano; no gestionan casos reales ni sustituyen las prácticas profesionales exigidas [5].</w:t>
      </w:r>
      <w:r w:rsidR="008C0A4E" w:rsidRPr="0065435A">
        <w:rPr>
          <w:rFonts w:ascii="Poppins" w:hAnsi="Poppins" w:cs="Poppins"/>
          <w:bCs/>
          <w:sz w:val="28"/>
          <w:szCs w:val="28"/>
        </w:rPr>
        <w:t xml:space="preserve"> </w:t>
      </w:r>
    </w:p>
    <w:p w14:paraId="523FD3C4" w14:textId="574EEAA5" w:rsidR="00A81D45" w:rsidRPr="0065435A" w:rsidRDefault="0065435A" w:rsidP="00A81D45">
      <w:pPr>
        <w:pStyle w:val="Prrafodelista"/>
        <w:numPr>
          <w:ilvl w:val="0"/>
          <w:numId w:val="9"/>
        </w:numPr>
        <w:spacing w:before="240"/>
        <w:jc w:val="both"/>
        <w:rPr>
          <w:rFonts w:ascii="Poppins" w:hAnsi="Poppins" w:cs="Poppins"/>
          <w:bCs/>
          <w:sz w:val="28"/>
          <w:szCs w:val="28"/>
        </w:rPr>
      </w:pPr>
      <w:r w:rsidRPr="0065435A">
        <w:rPr>
          <w:rFonts w:ascii="Poppins" w:hAnsi="Poppins" w:cs="Poppins"/>
          <w:sz w:val="24"/>
          <w:szCs w:val="24"/>
        </w:rPr>
        <w:t>El proyecto se limita a recomendar, configurar e integrar soluciones comerciales existentes, sin programar software propio</w:t>
      </w:r>
      <w:r w:rsidR="008E58D6" w:rsidRPr="0065435A">
        <w:rPr>
          <w:rFonts w:ascii="Poppins" w:hAnsi="Poppins" w:cs="Poppins"/>
          <w:sz w:val="28"/>
          <w:szCs w:val="28"/>
        </w:rPr>
        <w:t>.</w:t>
      </w:r>
    </w:p>
    <w:p w14:paraId="75ABD8EC" w14:textId="4E1F1ABE" w:rsidR="00A81D45" w:rsidRDefault="00172DAF" w:rsidP="00A81D45">
      <w:pPr>
        <w:pStyle w:val="Prrafodelista"/>
        <w:numPr>
          <w:ilvl w:val="0"/>
          <w:numId w:val="9"/>
        </w:numPr>
        <w:spacing w:before="240"/>
        <w:jc w:val="both"/>
        <w:rPr>
          <w:rFonts w:ascii="Poppins" w:hAnsi="Poppins" w:cs="Poppins"/>
          <w:bCs/>
          <w:sz w:val="28"/>
          <w:szCs w:val="28"/>
        </w:rPr>
      </w:pPr>
      <w:r w:rsidRPr="00172DAF">
        <w:rPr>
          <w:rFonts w:ascii="Poppins" w:hAnsi="Poppins" w:cs="Poppins"/>
          <w:sz w:val="24"/>
          <w:szCs w:val="24"/>
        </w:rPr>
        <w:t>La disponibilidad del servicio, los costos, los modelos de IA y el nivel de personalización están sujetos exclusivamente a las políticas y opciones del proveedor</w:t>
      </w:r>
      <w:r w:rsidR="00A81D45" w:rsidRPr="00172DAF">
        <w:rPr>
          <w:rFonts w:ascii="Poppins" w:hAnsi="Poppins" w:cs="Poppins"/>
          <w:bCs/>
          <w:sz w:val="28"/>
          <w:szCs w:val="28"/>
        </w:rPr>
        <w:t>.</w:t>
      </w:r>
    </w:p>
    <w:p w14:paraId="508B38D9" w14:textId="53080ECF" w:rsidR="0065435A" w:rsidRPr="003624C2" w:rsidRDefault="0065435A" w:rsidP="003624C2">
      <w:pPr>
        <w:pStyle w:val="Prrafodelista"/>
        <w:numPr>
          <w:ilvl w:val="0"/>
          <w:numId w:val="9"/>
        </w:numPr>
        <w:spacing w:before="240"/>
        <w:jc w:val="both"/>
        <w:rPr>
          <w:rFonts w:ascii="Poppins" w:hAnsi="Poppins" w:cs="Poppins"/>
          <w:bCs/>
          <w:sz w:val="28"/>
          <w:szCs w:val="28"/>
        </w:rPr>
      </w:pPr>
      <w:r w:rsidRPr="003624C2">
        <w:rPr>
          <w:rFonts w:ascii="Poppins" w:hAnsi="Poppins" w:cs="Poppins"/>
          <w:sz w:val="24"/>
          <w:szCs w:val="24"/>
        </w:rPr>
        <w:t>La simulación es solo formativa: sus resultados no equivalen a una certificación de la UCAB, y lo publicado en LinkedIn es responsabilidad del estudiante.</w:t>
      </w:r>
    </w:p>
    <w:p w14:paraId="114348FA" w14:textId="77777777" w:rsidR="008C0A4E" w:rsidRPr="008C0A4E" w:rsidRDefault="008C0A4E" w:rsidP="008C0A4E">
      <w:pPr>
        <w:pageBreakBefore/>
        <w:spacing w:before="240"/>
        <w:jc w:val="center"/>
        <w:rPr>
          <w:rFonts w:ascii="Libre Baskerville" w:hAnsi="Libre Baskerville" w:cs="Poppins"/>
          <w:b/>
          <w:sz w:val="28"/>
          <w:szCs w:val="28"/>
        </w:rPr>
      </w:pPr>
      <w:r>
        <w:rPr>
          <w:rFonts w:ascii="Libre Baskerville" w:hAnsi="Libre Baskerville" w:cs="Poppins"/>
          <w:b/>
          <w:sz w:val="28"/>
          <w:szCs w:val="28"/>
        </w:rPr>
        <w:lastRenderedPageBreak/>
        <w:t>CUADRO DE FACTIBILIDAD</w:t>
      </w:r>
    </w:p>
    <w:tbl>
      <w:tblPr>
        <w:tblW w:w="8594" w:type="dxa"/>
        <w:jc w:val="center"/>
        <w:tblLayout w:type="fixed"/>
        <w:tblLook w:val="04A0" w:firstRow="1" w:lastRow="0" w:firstColumn="1" w:lastColumn="0" w:noHBand="0" w:noVBand="1"/>
      </w:tblPr>
      <w:tblGrid>
        <w:gridCol w:w="1957"/>
        <w:gridCol w:w="5062"/>
        <w:gridCol w:w="1575"/>
      </w:tblGrid>
      <w:tr w:rsidR="00A517F6" w14:paraId="1D9A6CB5" w14:textId="77777777" w:rsidTr="00F02AC8">
        <w:trPr>
          <w:cantSplit/>
          <w:trHeight w:val="322"/>
          <w:tblHeader/>
          <w:jc w:val="center"/>
        </w:trPr>
        <w:tc>
          <w:tcPr>
            <w:tcW w:w="1957" w:type="dxa"/>
            <w:tcBorders>
              <w:top w:val="single" w:sz="4" w:space="0" w:color="000000"/>
              <w:left w:val="single" w:sz="4" w:space="0" w:color="000000"/>
              <w:bottom w:val="single" w:sz="4" w:space="0" w:color="000000"/>
              <w:right w:val="single" w:sz="4" w:space="0" w:color="000000"/>
            </w:tcBorders>
            <w:shd w:val="clear" w:color="auto" w:fill="9900FF"/>
            <w:tcMar>
              <w:top w:w="45" w:type="dxa"/>
              <w:left w:w="70" w:type="dxa"/>
              <w:bottom w:w="45" w:type="dxa"/>
              <w:right w:w="70" w:type="dxa"/>
            </w:tcMar>
            <w:vAlign w:val="center"/>
          </w:tcPr>
          <w:p w14:paraId="60412283" w14:textId="139C37DF" w:rsidR="00A517F6" w:rsidRDefault="00B52AA3" w:rsidP="00826C77">
            <w:pPr>
              <w:spacing w:after="0" w:line="240" w:lineRule="auto"/>
              <w:jc w:val="center"/>
            </w:pPr>
            <w:r>
              <w:rPr>
                <w:rFonts w:ascii="Poppins" w:hAnsi="Poppins" w:cs="Poppins"/>
                <w:b/>
                <w:bCs/>
                <w:color w:val="FFFFFF"/>
                <w:sz w:val="20"/>
                <w:szCs w:val="20"/>
              </w:rPr>
              <w:t>Factibilidad</w:t>
            </w:r>
          </w:p>
        </w:tc>
        <w:tc>
          <w:tcPr>
            <w:tcW w:w="5062" w:type="dxa"/>
            <w:tcBorders>
              <w:top w:val="single" w:sz="4" w:space="0" w:color="000000"/>
              <w:left w:val="single" w:sz="4" w:space="0" w:color="000000"/>
              <w:bottom w:val="single" w:sz="4" w:space="0" w:color="000000"/>
              <w:right w:val="single" w:sz="4" w:space="0" w:color="000000"/>
            </w:tcBorders>
            <w:shd w:val="clear" w:color="auto" w:fill="9900FF"/>
            <w:tcMar>
              <w:top w:w="45" w:type="dxa"/>
              <w:left w:w="70" w:type="dxa"/>
              <w:bottom w:w="45" w:type="dxa"/>
              <w:right w:w="70" w:type="dxa"/>
            </w:tcMar>
            <w:vAlign w:val="center"/>
          </w:tcPr>
          <w:p w14:paraId="3DD5EF48" w14:textId="77777777" w:rsidR="00A517F6" w:rsidRDefault="00B52AA3">
            <w:pPr>
              <w:spacing w:after="0" w:line="240" w:lineRule="auto"/>
              <w:jc w:val="center"/>
            </w:pPr>
            <w:r>
              <w:rPr>
                <w:rFonts w:ascii="Poppins" w:hAnsi="Poppins" w:cs="Poppins"/>
                <w:b/>
                <w:bCs/>
                <w:color w:val="FFFFFF"/>
                <w:sz w:val="20"/>
                <w:szCs w:val="20"/>
              </w:rPr>
              <w:t>Descripción</w:t>
            </w:r>
          </w:p>
        </w:tc>
        <w:tc>
          <w:tcPr>
            <w:tcW w:w="1575" w:type="dxa"/>
            <w:tcBorders>
              <w:top w:val="single" w:sz="4" w:space="0" w:color="000000"/>
              <w:left w:val="single" w:sz="4" w:space="0" w:color="000000"/>
              <w:bottom w:val="single" w:sz="4" w:space="0" w:color="000000"/>
              <w:right w:val="single" w:sz="4" w:space="0" w:color="000000"/>
            </w:tcBorders>
            <w:shd w:val="clear" w:color="auto" w:fill="9900FF"/>
            <w:tcMar>
              <w:top w:w="45" w:type="dxa"/>
              <w:left w:w="70" w:type="dxa"/>
              <w:bottom w:w="45" w:type="dxa"/>
              <w:right w:w="70" w:type="dxa"/>
            </w:tcMar>
            <w:vAlign w:val="center"/>
          </w:tcPr>
          <w:p w14:paraId="41420A85" w14:textId="4876DE8C" w:rsidR="00A517F6" w:rsidRDefault="00B52AA3" w:rsidP="00826C77">
            <w:pPr>
              <w:spacing w:after="0" w:line="240" w:lineRule="auto"/>
              <w:jc w:val="center"/>
            </w:pPr>
            <w:r>
              <w:rPr>
                <w:rFonts w:ascii="Poppins" w:hAnsi="Poppins" w:cs="Poppins"/>
                <w:b/>
                <w:bCs/>
                <w:color w:val="FFFFFF"/>
                <w:sz w:val="20"/>
                <w:szCs w:val="20"/>
              </w:rPr>
              <w:t>Valor</w:t>
            </w:r>
          </w:p>
        </w:tc>
      </w:tr>
      <w:tr w:rsidR="00A517F6" w14:paraId="65B16B67" w14:textId="77777777" w:rsidTr="00F02AC8">
        <w:trPr>
          <w:cantSplit/>
          <w:trHeight w:val="1379"/>
          <w:jc w:val="center"/>
        </w:trPr>
        <w:tc>
          <w:tcPr>
            <w:tcW w:w="195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5" w:type="dxa"/>
              <w:left w:w="70" w:type="dxa"/>
              <w:bottom w:w="45" w:type="dxa"/>
              <w:right w:w="70" w:type="dxa"/>
            </w:tcMar>
            <w:vAlign w:val="center"/>
          </w:tcPr>
          <w:p w14:paraId="48490DCE" w14:textId="77777777" w:rsidR="00A517F6" w:rsidRDefault="00B52AA3">
            <w:pPr>
              <w:spacing w:after="0" w:line="240" w:lineRule="auto"/>
              <w:jc w:val="center"/>
            </w:pPr>
            <w:r>
              <w:rPr>
                <w:rFonts w:ascii="Poppins" w:hAnsi="Poppins" w:cs="Poppins"/>
                <w:b/>
                <w:bCs/>
                <w:sz w:val="18"/>
                <w:szCs w:val="18"/>
              </w:rPr>
              <w:t>Operacional Funcional</w:t>
            </w:r>
          </w:p>
          <w:p w14:paraId="35A37E90" w14:textId="117D0C9E" w:rsidR="00A517F6" w:rsidRDefault="00B52AA3">
            <w:pPr>
              <w:spacing w:after="0" w:line="240" w:lineRule="auto"/>
              <w:jc w:val="center"/>
            </w:pPr>
            <w:r>
              <w:rPr>
                <w:rFonts w:ascii="Poppins" w:hAnsi="Poppins" w:cs="Poppins"/>
                <w:sz w:val="18"/>
                <w:szCs w:val="18"/>
              </w:rPr>
              <w:t>20 %</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5" w:type="dxa"/>
              <w:left w:w="70" w:type="dxa"/>
              <w:bottom w:w="45" w:type="dxa"/>
              <w:right w:w="70" w:type="dxa"/>
            </w:tcMar>
            <w:vAlign w:val="center"/>
          </w:tcPr>
          <w:p w14:paraId="5C3B3546" w14:textId="77777777" w:rsidR="00A517F6" w:rsidRDefault="00B52AA3">
            <w:pPr>
              <w:spacing w:after="0" w:line="240" w:lineRule="auto"/>
              <w:jc w:val="both"/>
            </w:pPr>
            <w:r>
              <w:rPr>
                <w:rFonts w:ascii="Poppins" w:hAnsi="Poppins" w:cs="Poppins"/>
                <w:sz w:val="17"/>
                <w:szCs w:val="17"/>
              </w:rPr>
              <w:t>SimLab VR Courtroom permite ensayar juicios con roles, personajes con IA, grabación de sesiones y rúbricas de evaluación [11], y exporta cada simulacro al perfil de LinkedIn, donde el estudiante muestra su práctica y busca pasantías [9] [12].</w:t>
            </w:r>
          </w:p>
        </w:tc>
        <w:tc>
          <w:tcPr>
            <w:tcW w:w="157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5" w:type="dxa"/>
              <w:left w:w="70" w:type="dxa"/>
              <w:bottom w:w="45" w:type="dxa"/>
              <w:right w:w="70" w:type="dxa"/>
            </w:tcMar>
            <w:vAlign w:val="center"/>
          </w:tcPr>
          <w:p w14:paraId="6677ABE6" w14:textId="77777777" w:rsidR="00A517F6" w:rsidRDefault="00B52AA3">
            <w:pPr>
              <w:spacing w:after="0" w:line="240" w:lineRule="auto"/>
              <w:jc w:val="center"/>
            </w:pPr>
            <w:r>
              <w:rPr>
                <w:rFonts w:ascii="Poppins" w:hAnsi="Poppins" w:cs="Poppins"/>
                <w:b/>
                <w:bCs/>
                <w:sz w:val="20"/>
                <w:szCs w:val="20"/>
              </w:rPr>
              <w:t>5/5</w:t>
            </w:r>
          </w:p>
          <w:p w14:paraId="180A7EDC" w14:textId="77777777" w:rsidR="00A517F6" w:rsidRDefault="00B52AA3">
            <w:pPr>
              <w:spacing w:after="0" w:line="240" w:lineRule="auto"/>
              <w:jc w:val="center"/>
            </w:pPr>
            <w:r>
              <w:rPr>
                <w:rFonts w:ascii="Poppins" w:hAnsi="Poppins" w:cs="Poppins"/>
                <w:sz w:val="15"/>
                <w:szCs w:val="15"/>
              </w:rPr>
              <w:t>(5*0,2) = 1</w:t>
            </w:r>
          </w:p>
        </w:tc>
      </w:tr>
      <w:tr w:rsidR="00A517F6" w14:paraId="0796EAEE" w14:textId="77777777" w:rsidTr="00F02AC8">
        <w:trPr>
          <w:cantSplit/>
          <w:trHeight w:val="1096"/>
          <w:jc w:val="center"/>
        </w:trPr>
        <w:tc>
          <w:tcPr>
            <w:tcW w:w="1957" w:type="dxa"/>
            <w:tcBorders>
              <w:top w:val="single" w:sz="4" w:space="0" w:color="000000"/>
              <w:left w:val="single" w:sz="4" w:space="0" w:color="000000"/>
              <w:bottom w:val="single" w:sz="4" w:space="0" w:color="000000"/>
              <w:right w:val="single" w:sz="4" w:space="0" w:color="000000"/>
            </w:tcBorders>
            <w:tcMar>
              <w:top w:w="45" w:type="dxa"/>
              <w:left w:w="70" w:type="dxa"/>
              <w:bottom w:w="45" w:type="dxa"/>
              <w:right w:w="70" w:type="dxa"/>
            </w:tcMar>
            <w:vAlign w:val="center"/>
          </w:tcPr>
          <w:p w14:paraId="62723212" w14:textId="77777777" w:rsidR="00A517F6" w:rsidRDefault="00B52AA3">
            <w:pPr>
              <w:spacing w:after="0" w:line="240" w:lineRule="auto"/>
              <w:jc w:val="center"/>
            </w:pPr>
            <w:r>
              <w:rPr>
                <w:rFonts w:ascii="Poppins" w:hAnsi="Poppins" w:cs="Poppins"/>
                <w:b/>
                <w:bCs/>
                <w:sz w:val="18"/>
                <w:szCs w:val="18"/>
              </w:rPr>
              <w:t>Operacional Política</w:t>
            </w:r>
          </w:p>
          <w:p w14:paraId="51F7CCB5" w14:textId="6255E504" w:rsidR="00A517F6" w:rsidRDefault="00B52AA3">
            <w:pPr>
              <w:spacing w:after="0" w:line="240" w:lineRule="auto"/>
              <w:jc w:val="center"/>
            </w:pPr>
            <w:r>
              <w:rPr>
                <w:rFonts w:ascii="Poppins" w:hAnsi="Poppins" w:cs="Poppins"/>
                <w:sz w:val="18"/>
                <w:szCs w:val="18"/>
              </w:rPr>
              <w:t>20 %</w:t>
            </w:r>
          </w:p>
        </w:tc>
        <w:tc>
          <w:tcPr>
            <w:tcW w:w="5062" w:type="dxa"/>
            <w:tcBorders>
              <w:top w:val="single" w:sz="4" w:space="0" w:color="000000"/>
              <w:left w:val="single" w:sz="4" w:space="0" w:color="000000"/>
              <w:bottom w:val="single" w:sz="4" w:space="0" w:color="000000"/>
              <w:right w:val="single" w:sz="4" w:space="0" w:color="000000"/>
            </w:tcBorders>
            <w:tcMar>
              <w:top w:w="45" w:type="dxa"/>
              <w:left w:w="70" w:type="dxa"/>
              <w:bottom w:w="45" w:type="dxa"/>
              <w:right w:w="70" w:type="dxa"/>
            </w:tcMar>
            <w:vAlign w:val="center"/>
          </w:tcPr>
          <w:p w14:paraId="2A75125F" w14:textId="77777777" w:rsidR="00A517F6" w:rsidRDefault="00B52AA3">
            <w:pPr>
              <w:spacing w:after="0" w:line="240" w:lineRule="auto"/>
              <w:jc w:val="both"/>
            </w:pPr>
            <w:r>
              <w:rPr>
                <w:rFonts w:ascii="Poppins" w:hAnsi="Poppins" w:cs="Poppins"/>
                <w:sz w:val="17"/>
                <w:szCs w:val="17"/>
              </w:rPr>
              <w:t>Los estudiantes ya usan LinkedIn y necesitan practicar antes de litigar [2] [8]. La realidad virtual es nueva para la mayoría, pero SimLab también funciona en PC y teléfonos [11].</w:t>
            </w:r>
          </w:p>
          <w:p w14:paraId="684E9F73" w14:textId="77777777" w:rsidR="00A517F6" w:rsidRDefault="00B52AA3">
            <w:pPr>
              <w:spacing w:after="0" w:line="240" w:lineRule="auto"/>
              <w:jc w:val="both"/>
            </w:pPr>
            <w:r>
              <w:rPr>
                <w:rFonts w:ascii="Poppins" w:hAnsi="Poppins" w:cs="Poppins"/>
                <w:sz w:val="17"/>
                <w:szCs w:val="17"/>
              </w:rPr>
              <w:t>Se capacitará al grupo piloto.</w:t>
            </w:r>
          </w:p>
        </w:tc>
        <w:tc>
          <w:tcPr>
            <w:tcW w:w="1575" w:type="dxa"/>
            <w:tcBorders>
              <w:top w:val="single" w:sz="4" w:space="0" w:color="000000"/>
              <w:left w:val="single" w:sz="4" w:space="0" w:color="000000"/>
              <w:bottom w:val="single" w:sz="4" w:space="0" w:color="000000"/>
              <w:right w:val="single" w:sz="4" w:space="0" w:color="000000"/>
            </w:tcBorders>
            <w:tcMar>
              <w:top w:w="45" w:type="dxa"/>
              <w:left w:w="70" w:type="dxa"/>
              <w:bottom w:w="45" w:type="dxa"/>
              <w:right w:w="70" w:type="dxa"/>
            </w:tcMar>
            <w:vAlign w:val="center"/>
          </w:tcPr>
          <w:p w14:paraId="2B47EFEC" w14:textId="77777777" w:rsidR="00A517F6" w:rsidRDefault="00B52AA3">
            <w:pPr>
              <w:spacing w:after="0" w:line="240" w:lineRule="auto"/>
              <w:jc w:val="center"/>
            </w:pPr>
            <w:r>
              <w:rPr>
                <w:rFonts w:ascii="Poppins" w:hAnsi="Poppins" w:cs="Poppins"/>
                <w:b/>
                <w:bCs/>
                <w:sz w:val="20"/>
                <w:szCs w:val="20"/>
              </w:rPr>
              <w:t>4/5</w:t>
            </w:r>
          </w:p>
          <w:p w14:paraId="01CBEEDB" w14:textId="77777777" w:rsidR="00A517F6" w:rsidRDefault="00B52AA3">
            <w:pPr>
              <w:spacing w:after="0" w:line="240" w:lineRule="auto"/>
              <w:jc w:val="center"/>
            </w:pPr>
            <w:r>
              <w:rPr>
                <w:rFonts w:ascii="Poppins" w:hAnsi="Poppins" w:cs="Poppins"/>
                <w:sz w:val="15"/>
                <w:szCs w:val="15"/>
              </w:rPr>
              <w:t>(4*0,2) = 0,8</w:t>
            </w:r>
          </w:p>
        </w:tc>
      </w:tr>
      <w:tr w:rsidR="00A517F6" w14:paraId="6F9A1F47" w14:textId="77777777" w:rsidTr="00F02AC8">
        <w:trPr>
          <w:cantSplit/>
          <w:trHeight w:val="1096"/>
          <w:jc w:val="center"/>
        </w:trPr>
        <w:tc>
          <w:tcPr>
            <w:tcW w:w="195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5" w:type="dxa"/>
              <w:left w:w="70" w:type="dxa"/>
              <w:bottom w:w="45" w:type="dxa"/>
              <w:right w:w="70" w:type="dxa"/>
            </w:tcMar>
            <w:vAlign w:val="center"/>
          </w:tcPr>
          <w:p w14:paraId="43BF55C0" w14:textId="77777777" w:rsidR="00A517F6" w:rsidRDefault="00B52AA3">
            <w:pPr>
              <w:spacing w:after="0" w:line="240" w:lineRule="auto"/>
              <w:jc w:val="center"/>
            </w:pPr>
            <w:r>
              <w:rPr>
                <w:rFonts w:ascii="Poppins" w:hAnsi="Poppins" w:cs="Poppins"/>
                <w:b/>
                <w:bCs/>
                <w:sz w:val="18"/>
                <w:szCs w:val="18"/>
              </w:rPr>
              <w:t>Técnica – TI</w:t>
            </w:r>
          </w:p>
          <w:p w14:paraId="1E497472" w14:textId="6FB07D92" w:rsidR="00A517F6" w:rsidRDefault="00B52AA3">
            <w:pPr>
              <w:spacing w:after="0" w:line="240" w:lineRule="auto"/>
              <w:jc w:val="center"/>
            </w:pPr>
            <w:r>
              <w:rPr>
                <w:rFonts w:ascii="Poppins" w:hAnsi="Poppins" w:cs="Poppins"/>
                <w:sz w:val="18"/>
                <w:szCs w:val="18"/>
              </w:rPr>
              <w:t>15 %</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5" w:type="dxa"/>
              <w:left w:w="70" w:type="dxa"/>
              <w:bottom w:w="45" w:type="dxa"/>
              <w:right w:w="70" w:type="dxa"/>
            </w:tcMar>
            <w:vAlign w:val="center"/>
          </w:tcPr>
          <w:p w14:paraId="0304EB78" w14:textId="6B33E705" w:rsidR="00A517F6" w:rsidRDefault="00B52AA3">
            <w:pPr>
              <w:spacing w:after="0" w:line="240" w:lineRule="auto"/>
              <w:jc w:val="both"/>
            </w:pPr>
            <w:r>
              <w:rPr>
                <w:rFonts w:ascii="Poppins" w:hAnsi="Poppins" w:cs="Poppins"/>
                <w:sz w:val="17"/>
                <w:szCs w:val="17"/>
              </w:rPr>
              <w:t>SimLab crea los escenarios y exporta los simulacros a LinkedIn [11]. Las pruebas inmersivas requieren adquirir unos lentes VR [13]. Por lo que no se necesita algún conector o APIs extra a tener en cuenta.</w:t>
            </w:r>
          </w:p>
        </w:tc>
        <w:tc>
          <w:tcPr>
            <w:tcW w:w="157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5" w:type="dxa"/>
              <w:left w:w="70" w:type="dxa"/>
              <w:bottom w:w="45" w:type="dxa"/>
              <w:right w:w="70" w:type="dxa"/>
            </w:tcMar>
            <w:vAlign w:val="center"/>
          </w:tcPr>
          <w:p w14:paraId="6ECA1AF4" w14:textId="77777777" w:rsidR="00A517F6" w:rsidRDefault="00B52AA3">
            <w:pPr>
              <w:spacing w:after="0" w:line="240" w:lineRule="auto"/>
              <w:jc w:val="center"/>
            </w:pPr>
            <w:r>
              <w:rPr>
                <w:rFonts w:ascii="Poppins" w:hAnsi="Poppins" w:cs="Poppins"/>
                <w:b/>
                <w:bCs/>
                <w:sz w:val="20"/>
                <w:szCs w:val="20"/>
              </w:rPr>
              <w:t>4/5</w:t>
            </w:r>
          </w:p>
          <w:p w14:paraId="5A7903F8" w14:textId="77777777" w:rsidR="00A517F6" w:rsidRDefault="00B52AA3">
            <w:pPr>
              <w:spacing w:after="0" w:line="240" w:lineRule="auto"/>
              <w:jc w:val="center"/>
            </w:pPr>
            <w:r>
              <w:rPr>
                <w:rFonts w:ascii="Poppins" w:hAnsi="Poppins" w:cs="Poppins"/>
                <w:sz w:val="15"/>
                <w:szCs w:val="15"/>
              </w:rPr>
              <w:t>(4*0,15) = 0,6</w:t>
            </w:r>
          </w:p>
        </w:tc>
      </w:tr>
      <w:tr w:rsidR="00A517F6" w14:paraId="792D3679" w14:textId="77777777" w:rsidTr="00F02AC8">
        <w:trPr>
          <w:cantSplit/>
          <w:trHeight w:val="1105"/>
          <w:jc w:val="center"/>
        </w:trPr>
        <w:tc>
          <w:tcPr>
            <w:tcW w:w="1957" w:type="dxa"/>
            <w:tcBorders>
              <w:top w:val="single" w:sz="4" w:space="0" w:color="000000"/>
              <w:left w:val="single" w:sz="4" w:space="0" w:color="000000"/>
              <w:bottom w:val="single" w:sz="4" w:space="0" w:color="000000"/>
              <w:right w:val="single" w:sz="4" w:space="0" w:color="000000"/>
            </w:tcBorders>
            <w:tcMar>
              <w:top w:w="45" w:type="dxa"/>
              <w:left w:w="70" w:type="dxa"/>
              <w:bottom w:w="45" w:type="dxa"/>
              <w:right w:w="70" w:type="dxa"/>
            </w:tcMar>
            <w:vAlign w:val="center"/>
          </w:tcPr>
          <w:p w14:paraId="06AECD00" w14:textId="77777777" w:rsidR="00A517F6" w:rsidRDefault="00B52AA3">
            <w:pPr>
              <w:spacing w:after="0" w:line="240" w:lineRule="auto"/>
              <w:jc w:val="center"/>
            </w:pPr>
            <w:r>
              <w:rPr>
                <w:rFonts w:ascii="Poppins" w:hAnsi="Poppins" w:cs="Poppins"/>
                <w:b/>
                <w:bCs/>
                <w:sz w:val="18"/>
                <w:szCs w:val="18"/>
              </w:rPr>
              <w:t>Técnica – RRHH</w:t>
            </w:r>
          </w:p>
          <w:p w14:paraId="7AFB232E" w14:textId="167C53CB" w:rsidR="00A517F6" w:rsidRDefault="008E694D">
            <w:pPr>
              <w:spacing w:after="0" w:line="240" w:lineRule="auto"/>
              <w:jc w:val="center"/>
            </w:pPr>
            <w:r>
              <w:rPr>
                <w:rFonts w:ascii="Poppins" w:hAnsi="Poppins" w:cs="Poppins"/>
                <w:sz w:val="18"/>
                <w:szCs w:val="18"/>
              </w:rPr>
              <w:t>1</w:t>
            </w:r>
            <w:r w:rsidR="00B52AA3">
              <w:rPr>
                <w:rFonts w:ascii="Poppins" w:hAnsi="Poppins" w:cs="Poppins"/>
                <w:sz w:val="18"/>
                <w:szCs w:val="18"/>
              </w:rPr>
              <w:t>5 %</w:t>
            </w:r>
          </w:p>
        </w:tc>
        <w:tc>
          <w:tcPr>
            <w:tcW w:w="5062" w:type="dxa"/>
            <w:tcBorders>
              <w:top w:val="single" w:sz="4" w:space="0" w:color="000000"/>
              <w:left w:val="single" w:sz="4" w:space="0" w:color="000000"/>
              <w:bottom w:val="single" w:sz="4" w:space="0" w:color="000000"/>
              <w:right w:val="single" w:sz="4" w:space="0" w:color="000000"/>
            </w:tcBorders>
            <w:tcMar>
              <w:top w:w="45" w:type="dxa"/>
              <w:left w:w="70" w:type="dxa"/>
              <w:bottom w:w="45" w:type="dxa"/>
              <w:right w:w="70" w:type="dxa"/>
            </w:tcMar>
            <w:vAlign w:val="center"/>
          </w:tcPr>
          <w:p w14:paraId="0F81A608" w14:textId="77777777" w:rsidR="00A517F6" w:rsidRDefault="00B52AA3">
            <w:pPr>
              <w:spacing w:after="0" w:line="240" w:lineRule="auto"/>
              <w:jc w:val="both"/>
            </w:pPr>
            <w:r>
              <w:rPr>
                <w:rFonts w:ascii="Poppins" w:hAnsi="Poppins" w:cs="Poppins"/>
                <w:sz w:val="17"/>
                <w:szCs w:val="17"/>
              </w:rPr>
              <w:t>El equipo cuenta con las competencias para el levantamiento de información, la evaluación de herramientas comerciales, la configuración de escenarios y la validación con el grupo piloto.</w:t>
            </w:r>
          </w:p>
        </w:tc>
        <w:tc>
          <w:tcPr>
            <w:tcW w:w="1575" w:type="dxa"/>
            <w:tcBorders>
              <w:top w:val="single" w:sz="4" w:space="0" w:color="000000"/>
              <w:left w:val="single" w:sz="4" w:space="0" w:color="000000"/>
              <w:bottom w:val="single" w:sz="4" w:space="0" w:color="000000"/>
              <w:right w:val="single" w:sz="4" w:space="0" w:color="000000"/>
            </w:tcBorders>
            <w:tcMar>
              <w:top w:w="45" w:type="dxa"/>
              <w:left w:w="70" w:type="dxa"/>
              <w:bottom w:w="45" w:type="dxa"/>
              <w:right w:w="70" w:type="dxa"/>
            </w:tcMar>
            <w:vAlign w:val="center"/>
          </w:tcPr>
          <w:p w14:paraId="7BCB405E" w14:textId="77777777" w:rsidR="00A517F6" w:rsidRDefault="00B52AA3">
            <w:pPr>
              <w:spacing w:after="0" w:line="240" w:lineRule="auto"/>
              <w:jc w:val="center"/>
            </w:pPr>
            <w:r>
              <w:rPr>
                <w:rFonts w:ascii="Poppins" w:hAnsi="Poppins" w:cs="Poppins"/>
                <w:b/>
                <w:bCs/>
                <w:sz w:val="20"/>
                <w:szCs w:val="20"/>
              </w:rPr>
              <w:t>5/5</w:t>
            </w:r>
          </w:p>
          <w:p w14:paraId="3F715095" w14:textId="77777777" w:rsidR="00A517F6" w:rsidRDefault="00B52AA3">
            <w:pPr>
              <w:spacing w:after="0" w:line="240" w:lineRule="auto"/>
              <w:jc w:val="center"/>
            </w:pPr>
            <w:r>
              <w:rPr>
                <w:rFonts w:ascii="Poppins" w:hAnsi="Poppins" w:cs="Poppins"/>
                <w:sz w:val="15"/>
                <w:szCs w:val="15"/>
              </w:rPr>
              <w:t>(5*0,15) = 0,75</w:t>
            </w:r>
          </w:p>
        </w:tc>
      </w:tr>
      <w:tr w:rsidR="00A517F6" w14:paraId="0E9914A2" w14:textId="77777777" w:rsidTr="00F02AC8">
        <w:trPr>
          <w:cantSplit/>
          <w:trHeight w:val="870"/>
          <w:jc w:val="center"/>
        </w:trPr>
        <w:tc>
          <w:tcPr>
            <w:tcW w:w="195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5" w:type="dxa"/>
              <w:left w:w="70" w:type="dxa"/>
              <w:bottom w:w="45" w:type="dxa"/>
              <w:right w:w="70" w:type="dxa"/>
            </w:tcMar>
            <w:vAlign w:val="center"/>
          </w:tcPr>
          <w:p w14:paraId="568FB1B2" w14:textId="77777777" w:rsidR="00A517F6" w:rsidRDefault="00B52AA3">
            <w:pPr>
              <w:spacing w:after="0" w:line="240" w:lineRule="auto"/>
              <w:jc w:val="center"/>
            </w:pPr>
            <w:r>
              <w:rPr>
                <w:rFonts w:ascii="Poppins" w:hAnsi="Poppins" w:cs="Poppins"/>
                <w:b/>
                <w:bCs/>
                <w:sz w:val="18"/>
                <w:szCs w:val="18"/>
              </w:rPr>
              <w:t>Económica – Total Desarrollo</w:t>
            </w:r>
          </w:p>
          <w:p w14:paraId="61A0EFAD" w14:textId="4EFF8C0A" w:rsidR="00A517F6" w:rsidRDefault="008E694D">
            <w:pPr>
              <w:spacing w:after="0" w:line="240" w:lineRule="auto"/>
              <w:jc w:val="center"/>
            </w:pPr>
            <w:r>
              <w:rPr>
                <w:rFonts w:ascii="Poppins" w:hAnsi="Poppins" w:cs="Poppins"/>
                <w:sz w:val="18"/>
                <w:szCs w:val="18"/>
              </w:rPr>
              <w:t>2</w:t>
            </w:r>
            <w:r w:rsidR="00B52AA3">
              <w:rPr>
                <w:rFonts w:ascii="Poppins" w:hAnsi="Poppins" w:cs="Poppins"/>
                <w:sz w:val="18"/>
                <w:szCs w:val="18"/>
              </w:rPr>
              <w:t>0 %</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5" w:type="dxa"/>
              <w:left w:w="70" w:type="dxa"/>
              <w:bottom w:w="45" w:type="dxa"/>
              <w:right w:w="70" w:type="dxa"/>
            </w:tcMar>
            <w:vAlign w:val="center"/>
          </w:tcPr>
          <w:p w14:paraId="76179CE8" w14:textId="77777777" w:rsidR="00A517F6" w:rsidRDefault="00B52AA3">
            <w:pPr>
              <w:spacing w:after="0" w:line="240" w:lineRule="auto"/>
              <w:jc w:val="both"/>
            </w:pPr>
            <w:r>
              <w:rPr>
                <w:rFonts w:ascii="Poppins" w:hAnsi="Poppins" w:cs="Poppins"/>
                <w:sz w:val="17"/>
                <w:szCs w:val="17"/>
              </w:rPr>
              <w:t>$4.857,23 para 718 horas totales de trabajo.</w:t>
            </w:r>
          </w:p>
        </w:tc>
        <w:tc>
          <w:tcPr>
            <w:tcW w:w="157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5" w:type="dxa"/>
              <w:left w:w="70" w:type="dxa"/>
              <w:bottom w:w="45" w:type="dxa"/>
              <w:right w:w="70" w:type="dxa"/>
            </w:tcMar>
            <w:vAlign w:val="center"/>
          </w:tcPr>
          <w:p w14:paraId="02EB610D" w14:textId="77777777" w:rsidR="00A517F6" w:rsidRDefault="00B52AA3">
            <w:pPr>
              <w:spacing w:after="0" w:line="240" w:lineRule="auto"/>
              <w:jc w:val="center"/>
            </w:pPr>
            <w:r>
              <w:rPr>
                <w:rFonts w:ascii="Poppins" w:hAnsi="Poppins" w:cs="Poppins"/>
                <w:b/>
                <w:bCs/>
                <w:sz w:val="20"/>
                <w:szCs w:val="20"/>
              </w:rPr>
              <w:t>4/5</w:t>
            </w:r>
          </w:p>
          <w:p w14:paraId="1AF6F170" w14:textId="77777777" w:rsidR="00A517F6" w:rsidRDefault="00B52AA3">
            <w:pPr>
              <w:spacing w:after="0" w:line="240" w:lineRule="auto"/>
              <w:jc w:val="center"/>
            </w:pPr>
            <w:r>
              <w:rPr>
                <w:rFonts w:ascii="Poppins" w:hAnsi="Poppins" w:cs="Poppins"/>
                <w:sz w:val="15"/>
                <w:szCs w:val="15"/>
              </w:rPr>
              <w:t>(4*0,2) = 0,8</w:t>
            </w:r>
          </w:p>
        </w:tc>
      </w:tr>
      <w:tr w:rsidR="00A517F6" w14:paraId="0D150121" w14:textId="77777777" w:rsidTr="00F02AC8">
        <w:trPr>
          <w:cantSplit/>
          <w:trHeight w:val="1160"/>
          <w:jc w:val="center"/>
        </w:trPr>
        <w:tc>
          <w:tcPr>
            <w:tcW w:w="1957" w:type="dxa"/>
            <w:tcBorders>
              <w:top w:val="single" w:sz="4" w:space="0" w:color="000000"/>
              <w:left w:val="single" w:sz="4" w:space="0" w:color="000000"/>
              <w:bottom w:val="single" w:sz="4" w:space="0" w:color="000000"/>
              <w:right w:val="single" w:sz="4" w:space="0" w:color="000000"/>
            </w:tcBorders>
            <w:tcMar>
              <w:top w:w="45" w:type="dxa"/>
              <w:left w:w="70" w:type="dxa"/>
              <w:bottom w:w="45" w:type="dxa"/>
              <w:right w:w="70" w:type="dxa"/>
            </w:tcMar>
            <w:vAlign w:val="center"/>
          </w:tcPr>
          <w:p w14:paraId="21B94526" w14:textId="77777777" w:rsidR="00A517F6" w:rsidRDefault="00B52AA3">
            <w:pPr>
              <w:spacing w:after="0" w:line="240" w:lineRule="auto"/>
              <w:jc w:val="center"/>
            </w:pPr>
            <w:r>
              <w:rPr>
                <w:rFonts w:ascii="Poppins" w:hAnsi="Poppins" w:cs="Poppins"/>
                <w:b/>
                <w:bCs/>
                <w:sz w:val="18"/>
                <w:szCs w:val="18"/>
              </w:rPr>
              <w:t>Económica – Mantenimiento anual</w:t>
            </w:r>
          </w:p>
          <w:p w14:paraId="5B9E826B" w14:textId="02A5998C" w:rsidR="00A517F6" w:rsidRDefault="008E694D">
            <w:pPr>
              <w:spacing w:after="0" w:line="240" w:lineRule="auto"/>
              <w:jc w:val="center"/>
            </w:pPr>
            <w:r>
              <w:rPr>
                <w:rFonts w:ascii="Poppins" w:hAnsi="Poppins" w:cs="Poppins"/>
                <w:sz w:val="18"/>
                <w:szCs w:val="18"/>
              </w:rPr>
              <w:t>1</w:t>
            </w:r>
            <w:r w:rsidR="00B52AA3">
              <w:rPr>
                <w:rFonts w:ascii="Poppins" w:hAnsi="Poppins" w:cs="Poppins"/>
                <w:sz w:val="18"/>
                <w:szCs w:val="18"/>
              </w:rPr>
              <w:t>0 %</w:t>
            </w:r>
          </w:p>
        </w:tc>
        <w:tc>
          <w:tcPr>
            <w:tcW w:w="5062" w:type="dxa"/>
            <w:tcBorders>
              <w:top w:val="single" w:sz="4" w:space="0" w:color="000000"/>
              <w:left w:val="single" w:sz="4" w:space="0" w:color="000000"/>
              <w:bottom w:val="single" w:sz="4" w:space="0" w:color="000000"/>
              <w:right w:val="single" w:sz="4" w:space="0" w:color="000000"/>
            </w:tcBorders>
            <w:tcMar>
              <w:top w:w="45" w:type="dxa"/>
              <w:left w:w="70" w:type="dxa"/>
              <w:bottom w:w="45" w:type="dxa"/>
              <w:right w:w="70" w:type="dxa"/>
            </w:tcMar>
            <w:vAlign w:val="center"/>
          </w:tcPr>
          <w:p w14:paraId="6AFE24E0" w14:textId="77777777" w:rsidR="00A517F6" w:rsidRDefault="00B52AA3">
            <w:pPr>
              <w:spacing w:after="0" w:line="240" w:lineRule="auto"/>
              <w:jc w:val="both"/>
            </w:pPr>
            <w:r>
              <w:rPr>
                <w:rFonts w:ascii="Poppins" w:hAnsi="Poppins" w:cs="Poppins"/>
                <w:sz w:val="17"/>
                <w:szCs w:val="17"/>
              </w:rPr>
              <w:t>$441,82 anuales para 24 horas totales de mantenimiento.</w:t>
            </w:r>
          </w:p>
        </w:tc>
        <w:tc>
          <w:tcPr>
            <w:tcW w:w="1575" w:type="dxa"/>
            <w:tcBorders>
              <w:top w:val="single" w:sz="4" w:space="0" w:color="000000"/>
              <w:left w:val="single" w:sz="4" w:space="0" w:color="000000"/>
              <w:bottom w:val="single" w:sz="4" w:space="0" w:color="000000"/>
              <w:right w:val="single" w:sz="4" w:space="0" w:color="000000"/>
            </w:tcBorders>
            <w:tcMar>
              <w:top w:w="45" w:type="dxa"/>
              <w:left w:w="70" w:type="dxa"/>
              <w:bottom w:w="45" w:type="dxa"/>
              <w:right w:w="70" w:type="dxa"/>
            </w:tcMar>
            <w:vAlign w:val="center"/>
          </w:tcPr>
          <w:p w14:paraId="32D995B2" w14:textId="77777777" w:rsidR="00A517F6" w:rsidRDefault="00B52AA3">
            <w:pPr>
              <w:spacing w:after="0" w:line="240" w:lineRule="auto"/>
              <w:jc w:val="center"/>
            </w:pPr>
            <w:r>
              <w:rPr>
                <w:rFonts w:ascii="Poppins" w:hAnsi="Poppins" w:cs="Poppins"/>
                <w:b/>
                <w:bCs/>
                <w:sz w:val="20"/>
                <w:szCs w:val="20"/>
              </w:rPr>
              <w:t>4/5</w:t>
            </w:r>
          </w:p>
          <w:p w14:paraId="60508BEE" w14:textId="77777777" w:rsidR="00A517F6" w:rsidRDefault="00B52AA3">
            <w:pPr>
              <w:spacing w:after="0" w:line="240" w:lineRule="auto"/>
              <w:jc w:val="center"/>
            </w:pPr>
            <w:r>
              <w:rPr>
                <w:rFonts w:ascii="Poppins" w:hAnsi="Poppins" w:cs="Poppins"/>
                <w:sz w:val="15"/>
                <w:szCs w:val="15"/>
              </w:rPr>
              <w:t>(4*0,1) = 0,4</w:t>
            </w:r>
          </w:p>
        </w:tc>
      </w:tr>
      <w:tr w:rsidR="00A517F6" w14:paraId="4AB795DC" w14:textId="77777777" w:rsidTr="00F02AC8">
        <w:trPr>
          <w:cantSplit/>
          <w:trHeight w:val="653"/>
          <w:jc w:val="center"/>
        </w:trPr>
        <w:tc>
          <w:tcPr>
            <w:tcW w:w="701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45" w:type="dxa"/>
              <w:left w:w="70" w:type="dxa"/>
              <w:bottom w:w="45" w:type="dxa"/>
              <w:right w:w="70" w:type="dxa"/>
            </w:tcMar>
            <w:vAlign w:val="center"/>
          </w:tcPr>
          <w:p w14:paraId="79D91664" w14:textId="77777777" w:rsidR="00A517F6" w:rsidRPr="008E58D6" w:rsidRDefault="00B52AA3">
            <w:pPr>
              <w:spacing w:after="0" w:line="240" w:lineRule="auto"/>
              <w:jc w:val="right"/>
              <w:rPr>
                <w:b/>
                <w:bCs/>
              </w:rPr>
            </w:pPr>
            <w:r w:rsidRPr="008E58D6">
              <w:rPr>
                <w:rFonts w:ascii="Poppins" w:hAnsi="Poppins" w:cs="Poppins"/>
                <w:b/>
                <w:bCs/>
                <w:sz w:val="18"/>
                <w:szCs w:val="18"/>
              </w:rPr>
              <w:t>Total estimado de factibilidad del proyecto</w:t>
            </w:r>
          </w:p>
        </w:tc>
        <w:tc>
          <w:tcPr>
            <w:tcW w:w="157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5" w:type="dxa"/>
              <w:left w:w="70" w:type="dxa"/>
              <w:bottom w:w="45" w:type="dxa"/>
              <w:right w:w="70" w:type="dxa"/>
            </w:tcMar>
            <w:vAlign w:val="center"/>
          </w:tcPr>
          <w:p w14:paraId="183CFE81" w14:textId="77777777" w:rsidR="00A517F6" w:rsidRDefault="00B52AA3">
            <w:pPr>
              <w:spacing w:after="0" w:line="240" w:lineRule="auto"/>
              <w:jc w:val="center"/>
            </w:pPr>
            <w:r>
              <w:rPr>
                <w:rFonts w:ascii="Poppins" w:hAnsi="Poppins" w:cs="Poppins"/>
                <w:b/>
                <w:bCs/>
                <w:sz w:val="20"/>
                <w:szCs w:val="20"/>
              </w:rPr>
              <w:t>4,35/5</w:t>
            </w:r>
          </w:p>
          <w:p w14:paraId="76FC5E39" w14:textId="77777777" w:rsidR="00A517F6" w:rsidRDefault="00B52AA3">
            <w:pPr>
              <w:spacing w:after="0" w:line="240" w:lineRule="auto"/>
              <w:jc w:val="center"/>
            </w:pPr>
            <w:r>
              <w:rPr>
                <w:rFonts w:ascii="Poppins" w:hAnsi="Poppins" w:cs="Poppins"/>
                <w:b/>
                <w:bCs/>
                <w:color w:val="9900FF"/>
                <w:sz w:val="20"/>
                <w:szCs w:val="20"/>
              </w:rPr>
              <w:t>87 %</w:t>
            </w:r>
          </w:p>
        </w:tc>
      </w:tr>
    </w:tbl>
    <w:p w14:paraId="7FFCFB26" w14:textId="32F2440B" w:rsidR="00DC06B9" w:rsidRDefault="00CA2654" w:rsidP="008F20B4">
      <w:pPr>
        <w:pageBreakBefore/>
        <w:jc w:val="center"/>
        <w:rPr>
          <w:rFonts w:ascii="Libre Baskerville" w:hAnsi="Libre Baskerville" w:cs="Poppins"/>
          <w:b/>
          <w:sz w:val="28"/>
          <w:szCs w:val="28"/>
        </w:rPr>
      </w:pPr>
      <w:r>
        <w:rPr>
          <w:rFonts w:ascii="Libre Baskerville" w:hAnsi="Libre Baskerville" w:cs="Poppins"/>
          <w:b/>
          <w:sz w:val="28"/>
          <w:szCs w:val="28"/>
        </w:rPr>
        <w:lastRenderedPageBreak/>
        <w:t>MARCO DE TRABAJO</w:t>
      </w:r>
    </w:p>
    <w:p w14:paraId="7E0AFFB0" w14:textId="77777777" w:rsidR="00DD71D6" w:rsidRDefault="00DD71D6" w:rsidP="00DD71D6">
      <w:pPr>
        <w:ind w:firstLine="708"/>
        <w:jc w:val="both"/>
      </w:pPr>
      <w:r>
        <w:rPr>
          <w:rFonts w:ascii="Poppins" w:eastAsia="Poppins" w:hAnsi="Poppins" w:cs="Poppins"/>
          <w:sz w:val="24"/>
          <w:szCs w:val="24"/>
        </w:rPr>
        <w:t>Se eligió el modelo de Entrega Evolutiva [14] [16]. Inicio, Análisis y Diseño Global se recorren en orden, con una Cascada con Fases Solapadas [14] [16]. La Implementación se hace en una sola iteración: se configura el flujo, se prueba con el grupo piloto y se corrige hasta que los usuarios lo aprueben [15] [16].</w:t>
      </w:r>
    </w:p>
    <w:p w14:paraId="07000158" w14:textId="77777777" w:rsidR="00DD71D6" w:rsidRDefault="00DD71D6" w:rsidP="00DD71D6">
      <w:pPr>
        <w:spacing w:before="80"/>
        <w:ind w:firstLine="708"/>
        <w:jc w:val="both"/>
      </w:pPr>
      <w:r>
        <w:rPr>
          <w:rFonts w:ascii="Poppins" w:eastAsia="Poppins" w:hAnsi="Poppins" w:cs="Poppins"/>
          <w:sz w:val="24"/>
          <w:szCs w:val="24"/>
        </w:rPr>
        <w:t>Se escogió así por tres razones. No hay que programar, solo configurar herramientas que ya existen [14]. El proyecto depende de que los estudiantes usen la solución, y eso se comprueba probándola con ellos [15]. Además, SimLab VR Courtroom y LinkedIn solo generan valor juntos, así que no se entregan como versiones separadas [16].</w:t>
      </w:r>
    </w:p>
    <w:p w14:paraId="6CC2719A" w14:textId="7B36FF0F" w:rsidR="00DD04DE" w:rsidRDefault="007E249A" w:rsidP="00CA2654">
      <w:pPr>
        <w:jc w:val="both"/>
        <w:rPr>
          <w:rFonts w:ascii="Poppins" w:hAnsi="Poppins" w:cs="Poppins"/>
          <w:bCs/>
          <w:i/>
          <w:iCs/>
          <w:sz w:val="24"/>
          <w:szCs w:val="24"/>
        </w:rPr>
      </w:pPr>
      <w:r>
        <w:rPr>
          <w:noProof/>
        </w:rPr>
        <w:drawing>
          <wp:inline distT="0" distB="0" distL="0" distR="0" wp14:anchorId="07E3CEB9" wp14:editId="22EB6DEF">
            <wp:extent cx="5389880" cy="1033462"/>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b="9200"/>
                    <a:stretch/>
                  </pic:blipFill>
                  <pic:spPr bwMode="auto">
                    <a:xfrm>
                      <a:off x="0" y="0"/>
                      <a:ext cx="5419549" cy="1039151"/>
                    </a:xfrm>
                    <a:prstGeom prst="rect">
                      <a:avLst/>
                    </a:prstGeom>
                    <a:ln>
                      <a:noFill/>
                    </a:ln>
                    <a:extLst>
                      <a:ext uri="{53640926-AAD7-44D8-BBD7-CCE9431645EC}">
                        <a14:shadowObscured xmlns:a14="http://schemas.microsoft.com/office/drawing/2010/main"/>
                      </a:ext>
                    </a:extLst>
                  </pic:spPr>
                </pic:pic>
              </a:graphicData>
            </a:graphic>
          </wp:inline>
        </w:drawing>
      </w:r>
      <w:r w:rsidR="008F20B4">
        <w:rPr>
          <w:rFonts w:ascii="Poppins" w:hAnsi="Poppins" w:cs="Poppins"/>
          <w:bCs/>
          <w:i/>
          <w:iCs/>
          <w:sz w:val="24"/>
          <w:szCs w:val="24"/>
        </w:rPr>
        <w:t xml:space="preserve"> </w:t>
      </w:r>
    </w:p>
    <w:p w14:paraId="52CB66A1" w14:textId="77777777" w:rsidR="007E249A" w:rsidRDefault="007E249A" w:rsidP="007E249A">
      <w:pPr>
        <w:spacing w:after="80"/>
        <w:jc w:val="center"/>
      </w:pPr>
      <w:r>
        <w:rPr>
          <w:rFonts w:ascii="Poppins" w:eastAsia="Poppins" w:hAnsi="Poppins" w:cs="Poppins"/>
          <w:i/>
          <w:iCs/>
          <w:color w:val="555555"/>
          <w:sz w:val="18"/>
          <w:szCs w:val="18"/>
        </w:rPr>
        <w:t>Figura 2. Esquema del CVDS del proyecto (elaboración propia de Scriptify).</w:t>
      </w:r>
    </w:p>
    <w:p w14:paraId="602D1284" w14:textId="28276955" w:rsidR="007E249A" w:rsidRPr="00DD71D6" w:rsidRDefault="007E249A" w:rsidP="007E249A">
      <w:pPr>
        <w:pStyle w:val="Prrafodelista"/>
        <w:numPr>
          <w:ilvl w:val="0"/>
          <w:numId w:val="12"/>
        </w:numPr>
        <w:spacing w:after="20" w:line="240" w:lineRule="auto"/>
        <w:contextualSpacing w:val="0"/>
        <w:jc w:val="both"/>
        <w:rPr>
          <w:rFonts w:ascii="Poppins" w:hAnsi="Poppins" w:cs="Poppins"/>
          <w:sz w:val="24"/>
          <w:szCs w:val="24"/>
        </w:rPr>
      </w:pPr>
      <w:r w:rsidRPr="00DD71D6">
        <w:rPr>
          <w:rFonts w:ascii="Poppins" w:eastAsia="Poppins" w:hAnsi="Poppins" w:cs="Poppins"/>
          <w:b/>
          <w:bCs/>
          <w:sz w:val="24"/>
          <w:szCs w:val="24"/>
        </w:rPr>
        <w:t>Inicio:</w:t>
      </w:r>
      <w:r w:rsidRPr="00DD71D6">
        <w:rPr>
          <w:rFonts w:ascii="Poppins" w:eastAsia="Poppins" w:hAnsi="Poppins" w:cs="Poppins"/>
          <w:sz w:val="24"/>
          <w:szCs w:val="24"/>
        </w:rPr>
        <w:t xml:space="preserve"> </w:t>
      </w:r>
      <w:r w:rsidR="00DD71D6" w:rsidRPr="00DD71D6">
        <w:rPr>
          <w:rFonts w:ascii="Poppins" w:hAnsi="Poppins" w:cs="Poppins"/>
          <w:sz w:val="24"/>
          <w:szCs w:val="24"/>
        </w:rPr>
        <w:t>levantamiento de información y definición de la oportunidad, la solución, los objetivos y la factibilidad.</w:t>
      </w:r>
    </w:p>
    <w:p w14:paraId="3C2C3E9A" w14:textId="19C0153F" w:rsidR="007E249A" w:rsidRPr="00DD71D6" w:rsidRDefault="007E249A" w:rsidP="007E249A">
      <w:pPr>
        <w:pStyle w:val="Prrafodelista"/>
        <w:numPr>
          <w:ilvl w:val="0"/>
          <w:numId w:val="12"/>
        </w:numPr>
        <w:spacing w:after="20" w:line="240" w:lineRule="auto"/>
        <w:contextualSpacing w:val="0"/>
        <w:jc w:val="both"/>
        <w:rPr>
          <w:rFonts w:ascii="Poppins" w:hAnsi="Poppins" w:cs="Poppins"/>
          <w:sz w:val="24"/>
          <w:szCs w:val="24"/>
        </w:rPr>
      </w:pPr>
      <w:r w:rsidRPr="00DD71D6">
        <w:rPr>
          <w:rFonts w:ascii="Poppins" w:eastAsia="Poppins" w:hAnsi="Poppins" w:cs="Poppins"/>
          <w:b/>
          <w:bCs/>
          <w:sz w:val="24"/>
          <w:szCs w:val="24"/>
        </w:rPr>
        <w:t>Análisis:</w:t>
      </w:r>
      <w:r w:rsidRPr="00DD71D6">
        <w:rPr>
          <w:rFonts w:ascii="Poppins" w:eastAsia="Poppins" w:hAnsi="Poppins" w:cs="Poppins"/>
          <w:sz w:val="24"/>
          <w:szCs w:val="24"/>
        </w:rPr>
        <w:t xml:space="preserve"> </w:t>
      </w:r>
      <w:r w:rsidR="00DD71D6" w:rsidRPr="00DD71D6">
        <w:rPr>
          <w:rFonts w:ascii="Poppins" w:hAnsi="Poppins" w:cs="Poppins"/>
          <w:sz w:val="24"/>
          <w:szCs w:val="24"/>
        </w:rPr>
        <w:t>requerimientos priorizados y comparación de cada herramienta con otra del mercado</w:t>
      </w:r>
      <w:r w:rsidRPr="00DD71D6">
        <w:rPr>
          <w:rFonts w:ascii="Poppins" w:eastAsia="Poppins" w:hAnsi="Poppins" w:cs="Poppins"/>
          <w:sz w:val="24"/>
          <w:szCs w:val="24"/>
        </w:rPr>
        <w:t>.</w:t>
      </w:r>
    </w:p>
    <w:p w14:paraId="086A5BF6" w14:textId="1C9C8DFD" w:rsidR="007E249A" w:rsidRPr="00DD71D6" w:rsidRDefault="007E249A" w:rsidP="007E249A">
      <w:pPr>
        <w:pStyle w:val="Prrafodelista"/>
        <w:numPr>
          <w:ilvl w:val="0"/>
          <w:numId w:val="12"/>
        </w:numPr>
        <w:spacing w:after="20" w:line="240" w:lineRule="auto"/>
        <w:contextualSpacing w:val="0"/>
        <w:jc w:val="both"/>
        <w:rPr>
          <w:rFonts w:ascii="Poppins" w:hAnsi="Poppins" w:cs="Poppins"/>
          <w:sz w:val="24"/>
          <w:szCs w:val="24"/>
        </w:rPr>
      </w:pPr>
      <w:r w:rsidRPr="00DD71D6">
        <w:rPr>
          <w:rFonts w:ascii="Poppins" w:eastAsia="Poppins" w:hAnsi="Poppins" w:cs="Poppins"/>
          <w:b/>
          <w:bCs/>
          <w:sz w:val="24"/>
          <w:szCs w:val="24"/>
        </w:rPr>
        <w:t>Diseño Global:</w:t>
      </w:r>
      <w:r w:rsidRPr="00DD71D6">
        <w:rPr>
          <w:rFonts w:ascii="Poppins" w:eastAsia="Poppins" w:hAnsi="Poppins" w:cs="Poppins"/>
          <w:sz w:val="24"/>
          <w:szCs w:val="24"/>
        </w:rPr>
        <w:t xml:space="preserve"> </w:t>
      </w:r>
      <w:r w:rsidR="00DD71D6" w:rsidRPr="00DD71D6">
        <w:rPr>
          <w:rFonts w:ascii="Poppins" w:hAnsi="Poppins" w:cs="Poppins"/>
          <w:sz w:val="24"/>
          <w:szCs w:val="24"/>
        </w:rPr>
        <w:t>diseño del flujo de valor, los escenarios de juicio y las rúbricas.</w:t>
      </w:r>
    </w:p>
    <w:p w14:paraId="054183AE" w14:textId="77777777" w:rsidR="00DD71D6" w:rsidRPr="00DD71D6" w:rsidRDefault="007E249A" w:rsidP="00A26BC5">
      <w:pPr>
        <w:pStyle w:val="Prrafodelista"/>
        <w:numPr>
          <w:ilvl w:val="0"/>
          <w:numId w:val="12"/>
        </w:numPr>
        <w:spacing w:after="20" w:line="240" w:lineRule="auto"/>
        <w:contextualSpacing w:val="0"/>
        <w:jc w:val="both"/>
        <w:rPr>
          <w:rFonts w:ascii="Poppins" w:hAnsi="Poppins" w:cs="Poppins"/>
          <w:sz w:val="24"/>
          <w:szCs w:val="24"/>
        </w:rPr>
      </w:pPr>
      <w:r w:rsidRPr="00DD71D6">
        <w:rPr>
          <w:rFonts w:ascii="Poppins" w:eastAsia="Poppins" w:hAnsi="Poppins" w:cs="Poppins"/>
          <w:b/>
          <w:bCs/>
          <w:sz w:val="24"/>
          <w:szCs w:val="24"/>
        </w:rPr>
        <w:t>Implementación:</w:t>
      </w:r>
      <w:r w:rsidRPr="00DD71D6">
        <w:rPr>
          <w:rFonts w:ascii="Poppins" w:eastAsia="Poppins" w:hAnsi="Poppins" w:cs="Poppins"/>
          <w:sz w:val="24"/>
          <w:szCs w:val="24"/>
        </w:rPr>
        <w:t xml:space="preserve"> </w:t>
      </w:r>
      <w:r w:rsidR="00DD71D6" w:rsidRPr="00DD71D6">
        <w:rPr>
          <w:rFonts w:ascii="Poppins" w:hAnsi="Poppins" w:cs="Poppins"/>
          <w:sz w:val="24"/>
          <w:szCs w:val="24"/>
        </w:rPr>
        <w:t>configuración del flujo, capacitación del grupo piloto y tres simulacros.</w:t>
      </w:r>
    </w:p>
    <w:p w14:paraId="5D645175" w14:textId="589C7501" w:rsidR="007E249A" w:rsidRPr="00DD71D6" w:rsidRDefault="007E249A" w:rsidP="00A26BC5">
      <w:pPr>
        <w:pStyle w:val="Prrafodelista"/>
        <w:numPr>
          <w:ilvl w:val="0"/>
          <w:numId w:val="12"/>
        </w:numPr>
        <w:spacing w:after="20" w:line="240" w:lineRule="auto"/>
        <w:contextualSpacing w:val="0"/>
        <w:jc w:val="both"/>
        <w:rPr>
          <w:rFonts w:ascii="Poppins" w:hAnsi="Poppins" w:cs="Poppins"/>
          <w:sz w:val="24"/>
          <w:szCs w:val="24"/>
        </w:rPr>
      </w:pPr>
      <w:r w:rsidRPr="00DD71D6">
        <w:rPr>
          <w:rFonts w:ascii="Poppins" w:eastAsia="Poppins" w:hAnsi="Poppins" w:cs="Poppins"/>
          <w:b/>
          <w:bCs/>
          <w:sz w:val="24"/>
          <w:szCs w:val="24"/>
        </w:rPr>
        <w:t>Transición:</w:t>
      </w:r>
      <w:r w:rsidRPr="00DD71D6">
        <w:rPr>
          <w:rFonts w:ascii="Poppins" w:eastAsia="Poppins" w:hAnsi="Poppins" w:cs="Poppins"/>
          <w:sz w:val="24"/>
          <w:szCs w:val="24"/>
        </w:rPr>
        <w:t xml:space="preserve"> informe de beneficios medidos, recomendación final, guía de uso y cierre del proyecto.</w:t>
      </w:r>
    </w:p>
    <w:p w14:paraId="648FFBDE" w14:textId="77777777" w:rsidR="00DD71D6" w:rsidRDefault="00DD71D6" w:rsidP="00DD71D6">
      <w:pPr>
        <w:pStyle w:val="Prrafodelista"/>
        <w:spacing w:after="20" w:line="240" w:lineRule="auto"/>
        <w:ind w:left="540"/>
        <w:contextualSpacing w:val="0"/>
        <w:jc w:val="both"/>
      </w:pPr>
    </w:p>
    <w:p w14:paraId="7540D229" w14:textId="77777777" w:rsidR="007E249A" w:rsidRDefault="007E249A" w:rsidP="00CA2654">
      <w:pPr>
        <w:jc w:val="both"/>
        <w:rPr>
          <w:rFonts w:ascii="Poppins" w:hAnsi="Poppins" w:cs="Poppins"/>
          <w:bCs/>
          <w:i/>
          <w:iCs/>
          <w:sz w:val="24"/>
          <w:szCs w:val="24"/>
        </w:rPr>
      </w:pPr>
    </w:p>
    <w:p w14:paraId="28C138EF" w14:textId="17B1E84B" w:rsidR="007E249A" w:rsidRDefault="007E249A" w:rsidP="00CA2654">
      <w:pPr>
        <w:jc w:val="both"/>
        <w:rPr>
          <w:rStyle w:val="Hipervnculo"/>
          <w:rFonts w:ascii="Poppins" w:hAnsi="Poppins" w:cs="Poppins"/>
          <w:bCs/>
          <w:sz w:val="24"/>
          <w:szCs w:val="24"/>
        </w:rPr>
      </w:pPr>
    </w:p>
    <w:p w14:paraId="1F2932F4" w14:textId="77777777" w:rsidR="007E249A" w:rsidRPr="007E249A" w:rsidRDefault="007E249A" w:rsidP="00CA2654">
      <w:pPr>
        <w:jc w:val="both"/>
        <w:rPr>
          <w:rStyle w:val="Hipervnculo"/>
          <w:rFonts w:ascii="Poppins" w:hAnsi="Poppins" w:cs="Poppins"/>
          <w:bCs/>
          <w:sz w:val="24"/>
          <w:szCs w:val="24"/>
        </w:rPr>
      </w:pPr>
    </w:p>
    <w:p w14:paraId="66C70E52" w14:textId="77777777" w:rsidR="00CA2654" w:rsidRDefault="00CA2654" w:rsidP="00CA2654">
      <w:pPr>
        <w:pageBreakBefore/>
        <w:jc w:val="center"/>
        <w:rPr>
          <w:rFonts w:ascii="Libre Baskerville" w:hAnsi="Libre Baskerville" w:cs="Poppins"/>
          <w:b/>
          <w:sz w:val="28"/>
          <w:szCs w:val="28"/>
        </w:rPr>
      </w:pPr>
      <w:r>
        <w:rPr>
          <w:rFonts w:ascii="Libre Baskerville" w:hAnsi="Libre Baskerville" w:cs="Poppins"/>
          <w:b/>
          <w:sz w:val="28"/>
          <w:szCs w:val="28"/>
        </w:rPr>
        <w:lastRenderedPageBreak/>
        <w:t>REFERENCIAS</w:t>
      </w:r>
    </w:p>
    <w:p w14:paraId="7D7D4D1B" w14:textId="77777777" w:rsidR="00CA2654" w:rsidRDefault="00CA2654" w:rsidP="00CA2654">
      <w:pPr>
        <w:jc w:val="both"/>
        <w:rPr>
          <w:rFonts w:ascii="Poppins" w:hAnsi="Poppins" w:cs="Poppins"/>
          <w:bCs/>
          <w:i/>
          <w:iCs/>
          <w:sz w:val="24"/>
          <w:szCs w:val="24"/>
        </w:rPr>
      </w:pPr>
      <w:r w:rsidRPr="008F20B4">
        <w:rPr>
          <w:rFonts w:ascii="Poppins" w:hAnsi="Poppins" w:cs="Poppins"/>
          <w:b/>
          <w:i/>
          <w:iCs/>
          <w:sz w:val="24"/>
          <w:szCs w:val="24"/>
        </w:rPr>
        <w:t xml:space="preserve">[1] </w:t>
      </w:r>
      <w:r>
        <w:rPr>
          <w:rFonts w:ascii="Poppins" w:hAnsi="Poppins" w:cs="Poppins"/>
          <w:bCs/>
          <w:i/>
          <w:iCs/>
          <w:sz w:val="24"/>
          <w:szCs w:val="24"/>
        </w:rPr>
        <w:t xml:space="preserve">Escuela de Derecho, UCAB (2023). Pensum de la Carrera de Derecho. </w:t>
      </w:r>
      <w:hyperlink r:id="rId10" w:history="1">
        <w:r w:rsidRPr="00F42C69">
          <w:rPr>
            <w:rStyle w:val="Hipervnculo"/>
            <w:rFonts w:ascii="Poppins" w:hAnsi="Poppins" w:cs="Poppins"/>
            <w:bCs/>
            <w:i/>
            <w:iCs/>
            <w:sz w:val="24"/>
            <w:szCs w:val="24"/>
          </w:rPr>
          <w:t>https://www.ucab.edu.ve/wp-content/uploads/2023/07/Derecho-30-05-2023-.pdf</w:t>
        </w:r>
      </w:hyperlink>
    </w:p>
    <w:p w14:paraId="4B040589" w14:textId="77777777" w:rsidR="00CA2654" w:rsidRDefault="00CA2654" w:rsidP="00CA2654">
      <w:pPr>
        <w:jc w:val="both"/>
        <w:rPr>
          <w:rFonts w:ascii="Poppins" w:hAnsi="Poppins" w:cs="Poppins"/>
          <w:bCs/>
          <w:i/>
          <w:iCs/>
          <w:sz w:val="24"/>
          <w:szCs w:val="24"/>
        </w:rPr>
      </w:pPr>
      <w:r>
        <w:rPr>
          <w:rFonts w:ascii="Poppins" w:hAnsi="Poppins" w:cs="Poppins"/>
          <w:b/>
          <w:i/>
          <w:iCs/>
          <w:sz w:val="24"/>
          <w:szCs w:val="24"/>
        </w:rPr>
        <w:t>[2]</w:t>
      </w:r>
      <w:r>
        <w:rPr>
          <w:rFonts w:ascii="Poppins" w:hAnsi="Poppins" w:cs="Poppins"/>
          <w:bCs/>
          <w:i/>
          <w:iCs/>
          <w:sz w:val="24"/>
          <w:szCs w:val="24"/>
        </w:rPr>
        <w:t xml:space="preserve"> Ángel, S. y Palacios, D. (2026). Entrevista con Estudiantes de Último Año de Derecho </w:t>
      </w:r>
      <w:hyperlink r:id="rId11" w:history="1">
        <w:r w:rsidRPr="00F42C69">
          <w:rPr>
            <w:rStyle w:val="Hipervnculo"/>
            <w:rFonts w:ascii="Poppins" w:hAnsi="Poppins" w:cs="Poppins"/>
            <w:bCs/>
            <w:i/>
            <w:iCs/>
            <w:sz w:val="24"/>
            <w:szCs w:val="24"/>
          </w:rPr>
          <w:t>https://drive.google.com/drive/folders/1NkRD80UPWOtX5S2B8PPBXbnxLuJxZsgA?usp=sharing</w:t>
        </w:r>
      </w:hyperlink>
    </w:p>
    <w:p w14:paraId="74553501" w14:textId="77777777" w:rsidR="00CA2654" w:rsidRDefault="00CA2654" w:rsidP="00CA2654">
      <w:pPr>
        <w:jc w:val="both"/>
        <w:rPr>
          <w:rFonts w:ascii="Poppins" w:hAnsi="Poppins" w:cs="Poppins"/>
          <w:bCs/>
          <w:i/>
          <w:iCs/>
          <w:sz w:val="24"/>
          <w:szCs w:val="24"/>
        </w:rPr>
      </w:pPr>
      <w:r>
        <w:rPr>
          <w:rFonts w:ascii="Poppins" w:hAnsi="Poppins" w:cs="Poppins"/>
          <w:b/>
          <w:i/>
          <w:iCs/>
          <w:sz w:val="24"/>
          <w:szCs w:val="24"/>
        </w:rPr>
        <w:t>[3]</w:t>
      </w:r>
      <w:r>
        <w:rPr>
          <w:rFonts w:ascii="Poppins" w:hAnsi="Poppins" w:cs="Poppins"/>
          <w:bCs/>
          <w:i/>
          <w:iCs/>
          <w:sz w:val="24"/>
          <w:szCs w:val="24"/>
        </w:rPr>
        <w:t xml:space="preserve"> Comisión Internacional de Juristas. (2022). Abogados bajo ataque, Barreras a la profesión Legal en Venezuela.  </w:t>
      </w:r>
      <w:hyperlink r:id="rId12" w:history="1">
        <w:r w:rsidRPr="00F42C69">
          <w:rPr>
            <w:rStyle w:val="Hipervnculo"/>
            <w:rFonts w:ascii="Poppins" w:hAnsi="Poppins" w:cs="Poppins"/>
            <w:bCs/>
            <w:i/>
            <w:iCs/>
            <w:sz w:val="24"/>
            <w:szCs w:val="24"/>
          </w:rPr>
          <w:t>https://www.justiciayverdad.org/wp-content/uploads/2022/06/Venezuela-Lawyers-under-attack-publications-briefing-paper-2022-SPA.pdf</w:t>
        </w:r>
      </w:hyperlink>
    </w:p>
    <w:p w14:paraId="03DF5836" w14:textId="77777777" w:rsidR="00CA2654" w:rsidRDefault="00CA2654" w:rsidP="00CA2654">
      <w:pPr>
        <w:jc w:val="both"/>
        <w:rPr>
          <w:rFonts w:ascii="Poppins" w:hAnsi="Poppins" w:cs="Poppins"/>
          <w:bCs/>
          <w:i/>
          <w:iCs/>
          <w:sz w:val="24"/>
          <w:szCs w:val="24"/>
        </w:rPr>
      </w:pPr>
      <w:r>
        <w:rPr>
          <w:rFonts w:ascii="Poppins" w:hAnsi="Poppins" w:cs="Poppins"/>
          <w:b/>
          <w:i/>
          <w:iCs/>
          <w:sz w:val="24"/>
          <w:szCs w:val="24"/>
        </w:rPr>
        <w:t>[4]</w:t>
      </w:r>
      <w:r>
        <w:rPr>
          <w:rFonts w:ascii="Poppins" w:hAnsi="Poppins" w:cs="Poppins"/>
          <w:bCs/>
          <w:i/>
          <w:iCs/>
          <w:sz w:val="24"/>
          <w:szCs w:val="24"/>
        </w:rPr>
        <w:t xml:space="preserve"> Ámbito, RD. (2026). </w:t>
      </w:r>
      <w:r w:rsidRPr="004C0F6B">
        <w:rPr>
          <w:rFonts w:ascii="Poppins" w:hAnsi="Poppins" w:cs="Poppins"/>
          <w:bCs/>
          <w:i/>
          <w:iCs/>
          <w:sz w:val="24"/>
          <w:szCs w:val="24"/>
        </w:rPr>
        <w:t>¡Emergencia energética! Venezuela recorta el horario público por histórico déficit de electricidad</w:t>
      </w:r>
      <w:r>
        <w:rPr>
          <w:rFonts w:ascii="Poppins" w:hAnsi="Poppins" w:cs="Poppins"/>
          <w:bCs/>
          <w:i/>
          <w:iCs/>
          <w:sz w:val="24"/>
          <w:szCs w:val="24"/>
        </w:rPr>
        <w:t xml:space="preserve">. </w:t>
      </w:r>
      <w:hyperlink r:id="rId13" w:history="1">
        <w:r w:rsidRPr="00F42C69">
          <w:rPr>
            <w:rStyle w:val="Hipervnculo"/>
            <w:rFonts w:ascii="Poppins" w:hAnsi="Poppins" w:cs="Poppins"/>
            <w:bCs/>
            <w:i/>
            <w:iCs/>
            <w:sz w:val="24"/>
            <w:szCs w:val="24"/>
          </w:rPr>
          <w:t>https://ambitord.com/2026/08/13/emergencia-energetica-venezuela-recorta-el-horario-publico-por-historico-deficit-de-electricidad/</w:t>
        </w:r>
      </w:hyperlink>
    </w:p>
    <w:p w14:paraId="2A47B203" w14:textId="77777777" w:rsidR="00CA2654" w:rsidRDefault="00CA2654" w:rsidP="00CA2654">
      <w:pPr>
        <w:jc w:val="both"/>
        <w:rPr>
          <w:rFonts w:ascii="Poppins" w:hAnsi="Poppins" w:cs="Poppins"/>
          <w:bCs/>
          <w:i/>
          <w:iCs/>
          <w:sz w:val="24"/>
          <w:szCs w:val="24"/>
        </w:rPr>
      </w:pPr>
      <w:r>
        <w:rPr>
          <w:rFonts w:ascii="Poppins" w:hAnsi="Poppins" w:cs="Poppins"/>
          <w:b/>
          <w:i/>
          <w:iCs/>
          <w:sz w:val="24"/>
          <w:szCs w:val="24"/>
        </w:rPr>
        <w:t xml:space="preserve">[5] </w:t>
      </w:r>
      <w:r>
        <w:rPr>
          <w:rFonts w:ascii="Poppins" w:hAnsi="Poppins" w:cs="Poppins"/>
          <w:bCs/>
          <w:i/>
          <w:iCs/>
          <w:sz w:val="24"/>
          <w:szCs w:val="24"/>
        </w:rPr>
        <w:t xml:space="preserve">Escuela de Derecho, UCAB (s. f.). Página de Pasantías de la Escuela </w:t>
      </w:r>
      <w:hyperlink r:id="rId14" w:history="1">
        <w:r w:rsidRPr="00F42C69">
          <w:rPr>
            <w:rStyle w:val="Hipervnculo"/>
            <w:rFonts w:ascii="Poppins" w:hAnsi="Poppins" w:cs="Poppins"/>
            <w:bCs/>
            <w:i/>
            <w:iCs/>
            <w:sz w:val="24"/>
            <w:szCs w:val="24"/>
          </w:rPr>
          <w:t>https://derecho.ucab.edu.ve/escuela/conexion-profesional/sede-caracas-y-guayana/pasantias/</w:t>
        </w:r>
      </w:hyperlink>
    </w:p>
    <w:p w14:paraId="1B84DEE1" w14:textId="77777777" w:rsidR="00CA2654" w:rsidRDefault="00CA2654" w:rsidP="00CA2654">
      <w:pPr>
        <w:jc w:val="both"/>
        <w:rPr>
          <w:rFonts w:ascii="Poppins" w:hAnsi="Poppins" w:cs="Poppins"/>
          <w:bCs/>
          <w:i/>
          <w:iCs/>
          <w:sz w:val="24"/>
          <w:szCs w:val="24"/>
        </w:rPr>
      </w:pPr>
      <w:r>
        <w:rPr>
          <w:rFonts w:ascii="Poppins" w:hAnsi="Poppins" w:cs="Poppins"/>
          <w:b/>
          <w:i/>
          <w:iCs/>
          <w:sz w:val="24"/>
          <w:szCs w:val="24"/>
        </w:rPr>
        <w:t xml:space="preserve">[6] </w:t>
      </w:r>
      <w:r>
        <w:rPr>
          <w:rFonts w:ascii="Poppins" w:hAnsi="Poppins" w:cs="Poppins"/>
          <w:bCs/>
          <w:i/>
          <w:iCs/>
          <w:sz w:val="24"/>
          <w:szCs w:val="24"/>
        </w:rPr>
        <w:t>Cardoso, L. (2026). Legal Tech.</w:t>
      </w:r>
    </w:p>
    <w:p w14:paraId="536723A5" w14:textId="77777777" w:rsidR="00CA2654" w:rsidRDefault="00CA2654" w:rsidP="00CA2654">
      <w:pPr>
        <w:jc w:val="both"/>
        <w:rPr>
          <w:rFonts w:ascii="Poppins" w:hAnsi="Poppins" w:cs="Poppins"/>
          <w:bCs/>
          <w:i/>
          <w:iCs/>
          <w:sz w:val="24"/>
          <w:szCs w:val="24"/>
        </w:rPr>
      </w:pPr>
      <w:r>
        <w:rPr>
          <w:rFonts w:ascii="Poppins" w:hAnsi="Poppins" w:cs="Poppins"/>
          <w:b/>
          <w:i/>
          <w:iCs/>
          <w:sz w:val="24"/>
          <w:szCs w:val="24"/>
        </w:rPr>
        <w:t>[7]</w:t>
      </w:r>
      <w:r>
        <w:rPr>
          <w:rFonts w:ascii="Poppins" w:hAnsi="Poppins" w:cs="Poppins"/>
          <w:bCs/>
          <w:i/>
          <w:iCs/>
          <w:sz w:val="24"/>
          <w:szCs w:val="24"/>
        </w:rPr>
        <w:t xml:space="preserve"> Monterroso Casado, E. y Escutia Romero, R. (2011). Enseñanza práctica en 3D: juicio virtual. @tic. Revista d'innovació educativa, (6), 46-54. </w:t>
      </w:r>
      <w:hyperlink r:id="rId15" w:history="1">
        <w:r w:rsidRPr="00F42C69">
          <w:rPr>
            <w:rStyle w:val="Hipervnculo"/>
            <w:rFonts w:ascii="Poppins" w:hAnsi="Poppins" w:cs="Poppins"/>
            <w:bCs/>
            <w:i/>
            <w:iCs/>
            <w:sz w:val="24"/>
            <w:szCs w:val="24"/>
          </w:rPr>
          <w:t>https://www.redalyc.org/articulo.oa?id=349532302006</w:t>
        </w:r>
      </w:hyperlink>
    </w:p>
    <w:p w14:paraId="6911B12E" w14:textId="77777777" w:rsidR="00CA2654" w:rsidRDefault="00CA2654" w:rsidP="00DC06B9">
      <w:pPr>
        <w:jc w:val="both"/>
        <w:rPr>
          <w:rFonts w:ascii="Poppins" w:hAnsi="Poppins" w:cs="Poppins"/>
          <w:bCs/>
          <w:i/>
          <w:iCs/>
          <w:sz w:val="24"/>
          <w:szCs w:val="24"/>
        </w:rPr>
      </w:pPr>
    </w:p>
    <w:p w14:paraId="7A8D02B9" w14:textId="77777777" w:rsidR="004C0F6B" w:rsidRDefault="00CC42D4" w:rsidP="00DC06B9">
      <w:pPr>
        <w:jc w:val="both"/>
        <w:rPr>
          <w:rFonts w:ascii="Poppins" w:hAnsi="Poppins" w:cs="Poppins"/>
          <w:bCs/>
          <w:i/>
          <w:iCs/>
          <w:sz w:val="24"/>
          <w:szCs w:val="24"/>
        </w:rPr>
      </w:pPr>
      <w:r>
        <w:rPr>
          <w:rFonts w:ascii="Poppins" w:hAnsi="Poppins" w:cs="Poppins"/>
          <w:b/>
          <w:i/>
          <w:iCs/>
          <w:sz w:val="24"/>
          <w:szCs w:val="24"/>
        </w:rPr>
        <w:t>[8]</w:t>
      </w:r>
      <w:r>
        <w:rPr>
          <w:rFonts w:ascii="Poppins" w:hAnsi="Poppins" w:cs="Poppins"/>
          <w:bCs/>
          <w:i/>
          <w:iCs/>
          <w:sz w:val="24"/>
          <w:szCs w:val="24"/>
        </w:rPr>
        <w:t xml:space="preserve"> León Perdomo, A. D. (2024). La simulación judicial: sus bondades educativas en la enseñanza del derecho [Póster]. CONICIETI, Universidad Tecnológica Centroamericana (UNITEC). </w:t>
      </w:r>
      <w:hyperlink r:id="rId16" w:history="1">
        <w:r w:rsidRPr="00F42C69">
          <w:rPr>
            <w:rStyle w:val="Hipervnculo"/>
            <w:rFonts w:ascii="Poppins" w:hAnsi="Poppins" w:cs="Poppins"/>
            <w:bCs/>
            <w:i/>
            <w:iCs/>
            <w:sz w:val="24"/>
            <w:szCs w:val="24"/>
          </w:rPr>
          <w:t>https://www.unitec.edu/conicieti/wp-content/uploads/2024/07/ingreso-38-andrea-leon.pdf</w:t>
        </w:r>
      </w:hyperlink>
    </w:p>
    <w:p w14:paraId="0EAE7510" w14:textId="77777777" w:rsidR="00A3078E" w:rsidRDefault="00A3078E" w:rsidP="00DC06B9">
      <w:pPr>
        <w:jc w:val="both"/>
        <w:rPr>
          <w:rFonts w:ascii="Poppins" w:hAnsi="Poppins" w:cs="Poppins"/>
          <w:bCs/>
          <w:i/>
          <w:iCs/>
          <w:sz w:val="24"/>
          <w:szCs w:val="24"/>
        </w:rPr>
      </w:pPr>
      <w:r w:rsidRPr="00A3078E">
        <w:rPr>
          <w:rFonts w:ascii="Poppins" w:hAnsi="Poppins" w:cs="Poppins"/>
          <w:b/>
          <w:i/>
          <w:iCs/>
          <w:sz w:val="24"/>
          <w:szCs w:val="24"/>
        </w:rPr>
        <w:t>[9]</w:t>
      </w:r>
      <w:r>
        <w:rPr>
          <w:rFonts w:ascii="Poppins" w:hAnsi="Poppins" w:cs="Poppins"/>
          <w:bCs/>
          <w:i/>
          <w:iCs/>
          <w:sz w:val="24"/>
          <w:szCs w:val="24"/>
        </w:rPr>
        <w:t xml:space="preserve"> Aula CM. (s. f.). LinkedIn: Qué Es, Para Qué Sirve y Cómo Funciona. </w:t>
      </w:r>
      <w:hyperlink r:id="rId17" w:history="1">
        <w:r w:rsidRPr="00F42C69">
          <w:rPr>
            <w:rStyle w:val="Hipervnculo"/>
            <w:rFonts w:ascii="Poppins" w:hAnsi="Poppins" w:cs="Poppins"/>
            <w:bCs/>
            <w:i/>
            <w:iCs/>
            <w:sz w:val="24"/>
            <w:szCs w:val="24"/>
          </w:rPr>
          <w:t>https://aulacm.com/que-es/linkedin-que-es-para-que-sirve-y-como-funciona/</w:t>
        </w:r>
      </w:hyperlink>
    </w:p>
    <w:p w14:paraId="55CD920C" w14:textId="77777777" w:rsidR="00A3078E" w:rsidRDefault="00A3078E" w:rsidP="00DC06B9">
      <w:pPr>
        <w:jc w:val="both"/>
        <w:rPr>
          <w:rFonts w:ascii="Poppins" w:hAnsi="Poppins" w:cs="Poppins"/>
          <w:bCs/>
          <w:i/>
          <w:iCs/>
          <w:sz w:val="24"/>
          <w:szCs w:val="24"/>
        </w:rPr>
      </w:pPr>
      <w:r w:rsidRPr="00A3078E">
        <w:rPr>
          <w:rFonts w:ascii="Poppins" w:hAnsi="Poppins" w:cs="Poppins"/>
          <w:b/>
          <w:i/>
          <w:iCs/>
          <w:sz w:val="24"/>
          <w:szCs w:val="24"/>
        </w:rPr>
        <w:t xml:space="preserve">[10] </w:t>
      </w:r>
      <w:r>
        <w:rPr>
          <w:rFonts w:ascii="Poppins" w:hAnsi="Poppins" w:cs="Poppins"/>
          <w:bCs/>
          <w:i/>
          <w:iCs/>
          <w:sz w:val="24"/>
          <w:szCs w:val="24"/>
        </w:rPr>
        <w:t xml:space="preserve">Stryker C. (2021). </w:t>
      </w:r>
      <w:r w:rsidRPr="00A3078E">
        <w:rPr>
          <w:rFonts w:ascii="Poppins" w:hAnsi="Poppins" w:cs="Poppins"/>
          <w:bCs/>
          <w:i/>
          <w:iCs/>
          <w:sz w:val="24"/>
          <w:szCs w:val="24"/>
        </w:rPr>
        <w:t>¿Qué son los grandes modelos de lenguaje (LLM)?</w:t>
      </w:r>
      <w:r>
        <w:rPr>
          <w:rFonts w:ascii="Poppins" w:hAnsi="Poppins" w:cs="Poppins"/>
          <w:bCs/>
          <w:i/>
          <w:iCs/>
          <w:sz w:val="24"/>
          <w:szCs w:val="24"/>
        </w:rPr>
        <w:t xml:space="preserve"> </w:t>
      </w:r>
      <w:hyperlink r:id="rId18" w:history="1">
        <w:r w:rsidRPr="00F42C69">
          <w:rPr>
            <w:rStyle w:val="Hipervnculo"/>
            <w:rFonts w:ascii="Poppins" w:hAnsi="Poppins" w:cs="Poppins"/>
            <w:bCs/>
            <w:i/>
            <w:iCs/>
            <w:sz w:val="24"/>
            <w:szCs w:val="24"/>
          </w:rPr>
          <w:t>https://www.ibm.com/es-es/think/topics/large-language-models</w:t>
        </w:r>
      </w:hyperlink>
    </w:p>
    <w:p w14:paraId="4A68A8C8" w14:textId="77777777" w:rsidR="00391501" w:rsidRDefault="00391501" w:rsidP="00DC06B9">
      <w:pPr>
        <w:jc w:val="both"/>
        <w:rPr>
          <w:rFonts w:ascii="Poppins" w:hAnsi="Poppins" w:cs="Poppins"/>
          <w:bCs/>
          <w:i/>
          <w:iCs/>
          <w:sz w:val="24"/>
          <w:szCs w:val="24"/>
        </w:rPr>
      </w:pPr>
      <w:r w:rsidRPr="00403BD6">
        <w:rPr>
          <w:rFonts w:ascii="Poppins" w:hAnsi="Poppins" w:cs="Poppins"/>
          <w:b/>
          <w:i/>
          <w:iCs/>
          <w:sz w:val="24"/>
          <w:szCs w:val="24"/>
          <w:lang w:val="en-US"/>
        </w:rPr>
        <w:t>[11]</w:t>
      </w:r>
      <w:r w:rsidRPr="00403BD6">
        <w:rPr>
          <w:rFonts w:ascii="Poppins" w:hAnsi="Poppins" w:cs="Poppins"/>
          <w:bCs/>
          <w:i/>
          <w:iCs/>
          <w:sz w:val="24"/>
          <w:szCs w:val="24"/>
          <w:lang w:val="en-US"/>
        </w:rPr>
        <w:t xml:space="preserve"> SimLab Soft. (s. f.). VR legal training &amp; virtual courtroom simulation. </w:t>
      </w:r>
      <w:hyperlink r:id="rId19" w:history="1">
        <w:r w:rsidRPr="00F42C69">
          <w:rPr>
            <w:rStyle w:val="Hipervnculo"/>
            <w:rFonts w:ascii="Poppins" w:hAnsi="Poppins" w:cs="Poppins"/>
            <w:bCs/>
            <w:i/>
            <w:iCs/>
            <w:sz w:val="24"/>
            <w:szCs w:val="24"/>
          </w:rPr>
          <w:t>https://www.simlab-soft.com/use_cases/simlab-vr-law-court.aspx</w:t>
        </w:r>
      </w:hyperlink>
    </w:p>
    <w:p w14:paraId="2C1FD301" w14:textId="77777777" w:rsidR="00CF17E5" w:rsidRPr="00787ECD" w:rsidRDefault="00CF17E5" w:rsidP="00DC06B9">
      <w:pPr>
        <w:jc w:val="both"/>
        <w:rPr>
          <w:rFonts w:ascii="Poppins" w:hAnsi="Poppins" w:cs="Poppins"/>
          <w:bCs/>
          <w:i/>
          <w:iCs/>
          <w:sz w:val="24"/>
          <w:szCs w:val="24"/>
          <w:lang w:val="en-US"/>
        </w:rPr>
      </w:pPr>
      <w:r>
        <w:rPr>
          <w:rFonts w:ascii="Poppins" w:hAnsi="Poppins" w:cs="Poppins"/>
          <w:b/>
          <w:i/>
          <w:iCs/>
          <w:sz w:val="24"/>
          <w:szCs w:val="24"/>
        </w:rPr>
        <w:t>[12]</w:t>
      </w:r>
      <w:r>
        <w:rPr>
          <w:rFonts w:ascii="Poppins" w:hAnsi="Poppins" w:cs="Poppins"/>
          <w:bCs/>
          <w:i/>
          <w:iCs/>
          <w:sz w:val="24"/>
          <w:szCs w:val="24"/>
        </w:rPr>
        <w:t xml:space="preserve"> SocialBee. (s. f.). Cómo añadir proyectos a LinkedIn: Muestra tus mejores trabajos. </w:t>
      </w:r>
      <w:hyperlink r:id="rId20" w:history="1">
        <w:r w:rsidRPr="00787ECD">
          <w:rPr>
            <w:rStyle w:val="Hipervnculo"/>
            <w:rFonts w:ascii="Poppins" w:hAnsi="Poppins" w:cs="Poppins"/>
            <w:bCs/>
            <w:i/>
            <w:iCs/>
            <w:sz w:val="24"/>
            <w:szCs w:val="24"/>
            <w:lang w:val="en-US"/>
          </w:rPr>
          <w:t>https://socialbee.com/es/blog/como-anadir-proyectos-a-linkedin</w:t>
        </w:r>
      </w:hyperlink>
    </w:p>
    <w:p w14:paraId="5BEE98BD" w14:textId="0228DE12" w:rsidR="00CF17E5" w:rsidRPr="00787ECD" w:rsidRDefault="00CF17E5" w:rsidP="00DC06B9">
      <w:pPr>
        <w:jc w:val="both"/>
        <w:rPr>
          <w:rStyle w:val="Hipervnculo"/>
          <w:rFonts w:ascii="Poppins" w:hAnsi="Poppins" w:cs="Poppins"/>
          <w:bCs/>
          <w:i/>
          <w:iCs/>
          <w:sz w:val="24"/>
          <w:szCs w:val="24"/>
        </w:rPr>
      </w:pPr>
      <w:r w:rsidRPr="00787ECD">
        <w:rPr>
          <w:rFonts w:ascii="Poppins" w:hAnsi="Poppins" w:cs="Poppins"/>
          <w:b/>
          <w:i/>
          <w:iCs/>
          <w:sz w:val="24"/>
          <w:szCs w:val="24"/>
          <w:lang w:val="en-US"/>
        </w:rPr>
        <w:t>[13]</w:t>
      </w:r>
      <w:r w:rsidRPr="00787ECD">
        <w:rPr>
          <w:rFonts w:ascii="Poppins" w:hAnsi="Poppins" w:cs="Poppins"/>
          <w:bCs/>
          <w:i/>
          <w:iCs/>
          <w:sz w:val="24"/>
          <w:szCs w:val="24"/>
          <w:lang w:val="en-US"/>
        </w:rPr>
        <w:t xml:space="preserve"> SimLab Soft. </w:t>
      </w:r>
      <w:r>
        <w:rPr>
          <w:rFonts w:ascii="Poppins" w:hAnsi="Poppins" w:cs="Poppins"/>
          <w:bCs/>
          <w:i/>
          <w:iCs/>
          <w:sz w:val="24"/>
          <w:szCs w:val="24"/>
        </w:rPr>
        <w:t xml:space="preserve">(s. f.). VR viewing [Documentación de ayuda de SimLab Composer]. </w:t>
      </w:r>
      <w:hyperlink r:id="rId21" w:history="1">
        <w:r w:rsidRPr="00787ECD">
          <w:rPr>
            <w:rStyle w:val="Hipervnculo"/>
            <w:rFonts w:ascii="Poppins" w:hAnsi="Poppins" w:cs="Poppins"/>
            <w:bCs/>
            <w:i/>
            <w:iCs/>
            <w:sz w:val="24"/>
            <w:szCs w:val="24"/>
          </w:rPr>
          <w:t>https://simlab-soft.com/help/books/simlab-composer-help/page/vr-viewing</w:t>
        </w:r>
      </w:hyperlink>
    </w:p>
    <w:p w14:paraId="008D96AC" w14:textId="06B661DD" w:rsidR="008C15AD" w:rsidRDefault="008C15AD" w:rsidP="008C15AD">
      <w:pPr>
        <w:spacing w:before="120"/>
        <w:rPr>
          <w:rFonts w:ascii="Poppins" w:eastAsia="Poppins" w:hAnsi="Poppins" w:cs="Poppins"/>
          <w:i/>
          <w:iCs/>
          <w:sz w:val="24"/>
          <w:szCs w:val="24"/>
        </w:rPr>
      </w:pPr>
      <w:r w:rsidRPr="008C15AD">
        <w:rPr>
          <w:rFonts w:ascii="Poppins" w:eastAsia="Poppins" w:hAnsi="Poppins" w:cs="Poppins"/>
          <w:b/>
          <w:bCs/>
          <w:i/>
          <w:iCs/>
          <w:sz w:val="24"/>
          <w:szCs w:val="24"/>
        </w:rPr>
        <w:t>[14]</w:t>
      </w:r>
      <w:r w:rsidRPr="008C15AD">
        <w:rPr>
          <w:rFonts w:ascii="Poppins" w:eastAsia="Poppins" w:hAnsi="Poppins" w:cs="Poppins"/>
          <w:i/>
          <w:iCs/>
          <w:sz w:val="24"/>
          <w:szCs w:val="24"/>
        </w:rPr>
        <w:t xml:space="preserve"> McConnell, S. (1997). Desarrollo y gestión de proyectos informáticos (A. Bosch Aran, Trad.). McGraw-Hill.</w:t>
      </w:r>
    </w:p>
    <w:p w14:paraId="7FA90AA4" w14:textId="41422ADC" w:rsidR="008C15AD" w:rsidRDefault="008C15AD" w:rsidP="008C15AD">
      <w:pPr>
        <w:spacing w:before="120"/>
        <w:rPr>
          <w:rFonts w:ascii="Poppins" w:eastAsia="Poppins" w:hAnsi="Poppins" w:cs="Poppins"/>
          <w:i/>
          <w:iCs/>
          <w:sz w:val="24"/>
          <w:szCs w:val="24"/>
        </w:rPr>
      </w:pPr>
      <w:r w:rsidRPr="008C15AD">
        <w:rPr>
          <w:rFonts w:ascii="Poppins" w:eastAsia="Poppins" w:hAnsi="Poppins" w:cs="Poppins"/>
          <w:b/>
          <w:bCs/>
          <w:i/>
          <w:iCs/>
          <w:sz w:val="24"/>
          <w:szCs w:val="24"/>
          <w:lang w:val="es-VE"/>
        </w:rPr>
        <w:t xml:space="preserve">[15] </w:t>
      </w:r>
      <w:r w:rsidRPr="008C15AD">
        <w:rPr>
          <w:rFonts w:ascii="Poppins" w:eastAsia="Poppins" w:hAnsi="Poppins" w:cs="Poppins"/>
          <w:i/>
          <w:iCs/>
          <w:sz w:val="24"/>
          <w:szCs w:val="24"/>
        </w:rPr>
        <w:t>Pressman, R. S. (2010). Ingeniería del software: Un enfoque</w:t>
      </w:r>
      <w:r>
        <w:rPr>
          <w:rFonts w:ascii="Poppins" w:eastAsia="Poppins" w:hAnsi="Poppins" w:cs="Poppins"/>
          <w:i/>
          <w:iCs/>
          <w:sz w:val="24"/>
          <w:szCs w:val="24"/>
        </w:rPr>
        <w:t xml:space="preserve"> </w:t>
      </w:r>
      <w:r w:rsidRPr="008C15AD">
        <w:rPr>
          <w:rFonts w:ascii="Poppins" w:eastAsia="Poppins" w:hAnsi="Poppins" w:cs="Poppins"/>
          <w:i/>
          <w:iCs/>
          <w:sz w:val="24"/>
          <w:szCs w:val="24"/>
        </w:rPr>
        <w:t>práctico (7.ª ed.). McGraw-Hill.</w:t>
      </w:r>
    </w:p>
    <w:p w14:paraId="31BEEF81" w14:textId="75F7F59A" w:rsidR="008C15AD" w:rsidRPr="008C15AD" w:rsidRDefault="008C15AD" w:rsidP="008C15AD">
      <w:pPr>
        <w:spacing w:before="120"/>
        <w:rPr>
          <w:rFonts w:ascii="Poppins" w:eastAsia="Poppins" w:hAnsi="Poppins" w:cs="Poppins"/>
          <w:i/>
          <w:iCs/>
          <w:sz w:val="24"/>
          <w:szCs w:val="24"/>
          <w:lang w:val="es-VE"/>
        </w:rPr>
      </w:pPr>
      <w:r w:rsidRPr="008C15AD">
        <w:rPr>
          <w:rFonts w:ascii="Poppins" w:eastAsia="Poppins" w:hAnsi="Poppins" w:cs="Poppins"/>
          <w:b/>
          <w:bCs/>
          <w:i/>
          <w:iCs/>
          <w:sz w:val="24"/>
          <w:szCs w:val="24"/>
        </w:rPr>
        <w:lastRenderedPageBreak/>
        <w:t>[16]</w:t>
      </w:r>
      <w:r>
        <w:rPr>
          <w:rFonts w:ascii="Poppins" w:eastAsia="Poppins" w:hAnsi="Poppins" w:cs="Poppins"/>
          <w:i/>
          <w:iCs/>
          <w:sz w:val="24"/>
          <w:szCs w:val="24"/>
        </w:rPr>
        <w:t xml:space="preserve"> </w:t>
      </w:r>
      <w:r w:rsidRPr="008C15AD">
        <w:rPr>
          <w:rFonts w:ascii="Poppins" w:eastAsia="Poppins" w:hAnsi="Poppins" w:cs="Poppins"/>
          <w:i/>
          <w:iCs/>
          <w:sz w:val="24"/>
          <w:szCs w:val="24"/>
        </w:rPr>
        <w:t>Cardoso, L. (2026). Resumen Metodologías</w:t>
      </w:r>
      <w:r>
        <w:rPr>
          <w:rFonts w:ascii="Poppins" w:eastAsia="Poppins" w:hAnsi="Poppins" w:cs="Poppins"/>
          <w:i/>
          <w:iCs/>
          <w:sz w:val="24"/>
          <w:szCs w:val="24"/>
        </w:rPr>
        <w:t xml:space="preserve">. </w:t>
      </w:r>
      <w:r w:rsidRPr="008C15AD">
        <w:rPr>
          <w:rFonts w:ascii="Poppins" w:eastAsia="Poppins" w:hAnsi="Poppins" w:cs="Poppins"/>
          <w:i/>
          <w:iCs/>
          <w:sz w:val="24"/>
          <w:szCs w:val="24"/>
        </w:rPr>
        <w:t>Ingeniería de Requisitos, Escuela de Ingeniería Informática, Universidad Católica Andrés Bello.</w:t>
      </w:r>
      <w:r>
        <w:rPr>
          <w:rFonts w:ascii="Poppins" w:eastAsia="Poppins" w:hAnsi="Poppins" w:cs="Poppins"/>
          <w:b/>
          <w:bCs/>
          <w:i/>
          <w:iCs/>
          <w:sz w:val="24"/>
          <w:szCs w:val="24"/>
        </w:rPr>
        <w:t xml:space="preserve"> </w:t>
      </w:r>
      <w:r w:rsidRPr="008C15AD">
        <w:rPr>
          <w:rFonts w:ascii="Poppins" w:eastAsia="Poppins" w:hAnsi="Poppins" w:cs="Poppins"/>
          <w:i/>
          <w:iCs/>
          <w:sz w:val="24"/>
          <w:szCs w:val="24"/>
        </w:rPr>
        <w:t xml:space="preserve"> </w:t>
      </w:r>
    </w:p>
    <w:p w14:paraId="6D17B520" w14:textId="418C8B2E" w:rsidR="008C15AD" w:rsidRDefault="008C15AD" w:rsidP="008C15AD">
      <w:pPr>
        <w:spacing w:before="120"/>
        <w:rPr>
          <w:rFonts w:ascii="Poppins" w:eastAsia="Poppins" w:hAnsi="Poppins" w:cs="Poppins"/>
          <w:i/>
          <w:iCs/>
          <w:sz w:val="24"/>
          <w:szCs w:val="24"/>
        </w:rPr>
      </w:pPr>
    </w:p>
    <w:p w14:paraId="62F6018C" w14:textId="7C513857" w:rsidR="00320D0A" w:rsidRDefault="00320D0A" w:rsidP="00320D0A">
      <w:pPr>
        <w:pageBreakBefore/>
        <w:jc w:val="center"/>
        <w:rPr>
          <w:rFonts w:ascii="Libre Baskerville" w:hAnsi="Libre Baskerville" w:cs="Poppins"/>
          <w:b/>
          <w:sz w:val="28"/>
          <w:szCs w:val="28"/>
        </w:rPr>
      </w:pPr>
      <w:r>
        <w:rPr>
          <w:rFonts w:ascii="Libre Baskerville" w:hAnsi="Libre Baskerville" w:cs="Poppins"/>
          <w:b/>
          <w:sz w:val="28"/>
          <w:szCs w:val="28"/>
        </w:rPr>
        <w:lastRenderedPageBreak/>
        <w:t>APENDICE</w:t>
      </w:r>
      <w:r w:rsidR="00787ECD">
        <w:rPr>
          <w:rFonts w:ascii="Libre Baskerville" w:hAnsi="Libre Baskerville" w:cs="Poppins"/>
          <w:b/>
          <w:sz w:val="28"/>
          <w:szCs w:val="28"/>
        </w:rPr>
        <w:t xml:space="preserve"> A</w:t>
      </w:r>
    </w:p>
    <w:p w14:paraId="06CFC0C9" w14:textId="58D860F6" w:rsidR="00320D0A" w:rsidRPr="00D23D7B" w:rsidRDefault="00320D0A" w:rsidP="00D23D7B">
      <w:pPr>
        <w:jc w:val="both"/>
        <w:rPr>
          <w:rFonts w:ascii="Poppins" w:hAnsi="Poppins" w:cs="Poppins"/>
          <w:b/>
          <w:sz w:val="24"/>
          <w:szCs w:val="24"/>
        </w:rPr>
      </w:pPr>
      <w:r>
        <w:rPr>
          <w:rFonts w:ascii="Poppins" w:hAnsi="Poppins" w:cs="Poppins"/>
          <w:b/>
          <w:sz w:val="24"/>
          <w:szCs w:val="24"/>
        </w:rPr>
        <w:t>Planificación general:</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100"/>
        <w:gridCol w:w="1170"/>
        <w:gridCol w:w="1170"/>
        <w:gridCol w:w="750"/>
        <w:gridCol w:w="2754"/>
      </w:tblGrid>
      <w:tr w:rsidR="00320D0A" w14:paraId="2B227081" w14:textId="77777777" w:rsidTr="00F25987">
        <w:trPr>
          <w:tblHeader/>
        </w:trPr>
        <w:tc>
          <w:tcPr>
            <w:tcW w:w="1560" w:type="dxa"/>
            <w:shd w:val="clear" w:color="auto" w:fill="9900FF"/>
            <w:tcMar>
              <w:top w:w="50" w:type="dxa"/>
              <w:left w:w="70" w:type="dxa"/>
              <w:bottom w:w="50" w:type="dxa"/>
              <w:right w:w="70" w:type="dxa"/>
            </w:tcMar>
            <w:vAlign w:val="center"/>
          </w:tcPr>
          <w:p w14:paraId="6B238B73" w14:textId="77777777" w:rsidR="00320D0A" w:rsidRDefault="00320D0A" w:rsidP="00F25987">
            <w:pPr>
              <w:jc w:val="center"/>
            </w:pPr>
            <w:r>
              <w:rPr>
                <w:rFonts w:ascii="Poppins" w:eastAsia="Poppins" w:hAnsi="Poppins" w:cs="Poppins"/>
                <w:b/>
                <w:bCs/>
                <w:color w:val="FFFFFF"/>
                <w:sz w:val="16"/>
                <w:szCs w:val="16"/>
              </w:rPr>
              <w:t>Etapa</w:t>
            </w:r>
          </w:p>
        </w:tc>
        <w:tc>
          <w:tcPr>
            <w:tcW w:w="1100" w:type="dxa"/>
            <w:shd w:val="clear" w:color="auto" w:fill="9900FF"/>
            <w:tcMar>
              <w:top w:w="50" w:type="dxa"/>
              <w:left w:w="70" w:type="dxa"/>
              <w:bottom w:w="50" w:type="dxa"/>
              <w:right w:w="70" w:type="dxa"/>
            </w:tcMar>
            <w:vAlign w:val="center"/>
          </w:tcPr>
          <w:p w14:paraId="4DA9AFF7" w14:textId="77777777" w:rsidR="00320D0A" w:rsidRDefault="00320D0A" w:rsidP="00F25987">
            <w:pPr>
              <w:jc w:val="center"/>
            </w:pPr>
            <w:r>
              <w:rPr>
                <w:rFonts w:ascii="Poppins" w:eastAsia="Poppins" w:hAnsi="Poppins" w:cs="Poppins"/>
                <w:b/>
                <w:bCs/>
                <w:color w:val="FFFFFF"/>
                <w:sz w:val="16"/>
                <w:szCs w:val="16"/>
              </w:rPr>
              <w:t>Iteración</w:t>
            </w:r>
          </w:p>
        </w:tc>
        <w:tc>
          <w:tcPr>
            <w:tcW w:w="1170" w:type="dxa"/>
            <w:shd w:val="clear" w:color="auto" w:fill="9900FF"/>
            <w:tcMar>
              <w:top w:w="50" w:type="dxa"/>
              <w:left w:w="70" w:type="dxa"/>
              <w:bottom w:w="50" w:type="dxa"/>
              <w:right w:w="70" w:type="dxa"/>
            </w:tcMar>
            <w:vAlign w:val="center"/>
          </w:tcPr>
          <w:p w14:paraId="01D073DF" w14:textId="77777777" w:rsidR="00320D0A" w:rsidRDefault="00320D0A" w:rsidP="00F25987">
            <w:pPr>
              <w:jc w:val="center"/>
            </w:pPr>
            <w:r>
              <w:rPr>
                <w:rFonts w:ascii="Poppins" w:eastAsia="Poppins" w:hAnsi="Poppins" w:cs="Poppins"/>
                <w:b/>
                <w:bCs/>
                <w:color w:val="FFFFFF"/>
                <w:sz w:val="16"/>
                <w:szCs w:val="16"/>
              </w:rPr>
              <w:t>Fecha inicio</w:t>
            </w:r>
          </w:p>
        </w:tc>
        <w:tc>
          <w:tcPr>
            <w:tcW w:w="1170" w:type="dxa"/>
            <w:shd w:val="clear" w:color="auto" w:fill="9900FF"/>
            <w:tcMar>
              <w:top w:w="50" w:type="dxa"/>
              <w:left w:w="70" w:type="dxa"/>
              <w:bottom w:w="50" w:type="dxa"/>
              <w:right w:w="70" w:type="dxa"/>
            </w:tcMar>
            <w:vAlign w:val="center"/>
          </w:tcPr>
          <w:p w14:paraId="34F9DD06" w14:textId="77777777" w:rsidR="00320D0A" w:rsidRDefault="00320D0A" w:rsidP="00F25987">
            <w:pPr>
              <w:jc w:val="center"/>
            </w:pPr>
            <w:r>
              <w:rPr>
                <w:rFonts w:ascii="Poppins" w:eastAsia="Poppins" w:hAnsi="Poppins" w:cs="Poppins"/>
                <w:b/>
                <w:bCs/>
                <w:color w:val="FFFFFF"/>
                <w:sz w:val="16"/>
                <w:szCs w:val="16"/>
              </w:rPr>
              <w:t>Fecha fin</w:t>
            </w:r>
          </w:p>
        </w:tc>
        <w:tc>
          <w:tcPr>
            <w:tcW w:w="750" w:type="dxa"/>
            <w:shd w:val="clear" w:color="auto" w:fill="9900FF"/>
            <w:tcMar>
              <w:top w:w="50" w:type="dxa"/>
              <w:left w:w="70" w:type="dxa"/>
              <w:bottom w:w="50" w:type="dxa"/>
              <w:right w:w="70" w:type="dxa"/>
            </w:tcMar>
            <w:vAlign w:val="center"/>
          </w:tcPr>
          <w:p w14:paraId="70A0ECB2" w14:textId="77777777" w:rsidR="00320D0A" w:rsidRDefault="00320D0A" w:rsidP="00F25987">
            <w:pPr>
              <w:jc w:val="center"/>
            </w:pPr>
            <w:r>
              <w:rPr>
                <w:rFonts w:ascii="Poppins" w:eastAsia="Poppins" w:hAnsi="Poppins" w:cs="Poppins"/>
                <w:b/>
                <w:bCs/>
                <w:color w:val="FFFFFF"/>
                <w:sz w:val="16"/>
                <w:szCs w:val="16"/>
              </w:rPr>
              <w:t>Horas totales</w:t>
            </w:r>
          </w:p>
        </w:tc>
        <w:tc>
          <w:tcPr>
            <w:tcW w:w="2754" w:type="dxa"/>
            <w:shd w:val="clear" w:color="auto" w:fill="9900FF"/>
            <w:tcMar>
              <w:top w:w="50" w:type="dxa"/>
              <w:left w:w="70" w:type="dxa"/>
              <w:bottom w:w="50" w:type="dxa"/>
              <w:right w:w="70" w:type="dxa"/>
            </w:tcMar>
            <w:vAlign w:val="center"/>
          </w:tcPr>
          <w:p w14:paraId="68A55E60" w14:textId="77777777" w:rsidR="00320D0A" w:rsidRDefault="00320D0A" w:rsidP="00F25987">
            <w:pPr>
              <w:jc w:val="center"/>
            </w:pPr>
            <w:r>
              <w:rPr>
                <w:rFonts w:ascii="Poppins" w:eastAsia="Poppins" w:hAnsi="Poppins" w:cs="Poppins"/>
                <w:b/>
                <w:bCs/>
                <w:color w:val="FFFFFF"/>
                <w:sz w:val="16"/>
                <w:szCs w:val="16"/>
              </w:rPr>
              <w:t>Roles involucrados</w:t>
            </w:r>
          </w:p>
        </w:tc>
      </w:tr>
      <w:tr w:rsidR="00320D0A" w14:paraId="1DFD0945" w14:textId="77777777" w:rsidTr="00F25987">
        <w:trPr>
          <w:cantSplit/>
        </w:trPr>
        <w:tc>
          <w:tcPr>
            <w:tcW w:w="1560" w:type="dxa"/>
            <w:tcMar>
              <w:top w:w="50" w:type="dxa"/>
              <w:left w:w="70" w:type="dxa"/>
              <w:bottom w:w="50" w:type="dxa"/>
              <w:right w:w="70" w:type="dxa"/>
            </w:tcMar>
            <w:vAlign w:val="center"/>
          </w:tcPr>
          <w:p w14:paraId="6342C05B" w14:textId="77777777" w:rsidR="00320D0A" w:rsidRDefault="00320D0A" w:rsidP="00F25987">
            <w:r>
              <w:rPr>
                <w:rFonts w:ascii="Poppins" w:eastAsia="Poppins" w:hAnsi="Poppins" w:cs="Poppins"/>
                <w:color w:val="222222"/>
                <w:sz w:val="17"/>
                <w:szCs w:val="17"/>
              </w:rPr>
              <w:t>Inicio</w:t>
            </w:r>
          </w:p>
        </w:tc>
        <w:tc>
          <w:tcPr>
            <w:tcW w:w="1100" w:type="dxa"/>
            <w:tcMar>
              <w:top w:w="50" w:type="dxa"/>
              <w:left w:w="70" w:type="dxa"/>
              <w:bottom w:w="50" w:type="dxa"/>
              <w:right w:w="70" w:type="dxa"/>
            </w:tcMar>
            <w:vAlign w:val="center"/>
          </w:tcPr>
          <w:p w14:paraId="12DA4571" w14:textId="77777777" w:rsidR="00320D0A" w:rsidRDefault="00320D0A" w:rsidP="00F25987">
            <w:pPr>
              <w:jc w:val="center"/>
            </w:pPr>
            <w:r>
              <w:rPr>
                <w:rFonts w:ascii="Poppins" w:eastAsia="Poppins" w:hAnsi="Poppins" w:cs="Poppins"/>
                <w:color w:val="222222"/>
                <w:sz w:val="17"/>
                <w:szCs w:val="17"/>
              </w:rPr>
              <w:t>N/A</w:t>
            </w:r>
          </w:p>
        </w:tc>
        <w:tc>
          <w:tcPr>
            <w:tcW w:w="1170" w:type="dxa"/>
            <w:tcMar>
              <w:top w:w="50" w:type="dxa"/>
              <w:left w:w="70" w:type="dxa"/>
              <w:bottom w:w="50" w:type="dxa"/>
              <w:right w:w="70" w:type="dxa"/>
            </w:tcMar>
            <w:vAlign w:val="center"/>
          </w:tcPr>
          <w:p w14:paraId="5AA6C67B" w14:textId="77777777" w:rsidR="00320D0A" w:rsidRDefault="00320D0A" w:rsidP="00F25987">
            <w:pPr>
              <w:jc w:val="center"/>
            </w:pPr>
            <w:r>
              <w:rPr>
                <w:rFonts w:ascii="Poppins" w:eastAsia="Poppins" w:hAnsi="Poppins" w:cs="Poppins"/>
                <w:color w:val="222222"/>
                <w:sz w:val="17"/>
                <w:szCs w:val="17"/>
              </w:rPr>
              <w:t>05/10/2026</w:t>
            </w:r>
          </w:p>
        </w:tc>
        <w:tc>
          <w:tcPr>
            <w:tcW w:w="1170" w:type="dxa"/>
            <w:tcMar>
              <w:top w:w="50" w:type="dxa"/>
              <w:left w:w="70" w:type="dxa"/>
              <w:bottom w:w="50" w:type="dxa"/>
              <w:right w:w="70" w:type="dxa"/>
            </w:tcMar>
            <w:vAlign w:val="center"/>
          </w:tcPr>
          <w:p w14:paraId="4B1952FF" w14:textId="77777777" w:rsidR="00320D0A" w:rsidRDefault="00320D0A" w:rsidP="00F25987">
            <w:pPr>
              <w:jc w:val="center"/>
            </w:pPr>
            <w:r>
              <w:rPr>
                <w:rFonts w:ascii="Poppins" w:eastAsia="Poppins" w:hAnsi="Poppins" w:cs="Poppins"/>
                <w:color w:val="222222"/>
                <w:sz w:val="17"/>
                <w:szCs w:val="17"/>
              </w:rPr>
              <w:t>29/10/2026</w:t>
            </w:r>
          </w:p>
        </w:tc>
        <w:tc>
          <w:tcPr>
            <w:tcW w:w="750" w:type="dxa"/>
            <w:tcMar>
              <w:top w:w="50" w:type="dxa"/>
              <w:left w:w="70" w:type="dxa"/>
              <w:bottom w:w="50" w:type="dxa"/>
              <w:right w:w="70" w:type="dxa"/>
            </w:tcMar>
            <w:vAlign w:val="center"/>
          </w:tcPr>
          <w:p w14:paraId="2591D336" w14:textId="77777777" w:rsidR="00320D0A" w:rsidRDefault="00320D0A" w:rsidP="00F25987">
            <w:pPr>
              <w:jc w:val="center"/>
            </w:pPr>
            <w:r>
              <w:rPr>
                <w:rFonts w:ascii="Poppins" w:eastAsia="Poppins" w:hAnsi="Poppins" w:cs="Poppins"/>
                <w:color w:val="222222"/>
                <w:sz w:val="17"/>
                <w:szCs w:val="17"/>
              </w:rPr>
              <w:t>100</w:t>
            </w:r>
          </w:p>
        </w:tc>
        <w:tc>
          <w:tcPr>
            <w:tcW w:w="2754" w:type="dxa"/>
            <w:tcMar>
              <w:top w:w="50" w:type="dxa"/>
              <w:left w:w="70" w:type="dxa"/>
              <w:bottom w:w="50" w:type="dxa"/>
              <w:right w:w="70" w:type="dxa"/>
            </w:tcMar>
            <w:vAlign w:val="center"/>
          </w:tcPr>
          <w:p w14:paraId="66607889" w14:textId="77777777" w:rsidR="00320D0A" w:rsidRDefault="00320D0A" w:rsidP="00F25987">
            <w:r>
              <w:rPr>
                <w:rFonts w:ascii="Poppins" w:eastAsia="Poppins" w:hAnsi="Poppins" w:cs="Poppins"/>
                <w:color w:val="222222"/>
                <w:sz w:val="17"/>
                <w:szCs w:val="17"/>
              </w:rPr>
              <w:t>Analista, Arquitecto de Software, Desarrollador</w:t>
            </w:r>
          </w:p>
        </w:tc>
      </w:tr>
      <w:tr w:rsidR="00320D0A" w14:paraId="75D04855" w14:textId="77777777" w:rsidTr="00F25987">
        <w:trPr>
          <w:cantSplit/>
        </w:trPr>
        <w:tc>
          <w:tcPr>
            <w:tcW w:w="1560" w:type="dxa"/>
            <w:tcMar>
              <w:top w:w="50" w:type="dxa"/>
              <w:left w:w="70" w:type="dxa"/>
              <w:bottom w:w="50" w:type="dxa"/>
              <w:right w:w="70" w:type="dxa"/>
            </w:tcMar>
            <w:vAlign w:val="center"/>
          </w:tcPr>
          <w:p w14:paraId="0F596C51" w14:textId="77777777" w:rsidR="00320D0A" w:rsidRDefault="00320D0A" w:rsidP="00F25987">
            <w:r>
              <w:rPr>
                <w:rFonts w:ascii="Poppins" w:eastAsia="Poppins" w:hAnsi="Poppins" w:cs="Poppins"/>
                <w:color w:val="222222"/>
                <w:sz w:val="17"/>
                <w:szCs w:val="17"/>
              </w:rPr>
              <w:t>Análisis</w:t>
            </w:r>
          </w:p>
        </w:tc>
        <w:tc>
          <w:tcPr>
            <w:tcW w:w="1100" w:type="dxa"/>
            <w:tcMar>
              <w:top w:w="50" w:type="dxa"/>
              <w:left w:w="70" w:type="dxa"/>
              <w:bottom w:w="50" w:type="dxa"/>
              <w:right w:w="70" w:type="dxa"/>
            </w:tcMar>
            <w:vAlign w:val="center"/>
          </w:tcPr>
          <w:p w14:paraId="749D2781" w14:textId="77777777" w:rsidR="00320D0A" w:rsidRDefault="00320D0A" w:rsidP="00F25987">
            <w:pPr>
              <w:jc w:val="center"/>
            </w:pPr>
            <w:r>
              <w:rPr>
                <w:rFonts w:ascii="Poppins" w:eastAsia="Poppins" w:hAnsi="Poppins" w:cs="Poppins"/>
                <w:color w:val="222222"/>
                <w:sz w:val="17"/>
                <w:szCs w:val="17"/>
              </w:rPr>
              <w:t>N/A</w:t>
            </w:r>
          </w:p>
        </w:tc>
        <w:tc>
          <w:tcPr>
            <w:tcW w:w="1170" w:type="dxa"/>
            <w:tcMar>
              <w:top w:w="50" w:type="dxa"/>
              <w:left w:w="70" w:type="dxa"/>
              <w:bottom w:w="50" w:type="dxa"/>
              <w:right w:w="70" w:type="dxa"/>
            </w:tcMar>
            <w:vAlign w:val="center"/>
          </w:tcPr>
          <w:p w14:paraId="4C017606" w14:textId="77777777" w:rsidR="00320D0A" w:rsidRDefault="00320D0A" w:rsidP="00F25987">
            <w:pPr>
              <w:jc w:val="center"/>
            </w:pPr>
            <w:r>
              <w:rPr>
                <w:rFonts w:ascii="Poppins" w:eastAsia="Poppins" w:hAnsi="Poppins" w:cs="Poppins"/>
                <w:color w:val="222222"/>
                <w:sz w:val="17"/>
                <w:szCs w:val="17"/>
              </w:rPr>
              <w:t>30/10/2026</w:t>
            </w:r>
          </w:p>
        </w:tc>
        <w:tc>
          <w:tcPr>
            <w:tcW w:w="1170" w:type="dxa"/>
            <w:tcMar>
              <w:top w:w="50" w:type="dxa"/>
              <w:left w:w="70" w:type="dxa"/>
              <w:bottom w:w="50" w:type="dxa"/>
              <w:right w:w="70" w:type="dxa"/>
            </w:tcMar>
            <w:vAlign w:val="center"/>
          </w:tcPr>
          <w:p w14:paraId="6F19AF40" w14:textId="77777777" w:rsidR="00320D0A" w:rsidRDefault="00320D0A" w:rsidP="00F25987">
            <w:pPr>
              <w:jc w:val="center"/>
            </w:pPr>
            <w:r>
              <w:rPr>
                <w:rFonts w:ascii="Poppins" w:eastAsia="Poppins" w:hAnsi="Poppins" w:cs="Poppins"/>
                <w:color w:val="222222"/>
                <w:sz w:val="17"/>
                <w:szCs w:val="17"/>
              </w:rPr>
              <w:t>26/11/2026</w:t>
            </w:r>
          </w:p>
        </w:tc>
        <w:tc>
          <w:tcPr>
            <w:tcW w:w="750" w:type="dxa"/>
            <w:tcMar>
              <w:top w:w="50" w:type="dxa"/>
              <w:left w:w="70" w:type="dxa"/>
              <w:bottom w:w="50" w:type="dxa"/>
              <w:right w:w="70" w:type="dxa"/>
            </w:tcMar>
            <w:vAlign w:val="center"/>
          </w:tcPr>
          <w:p w14:paraId="476519BE" w14:textId="77777777" w:rsidR="00320D0A" w:rsidRDefault="00320D0A" w:rsidP="00F25987">
            <w:pPr>
              <w:jc w:val="center"/>
            </w:pPr>
            <w:r>
              <w:rPr>
                <w:rFonts w:ascii="Poppins" w:eastAsia="Poppins" w:hAnsi="Poppins" w:cs="Poppins"/>
                <w:color w:val="222222"/>
                <w:sz w:val="17"/>
                <w:szCs w:val="17"/>
              </w:rPr>
              <w:t>108</w:t>
            </w:r>
          </w:p>
        </w:tc>
        <w:tc>
          <w:tcPr>
            <w:tcW w:w="2754" w:type="dxa"/>
            <w:tcMar>
              <w:top w:w="50" w:type="dxa"/>
              <w:left w:w="70" w:type="dxa"/>
              <w:bottom w:w="50" w:type="dxa"/>
              <w:right w:w="70" w:type="dxa"/>
            </w:tcMar>
            <w:vAlign w:val="center"/>
          </w:tcPr>
          <w:p w14:paraId="0C9972A8" w14:textId="77777777" w:rsidR="00320D0A" w:rsidRDefault="00320D0A" w:rsidP="00F25987">
            <w:r>
              <w:rPr>
                <w:rFonts w:ascii="Poppins" w:eastAsia="Poppins" w:hAnsi="Poppins" w:cs="Poppins"/>
                <w:color w:val="222222"/>
                <w:sz w:val="17"/>
                <w:szCs w:val="17"/>
              </w:rPr>
              <w:t>Analista, Arquitecto de Software, Desarrollador</w:t>
            </w:r>
          </w:p>
        </w:tc>
      </w:tr>
      <w:tr w:rsidR="00320D0A" w14:paraId="13EA7E1A" w14:textId="77777777" w:rsidTr="00F25987">
        <w:trPr>
          <w:cantSplit/>
        </w:trPr>
        <w:tc>
          <w:tcPr>
            <w:tcW w:w="1560" w:type="dxa"/>
            <w:tcMar>
              <w:top w:w="50" w:type="dxa"/>
              <w:left w:w="70" w:type="dxa"/>
              <w:bottom w:w="50" w:type="dxa"/>
              <w:right w:w="70" w:type="dxa"/>
            </w:tcMar>
            <w:vAlign w:val="center"/>
          </w:tcPr>
          <w:p w14:paraId="5273D2A6" w14:textId="77777777" w:rsidR="00320D0A" w:rsidRDefault="00320D0A" w:rsidP="00F25987">
            <w:r>
              <w:rPr>
                <w:rFonts w:ascii="Poppins" w:eastAsia="Poppins" w:hAnsi="Poppins" w:cs="Poppins"/>
                <w:color w:val="222222"/>
                <w:sz w:val="17"/>
                <w:szCs w:val="17"/>
              </w:rPr>
              <w:t>Diseño Global</w:t>
            </w:r>
          </w:p>
        </w:tc>
        <w:tc>
          <w:tcPr>
            <w:tcW w:w="1100" w:type="dxa"/>
            <w:tcMar>
              <w:top w:w="50" w:type="dxa"/>
              <w:left w:w="70" w:type="dxa"/>
              <w:bottom w:w="50" w:type="dxa"/>
              <w:right w:w="70" w:type="dxa"/>
            </w:tcMar>
            <w:vAlign w:val="center"/>
          </w:tcPr>
          <w:p w14:paraId="40650831" w14:textId="77777777" w:rsidR="00320D0A" w:rsidRDefault="00320D0A" w:rsidP="00F25987">
            <w:pPr>
              <w:jc w:val="center"/>
            </w:pPr>
            <w:r>
              <w:rPr>
                <w:rFonts w:ascii="Poppins" w:eastAsia="Poppins" w:hAnsi="Poppins" w:cs="Poppins"/>
                <w:color w:val="222222"/>
                <w:sz w:val="17"/>
                <w:szCs w:val="17"/>
              </w:rPr>
              <w:t>N/A</w:t>
            </w:r>
          </w:p>
        </w:tc>
        <w:tc>
          <w:tcPr>
            <w:tcW w:w="1170" w:type="dxa"/>
            <w:tcMar>
              <w:top w:w="50" w:type="dxa"/>
              <w:left w:w="70" w:type="dxa"/>
              <w:bottom w:w="50" w:type="dxa"/>
              <w:right w:w="70" w:type="dxa"/>
            </w:tcMar>
            <w:vAlign w:val="center"/>
          </w:tcPr>
          <w:p w14:paraId="7EF80A20" w14:textId="77777777" w:rsidR="00320D0A" w:rsidRDefault="00320D0A" w:rsidP="00F25987">
            <w:pPr>
              <w:jc w:val="center"/>
            </w:pPr>
            <w:r>
              <w:rPr>
                <w:rFonts w:ascii="Poppins" w:eastAsia="Poppins" w:hAnsi="Poppins" w:cs="Poppins"/>
                <w:color w:val="222222"/>
                <w:sz w:val="17"/>
                <w:szCs w:val="17"/>
              </w:rPr>
              <w:t>20/11/2026</w:t>
            </w:r>
          </w:p>
        </w:tc>
        <w:tc>
          <w:tcPr>
            <w:tcW w:w="1170" w:type="dxa"/>
            <w:tcMar>
              <w:top w:w="50" w:type="dxa"/>
              <w:left w:w="70" w:type="dxa"/>
              <w:bottom w:w="50" w:type="dxa"/>
              <w:right w:w="70" w:type="dxa"/>
            </w:tcMar>
            <w:vAlign w:val="center"/>
          </w:tcPr>
          <w:p w14:paraId="0CA97506" w14:textId="77777777" w:rsidR="00320D0A" w:rsidRDefault="00320D0A" w:rsidP="00F25987">
            <w:pPr>
              <w:jc w:val="center"/>
            </w:pPr>
            <w:r>
              <w:rPr>
                <w:rFonts w:ascii="Poppins" w:eastAsia="Poppins" w:hAnsi="Poppins" w:cs="Poppins"/>
                <w:color w:val="222222"/>
                <w:sz w:val="17"/>
                <w:szCs w:val="17"/>
              </w:rPr>
              <w:t>08/01/2027</w:t>
            </w:r>
          </w:p>
        </w:tc>
        <w:tc>
          <w:tcPr>
            <w:tcW w:w="750" w:type="dxa"/>
            <w:tcMar>
              <w:top w:w="50" w:type="dxa"/>
              <w:left w:w="70" w:type="dxa"/>
              <w:bottom w:w="50" w:type="dxa"/>
              <w:right w:w="70" w:type="dxa"/>
            </w:tcMar>
            <w:vAlign w:val="center"/>
          </w:tcPr>
          <w:p w14:paraId="5BFB2359" w14:textId="77777777" w:rsidR="00320D0A" w:rsidRDefault="00320D0A" w:rsidP="00F25987">
            <w:pPr>
              <w:jc w:val="center"/>
            </w:pPr>
            <w:r>
              <w:rPr>
                <w:rFonts w:ascii="Poppins" w:eastAsia="Poppins" w:hAnsi="Poppins" w:cs="Poppins"/>
                <w:color w:val="222222"/>
                <w:sz w:val="17"/>
                <w:szCs w:val="17"/>
              </w:rPr>
              <w:t>120</w:t>
            </w:r>
          </w:p>
        </w:tc>
        <w:tc>
          <w:tcPr>
            <w:tcW w:w="2754" w:type="dxa"/>
            <w:tcMar>
              <w:top w:w="50" w:type="dxa"/>
              <w:left w:w="70" w:type="dxa"/>
              <w:bottom w:w="50" w:type="dxa"/>
              <w:right w:w="70" w:type="dxa"/>
            </w:tcMar>
            <w:vAlign w:val="center"/>
          </w:tcPr>
          <w:p w14:paraId="4C87E1B3" w14:textId="77777777" w:rsidR="00320D0A" w:rsidRDefault="00320D0A" w:rsidP="00F25987">
            <w:r>
              <w:rPr>
                <w:rFonts w:ascii="Poppins" w:eastAsia="Poppins" w:hAnsi="Poppins" w:cs="Poppins"/>
                <w:color w:val="222222"/>
                <w:sz w:val="17"/>
                <w:szCs w:val="17"/>
              </w:rPr>
              <w:t>Arquitecto de Software, Analista, Desarrollador</w:t>
            </w:r>
          </w:p>
        </w:tc>
      </w:tr>
      <w:tr w:rsidR="00320D0A" w14:paraId="7C17FC00" w14:textId="77777777" w:rsidTr="00F25987">
        <w:trPr>
          <w:cantSplit/>
        </w:trPr>
        <w:tc>
          <w:tcPr>
            <w:tcW w:w="1560" w:type="dxa"/>
            <w:tcMar>
              <w:top w:w="50" w:type="dxa"/>
              <w:left w:w="70" w:type="dxa"/>
              <w:bottom w:w="50" w:type="dxa"/>
              <w:right w:w="70" w:type="dxa"/>
            </w:tcMar>
            <w:vAlign w:val="center"/>
          </w:tcPr>
          <w:p w14:paraId="25F45867" w14:textId="77777777" w:rsidR="00320D0A" w:rsidRDefault="00320D0A" w:rsidP="00F25987">
            <w:r>
              <w:rPr>
                <w:rFonts w:ascii="Poppins" w:eastAsia="Poppins" w:hAnsi="Poppins" w:cs="Poppins"/>
                <w:color w:val="222222"/>
                <w:sz w:val="17"/>
                <w:szCs w:val="17"/>
              </w:rPr>
              <w:t>Implementación</w:t>
            </w:r>
          </w:p>
        </w:tc>
        <w:tc>
          <w:tcPr>
            <w:tcW w:w="1100" w:type="dxa"/>
            <w:tcMar>
              <w:top w:w="50" w:type="dxa"/>
              <w:left w:w="70" w:type="dxa"/>
              <w:bottom w:w="50" w:type="dxa"/>
              <w:right w:w="70" w:type="dxa"/>
            </w:tcMar>
            <w:vAlign w:val="center"/>
          </w:tcPr>
          <w:p w14:paraId="29F040A9" w14:textId="77777777" w:rsidR="00320D0A" w:rsidRDefault="00320D0A" w:rsidP="00F25987">
            <w:pPr>
              <w:jc w:val="center"/>
            </w:pPr>
            <w:r>
              <w:rPr>
                <w:rFonts w:ascii="Poppins" w:eastAsia="Poppins" w:hAnsi="Poppins" w:cs="Poppins"/>
                <w:color w:val="222222"/>
                <w:sz w:val="17"/>
                <w:szCs w:val="17"/>
              </w:rPr>
              <w:t>Iteración única</w:t>
            </w:r>
          </w:p>
        </w:tc>
        <w:tc>
          <w:tcPr>
            <w:tcW w:w="1170" w:type="dxa"/>
            <w:tcMar>
              <w:top w:w="50" w:type="dxa"/>
              <w:left w:w="70" w:type="dxa"/>
              <w:bottom w:w="50" w:type="dxa"/>
              <w:right w:w="70" w:type="dxa"/>
            </w:tcMar>
            <w:vAlign w:val="center"/>
          </w:tcPr>
          <w:p w14:paraId="00ED53B0" w14:textId="77777777" w:rsidR="00320D0A" w:rsidRDefault="00320D0A" w:rsidP="00F25987">
            <w:pPr>
              <w:jc w:val="center"/>
            </w:pPr>
            <w:r>
              <w:rPr>
                <w:rFonts w:ascii="Poppins" w:eastAsia="Poppins" w:hAnsi="Poppins" w:cs="Poppins"/>
                <w:color w:val="222222"/>
                <w:sz w:val="17"/>
                <w:szCs w:val="17"/>
              </w:rPr>
              <w:t>11/01/2027</w:t>
            </w:r>
          </w:p>
        </w:tc>
        <w:tc>
          <w:tcPr>
            <w:tcW w:w="1170" w:type="dxa"/>
            <w:tcMar>
              <w:top w:w="50" w:type="dxa"/>
              <w:left w:w="70" w:type="dxa"/>
              <w:bottom w:w="50" w:type="dxa"/>
              <w:right w:w="70" w:type="dxa"/>
            </w:tcMar>
            <w:vAlign w:val="center"/>
          </w:tcPr>
          <w:p w14:paraId="2BB03492" w14:textId="77777777" w:rsidR="00320D0A" w:rsidRDefault="00320D0A" w:rsidP="00F25987">
            <w:pPr>
              <w:jc w:val="center"/>
            </w:pPr>
            <w:r>
              <w:rPr>
                <w:rFonts w:ascii="Poppins" w:eastAsia="Poppins" w:hAnsi="Poppins" w:cs="Poppins"/>
                <w:color w:val="222222"/>
                <w:sz w:val="17"/>
                <w:szCs w:val="17"/>
              </w:rPr>
              <w:t>07/05/2027</w:t>
            </w:r>
          </w:p>
        </w:tc>
        <w:tc>
          <w:tcPr>
            <w:tcW w:w="750" w:type="dxa"/>
            <w:tcMar>
              <w:top w:w="50" w:type="dxa"/>
              <w:left w:w="70" w:type="dxa"/>
              <w:bottom w:w="50" w:type="dxa"/>
              <w:right w:w="70" w:type="dxa"/>
            </w:tcMar>
            <w:vAlign w:val="center"/>
          </w:tcPr>
          <w:p w14:paraId="21DD9045" w14:textId="77777777" w:rsidR="00320D0A" w:rsidRDefault="00320D0A" w:rsidP="00F25987">
            <w:pPr>
              <w:jc w:val="center"/>
            </w:pPr>
            <w:r>
              <w:rPr>
                <w:rFonts w:ascii="Poppins" w:eastAsia="Poppins" w:hAnsi="Poppins" w:cs="Poppins"/>
                <w:color w:val="222222"/>
                <w:sz w:val="17"/>
                <w:szCs w:val="17"/>
              </w:rPr>
              <w:t>290</w:t>
            </w:r>
          </w:p>
        </w:tc>
        <w:tc>
          <w:tcPr>
            <w:tcW w:w="2754" w:type="dxa"/>
            <w:tcMar>
              <w:top w:w="50" w:type="dxa"/>
              <w:left w:w="70" w:type="dxa"/>
              <w:bottom w:w="50" w:type="dxa"/>
              <w:right w:w="70" w:type="dxa"/>
            </w:tcMar>
            <w:vAlign w:val="center"/>
          </w:tcPr>
          <w:p w14:paraId="4BF47421" w14:textId="77777777" w:rsidR="00320D0A" w:rsidRDefault="00320D0A" w:rsidP="00F25987">
            <w:r>
              <w:rPr>
                <w:rFonts w:ascii="Poppins" w:eastAsia="Poppins" w:hAnsi="Poppins" w:cs="Poppins"/>
                <w:color w:val="222222"/>
                <w:sz w:val="17"/>
                <w:szCs w:val="17"/>
              </w:rPr>
              <w:t>Desarrollador, Arquitecto de Software, Analista</w:t>
            </w:r>
          </w:p>
        </w:tc>
      </w:tr>
      <w:tr w:rsidR="00320D0A" w14:paraId="019EAF8A" w14:textId="77777777" w:rsidTr="00F25987">
        <w:trPr>
          <w:cantSplit/>
        </w:trPr>
        <w:tc>
          <w:tcPr>
            <w:tcW w:w="1560" w:type="dxa"/>
            <w:tcMar>
              <w:top w:w="50" w:type="dxa"/>
              <w:left w:w="70" w:type="dxa"/>
              <w:bottom w:w="50" w:type="dxa"/>
              <w:right w:w="70" w:type="dxa"/>
            </w:tcMar>
            <w:vAlign w:val="center"/>
          </w:tcPr>
          <w:p w14:paraId="3F2B84A3" w14:textId="77777777" w:rsidR="00320D0A" w:rsidRDefault="00320D0A" w:rsidP="00F25987">
            <w:r>
              <w:rPr>
                <w:rFonts w:ascii="Poppins" w:eastAsia="Poppins" w:hAnsi="Poppins" w:cs="Poppins"/>
                <w:color w:val="222222"/>
                <w:sz w:val="17"/>
                <w:szCs w:val="17"/>
              </w:rPr>
              <w:t>Transición</w:t>
            </w:r>
          </w:p>
        </w:tc>
        <w:tc>
          <w:tcPr>
            <w:tcW w:w="1100" w:type="dxa"/>
            <w:tcMar>
              <w:top w:w="50" w:type="dxa"/>
              <w:left w:w="70" w:type="dxa"/>
              <w:bottom w:w="50" w:type="dxa"/>
              <w:right w:w="70" w:type="dxa"/>
            </w:tcMar>
            <w:vAlign w:val="center"/>
          </w:tcPr>
          <w:p w14:paraId="038C25C7" w14:textId="77777777" w:rsidR="00320D0A" w:rsidRDefault="00320D0A" w:rsidP="00F25987">
            <w:pPr>
              <w:jc w:val="center"/>
            </w:pPr>
            <w:r>
              <w:rPr>
                <w:rFonts w:ascii="Poppins" w:eastAsia="Poppins" w:hAnsi="Poppins" w:cs="Poppins"/>
                <w:color w:val="222222"/>
                <w:sz w:val="17"/>
                <w:szCs w:val="17"/>
              </w:rPr>
              <w:t>N/A</w:t>
            </w:r>
          </w:p>
        </w:tc>
        <w:tc>
          <w:tcPr>
            <w:tcW w:w="1170" w:type="dxa"/>
            <w:tcMar>
              <w:top w:w="50" w:type="dxa"/>
              <w:left w:w="70" w:type="dxa"/>
              <w:bottom w:w="50" w:type="dxa"/>
              <w:right w:w="70" w:type="dxa"/>
            </w:tcMar>
            <w:vAlign w:val="center"/>
          </w:tcPr>
          <w:p w14:paraId="3291FE7D" w14:textId="77777777" w:rsidR="00320D0A" w:rsidRDefault="00320D0A" w:rsidP="00F25987">
            <w:pPr>
              <w:jc w:val="center"/>
            </w:pPr>
            <w:r>
              <w:rPr>
                <w:rFonts w:ascii="Poppins" w:eastAsia="Poppins" w:hAnsi="Poppins" w:cs="Poppins"/>
                <w:color w:val="222222"/>
                <w:sz w:val="17"/>
                <w:szCs w:val="17"/>
              </w:rPr>
              <w:t>10/05/2027</w:t>
            </w:r>
          </w:p>
        </w:tc>
        <w:tc>
          <w:tcPr>
            <w:tcW w:w="1170" w:type="dxa"/>
            <w:tcMar>
              <w:top w:w="50" w:type="dxa"/>
              <w:left w:w="70" w:type="dxa"/>
              <w:bottom w:w="50" w:type="dxa"/>
              <w:right w:w="70" w:type="dxa"/>
            </w:tcMar>
            <w:vAlign w:val="center"/>
          </w:tcPr>
          <w:p w14:paraId="25DCC7EB" w14:textId="77777777" w:rsidR="00320D0A" w:rsidRDefault="00320D0A" w:rsidP="00F25987">
            <w:pPr>
              <w:jc w:val="center"/>
            </w:pPr>
            <w:r>
              <w:rPr>
                <w:rFonts w:ascii="Poppins" w:eastAsia="Poppins" w:hAnsi="Poppins" w:cs="Poppins"/>
                <w:color w:val="222222"/>
                <w:sz w:val="17"/>
                <w:szCs w:val="17"/>
              </w:rPr>
              <w:t>04/06/2027</w:t>
            </w:r>
          </w:p>
        </w:tc>
        <w:tc>
          <w:tcPr>
            <w:tcW w:w="750" w:type="dxa"/>
            <w:tcMar>
              <w:top w:w="50" w:type="dxa"/>
              <w:left w:w="70" w:type="dxa"/>
              <w:bottom w:w="50" w:type="dxa"/>
              <w:right w:w="70" w:type="dxa"/>
            </w:tcMar>
            <w:vAlign w:val="center"/>
          </w:tcPr>
          <w:p w14:paraId="21EE594A" w14:textId="77777777" w:rsidR="00320D0A" w:rsidRDefault="00320D0A" w:rsidP="00F25987">
            <w:pPr>
              <w:jc w:val="center"/>
            </w:pPr>
            <w:r>
              <w:rPr>
                <w:rFonts w:ascii="Poppins" w:eastAsia="Poppins" w:hAnsi="Poppins" w:cs="Poppins"/>
                <w:color w:val="222222"/>
                <w:sz w:val="17"/>
                <w:szCs w:val="17"/>
              </w:rPr>
              <w:t>100</w:t>
            </w:r>
          </w:p>
        </w:tc>
        <w:tc>
          <w:tcPr>
            <w:tcW w:w="2754" w:type="dxa"/>
            <w:tcMar>
              <w:top w:w="50" w:type="dxa"/>
              <w:left w:w="70" w:type="dxa"/>
              <w:bottom w:w="50" w:type="dxa"/>
              <w:right w:w="70" w:type="dxa"/>
            </w:tcMar>
            <w:vAlign w:val="center"/>
          </w:tcPr>
          <w:p w14:paraId="4FE43A55" w14:textId="77777777" w:rsidR="00320D0A" w:rsidRDefault="00320D0A" w:rsidP="00F25987">
            <w:r>
              <w:rPr>
                <w:rFonts w:ascii="Poppins" w:eastAsia="Poppins" w:hAnsi="Poppins" w:cs="Poppins"/>
                <w:color w:val="222222"/>
                <w:sz w:val="17"/>
                <w:szCs w:val="17"/>
              </w:rPr>
              <w:t>Analista, Arquitecto de Software, Desarrollador</w:t>
            </w:r>
          </w:p>
        </w:tc>
      </w:tr>
    </w:tbl>
    <w:p w14:paraId="2F49CC6F" w14:textId="025E4E95" w:rsidR="00320D0A" w:rsidRDefault="00320D0A" w:rsidP="00320D0A">
      <w:pPr>
        <w:spacing w:after="80"/>
        <w:jc w:val="center"/>
        <w:rPr>
          <w:rFonts w:ascii="Poppins" w:eastAsia="Poppins" w:hAnsi="Poppins" w:cs="Poppins"/>
          <w:i/>
          <w:iCs/>
          <w:color w:val="555555"/>
          <w:sz w:val="18"/>
          <w:szCs w:val="18"/>
        </w:rPr>
      </w:pPr>
      <w:r>
        <w:rPr>
          <w:rFonts w:ascii="Poppins" w:eastAsia="Poppins" w:hAnsi="Poppins" w:cs="Poppins"/>
          <w:i/>
          <w:iCs/>
          <w:color w:val="555555"/>
          <w:sz w:val="18"/>
          <w:szCs w:val="18"/>
        </w:rPr>
        <w:t>Tabla A1. Planificación general por etapa e iteración (elaboración propia de Scriptify).</w:t>
      </w:r>
    </w:p>
    <w:p w14:paraId="76F94A45" w14:textId="54A33659" w:rsidR="00320D0A" w:rsidRDefault="00320D0A" w:rsidP="00320D0A">
      <w:pPr>
        <w:spacing w:after="80"/>
        <w:jc w:val="center"/>
        <w:rPr>
          <w:rFonts w:ascii="Poppins" w:eastAsia="Poppins" w:hAnsi="Poppins" w:cs="Poppins"/>
          <w:i/>
          <w:iCs/>
          <w:color w:val="555555"/>
          <w:sz w:val="18"/>
          <w:szCs w:val="18"/>
        </w:rPr>
      </w:pPr>
    </w:p>
    <w:p w14:paraId="157AAB7C" w14:textId="77777777" w:rsidR="00320D0A" w:rsidRDefault="00320D0A" w:rsidP="00320D0A">
      <w:pPr>
        <w:keepNext/>
        <w:spacing w:before="120" w:after="20"/>
        <w:jc w:val="center"/>
      </w:pPr>
      <w:r>
        <w:rPr>
          <w:noProof/>
        </w:rPr>
        <w:drawing>
          <wp:inline distT="0" distB="0" distL="0" distR="0" wp14:anchorId="1E108218" wp14:editId="7A5B922E">
            <wp:extent cx="4762500" cy="22383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238375"/>
                    </a:xfrm>
                    <a:prstGeom prst="rect">
                      <a:avLst/>
                    </a:prstGeom>
                  </pic:spPr>
                </pic:pic>
              </a:graphicData>
            </a:graphic>
          </wp:inline>
        </w:drawing>
      </w:r>
    </w:p>
    <w:p w14:paraId="4F943CC5" w14:textId="6CA92D23" w:rsidR="00D23D7B" w:rsidRPr="00D23D7B" w:rsidRDefault="00320D0A" w:rsidP="00D23D7B">
      <w:pPr>
        <w:spacing w:after="80"/>
        <w:jc w:val="center"/>
      </w:pPr>
      <w:r>
        <w:rPr>
          <w:rFonts w:ascii="Poppins" w:eastAsia="Poppins" w:hAnsi="Poppins" w:cs="Poppins"/>
          <w:i/>
          <w:iCs/>
          <w:color w:val="555555"/>
          <w:sz w:val="18"/>
          <w:szCs w:val="18"/>
        </w:rPr>
        <w:t>Figura A1. Diagrama de Gantt de la planificación general.</w:t>
      </w:r>
    </w:p>
    <w:p w14:paraId="12647B1D" w14:textId="432B419E" w:rsidR="00787ECD" w:rsidRDefault="00787ECD" w:rsidP="00787ECD">
      <w:pPr>
        <w:pageBreakBefore/>
        <w:jc w:val="center"/>
        <w:rPr>
          <w:rFonts w:ascii="Libre Baskerville" w:hAnsi="Libre Baskerville" w:cs="Poppins"/>
          <w:b/>
          <w:sz w:val="28"/>
          <w:szCs w:val="28"/>
        </w:rPr>
      </w:pPr>
      <w:r>
        <w:rPr>
          <w:rFonts w:ascii="Libre Baskerville" w:hAnsi="Libre Baskerville" w:cs="Poppins"/>
          <w:b/>
          <w:sz w:val="28"/>
          <w:szCs w:val="28"/>
        </w:rPr>
        <w:lastRenderedPageBreak/>
        <w:t xml:space="preserve">APENDICE </w:t>
      </w:r>
      <w:r>
        <w:rPr>
          <w:rFonts w:ascii="Libre Baskerville" w:hAnsi="Libre Baskerville" w:cs="Poppins"/>
          <w:b/>
          <w:sz w:val="28"/>
          <w:szCs w:val="28"/>
        </w:rPr>
        <w:t>B</w:t>
      </w:r>
    </w:p>
    <w:p w14:paraId="6DB43534" w14:textId="4E913758" w:rsidR="00320D0A" w:rsidRDefault="00787ECD" w:rsidP="00DC06B9">
      <w:pPr>
        <w:jc w:val="both"/>
        <w:rPr>
          <w:rFonts w:ascii="Poppins" w:hAnsi="Poppins" w:cs="Poppins"/>
          <w:b/>
          <w:sz w:val="24"/>
          <w:szCs w:val="24"/>
        </w:rPr>
      </w:pPr>
      <w:r>
        <w:rPr>
          <w:rFonts w:ascii="Poppins" w:hAnsi="Poppins" w:cs="Poppins"/>
          <w:b/>
          <w:sz w:val="24"/>
          <w:szCs w:val="24"/>
        </w:rPr>
        <w:br/>
      </w:r>
      <w:r w:rsidR="00320D0A">
        <w:rPr>
          <w:rFonts w:ascii="Poppins" w:hAnsi="Poppins" w:cs="Poppins"/>
          <w:b/>
          <w:sz w:val="24"/>
          <w:szCs w:val="24"/>
        </w:rPr>
        <w:t>Planificación detallada de la etapa de inicio</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2240"/>
        <w:gridCol w:w="1060"/>
        <w:gridCol w:w="1060"/>
        <w:gridCol w:w="820"/>
        <w:gridCol w:w="2904"/>
      </w:tblGrid>
      <w:tr w:rsidR="00D23D7B" w14:paraId="3756FCA1" w14:textId="77777777" w:rsidTr="00F25987">
        <w:trPr>
          <w:tblHeader/>
        </w:trPr>
        <w:tc>
          <w:tcPr>
            <w:tcW w:w="420" w:type="dxa"/>
            <w:shd w:val="clear" w:color="auto" w:fill="9900FF"/>
            <w:tcMar>
              <w:top w:w="50" w:type="dxa"/>
              <w:left w:w="70" w:type="dxa"/>
              <w:bottom w:w="50" w:type="dxa"/>
              <w:right w:w="70" w:type="dxa"/>
            </w:tcMar>
            <w:vAlign w:val="center"/>
          </w:tcPr>
          <w:p w14:paraId="686FFEAF" w14:textId="77777777" w:rsidR="00D23D7B" w:rsidRDefault="00D23D7B" w:rsidP="00F25987">
            <w:pPr>
              <w:jc w:val="center"/>
            </w:pPr>
            <w:r>
              <w:rPr>
                <w:rFonts w:ascii="Poppins" w:eastAsia="Poppins" w:hAnsi="Poppins" w:cs="Poppins"/>
                <w:b/>
                <w:bCs/>
                <w:color w:val="FFFFFF"/>
                <w:sz w:val="16"/>
                <w:szCs w:val="16"/>
              </w:rPr>
              <w:t>N.º</w:t>
            </w:r>
          </w:p>
        </w:tc>
        <w:tc>
          <w:tcPr>
            <w:tcW w:w="2240" w:type="dxa"/>
            <w:shd w:val="clear" w:color="auto" w:fill="9900FF"/>
            <w:tcMar>
              <w:top w:w="50" w:type="dxa"/>
              <w:left w:w="70" w:type="dxa"/>
              <w:bottom w:w="50" w:type="dxa"/>
              <w:right w:w="70" w:type="dxa"/>
            </w:tcMar>
            <w:vAlign w:val="center"/>
          </w:tcPr>
          <w:p w14:paraId="2B8A80FA" w14:textId="77777777" w:rsidR="00D23D7B" w:rsidRDefault="00D23D7B" w:rsidP="00F25987">
            <w:pPr>
              <w:jc w:val="center"/>
            </w:pPr>
            <w:r>
              <w:rPr>
                <w:rFonts w:ascii="Poppins" w:eastAsia="Poppins" w:hAnsi="Poppins" w:cs="Poppins"/>
                <w:b/>
                <w:bCs/>
                <w:color w:val="FFFFFF"/>
                <w:sz w:val="16"/>
                <w:szCs w:val="16"/>
              </w:rPr>
              <w:t>Actividad</w:t>
            </w:r>
          </w:p>
        </w:tc>
        <w:tc>
          <w:tcPr>
            <w:tcW w:w="1060" w:type="dxa"/>
            <w:shd w:val="clear" w:color="auto" w:fill="9900FF"/>
            <w:tcMar>
              <w:top w:w="50" w:type="dxa"/>
              <w:left w:w="70" w:type="dxa"/>
              <w:bottom w:w="50" w:type="dxa"/>
              <w:right w:w="70" w:type="dxa"/>
            </w:tcMar>
            <w:vAlign w:val="center"/>
          </w:tcPr>
          <w:p w14:paraId="7B82C4E4" w14:textId="77777777" w:rsidR="00D23D7B" w:rsidRDefault="00D23D7B" w:rsidP="00F25987">
            <w:pPr>
              <w:jc w:val="center"/>
            </w:pPr>
            <w:r>
              <w:rPr>
                <w:rFonts w:ascii="Poppins" w:eastAsia="Poppins" w:hAnsi="Poppins" w:cs="Poppins"/>
                <w:b/>
                <w:bCs/>
                <w:color w:val="FFFFFF"/>
                <w:sz w:val="16"/>
                <w:szCs w:val="16"/>
              </w:rPr>
              <w:t>Fecha inicio</w:t>
            </w:r>
          </w:p>
        </w:tc>
        <w:tc>
          <w:tcPr>
            <w:tcW w:w="1060" w:type="dxa"/>
            <w:shd w:val="clear" w:color="auto" w:fill="9900FF"/>
            <w:tcMar>
              <w:top w:w="50" w:type="dxa"/>
              <w:left w:w="70" w:type="dxa"/>
              <w:bottom w:w="50" w:type="dxa"/>
              <w:right w:w="70" w:type="dxa"/>
            </w:tcMar>
            <w:vAlign w:val="center"/>
          </w:tcPr>
          <w:p w14:paraId="62C8695E" w14:textId="77777777" w:rsidR="00D23D7B" w:rsidRDefault="00D23D7B" w:rsidP="00F25987">
            <w:pPr>
              <w:jc w:val="center"/>
            </w:pPr>
            <w:r>
              <w:rPr>
                <w:rFonts w:ascii="Poppins" w:eastAsia="Poppins" w:hAnsi="Poppins" w:cs="Poppins"/>
                <w:b/>
                <w:bCs/>
                <w:color w:val="FFFFFF"/>
                <w:sz w:val="16"/>
                <w:szCs w:val="16"/>
              </w:rPr>
              <w:t>Fecha fin</w:t>
            </w:r>
          </w:p>
        </w:tc>
        <w:tc>
          <w:tcPr>
            <w:tcW w:w="820" w:type="dxa"/>
            <w:shd w:val="clear" w:color="auto" w:fill="9900FF"/>
            <w:tcMar>
              <w:top w:w="50" w:type="dxa"/>
              <w:left w:w="70" w:type="dxa"/>
              <w:bottom w:w="50" w:type="dxa"/>
              <w:right w:w="70" w:type="dxa"/>
            </w:tcMar>
            <w:vAlign w:val="center"/>
          </w:tcPr>
          <w:p w14:paraId="3D7F35CE" w14:textId="77777777" w:rsidR="00D23D7B" w:rsidRDefault="00D23D7B" w:rsidP="00F25987">
            <w:pPr>
              <w:jc w:val="center"/>
            </w:pPr>
            <w:r>
              <w:rPr>
                <w:rFonts w:ascii="Poppins" w:eastAsia="Poppins" w:hAnsi="Poppins" w:cs="Poppins"/>
                <w:b/>
                <w:bCs/>
                <w:color w:val="FFFFFF"/>
                <w:sz w:val="16"/>
                <w:szCs w:val="16"/>
              </w:rPr>
              <w:t>Horas totales</w:t>
            </w:r>
          </w:p>
        </w:tc>
        <w:tc>
          <w:tcPr>
            <w:tcW w:w="2904" w:type="dxa"/>
            <w:shd w:val="clear" w:color="auto" w:fill="9900FF"/>
            <w:tcMar>
              <w:top w:w="50" w:type="dxa"/>
              <w:left w:w="70" w:type="dxa"/>
              <w:bottom w:w="50" w:type="dxa"/>
              <w:right w:w="70" w:type="dxa"/>
            </w:tcMar>
            <w:vAlign w:val="center"/>
          </w:tcPr>
          <w:p w14:paraId="544006F0" w14:textId="77777777" w:rsidR="00D23D7B" w:rsidRDefault="00D23D7B" w:rsidP="00F25987">
            <w:pPr>
              <w:jc w:val="center"/>
            </w:pPr>
            <w:r>
              <w:rPr>
                <w:rFonts w:ascii="Poppins" w:eastAsia="Poppins" w:hAnsi="Poppins" w:cs="Poppins"/>
                <w:b/>
                <w:bCs/>
                <w:color w:val="FFFFFF"/>
                <w:sz w:val="16"/>
                <w:szCs w:val="16"/>
              </w:rPr>
              <w:t>Roles involucrados</w:t>
            </w:r>
          </w:p>
        </w:tc>
      </w:tr>
      <w:tr w:rsidR="00D23D7B" w14:paraId="6B970E54" w14:textId="77777777" w:rsidTr="00F25987">
        <w:trPr>
          <w:cantSplit/>
        </w:trPr>
        <w:tc>
          <w:tcPr>
            <w:tcW w:w="420" w:type="dxa"/>
            <w:tcMar>
              <w:top w:w="50" w:type="dxa"/>
              <w:left w:w="70" w:type="dxa"/>
              <w:bottom w:w="50" w:type="dxa"/>
              <w:right w:w="70" w:type="dxa"/>
            </w:tcMar>
            <w:vAlign w:val="center"/>
          </w:tcPr>
          <w:p w14:paraId="1F26855B" w14:textId="77777777" w:rsidR="00D23D7B" w:rsidRDefault="00D23D7B" w:rsidP="00F25987">
            <w:pPr>
              <w:jc w:val="center"/>
            </w:pPr>
            <w:r>
              <w:rPr>
                <w:rFonts w:ascii="Poppins" w:eastAsia="Poppins" w:hAnsi="Poppins" w:cs="Poppins"/>
                <w:color w:val="222222"/>
                <w:sz w:val="16"/>
                <w:szCs w:val="16"/>
              </w:rPr>
              <w:t>1</w:t>
            </w:r>
          </w:p>
        </w:tc>
        <w:tc>
          <w:tcPr>
            <w:tcW w:w="2240" w:type="dxa"/>
            <w:tcMar>
              <w:top w:w="50" w:type="dxa"/>
              <w:left w:w="70" w:type="dxa"/>
              <w:bottom w:w="50" w:type="dxa"/>
              <w:right w:w="70" w:type="dxa"/>
            </w:tcMar>
            <w:vAlign w:val="center"/>
          </w:tcPr>
          <w:p w14:paraId="23D6B7DF" w14:textId="77777777" w:rsidR="00D23D7B" w:rsidRDefault="00D23D7B" w:rsidP="00F25987">
            <w:r>
              <w:rPr>
                <w:rFonts w:ascii="Poppins" w:eastAsia="Poppins" w:hAnsi="Poppins" w:cs="Poppins"/>
                <w:color w:val="222222"/>
                <w:sz w:val="16"/>
                <w:szCs w:val="16"/>
              </w:rPr>
              <w:t>Definir el mercado y formular hipótesis de problemas</w:t>
            </w:r>
          </w:p>
        </w:tc>
        <w:tc>
          <w:tcPr>
            <w:tcW w:w="1060" w:type="dxa"/>
            <w:tcMar>
              <w:top w:w="50" w:type="dxa"/>
              <w:left w:w="70" w:type="dxa"/>
              <w:bottom w:w="50" w:type="dxa"/>
              <w:right w:w="70" w:type="dxa"/>
            </w:tcMar>
            <w:vAlign w:val="center"/>
          </w:tcPr>
          <w:p w14:paraId="7F58A83F" w14:textId="77777777" w:rsidR="00D23D7B" w:rsidRDefault="00D23D7B" w:rsidP="00F25987">
            <w:pPr>
              <w:jc w:val="center"/>
            </w:pPr>
            <w:r>
              <w:rPr>
                <w:rFonts w:ascii="Poppins" w:eastAsia="Poppins" w:hAnsi="Poppins" w:cs="Poppins"/>
                <w:color w:val="222222"/>
                <w:sz w:val="16"/>
                <w:szCs w:val="16"/>
              </w:rPr>
              <w:t>05/10/2026</w:t>
            </w:r>
          </w:p>
        </w:tc>
        <w:tc>
          <w:tcPr>
            <w:tcW w:w="1060" w:type="dxa"/>
            <w:tcMar>
              <w:top w:w="50" w:type="dxa"/>
              <w:left w:w="70" w:type="dxa"/>
              <w:bottom w:w="50" w:type="dxa"/>
              <w:right w:w="70" w:type="dxa"/>
            </w:tcMar>
            <w:vAlign w:val="center"/>
          </w:tcPr>
          <w:p w14:paraId="073B689C" w14:textId="77777777" w:rsidR="00D23D7B" w:rsidRDefault="00D23D7B" w:rsidP="00F25987">
            <w:pPr>
              <w:jc w:val="center"/>
            </w:pPr>
            <w:r>
              <w:rPr>
                <w:rFonts w:ascii="Poppins" w:eastAsia="Poppins" w:hAnsi="Poppins" w:cs="Poppins"/>
                <w:color w:val="222222"/>
                <w:sz w:val="16"/>
                <w:szCs w:val="16"/>
              </w:rPr>
              <w:t>15/10/2026</w:t>
            </w:r>
          </w:p>
        </w:tc>
        <w:tc>
          <w:tcPr>
            <w:tcW w:w="820" w:type="dxa"/>
            <w:tcMar>
              <w:top w:w="50" w:type="dxa"/>
              <w:left w:w="70" w:type="dxa"/>
              <w:bottom w:w="50" w:type="dxa"/>
              <w:right w:w="70" w:type="dxa"/>
            </w:tcMar>
            <w:vAlign w:val="center"/>
          </w:tcPr>
          <w:p w14:paraId="0D28D58F" w14:textId="77777777" w:rsidR="00D23D7B" w:rsidRDefault="00D23D7B" w:rsidP="00F25987">
            <w:pPr>
              <w:jc w:val="center"/>
            </w:pPr>
            <w:r>
              <w:rPr>
                <w:rFonts w:ascii="Poppins" w:eastAsia="Poppins" w:hAnsi="Poppins" w:cs="Poppins"/>
                <w:color w:val="222222"/>
                <w:sz w:val="16"/>
                <w:szCs w:val="16"/>
              </w:rPr>
              <w:t>25 h</w:t>
            </w:r>
          </w:p>
        </w:tc>
        <w:tc>
          <w:tcPr>
            <w:tcW w:w="2904" w:type="dxa"/>
            <w:tcMar>
              <w:top w:w="50" w:type="dxa"/>
              <w:left w:w="70" w:type="dxa"/>
              <w:bottom w:w="50" w:type="dxa"/>
              <w:right w:w="70" w:type="dxa"/>
            </w:tcMar>
            <w:vAlign w:val="center"/>
          </w:tcPr>
          <w:p w14:paraId="72957ADB" w14:textId="77777777" w:rsidR="00D23D7B" w:rsidRDefault="00D23D7B" w:rsidP="00F25987">
            <w:r>
              <w:rPr>
                <w:rFonts w:ascii="Poppins" w:eastAsia="Poppins" w:hAnsi="Poppins" w:cs="Poppins"/>
                <w:color w:val="222222"/>
                <w:sz w:val="16"/>
                <w:szCs w:val="16"/>
              </w:rPr>
              <w:t>Analista (10h), Arquitecto de Software (8h), Desarrollador (7h)</w:t>
            </w:r>
          </w:p>
        </w:tc>
      </w:tr>
      <w:tr w:rsidR="00D23D7B" w14:paraId="55DCDC45" w14:textId="77777777" w:rsidTr="00F25987">
        <w:trPr>
          <w:cantSplit/>
        </w:trPr>
        <w:tc>
          <w:tcPr>
            <w:tcW w:w="420" w:type="dxa"/>
            <w:tcMar>
              <w:top w:w="50" w:type="dxa"/>
              <w:left w:w="70" w:type="dxa"/>
              <w:bottom w:w="50" w:type="dxa"/>
              <w:right w:w="70" w:type="dxa"/>
            </w:tcMar>
            <w:vAlign w:val="center"/>
          </w:tcPr>
          <w:p w14:paraId="1D0DA694" w14:textId="77777777" w:rsidR="00D23D7B" w:rsidRDefault="00D23D7B" w:rsidP="00F25987">
            <w:pPr>
              <w:jc w:val="center"/>
            </w:pPr>
            <w:r>
              <w:rPr>
                <w:rFonts w:ascii="Poppins" w:eastAsia="Poppins" w:hAnsi="Poppins" w:cs="Poppins"/>
                <w:color w:val="222222"/>
                <w:sz w:val="16"/>
                <w:szCs w:val="16"/>
              </w:rPr>
              <w:t>2</w:t>
            </w:r>
          </w:p>
        </w:tc>
        <w:tc>
          <w:tcPr>
            <w:tcW w:w="2240" w:type="dxa"/>
            <w:tcMar>
              <w:top w:w="50" w:type="dxa"/>
              <w:left w:w="70" w:type="dxa"/>
              <w:bottom w:w="50" w:type="dxa"/>
              <w:right w:w="70" w:type="dxa"/>
            </w:tcMar>
            <w:vAlign w:val="center"/>
          </w:tcPr>
          <w:p w14:paraId="2FBC2B32" w14:textId="77777777" w:rsidR="00D23D7B" w:rsidRDefault="00D23D7B" w:rsidP="00F25987">
            <w:r>
              <w:rPr>
                <w:rFonts w:ascii="Poppins" w:eastAsia="Poppins" w:hAnsi="Poppins" w:cs="Poppins"/>
                <w:color w:val="222222"/>
                <w:sz w:val="16"/>
                <w:szCs w:val="16"/>
              </w:rPr>
              <w:t>Entrevistar a estudiantes de último año (validación)</w:t>
            </w:r>
          </w:p>
        </w:tc>
        <w:tc>
          <w:tcPr>
            <w:tcW w:w="1060" w:type="dxa"/>
            <w:tcMar>
              <w:top w:w="50" w:type="dxa"/>
              <w:left w:w="70" w:type="dxa"/>
              <w:bottom w:w="50" w:type="dxa"/>
              <w:right w:w="70" w:type="dxa"/>
            </w:tcMar>
            <w:vAlign w:val="center"/>
          </w:tcPr>
          <w:p w14:paraId="60D1F62D" w14:textId="77777777" w:rsidR="00D23D7B" w:rsidRDefault="00D23D7B" w:rsidP="00F25987">
            <w:pPr>
              <w:jc w:val="center"/>
            </w:pPr>
            <w:r>
              <w:rPr>
                <w:rFonts w:ascii="Poppins" w:eastAsia="Poppins" w:hAnsi="Poppins" w:cs="Poppins"/>
                <w:color w:val="222222"/>
                <w:sz w:val="16"/>
                <w:szCs w:val="16"/>
              </w:rPr>
              <w:t>16/10/2026</w:t>
            </w:r>
          </w:p>
        </w:tc>
        <w:tc>
          <w:tcPr>
            <w:tcW w:w="1060" w:type="dxa"/>
            <w:tcMar>
              <w:top w:w="50" w:type="dxa"/>
              <w:left w:w="70" w:type="dxa"/>
              <w:bottom w:w="50" w:type="dxa"/>
              <w:right w:w="70" w:type="dxa"/>
            </w:tcMar>
            <w:vAlign w:val="center"/>
          </w:tcPr>
          <w:p w14:paraId="71DE1474" w14:textId="77777777" w:rsidR="00D23D7B" w:rsidRDefault="00D23D7B" w:rsidP="00F25987">
            <w:pPr>
              <w:jc w:val="center"/>
            </w:pPr>
            <w:r>
              <w:rPr>
                <w:rFonts w:ascii="Poppins" w:eastAsia="Poppins" w:hAnsi="Poppins" w:cs="Poppins"/>
                <w:color w:val="222222"/>
                <w:sz w:val="16"/>
                <w:szCs w:val="16"/>
              </w:rPr>
              <w:t>16/10/2026</w:t>
            </w:r>
          </w:p>
        </w:tc>
        <w:tc>
          <w:tcPr>
            <w:tcW w:w="820" w:type="dxa"/>
            <w:tcMar>
              <w:top w:w="50" w:type="dxa"/>
              <w:left w:w="70" w:type="dxa"/>
              <w:bottom w:w="50" w:type="dxa"/>
              <w:right w:w="70" w:type="dxa"/>
            </w:tcMar>
            <w:vAlign w:val="center"/>
          </w:tcPr>
          <w:p w14:paraId="6FC3ACDC" w14:textId="77777777" w:rsidR="00D23D7B" w:rsidRDefault="00D23D7B" w:rsidP="00F25987">
            <w:pPr>
              <w:jc w:val="center"/>
            </w:pPr>
            <w:r>
              <w:rPr>
                <w:rFonts w:ascii="Poppins" w:eastAsia="Poppins" w:hAnsi="Poppins" w:cs="Poppins"/>
                <w:color w:val="222222"/>
                <w:sz w:val="16"/>
                <w:szCs w:val="16"/>
              </w:rPr>
              <w:t>9 h</w:t>
            </w:r>
          </w:p>
        </w:tc>
        <w:tc>
          <w:tcPr>
            <w:tcW w:w="2904" w:type="dxa"/>
            <w:tcMar>
              <w:top w:w="50" w:type="dxa"/>
              <w:left w:w="70" w:type="dxa"/>
              <w:bottom w:w="50" w:type="dxa"/>
              <w:right w:w="70" w:type="dxa"/>
            </w:tcMar>
            <w:vAlign w:val="center"/>
          </w:tcPr>
          <w:p w14:paraId="40CB648A" w14:textId="77777777" w:rsidR="00D23D7B" w:rsidRDefault="00D23D7B" w:rsidP="00F25987">
            <w:r>
              <w:rPr>
                <w:rFonts w:ascii="Poppins" w:eastAsia="Poppins" w:hAnsi="Poppins" w:cs="Poppins"/>
                <w:color w:val="222222"/>
                <w:sz w:val="16"/>
                <w:szCs w:val="16"/>
              </w:rPr>
              <w:t>Analista (3h), Arquitecto de Software (3h), Desarrollador (3h)</w:t>
            </w:r>
          </w:p>
        </w:tc>
      </w:tr>
      <w:tr w:rsidR="00D23D7B" w14:paraId="16AEC387" w14:textId="77777777" w:rsidTr="00F25987">
        <w:trPr>
          <w:cantSplit/>
        </w:trPr>
        <w:tc>
          <w:tcPr>
            <w:tcW w:w="420" w:type="dxa"/>
            <w:tcMar>
              <w:top w:w="50" w:type="dxa"/>
              <w:left w:w="70" w:type="dxa"/>
              <w:bottom w:w="50" w:type="dxa"/>
              <w:right w:w="70" w:type="dxa"/>
            </w:tcMar>
            <w:vAlign w:val="center"/>
          </w:tcPr>
          <w:p w14:paraId="14FB309D" w14:textId="77777777" w:rsidR="00D23D7B" w:rsidRDefault="00D23D7B" w:rsidP="00F25987">
            <w:pPr>
              <w:jc w:val="center"/>
            </w:pPr>
            <w:r>
              <w:rPr>
                <w:rFonts w:ascii="Poppins" w:eastAsia="Poppins" w:hAnsi="Poppins" w:cs="Poppins"/>
                <w:color w:val="222222"/>
                <w:sz w:val="16"/>
                <w:szCs w:val="16"/>
              </w:rPr>
              <w:t>3</w:t>
            </w:r>
          </w:p>
        </w:tc>
        <w:tc>
          <w:tcPr>
            <w:tcW w:w="2240" w:type="dxa"/>
            <w:tcMar>
              <w:top w:w="50" w:type="dxa"/>
              <w:left w:w="70" w:type="dxa"/>
              <w:bottom w:w="50" w:type="dxa"/>
              <w:right w:w="70" w:type="dxa"/>
            </w:tcMar>
            <w:vAlign w:val="center"/>
          </w:tcPr>
          <w:p w14:paraId="0384BFF2" w14:textId="77777777" w:rsidR="00D23D7B" w:rsidRDefault="00D23D7B" w:rsidP="00F25987">
            <w:r>
              <w:rPr>
                <w:rFonts w:ascii="Poppins" w:eastAsia="Poppins" w:hAnsi="Poppins" w:cs="Poppins"/>
                <w:color w:val="222222"/>
                <w:sz w:val="16"/>
                <w:szCs w:val="16"/>
              </w:rPr>
              <w:t>Identificar y documentar la oportunidad</w:t>
            </w:r>
          </w:p>
        </w:tc>
        <w:tc>
          <w:tcPr>
            <w:tcW w:w="1060" w:type="dxa"/>
            <w:tcMar>
              <w:top w:w="50" w:type="dxa"/>
              <w:left w:w="70" w:type="dxa"/>
              <w:bottom w:w="50" w:type="dxa"/>
              <w:right w:w="70" w:type="dxa"/>
            </w:tcMar>
            <w:vAlign w:val="center"/>
          </w:tcPr>
          <w:p w14:paraId="16C45047" w14:textId="77777777" w:rsidR="00D23D7B" w:rsidRDefault="00D23D7B" w:rsidP="00F25987">
            <w:pPr>
              <w:jc w:val="center"/>
            </w:pPr>
            <w:r>
              <w:rPr>
                <w:rFonts w:ascii="Poppins" w:eastAsia="Poppins" w:hAnsi="Poppins" w:cs="Poppins"/>
                <w:color w:val="222222"/>
                <w:sz w:val="16"/>
                <w:szCs w:val="16"/>
              </w:rPr>
              <w:t>17/10/2026</w:t>
            </w:r>
          </w:p>
        </w:tc>
        <w:tc>
          <w:tcPr>
            <w:tcW w:w="1060" w:type="dxa"/>
            <w:tcMar>
              <w:top w:w="50" w:type="dxa"/>
              <w:left w:w="70" w:type="dxa"/>
              <w:bottom w:w="50" w:type="dxa"/>
              <w:right w:w="70" w:type="dxa"/>
            </w:tcMar>
            <w:vAlign w:val="center"/>
          </w:tcPr>
          <w:p w14:paraId="04487177" w14:textId="77777777" w:rsidR="00D23D7B" w:rsidRDefault="00D23D7B" w:rsidP="00F25987">
            <w:pPr>
              <w:jc w:val="center"/>
            </w:pPr>
            <w:r>
              <w:rPr>
                <w:rFonts w:ascii="Poppins" w:eastAsia="Poppins" w:hAnsi="Poppins" w:cs="Poppins"/>
                <w:color w:val="222222"/>
                <w:sz w:val="16"/>
                <w:szCs w:val="16"/>
              </w:rPr>
              <w:t>20/10/2026</w:t>
            </w:r>
          </w:p>
        </w:tc>
        <w:tc>
          <w:tcPr>
            <w:tcW w:w="820" w:type="dxa"/>
            <w:tcMar>
              <w:top w:w="50" w:type="dxa"/>
              <w:left w:w="70" w:type="dxa"/>
              <w:bottom w:w="50" w:type="dxa"/>
              <w:right w:w="70" w:type="dxa"/>
            </w:tcMar>
            <w:vAlign w:val="center"/>
          </w:tcPr>
          <w:p w14:paraId="6A358226" w14:textId="77777777" w:rsidR="00D23D7B" w:rsidRDefault="00D23D7B" w:rsidP="00F25987">
            <w:pPr>
              <w:jc w:val="center"/>
            </w:pPr>
            <w:r>
              <w:rPr>
                <w:rFonts w:ascii="Poppins" w:eastAsia="Poppins" w:hAnsi="Poppins" w:cs="Poppins"/>
                <w:color w:val="222222"/>
                <w:sz w:val="16"/>
                <w:szCs w:val="16"/>
              </w:rPr>
              <w:t>14 h</w:t>
            </w:r>
          </w:p>
        </w:tc>
        <w:tc>
          <w:tcPr>
            <w:tcW w:w="2904" w:type="dxa"/>
            <w:tcMar>
              <w:top w:w="50" w:type="dxa"/>
              <w:left w:w="70" w:type="dxa"/>
              <w:bottom w:w="50" w:type="dxa"/>
              <w:right w:w="70" w:type="dxa"/>
            </w:tcMar>
            <w:vAlign w:val="center"/>
          </w:tcPr>
          <w:p w14:paraId="21CED42F" w14:textId="77777777" w:rsidR="00D23D7B" w:rsidRDefault="00D23D7B" w:rsidP="00F25987">
            <w:r>
              <w:rPr>
                <w:rFonts w:ascii="Poppins" w:eastAsia="Poppins" w:hAnsi="Poppins" w:cs="Poppins"/>
                <w:color w:val="222222"/>
                <w:sz w:val="16"/>
                <w:szCs w:val="16"/>
              </w:rPr>
              <w:t>Analista (7h), Arquitecto de Software (4h), Desarrollador (3h)</w:t>
            </w:r>
          </w:p>
        </w:tc>
      </w:tr>
      <w:tr w:rsidR="00D23D7B" w14:paraId="4F9B6DF9" w14:textId="77777777" w:rsidTr="00F25987">
        <w:trPr>
          <w:cantSplit/>
        </w:trPr>
        <w:tc>
          <w:tcPr>
            <w:tcW w:w="420" w:type="dxa"/>
            <w:tcMar>
              <w:top w:w="50" w:type="dxa"/>
              <w:left w:w="70" w:type="dxa"/>
              <w:bottom w:w="50" w:type="dxa"/>
              <w:right w:w="70" w:type="dxa"/>
            </w:tcMar>
            <w:vAlign w:val="center"/>
          </w:tcPr>
          <w:p w14:paraId="498FCB37" w14:textId="77777777" w:rsidR="00D23D7B" w:rsidRDefault="00D23D7B" w:rsidP="00F25987">
            <w:pPr>
              <w:jc w:val="center"/>
            </w:pPr>
            <w:r>
              <w:rPr>
                <w:rFonts w:ascii="Poppins" w:eastAsia="Poppins" w:hAnsi="Poppins" w:cs="Poppins"/>
                <w:color w:val="222222"/>
                <w:sz w:val="16"/>
                <w:szCs w:val="16"/>
              </w:rPr>
              <w:t>4</w:t>
            </w:r>
          </w:p>
        </w:tc>
        <w:tc>
          <w:tcPr>
            <w:tcW w:w="2240" w:type="dxa"/>
            <w:tcMar>
              <w:top w:w="50" w:type="dxa"/>
              <w:left w:w="70" w:type="dxa"/>
              <w:bottom w:w="50" w:type="dxa"/>
              <w:right w:w="70" w:type="dxa"/>
            </w:tcMar>
            <w:vAlign w:val="center"/>
          </w:tcPr>
          <w:p w14:paraId="2C73C729" w14:textId="77777777" w:rsidR="00D23D7B" w:rsidRDefault="00D23D7B" w:rsidP="00F25987">
            <w:r>
              <w:rPr>
                <w:rFonts w:ascii="Poppins" w:eastAsia="Poppins" w:hAnsi="Poppins" w:cs="Poppins"/>
                <w:color w:val="222222"/>
                <w:sz w:val="16"/>
                <w:szCs w:val="16"/>
              </w:rPr>
              <w:t>Investigar y preseleccionar las aplicaciones</w:t>
            </w:r>
          </w:p>
        </w:tc>
        <w:tc>
          <w:tcPr>
            <w:tcW w:w="1060" w:type="dxa"/>
            <w:tcMar>
              <w:top w:w="50" w:type="dxa"/>
              <w:left w:w="70" w:type="dxa"/>
              <w:bottom w:w="50" w:type="dxa"/>
              <w:right w:w="70" w:type="dxa"/>
            </w:tcMar>
            <w:vAlign w:val="center"/>
          </w:tcPr>
          <w:p w14:paraId="70AC42FD" w14:textId="77777777" w:rsidR="00D23D7B" w:rsidRDefault="00D23D7B" w:rsidP="00F25987">
            <w:pPr>
              <w:jc w:val="center"/>
            </w:pPr>
            <w:r>
              <w:rPr>
                <w:rFonts w:ascii="Poppins" w:eastAsia="Poppins" w:hAnsi="Poppins" w:cs="Poppins"/>
                <w:color w:val="222222"/>
                <w:sz w:val="16"/>
                <w:szCs w:val="16"/>
              </w:rPr>
              <w:t>19/10/2026</w:t>
            </w:r>
          </w:p>
        </w:tc>
        <w:tc>
          <w:tcPr>
            <w:tcW w:w="1060" w:type="dxa"/>
            <w:tcMar>
              <w:top w:w="50" w:type="dxa"/>
              <w:left w:w="70" w:type="dxa"/>
              <w:bottom w:w="50" w:type="dxa"/>
              <w:right w:w="70" w:type="dxa"/>
            </w:tcMar>
            <w:vAlign w:val="center"/>
          </w:tcPr>
          <w:p w14:paraId="1B92CE9C" w14:textId="77777777" w:rsidR="00D23D7B" w:rsidRDefault="00D23D7B" w:rsidP="00F25987">
            <w:pPr>
              <w:jc w:val="center"/>
            </w:pPr>
            <w:r>
              <w:rPr>
                <w:rFonts w:ascii="Poppins" w:eastAsia="Poppins" w:hAnsi="Poppins" w:cs="Poppins"/>
                <w:color w:val="222222"/>
                <w:sz w:val="16"/>
                <w:szCs w:val="16"/>
              </w:rPr>
              <w:t>22/10/2026</w:t>
            </w:r>
          </w:p>
        </w:tc>
        <w:tc>
          <w:tcPr>
            <w:tcW w:w="820" w:type="dxa"/>
            <w:tcMar>
              <w:top w:w="50" w:type="dxa"/>
              <w:left w:w="70" w:type="dxa"/>
              <w:bottom w:w="50" w:type="dxa"/>
              <w:right w:w="70" w:type="dxa"/>
            </w:tcMar>
            <w:vAlign w:val="center"/>
          </w:tcPr>
          <w:p w14:paraId="6A0D0352" w14:textId="77777777" w:rsidR="00D23D7B" w:rsidRDefault="00D23D7B" w:rsidP="00F25987">
            <w:pPr>
              <w:jc w:val="center"/>
            </w:pPr>
            <w:r>
              <w:rPr>
                <w:rFonts w:ascii="Poppins" w:eastAsia="Poppins" w:hAnsi="Poppins" w:cs="Poppins"/>
                <w:color w:val="222222"/>
                <w:sz w:val="16"/>
                <w:szCs w:val="16"/>
              </w:rPr>
              <w:t>12 h</w:t>
            </w:r>
          </w:p>
        </w:tc>
        <w:tc>
          <w:tcPr>
            <w:tcW w:w="2904" w:type="dxa"/>
            <w:tcMar>
              <w:top w:w="50" w:type="dxa"/>
              <w:left w:w="70" w:type="dxa"/>
              <w:bottom w:w="50" w:type="dxa"/>
              <w:right w:w="70" w:type="dxa"/>
            </w:tcMar>
            <w:vAlign w:val="center"/>
          </w:tcPr>
          <w:p w14:paraId="10455A07" w14:textId="77777777" w:rsidR="00D23D7B" w:rsidRDefault="00D23D7B" w:rsidP="00F25987">
            <w:r>
              <w:rPr>
                <w:rFonts w:ascii="Poppins" w:eastAsia="Poppins" w:hAnsi="Poppins" w:cs="Poppins"/>
                <w:color w:val="222222"/>
                <w:sz w:val="16"/>
                <w:szCs w:val="16"/>
              </w:rPr>
              <w:t>Desarrollador (5h), Arquitecto de Software (4h), Analista (3h)</w:t>
            </w:r>
          </w:p>
        </w:tc>
      </w:tr>
      <w:tr w:rsidR="00D23D7B" w14:paraId="12857547" w14:textId="77777777" w:rsidTr="00F25987">
        <w:trPr>
          <w:cantSplit/>
        </w:trPr>
        <w:tc>
          <w:tcPr>
            <w:tcW w:w="420" w:type="dxa"/>
            <w:tcMar>
              <w:top w:w="50" w:type="dxa"/>
              <w:left w:w="70" w:type="dxa"/>
              <w:bottom w:w="50" w:type="dxa"/>
              <w:right w:w="70" w:type="dxa"/>
            </w:tcMar>
            <w:vAlign w:val="center"/>
          </w:tcPr>
          <w:p w14:paraId="18D6C279" w14:textId="77777777" w:rsidR="00D23D7B" w:rsidRDefault="00D23D7B" w:rsidP="00F25987">
            <w:pPr>
              <w:jc w:val="center"/>
            </w:pPr>
            <w:r>
              <w:rPr>
                <w:rFonts w:ascii="Poppins" w:eastAsia="Poppins" w:hAnsi="Poppins" w:cs="Poppins"/>
                <w:color w:val="222222"/>
                <w:sz w:val="16"/>
                <w:szCs w:val="16"/>
              </w:rPr>
              <w:t>5</w:t>
            </w:r>
          </w:p>
        </w:tc>
        <w:tc>
          <w:tcPr>
            <w:tcW w:w="2240" w:type="dxa"/>
            <w:tcMar>
              <w:top w:w="50" w:type="dxa"/>
              <w:left w:w="70" w:type="dxa"/>
              <w:bottom w:w="50" w:type="dxa"/>
              <w:right w:w="70" w:type="dxa"/>
            </w:tcMar>
            <w:vAlign w:val="center"/>
          </w:tcPr>
          <w:p w14:paraId="01EF6DB5" w14:textId="77777777" w:rsidR="00D23D7B" w:rsidRDefault="00D23D7B" w:rsidP="00F25987">
            <w:r>
              <w:rPr>
                <w:rFonts w:ascii="Poppins" w:eastAsia="Poppins" w:hAnsi="Poppins" w:cs="Poppins"/>
                <w:color w:val="222222"/>
                <w:sz w:val="16"/>
                <w:szCs w:val="16"/>
              </w:rPr>
              <w:t>Definir solución, objetivos, alcance y limitaciones</w:t>
            </w:r>
          </w:p>
        </w:tc>
        <w:tc>
          <w:tcPr>
            <w:tcW w:w="1060" w:type="dxa"/>
            <w:tcMar>
              <w:top w:w="50" w:type="dxa"/>
              <w:left w:w="70" w:type="dxa"/>
              <w:bottom w:w="50" w:type="dxa"/>
              <w:right w:w="70" w:type="dxa"/>
            </w:tcMar>
            <w:vAlign w:val="center"/>
          </w:tcPr>
          <w:p w14:paraId="595072BF" w14:textId="77777777" w:rsidR="00D23D7B" w:rsidRDefault="00D23D7B" w:rsidP="00F25987">
            <w:pPr>
              <w:jc w:val="center"/>
            </w:pPr>
            <w:r>
              <w:rPr>
                <w:rFonts w:ascii="Poppins" w:eastAsia="Poppins" w:hAnsi="Poppins" w:cs="Poppins"/>
                <w:color w:val="222222"/>
                <w:sz w:val="16"/>
                <w:szCs w:val="16"/>
              </w:rPr>
              <w:t>21/10/2026</w:t>
            </w:r>
          </w:p>
        </w:tc>
        <w:tc>
          <w:tcPr>
            <w:tcW w:w="1060" w:type="dxa"/>
            <w:tcMar>
              <w:top w:w="50" w:type="dxa"/>
              <w:left w:w="70" w:type="dxa"/>
              <w:bottom w:w="50" w:type="dxa"/>
              <w:right w:w="70" w:type="dxa"/>
            </w:tcMar>
            <w:vAlign w:val="center"/>
          </w:tcPr>
          <w:p w14:paraId="7E4EF9DA" w14:textId="77777777" w:rsidR="00D23D7B" w:rsidRDefault="00D23D7B" w:rsidP="00F25987">
            <w:pPr>
              <w:jc w:val="center"/>
            </w:pPr>
            <w:r>
              <w:rPr>
                <w:rFonts w:ascii="Poppins" w:eastAsia="Poppins" w:hAnsi="Poppins" w:cs="Poppins"/>
                <w:color w:val="222222"/>
                <w:sz w:val="16"/>
                <w:szCs w:val="16"/>
              </w:rPr>
              <w:t>24/10/2026</w:t>
            </w:r>
          </w:p>
        </w:tc>
        <w:tc>
          <w:tcPr>
            <w:tcW w:w="820" w:type="dxa"/>
            <w:tcMar>
              <w:top w:w="50" w:type="dxa"/>
              <w:left w:w="70" w:type="dxa"/>
              <w:bottom w:w="50" w:type="dxa"/>
              <w:right w:w="70" w:type="dxa"/>
            </w:tcMar>
            <w:vAlign w:val="center"/>
          </w:tcPr>
          <w:p w14:paraId="36D429B1" w14:textId="77777777" w:rsidR="00D23D7B" w:rsidRDefault="00D23D7B" w:rsidP="00F25987">
            <w:pPr>
              <w:jc w:val="center"/>
            </w:pPr>
            <w:r>
              <w:rPr>
                <w:rFonts w:ascii="Poppins" w:eastAsia="Poppins" w:hAnsi="Poppins" w:cs="Poppins"/>
                <w:color w:val="222222"/>
                <w:sz w:val="16"/>
                <w:szCs w:val="16"/>
              </w:rPr>
              <w:t>13 h</w:t>
            </w:r>
          </w:p>
        </w:tc>
        <w:tc>
          <w:tcPr>
            <w:tcW w:w="2904" w:type="dxa"/>
            <w:tcMar>
              <w:top w:w="50" w:type="dxa"/>
              <w:left w:w="70" w:type="dxa"/>
              <w:bottom w:w="50" w:type="dxa"/>
              <w:right w:w="70" w:type="dxa"/>
            </w:tcMar>
            <w:vAlign w:val="center"/>
          </w:tcPr>
          <w:p w14:paraId="04502AC5" w14:textId="77777777" w:rsidR="00D23D7B" w:rsidRDefault="00D23D7B" w:rsidP="00F25987">
            <w:r>
              <w:rPr>
                <w:rFonts w:ascii="Poppins" w:eastAsia="Poppins" w:hAnsi="Poppins" w:cs="Poppins"/>
                <w:color w:val="222222"/>
                <w:sz w:val="16"/>
                <w:szCs w:val="16"/>
              </w:rPr>
              <w:t>Analista (5h), Arquitecto de Software (4h), Desarrollador (4h)</w:t>
            </w:r>
          </w:p>
        </w:tc>
      </w:tr>
      <w:tr w:rsidR="00D23D7B" w14:paraId="21317B03" w14:textId="77777777" w:rsidTr="00F25987">
        <w:trPr>
          <w:cantSplit/>
        </w:trPr>
        <w:tc>
          <w:tcPr>
            <w:tcW w:w="420" w:type="dxa"/>
            <w:tcMar>
              <w:top w:w="50" w:type="dxa"/>
              <w:left w:w="70" w:type="dxa"/>
              <w:bottom w:w="50" w:type="dxa"/>
              <w:right w:w="70" w:type="dxa"/>
            </w:tcMar>
            <w:vAlign w:val="center"/>
          </w:tcPr>
          <w:p w14:paraId="24F0D0A1" w14:textId="77777777" w:rsidR="00D23D7B" w:rsidRDefault="00D23D7B" w:rsidP="00F25987">
            <w:pPr>
              <w:jc w:val="center"/>
            </w:pPr>
            <w:r>
              <w:rPr>
                <w:rFonts w:ascii="Poppins" w:eastAsia="Poppins" w:hAnsi="Poppins" w:cs="Poppins"/>
                <w:color w:val="222222"/>
                <w:sz w:val="16"/>
                <w:szCs w:val="16"/>
              </w:rPr>
              <w:t>6</w:t>
            </w:r>
          </w:p>
        </w:tc>
        <w:tc>
          <w:tcPr>
            <w:tcW w:w="2240" w:type="dxa"/>
            <w:tcMar>
              <w:top w:w="50" w:type="dxa"/>
              <w:left w:w="70" w:type="dxa"/>
              <w:bottom w:w="50" w:type="dxa"/>
              <w:right w:w="70" w:type="dxa"/>
            </w:tcMar>
            <w:vAlign w:val="center"/>
          </w:tcPr>
          <w:p w14:paraId="45806DEE" w14:textId="77777777" w:rsidR="00D23D7B" w:rsidRDefault="00D23D7B" w:rsidP="00F25987">
            <w:r>
              <w:rPr>
                <w:rFonts w:ascii="Poppins" w:eastAsia="Poppins" w:hAnsi="Poppins" w:cs="Poppins"/>
                <w:color w:val="222222"/>
                <w:sz w:val="16"/>
                <w:szCs w:val="16"/>
              </w:rPr>
              <w:t>Evaluar la factibilidad de la solución</w:t>
            </w:r>
          </w:p>
        </w:tc>
        <w:tc>
          <w:tcPr>
            <w:tcW w:w="1060" w:type="dxa"/>
            <w:tcMar>
              <w:top w:w="50" w:type="dxa"/>
              <w:left w:w="70" w:type="dxa"/>
              <w:bottom w:w="50" w:type="dxa"/>
              <w:right w:w="70" w:type="dxa"/>
            </w:tcMar>
            <w:vAlign w:val="center"/>
          </w:tcPr>
          <w:p w14:paraId="6B061B33" w14:textId="77777777" w:rsidR="00D23D7B" w:rsidRDefault="00D23D7B" w:rsidP="00F25987">
            <w:pPr>
              <w:jc w:val="center"/>
            </w:pPr>
            <w:r>
              <w:rPr>
                <w:rFonts w:ascii="Poppins" w:eastAsia="Poppins" w:hAnsi="Poppins" w:cs="Poppins"/>
                <w:color w:val="222222"/>
                <w:sz w:val="16"/>
                <w:szCs w:val="16"/>
              </w:rPr>
              <w:t>24/10/2026</w:t>
            </w:r>
          </w:p>
        </w:tc>
        <w:tc>
          <w:tcPr>
            <w:tcW w:w="1060" w:type="dxa"/>
            <w:tcMar>
              <w:top w:w="50" w:type="dxa"/>
              <w:left w:w="70" w:type="dxa"/>
              <w:bottom w:w="50" w:type="dxa"/>
              <w:right w:w="70" w:type="dxa"/>
            </w:tcMar>
            <w:vAlign w:val="center"/>
          </w:tcPr>
          <w:p w14:paraId="644E6844" w14:textId="77777777" w:rsidR="00D23D7B" w:rsidRDefault="00D23D7B" w:rsidP="00F25987">
            <w:pPr>
              <w:jc w:val="center"/>
            </w:pPr>
            <w:r>
              <w:rPr>
                <w:rFonts w:ascii="Poppins" w:eastAsia="Poppins" w:hAnsi="Poppins" w:cs="Poppins"/>
                <w:color w:val="222222"/>
                <w:sz w:val="16"/>
                <w:szCs w:val="16"/>
              </w:rPr>
              <w:t>25/10/2026</w:t>
            </w:r>
          </w:p>
        </w:tc>
        <w:tc>
          <w:tcPr>
            <w:tcW w:w="820" w:type="dxa"/>
            <w:tcMar>
              <w:top w:w="50" w:type="dxa"/>
              <w:left w:w="70" w:type="dxa"/>
              <w:bottom w:w="50" w:type="dxa"/>
              <w:right w:w="70" w:type="dxa"/>
            </w:tcMar>
            <w:vAlign w:val="center"/>
          </w:tcPr>
          <w:p w14:paraId="2F02D28B" w14:textId="77777777" w:rsidR="00D23D7B" w:rsidRDefault="00D23D7B" w:rsidP="00F25987">
            <w:pPr>
              <w:jc w:val="center"/>
            </w:pPr>
            <w:r>
              <w:rPr>
                <w:rFonts w:ascii="Poppins" w:eastAsia="Poppins" w:hAnsi="Poppins" w:cs="Poppins"/>
                <w:color w:val="222222"/>
                <w:sz w:val="16"/>
                <w:szCs w:val="16"/>
              </w:rPr>
              <w:t>7 h</w:t>
            </w:r>
          </w:p>
        </w:tc>
        <w:tc>
          <w:tcPr>
            <w:tcW w:w="2904" w:type="dxa"/>
            <w:tcMar>
              <w:top w:w="50" w:type="dxa"/>
              <w:left w:w="70" w:type="dxa"/>
              <w:bottom w:w="50" w:type="dxa"/>
              <w:right w:w="70" w:type="dxa"/>
            </w:tcMar>
            <w:vAlign w:val="center"/>
          </w:tcPr>
          <w:p w14:paraId="1A53F02C" w14:textId="77777777" w:rsidR="00D23D7B" w:rsidRDefault="00D23D7B" w:rsidP="00F25987">
            <w:r>
              <w:rPr>
                <w:rFonts w:ascii="Poppins" w:eastAsia="Poppins" w:hAnsi="Poppins" w:cs="Poppins"/>
                <w:color w:val="222222"/>
                <w:sz w:val="16"/>
                <w:szCs w:val="16"/>
              </w:rPr>
              <w:t>Analista (4h), Desarrollador (2h), Arquitecto de Software (1h)</w:t>
            </w:r>
          </w:p>
        </w:tc>
      </w:tr>
      <w:tr w:rsidR="00D23D7B" w14:paraId="2B3ED8CC" w14:textId="77777777" w:rsidTr="00F25987">
        <w:trPr>
          <w:cantSplit/>
        </w:trPr>
        <w:tc>
          <w:tcPr>
            <w:tcW w:w="420" w:type="dxa"/>
            <w:tcMar>
              <w:top w:w="50" w:type="dxa"/>
              <w:left w:w="70" w:type="dxa"/>
              <w:bottom w:w="50" w:type="dxa"/>
              <w:right w:w="70" w:type="dxa"/>
            </w:tcMar>
            <w:vAlign w:val="center"/>
          </w:tcPr>
          <w:p w14:paraId="0248F052" w14:textId="77777777" w:rsidR="00D23D7B" w:rsidRDefault="00D23D7B" w:rsidP="00F25987">
            <w:pPr>
              <w:jc w:val="center"/>
            </w:pPr>
            <w:r>
              <w:rPr>
                <w:rFonts w:ascii="Poppins" w:eastAsia="Poppins" w:hAnsi="Poppins" w:cs="Poppins"/>
                <w:color w:val="222222"/>
                <w:sz w:val="16"/>
                <w:szCs w:val="16"/>
              </w:rPr>
              <w:t>7</w:t>
            </w:r>
          </w:p>
        </w:tc>
        <w:tc>
          <w:tcPr>
            <w:tcW w:w="2240" w:type="dxa"/>
            <w:tcMar>
              <w:top w:w="50" w:type="dxa"/>
              <w:left w:w="70" w:type="dxa"/>
              <w:bottom w:w="50" w:type="dxa"/>
              <w:right w:w="70" w:type="dxa"/>
            </w:tcMar>
            <w:vAlign w:val="center"/>
          </w:tcPr>
          <w:p w14:paraId="43381F2E" w14:textId="77777777" w:rsidR="00D23D7B" w:rsidRDefault="00D23D7B" w:rsidP="00F25987">
            <w:r>
              <w:rPr>
                <w:rFonts w:ascii="Poppins" w:eastAsia="Poppins" w:hAnsi="Poppins" w:cs="Poppins"/>
                <w:color w:val="222222"/>
                <w:sz w:val="16"/>
                <w:szCs w:val="16"/>
              </w:rPr>
              <w:t>Definir el marco de trabajo del proyecto</w:t>
            </w:r>
          </w:p>
        </w:tc>
        <w:tc>
          <w:tcPr>
            <w:tcW w:w="1060" w:type="dxa"/>
            <w:tcMar>
              <w:top w:w="50" w:type="dxa"/>
              <w:left w:w="70" w:type="dxa"/>
              <w:bottom w:w="50" w:type="dxa"/>
              <w:right w:w="70" w:type="dxa"/>
            </w:tcMar>
            <w:vAlign w:val="center"/>
          </w:tcPr>
          <w:p w14:paraId="5B10F3B0" w14:textId="77777777" w:rsidR="00D23D7B" w:rsidRDefault="00D23D7B" w:rsidP="00F25987">
            <w:pPr>
              <w:jc w:val="center"/>
            </w:pPr>
            <w:r>
              <w:rPr>
                <w:rFonts w:ascii="Poppins" w:eastAsia="Poppins" w:hAnsi="Poppins" w:cs="Poppins"/>
                <w:color w:val="222222"/>
                <w:sz w:val="16"/>
                <w:szCs w:val="16"/>
              </w:rPr>
              <w:t>24/10/2026</w:t>
            </w:r>
          </w:p>
        </w:tc>
        <w:tc>
          <w:tcPr>
            <w:tcW w:w="1060" w:type="dxa"/>
            <w:tcMar>
              <w:top w:w="50" w:type="dxa"/>
              <w:left w:w="70" w:type="dxa"/>
              <w:bottom w:w="50" w:type="dxa"/>
              <w:right w:w="70" w:type="dxa"/>
            </w:tcMar>
            <w:vAlign w:val="center"/>
          </w:tcPr>
          <w:p w14:paraId="34619ED3" w14:textId="77777777" w:rsidR="00D23D7B" w:rsidRDefault="00D23D7B" w:rsidP="00F25987">
            <w:pPr>
              <w:jc w:val="center"/>
            </w:pPr>
            <w:r>
              <w:rPr>
                <w:rFonts w:ascii="Poppins" w:eastAsia="Poppins" w:hAnsi="Poppins" w:cs="Poppins"/>
                <w:color w:val="222222"/>
                <w:sz w:val="16"/>
                <w:szCs w:val="16"/>
              </w:rPr>
              <w:t>25/10/2026</w:t>
            </w:r>
          </w:p>
        </w:tc>
        <w:tc>
          <w:tcPr>
            <w:tcW w:w="820" w:type="dxa"/>
            <w:tcMar>
              <w:top w:w="50" w:type="dxa"/>
              <w:left w:w="70" w:type="dxa"/>
              <w:bottom w:w="50" w:type="dxa"/>
              <w:right w:w="70" w:type="dxa"/>
            </w:tcMar>
            <w:vAlign w:val="center"/>
          </w:tcPr>
          <w:p w14:paraId="2016D01B" w14:textId="77777777" w:rsidR="00D23D7B" w:rsidRDefault="00D23D7B" w:rsidP="00F25987">
            <w:pPr>
              <w:jc w:val="center"/>
            </w:pPr>
            <w:r>
              <w:rPr>
                <w:rFonts w:ascii="Poppins" w:eastAsia="Poppins" w:hAnsi="Poppins" w:cs="Poppins"/>
                <w:color w:val="222222"/>
                <w:sz w:val="16"/>
                <w:szCs w:val="16"/>
              </w:rPr>
              <w:t>8 h</w:t>
            </w:r>
          </w:p>
        </w:tc>
        <w:tc>
          <w:tcPr>
            <w:tcW w:w="2904" w:type="dxa"/>
            <w:tcMar>
              <w:top w:w="50" w:type="dxa"/>
              <w:left w:w="70" w:type="dxa"/>
              <w:bottom w:w="50" w:type="dxa"/>
              <w:right w:w="70" w:type="dxa"/>
            </w:tcMar>
            <w:vAlign w:val="center"/>
          </w:tcPr>
          <w:p w14:paraId="263A7247" w14:textId="77777777" w:rsidR="00D23D7B" w:rsidRDefault="00D23D7B" w:rsidP="00F25987">
            <w:r>
              <w:rPr>
                <w:rFonts w:ascii="Poppins" w:eastAsia="Poppins" w:hAnsi="Poppins" w:cs="Poppins"/>
                <w:color w:val="222222"/>
                <w:sz w:val="16"/>
                <w:szCs w:val="16"/>
              </w:rPr>
              <w:t>Arquitecto de Software (3h), Analista (3h), Desarrollador (2h)</w:t>
            </w:r>
          </w:p>
        </w:tc>
      </w:tr>
      <w:tr w:rsidR="00D23D7B" w14:paraId="0B0D0D54" w14:textId="77777777" w:rsidTr="00F25987">
        <w:trPr>
          <w:cantSplit/>
        </w:trPr>
        <w:tc>
          <w:tcPr>
            <w:tcW w:w="420" w:type="dxa"/>
            <w:tcMar>
              <w:top w:w="50" w:type="dxa"/>
              <w:left w:w="70" w:type="dxa"/>
              <w:bottom w:w="50" w:type="dxa"/>
              <w:right w:w="70" w:type="dxa"/>
            </w:tcMar>
            <w:vAlign w:val="center"/>
          </w:tcPr>
          <w:p w14:paraId="250FDD22" w14:textId="77777777" w:rsidR="00D23D7B" w:rsidRDefault="00D23D7B" w:rsidP="00F25987">
            <w:pPr>
              <w:jc w:val="center"/>
            </w:pPr>
            <w:r>
              <w:rPr>
                <w:rFonts w:ascii="Poppins" w:eastAsia="Poppins" w:hAnsi="Poppins" w:cs="Poppins"/>
                <w:color w:val="222222"/>
                <w:sz w:val="16"/>
                <w:szCs w:val="16"/>
              </w:rPr>
              <w:t>8</w:t>
            </w:r>
          </w:p>
        </w:tc>
        <w:tc>
          <w:tcPr>
            <w:tcW w:w="2240" w:type="dxa"/>
            <w:tcMar>
              <w:top w:w="50" w:type="dxa"/>
              <w:left w:w="70" w:type="dxa"/>
              <w:bottom w:w="50" w:type="dxa"/>
              <w:right w:w="70" w:type="dxa"/>
            </w:tcMar>
            <w:vAlign w:val="center"/>
          </w:tcPr>
          <w:p w14:paraId="6CA31EB7" w14:textId="77777777" w:rsidR="00D23D7B" w:rsidRDefault="00D23D7B" w:rsidP="00F25987">
            <w:r>
              <w:rPr>
                <w:rFonts w:ascii="Poppins" w:eastAsia="Poppins" w:hAnsi="Poppins" w:cs="Poppins"/>
                <w:color w:val="222222"/>
                <w:sz w:val="16"/>
                <w:szCs w:val="16"/>
              </w:rPr>
              <w:t>Planificar el proyecto</w:t>
            </w:r>
          </w:p>
        </w:tc>
        <w:tc>
          <w:tcPr>
            <w:tcW w:w="1060" w:type="dxa"/>
            <w:tcMar>
              <w:top w:w="50" w:type="dxa"/>
              <w:left w:w="70" w:type="dxa"/>
              <w:bottom w:w="50" w:type="dxa"/>
              <w:right w:w="70" w:type="dxa"/>
            </w:tcMar>
            <w:vAlign w:val="center"/>
          </w:tcPr>
          <w:p w14:paraId="48DE499E" w14:textId="77777777" w:rsidR="00D23D7B" w:rsidRDefault="00D23D7B" w:rsidP="00F25987">
            <w:pPr>
              <w:jc w:val="center"/>
            </w:pPr>
            <w:r>
              <w:rPr>
                <w:rFonts w:ascii="Poppins" w:eastAsia="Poppins" w:hAnsi="Poppins" w:cs="Poppins"/>
                <w:color w:val="222222"/>
                <w:sz w:val="16"/>
                <w:szCs w:val="16"/>
              </w:rPr>
              <w:t>25/10/2026</w:t>
            </w:r>
          </w:p>
        </w:tc>
        <w:tc>
          <w:tcPr>
            <w:tcW w:w="1060" w:type="dxa"/>
            <w:tcMar>
              <w:top w:w="50" w:type="dxa"/>
              <w:left w:w="70" w:type="dxa"/>
              <w:bottom w:w="50" w:type="dxa"/>
              <w:right w:w="70" w:type="dxa"/>
            </w:tcMar>
            <w:vAlign w:val="center"/>
          </w:tcPr>
          <w:p w14:paraId="12BB050C" w14:textId="77777777" w:rsidR="00D23D7B" w:rsidRDefault="00D23D7B" w:rsidP="00F25987">
            <w:pPr>
              <w:jc w:val="center"/>
            </w:pPr>
            <w:r>
              <w:rPr>
                <w:rFonts w:ascii="Poppins" w:eastAsia="Poppins" w:hAnsi="Poppins" w:cs="Poppins"/>
                <w:color w:val="222222"/>
                <w:sz w:val="16"/>
                <w:szCs w:val="16"/>
              </w:rPr>
              <w:t>27/10/2026</w:t>
            </w:r>
          </w:p>
        </w:tc>
        <w:tc>
          <w:tcPr>
            <w:tcW w:w="820" w:type="dxa"/>
            <w:tcMar>
              <w:top w:w="50" w:type="dxa"/>
              <w:left w:w="70" w:type="dxa"/>
              <w:bottom w:w="50" w:type="dxa"/>
              <w:right w:w="70" w:type="dxa"/>
            </w:tcMar>
            <w:vAlign w:val="center"/>
          </w:tcPr>
          <w:p w14:paraId="2BBD5E40" w14:textId="77777777" w:rsidR="00D23D7B" w:rsidRDefault="00D23D7B" w:rsidP="00F25987">
            <w:pPr>
              <w:jc w:val="center"/>
            </w:pPr>
            <w:r>
              <w:rPr>
                <w:rFonts w:ascii="Poppins" w:eastAsia="Poppins" w:hAnsi="Poppins" w:cs="Poppins"/>
                <w:color w:val="222222"/>
                <w:sz w:val="16"/>
                <w:szCs w:val="16"/>
              </w:rPr>
              <w:t>8 h</w:t>
            </w:r>
          </w:p>
        </w:tc>
        <w:tc>
          <w:tcPr>
            <w:tcW w:w="2904" w:type="dxa"/>
            <w:tcMar>
              <w:top w:w="50" w:type="dxa"/>
              <w:left w:w="70" w:type="dxa"/>
              <w:bottom w:w="50" w:type="dxa"/>
              <w:right w:w="70" w:type="dxa"/>
            </w:tcMar>
            <w:vAlign w:val="center"/>
          </w:tcPr>
          <w:p w14:paraId="1AD57C44" w14:textId="77777777" w:rsidR="00D23D7B" w:rsidRDefault="00D23D7B" w:rsidP="00F25987">
            <w:r>
              <w:rPr>
                <w:rFonts w:ascii="Poppins" w:eastAsia="Poppins" w:hAnsi="Poppins" w:cs="Poppins"/>
                <w:color w:val="222222"/>
                <w:sz w:val="16"/>
                <w:szCs w:val="16"/>
              </w:rPr>
              <w:t>Analista (3h), Desarrollador (3h), Arquitecto de Software (2h)</w:t>
            </w:r>
          </w:p>
        </w:tc>
      </w:tr>
      <w:tr w:rsidR="00D23D7B" w14:paraId="43EFD644" w14:textId="77777777" w:rsidTr="00F25987">
        <w:trPr>
          <w:cantSplit/>
        </w:trPr>
        <w:tc>
          <w:tcPr>
            <w:tcW w:w="420" w:type="dxa"/>
            <w:tcMar>
              <w:top w:w="50" w:type="dxa"/>
              <w:left w:w="70" w:type="dxa"/>
              <w:bottom w:w="50" w:type="dxa"/>
              <w:right w:w="70" w:type="dxa"/>
            </w:tcMar>
            <w:vAlign w:val="center"/>
          </w:tcPr>
          <w:p w14:paraId="0EC51414" w14:textId="77777777" w:rsidR="00D23D7B" w:rsidRDefault="00D23D7B" w:rsidP="00F25987">
            <w:pPr>
              <w:jc w:val="center"/>
            </w:pPr>
            <w:r>
              <w:rPr>
                <w:rFonts w:ascii="Poppins" w:eastAsia="Poppins" w:hAnsi="Poppins" w:cs="Poppins"/>
                <w:color w:val="222222"/>
                <w:sz w:val="16"/>
                <w:szCs w:val="16"/>
              </w:rPr>
              <w:t>9</w:t>
            </w:r>
          </w:p>
        </w:tc>
        <w:tc>
          <w:tcPr>
            <w:tcW w:w="2240" w:type="dxa"/>
            <w:tcMar>
              <w:top w:w="50" w:type="dxa"/>
              <w:left w:w="70" w:type="dxa"/>
              <w:bottom w:w="50" w:type="dxa"/>
              <w:right w:w="70" w:type="dxa"/>
            </w:tcMar>
            <w:vAlign w:val="center"/>
          </w:tcPr>
          <w:p w14:paraId="399FFE76" w14:textId="77777777" w:rsidR="00D23D7B" w:rsidRDefault="00D23D7B" w:rsidP="00F25987">
            <w:r>
              <w:rPr>
                <w:rFonts w:ascii="Poppins" w:eastAsia="Poppins" w:hAnsi="Poppins" w:cs="Poppins"/>
                <w:color w:val="222222"/>
                <w:sz w:val="16"/>
                <w:szCs w:val="16"/>
              </w:rPr>
              <w:t>Revisar y unificar el Documento de Visión</w:t>
            </w:r>
          </w:p>
        </w:tc>
        <w:tc>
          <w:tcPr>
            <w:tcW w:w="1060" w:type="dxa"/>
            <w:tcMar>
              <w:top w:w="50" w:type="dxa"/>
              <w:left w:w="70" w:type="dxa"/>
              <w:bottom w:w="50" w:type="dxa"/>
              <w:right w:w="70" w:type="dxa"/>
            </w:tcMar>
            <w:vAlign w:val="center"/>
          </w:tcPr>
          <w:p w14:paraId="49F1BB60" w14:textId="77777777" w:rsidR="00D23D7B" w:rsidRDefault="00D23D7B" w:rsidP="00F25987">
            <w:pPr>
              <w:jc w:val="center"/>
            </w:pPr>
            <w:r>
              <w:rPr>
                <w:rFonts w:ascii="Poppins" w:eastAsia="Poppins" w:hAnsi="Poppins" w:cs="Poppins"/>
                <w:color w:val="222222"/>
                <w:sz w:val="16"/>
                <w:szCs w:val="16"/>
              </w:rPr>
              <w:t>27/10/2026</w:t>
            </w:r>
          </w:p>
        </w:tc>
        <w:tc>
          <w:tcPr>
            <w:tcW w:w="1060" w:type="dxa"/>
            <w:tcMar>
              <w:top w:w="50" w:type="dxa"/>
              <w:left w:w="70" w:type="dxa"/>
              <w:bottom w:w="50" w:type="dxa"/>
              <w:right w:w="70" w:type="dxa"/>
            </w:tcMar>
            <w:vAlign w:val="center"/>
          </w:tcPr>
          <w:p w14:paraId="59AE28CA" w14:textId="77777777" w:rsidR="00D23D7B" w:rsidRDefault="00D23D7B" w:rsidP="00F25987">
            <w:pPr>
              <w:jc w:val="center"/>
            </w:pPr>
            <w:r>
              <w:rPr>
                <w:rFonts w:ascii="Poppins" w:eastAsia="Poppins" w:hAnsi="Poppins" w:cs="Poppins"/>
                <w:color w:val="222222"/>
                <w:sz w:val="16"/>
                <w:szCs w:val="16"/>
              </w:rPr>
              <w:t>28/10/2026</w:t>
            </w:r>
          </w:p>
        </w:tc>
        <w:tc>
          <w:tcPr>
            <w:tcW w:w="820" w:type="dxa"/>
            <w:tcMar>
              <w:top w:w="50" w:type="dxa"/>
              <w:left w:w="70" w:type="dxa"/>
              <w:bottom w:w="50" w:type="dxa"/>
              <w:right w:w="70" w:type="dxa"/>
            </w:tcMar>
            <w:vAlign w:val="center"/>
          </w:tcPr>
          <w:p w14:paraId="095FC233" w14:textId="77777777" w:rsidR="00D23D7B" w:rsidRDefault="00D23D7B" w:rsidP="00F25987">
            <w:pPr>
              <w:jc w:val="center"/>
            </w:pPr>
            <w:r>
              <w:rPr>
                <w:rFonts w:ascii="Poppins" w:eastAsia="Poppins" w:hAnsi="Poppins" w:cs="Poppins"/>
                <w:color w:val="222222"/>
                <w:sz w:val="16"/>
                <w:szCs w:val="16"/>
              </w:rPr>
              <w:t>4 h</w:t>
            </w:r>
          </w:p>
        </w:tc>
        <w:tc>
          <w:tcPr>
            <w:tcW w:w="2904" w:type="dxa"/>
            <w:tcMar>
              <w:top w:w="50" w:type="dxa"/>
              <w:left w:w="70" w:type="dxa"/>
              <w:bottom w:w="50" w:type="dxa"/>
              <w:right w:w="70" w:type="dxa"/>
            </w:tcMar>
            <w:vAlign w:val="center"/>
          </w:tcPr>
          <w:p w14:paraId="39A9D8D3" w14:textId="77777777" w:rsidR="00D23D7B" w:rsidRDefault="00D23D7B" w:rsidP="00F25987">
            <w:r>
              <w:rPr>
                <w:rFonts w:ascii="Poppins" w:eastAsia="Poppins" w:hAnsi="Poppins" w:cs="Poppins"/>
                <w:color w:val="222222"/>
                <w:sz w:val="16"/>
                <w:szCs w:val="16"/>
              </w:rPr>
              <w:t>Analista (2h), Arquitecto de Software (1h), Desarrollador (1h)</w:t>
            </w:r>
          </w:p>
        </w:tc>
      </w:tr>
      <w:tr w:rsidR="00D23D7B" w14:paraId="4BFFFF23" w14:textId="77777777" w:rsidTr="00F25987">
        <w:trPr>
          <w:cantSplit/>
        </w:trPr>
        <w:tc>
          <w:tcPr>
            <w:tcW w:w="420" w:type="dxa"/>
            <w:tcMar>
              <w:top w:w="50" w:type="dxa"/>
              <w:left w:w="70" w:type="dxa"/>
              <w:bottom w:w="50" w:type="dxa"/>
              <w:right w:w="70" w:type="dxa"/>
            </w:tcMar>
            <w:vAlign w:val="center"/>
          </w:tcPr>
          <w:p w14:paraId="62FBD0B5" w14:textId="77777777" w:rsidR="00D23D7B" w:rsidRDefault="00D23D7B" w:rsidP="00F25987">
            <w:pPr>
              <w:jc w:val="center"/>
            </w:pPr>
            <w:r>
              <w:rPr>
                <w:rFonts w:ascii="Poppins" w:eastAsia="Poppins" w:hAnsi="Poppins" w:cs="Poppins"/>
                <w:color w:val="222222"/>
                <w:sz w:val="16"/>
                <w:szCs w:val="16"/>
              </w:rPr>
              <w:t>10</w:t>
            </w:r>
          </w:p>
        </w:tc>
        <w:tc>
          <w:tcPr>
            <w:tcW w:w="2240" w:type="dxa"/>
            <w:tcMar>
              <w:top w:w="50" w:type="dxa"/>
              <w:left w:w="70" w:type="dxa"/>
              <w:bottom w:w="50" w:type="dxa"/>
              <w:right w:w="70" w:type="dxa"/>
            </w:tcMar>
            <w:vAlign w:val="center"/>
          </w:tcPr>
          <w:p w14:paraId="7182A012" w14:textId="77777777" w:rsidR="00D23D7B" w:rsidRDefault="00D23D7B" w:rsidP="00F25987">
            <w:r>
              <w:rPr>
                <w:rFonts w:ascii="Poppins" w:eastAsia="Poppins" w:hAnsi="Poppins" w:cs="Poppins"/>
                <w:color w:val="222222"/>
                <w:sz w:val="16"/>
                <w:szCs w:val="16"/>
              </w:rPr>
              <w:t>Entrega del Documento de Visión</w:t>
            </w:r>
          </w:p>
        </w:tc>
        <w:tc>
          <w:tcPr>
            <w:tcW w:w="1060" w:type="dxa"/>
            <w:tcMar>
              <w:top w:w="50" w:type="dxa"/>
              <w:left w:w="70" w:type="dxa"/>
              <w:bottom w:w="50" w:type="dxa"/>
              <w:right w:w="70" w:type="dxa"/>
            </w:tcMar>
            <w:vAlign w:val="center"/>
          </w:tcPr>
          <w:p w14:paraId="3B43B718" w14:textId="77777777" w:rsidR="00D23D7B" w:rsidRDefault="00D23D7B" w:rsidP="00F25987">
            <w:pPr>
              <w:jc w:val="center"/>
            </w:pPr>
            <w:r>
              <w:rPr>
                <w:rFonts w:ascii="Poppins" w:eastAsia="Poppins" w:hAnsi="Poppins" w:cs="Poppins"/>
                <w:color w:val="222222"/>
                <w:sz w:val="16"/>
                <w:szCs w:val="16"/>
              </w:rPr>
              <w:t>29/10/2026</w:t>
            </w:r>
          </w:p>
        </w:tc>
        <w:tc>
          <w:tcPr>
            <w:tcW w:w="1060" w:type="dxa"/>
            <w:tcMar>
              <w:top w:w="50" w:type="dxa"/>
              <w:left w:w="70" w:type="dxa"/>
              <w:bottom w:w="50" w:type="dxa"/>
              <w:right w:w="70" w:type="dxa"/>
            </w:tcMar>
            <w:vAlign w:val="center"/>
          </w:tcPr>
          <w:p w14:paraId="2FD3E491" w14:textId="77777777" w:rsidR="00D23D7B" w:rsidRDefault="00D23D7B" w:rsidP="00F25987">
            <w:pPr>
              <w:jc w:val="center"/>
            </w:pPr>
            <w:r>
              <w:rPr>
                <w:rFonts w:ascii="Poppins" w:eastAsia="Poppins" w:hAnsi="Poppins" w:cs="Poppins"/>
                <w:color w:val="222222"/>
                <w:sz w:val="16"/>
                <w:szCs w:val="16"/>
              </w:rPr>
              <w:t>29/10/2026</w:t>
            </w:r>
          </w:p>
        </w:tc>
        <w:tc>
          <w:tcPr>
            <w:tcW w:w="820" w:type="dxa"/>
            <w:tcMar>
              <w:top w:w="50" w:type="dxa"/>
              <w:left w:w="70" w:type="dxa"/>
              <w:bottom w:w="50" w:type="dxa"/>
              <w:right w:w="70" w:type="dxa"/>
            </w:tcMar>
            <w:vAlign w:val="center"/>
          </w:tcPr>
          <w:p w14:paraId="6EF46823" w14:textId="77777777" w:rsidR="00D23D7B" w:rsidRDefault="00D23D7B" w:rsidP="00F25987">
            <w:pPr>
              <w:jc w:val="center"/>
            </w:pPr>
            <w:r>
              <w:rPr>
                <w:rFonts w:ascii="Poppins" w:eastAsia="Poppins" w:hAnsi="Poppins" w:cs="Poppins"/>
                <w:color w:val="222222"/>
                <w:sz w:val="16"/>
                <w:szCs w:val="16"/>
              </w:rPr>
              <w:t>0 h</w:t>
            </w:r>
          </w:p>
        </w:tc>
        <w:tc>
          <w:tcPr>
            <w:tcW w:w="2904" w:type="dxa"/>
            <w:tcMar>
              <w:top w:w="50" w:type="dxa"/>
              <w:left w:w="70" w:type="dxa"/>
              <w:bottom w:w="50" w:type="dxa"/>
              <w:right w:w="70" w:type="dxa"/>
            </w:tcMar>
            <w:vAlign w:val="center"/>
          </w:tcPr>
          <w:p w14:paraId="314C0246" w14:textId="77777777" w:rsidR="00D23D7B" w:rsidRDefault="00D23D7B" w:rsidP="00F25987">
            <w:r>
              <w:rPr>
                <w:rFonts w:ascii="Poppins" w:eastAsia="Poppins" w:hAnsi="Poppins" w:cs="Poppins"/>
                <w:color w:val="222222"/>
                <w:sz w:val="16"/>
                <w:szCs w:val="16"/>
              </w:rPr>
              <w:t>—</w:t>
            </w:r>
          </w:p>
        </w:tc>
      </w:tr>
    </w:tbl>
    <w:p w14:paraId="0FE53D5E" w14:textId="7E6CC5A4" w:rsidR="00D23D7B" w:rsidRDefault="00D23D7B" w:rsidP="00DC06B9">
      <w:pPr>
        <w:jc w:val="both"/>
        <w:rPr>
          <w:rFonts w:ascii="Poppins" w:hAnsi="Poppins" w:cs="Poppins"/>
          <w:bCs/>
          <w:i/>
          <w:iCs/>
          <w:sz w:val="24"/>
          <w:szCs w:val="24"/>
        </w:rPr>
      </w:pPr>
    </w:p>
    <w:p w14:paraId="16446C60" w14:textId="77777777" w:rsidR="00D23D7B" w:rsidRDefault="00D23D7B" w:rsidP="00D23D7B">
      <w:pPr>
        <w:spacing w:after="80"/>
        <w:jc w:val="center"/>
      </w:pPr>
      <w:r>
        <w:rPr>
          <w:rFonts w:ascii="Poppins" w:eastAsia="Poppins" w:hAnsi="Poppins" w:cs="Poppins"/>
          <w:i/>
          <w:iCs/>
          <w:color w:val="555555"/>
          <w:sz w:val="18"/>
          <w:szCs w:val="18"/>
        </w:rPr>
        <w:t>Tabla B1. Actividades de la Etapa de Inicio (elaboración propia de Scriptify).</w:t>
      </w:r>
    </w:p>
    <w:p w14:paraId="59FE4995" w14:textId="77777777" w:rsidR="00D23D7B" w:rsidRDefault="00D23D7B" w:rsidP="00D23D7B">
      <w:pPr>
        <w:keepNext/>
        <w:spacing w:before="120" w:after="20"/>
        <w:jc w:val="center"/>
      </w:pPr>
      <w:r>
        <w:rPr>
          <w:noProof/>
        </w:rPr>
        <w:drawing>
          <wp:inline distT="0" distB="0" distL="0" distR="0" wp14:anchorId="0E474255" wp14:editId="5EC87FA2">
            <wp:extent cx="5391150" cy="33528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91150" cy="3352800"/>
                    </a:xfrm>
                    <a:prstGeom prst="rect">
                      <a:avLst/>
                    </a:prstGeom>
                  </pic:spPr>
                </pic:pic>
              </a:graphicData>
            </a:graphic>
          </wp:inline>
        </w:drawing>
      </w:r>
    </w:p>
    <w:p w14:paraId="0B59C780" w14:textId="77777777" w:rsidR="00D23D7B" w:rsidRDefault="00D23D7B" w:rsidP="00D23D7B">
      <w:pPr>
        <w:spacing w:after="80"/>
        <w:jc w:val="center"/>
      </w:pPr>
      <w:r>
        <w:rPr>
          <w:rFonts w:ascii="Poppins" w:eastAsia="Poppins" w:hAnsi="Poppins" w:cs="Poppins"/>
          <w:i/>
          <w:iCs/>
          <w:color w:val="555555"/>
          <w:sz w:val="18"/>
          <w:szCs w:val="18"/>
        </w:rPr>
        <w:t>Figura B1. Diagrama de Gantt de la Etapa de Inicio. La barra muestra los días; la etiqueta, las horas de trabajo.</w:t>
      </w:r>
    </w:p>
    <w:p w14:paraId="2DE71CB1" w14:textId="77777777" w:rsidR="00D23D7B" w:rsidRPr="008C15AD" w:rsidRDefault="00D23D7B" w:rsidP="00DC06B9">
      <w:pPr>
        <w:jc w:val="both"/>
        <w:rPr>
          <w:rFonts w:ascii="Poppins" w:hAnsi="Poppins" w:cs="Poppins"/>
          <w:bCs/>
          <w:i/>
          <w:iCs/>
          <w:sz w:val="24"/>
          <w:szCs w:val="24"/>
        </w:rPr>
      </w:pPr>
    </w:p>
    <w:sectPr w:rsidR="00D23D7B" w:rsidRPr="008C15AD" w:rsidSect="00712517">
      <w:headerReference w:type="default" r:id="rId24"/>
      <w:footerReference w:type="default" r:id="rId27"/>
      <w:headerReference w:type="first" r:id="rId28"/>
      <w:footerReference w:type="first" r:id="rId29"/>
      <w:pgSz w:w="11906" w:h="16838"/>
      <w:pgMar w:top="2948" w:right="1701" w:bottom="294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4C8BB" w14:textId="77777777" w:rsidR="00E54529" w:rsidRDefault="00E54529" w:rsidP="00C60347">
      <w:pPr>
        <w:spacing w:after="0" w:line="240" w:lineRule="auto"/>
      </w:pPr>
      <w:r>
        <w:separator/>
      </w:r>
    </w:p>
  </w:endnote>
  <w:endnote w:type="continuationSeparator" w:id="0">
    <w:p w14:paraId="51A24E8D" w14:textId="77777777" w:rsidR="00E54529" w:rsidRDefault="00E54529" w:rsidP="00C60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altName w:val="Poppins"/>
    <w:charset w:val="00"/>
    <w:family w:val="auto"/>
    <w:pitch w:val="variable"/>
    <w:sig w:usb0="00008007" w:usb1="00000000" w:usb2="00000000" w:usb3="00000000" w:csb0="00000093" w:csb1="00000000"/>
  </w:font>
  <w:font w:name="Libre Baskerville">
    <w:panose1 w:val="02000000000000000000"/>
    <w:charset w:val="00"/>
    <w:family w:val="auto"/>
    <w:pitch w:val="variable"/>
    <w:sig w:usb0="A00000FF" w:usb1="5000005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BA37D" w14:textId="77777777" w:rsidR="00E54529" w:rsidRDefault="00E54529" w:rsidP="00C60347">
      <w:pPr>
        <w:spacing w:after="0" w:line="240" w:lineRule="auto"/>
      </w:pPr>
      <w:r>
        <w:separator/>
      </w:r>
    </w:p>
  </w:footnote>
  <w:footnote w:type="continuationSeparator" w:id="0">
    <w:p w14:paraId="1E3B69DB" w14:textId="77777777" w:rsidR="00E54529" w:rsidRDefault="00E54529" w:rsidP="00C603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E025C" w14:textId="77777777" w:rsidR="00C60347" w:rsidRDefault="00C60347">
    <w:pPr>
      <w:pStyle w:val="Encabezado"/>
      <w:jc w:val="right"/>
    </w:pPr>
    <w:r>
      <w:rPr>
        <w:noProof/>
      </w:rPr>
      <w:drawing>
        <wp:anchor distT="0" distB="0" distL="114300" distR="114300" simplePos="0" relativeHeight="251661312" behindDoc="1" locked="0" layoutInCell="1" allowOverlap="1" wp14:anchorId="6D3A46D8" wp14:editId="6FBCB6DD">
          <wp:simplePos x="0" y="0"/>
          <wp:positionH relativeFrom="page">
            <wp:posOffset>6667499</wp:posOffset>
          </wp:positionH>
          <wp:positionV relativeFrom="paragraph">
            <wp:posOffset>-449580</wp:posOffset>
          </wp:positionV>
          <wp:extent cx="894715" cy="89471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
                    <a:extLst>
                      <a:ext uri="{28A0092B-C50C-407E-A947-70E740481C1C}">
                        <a14:useLocalDpi xmlns:a14="http://schemas.microsoft.com/office/drawing/2010/main" val="0"/>
                      </a:ext>
                    </a:extLst>
                  </a:blip>
                  <a:stretch>
                    <a:fillRect/>
                  </a:stretch>
                </pic:blipFill>
                <pic:spPr>
                  <a:xfrm>
                    <a:off x="0" y="0"/>
                    <a:ext cx="894715" cy="8947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35C039CA" wp14:editId="2A75DDD0">
          <wp:simplePos x="0" y="0"/>
          <wp:positionH relativeFrom="page">
            <wp:align>left</wp:align>
          </wp:positionH>
          <wp:positionV relativeFrom="paragraph">
            <wp:posOffset>4827270</wp:posOffset>
          </wp:positionV>
          <wp:extent cx="5400040" cy="540004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anchor>
      </w:drawing>
    </w:r>
    <w:r>
      <w:rPr>
        <w:noProof/>
      </w:rPr>
      <w:drawing>
        <wp:anchor distT="0" distB="0" distL="114300" distR="114300" simplePos="0" relativeHeight="251659264" behindDoc="1" locked="0" layoutInCell="1" allowOverlap="1" wp14:anchorId="06CB4FD4" wp14:editId="40C234A2">
          <wp:simplePos x="0" y="0"/>
          <wp:positionH relativeFrom="page">
            <wp:align>right</wp:align>
          </wp:positionH>
          <wp:positionV relativeFrom="paragraph">
            <wp:posOffset>4827270</wp:posOffset>
          </wp:positionV>
          <wp:extent cx="5400040" cy="540004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3">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anchor>
      </w:drawing>
    </w:r>
    <w:r>
      <w:rPr>
        <w:noProof/>
      </w:rPr>
      <w:drawing>
        <wp:anchor distT="0" distB="0" distL="114300" distR="114300" simplePos="0" relativeHeight="251658240" behindDoc="1" locked="0" layoutInCell="1" allowOverlap="1" wp14:anchorId="756A02AA" wp14:editId="7EF52F76">
          <wp:simplePos x="0" y="0"/>
          <wp:positionH relativeFrom="page">
            <wp:align>left</wp:align>
          </wp:positionH>
          <wp:positionV relativeFrom="paragraph">
            <wp:posOffset>-449580</wp:posOffset>
          </wp:positionV>
          <wp:extent cx="5400040" cy="540004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4">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anchor>
      </w:drawing>
    </w:r>
    <w:r>
      <w:rPr>
        <w:rFonts w:ascii="Poppins" w:hAnsi="Poppins" w:cs="Poppins"/>
        <w:b/>
        <w:color w:val="222222"/>
        <w:sz w:val="20"/>
      </w:rPr>
      <w:fldChar w:fldCharType="begin"/>
    </w:r>
    <w:r>
      <w:rPr>
        <w:rFonts w:ascii="Poppins" w:hAnsi="Poppins" w:cs="Poppins"/>
        <w:b/>
        <w:color w:val="222222"/>
        <w:sz w:val="20"/>
      </w:rPr>
      <w:instrText xml:space="preserve"> PAGE </w:instrText>
    </w:r>
    <w:r>
      <w:rPr>
        <w:rFonts w:ascii="Poppins" w:hAnsi="Poppins" w:cs="Poppins"/>
        <w:b/>
        <w:color w:val="222222"/>
        <w:sz w:val="20"/>
      </w:rPr>
      <w:fldChar w:fldCharType="separate"/>
    </w:r>
    <w:r>
      <w:rPr>
        <w:rFonts w:ascii="Poppins" w:hAnsi="Poppins" w:cs="Poppins"/>
        <w:b/>
        <w:color w:val="222222"/>
        <w:sz w:val="20"/>
      </w:rPr>
      <w:t>1</w:t>
    </w:r>
    <w:r>
      <w:rPr>
        <w:rFonts w:ascii="Poppins" w:hAnsi="Poppins" w:cs="Poppins"/>
        <w:b/>
        <w:color w:val="222222"/>
        <w:sz w:val="20"/>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63E025C" w14:textId="77777777" w:rsidR="00C60347" w:rsidRDefault="00C60347">
    <w:pPr>
      <w:pStyle w:val="Encabezado"/>
      <w:jc w:val="right"/>
    </w:pPr>
    <w:r>
      <w:rPr>
        <w:noProof/>
      </w:rPr>
      <w:drawing>
        <wp:anchor distT="0" distB="0" distL="114300" distR="114300" simplePos="0" relativeHeight="251661312" behindDoc="1" locked="0" layoutInCell="1" allowOverlap="1" wp14:anchorId="6D3A46D8" wp14:editId="6FBCB6DD">
          <wp:simplePos x="0" y="0"/>
          <wp:positionH relativeFrom="page">
            <wp:posOffset>6667499</wp:posOffset>
          </wp:positionH>
          <wp:positionV relativeFrom="paragraph">
            <wp:posOffset>-449580</wp:posOffset>
          </wp:positionV>
          <wp:extent cx="894715" cy="89471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
                    <a:extLst>
                      <a:ext uri="{28A0092B-C50C-407E-A947-70E740481C1C}">
                        <a14:useLocalDpi xmlns:a14="http://schemas.microsoft.com/office/drawing/2010/main" val="0"/>
                      </a:ext>
                    </a:extLst>
                  </a:blip>
                  <a:stretch>
                    <a:fillRect/>
                  </a:stretch>
                </pic:blipFill>
                <pic:spPr>
                  <a:xfrm>
                    <a:off x="0" y="0"/>
                    <a:ext cx="894715" cy="8947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35C039CA" wp14:editId="2A75DDD0">
          <wp:simplePos x="0" y="0"/>
          <wp:positionH relativeFrom="page">
            <wp:align>left</wp:align>
          </wp:positionH>
          <wp:positionV relativeFrom="paragraph">
            <wp:posOffset>4827270</wp:posOffset>
          </wp:positionV>
          <wp:extent cx="5400040" cy="540004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anchor>
      </w:drawing>
    </w:r>
    <w:r>
      <w:rPr>
        <w:noProof/>
      </w:rPr>
      <w:drawing>
        <wp:anchor distT="0" distB="0" distL="114300" distR="114300" simplePos="0" relativeHeight="251659264" behindDoc="1" locked="0" layoutInCell="1" allowOverlap="1" wp14:anchorId="06CB4FD4" wp14:editId="40C234A2">
          <wp:simplePos x="0" y="0"/>
          <wp:positionH relativeFrom="page">
            <wp:align>right</wp:align>
          </wp:positionH>
          <wp:positionV relativeFrom="paragraph">
            <wp:posOffset>4827270</wp:posOffset>
          </wp:positionV>
          <wp:extent cx="5400040" cy="540004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3">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anchor>
      </w:drawing>
    </w:r>
    <w:r>
      <w:rPr>
        <w:noProof/>
      </w:rPr>
      <w:drawing>
        <wp:anchor distT="0" distB="0" distL="114300" distR="114300" simplePos="0" relativeHeight="251658240" behindDoc="1" locked="0" layoutInCell="1" allowOverlap="1" wp14:anchorId="756A02AA" wp14:editId="7EF52F76">
          <wp:simplePos x="0" y="0"/>
          <wp:positionH relativeFrom="page">
            <wp:align>left</wp:align>
          </wp:positionH>
          <wp:positionV relativeFrom="paragraph">
            <wp:posOffset>-449580</wp:posOffset>
          </wp:positionV>
          <wp:extent cx="5400040" cy="540004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4">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97C93"/>
    <w:multiLevelType w:val="hybridMultilevel"/>
    <w:tmpl w:val="8C3663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B7417F"/>
    <w:multiLevelType w:val="hybridMultilevel"/>
    <w:tmpl w:val="37DE968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B503895"/>
    <w:multiLevelType w:val="hybridMultilevel"/>
    <w:tmpl w:val="C45695E4"/>
    <w:lvl w:ilvl="0" w:tplc="D4B60902">
      <w:start w:val="1"/>
      <w:numFmt w:val="bullet"/>
      <w:lvlText w:val="•"/>
      <w:lvlJc w:val="left"/>
      <w:pPr>
        <w:ind w:left="540" w:hanging="300"/>
      </w:pPr>
    </w:lvl>
    <w:lvl w:ilvl="1" w:tplc="F8DE00A8" w:tentative="1">
      <w:start w:val="1"/>
      <w:numFmt w:val="bullet"/>
      <w:lvlText w:val="◦"/>
      <w:lvlJc w:val="left"/>
      <w:pPr>
        <w:ind w:left="1080" w:hanging="300"/>
      </w:pPr>
    </w:lvl>
    <w:lvl w:ilvl="2" w:tplc="8EB09BC6">
      <w:numFmt w:val="decimal"/>
      <w:lvlText w:val=""/>
      <w:lvlJc w:val="left"/>
    </w:lvl>
    <w:lvl w:ilvl="3" w:tplc="64D830F2">
      <w:numFmt w:val="decimal"/>
      <w:lvlText w:val=""/>
      <w:lvlJc w:val="left"/>
    </w:lvl>
    <w:lvl w:ilvl="4" w:tplc="31A61D64">
      <w:numFmt w:val="decimal"/>
      <w:lvlText w:val=""/>
      <w:lvlJc w:val="left"/>
    </w:lvl>
    <w:lvl w:ilvl="5" w:tplc="C7800638">
      <w:numFmt w:val="decimal"/>
      <w:lvlText w:val=""/>
      <w:lvlJc w:val="left"/>
    </w:lvl>
    <w:lvl w:ilvl="6" w:tplc="DBBE8684">
      <w:numFmt w:val="decimal"/>
      <w:lvlText w:val=""/>
      <w:lvlJc w:val="left"/>
    </w:lvl>
    <w:lvl w:ilvl="7" w:tplc="E794952A">
      <w:numFmt w:val="decimal"/>
      <w:lvlText w:val=""/>
      <w:lvlJc w:val="left"/>
    </w:lvl>
    <w:lvl w:ilvl="8" w:tplc="E92CDDA2">
      <w:numFmt w:val="decimal"/>
      <w:lvlText w:val=""/>
      <w:lvlJc w:val="left"/>
    </w:lvl>
  </w:abstractNum>
  <w:abstractNum w:abstractNumId="3" w15:restartNumberingAfterBreak="0">
    <w:nsid w:val="1D213E24"/>
    <w:multiLevelType w:val="hybridMultilevel"/>
    <w:tmpl w:val="EFEE2C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6401812"/>
    <w:multiLevelType w:val="hybridMultilevel"/>
    <w:tmpl w:val="F0464A1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10D7CDF"/>
    <w:multiLevelType w:val="hybridMultilevel"/>
    <w:tmpl w:val="AA8C5C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B876996"/>
    <w:multiLevelType w:val="hybridMultilevel"/>
    <w:tmpl w:val="CD5CD8B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668B2F1F"/>
    <w:multiLevelType w:val="hybridMultilevel"/>
    <w:tmpl w:val="C53297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6F62F87"/>
    <w:multiLevelType w:val="hybridMultilevel"/>
    <w:tmpl w:val="32E01316"/>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9" w15:restartNumberingAfterBreak="0">
    <w:nsid w:val="68611152"/>
    <w:multiLevelType w:val="hybridMultilevel"/>
    <w:tmpl w:val="645C8156"/>
    <w:lvl w:ilvl="0" w:tplc="200A0001">
      <w:start w:val="1"/>
      <w:numFmt w:val="bullet"/>
      <w:lvlText w:val=""/>
      <w:lvlJc w:val="left"/>
      <w:pPr>
        <w:ind w:left="1080" w:hanging="360"/>
      </w:pPr>
      <w:rPr>
        <w:rFonts w:ascii="Symbol" w:hAnsi="Symbol"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10" w15:restartNumberingAfterBreak="0">
    <w:nsid w:val="755F7E25"/>
    <w:multiLevelType w:val="hybridMultilevel"/>
    <w:tmpl w:val="3E1E80F4"/>
    <w:lvl w:ilvl="0" w:tplc="0C0A000F">
      <w:start w:val="1"/>
      <w:numFmt w:val="decimal"/>
      <w:lvlText w:val="%1."/>
      <w:lvlJc w:val="left"/>
      <w:pPr>
        <w:ind w:left="3663" w:hanging="360"/>
      </w:pPr>
    </w:lvl>
    <w:lvl w:ilvl="1" w:tplc="0C0A0019" w:tentative="1">
      <w:start w:val="1"/>
      <w:numFmt w:val="lowerLetter"/>
      <w:lvlText w:val="%2."/>
      <w:lvlJc w:val="left"/>
      <w:pPr>
        <w:ind w:left="4383" w:hanging="360"/>
      </w:pPr>
    </w:lvl>
    <w:lvl w:ilvl="2" w:tplc="0C0A001B" w:tentative="1">
      <w:start w:val="1"/>
      <w:numFmt w:val="lowerRoman"/>
      <w:lvlText w:val="%3."/>
      <w:lvlJc w:val="right"/>
      <w:pPr>
        <w:ind w:left="5103" w:hanging="180"/>
      </w:pPr>
    </w:lvl>
    <w:lvl w:ilvl="3" w:tplc="0C0A000F" w:tentative="1">
      <w:start w:val="1"/>
      <w:numFmt w:val="decimal"/>
      <w:lvlText w:val="%4."/>
      <w:lvlJc w:val="left"/>
      <w:pPr>
        <w:ind w:left="5823" w:hanging="360"/>
      </w:pPr>
    </w:lvl>
    <w:lvl w:ilvl="4" w:tplc="0C0A0019" w:tentative="1">
      <w:start w:val="1"/>
      <w:numFmt w:val="lowerLetter"/>
      <w:lvlText w:val="%5."/>
      <w:lvlJc w:val="left"/>
      <w:pPr>
        <w:ind w:left="6543" w:hanging="360"/>
      </w:pPr>
    </w:lvl>
    <w:lvl w:ilvl="5" w:tplc="0C0A001B" w:tentative="1">
      <w:start w:val="1"/>
      <w:numFmt w:val="lowerRoman"/>
      <w:lvlText w:val="%6."/>
      <w:lvlJc w:val="right"/>
      <w:pPr>
        <w:ind w:left="7263" w:hanging="180"/>
      </w:pPr>
    </w:lvl>
    <w:lvl w:ilvl="6" w:tplc="0C0A000F" w:tentative="1">
      <w:start w:val="1"/>
      <w:numFmt w:val="decimal"/>
      <w:lvlText w:val="%7."/>
      <w:lvlJc w:val="left"/>
      <w:pPr>
        <w:ind w:left="7983" w:hanging="360"/>
      </w:pPr>
    </w:lvl>
    <w:lvl w:ilvl="7" w:tplc="0C0A0019" w:tentative="1">
      <w:start w:val="1"/>
      <w:numFmt w:val="lowerLetter"/>
      <w:lvlText w:val="%8."/>
      <w:lvlJc w:val="left"/>
      <w:pPr>
        <w:ind w:left="8703" w:hanging="360"/>
      </w:pPr>
    </w:lvl>
    <w:lvl w:ilvl="8" w:tplc="0C0A001B" w:tentative="1">
      <w:start w:val="1"/>
      <w:numFmt w:val="lowerRoman"/>
      <w:lvlText w:val="%9."/>
      <w:lvlJc w:val="right"/>
      <w:pPr>
        <w:ind w:left="9423" w:hanging="180"/>
      </w:pPr>
    </w:lvl>
  </w:abstractNum>
  <w:abstractNum w:abstractNumId="11" w15:restartNumberingAfterBreak="0">
    <w:nsid w:val="7F872F76"/>
    <w:multiLevelType w:val="hybridMultilevel"/>
    <w:tmpl w:val="0A801D8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8"/>
  </w:num>
  <w:num w:numId="2">
    <w:abstractNumId w:val="1"/>
  </w:num>
  <w:num w:numId="3">
    <w:abstractNumId w:val="5"/>
  </w:num>
  <w:num w:numId="4">
    <w:abstractNumId w:val="11"/>
  </w:num>
  <w:num w:numId="5">
    <w:abstractNumId w:val="0"/>
  </w:num>
  <w:num w:numId="6">
    <w:abstractNumId w:val="10"/>
  </w:num>
  <w:num w:numId="7">
    <w:abstractNumId w:val="7"/>
  </w:num>
  <w:num w:numId="8">
    <w:abstractNumId w:val="3"/>
  </w:num>
  <w:num w:numId="9">
    <w:abstractNumId w:val="4"/>
  </w:num>
  <w:num w:numId="10">
    <w:abstractNumId w:val="6"/>
  </w:num>
  <w:num w:numId="11">
    <w:abstractNumId w:val="9"/>
  </w:num>
  <w:num w:numId="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347"/>
    <w:rsid w:val="000D2CF8"/>
    <w:rsid w:val="000E67D6"/>
    <w:rsid w:val="00131113"/>
    <w:rsid w:val="00172DAF"/>
    <w:rsid w:val="00173CA8"/>
    <w:rsid w:val="00173F48"/>
    <w:rsid w:val="00266E09"/>
    <w:rsid w:val="00320D0A"/>
    <w:rsid w:val="00324E68"/>
    <w:rsid w:val="003624C2"/>
    <w:rsid w:val="00370FD8"/>
    <w:rsid w:val="00391501"/>
    <w:rsid w:val="003C09B1"/>
    <w:rsid w:val="00403BD6"/>
    <w:rsid w:val="0042550A"/>
    <w:rsid w:val="00451DC3"/>
    <w:rsid w:val="004870DF"/>
    <w:rsid w:val="004C0F6B"/>
    <w:rsid w:val="004C44AD"/>
    <w:rsid w:val="004E42EC"/>
    <w:rsid w:val="005A66FB"/>
    <w:rsid w:val="005B4E05"/>
    <w:rsid w:val="005E32FF"/>
    <w:rsid w:val="00620A86"/>
    <w:rsid w:val="00631C3C"/>
    <w:rsid w:val="00643157"/>
    <w:rsid w:val="006464CD"/>
    <w:rsid w:val="006539C3"/>
    <w:rsid w:val="0065435A"/>
    <w:rsid w:val="00684641"/>
    <w:rsid w:val="00690AB3"/>
    <w:rsid w:val="006B442C"/>
    <w:rsid w:val="006C3E6C"/>
    <w:rsid w:val="006F7078"/>
    <w:rsid w:val="0070235C"/>
    <w:rsid w:val="00712517"/>
    <w:rsid w:val="00735F23"/>
    <w:rsid w:val="00760FE7"/>
    <w:rsid w:val="00787ECD"/>
    <w:rsid w:val="007A6F72"/>
    <w:rsid w:val="007E249A"/>
    <w:rsid w:val="00826C77"/>
    <w:rsid w:val="008369D4"/>
    <w:rsid w:val="008867AE"/>
    <w:rsid w:val="00892ABA"/>
    <w:rsid w:val="008B4746"/>
    <w:rsid w:val="008C0A4E"/>
    <w:rsid w:val="008C15AD"/>
    <w:rsid w:val="008E58D6"/>
    <w:rsid w:val="008E694D"/>
    <w:rsid w:val="008F20B4"/>
    <w:rsid w:val="00947576"/>
    <w:rsid w:val="009C2FE9"/>
    <w:rsid w:val="009E1E5E"/>
    <w:rsid w:val="009F1B3C"/>
    <w:rsid w:val="00A3078E"/>
    <w:rsid w:val="00A517F6"/>
    <w:rsid w:val="00A7645F"/>
    <w:rsid w:val="00A81D45"/>
    <w:rsid w:val="00A9559E"/>
    <w:rsid w:val="00AA466E"/>
    <w:rsid w:val="00AB7FAA"/>
    <w:rsid w:val="00AE602F"/>
    <w:rsid w:val="00B52AA3"/>
    <w:rsid w:val="00BA3E93"/>
    <w:rsid w:val="00BC6EF5"/>
    <w:rsid w:val="00BD7EF6"/>
    <w:rsid w:val="00BF0F05"/>
    <w:rsid w:val="00BF6EA1"/>
    <w:rsid w:val="00C50FD2"/>
    <w:rsid w:val="00C534E1"/>
    <w:rsid w:val="00C60347"/>
    <w:rsid w:val="00CA2654"/>
    <w:rsid w:val="00CB61EF"/>
    <w:rsid w:val="00CC42D4"/>
    <w:rsid w:val="00CF07B6"/>
    <w:rsid w:val="00CF17E5"/>
    <w:rsid w:val="00D11D0A"/>
    <w:rsid w:val="00D23D7B"/>
    <w:rsid w:val="00D546C5"/>
    <w:rsid w:val="00D61D71"/>
    <w:rsid w:val="00DC06B9"/>
    <w:rsid w:val="00DD04DE"/>
    <w:rsid w:val="00DD71D6"/>
    <w:rsid w:val="00DE2293"/>
    <w:rsid w:val="00DE611C"/>
    <w:rsid w:val="00E072EB"/>
    <w:rsid w:val="00E1794C"/>
    <w:rsid w:val="00E50F4E"/>
    <w:rsid w:val="00E54529"/>
    <w:rsid w:val="00E70B55"/>
    <w:rsid w:val="00EB1E37"/>
    <w:rsid w:val="00F0116E"/>
    <w:rsid w:val="00F02AC8"/>
    <w:rsid w:val="00F10BE1"/>
    <w:rsid w:val="00F822A3"/>
    <w:rsid w:val="00F90165"/>
    <w:rsid w:val="00FB644F"/>
    <w:rsid w:val="00FC3B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C30587"/>
  <w15:chartTrackingRefBased/>
  <w15:docId w15:val="{B68B0105-8F3D-4ABE-94ED-CAC540681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EC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6034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60347"/>
  </w:style>
  <w:style w:type="paragraph" w:styleId="Piedepgina">
    <w:name w:val="footer"/>
    <w:basedOn w:val="Normal"/>
    <w:link w:val="PiedepginaCar"/>
    <w:uiPriority w:val="99"/>
    <w:unhideWhenUsed/>
    <w:rsid w:val="00C6034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60347"/>
  </w:style>
  <w:style w:type="paragraph" w:styleId="Prrafodelista">
    <w:name w:val="List Paragraph"/>
    <w:basedOn w:val="Normal"/>
    <w:qFormat/>
    <w:rsid w:val="000D2CF8"/>
    <w:pPr>
      <w:ind w:left="720"/>
      <w:contextualSpacing/>
    </w:pPr>
  </w:style>
  <w:style w:type="character" w:styleId="Hipervnculo">
    <w:name w:val="Hyperlink"/>
    <w:basedOn w:val="Fuentedeprrafopredeter"/>
    <w:uiPriority w:val="99"/>
    <w:unhideWhenUsed/>
    <w:rsid w:val="007A6F72"/>
    <w:rPr>
      <w:color w:val="0563C1" w:themeColor="hyperlink"/>
      <w:u w:val="single"/>
    </w:rPr>
  </w:style>
  <w:style w:type="character" w:styleId="Mencinsinresolver">
    <w:name w:val="Unresolved Mention"/>
    <w:basedOn w:val="Fuentedeprrafopredeter"/>
    <w:uiPriority w:val="99"/>
    <w:semiHidden/>
    <w:unhideWhenUsed/>
    <w:rsid w:val="007A6F72"/>
    <w:rPr>
      <w:color w:val="605E5C"/>
      <w:shd w:val="clear" w:color="auto" w:fill="E1DFDD"/>
    </w:rPr>
  </w:style>
  <w:style w:type="character" w:styleId="Hipervnculovisitado">
    <w:name w:val="FollowedHyperlink"/>
    <w:basedOn w:val="Fuentedeprrafopredeter"/>
    <w:uiPriority w:val="99"/>
    <w:semiHidden/>
    <w:unhideWhenUsed/>
    <w:rsid w:val="004C0F6B"/>
    <w:rPr>
      <w:color w:val="954F72" w:themeColor="followedHyperlink"/>
      <w:u w:val="single"/>
    </w:rPr>
  </w:style>
  <w:style w:type="table" w:styleId="Tablaconcuadrcula">
    <w:name w:val="Table Grid"/>
    <w:basedOn w:val="Tablanormal"/>
    <w:uiPriority w:val="39"/>
    <w:rsid w:val="008C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90165"/>
    <w:pPr>
      <w:spacing w:before="100" w:beforeAutospacing="1" w:after="100" w:afterAutospacing="1" w:line="240" w:lineRule="auto"/>
    </w:pPr>
    <w:rPr>
      <w:rFonts w:ascii="Times New Roman" w:eastAsia="Times New Roman" w:hAnsi="Times New Roman" w:cs="Times New Roman"/>
      <w:sz w:val="24"/>
      <w:szCs w:val="24"/>
      <w:lang w:val="es-VE"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527760">
      <w:bodyDiv w:val="1"/>
      <w:marLeft w:val="0"/>
      <w:marRight w:val="0"/>
      <w:marTop w:val="0"/>
      <w:marBottom w:val="0"/>
      <w:divBdr>
        <w:top w:val="none" w:sz="0" w:space="0" w:color="auto"/>
        <w:left w:val="none" w:sz="0" w:space="0" w:color="auto"/>
        <w:bottom w:val="none" w:sz="0" w:space="0" w:color="auto"/>
        <w:right w:val="none" w:sz="0" w:space="0" w:color="auto"/>
      </w:divBdr>
      <w:divsChild>
        <w:div w:id="774254373">
          <w:marLeft w:val="0"/>
          <w:marRight w:val="0"/>
          <w:marTop w:val="0"/>
          <w:marBottom w:val="0"/>
          <w:divBdr>
            <w:top w:val="none" w:sz="0" w:space="0" w:color="auto"/>
            <w:left w:val="none" w:sz="0" w:space="0" w:color="auto"/>
            <w:bottom w:val="none" w:sz="0" w:space="0" w:color="auto"/>
            <w:right w:val="none" w:sz="0" w:space="0" w:color="auto"/>
          </w:divBdr>
        </w:div>
        <w:div w:id="1083725163">
          <w:marLeft w:val="0"/>
          <w:marRight w:val="0"/>
          <w:marTop w:val="0"/>
          <w:marBottom w:val="0"/>
          <w:divBdr>
            <w:top w:val="none" w:sz="0" w:space="0" w:color="auto"/>
            <w:left w:val="none" w:sz="0" w:space="0" w:color="auto"/>
            <w:bottom w:val="none" w:sz="0" w:space="0" w:color="auto"/>
            <w:right w:val="none" w:sz="0" w:space="0" w:color="auto"/>
          </w:divBdr>
        </w:div>
        <w:div w:id="51779202">
          <w:marLeft w:val="0"/>
          <w:marRight w:val="0"/>
          <w:marTop w:val="0"/>
          <w:marBottom w:val="0"/>
          <w:divBdr>
            <w:top w:val="none" w:sz="0" w:space="0" w:color="auto"/>
            <w:left w:val="none" w:sz="0" w:space="0" w:color="auto"/>
            <w:bottom w:val="none" w:sz="0" w:space="0" w:color="auto"/>
            <w:right w:val="none" w:sz="0" w:space="0" w:color="auto"/>
          </w:divBdr>
        </w:div>
      </w:divsChild>
    </w:div>
    <w:div w:id="1013724003">
      <w:bodyDiv w:val="1"/>
      <w:marLeft w:val="0"/>
      <w:marRight w:val="0"/>
      <w:marTop w:val="0"/>
      <w:marBottom w:val="0"/>
      <w:divBdr>
        <w:top w:val="none" w:sz="0" w:space="0" w:color="auto"/>
        <w:left w:val="none" w:sz="0" w:space="0" w:color="auto"/>
        <w:bottom w:val="none" w:sz="0" w:space="0" w:color="auto"/>
        <w:right w:val="none" w:sz="0" w:space="0" w:color="auto"/>
      </w:divBdr>
    </w:div>
    <w:div w:id="1246456101">
      <w:bodyDiv w:val="1"/>
      <w:marLeft w:val="0"/>
      <w:marRight w:val="0"/>
      <w:marTop w:val="0"/>
      <w:marBottom w:val="0"/>
      <w:divBdr>
        <w:top w:val="none" w:sz="0" w:space="0" w:color="auto"/>
        <w:left w:val="none" w:sz="0" w:space="0" w:color="auto"/>
        <w:bottom w:val="none" w:sz="0" w:space="0" w:color="auto"/>
        <w:right w:val="none" w:sz="0" w:space="0" w:color="auto"/>
      </w:divBdr>
    </w:div>
    <w:div w:id="1313363719">
      <w:bodyDiv w:val="1"/>
      <w:marLeft w:val="0"/>
      <w:marRight w:val="0"/>
      <w:marTop w:val="0"/>
      <w:marBottom w:val="0"/>
      <w:divBdr>
        <w:top w:val="none" w:sz="0" w:space="0" w:color="auto"/>
        <w:left w:val="none" w:sz="0" w:space="0" w:color="auto"/>
        <w:bottom w:val="none" w:sz="0" w:space="0" w:color="auto"/>
        <w:right w:val="none" w:sz="0" w:space="0" w:color="auto"/>
      </w:divBdr>
      <w:divsChild>
        <w:div w:id="1787114278">
          <w:marLeft w:val="0"/>
          <w:marRight w:val="0"/>
          <w:marTop w:val="0"/>
          <w:marBottom w:val="0"/>
          <w:divBdr>
            <w:top w:val="none" w:sz="0" w:space="0" w:color="auto"/>
            <w:left w:val="none" w:sz="0" w:space="0" w:color="auto"/>
            <w:bottom w:val="none" w:sz="0" w:space="0" w:color="auto"/>
            <w:right w:val="none" w:sz="0" w:space="0" w:color="auto"/>
          </w:divBdr>
        </w:div>
      </w:divsChild>
    </w:div>
    <w:div w:id="1451969096">
      <w:bodyDiv w:val="1"/>
      <w:marLeft w:val="0"/>
      <w:marRight w:val="0"/>
      <w:marTop w:val="0"/>
      <w:marBottom w:val="0"/>
      <w:divBdr>
        <w:top w:val="none" w:sz="0" w:space="0" w:color="auto"/>
        <w:left w:val="none" w:sz="0" w:space="0" w:color="auto"/>
        <w:bottom w:val="none" w:sz="0" w:space="0" w:color="auto"/>
        <w:right w:val="none" w:sz="0" w:space="0" w:color="auto"/>
      </w:divBdr>
      <w:divsChild>
        <w:div w:id="1038510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3705188">
      <w:bodyDiv w:val="1"/>
      <w:marLeft w:val="0"/>
      <w:marRight w:val="0"/>
      <w:marTop w:val="0"/>
      <w:marBottom w:val="0"/>
      <w:divBdr>
        <w:top w:val="none" w:sz="0" w:space="0" w:color="auto"/>
        <w:left w:val="none" w:sz="0" w:space="0" w:color="auto"/>
        <w:bottom w:val="none" w:sz="0" w:space="0" w:color="auto"/>
        <w:right w:val="none" w:sz="0" w:space="0" w:color="auto"/>
      </w:divBdr>
      <w:divsChild>
        <w:div w:id="650838371">
          <w:marLeft w:val="0"/>
          <w:marRight w:val="0"/>
          <w:marTop w:val="0"/>
          <w:marBottom w:val="0"/>
          <w:divBdr>
            <w:top w:val="none" w:sz="0" w:space="0" w:color="auto"/>
            <w:left w:val="none" w:sz="0" w:space="0" w:color="auto"/>
            <w:bottom w:val="none" w:sz="0" w:space="0" w:color="auto"/>
            <w:right w:val="none" w:sz="0" w:space="0" w:color="auto"/>
          </w:divBdr>
        </w:div>
        <w:div w:id="923341373">
          <w:marLeft w:val="0"/>
          <w:marRight w:val="0"/>
          <w:marTop w:val="0"/>
          <w:marBottom w:val="0"/>
          <w:divBdr>
            <w:top w:val="none" w:sz="0" w:space="0" w:color="auto"/>
            <w:left w:val="none" w:sz="0" w:space="0" w:color="auto"/>
            <w:bottom w:val="none" w:sz="0" w:space="0" w:color="auto"/>
            <w:right w:val="none" w:sz="0" w:space="0" w:color="auto"/>
          </w:divBdr>
        </w:div>
        <w:div w:id="711730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mbitord.com/2026/08/13/emergencia-energetica-venezuela-recorta-el-horario-publico-por-historico-deficit-de-electricidad/" TargetMode="External"/><Relationship Id="rId18" Type="http://schemas.openxmlformats.org/officeDocument/2006/relationships/hyperlink" Target="https://www.ibm.com/es-es/think/topics/large-language-model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simlab-soft.com/help/books/simlab-composer-help/page/vr-viewing" TargetMode="External"/><Relationship Id="rId7" Type="http://schemas.openxmlformats.org/officeDocument/2006/relationships/image" Target="media/image1.png"/><Relationship Id="rId12" Type="http://schemas.openxmlformats.org/officeDocument/2006/relationships/hyperlink" Target="https://www.justiciayverdad.org/wp-content/uploads/2022/06/Venezuela-Lawyers-under-attack-publications-briefing-paper-2022-SPA.pdf" TargetMode="External"/><Relationship Id="rId17" Type="http://schemas.openxmlformats.org/officeDocument/2006/relationships/hyperlink" Target="https://aulacm.com/que-es/linkedin-que-es-para-que-sirve-y-como-funciona/"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unitec.edu/conicieti/wp-content/uploads/2024/07/ingreso-38-andrea-leon.pdf" TargetMode="External"/><Relationship Id="rId20" Type="http://schemas.openxmlformats.org/officeDocument/2006/relationships/hyperlink" Target="https://socialbee.com/es/blog/como-anadir-proyectos-a-linked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drive/folders/1NkRD80UPWOtX5S2B8PPBXbnxLuJxZsgA?usp=sharing"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redalyc.org/articulo.oa?id=349532302006" TargetMode="External"/><Relationship Id="rId23" Type="http://schemas.openxmlformats.org/officeDocument/2006/relationships/image" Target="media/image5.png"/><Relationship Id="rId10" Type="http://schemas.openxmlformats.org/officeDocument/2006/relationships/hyperlink" Target="https://www.ucab.edu.ve/wp-content/uploads/2023/07/Derecho-30-05-2023-.pdf" TargetMode="External"/><Relationship Id="rId19" Type="http://schemas.openxmlformats.org/officeDocument/2006/relationships/hyperlink" Target="https://www.simlab-soft.com/use_cases/simlab-vr-law-court.aspx"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erecho.ucab.edu.ve/escuela/conexion-profesional/sede-caracas-y-guayana/pasantias/" TargetMode="External"/><Relationship Id="rId22" Type="http://schemas.openxmlformats.org/officeDocument/2006/relationships/image" Target="media/image4.png"/><Relationship Id="rId27" Type="http://schemas.openxmlformats.org/officeDocument/2006/relationships/footer" Target="footer1.xml"/><Relationship Id="rId28" Type="http://schemas.openxmlformats.org/officeDocument/2006/relationships/header" Target="header2.xml"/><Relationship Id="rId29"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 Id="rId3" Type="http://schemas.openxmlformats.org/officeDocument/2006/relationships/image" Target="media/image8.png"/><Relationship Id="rId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1729</TotalTime>
  <Pages>17</Pages>
  <Words>2574</Words>
  <Characters>14160</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Fabian Silva</cp:lastModifiedBy>
  <cp:revision>14</cp:revision>
  <dcterms:created xsi:type="dcterms:W3CDTF">2026-10-18T18:19:00Z</dcterms:created>
  <dcterms:modified xsi:type="dcterms:W3CDTF">2026-10-27T03:00:00Z</dcterms:modified>
</cp:coreProperties>
</file>