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people.xml" ContentType="application/vnd.openxmlformats-officedocument.wordprocessingml.people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16DC97EF" w:rsidP="248AAAF0" w:rsidRDefault="16DC97EF" w14:paraId="031AB53E" w14:textId="01DFDCAF">
      <w:pPr>
        <w:pStyle w:val="Heading1"/>
        <w:spacing w:before="322" w:beforeAutospacing="off" w:after="322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hu-HU"/>
        </w:rPr>
        <w:t>A PROGRAM RÖVID LEÍRÁSA</w:t>
      </w:r>
    </w:p>
    <w:p w:rsidR="16DC97EF" w:rsidP="248AAAF0" w:rsidRDefault="16DC97EF" w14:paraId="27FEAD36" w14:textId="6A320935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A szakdolgozat keretében egy webáruház fejlesztését valósítjuk meg, amely horgolással kapcsolatos termékek – fonalak, horgolótűk, kiegészítők, valamint horgolt plüssfigurák – értékesítésére szolgál.</w:t>
      </w:r>
    </w:p>
    <w:p w:rsidR="16DC97EF" w:rsidP="248AAAF0" w:rsidRDefault="16DC97EF" w14:paraId="57CBEBBB" w14:textId="2DE16BE9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A rendszer fő célja, hogy a felhasználók: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egyszerűen és átlátható módon böngészhessenek a kínálatban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termékeket kereshessenek és szűrhessenek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kosárba helyezhessék és megrendelhessék a kiválasztott árucikkeket</w:t>
      </w:r>
    </w:p>
    <w:p w:rsidR="16DC97EF" w:rsidP="248AAAF0" w:rsidRDefault="16DC97EF" w14:paraId="4BDDD987" w14:textId="6FB95DC9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A webshop biztosítja a regisztráció és bejelentkezés lehetőségét is, így a vásárlók saját profilt hozhatnak létre, kezelhetik szállítási adataikat, és visszatekinthetnek korábbi rendeléseikre.</w:t>
      </w:r>
    </w:p>
    <w:p w:rsidR="16DC97EF" w:rsidP="248AAAF0" w:rsidRDefault="16DC97EF" w14:paraId="16F5A3BE" w14:textId="6FB271D0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A háttérben egy adminisztrátori felület is megvalósításra kerül, amely lehetőséget ad új termékek felvételére, a meglévő adatok módosítására, a készletek kezelésére és a beérkező rendelések nyomon követésére.</w:t>
      </w:r>
    </w:p>
    <w:p w:rsidR="16DC97EF" w:rsidP="248AAAF0" w:rsidRDefault="16DC97EF" w14:paraId="7358E00F" w14:textId="3B600779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Az összes adat egy adatbázisban kerül tárolásra, amely gyors és biztonságos lekérdezést biztosít.</w:t>
      </w:r>
    </w:p>
    <w:p w:rsidR="16DC97EF" w:rsidP="248AAAF0" w:rsidRDefault="16DC97EF" w14:paraId="3AF20D4A" w14:textId="6F068E63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A készülő rendszer reszponzív felhasználói felülettel rendelkezik, így számítógépen és mobiltelefonon egyaránt kényelmesen használható.</w:t>
      </w:r>
    </w:p>
    <w:p w:rsidR="16DC97EF" w:rsidP="248AAAF0" w:rsidRDefault="16DC97EF" w14:paraId="58B4E29B" w14:textId="0ED7524D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A projekt célja, hogy egy valós webáruház működését modellezze, és bemutassa a szoftverfejlesztési és tesztelési folyamatok gyakorlati alkalmazását.</w:t>
      </w:r>
    </w:p>
    <w:p w:rsidR="248AAAF0" w:rsidRDefault="248AAAF0" w14:paraId="1FF6A1B1" w14:textId="11E11902"/>
    <w:p w:rsidR="16DC97EF" w:rsidP="248AAAF0" w:rsidRDefault="16DC97EF" w14:paraId="2C547FFF" w14:textId="3BC0F872">
      <w:pPr>
        <w:pStyle w:val="Heading1"/>
        <w:spacing w:before="322" w:beforeAutospacing="off" w:after="322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hu-HU"/>
        </w:rPr>
        <w:t>JOGOSULTSÁGI SZINTEK ÉS FELHASZNÁLÓI SZEREPKÖRÖK</w:t>
      </w:r>
    </w:p>
    <w:p w:rsidR="16DC97EF" w:rsidP="248AAAF0" w:rsidRDefault="16DC97EF" w14:paraId="0357EC52" w14:textId="5FAC5C4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A rendszer 3 fő felhasználói típust különböztet meg: felhasználók, adminisztrátorok és raktárosok.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Az egyes szerepkörökhöz eltérő jogosultságok tartoznak.</w:t>
      </w:r>
    </w:p>
    <w:p w:rsidR="16DC97EF" w:rsidP="248AAAF0" w:rsidRDefault="16DC97EF" w14:paraId="7057C881" w14:textId="448A440F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1. Regisztrált felhasználó</w:t>
      </w:r>
    </w:p>
    <w:p w:rsidR="16DC97EF" w:rsidP="248AAAF0" w:rsidRDefault="16DC97EF" w14:paraId="6667CDEE" w14:textId="70336520">
      <w:pPr>
        <w:spacing w:before="240" w:beforeAutospacing="off" w:after="240" w:afterAutospacing="off"/>
      </w:pP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>A végfelhasználó, aki vásárlási céllal használja a webáruházat.</w:t>
      </w:r>
    </w:p>
    <w:p w:rsidR="16DC97EF" w:rsidP="248AAAF0" w:rsidRDefault="16DC97EF" w14:paraId="4B46148A" w14:textId="247F10CF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Jogosultságai:</w:t>
      </w:r>
      <w:r>
        <w:br/>
      </w: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 xml:space="preserve"> • termékek böngészése és részletes megtekintése</w:t>
      </w:r>
      <w:r>
        <w:br/>
      </w: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 xml:space="preserve"> • termékek kosárba helyezése és online rendelés leadása</w:t>
      </w:r>
      <w:r>
        <w:br/>
      </w: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 xml:space="preserve"> • saját profil adatainak megtekintése és módosítása</w:t>
      </w:r>
      <w:r>
        <w:br/>
      </w: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 xml:space="preserve"> • vélemény és értékelés írása vásárlást követően</w:t>
      </w:r>
    </w:p>
    <w:p w:rsidR="248AAAF0" w:rsidRDefault="248AAAF0" w14:paraId="408BFD20" w14:textId="14EB61E1"/>
    <w:p w:rsidR="16DC97EF" w:rsidP="248AAAF0" w:rsidRDefault="16DC97EF" w14:paraId="2322FC8D" w14:textId="181853A9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2. Raktáros</w:t>
      </w:r>
    </w:p>
    <w:p w:rsidR="16DC97EF" w:rsidP="248AAAF0" w:rsidRDefault="16DC97EF" w14:paraId="4873E2DE" w14:textId="639F4E2D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A raktári és készletkezelési feladatokat látja el.</w:t>
      </w:r>
    </w:p>
    <w:p w:rsidR="16DC97EF" w:rsidP="248AAAF0" w:rsidRDefault="16DC97EF" w14:paraId="28FF2AE6" w14:textId="42318D65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Jogosultságai: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készletmennyiségek frissítése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beérkező készlet rögzítése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raktári műveletek nyilvántartása (átvétel, kiadás,</w:t>
      </w: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 xml:space="preserve"> helyváltoztatás)</w:t>
      </w:r>
      <w:r>
        <w:br/>
      </w: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 xml:space="preserve"> • rendelések csomagolásának előkészítése</w:t>
      </w:r>
      <w:r>
        <w:br/>
      </w: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 xml:space="preserve"> • raktári jelentések készítése</w:t>
      </w:r>
    </w:p>
    <w:p w:rsidR="248AAAF0" w:rsidRDefault="248AAAF0" w14:paraId="0707A55E" w14:textId="3B831CFD"/>
    <w:p w:rsidR="16DC97EF" w:rsidP="248AAAF0" w:rsidRDefault="16DC97EF" w14:paraId="2772A51E" w14:textId="01D955A9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3. Adminisztrátor</w:t>
      </w:r>
    </w:p>
    <w:p w:rsidR="16DC97EF" w:rsidP="248AAAF0" w:rsidRDefault="16DC97EF" w14:paraId="233A698A" w14:textId="52AB189F">
      <w:pPr>
        <w:spacing w:before="240" w:beforeAutospacing="off" w:after="240" w:afterAutospacing="off"/>
      </w:pP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>A rendszer üzemeltetője, legmagasabb jogosultságokkal.</w:t>
      </w:r>
    </w:p>
    <w:p w:rsidR="16DC97EF" w:rsidP="248AAAF0" w:rsidRDefault="16DC97EF" w14:paraId="31BE5212" w14:textId="4FDD2D48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Jogosultságai:</w:t>
      </w:r>
      <w:r>
        <w:br/>
      </w: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 xml:space="preserve"> • kategóriák teljes körű karbantartása</w:t>
      </w:r>
      <w:r>
        <w:br/>
      </w: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 xml:space="preserve"> • felhasználói fiókok módosítása</w:t>
      </w:r>
      <w:r>
        <w:br/>
      </w: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 xml:space="preserve"> • vélemények moderálása</w:t>
      </w:r>
      <w:r>
        <w:br/>
      </w: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 xml:space="preserve"> • statisztikák készítése</w:t>
      </w:r>
      <w:r>
        <w:br/>
      </w: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 xml:space="preserve"> • rendszerbeállítások kezelése</w:t>
      </w:r>
      <w:r>
        <w:br/>
      </w: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 xml:space="preserve"> • akciók időzítése és jogosultságok kezelése</w:t>
      </w:r>
    </w:p>
    <w:p w:rsidR="248AAAF0" w:rsidRDefault="248AAAF0" w14:paraId="65CED4B7" w14:textId="65153A9E"/>
    <w:p w:rsidR="16DC97EF" w:rsidP="248AAAF0" w:rsidRDefault="16DC97EF" w14:paraId="1038C738" w14:textId="5CD02095">
      <w:pPr>
        <w:pStyle w:val="Heading1"/>
        <w:spacing w:before="322" w:beforeAutospacing="off" w:after="322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hu-HU"/>
        </w:rPr>
        <w:t>JELLEMZŐ ÜGYMENETEK</w:t>
      </w:r>
    </w:p>
    <w:p w:rsidR="16DC97EF" w:rsidP="248AAAF0" w:rsidRDefault="16DC97EF" w14:paraId="309D0B1D" w14:textId="1CC88B99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1. Publikus felület – Vásárlási folyamat</w:t>
      </w:r>
    </w:p>
    <w:p w:rsidR="16DC97EF" w:rsidP="248AAAF0" w:rsidRDefault="16DC97EF" w14:paraId="2B8AE85C" w14:textId="6BB86261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Lépései: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Regisztráció / bejelentkezés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– új felhasználó regisztrálhat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– meglévő felhasználó bejelentkezhet</w:t>
      </w:r>
    </w:p>
    <w:p w:rsidR="16DC97EF" w:rsidP="248AAAF0" w:rsidRDefault="16DC97EF" w14:paraId="3A2F132B" w14:textId="273BEE40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Termékek böngészése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– kategóriák vagy kereső használata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– termék adatlap megtekintése</w:t>
      </w:r>
    </w:p>
    <w:p w:rsidR="16DC97EF" w:rsidP="248AAAF0" w:rsidRDefault="16DC97EF" w14:paraId="0A24C6B8" w14:textId="2B9BA524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Kosár használata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– termékek kosárba helyezése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– mennyiség módosítása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– tételek törlése</w:t>
      </w:r>
    </w:p>
    <w:p w:rsidR="16DC97EF" w:rsidP="248AAAF0" w:rsidRDefault="16DC97EF" w14:paraId="02C6F587" w14:textId="68340D7F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Rendelés leadása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– szállítási és számlázási adatok megadása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– fizetési mód választása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– rendelés véglegesítése</w:t>
      </w:r>
    </w:p>
    <w:p w:rsidR="16DC97EF" w:rsidP="248AAAF0" w:rsidRDefault="16DC97EF" w14:paraId="3CB46F92" w14:textId="16C0621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Kapcsolatfelvétel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– üzenet küldése az </w:t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adminnak</w:t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űrlapon keresztül</w:t>
      </w:r>
    </w:p>
    <w:p w:rsidR="16DC97EF" w:rsidP="248AAAF0" w:rsidRDefault="16DC97EF" w14:paraId="0677766D" w14:textId="586E1747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Értékelés írása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– rendelés kézhezvétele után</w:t>
      </w:r>
    </w:p>
    <w:p w:rsidR="248AAAF0" w:rsidRDefault="248AAAF0" w14:paraId="0BF7C913" w14:textId="722CE543"/>
    <w:p w:rsidR="16DC97EF" w:rsidP="248AAAF0" w:rsidRDefault="16DC97EF" w14:paraId="7564A5D8" w14:textId="3291CDE0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2. Adminisztrátori felület – Termék- és felhasználókezelés</w:t>
      </w:r>
    </w:p>
    <w:p w:rsidR="16DC97EF" w:rsidP="248AAAF0" w:rsidRDefault="16DC97EF" w14:paraId="168EABCA" w14:textId="24820FD0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Fő funkciók: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belépés az </w:t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admin</w:t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felületre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új termék felvitele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termék szerkesztése, törlése, inaktiválása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felhasználók kezelése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üzenetek megtekintése és megválaszolása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vélemények moderálása</w:t>
      </w:r>
    </w:p>
    <w:p w:rsidR="248AAAF0" w:rsidRDefault="248AAAF0" w14:paraId="4275F82D" w14:textId="3363D0AB"/>
    <w:p w:rsidR="16DC97EF" w:rsidP="248AAAF0" w:rsidRDefault="16DC97EF" w14:paraId="54FDD348" w14:textId="41C09648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3. Raktáros felület – Termékkezelés</w:t>
      </w:r>
    </w:p>
    <w:p w:rsidR="16DC97EF" w:rsidP="248AAAF0" w:rsidRDefault="16DC97EF" w14:paraId="44B704A5" w14:textId="668B24FA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Terméklista megtekintése</w:t>
      </w:r>
    </w:p>
    <w:p w:rsidR="16DC97EF" w:rsidP="248AAAF0" w:rsidRDefault="16DC97EF" w14:paraId="5A3CA37F" w14:textId="62A9C27D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A raktáros láthatja: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összes raktáron lévő termék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név, cikkszám, kategória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aktuális és minimális készlet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státusz</w:t>
      </w:r>
    </w:p>
    <w:p w:rsidR="16DC97EF" w:rsidP="248AAAF0" w:rsidRDefault="16DC97EF" w14:paraId="29EC6F71" w14:textId="3F509B24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Szűrési lehetőségek: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kategória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készletállapot (pl. alacsony készlet)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státusz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terméknév / cikkszám</w:t>
      </w:r>
    </w:p>
    <w:p w:rsidR="16DC97EF" w:rsidP="248AAAF0" w:rsidRDefault="16DC97EF" w14:paraId="3AD1F1B1" w14:textId="0C1B2064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Termék adatlap</w:t>
      </w:r>
    </w:p>
    <w:p w:rsidR="16DC97EF" w:rsidP="248AAAF0" w:rsidRDefault="16DC97EF" w14:paraId="5BA13328" w14:textId="2996E86D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Részletek: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terméknév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cikkszám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gyártó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kategória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beszerzési és eladási ár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aktuális készlet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raktárhely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leírás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kapcsolódó dokumentumok</w:t>
      </w:r>
    </w:p>
    <w:p w:rsidR="16DC97EF" w:rsidP="248AAAF0" w:rsidRDefault="16DC97EF" w14:paraId="390E23AD" w14:textId="568A1E15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Készletmódosítás</w:t>
      </w:r>
    </w:p>
    <w:p w:rsidR="16DC97EF" w:rsidP="248AAAF0" w:rsidRDefault="16DC97EF" w14:paraId="07D8DBEA" w14:textId="4AB3FAB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Műveletek: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bevételezés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kiadás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raktárközi mozgás</w:t>
      </w:r>
    </w:p>
    <w:p w:rsidR="16DC97EF" w:rsidP="248AAAF0" w:rsidRDefault="16DC97EF" w14:paraId="0511E35B" w14:textId="65DACD20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Minden művelet naplózásra kerül: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művelet típusa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dátum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mennyiség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felhasználó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megjegyzés</w:t>
      </w:r>
    </w:p>
    <w:p w:rsidR="16DC97EF" w:rsidP="248AAAF0" w:rsidRDefault="16DC97EF" w14:paraId="1DAE5A55" w14:textId="46705ED3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Leltár funkciók</w:t>
      </w:r>
    </w:p>
    <w:p w:rsidR="16DC97EF" w:rsidP="248AAAF0" w:rsidRDefault="16DC97EF" w14:paraId="4ABE6BB3" w14:textId="47EAE370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leltár indítása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QR/vonalkód szkennelés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eltérések rögzítése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sérült termékek jelölése</w:t>
      </w:r>
    </w:p>
    <w:p w:rsidR="248AAAF0" w:rsidRDefault="248AAAF0" w14:paraId="28D71670" w14:textId="5C72B066"/>
    <w:p w:rsidR="16DC97EF" w:rsidP="248AAAF0" w:rsidRDefault="16DC97EF" w14:paraId="13947577" w14:textId="087FEB9B">
      <w:pPr>
        <w:pStyle w:val="Heading1"/>
        <w:spacing w:before="322" w:beforeAutospacing="off" w:after="322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hu-HU"/>
        </w:rPr>
        <w:t>PUBLIKUS FELÜLET MENÜJE ÉS FUNKCIÓI</w:t>
      </w:r>
    </w:p>
    <w:p w:rsidR="16DC97EF" w:rsidP="248AAAF0" w:rsidRDefault="16DC97EF" w14:paraId="050B22DE" w14:textId="49121EB9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1. Kezdőlap</w:t>
      </w:r>
    </w:p>
    <w:p w:rsidR="16DC97EF" w:rsidP="248AAAF0" w:rsidRDefault="16DC97EF" w14:paraId="1126EE12" w14:textId="4D8FA793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kiemelt termékek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akciók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újdonságok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bemutatkozó szöveg</w:t>
      </w:r>
    </w:p>
    <w:p w:rsidR="16DC97EF" w:rsidP="248AAAF0" w:rsidRDefault="16DC97EF" w14:paraId="2D598ACD" w14:textId="7198E7FD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2. Termékek</w:t>
      </w:r>
    </w:p>
    <w:p w:rsidR="16DC97EF" w:rsidP="248AAAF0" w:rsidRDefault="16DC97EF" w14:paraId="1CF9CC09" w14:textId="527AF13D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Kategóriák: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fonalak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eszközök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plüssök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horgolóminták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összes termék</w:t>
      </w:r>
    </w:p>
    <w:p w:rsidR="16DC97EF" w:rsidP="248AAAF0" w:rsidRDefault="16DC97EF" w14:paraId="7795EE5F" w14:textId="0EEA50F8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Szűrési lehetőségek: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szín, ár, vastagság, készlet, kategória</w:t>
      </w:r>
    </w:p>
    <w:p w:rsidR="16DC97EF" w:rsidP="248AAAF0" w:rsidRDefault="16DC97EF" w14:paraId="5337310F" w14:textId="6F519AB3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3. Regisztráció / Bejelentkezés</w:t>
      </w:r>
    </w:p>
    <w:p w:rsidR="16DC97EF" w:rsidP="248AAAF0" w:rsidRDefault="16DC97EF" w14:paraId="69176DDD" w14:textId="0B2DD48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csak kijelentkezett állapotban elérhető</w:t>
      </w:r>
    </w:p>
    <w:p w:rsidR="16DC97EF" w:rsidP="248AAAF0" w:rsidRDefault="16DC97EF" w14:paraId="6A820800" w14:textId="41B1F677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4. Profilom</w:t>
      </w:r>
    </w:p>
    <w:p w:rsidR="16DC97EF" w:rsidP="248AAAF0" w:rsidRDefault="16DC97EF" w14:paraId="610888FA" w14:textId="06CCCC60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profiladatok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kosár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kedvencek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rendelések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kijelentkezés</w:t>
      </w:r>
    </w:p>
    <w:p w:rsidR="16DC97EF" w:rsidP="248AAAF0" w:rsidRDefault="16DC97EF" w14:paraId="7095963B" w14:textId="1562759B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5. Vélemények</w:t>
      </w:r>
    </w:p>
    <w:p w:rsidR="16DC97EF" w:rsidP="248AAAF0" w:rsidRDefault="16DC97EF" w14:paraId="7D6E9493" w14:textId="26CF551A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vélemények böngészése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saját értékelés írása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értékelések pontozása</w:t>
      </w:r>
    </w:p>
    <w:p w:rsidR="16DC97EF" w:rsidP="248AAAF0" w:rsidRDefault="16DC97EF" w14:paraId="71868BB3" w14:textId="57F52239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6. Kapcsolat</w:t>
      </w:r>
    </w:p>
    <w:p w:rsidR="16DC97EF" w:rsidP="248AAAF0" w:rsidRDefault="16DC97EF" w14:paraId="24278EA6" w14:textId="2E951FF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kapcsolatfelvételi űrlap</w:t>
      </w:r>
    </w:p>
    <w:p w:rsidR="16DC97EF" w:rsidP="248AAAF0" w:rsidRDefault="16DC97EF" w14:paraId="3AACEFFD" w14:textId="6B6915DA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7. Akciók</w:t>
      </w:r>
    </w:p>
    <w:p w:rsidR="16DC97EF" w:rsidP="248AAAF0" w:rsidRDefault="16DC97EF" w14:paraId="5ACDC35C" w14:textId="016A0595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aktuális akciók listája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szűrés és rendezés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akciók időzítése (</w:t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admin</w:t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funkció)</w:t>
      </w:r>
    </w:p>
    <w:p w:rsidR="248AAAF0" w:rsidRDefault="248AAAF0" w14:paraId="525196E2" w14:textId="3A075CD3"/>
    <w:p w:rsidR="16DC97EF" w:rsidP="248AAAF0" w:rsidRDefault="16DC97EF" w14:paraId="747D84A6" w14:textId="1BC636F7">
      <w:pPr>
        <w:pStyle w:val="Heading1"/>
        <w:spacing w:before="322" w:beforeAutospacing="off" w:after="322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hu-HU"/>
        </w:rPr>
        <w:t>ADMIN FELÜLET MENÜJE ÉS FUNKCIÓI</w:t>
      </w:r>
    </w:p>
    <w:p w:rsidR="16DC97EF" w:rsidP="248AAAF0" w:rsidRDefault="16DC97EF" w14:paraId="7581DA05" w14:textId="2058E329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1. Felhasználók kezelése</w:t>
      </w:r>
    </w:p>
    <w:p w:rsidR="16DC97EF" w:rsidP="248AAAF0" w:rsidRDefault="16DC97EF" w14:paraId="6963E95D" w14:textId="4C7EAB1D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új felhasználó létrehozása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szerepkörök kiosztása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fiókok inaktiválása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jelszóállítás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aktivitási napló</w:t>
      </w:r>
    </w:p>
    <w:p w:rsidR="16DC97EF" w:rsidP="248AAAF0" w:rsidRDefault="16DC97EF" w14:paraId="3E417560" w14:textId="0B9B9FF9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2. Termékek kezelése</w:t>
      </w:r>
    </w:p>
    <w:p w:rsidR="16DC97EF" w:rsidP="248AAAF0" w:rsidRDefault="16DC97EF" w14:paraId="6BAF2C04" w14:textId="1F134DCE">
      <w:pPr>
        <w:spacing w:before="240" w:beforeAutospacing="off" w:after="240" w:afterAutospacing="off"/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új termék hozzáadása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árak módosítása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kategóriák kezelése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státuszok módosítása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</w:t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törölt</w:t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termékek visszaállítás</w:t>
      </w:r>
      <w:r w:rsidRPr="248AAAF0" w:rsidR="16DC97EF">
        <w:rPr>
          <w:rFonts w:ascii="Aptos" w:hAnsi="Aptos" w:eastAsia="Aptos" w:cs="Aptos"/>
          <w:noProof w:val="0"/>
          <w:sz w:val="36"/>
          <w:szCs w:val="36"/>
          <w:lang w:val="hu-HU"/>
        </w:rPr>
        <w:t>a</w:t>
      </w:r>
    </w:p>
    <w:p w:rsidR="16DC97EF" w:rsidP="248AAAF0" w:rsidRDefault="16DC97EF" w14:paraId="027B9EC5" w14:textId="3433D9E8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3. Raktárbeállítások</w:t>
      </w:r>
    </w:p>
    <w:p w:rsidR="16DC97EF" w:rsidP="248AAAF0" w:rsidRDefault="16DC97EF" w14:paraId="50E5FEA5" w14:textId="57252C68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raktárhelyek létrehozása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riasztási szintek beállítása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értesítések kezelése</w:t>
      </w:r>
    </w:p>
    <w:p w:rsidR="16DC97EF" w:rsidP="248AAAF0" w:rsidRDefault="16DC97EF" w14:paraId="72CBDBE2" w14:textId="268B2739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4. Riportok, naplók</w:t>
      </w:r>
    </w:p>
    <w:p w:rsidR="16DC97EF" w:rsidP="248AAAF0" w:rsidRDefault="16DC97EF" w14:paraId="6E07C5F0" w14:textId="271E853A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készletriport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bevételezési riport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kiadási riport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leltár előzmények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felhasználói aktivitásnapló</w:t>
      </w:r>
    </w:p>
    <w:p w:rsidR="16DC97EF" w:rsidP="248AAAF0" w:rsidRDefault="16DC97EF" w14:paraId="35D66E02" w14:textId="657CF21B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5. Rendszerbeállítások</w:t>
      </w:r>
    </w:p>
    <w:p w:rsidR="16DC97EF" w:rsidP="248AAAF0" w:rsidRDefault="16DC97EF" w14:paraId="3F57F689" w14:textId="6A2F02A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• </w:t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alapértékek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megjelenés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jogosultságok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karbantartás</w:t>
      </w:r>
    </w:p>
    <w:p w:rsidR="248AAAF0" w:rsidP="248AAAF0" w:rsidRDefault="248AAAF0" w14:paraId="59435EA9" w14:textId="7B2FC990">
      <w:pPr>
        <w:rPr>
          <w:sz w:val="24"/>
          <w:szCs w:val="24"/>
        </w:rPr>
      </w:pPr>
    </w:p>
    <w:p w:rsidR="16DC97EF" w:rsidP="248AAAF0" w:rsidRDefault="16DC97EF" w14:paraId="54281248" w14:textId="58DA15E3">
      <w:pPr>
        <w:pStyle w:val="Heading1"/>
        <w:spacing w:before="322" w:beforeAutospacing="off" w:after="322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hu-HU"/>
        </w:rPr>
        <w:t>RAKTÁROS FELÜLET MENÜJE ÉS FUNKCIÓI</w:t>
      </w:r>
    </w:p>
    <w:p w:rsidR="16DC97EF" w:rsidP="248AAAF0" w:rsidRDefault="16DC97EF" w14:paraId="1249545B" w14:textId="429082E2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1. Terméklista</w:t>
      </w:r>
    </w:p>
    <w:p w:rsidR="16DC97EF" w:rsidP="248AAAF0" w:rsidRDefault="16DC97EF" w14:paraId="1EF26441" w14:textId="45B438D4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készlet megtekintése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szűrés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keresés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termék adatlap</w:t>
      </w:r>
    </w:p>
    <w:p w:rsidR="16DC97EF" w:rsidP="248AAAF0" w:rsidRDefault="16DC97EF" w14:paraId="2E897B70" w14:textId="654E00FA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2. Bevételezés</w:t>
      </w:r>
    </w:p>
    <w:p w:rsidR="16DC97EF" w:rsidP="248AAAF0" w:rsidRDefault="16DC97EF" w14:paraId="1220E6E8" w14:textId="2B39DE6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• </w:t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árub</w:t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eérkezés rögzítése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mennyiségek megadása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raktárhely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szállítólevél száma</w:t>
      </w:r>
    </w:p>
    <w:p w:rsidR="16DC97EF" w:rsidP="248AAAF0" w:rsidRDefault="16DC97EF" w14:paraId="734AFD4E" w14:textId="65C70490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3. Kiadás</w:t>
      </w:r>
    </w:p>
    <w:p w:rsidR="16DC97EF" w:rsidP="248AAAF0" w:rsidRDefault="16DC97EF" w14:paraId="3E67235C" w14:textId="3FEDCE18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termék kiadása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kiadási ok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kiadási bizonylat</w:t>
      </w:r>
    </w:p>
    <w:p w:rsidR="16DC97EF" w:rsidP="248AAAF0" w:rsidRDefault="16DC97EF" w14:paraId="74C40DE8" w14:textId="1EF4E09F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4. Raktármozgás</w:t>
      </w:r>
    </w:p>
    <w:p w:rsidR="16DC97EF" w:rsidP="248AAAF0" w:rsidRDefault="16DC97EF" w14:paraId="0C72306F" w14:textId="5F163E5D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polc–polc áthelyezés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QR/vonalkód támogatás</w:t>
      </w:r>
    </w:p>
    <w:p w:rsidR="16DC97EF" w:rsidP="248AAAF0" w:rsidRDefault="16DC97EF" w14:paraId="6B6A951A" w14:textId="1664EEDD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5. Leltár</w:t>
      </w:r>
    </w:p>
    <w:p w:rsidR="16DC97EF" w:rsidP="248AAAF0" w:rsidRDefault="16DC97EF" w14:paraId="65F033DF" w14:textId="07BA7EB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indítás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eltérések </w:t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rögzítése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hibás termék jelzése</w:t>
      </w:r>
    </w:p>
    <w:p w:rsidR="16DC97EF" w:rsidP="248AAAF0" w:rsidRDefault="16DC97EF" w14:paraId="2C2E5ED1" w14:textId="7294E8C0">
      <w:pPr>
        <w:pStyle w:val="Heading2"/>
        <w:spacing w:before="299" w:beforeAutospacing="off" w:after="299" w:afterAutospacing="off"/>
      </w:pPr>
      <w:r w:rsidRPr="248AAAF0" w:rsidR="16DC97E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6. Értesítések</w:t>
      </w:r>
    </w:p>
    <w:p w:rsidR="16DC97EF" w:rsidP="248AAAF0" w:rsidRDefault="16DC97EF" w14:paraId="03291854" w14:textId="02E38403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>• alacsony készlet riasztás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leltárfeladatok</w:t>
      </w:r>
      <w:r>
        <w:br/>
      </w:r>
      <w:r w:rsidRPr="248AAAF0" w:rsidR="16DC97E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• hibajelentések</w:t>
      </w:r>
    </w:p>
    <w:p w:rsidR="248AAAF0" w:rsidP="248AAAF0" w:rsidRDefault="248AAAF0" w14:paraId="3CE69BF1" w14:textId="680E1F4C">
      <w:pPr>
        <w:pStyle w:val="Normal"/>
        <w:spacing w:before="240" w:beforeAutospacing="off" w:after="240" w:afterAutospacing="off"/>
        <w:ind w:left="0"/>
        <w:rPr>
          <w:rFonts w:ascii="Aptos" w:hAnsi="Aptos" w:eastAsia="" w:cs="" w:asciiTheme="minorAscii" w:hAnsiTheme="minorAscii" w:eastAsiaTheme="majorEastAsia" w:cstheme="majorBidi"/>
          <w:b w:val="1"/>
          <w:bCs w:val="1"/>
          <w:noProof w:val="0"/>
          <w:color w:val="0F4761" w:themeColor="accent1" w:themeTint="FF" w:themeShade="BF"/>
          <w:sz w:val="36"/>
          <w:szCs w:val="36"/>
          <w:lang w:val="hu-HU" w:eastAsia="en-US" w:bidi="ar-SA"/>
        </w:rPr>
      </w:pPr>
    </w:p>
    <w:p w:rsidR="12A7A830" w:rsidP="12A7A830" w:rsidRDefault="12A7A830" w14:paraId="7EB41BFF" w14:textId="46BB0B34">
      <w:pPr>
        <w:pStyle w:val="Normal"/>
        <w:spacing w:before="240" w:beforeAutospacing="off" w:after="240" w:afterAutospacing="off"/>
        <w:ind w:left="0"/>
      </w:pPr>
      <w:r w:rsidRPr="12A7A830" w:rsidR="12A7A830">
        <w:rPr>
          <w:rFonts w:ascii="Aptos" w:hAnsi="Aptos" w:eastAsia="Aptos" w:cs="Aptos" w:asciiTheme="minorAscii" w:hAnsiTheme="minorAscii" w:eastAsiaTheme="majorEastAsia" w:cstheme="majorBidi"/>
          <w:b w:val="1"/>
          <w:bCs w:val="1"/>
          <w:noProof w:val="0"/>
          <w:color w:val="0F4761" w:themeColor="accent1" w:themeTint="FF" w:themeShade="BF"/>
          <w:sz w:val="36"/>
          <w:szCs w:val="36"/>
          <w:lang w:val="hu-HU" w:eastAsia="en-US" w:bidi="ar-SA"/>
        </w:rPr>
        <w:t>Drót vázak</w:t>
      </w:r>
    </w:p>
    <w:p w:rsidR="12A7A830" w:rsidP="12A7A830" w:rsidRDefault="12A7A830" w14:paraId="2461DFB4" w14:textId="68B33D9C">
      <w:pPr>
        <w:pStyle w:val="Normal"/>
        <w:spacing w:before="240" w:beforeAutospacing="off" w:after="240" w:afterAutospacing="off"/>
        <w:ind w:left="0"/>
      </w:pPr>
      <w:r>
        <w:drawing>
          <wp:inline wp14:editId="48141895" wp14:anchorId="4882E983">
            <wp:extent cx="5724525" cy="4743450"/>
            <wp:effectExtent l="0" t="0" r="0" b="0"/>
            <wp:docPr id="15516739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51673956" name=""/>
                    <pic:cNvPicPr/>
                  </pic:nvPicPr>
                  <pic:blipFill>
                    <a:blip xmlns:r="http://schemas.openxmlformats.org/officeDocument/2006/relationships" r:embed="rId110139156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2A7A830" w:rsidP="12A7A830" w:rsidRDefault="12A7A830" w14:paraId="083CEB4F" w14:textId="38B17F2D">
      <w:pPr>
        <w:pStyle w:val="Normal"/>
        <w:spacing w:before="240" w:beforeAutospacing="off" w:after="240" w:afterAutospacing="off"/>
        <w:ind w:left="0"/>
      </w:pPr>
      <w:r>
        <w:drawing>
          <wp:inline wp14:editId="06CBCB17" wp14:anchorId="0D396D84">
            <wp:extent cx="5724525" cy="4743450"/>
            <wp:effectExtent l="0" t="0" r="0" b="0"/>
            <wp:docPr id="15767497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6749736" name=""/>
                    <pic:cNvPicPr/>
                  </pic:nvPicPr>
                  <pic:blipFill>
                    <a:blip xmlns:r="http://schemas.openxmlformats.org/officeDocument/2006/relationships" r:embed="rId72891184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2A7A830" w:rsidP="12A7A830" w:rsidRDefault="12A7A830" w14:paraId="1456BB8B" w14:textId="2E070C12">
      <w:pPr>
        <w:pStyle w:val="Normal"/>
      </w:pPr>
      <w:r>
        <w:drawing>
          <wp:inline wp14:editId="55005358" wp14:anchorId="7A201F65">
            <wp:extent cx="5724525" cy="4724400"/>
            <wp:effectExtent l="0" t="0" r="0" b="0"/>
            <wp:docPr id="12368979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6897917" name=""/>
                    <pic:cNvPicPr/>
                  </pic:nvPicPr>
                  <pic:blipFill>
                    <a:blip xmlns:r="http://schemas.openxmlformats.org/officeDocument/2006/relationships" r:embed="rId188044710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2A7A830" w:rsidP="12A7A830" w:rsidRDefault="12A7A830" w14:paraId="01EA0940" w14:textId="58158B4F">
      <w:pPr>
        <w:pStyle w:val="Normal"/>
      </w:pPr>
      <w:r>
        <w:drawing>
          <wp:inline wp14:editId="321CD7AA" wp14:anchorId="4733114F">
            <wp:extent cx="5633939" cy="4716104"/>
            <wp:effectExtent l="0" t="0" r="0" b="0"/>
            <wp:docPr id="397033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3607484" name=""/>
                    <pic:cNvPicPr/>
                  </pic:nvPicPr>
                  <pic:blipFill>
                    <a:blip xmlns:r="http://schemas.openxmlformats.org/officeDocument/2006/relationships" r:embed="rId20267532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33939" cy="471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2A7A830" w:rsidP="12A7A830" w:rsidRDefault="12A7A830" w14:paraId="6A6B1A00" w14:textId="65FD517F">
      <w:pPr>
        <w:pStyle w:val="Normal"/>
      </w:pPr>
      <w:r>
        <w:drawing>
          <wp:inline wp14:editId="77C62C39" wp14:anchorId="1EEC02FF">
            <wp:extent cx="5724525" cy="4762500"/>
            <wp:effectExtent l="0" t="0" r="0" b="0"/>
            <wp:docPr id="14750440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5044076" name=""/>
                    <pic:cNvPicPr/>
                  </pic:nvPicPr>
                  <pic:blipFill>
                    <a:blip xmlns:r="http://schemas.openxmlformats.org/officeDocument/2006/relationships" r:embed="rId72655530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07446C7" w:rsidP="107446C7" w:rsidRDefault="107446C7" w14:paraId="50BC13EF" w14:textId="593E9E53">
      <w:pPr>
        <w:pStyle w:val="Normal"/>
      </w:pPr>
      <w:r w:rsidR="107446C7">
        <w:rPr/>
        <w:t>Kosár nincs</w:t>
      </w:r>
    </w:p>
    <w:p w:rsidR="107446C7" w:rsidP="107446C7" w:rsidRDefault="107446C7" w14:paraId="095F4E47" w14:textId="300DB779">
      <w:pPr>
        <w:pStyle w:val="Normal"/>
      </w:pPr>
      <w:r w:rsidR="107446C7">
        <w:rPr/>
        <w:t>Admin</w:t>
      </w:r>
      <w:r w:rsidR="107446C7">
        <w:rPr/>
        <w:t xml:space="preserve"> </w:t>
      </w:r>
      <w:r w:rsidR="107446C7">
        <w:rPr/>
        <w:t>feluletek</w:t>
      </w:r>
      <w:r w:rsidR="107446C7">
        <w:rPr/>
        <w:t xml:space="preserve"> szincsek</w:t>
      </w:r>
    </w:p>
    <w:p w:rsidR="107446C7" w:rsidP="107446C7" w:rsidRDefault="107446C7" w14:paraId="76C1F0CF" w14:textId="280281D5">
      <w:pPr>
        <w:pStyle w:val="Normal"/>
      </w:pPr>
      <w:r w:rsidR="107446C7">
        <w:rPr/>
        <w:t>Szerkesztö</w:t>
      </w:r>
      <w:r w:rsidR="107446C7">
        <w:rPr/>
        <w:t>/</w:t>
      </w:r>
      <w:r w:rsidR="107446C7">
        <w:rPr/>
        <w:t>rakáros</w:t>
      </w:r>
      <w:r w:rsidR="107446C7">
        <w:rPr/>
        <w:t xml:space="preserve"> felulet</w:t>
      </w:r>
    </w:p>
    <w:sectPr>
      <w:pgSz w:w="11906" w:h="16838" w:orient="portrait"/>
      <w:pgMar w:top="1440" w:right="1440" w:bottom="8" w:left="1440" w:header="708" w:footer="708" w:gutter="0"/>
      <w:cols w:space="708"/>
      <w:docGrid w:linePitch="360"/>
      <w:headerReference w:type="default" r:id="R15c75672f99e436e"/>
      <w:footerReference w:type="default" r:id="R487d9b623baa44ef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CD4941C" w:rsidTr="1CD4941C" w14:paraId="1589A45A">
      <w:trPr>
        <w:trHeight w:val="300"/>
      </w:trPr>
      <w:tc>
        <w:tcPr>
          <w:tcW w:w="3005" w:type="dxa"/>
          <w:tcMar/>
        </w:tcPr>
        <w:p w:rsidR="1CD4941C" w:rsidP="1CD4941C" w:rsidRDefault="1CD4941C" w14:paraId="1FEC18A8" w14:textId="2A068D41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CD4941C" w:rsidP="1CD4941C" w:rsidRDefault="1CD4941C" w14:paraId="6E61DEBD" w14:textId="47D870F3">
          <w:pPr>
            <w:pStyle w:val="Header"/>
            <w:bidi w:val="0"/>
            <w:jc w:val="center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  <w:tc>
        <w:tcPr>
          <w:tcW w:w="3005" w:type="dxa"/>
          <w:tcMar/>
        </w:tcPr>
        <w:p w:rsidR="1CD4941C" w:rsidP="1CD4941C" w:rsidRDefault="1CD4941C" w14:paraId="6571B5E1" w14:textId="796F1F2E">
          <w:pPr>
            <w:pStyle w:val="Header"/>
            <w:bidi w:val="0"/>
            <w:ind w:right="-115"/>
            <w:jc w:val="right"/>
          </w:pPr>
        </w:p>
      </w:tc>
    </w:tr>
  </w:tbl>
  <w:p w:rsidR="1CD4941C" w:rsidP="1CD4941C" w:rsidRDefault="1CD4941C" w14:paraId="14E5F676" w14:textId="2E7258DC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CD4941C" w:rsidTr="1CD4941C" w14:paraId="08C3AEA0">
      <w:trPr>
        <w:trHeight w:val="300"/>
      </w:trPr>
      <w:tc>
        <w:tcPr>
          <w:tcW w:w="3005" w:type="dxa"/>
          <w:tcMar/>
        </w:tcPr>
        <w:p w:rsidR="1CD4941C" w:rsidP="1CD4941C" w:rsidRDefault="1CD4941C" w14:paraId="5294325C" w14:textId="20428415">
          <w:pPr>
            <w:pStyle w:val="Header"/>
            <w:bidi w:val="0"/>
            <w:ind w:left="-115"/>
            <w:jc w:val="left"/>
            <w:rPr>
              <w:i w:val="1"/>
              <w:iCs w:val="1"/>
            </w:rPr>
          </w:pPr>
          <w:r w:rsidRPr="1CD4941C" w:rsidR="1CD4941C">
            <w:rPr>
              <w:i w:val="1"/>
              <w:iCs w:val="1"/>
            </w:rPr>
            <w:t>Szakdolgozat</w:t>
          </w:r>
        </w:p>
      </w:tc>
      <w:tc>
        <w:tcPr>
          <w:tcW w:w="3005" w:type="dxa"/>
          <w:tcMar/>
        </w:tcPr>
        <w:p w:rsidR="1CD4941C" w:rsidP="1CD4941C" w:rsidRDefault="1CD4941C" w14:paraId="7EC2B134" w14:textId="4F1811DE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CD4941C" w:rsidP="1CD4941C" w:rsidRDefault="1CD4941C" w14:paraId="06BB8383" w14:textId="20DD2F5C">
          <w:pPr>
            <w:pStyle w:val="Header"/>
            <w:bidi w:val="0"/>
            <w:ind w:right="-115"/>
            <w:jc w:val="center"/>
            <w:rPr>
              <w:sz w:val="16"/>
              <w:szCs w:val="16"/>
            </w:rPr>
          </w:pPr>
          <w:r w:rsidRPr="1CD4941C" w:rsidR="1CD4941C">
            <w:rPr>
              <w:sz w:val="16"/>
              <w:szCs w:val="16"/>
            </w:rPr>
            <w:t xml:space="preserve">Ilyés Borbála </w:t>
          </w:r>
          <w:r>
            <w:br/>
          </w:r>
          <w:r w:rsidRPr="1CD4941C" w:rsidR="1CD4941C">
            <w:rPr>
              <w:sz w:val="16"/>
              <w:szCs w:val="16"/>
            </w:rPr>
            <w:t xml:space="preserve">&amp; </w:t>
          </w:r>
          <w:r>
            <w:br/>
          </w:r>
          <w:r w:rsidRPr="1CD4941C" w:rsidR="1CD4941C">
            <w:rPr>
              <w:sz w:val="16"/>
              <w:szCs w:val="16"/>
            </w:rPr>
            <w:t>Fabu András</w:t>
          </w:r>
        </w:p>
      </w:tc>
    </w:tr>
  </w:tbl>
  <w:p w:rsidR="1CD4941C" w:rsidP="1CD4941C" w:rsidRDefault="1CD4941C" w14:paraId="7CE313B3" w14:textId="6D95CA33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175">
    <w:nsid w:val="65b4b5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4">
    <w:nsid w:val="25945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3">
    <w:nsid w:val="218ae3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2">
    <w:nsid w:val="235aff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1">
    <w:nsid w:val="70cd53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0">
    <w:nsid w:val="6d28e8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9">
    <w:nsid w:val="6742a60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8">
    <w:nsid w:val="55fcd0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7">
    <w:nsid w:val="57b502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6">
    <w:nsid w:val="72648f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5">
    <w:nsid w:val="233580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4">
    <w:nsid w:val="6130ab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3">
    <w:nsid w:val="51810b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2">
    <w:nsid w:val="2c9c55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1">
    <w:nsid w:val="7059e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0">
    <w:nsid w:val="3f5286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9">
    <w:nsid w:val="66d20e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8">
    <w:nsid w:val="48027b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7">
    <w:nsid w:val="9aff0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6">
    <w:nsid w:val="6eaa06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5">
    <w:nsid w:val="29909f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4">
    <w:nsid w:val="684bbf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3">
    <w:nsid w:val="787563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2">
    <w:nsid w:val="7df3f4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1">
    <w:nsid w:val="2fa8e3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0">
    <w:nsid w:val="7df33a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9">
    <w:nsid w:val="8334e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8">
    <w:nsid w:val="77612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7">
    <w:nsid w:val="5c930e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6">
    <w:nsid w:val="7489a1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5">
    <w:nsid w:val="1d1d25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4">
    <w:nsid w:val="451751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3">
    <w:nsid w:val="107c25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2">
    <w:nsid w:val="4ec38c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1">
    <w:nsid w:val="368a75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0">
    <w:nsid w:val="7c6cde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9">
    <w:nsid w:val="635d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8">
    <w:nsid w:val="7ec43b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7">
    <w:nsid w:val="7b0ce7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6">
    <w:nsid w:val="5dc25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5">
    <w:nsid w:val="2ed739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4">
    <w:nsid w:val="1073fb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3">
    <w:nsid w:val="68c7b2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2">
    <w:nsid w:val="1f07ad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1">
    <w:nsid w:val="73e8be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0">
    <w:nsid w:val="473401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9">
    <w:nsid w:val="5e7017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8">
    <w:nsid w:val="2e3fdd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7">
    <w:nsid w:val="11d4a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6">
    <w:nsid w:val="324f86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5">
    <w:nsid w:val="707e5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4">
    <w:nsid w:val="6890f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3">
    <w:nsid w:val="705499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2">
    <w:nsid w:val="31d91c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1">
    <w:nsid w:val="16b81d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0">
    <w:nsid w:val="3976b9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9">
    <w:nsid w:val="733666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8">
    <w:nsid w:val="243488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7">
    <w:nsid w:val="321c4b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6">
    <w:nsid w:val="48086c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5">
    <w:nsid w:val="63970d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4">
    <w:nsid w:val="3f85bc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3">
    <w:nsid w:val="11a7d8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2">
    <w:nsid w:val="6ce660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1">
    <w:nsid w:val="5b9cc7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0">
    <w:nsid w:val="2e6dec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9">
    <w:nsid w:val="532aed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8">
    <w:nsid w:val="20fe81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7">
    <w:nsid w:val="536249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6">
    <w:nsid w:val="363437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5">
    <w:nsid w:val="58807f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4">
    <w:nsid w:val="7a321b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3">
    <w:nsid w:val="4e9a3b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2">
    <w:nsid w:val="a2911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1">
    <w:nsid w:val="2d723d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0">
    <w:nsid w:val="8b74c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">
    <w:nsid w:val="db9a2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8">
    <w:nsid w:val="2e95d6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7">
    <w:nsid w:val="4d5ad8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6">
    <w:nsid w:val="4c43cf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5">
    <w:nsid w:val="4af23a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4">
    <w:nsid w:val="69ae9b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3">
    <w:nsid w:val="720584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2">
    <w:nsid w:val="4979bf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1">
    <w:nsid w:val="6ba523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0">
    <w:nsid w:val="1b5c5f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9">
    <w:nsid w:val="4d1ce5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8">
    <w:nsid w:val="b3961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7">
    <w:nsid w:val="15d1ee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6">
    <w:nsid w:val="292272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5">
    <w:nsid w:val="16f3b8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4">
    <w:nsid w:val="327718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3">
    <w:nsid w:val="69fc50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2">
    <w:nsid w:val="584503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1">
    <w:nsid w:val="66ee9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0">
    <w:nsid w:val="720d3e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9">
    <w:nsid w:val="5615fa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8">
    <w:nsid w:val="1d88d0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7">
    <w:nsid w:val="144fa9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6">
    <w:nsid w:val="194aca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5">
    <w:nsid w:val="6cfc16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4">
    <w:nsid w:val="56da1f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3">
    <w:nsid w:val="4cd77d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2">
    <w:nsid w:val="5b2e7d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1">
    <w:nsid w:val="c6ae2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0">
    <w:nsid w:val="595fa2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9">
    <w:nsid w:val="53364e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3d4f77d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3c2ff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60f6b4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5">
    <w:nsid w:val="69fc5d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66916c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51b361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734580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127b45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1d45e7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c0c27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502fcc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2d3257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99b1f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74a531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211dbc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70dc82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2149ea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1c6248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4048ec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94699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7599eb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51ddb6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61fa3d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285459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5a453a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41c830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4ea8d9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243644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57e481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59cd08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791956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40ca8d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176ab2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28ecea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54987d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720139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55450e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101faa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65e703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b88b0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4f1170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7">
    <w:nsid w:val="466597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6f73d3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4e7be1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c471c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6a5f8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394f66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7c6fdc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5e34ce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1a92c2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47006c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737358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98f4e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486556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b1d55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6455c1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9d1c1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9d50b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e3240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67c76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7a5dd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3eb6b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c1a3c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3d8986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2c37554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38247d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3d00d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284fc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75">
    <w:abstractNumId w:val="175"/>
  </w:num>
  <w:num w:numId="174">
    <w:abstractNumId w:val="174"/>
  </w:num>
  <w:num w:numId="173">
    <w:abstractNumId w:val="173"/>
  </w:num>
  <w:num w:numId="172">
    <w:abstractNumId w:val="172"/>
  </w:num>
  <w:num w:numId="171">
    <w:abstractNumId w:val="171"/>
  </w:num>
  <w:num w:numId="170">
    <w:abstractNumId w:val="170"/>
  </w:num>
  <w:num w:numId="169">
    <w:abstractNumId w:val="169"/>
  </w:num>
  <w:num w:numId="168">
    <w:abstractNumId w:val="168"/>
  </w:num>
  <w:num w:numId="167">
    <w:abstractNumId w:val="167"/>
  </w:num>
  <w:num w:numId="166">
    <w:abstractNumId w:val="166"/>
  </w:num>
  <w:num w:numId="165">
    <w:abstractNumId w:val="165"/>
  </w:num>
  <w:num w:numId="164">
    <w:abstractNumId w:val="164"/>
  </w:num>
  <w:num w:numId="163">
    <w:abstractNumId w:val="163"/>
  </w:num>
  <w:num w:numId="162">
    <w:abstractNumId w:val="162"/>
  </w:num>
  <w:num w:numId="161">
    <w:abstractNumId w:val="161"/>
  </w:num>
  <w:num w:numId="160">
    <w:abstractNumId w:val="160"/>
  </w:num>
  <w:num w:numId="159">
    <w:abstractNumId w:val="159"/>
  </w:num>
  <w:num w:numId="158">
    <w:abstractNumId w:val="158"/>
  </w:num>
  <w:num w:numId="157">
    <w:abstractNumId w:val="157"/>
  </w:num>
  <w:num w:numId="156">
    <w:abstractNumId w:val="156"/>
  </w:num>
  <w:num w:numId="155">
    <w:abstractNumId w:val="155"/>
  </w:num>
  <w:num w:numId="154">
    <w:abstractNumId w:val="154"/>
  </w:num>
  <w:num w:numId="153">
    <w:abstractNumId w:val="153"/>
  </w:num>
  <w:num w:numId="152">
    <w:abstractNumId w:val="152"/>
  </w:num>
  <w:num w:numId="151">
    <w:abstractNumId w:val="151"/>
  </w:num>
  <w:num w:numId="150">
    <w:abstractNumId w:val="150"/>
  </w:num>
  <w:num w:numId="149">
    <w:abstractNumId w:val="149"/>
  </w:num>
  <w:num w:numId="148">
    <w:abstractNumId w:val="148"/>
  </w:num>
  <w:num w:numId="147">
    <w:abstractNumId w:val="147"/>
  </w:num>
  <w:num w:numId="146">
    <w:abstractNumId w:val="146"/>
  </w:num>
  <w:num w:numId="145">
    <w:abstractNumId w:val="145"/>
  </w:num>
  <w:num w:numId="144">
    <w:abstractNumId w:val="144"/>
  </w:num>
  <w:num w:numId="143">
    <w:abstractNumId w:val="143"/>
  </w:num>
  <w:num w:numId="142">
    <w:abstractNumId w:val="142"/>
  </w:num>
  <w:num w:numId="141">
    <w:abstractNumId w:val="141"/>
  </w:num>
  <w:num w:numId="140">
    <w:abstractNumId w:val="140"/>
  </w:num>
  <w:num w:numId="139">
    <w:abstractNumId w:val="139"/>
  </w:num>
  <w:num w:numId="138">
    <w:abstractNumId w:val="138"/>
  </w:num>
  <w:num w:numId="137">
    <w:abstractNumId w:val="137"/>
  </w:num>
  <w:num w:numId="136">
    <w:abstractNumId w:val="136"/>
  </w:num>
  <w:num w:numId="135">
    <w:abstractNumId w:val="135"/>
  </w:num>
  <w:num w:numId="134">
    <w:abstractNumId w:val="134"/>
  </w:num>
  <w:num w:numId="133">
    <w:abstractNumId w:val="133"/>
  </w:num>
  <w:num w:numId="132">
    <w:abstractNumId w:val="132"/>
  </w:num>
  <w:num w:numId="131">
    <w:abstractNumId w:val="131"/>
  </w:num>
  <w:num w:numId="130">
    <w:abstractNumId w:val="130"/>
  </w:num>
  <w:num w:numId="129">
    <w:abstractNumId w:val="129"/>
  </w:num>
  <w:num w:numId="128">
    <w:abstractNumId w:val="128"/>
  </w:num>
  <w:num w:numId="127">
    <w:abstractNumId w:val="127"/>
  </w:num>
  <w:num w:numId="126">
    <w:abstractNumId w:val="126"/>
  </w:num>
  <w:num w:numId="125">
    <w:abstractNumId w:val="125"/>
  </w:num>
  <w:num w:numId="124">
    <w:abstractNumId w:val="124"/>
  </w:num>
  <w:num w:numId="123">
    <w:abstractNumId w:val="123"/>
  </w:num>
  <w:num w:numId="122">
    <w:abstractNumId w:val="122"/>
  </w:num>
  <w:num w:numId="121">
    <w:abstractNumId w:val="121"/>
  </w:num>
  <w:num w:numId="120">
    <w:abstractNumId w:val="120"/>
  </w:num>
  <w:num w:numId="119">
    <w:abstractNumId w:val="119"/>
  </w:num>
  <w:num w:numId="118">
    <w:abstractNumId w:val="118"/>
  </w:num>
  <w:num w:numId="117">
    <w:abstractNumId w:val="117"/>
  </w:num>
  <w:num w:numId="116">
    <w:abstractNumId w:val="116"/>
  </w:num>
  <w:num w:numId="115">
    <w:abstractNumId w:val="115"/>
  </w:num>
  <w:num w:numId="114">
    <w:abstractNumId w:val="114"/>
  </w:num>
  <w:num w:numId="113">
    <w:abstractNumId w:val="113"/>
  </w:num>
  <w:num w:numId="112">
    <w:abstractNumId w:val="112"/>
  </w:num>
  <w:num w:numId="111">
    <w:abstractNumId w:val="111"/>
  </w:num>
  <w:num w:numId="110">
    <w:abstractNumId w:val="110"/>
  </w:num>
  <w:num w:numId="109">
    <w:abstractNumId w:val="109"/>
  </w:num>
  <w:num w:numId="108">
    <w:abstractNumId w:val="108"/>
  </w:num>
  <w:num w:numId="107">
    <w:abstractNumId w:val="107"/>
  </w:num>
  <w:num w:numId="106">
    <w:abstractNumId w:val="106"/>
  </w:num>
  <w:num w:numId="105">
    <w:abstractNumId w:val="105"/>
  </w:num>
  <w:num w:numId="104">
    <w:abstractNumId w:val="104"/>
  </w:num>
  <w:num w:numId="103">
    <w:abstractNumId w:val="103"/>
  </w:num>
  <w:num w:numId="102">
    <w:abstractNumId w:val="102"/>
  </w:num>
  <w:num w:numId="101">
    <w:abstractNumId w:val="101"/>
  </w:num>
  <w:num w:numId="100">
    <w:abstractNumId w:val="100"/>
  </w:num>
  <w:num w:numId="99">
    <w:abstractNumId w:val="99"/>
  </w:num>
  <w:num w:numId="98">
    <w:abstractNumId w:val="98"/>
  </w:num>
  <w:num w:numId="97">
    <w:abstractNumId w:val="97"/>
  </w:num>
  <w:num w:numId="96">
    <w:abstractNumId w:val="96"/>
  </w:num>
  <w:num w:numId="95">
    <w:abstractNumId w:val="95"/>
  </w:num>
  <w:num w:numId="94">
    <w:abstractNumId w:val="94"/>
  </w:num>
  <w:num w:numId="93">
    <w:abstractNumId w:val="93"/>
  </w:num>
  <w:num w:numId="92">
    <w:abstractNumId w:val="92"/>
  </w:num>
  <w:num w:numId="91">
    <w:abstractNumId w:val="91"/>
  </w:num>
  <w:num w:numId="90">
    <w:abstractNumId w:val="90"/>
  </w:num>
  <w:num w:numId="89">
    <w:abstractNumId w:val="89"/>
  </w:num>
  <w:num w:numId="88">
    <w:abstractNumId w:val="88"/>
  </w:num>
  <w:num w:numId="87">
    <w:abstractNumId w:val="87"/>
  </w:num>
  <w:num w:numId="86">
    <w:abstractNumId w:val="86"/>
  </w:num>
  <w:num w:numId="85">
    <w:abstractNumId w:val="85"/>
  </w:num>
  <w:num w:numId="84">
    <w:abstractNumId w:val="84"/>
  </w:num>
  <w:num w:numId="83">
    <w:abstractNumId w:val="83"/>
  </w:num>
  <w:num w:numId="82">
    <w:abstractNumId w:val="82"/>
  </w:num>
  <w:num w:numId="81">
    <w:abstractNumId w:val="81"/>
  </w:num>
  <w:num w:numId="80">
    <w:abstractNumId w:val="80"/>
  </w:num>
  <w:num w:numId="79">
    <w:abstractNumId w:val="79"/>
  </w:num>
  <w:num w:numId="78">
    <w:abstractNumId w:val="78"/>
  </w:num>
  <w:num w:numId="77">
    <w:abstractNumId w:val="77"/>
  </w:num>
  <w:num w:numId="76">
    <w:abstractNumId w:val="76"/>
  </w:num>
  <w:num w:numId="75">
    <w:abstractNumId w:val="75"/>
  </w:num>
  <w:num w:numId="74">
    <w:abstractNumId w:val="74"/>
  </w:num>
  <w:num w:numId="73">
    <w:abstractNumId w:val="73"/>
  </w:num>
  <w:num w:numId="72">
    <w:abstractNumId w:val="72"/>
  </w:num>
  <w:num w:numId="71">
    <w:abstractNumId w:val="71"/>
  </w:num>
  <w:num w:numId="70">
    <w:abstractNumId w:val="70"/>
  </w:num>
  <w:num w:numId="69">
    <w:abstractNumId w:val="69"/>
  </w:num>
  <w:num w:numId="68">
    <w:abstractNumId w:val="68"/>
  </w:num>
  <w:num w:numId="67">
    <w:abstractNumId w:val="67"/>
  </w:num>
  <w:num w:numId="66">
    <w:abstractNumId w:val="66"/>
  </w:num>
  <w:num w:numId="65">
    <w:abstractNumId w:val="65"/>
  </w:num>
  <w:num w:numId="64">
    <w:abstractNumId w:val="64"/>
  </w: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4248571"/>
    <w:rsid w:val="035250D8"/>
    <w:rsid w:val="05470DB4"/>
    <w:rsid w:val="069B4563"/>
    <w:rsid w:val="0A11A0CA"/>
    <w:rsid w:val="0B395A12"/>
    <w:rsid w:val="0CC9DDC4"/>
    <w:rsid w:val="0F674085"/>
    <w:rsid w:val="104FC0C7"/>
    <w:rsid w:val="107446C7"/>
    <w:rsid w:val="12A7A830"/>
    <w:rsid w:val="16AA19A6"/>
    <w:rsid w:val="16DC97EF"/>
    <w:rsid w:val="1CD4941C"/>
    <w:rsid w:val="1D65BDD8"/>
    <w:rsid w:val="1EEFDFFA"/>
    <w:rsid w:val="1F300775"/>
    <w:rsid w:val="1FA6A437"/>
    <w:rsid w:val="2018CA8E"/>
    <w:rsid w:val="248AAAF0"/>
    <w:rsid w:val="2531CE05"/>
    <w:rsid w:val="2575A83C"/>
    <w:rsid w:val="2D9EC03C"/>
    <w:rsid w:val="309D61B4"/>
    <w:rsid w:val="33B55285"/>
    <w:rsid w:val="35E9CD18"/>
    <w:rsid w:val="360850E3"/>
    <w:rsid w:val="366F6D48"/>
    <w:rsid w:val="38AC33EB"/>
    <w:rsid w:val="3994ED3C"/>
    <w:rsid w:val="3D3F45E8"/>
    <w:rsid w:val="3D921828"/>
    <w:rsid w:val="431F4961"/>
    <w:rsid w:val="43266210"/>
    <w:rsid w:val="44248571"/>
    <w:rsid w:val="446CC671"/>
    <w:rsid w:val="44BDD67C"/>
    <w:rsid w:val="451ABE43"/>
    <w:rsid w:val="47AA8E3A"/>
    <w:rsid w:val="49B126C7"/>
    <w:rsid w:val="4CEF3E20"/>
    <w:rsid w:val="4D0A0681"/>
    <w:rsid w:val="4F0DB4C4"/>
    <w:rsid w:val="4F750367"/>
    <w:rsid w:val="51C16B42"/>
    <w:rsid w:val="5488CF6D"/>
    <w:rsid w:val="5AFBADA7"/>
    <w:rsid w:val="60CE59DC"/>
    <w:rsid w:val="60D9B99D"/>
    <w:rsid w:val="62BEC041"/>
    <w:rsid w:val="68759471"/>
    <w:rsid w:val="6C327367"/>
    <w:rsid w:val="7953B674"/>
    <w:rsid w:val="79997629"/>
    <w:rsid w:val="7B87F62F"/>
    <w:rsid w:val="7D5E3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48571"/>
  <w15:chartTrackingRefBased/>
  <w15:docId w15:val="{9D838633-47B6-4414-9F78-4D09C375145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62BEC04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2BEC041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2BEC041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62BEC04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er">
    <w:uiPriority w:val="99"/>
    <w:name w:val="header"/>
    <w:basedOn w:val="Normal"/>
    <w:unhideWhenUsed/>
    <w:rsid w:val="1CD4941C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CD4941C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a346a87258e42ea" /><Relationship Type="http://schemas.microsoft.com/office/2016/09/relationships/commentsIds" Target="commentsIds.xml" Id="Rc12f5e4b75e348af" /><Relationship Type="http://schemas.microsoft.com/office/2011/relationships/commentsExtended" Target="commentsExtended.xml" Id="R95fb6fcc592347a0" /><Relationship Type="http://schemas.microsoft.com/office/2011/relationships/people" Target="people.xml" Id="R08e30fe6814e45d5" /><Relationship Type="http://schemas.openxmlformats.org/officeDocument/2006/relationships/header" Target="header.xml" Id="R15c75672f99e436e" /><Relationship Type="http://schemas.openxmlformats.org/officeDocument/2006/relationships/footer" Target="footer.xml" Id="R487d9b623baa44ef" /><Relationship Type="http://schemas.openxmlformats.org/officeDocument/2006/relationships/image" Target="/media/image.png" Id="rId1101391566" /><Relationship Type="http://schemas.openxmlformats.org/officeDocument/2006/relationships/image" Target="/media/image2.png" Id="rId728911847" /><Relationship Type="http://schemas.openxmlformats.org/officeDocument/2006/relationships/image" Target="/media/image3.png" Id="rId1880447109" /><Relationship Type="http://schemas.openxmlformats.org/officeDocument/2006/relationships/image" Target="/media/image4.png" Id="rId2026753223" /><Relationship Type="http://schemas.openxmlformats.org/officeDocument/2006/relationships/image" Target="/media/image5.png" Id="rId72655530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2025-09-12T08:20:10.0885703Z</dcterms:created>
  <dcterms:modified xsi:type="dcterms:W3CDTF">2025-11-27T11:32:56.7395518Z</dcterms:modified>
  <dc:creator>Ilyés Borbála (SZF_2024_2026)</dc:creator>
  <lastModifiedBy>Ilyés Borbála (SZF_2024_2026)</lastModifiedBy>
</coreProperties>
</file>