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Bendix/Frauke: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tabelle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countplot with function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Marc/Karsten: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yearly comparisons, if available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projects vs successful / failed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geomap with zeitraffer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model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barplots fancy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pipelines in predictive modeling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Dennis/Sebastian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format automatisch im data cleaning herausfiltern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markus/marcel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shrink down multicollinearity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usage am ende?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datasets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torben / arne: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plots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simon / martin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mia / patrick: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subplots boxplots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