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07538" w14:textId="4F5E3B72" w:rsidR="004436F0" w:rsidRDefault="00F11790" w:rsidP="00F11790">
      <w:pPr>
        <w:jc w:val="center"/>
        <w:rPr>
          <w:b/>
          <w:bCs/>
          <w:lang w:val="en-US"/>
        </w:rPr>
      </w:pPr>
      <w:r w:rsidRPr="00F11790">
        <w:rPr>
          <w:b/>
          <w:bCs/>
          <w:lang w:val="en-US"/>
        </w:rPr>
        <w:t>Actividad #3</w:t>
      </w:r>
    </w:p>
    <w:p w14:paraId="508837ED" w14:textId="77777777" w:rsidR="00F11790" w:rsidRDefault="00F11790" w:rsidP="00F11790">
      <w:pPr>
        <w:jc w:val="center"/>
        <w:rPr>
          <w:b/>
          <w:bCs/>
          <w:lang w:val="en-US"/>
        </w:rPr>
      </w:pPr>
    </w:p>
    <w:p w14:paraId="2A8D5C5C" w14:textId="030746A7" w:rsidR="00F11790" w:rsidRDefault="00F11790" w:rsidP="00F11790">
      <w:pPr>
        <w:rPr>
          <w:lang w:val="en-US"/>
        </w:rPr>
      </w:pPr>
      <w:r w:rsidRPr="00F11790">
        <w:rPr>
          <w:b/>
          <w:bCs/>
          <w:lang w:val="en-US"/>
        </w:rPr>
        <w:t xml:space="preserve">Linea </w:t>
      </w:r>
      <w:r>
        <w:rPr>
          <w:b/>
          <w:bCs/>
          <w:lang w:val="en-US"/>
        </w:rPr>
        <w:t>A</w:t>
      </w:r>
      <w:r w:rsidRPr="00F11790">
        <w:rPr>
          <w:b/>
          <w:bCs/>
          <w:lang w:val="en-US"/>
        </w:rPr>
        <w:t>:</w:t>
      </w:r>
      <w:r>
        <w:rPr>
          <w:lang w:val="en-US"/>
        </w:rPr>
        <w:t xml:space="preserve"> </w:t>
      </w:r>
    </w:p>
    <w:p w14:paraId="4BD71ABA" w14:textId="56698E85" w:rsidR="00F11790" w:rsidRDefault="00F11790" w:rsidP="00F11790">
      <w:pPr>
        <w:rPr>
          <w:lang w:val="en-US"/>
        </w:rPr>
      </w:pPr>
      <w:r w:rsidRPr="00F11790">
        <w:rPr>
          <w:lang w:val="en-US"/>
        </w:rPr>
        <w:t>@media screen and (max-width: 599px) { .galeria { grid-template-columns: 1fr; } }</w:t>
      </w:r>
    </w:p>
    <w:p w14:paraId="4E9514E7" w14:textId="5B59BFA7" w:rsidR="00F11790" w:rsidRDefault="00F11790" w:rsidP="00F11790">
      <w:r w:rsidRPr="00F11790">
        <w:t>Hace que .galeria tenga u</w:t>
      </w:r>
      <w:r>
        <w:t>na sola columna (1fr), se activa en pantalla de 599px de ancho o menos.</w:t>
      </w:r>
    </w:p>
    <w:p w14:paraId="14440796" w14:textId="77777777" w:rsidR="00F11790" w:rsidRDefault="00F11790" w:rsidP="00F11790"/>
    <w:p w14:paraId="07147767" w14:textId="568BB435" w:rsidR="00F11790" w:rsidRPr="00F11790" w:rsidRDefault="00F11790" w:rsidP="00F11790">
      <w:pPr>
        <w:rPr>
          <w:b/>
          <w:bCs/>
          <w:lang w:val="en-US"/>
        </w:rPr>
      </w:pPr>
      <w:r w:rsidRPr="00F11790">
        <w:rPr>
          <w:b/>
          <w:bCs/>
          <w:lang w:val="en-US"/>
        </w:rPr>
        <w:t xml:space="preserve">Linea </w:t>
      </w:r>
      <w:r>
        <w:rPr>
          <w:b/>
          <w:bCs/>
          <w:lang w:val="en-US"/>
        </w:rPr>
        <w:t>B</w:t>
      </w:r>
      <w:r w:rsidRPr="00F11790">
        <w:rPr>
          <w:b/>
          <w:bCs/>
          <w:lang w:val="en-US"/>
        </w:rPr>
        <w:t>:</w:t>
      </w:r>
    </w:p>
    <w:p w14:paraId="15C48B12" w14:textId="494159A5" w:rsidR="00F11790" w:rsidRDefault="00F11790" w:rsidP="00F11790">
      <w:pPr>
        <w:rPr>
          <w:lang w:val="en-US"/>
        </w:rPr>
      </w:pPr>
      <w:r w:rsidRPr="00F11790">
        <w:rPr>
          <w:lang w:val="en-US"/>
        </w:rPr>
        <w:t>@media (min-width: 768px) and (orientation: landscape) { aside { display: block; } }</w:t>
      </w:r>
    </w:p>
    <w:p w14:paraId="0E860DE0" w14:textId="213EA185" w:rsidR="00F11790" w:rsidRDefault="00F11790" w:rsidP="00F11790">
      <w:r w:rsidRPr="00F11790">
        <w:t>Muestra el aside como b</w:t>
      </w:r>
      <w:r>
        <w:t>loque (display: block).</w:t>
      </w:r>
    </w:p>
    <w:p w14:paraId="43BBA601" w14:textId="52C5ED8E" w:rsidR="00F11790" w:rsidRDefault="00F11790" w:rsidP="00F11790">
      <w:r>
        <w:t>Se muestra el aside como bloque (display: block). Se activa en pantalla de 768px o mas de ancho y en orientación horizontal (landscape)</w:t>
      </w:r>
    </w:p>
    <w:p w14:paraId="7B0AD3C3" w14:textId="77777777" w:rsidR="00F11790" w:rsidRDefault="00F11790" w:rsidP="00F11790"/>
    <w:p w14:paraId="71F4B223" w14:textId="132FA0E6" w:rsidR="00F11790" w:rsidRPr="00F11790" w:rsidRDefault="00F11790" w:rsidP="00F11790">
      <w:pPr>
        <w:rPr>
          <w:b/>
          <w:bCs/>
        </w:rPr>
      </w:pPr>
      <w:r w:rsidRPr="00F11790">
        <w:rPr>
          <w:b/>
          <w:bCs/>
        </w:rPr>
        <w:t>Linea C:</w:t>
      </w:r>
    </w:p>
    <w:p w14:paraId="7E996F49" w14:textId="5362DFC6" w:rsidR="00F11790" w:rsidRDefault="00F11790" w:rsidP="00F11790">
      <w:pPr>
        <w:rPr>
          <w:lang w:val="en-US"/>
        </w:rPr>
      </w:pPr>
      <w:r w:rsidRPr="00F11790">
        <w:rPr>
          <w:lang w:val="en-US"/>
        </w:rPr>
        <w:t>@media print { nav, footer, .anuncios { display: none; } }</w:t>
      </w:r>
    </w:p>
    <w:p w14:paraId="33991F59" w14:textId="6FB21702" w:rsidR="00F11790" w:rsidRPr="00F11790" w:rsidRDefault="00F11790" w:rsidP="00F11790">
      <w:r w:rsidRPr="00F11790">
        <w:t>Oculta el nav, el f</w:t>
      </w:r>
      <w:r>
        <w:t>ooter y los .anuncios. Se activa al imprimir la pagina, o al usar vista previa de impresión.</w:t>
      </w:r>
    </w:p>
    <w:p w14:paraId="1F6FE2EB" w14:textId="77777777" w:rsidR="00F11790" w:rsidRPr="00F11790" w:rsidRDefault="00F11790" w:rsidP="00F11790"/>
    <w:p w14:paraId="3B8E1FDF" w14:textId="77777777" w:rsidR="00F11790" w:rsidRPr="00F11790" w:rsidRDefault="00F11790" w:rsidP="00F11790"/>
    <w:p w14:paraId="334AF66F" w14:textId="77777777" w:rsidR="00F11790" w:rsidRPr="00F11790" w:rsidRDefault="00F11790" w:rsidP="00F11790"/>
    <w:sectPr w:rsidR="00F11790" w:rsidRPr="00F117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790"/>
    <w:rsid w:val="004436F0"/>
    <w:rsid w:val="007E4F78"/>
    <w:rsid w:val="00E900A9"/>
    <w:rsid w:val="00F11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91F42"/>
  <w15:chartTrackingRefBased/>
  <w15:docId w15:val="{6C2E24F9-D28A-41DC-A132-8AE9C0CDE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1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1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1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1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1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1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1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1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1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1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1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1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17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17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17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17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17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17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1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1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1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1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1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17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17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17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1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17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17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102</Words>
  <Characters>563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ZAMORA ARAYA</dc:creator>
  <cp:keywords/>
  <dc:description/>
  <cp:lastModifiedBy>FABIAN ZAMORA ARAYA</cp:lastModifiedBy>
  <cp:revision>1</cp:revision>
  <dcterms:created xsi:type="dcterms:W3CDTF">2026-06-16T16:57:00Z</dcterms:created>
  <dcterms:modified xsi:type="dcterms:W3CDTF">2026-06-16T17:08:00Z</dcterms:modified>
</cp:coreProperties>
</file>