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F354B" w14:textId="77777777" w:rsidR="000522D4" w:rsidRDefault="007579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497C371E" w14:textId="77777777" w:rsidR="000522D4" w:rsidRDefault="007579B4">
      <w:pPr>
        <w:framePr w:w="2680" w:wrap="auto" w:hAnchor="text" w:x="4803" w:y="1867"/>
        <w:widowControl w:val="0"/>
        <w:autoSpaceDE w:val="0"/>
        <w:autoSpaceDN w:val="0"/>
        <w:spacing w:before="0" w:after="0" w:line="391" w:lineRule="exact"/>
        <w:jc w:val="left"/>
        <w:rPr>
          <w:rFonts w:ascii="Calibri"/>
          <w:b/>
          <w:color w:val="000000"/>
          <w:sz w:val="32"/>
          <w:u w:val="single"/>
        </w:rPr>
      </w:pPr>
      <w:proofErr w:type="spellStart"/>
      <w:r>
        <w:rPr>
          <w:rFonts w:ascii="Calibri"/>
          <w:b/>
          <w:color w:val="000000"/>
          <w:sz w:val="32"/>
          <w:u w:val="single"/>
        </w:rPr>
        <w:t>Ejercicio</w:t>
      </w:r>
      <w:proofErr w:type="spellEnd"/>
      <w:r>
        <w:rPr>
          <w:rFonts w:ascii="Calibri"/>
          <w:b/>
          <w:color w:val="000000"/>
          <w:spacing w:val="2"/>
          <w:sz w:val="32"/>
          <w:u w:val="single"/>
        </w:rPr>
        <w:t xml:space="preserve"> </w:t>
      </w:r>
      <w:r>
        <w:rPr>
          <w:rFonts w:ascii="Calibri"/>
          <w:b/>
          <w:color w:val="000000"/>
          <w:spacing w:val="-1"/>
          <w:sz w:val="32"/>
          <w:u w:val="single"/>
        </w:rPr>
        <w:t>Dummies</w:t>
      </w:r>
    </w:p>
    <w:p w14:paraId="3D5B4E91" w14:textId="77777777" w:rsidR="000522D4" w:rsidRDefault="007579B4">
      <w:pPr>
        <w:framePr w:w="6024" w:wrap="auto" w:hAnchor="text" w:x="1702" w:y="2583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I.-</w:t>
      </w:r>
      <w:r>
        <w:rPr>
          <w:rFonts w:ascii="Calibri"/>
          <w:color w:val="000000"/>
          <w:spacing w:val="1"/>
        </w:rPr>
        <w:t xml:space="preserve"> </w:t>
      </w:r>
      <w:proofErr w:type="spellStart"/>
      <w:r>
        <w:rPr>
          <w:rFonts w:ascii="Calibri"/>
          <w:color w:val="000000"/>
        </w:rPr>
        <w:t>Responde</w:t>
      </w:r>
      <w:proofErr w:type="spellEnd"/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las </w:t>
      </w:r>
      <w:proofErr w:type="spellStart"/>
      <w:r>
        <w:rPr>
          <w:rFonts w:ascii="Calibri"/>
          <w:color w:val="000000"/>
        </w:rPr>
        <w:t>siguientes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instrucciones</w:t>
      </w:r>
      <w:proofErr w:type="spellEnd"/>
      <w:r>
        <w:rPr>
          <w:rFonts w:ascii="Calibri"/>
          <w:color w:val="000000"/>
        </w:rPr>
        <w:t>.</w:t>
      </w:r>
    </w:p>
    <w:p w14:paraId="72E1F441" w14:textId="4EEE65B4" w:rsidR="000522D4" w:rsidRDefault="007579B4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ind w:left="360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1)</w:t>
      </w:r>
      <w:r>
        <w:rPr>
          <w:rFonts w:ascii="Calibri"/>
          <w:color w:val="000000"/>
          <w:spacing w:val="129"/>
        </w:rPr>
        <w:t xml:space="preserve"> </w:t>
      </w:r>
      <w:proofErr w:type="spellStart"/>
      <w:r>
        <w:rPr>
          <w:rFonts w:ascii="Calibri"/>
          <w:color w:val="000000"/>
        </w:rPr>
        <w:t>Redacta</w:t>
      </w:r>
      <w:proofErr w:type="spellEnd"/>
      <w:r>
        <w:rPr>
          <w:rFonts w:ascii="Calibri"/>
          <w:color w:val="000000"/>
          <w:spacing w:val="-2"/>
        </w:rPr>
        <w:t xml:space="preserve"> </w:t>
      </w:r>
      <w:proofErr w:type="spellStart"/>
      <w:r>
        <w:rPr>
          <w:rFonts w:ascii="Calibri"/>
          <w:color w:val="000000"/>
        </w:rPr>
        <w:t>en</w:t>
      </w:r>
      <w:proofErr w:type="spellEnd"/>
      <w:r>
        <w:rPr>
          <w:rFonts w:ascii="Calibri"/>
          <w:color w:val="000000"/>
        </w:rPr>
        <w:t xml:space="preserve"> un</w:t>
      </w:r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párrafo</w:t>
      </w:r>
      <w:proofErr w:type="spellEnd"/>
      <w:r>
        <w:rPr>
          <w:rFonts w:ascii="Calibri"/>
          <w:color w:val="000000"/>
          <w:spacing w:val="2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qué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te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  <w:spacing w:val="1"/>
        </w:rPr>
        <w:t>motiva</w:t>
      </w:r>
      <w:proofErr w:type="spellEnd"/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proofErr w:type="spellStart"/>
      <w:r>
        <w:rPr>
          <w:rFonts w:ascii="Calibri"/>
          <w:color w:val="000000"/>
        </w:rPr>
        <w:t>tomar</w:t>
      </w:r>
      <w:proofErr w:type="spellEnd"/>
      <w:r>
        <w:rPr>
          <w:rFonts w:ascii="Calibri"/>
          <w:color w:val="000000"/>
          <w:spacing w:val="1"/>
        </w:rPr>
        <w:t xml:space="preserve"> </w:t>
      </w:r>
      <w:proofErr w:type="spellStart"/>
      <w:r>
        <w:rPr>
          <w:rFonts w:ascii="Calibri"/>
          <w:color w:val="000000"/>
        </w:rPr>
        <w:t>este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curso</w:t>
      </w:r>
      <w:proofErr w:type="spellEnd"/>
      <w:r>
        <w:rPr>
          <w:rFonts w:ascii="Calibri"/>
          <w:color w:val="000000"/>
        </w:rPr>
        <w:t>:</w:t>
      </w:r>
    </w:p>
    <w:p w14:paraId="61427F9F" w14:textId="1CAE180C" w:rsidR="0020007A" w:rsidRDefault="006E48F0" w:rsidP="0020007A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trabajar</w:t>
      </w:r>
      <w:proofErr w:type="spellEnd"/>
      <w:r w:rsidR="0020007A">
        <w:rPr>
          <w:rFonts w:ascii="Calibri"/>
          <w:color w:val="000000"/>
        </w:rPr>
        <w:t xml:space="preserve"> </w:t>
      </w:r>
      <w:proofErr w:type="spellStart"/>
      <w:r w:rsidR="0020007A">
        <w:rPr>
          <w:rFonts w:ascii="Calibri"/>
          <w:color w:val="000000"/>
        </w:rPr>
        <w:t>en</w:t>
      </w:r>
      <w:proofErr w:type="spellEnd"/>
      <w:r w:rsidR="0020007A">
        <w:rPr>
          <w:rFonts w:ascii="Calibri"/>
          <w:color w:val="000000"/>
        </w:rPr>
        <w:t xml:space="preserve"> el area de </w:t>
      </w:r>
      <w:proofErr w:type="spellStart"/>
      <w:r w:rsidR="0020007A">
        <w:rPr>
          <w:rFonts w:ascii="Calibri"/>
          <w:color w:val="000000"/>
        </w:rPr>
        <w:t>informatica</w:t>
      </w:r>
      <w:proofErr w:type="spellEnd"/>
    </w:p>
    <w:p w14:paraId="6131B095" w14:textId="5DDD56DB" w:rsidR="0020007A" w:rsidRDefault="0020007A" w:rsidP="0020007A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capacitarme</w:t>
      </w:r>
      <w:proofErr w:type="spellEnd"/>
      <w:r>
        <w:rPr>
          <w:rFonts w:ascii="Calibri"/>
          <w:color w:val="000000"/>
        </w:rPr>
        <w:t xml:space="preserve"> para </w:t>
      </w: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empezar</w:t>
      </w:r>
      <w:proofErr w:type="spellEnd"/>
      <w:r>
        <w:rPr>
          <w:rFonts w:ascii="Calibri"/>
          <w:color w:val="000000"/>
        </w:rPr>
        <w:t xml:space="preserve"> a </w:t>
      </w:r>
      <w:proofErr w:type="spellStart"/>
      <w:r>
        <w:rPr>
          <w:rFonts w:ascii="Calibri"/>
          <w:color w:val="000000"/>
        </w:rPr>
        <w:t>trabajar</w:t>
      </w:r>
      <w:proofErr w:type="spellEnd"/>
    </w:p>
    <w:p w14:paraId="045D2333" w14:textId="2FD62264" w:rsidR="0020007A" w:rsidRDefault="006E48F0" w:rsidP="0020007A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Y </w:t>
      </w: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proofErr w:type="gramStart"/>
      <w:r>
        <w:rPr>
          <w:rFonts w:ascii="Calibri"/>
          <w:color w:val="000000"/>
        </w:rPr>
        <w:t>emprender</w:t>
      </w:r>
      <w:proofErr w:type="spellEnd"/>
      <w:r>
        <w:rPr>
          <w:rFonts w:ascii="Calibri"/>
          <w:color w:val="000000"/>
        </w:rPr>
        <w:t xml:space="preserve">  </w:t>
      </w:r>
      <w:proofErr w:type="spellStart"/>
      <w:r>
        <w:rPr>
          <w:rFonts w:ascii="Calibri"/>
          <w:color w:val="000000"/>
        </w:rPr>
        <w:t>creando</w:t>
      </w:r>
      <w:proofErr w:type="spellEnd"/>
      <w:proofErr w:type="gramEnd"/>
      <w:r>
        <w:rPr>
          <w:rFonts w:ascii="Calibri"/>
          <w:color w:val="000000"/>
        </w:rPr>
        <w:t xml:space="preserve"> un </w:t>
      </w:r>
      <w:proofErr w:type="spellStart"/>
      <w:r>
        <w:rPr>
          <w:rFonts w:ascii="Calibri"/>
          <w:color w:val="000000"/>
        </w:rPr>
        <w:t>negocio</w:t>
      </w:r>
      <w:proofErr w:type="spellEnd"/>
    </w:p>
    <w:p w14:paraId="3121E536" w14:textId="77777777" w:rsidR="006E48F0" w:rsidRDefault="006E48F0" w:rsidP="0020007A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jc w:val="left"/>
        <w:rPr>
          <w:rFonts w:ascii="Calibri"/>
          <w:color w:val="000000"/>
        </w:rPr>
      </w:pPr>
    </w:p>
    <w:p w14:paraId="61644AD0" w14:textId="47FF3B38" w:rsidR="000522D4" w:rsidRDefault="007579B4">
      <w:pPr>
        <w:framePr w:w="3984" w:wrap="auto" w:hAnchor="text" w:x="2062" w:y="68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2)</w:t>
      </w:r>
      <w:r>
        <w:rPr>
          <w:rFonts w:ascii="Calibri"/>
          <w:color w:val="000000"/>
          <w:spacing w:val="129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Cuéntanos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1"/>
        </w:rPr>
        <w:t>qué</w:t>
      </w:r>
      <w:proofErr w:type="spellEnd"/>
      <w:r>
        <w:rPr>
          <w:rFonts w:ascii="Calibri"/>
          <w:color w:val="000000"/>
          <w:spacing w:val="3"/>
        </w:rPr>
        <w:t xml:space="preserve"> </w:t>
      </w:r>
      <w:proofErr w:type="spellStart"/>
      <w:r>
        <w:rPr>
          <w:rFonts w:ascii="Calibri"/>
          <w:color w:val="000000"/>
        </w:rPr>
        <w:t>esperas</w:t>
      </w:r>
      <w:proofErr w:type="spellEnd"/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de</w:t>
      </w:r>
      <w:r>
        <w:rPr>
          <w:rFonts w:ascii="Calibri"/>
          <w:color w:val="000000"/>
          <w:spacing w:val="-4"/>
        </w:rPr>
        <w:t xml:space="preserve"> </w:t>
      </w:r>
      <w:proofErr w:type="spellStart"/>
      <w:r>
        <w:rPr>
          <w:rFonts w:ascii="Calibri"/>
          <w:color w:val="000000"/>
          <w:spacing w:val="1"/>
        </w:rPr>
        <w:t>este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curso</w:t>
      </w:r>
      <w:proofErr w:type="spellEnd"/>
      <w:r>
        <w:rPr>
          <w:rFonts w:ascii="Calibri"/>
          <w:color w:val="000000"/>
        </w:rPr>
        <w:t>:</w:t>
      </w:r>
    </w:p>
    <w:p w14:paraId="258FAD42" w14:textId="13F6959F" w:rsidR="0020007A" w:rsidRDefault="0020007A">
      <w:pPr>
        <w:framePr w:w="3984" w:wrap="auto" w:hAnchor="text" w:x="2062" w:y="68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</w:p>
    <w:p w14:paraId="166CD6C7" w14:textId="69686158" w:rsidR="0020007A" w:rsidRDefault="006E48F0">
      <w:pPr>
        <w:framePr w:w="3984" w:wrap="auto" w:hAnchor="text" w:x="2062" w:y="68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aprender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como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puedo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crear</w:t>
      </w:r>
      <w:proofErr w:type="spellEnd"/>
      <w:r>
        <w:rPr>
          <w:rFonts w:ascii="Calibri"/>
          <w:color w:val="000000"/>
        </w:rPr>
        <w:t xml:space="preserve"> un </w:t>
      </w:r>
      <w:proofErr w:type="spellStart"/>
      <w:r>
        <w:rPr>
          <w:rFonts w:ascii="Calibri"/>
          <w:color w:val="000000"/>
        </w:rPr>
        <w:t>emprendimiento</w:t>
      </w:r>
      <w:proofErr w:type="spellEnd"/>
      <w:r>
        <w:rPr>
          <w:rFonts w:ascii="Calibri"/>
          <w:color w:val="000000"/>
        </w:rPr>
        <w:t xml:space="preserve"> web </w:t>
      </w:r>
      <w:proofErr w:type="spellStart"/>
      <w:r>
        <w:rPr>
          <w:rFonts w:ascii="Calibri"/>
          <w:color w:val="000000"/>
        </w:rPr>
        <w:t>conocer</w:t>
      </w:r>
      <w:proofErr w:type="spellEnd"/>
      <w:r>
        <w:rPr>
          <w:rFonts w:ascii="Calibri"/>
          <w:color w:val="000000"/>
        </w:rPr>
        <w:t xml:space="preserve"> las </w:t>
      </w:r>
      <w:proofErr w:type="spellStart"/>
      <w:r>
        <w:rPr>
          <w:rFonts w:ascii="Calibri"/>
          <w:color w:val="000000"/>
        </w:rPr>
        <w:t>herramientas</w:t>
      </w:r>
      <w:proofErr w:type="spellEnd"/>
      <w:r>
        <w:rPr>
          <w:rFonts w:ascii="Calibri"/>
          <w:color w:val="000000"/>
        </w:rPr>
        <w:t xml:space="preserve"> y el </w:t>
      </w:r>
      <w:proofErr w:type="spellStart"/>
      <w:r>
        <w:rPr>
          <w:rFonts w:ascii="Calibri"/>
          <w:color w:val="000000"/>
        </w:rPr>
        <w:t>proceso</w:t>
      </w:r>
      <w:proofErr w:type="spellEnd"/>
      <w:r>
        <w:rPr>
          <w:rFonts w:ascii="Calibri"/>
          <w:color w:val="000000"/>
        </w:rPr>
        <w:t xml:space="preserve"> necesario</w:t>
      </w:r>
      <w:bookmarkStart w:id="1" w:name="_GoBack"/>
      <w:bookmarkEnd w:id="1"/>
    </w:p>
    <w:p w14:paraId="5F96E84D" w14:textId="77777777" w:rsidR="000522D4" w:rsidRDefault="007579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58752" behindDoc="1" locked="0" layoutInCell="1" allowOverlap="1" wp14:anchorId="3B5AAA8A" wp14:editId="204D3E6F">
            <wp:simplePos x="0" y="0"/>
            <wp:positionH relativeFrom="page">
              <wp:posOffset>6007100</wp:posOffset>
            </wp:positionH>
            <wp:positionV relativeFrom="page">
              <wp:posOffset>247015</wp:posOffset>
            </wp:positionV>
            <wp:extent cx="680720" cy="680720"/>
            <wp:effectExtent l="0" t="0" r="5080" b="5080"/>
            <wp:wrapNone/>
            <wp:docPr id="4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drawing>
          <wp:anchor distT="0" distB="0" distL="114300" distR="114300" simplePos="0" relativeHeight="251657728" behindDoc="1" locked="0" layoutInCell="1" allowOverlap="1" wp14:anchorId="4E60FB0B" wp14:editId="798BC336">
            <wp:simplePos x="0" y="0"/>
            <wp:positionH relativeFrom="page">
              <wp:posOffset>2540</wp:posOffset>
            </wp:positionH>
            <wp:positionV relativeFrom="page">
              <wp:posOffset>9838690</wp:posOffset>
            </wp:positionV>
            <wp:extent cx="7562215" cy="849630"/>
            <wp:effectExtent l="0" t="0" r="635" b="7620"/>
            <wp:wrapNone/>
            <wp:docPr id="3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84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drawing>
          <wp:anchor distT="0" distB="0" distL="114300" distR="114300" simplePos="0" relativeHeight="251656704" behindDoc="1" locked="0" layoutInCell="1" allowOverlap="1" wp14:anchorId="01CCF63E" wp14:editId="2F0F534F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2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522D4">
      <w:pgSz w:w="1188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37E4B8-E055-4907-87C4-80E52C1B08D4}"/>
    <w:embedBold r:id="rId2" w:fontKey="{D41A06C1-D0DD-4BB6-9D00-A617837DA0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B4F6DA2-9087-45D0-85C6-F979F3A6C6C5}"/>
    <w:embedBold r:id="rId4" w:fontKey="{D9442B28-129C-495F-AB14-80BBDD48F5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D87E34E8-8966-4CC0-8B38-A2A0EE4ABF3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F255325A-6332-4FDB-9BEE-CE614A12914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0522D4"/>
    <w:rsid w:val="0020007A"/>
    <w:rsid w:val="006E48F0"/>
    <w:rsid w:val="007579B4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82861"/>
  <w15:docId w15:val="{4B265B11-F6C5-4DF5-AFB4-D7BB8AB2E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TALLER 2</cp:lastModifiedBy>
  <cp:revision>4</cp:revision>
  <dcterms:created xsi:type="dcterms:W3CDTF">2022-04-20T14:56:00Z</dcterms:created>
  <dcterms:modified xsi:type="dcterms:W3CDTF">2022-04-20T15:35:00Z</dcterms:modified>
</cp:coreProperties>
</file>