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E51CEA" w14:textId="77777777" w:rsidR="005C6482" w:rsidRDefault="005C6482" w:rsidP="00195974">
      <w:pPr>
        <w:spacing w:line="360" w:lineRule="auto"/>
        <w:ind w:firstLine="720"/>
        <w:jc w:val="both"/>
        <w:rPr>
          <w:rFonts w:ascii="Helvetica" w:hAnsi="Helvetica" w:cs="Helvetica"/>
          <w:color w:val="353535"/>
        </w:rPr>
      </w:pPr>
      <w:bookmarkStart w:id="0" w:name="_GoBack"/>
      <w:r>
        <w:rPr>
          <w:rFonts w:ascii="Helvetica" w:hAnsi="Helvetica" w:cs="Helvetica"/>
          <w:color w:val="353535"/>
        </w:rPr>
        <w:t xml:space="preserve">Very curious parents raised me, as a child. My parents always encouraged me to dream and investigate on a plethora of subjects ranging from biology to literature and beyond, never allowing me to answer ‘I don’t know’ to any question presented. That same doctrine is the one I was raised in, and that same motivation made me rather inclined towards the deeper understanding of practical knowledge. </w:t>
      </w:r>
      <w:r w:rsidR="001D5B84">
        <w:rPr>
          <w:rFonts w:ascii="Helvetica" w:hAnsi="Helvetica" w:cs="Helvetica"/>
          <w:color w:val="353535"/>
        </w:rPr>
        <w:t>As the great Isaac Newton would have said: ‘Nullius in Verba’.</w:t>
      </w:r>
    </w:p>
    <w:p w14:paraId="599339C3" w14:textId="77777777" w:rsidR="00B03D9F" w:rsidRDefault="00B03D9F" w:rsidP="00195974">
      <w:pPr>
        <w:spacing w:line="360" w:lineRule="auto"/>
        <w:ind w:firstLine="720"/>
        <w:jc w:val="both"/>
        <w:rPr>
          <w:rFonts w:ascii="Helvetica" w:hAnsi="Helvetica" w:cs="Helvetica"/>
          <w:color w:val="353535"/>
        </w:rPr>
      </w:pPr>
      <w:r>
        <w:rPr>
          <w:rFonts w:ascii="Helvetica" w:hAnsi="Helvetica" w:cs="Helvetica"/>
          <w:color w:val="353535"/>
        </w:rPr>
        <w:t xml:space="preserve">Looking in retrospective, my mother says she had always seen "a little scientist" in me, and according to her, she recalls it all starting from the very moment I watched the incredible fictional explanation of the cloning processes that took place in the movie Jurassic Park. </w:t>
      </w:r>
    </w:p>
    <w:p w14:paraId="001BD851" w14:textId="77777777" w:rsidR="00B03D9F" w:rsidRPr="00735BA9" w:rsidRDefault="00B03D9F" w:rsidP="00195974">
      <w:pPr>
        <w:spacing w:line="360" w:lineRule="auto"/>
        <w:ind w:firstLine="720"/>
        <w:jc w:val="both"/>
        <w:rPr>
          <w:rFonts w:ascii="Times" w:eastAsia="Times New Roman" w:hAnsi="Times" w:cs="Times New Roman"/>
          <w:sz w:val="20"/>
          <w:szCs w:val="20"/>
        </w:rPr>
      </w:pPr>
      <w:r>
        <w:rPr>
          <w:rFonts w:ascii="Helvetica" w:hAnsi="Helvetica" w:cs="Helvetica"/>
          <w:color w:val="353535"/>
        </w:rPr>
        <w:t>Another pivotal mom</w:t>
      </w:r>
      <w:r w:rsidR="00735BA9">
        <w:rPr>
          <w:rFonts w:ascii="Helvetica" w:hAnsi="Helvetica" w:cs="Helvetica"/>
          <w:color w:val="353535"/>
        </w:rPr>
        <w:t xml:space="preserve">ent in my life is when the </w:t>
      </w:r>
      <w:r w:rsidR="00735BA9" w:rsidRPr="00735BA9">
        <w:rPr>
          <w:rFonts w:ascii="Helvetica" w:eastAsia="Times New Roman" w:hAnsi="Helvetica" w:cs="Times New Roman"/>
          <w:bCs/>
          <w:color w:val="252525"/>
          <w:shd w:val="clear" w:color="auto" w:fill="FFFFFF"/>
        </w:rPr>
        <w:t>Legg–Calvé–Perthes disease struck me, and no doctor could figure out what was wrong. The result could have been a difference in growth rate b</w:t>
      </w:r>
      <w:r w:rsidR="00735BA9">
        <w:rPr>
          <w:rFonts w:ascii="Helvetica" w:eastAsia="Times New Roman" w:hAnsi="Helvetica" w:cs="Times New Roman"/>
          <w:bCs/>
          <w:color w:val="252525"/>
          <w:shd w:val="clear" w:color="auto" w:fill="FFFFFF"/>
        </w:rPr>
        <w:t>etween the</w:t>
      </w:r>
      <w:r w:rsidR="00735BA9" w:rsidRPr="00735BA9">
        <w:rPr>
          <w:rFonts w:ascii="Helvetica" w:eastAsia="Times New Roman" w:hAnsi="Helvetica" w:cs="Times New Roman"/>
          <w:bCs/>
          <w:color w:val="252525"/>
          <w:shd w:val="clear" w:color="auto" w:fill="FFFFFF"/>
        </w:rPr>
        <w:t xml:space="preserve"> left and</w:t>
      </w:r>
      <w:r w:rsidR="00735BA9" w:rsidRPr="00735BA9">
        <w:rPr>
          <w:rFonts w:ascii="Times" w:eastAsia="Times New Roman" w:hAnsi="Times" w:cs="Times New Roman"/>
        </w:rPr>
        <w:t xml:space="preserve"> </w:t>
      </w:r>
      <w:r w:rsidRPr="00735BA9">
        <w:rPr>
          <w:rFonts w:ascii="Helvetica" w:hAnsi="Helvetica" w:cs="Helvetica"/>
          <w:color w:val="353535"/>
        </w:rPr>
        <w:t>right leg</w:t>
      </w:r>
      <w:r w:rsidR="00735BA9">
        <w:rPr>
          <w:rFonts w:ascii="Helvetica" w:hAnsi="Helvetica" w:cs="Helvetica"/>
          <w:color w:val="353535"/>
        </w:rPr>
        <w:t xml:space="preserve"> of the patient (in this case, me), forcing</w:t>
      </w:r>
      <w:r w:rsidR="00177C95">
        <w:rPr>
          <w:rFonts w:ascii="Helvetica" w:hAnsi="Helvetica" w:cs="Helvetica"/>
          <w:color w:val="353535"/>
        </w:rPr>
        <w:t xml:space="preserve"> the affected</w:t>
      </w:r>
      <w:r w:rsidR="00735BA9">
        <w:rPr>
          <w:rFonts w:ascii="Helvetica" w:hAnsi="Helvetica" w:cs="Helvetica"/>
          <w:color w:val="353535"/>
        </w:rPr>
        <w:t xml:space="preserve"> to use thicker soles in one</w:t>
      </w:r>
      <w:r w:rsidR="00177C95">
        <w:rPr>
          <w:rFonts w:ascii="Helvetica" w:hAnsi="Helvetica" w:cs="Helvetica"/>
          <w:color w:val="353535"/>
        </w:rPr>
        <w:t xml:space="preserve"> shoe and/or crutches for the rest of their lives</w:t>
      </w:r>
      <w:r>
        <w:rPr>
          <w:rFonts w:ascii="Helvetica" w:hAnsi="Helvetica" w:cs="Helvetica"/>
          <w:color w:val="353535"/>
        </w:rPr>
        <w:t>. It was on my 5</w:t>
      </w:r>
      <w:r w:rsidRPr="00B03D9F">
        <w:rPr>
          <w:rFonts w:ascii="Helvetica" w:hAnsi="Helvetica" w:cs="Helvetica"/>
          <w:color w:val="353535"/>
          <w:vertAlign w:val="superscript"/>
        </w:rPr>
        <w:t>th</w:t>
      </w:r>
      <w:r>
        <w:rPr>
          <w:rFonts w:ascii="Helvetica" w:hAnsi="Helvetica" w:cs="Helvetica"/>
          <w:color w:val="353535"/>
        </w:rPr>
        <w:t xml:space="preserve"> birthday party, that a hard impact received months earlier, started acting out resulting </w:t>
      </w:r>
      <w:r w:rsidR="00735BA9" w:rsidRPr="00735BA9">
        <w:rPr>
          <w:rFonts w:ascii="Helvetica" w:hAnsi="Helvetica" w:cs="Helvetica"/>
          <w:color w:val="353535"/>
        </w:rPr>
        <w:t xml:space="preserve">in </w:t>
      </w:r>
      <w:r w:rsidR="00735BA9" w:rsidRPr="00735BA9">
        <w:rPr>
          <w:rFonts w:ascii="Helvetica" w:eastAsia="Times New Roman" w:hAnsi="Helvetica" w:cs="Times New Roman"/>
          <w:bCs/>
          <w:color w:val="252525"/>
          <w:shd w:val="clear" w:color="auto" w:fill="FFFFFF"/>
        </w:rPr>
        <w:t>Legg–Calvé–Perthes disease</w:t>
      </w:r>
      <w:r w:rsidR="00735BA9">
        <w:rPr>
          <w:rFonts w:ascii="Helvetica" w:eastAsia="Times New Roman" w:hAnsi="Helvetica" w:cs="Times New Roman"/>
          <w:bCs/>
          <w:color w:val="252525"/>
          <w:shd w:val="clear" w:color="auto" w:fill="FFFFFF"/>
        </w:rPr>
        <w:t>.</w:t>
      </w:r>
      <w:r w:rsidR="00735BA9">
        <w:rPr>
          <w:rFonts w:ascii="Times" w:eastAsia="Times New Roman" w:hAnsi="Times" w:cs="Times New Roman"/>
          <w:sz w:val="20"/>
          <w:szCs w:val="20"/>
        </w:rPr>
        <w:t xml:space="preserve"> </w:t>
      </w:r>
      <w:r>
        <w:rPr>
          <w:rFonts w:ascii="Helvetica" w:hAnsi="Helvetica" w:cs="Helvetica"/>
          <w:color w:val="353535"/>
        </w:rPr>
        <w:t xml:space="preserve">My parents </w:t>
      </w:r>
      <w:r w:rsidR="00AE2C29">
        <w:rPr>
          <w:rFonts w:ascii="Helvetica" w:hAnsi="Helvetica" w:cs="Helvetica"/>
          <w:color w:val="353535"/>
        </w:rPr>
        <w:t xml:space="preserve">raced to take me to the Emergency room, as I couldn’t even walk since my femur had completely given out. To their surprise, not one doctor could figure out what was wrong with me, so I did not get assistance aside from the sedatives that helped me bear with the pain. It was a matter of months, and when they were losing all hope, they found this one doctor… I still remember him to this day. He was the only doctor that could figure out and solve my problem at the time, and had we not found him, I probably would’ve </w:t>
      </w:r>
      <w:r w:rsidR="00177C95">
        <w:rPr>
          <w:rFonts w:ascii="Helvetica" w:hAnsi="Helvetica" w:cs="Helvetica"/>
          <w:color w:val="353535"/>
        </w:rPr>
        <w:t>been affected for the rest of my life</w:t>
      </w:r>
      <w:r w:rsidR="00AE2C29">
        <w:rPr>
          <w:rFonts w:ascii="Helvetica" w:hAnsi="Helvetica" w:cs="Helvetica"/>
          <w:color w:val="353535"/>
        </w:rPr>
        <w:t xml:space="preserve">. </w:t>
      </w:r>
    </w:p>
    <w:p w14:paraId="4746532C" w14:textId="77777777" w:rsidR="006E42C4" w:rsidRDefault="005C6482" w:rsidP="00195974">
      <w:pPr>
        <w:spacing w:line="360" w:lineRule="auto"/>
        <w:ind w:firstLine="720"/>
        <w:jc w:val="both"/>
        <w:rPr>
          <w:rFonts w:ascii="Helvetica" w:hAnsi="Helvetica" w:cs="Helvetica"/>
          <w:color w:val="353535"/>
        </w:rPr>
      </w:pPr>
      <w:r>
        <w:rPr>
          <w:rFonts w:ascii="Helvetica" w:hAnsi="Helvetica" w:cs="Helvetica"/>
          <w:color w:val="353535"/>
        </w:rPr>
        <w:t>It’s incredible how during early development, the situations we experience shape our personalities and define our characters. For instance, if I were to use myself as an example, it would be important for me to mention that I have never wanted anything in my life more than giving back to the world</w:t>
      </w:r>
      <w:r w:rsidR="006E42C4">
        <w:rPr>
          <w:rFonts w:ascii="Helvetica" w:hAnsi="Helvetica" w:cs="Helvetica"/>
          <w:color w:val="353535"/>
        </w:rPr>
        <w:t>;</w:t>
      </w:r>
      <w:r w:rsidR="001D5B84">
        <w:rPr>
          <w:rFonts w:ascii="Helvetica" w:hAnsi="Helvetica" w:cs="Helvetica"/>
          <w:color w:val="353535"/>
        </w:rPr>
        <w:t xml:space="preserve"> I feel I have a huge debt to repay, and it is my obligation to follow through with it, unrelentingly. </w:t>
      </w:r>
      <w:r w:rsidR="006E42C4">
        <w:rPr>
          <w:rFonts w:ascii="Helvetica" w:hAnsi="Helvetica" w:cs="Helvetica"/>
          <w:color w:val="353535"/>
        </w:rPr>
        <w:lastRenderedPageBreak/>
        <w:t xml:space="preserve">To elaborate further on what I mean, I’d like to use Jonas Salk as an example. Dr. Salk was a great mind and the developer of the vaccine to treat/cure polio. He never patented his discovery, making it accessible for everyone with this condition. Such a discovery is transcendental to this day, yet he decided to make it available for everyone, believing medicine should not be just for those who can afford to remain alive. This is the kind of man I need to be. </w:t>
      </w:r>
    </w:p>
    <w:p w14:paraId="6FF19E38" w14:textId="77777777" w:rsidR="00F96AF3" w:rsidRDefault="00F96AF3" w:rsidP="00195974">
      <w:pPr>
        <w:spacing w:line="360" w:lineRule="auto"/>
        <w:ind w:firstLine="720"/>
        <w:jc w:val="both"/>
        <w:rPr>
          <w:rFonts w:ascii="Helvetica" w:hAnsi="Helvetica" w:cs="Helvetica"/>
          <w:color w:val="353535"/>
        </w:rPr>
      </w:pPr>
      <w:r>
        <w:rPr>
          <w:rFonts w:ascii="Helvetica" w:hAnsi="Helvetica" w:cs="Helvetica"/>
          <w:color w:val="353535"/>
        </w:rPr>
        <w:t xml:space="preserve">I have demonstrated this through perseverance and dedication in my Bachelors, coming down from a real challenge, which was bringing my GPA back to decent numbers, from my freshmen year inconsistence. I have also demonstrated to the faculty members of the MMBME department that I have a strong dedication to education and research, staying long nights and spending most my time in the Keck Center working for David Roberson, Ph.D. who gave me a chance to demonstrate that I have what it takes.  </w:t>
      </w:r>
    </w:p>
    <w:p w14:paraId="234FAD67" w14:textId="77777777" w:rsidR="006E42C4" w:rsidRDefault="006E42C4" w:rsidP="00195974">
      <w:pPr>
        <w:spacing w:line="360" w:lineRule="auto"/>
        <w:ind w:firstLine="720"/>
        <w:jc w:val="both"/>
        <w:rPr>
          <w:rFonts w:ascii="Helvetica" w:hAnsi="Helvetica" w:cs="Helvetica"/>
          <w:color w:val="353535"/>
        </w:rPr>
      </w:pPr>
      <w:r>
        <w:rPr>
          <w:rFonts w:ascii="Helvetica" w:hAnsi="Helvetica" w:cs="Helvetica"/>
          <w:color w:val="353535"/>
        </w:rPr>
        <w:t>I believe that obtaining a Ph.D. degree in Materials Science and Engineering will take me in the same path: research. My inclination is towards the Biomedical/Biotechnology field and I am completely confident that this area is the one that will allow me to fulfill my necessity for repaying and contributing to the science community and society in general.</w:t>
      </w:r>
      <w:r w:rsidR="00177C95">
        <w:rPr>
          <w:rFonts w:ascii="Helvetica" w:hAnsi="Helvetica" w:cs="Helvetica"/>
          <w:color w:val="353535"/>
        </w:rPr>
        <w:t xml:space="preserve"> One of my greatest motivations to obtain a Ph.D. is due to the strong sense of belonging that I already have in the department of Metallurgy and Materials Engineering, where I got my Bachelors of science degree. I think working along and under Dr. Devesh Misra and Dr. Binata Joddar, for a better understanding of tissue engineering and biomedical engineering, would be a great honor. </w:t>
      </w:r>
      <w:r>
        <w:rPr>
          <w:rFonts w:ascii="Helvetica" w:hAnsi="Helvetica" w:cs="Helvetica"/>
          <w:color w:val="353535"/>
        </w:rPr>
        <w:t xml:space="preserve"> My goals after obtaining a Ph.D. are to focus on development of biocompatible materials to bring back quality of life to those who have suffered from medical conditions </w:t>
      </w:r>
      <w:r w:rsidR="00177C95">
        <w:rPr>
          <w:rFonts w:ascii="Helvetica" w:hAnsi="Helvetica" w:cs="Helvetica"/>
          <w:color w:val="353535"/>
        </w:rPr>
        <w:t xml:space="preserve">and have now a disability or a </w:t>
      </w:r>
      <w:r>
        <w:rPr>
          <w:rFonts w:ascii="Helvetica" w:hAnsi="Helvetica" w:cs="Helvetica"/>
          <w:color w:val="353535"/>
        </w:rPr>
        <w:t xml:space="preserve">condition. </w:t>
      </w:r>
    </w:p>
    <w:bookmarkEnd w:id="0"/>
    <w:p w14:paraId="42BC00FD" w14:textId="77777777" w:rsidR="005C6482" w:rsidRPr="001D5B84" w:rsidRDefault="005C6482" w:rsidP="00177C95">
      <w:pPr>
        <w:spacing w:line="360" w:lineRule="auto"/>
        <w:rPr>
          <w:rFonts w:ascii="Helvetica" w:hAnsi="Helvetica" w:cs="Helvetica"/>
          <w:color w:val="353535"/>
        </w:rPr>
      </w:pPr>
    </w:p>
    <w:sectPr w:rsidR="005C6482" w:rsidRPr="001D5B84" w:rsidSect="00177C95">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3019A5" w14:textId="77777777" w:rsidR="00177C95" w:rsidRDefault="00177C95" w:rsidP="00177C95">
      <w:r>
        <w:separator/>
      </w:r>
    </w:p>
  </w:endnote>
  <w:endnote w:type="continuationSeparator" w:id="0">
    <w:p w14:paraId="65C170F6" w14:textId="77777777" w:rsidR="00177C95" w:rsidRDefault="00177C95" w:rsidP="00177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7EC912" w14:textId="77777777" w:rsidR="00177C95" w:rsidRDefault="00177C95" w:rsidP="00177C95">
      <w:r>
        <w:separator/>
      </w:r>
    </w:p>
  </w:footnote>
  <w:footnote w:type="continuationSeparator" w:id="0">
    <w:p w14:paraId="3AA85CDD" w14:textId="77777777" w:rsidR="00177C95" w:rsidRDefault="00177C95" w:rsidP="00177C9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513"/>
      <w:gridCol w:w="357"/>
    </w:tblGrid>
    <w:tr w:rsidR="00177C95" w14:paraId="66AE8405" w14:textId="77777777" w:rsidTr="00177C95">
      <w:tc>
        <w:tcPr>
          <w:tcW w:w="4799" w:type="pct"/>
          <w:tcBorders>
            <w:bottom w:val="single" w:sz="4" w:space="0" w:color="auto"/>
          </w:tcBorders>
          <w:vAlign w:val="bottom"/>
        </w:tcPr>
        <w:p w14:paraId="23719BD2" w14:textId="77777777" w:rsidR="00177C95" w:rsidRPr="00DD38F9" w:rsidRDefault="00177C95" w:rsidP="00177C95">
          <w:pPr>
            <w:pStyle w:val="Header"/>
            <w:jc w:val="right"/>
            <w:rPr>
              <w:rFonts w:ascii="Calibri" w:hAnsi="Calibri"/>
              <w:bCs/>
              <w:noProof/>
              <w:color w:val="000000" w:themeColor="text1"/>
            </w:rPr>
          </w:pPr>
          <w:r>
            <w:rPr>
              <w:rFonts w:ascii="Calibri" w:hAnsi="Calibri"/>
              <w:b/>
              <w:bCs/>
              <w:color w:val="000000" w:themeColor="text1"/>
            </w:rPr>
            <w:t xml:space="preserve">Statement Of Purpose </w:t>
          </w:r>
        </w:p>
      </w:tc>
      <w:tc>
        <w:tcPr>
          <w:tcW w:w="201" w:type="pct"/>
          <w:tcBorders>
            <w:bottom w:val="single" w:sz="4" w:space="0" w:color="943634" w:themeColor="accent2" w:themeShade="BF"/>
          </w:tcBorders>
          <w:shd w:val="clear" w:color="auto" w:fill="943634" w:themeFill="accent2" w:themeFillShade="BF"/>
          <w:vAlign w:val="bottom"/>
        </w:tcPr>
        <w:p w14:paraId="58739F2E" w14:textId="77777777" w:rsidR="00177C95" w:rsidRDefault="00177C95" w:rsidP="00177C95">
          <w:pPr>
            <w:pStyle w:val="Header"/>
            <w:rPr>
              <w:color w:val="FFFFFF" w:themeColor="background1"/>
            </w:rPr>
          </w:pPr>
          <w:r w:rsidRPr="00124693">
            <w:rPr>
              <w:rFonts w:ascii="Calibri" w:hAnsi="Calibri"/>
              <w:b/>
              <w:color w:val="FFFFFF" w:themeColor="background1"/>
            </w:rPr>
            <w:fldChar w:fldCharType="begin"/>
          </w:r>
          <w:r w:rsidRPr="00124693">
            <w:rPr>
              <w:rFonts w:ascii="Calibri" w:hAnsi="Calibri"/>
              <w:b/>
              <w:color w:val="FFFFFF" w:themeColor="background1"/>
            </w:rPr>
            <w:instrText xml:space="preserve"> PAGE   \* MERGEFORMAT </w:instrText>
          </w:r>
          <w:r w:rsidRPr="00124693">
            <w:rPr>
              <w:rFonts w:ascii="Calibri" w:hAnsi="Calibri"/>
              <w:b/>
              <w:color w:val="FFFFFF" w:themeColor="background1"/>
            </w:rPr>
            <w:fldChar w:fldCharType="separate"/>
          </w:r>
          <w:r w:rsidR="00195974">
            <w:rPr>
              <w:rFonts w:ascii="Calibri" w:hAnsi="Calibri"/>
              <w:b/>
              <w:noProof/>
              <w:color w:val="FFFFFF" w:themeColor="background1"/>
            </w:rPr>
            <w:t>1</w:t>
          </w:r>
          <w:r w:rsidRPr="00124693">
            <w:rPr>
              <w:rFonts w:ascii="Calibri" w:hAnsi="Calibri"/>
              <w:b/>
              <w:color w:val="FFFFFF" w:themeColor="background1"/>
            </w:rPr>
            <w:fldChar w:fldCharType="end"/>
          </w:r>
        </w:p>
      </w:tc>
    </w:tr>
  </w:tbl>
  <w:p w14:paraId="500BABA0" w14:textId="77777777" w:rsidR="00177C95" w:rsidRDefault="00177C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482"/>
    <w:rsid w:val="000B1AE6"/>
    <w:rsid w:val="00177C95"/>
    <w:rsid w:val="00195974"/>
    <w:rsid w:val="001D5B84"/>
    <w:rsid w:val="005C6482"/>
    <w:rsid w:val="006E42C4"/>
    <w:rsid w:val="00735BA9"/>
    <w:rsid w:val="00AE2C29"/>
    <w:rsid w:val="00B03D9F"/>
    <w:rsid w:val="00D404FD"/>
    <w:rsid w:val="00F96A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41210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C95"/>
    <w:pPr>
      <w:tabs>
        <w:tab w:val="center" w:pos="4320"/>
        <w:tab w:val="right" w:pos="8640"/>
      </w:tabs>
    </w:pPr>
  </w:style>
  <w:style w:type="character" w:customStyle="1" w:styleId="HeaderChar">
    <w:name w:val="Header Char"/>
    <w:basedOn w:val="DefaultParagraphFont"/>
    <w:link w:val="Header"/>
    <w:uiPriority w:val="99"/>
    <w:rsid w:val="00177C95"/>
  </w:style>
  <w:style w:type="paragraph" w:styleId="Footer">
    <w:name w:val="footer"/>
    <w:basedOn w:val="Normal"/>
    <w:link w:val="FooterChar"/>
    <w:uiPriority w:val="99"/>
    <w:unhideWhenUsed/>
    <w:rsid w:val="00177C95"/>
    <w:pPr>
      <w:tabs>
        <w:tab w:val="center" w:pos="4320"/>
        <w:tab w:val="right" w:pos="8640"/>
      </w:tabs>
    </w:pPr>
  </w:style>
  <w:style w:type="character" w:customStyle="1" w:styleId="FooterChar">
    <w:name w:val="Footer Char"/>
    <w:basedOn w:val="DefaultParagraphFont"/>
    <w:link w:val="Footer"/>
    <w:uiPriority w:val="99"/>
    <w:rsid w:val="00177C9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C95"/>
    <w:pPr>
      <w:tabs>
        <w:tab w:val="center" w:pos="4320"/>
        <w:tab w:val="right" w:pos="8640"/>
      </w:tabs>
    </w:pPr>
  </w:style>
  <w:style w:type="character" w:customStyle="1" w:styleId="HeaderChar">
    <w:name w:val="Header Char"/>
    <w:basedOn w:val="DefaultParagraphFont"/>
    <w:link w:val="Header"/>
    <w:uiPriority w:val="99"/>
    <w:rsid w:val="00177C95"/>
  </w:style>
  <w:style w:type="paragraph" w:styleId="Footer">
    <w:name w:val="footer"/>
    <w:basedOn w:val="Normal"/>
    <w:link w:val="FooterChar"/>
    <w:uiPriority w:val="99"/>
    <w:unhideWhenUsed/>
    <w:rsid w:val="00177C95"/>
    <w:pPr>
      <w:tabs>
        <w:tab w:val="center" w:pos="4320"/>
        <w:tab w:val="right" w:pos="8640"/>
      </w:tabs>
    </w:pPr>
  </w:style>
  <w:style w:type="character" w:customStyle="1" w:styleId="FooterChar">
    <w:name w:val="Footer Char"/>
    <w:basedOn w:val="DefaultParagraphFont"/>
    <w:link w:val="Footer"/>
    <w:uiPriority w:val="99"/>
    <w:rsid w:val="00177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542368">
      <w:bodyDiv w:val="1"/>
      <w:marLeft w:val="0"/>
      <w:marRight w:val="0"/>
      <w:marTop w:val="0"/>
      <w:marBottom w:val="0"/>
      <w:divBdr>
        <w:top w:val="none" w:sz="0" w:space="0" w:color="auto"/>
        <w:left w:val="none" w:sz="0" w:space="0" w:color="auto"/>
        <w:bottom w:val="none" w:sz="0" w:space="0" w:color="auto"/>
        <w:right w:val="none" w:sz="0" w:space="0" w:color="auto"/>
      </w:divBdr>
    </w:div>
    <w:div w:id="21401072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48E45-C275-5A49-AAF8-3C408C9FE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613</Words>
  <Characters>3498</Characters>
  <Application>Microsoft Macintosh Word</Application>
  <DocSecurity>0</DocSecurity>
  <Lines>29</Lines>
  <Paragraphs>8</Paragraphs>
  <ScaleCrop>false</ScaleCrop>
  <Company>Fabzy4L</Company>
  <LinksUpToDate>false</LinksUpToDate>
  <CharactersWithSpaces>4103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Alvarez-Primo</dc:creator>
  <cp:keywords/>
  <dc:description/>
  <cp:lastModifiedBy>Fabian Alvarez-Primo</cp:lastModifiedBy>
  <cp:revision>2</cp:revision>
  <cp:lastPrinted>2016-04-25T03:55:00Z</cp:lastPrinted>
  <dcterms:created xsi:type="dcterms:W3CDTF">2016-04-25T02:30:00Z</dcterms:created>
  <dcterms:modified xsi:type="dcterms:W3CDTF">2016-04-25T05:37:00Z</dcterms:modified>
</cp:coreProperties>
</file>