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33101" w14:textId="17A6CE2A" w:rsidR="00E61B06" w:rsidRDefault="00E61B06" w:rsidP="006A33E6">
      <w:pPr>
        <w:pStyle w:val="Heading1"/>
      </w:pPr>
      <w:r>
        <w:t>Overview</w:t>
      </w:r>
    </w:p>
    <w:p w14:paraId="5505D5AB" w14:textId="0F8332DB" w:rsidR="00E61B06" w:rsidRDefault="00A97989" w:rsidP="00E61B06">
      <w:r>
        <w:t xml:space="preserve">This document is an attempt to </w:t>
      </w:r>
      <w:r w:rsidR="00BF611C">
        <w:t>describe the</w:t>
      </w:r>
      <w:r w:rsidR="00A476FE">
        <w:t xml:space="preserve"> current</w:t>
      </w:r>
      <w:r w:rsidR="00BF611C">
        <w:t xml:space="preserve"> state of Intl API</w:t>
      </w:r>
      <w:r w:rsidR="00833457">
        <w:t xml:space="preserve"> (formally ECMA</w:t>
      </w:r>
      <w:r w:rsidR="00551636">
        <w:t>-</w:t>
      </w:r>
      <w:r w:rsidR="00833457">
        <w:t>402 specification)</w:t>
      </w:r>
      <w:r w:rsidR="00646752">
        <w:t xml:space="preserve"> implementation</w:t>
      </w:r>
      <w:r w:rsidR="00BF611C">
        <w:t xml:space="preserve"> in Hermes JavaScript engine</w:t>
      </w:r>
      <w:r w:rsidR="000F16E1">
        <w:t>,</w:t>
      </w:r>
      <w:r w:rsidR="00BF611C">
        <w:t xml:space="preserve"> on Android</w:t>
      </w:r>
      <w:r w:rsidR="00833457">
        <w:t xml:space="preserve"> platform</w:t>
      </w:r>
      <w:r w:rsidR="00A476FE">
        <w:t>.</w:t>
      </w:r>
      <w:r w:rsidR="00833457">
        <w:t xml:space="preserve"> I am still </w:t>
      </w:r>
      <w:r w:rsidR="00551636">
        <w:t xml:space="preserve">coding, </w:t>
      </w:r>
      <w:r w:rsidR="00D41E8E">
        <w:t>learning,</w:t>
      </w:r>
      <w:r w:rsidR="00833457">
        <w:t xml:space="preserve"> and testing the </w:t>
      </w:r>
      <w:r w:rsidR="00FA2D3E">
        <w:t>implementation;</w:t>
      </w:r>
      <w:r w:rsidR="00800171">
        <w:t xml:space="preserve"> hence this document is </w:t>
      </w:r>
      <w:r w:rsidR="009626DE">
        <w:t xml:space="preserve">by no means </w:t>
      </w:r>
      <w:r w:rsidR="00D41E8E">
        <w:t>comprehensive and</w:t>
      </w:r>
      <w:r w:rsidR="00FA2D3E">
        <w:t xml:space="preserve"> will be a live document for a few more days.</w:t>
      </w:r>
    </w:p>
    <w:p w14:paraId="17AE7680" w14:textId="5D242943" w:rsidR="00D41E8E" w:rsidRDefault="00D41E8E" w:rsidP="00E61B06">
      <w:r>
        <w:t xml:space="preserve">ECMA-402 underwent </w:t>
      </w:r>
      <w:r w:rsidR="00097166">
        <w:t>multiple iterations and is still evolving. The latest one is 7</w:t>
      </w:r>
      <w:r w:rsidR="00097166" w:rsidRPr="00097166">
        <w:rPr>
          <w:vertAlign w:val="superscript"/>
        </w:rPr>
        <w:t>th</w:t>
      </w:r>
      <w:r w:rsidR="00097166">
        <w:t xml:space="preserve"> edition published </w:t>
      </w:r>
      <w:r w:rsidR="0045768D">
        <w:t>in</w:t>
      </w:r>
      <w:r w:rsidR="00097166">
        <w:t xml:space="preserve"> June 2020.</w:t>
      </w:r>
      <w:r w:rsidR="00BE3533">
        <w:t xml:space="preserve"> Each new iteration is built on top of the last one and </w:t>
      </w:r>
      <w:r w:rsidR="00F82966">
        <w:t xml:space="preserve">only adds new </w:t>
      </w:r>
      <w:r w:rsidR="00F343C4">
        <w:t xml:space="preserve">functionalities. </w:t>
      </w:r>
    </w:p>
    <w:p w14:paraId="74EAF5A8" w14:textId="1C9E194E" w:rsidR="00A97989" w:rsidRDefault="00702F42" w:rsidP="00E61B06">
      <w:r>
        <w:t xml:space="preserve">We decided to implement Intl APIs </w:t>
      </w:r>
      <w:r w:rsidR="00A04A96">
        <w:t xml:space="preserve">leveraging </w:t>
      </w:r>
      <w:r>
        <w:t>the libraries</w:t>
      </w:r>
      <w:r w:rsidR="006D5B5C">
        <w:t xml:space="preserve"> and data</w:t>
      </w:r>
      <w:r>
        <w:t xml:space="preserve"> available in</w:t>
      </w:r>
      <w:r w:rsidR="00A04A96">
        <w:t xml:space="preserve"> Android</w:t>
      </w:r>
      <w:r>
        <w:t xml:space="preserve"> </w:t>
      </w:r>
      <w:r w:rsidR="00D41E8E">
        <w:t>Platform (</w:t>
      </w:r>
      <w:r>
        <w:t xml:space="preserve">instead of </w:t>
      </w:r>
      <w:r w:rsidR="00053369">
        <w:t xml:space="preserve">statically </w:t>
      </w:r>
      <w:r w:rsidR="00550381">
        <w:t xml:space="preserve">linking against </w:t>
      </w:r>
      <w:r w:rsidR="00F343C4">
        <w:t>an</w:t>
      </w:r>
      <w:r w:rsidR="00053369">
        <w:t xml:space="preserve"> </w:t>
      </w:r>
      <w:r w:rsidR="00A04A96">
        <w:t>internationalization</w:t>
      </w:r>
      <w:r w:rsidR="006D5B5C">
        <w:t xml:space="preserve"> library</w:t>
      </w:r>
      <w:r w:rsidR="00F343C4">
        <w:t xml:space="preserve"> at build time and packaging</w:t>
      </w:r>
      <w:r w:rsidR="00550381">
        <w:t>)</w:t>
      </w:r>
      <w:r w:rsidR="003055A2">
        <w:t xml:space="preserve"> primar</w:t>
      </w:r>
      <w:r w:rsidR="00F343C4">
        <w:t>ily</w:t>
      </w:r>
      <w:r w:rsidR="003055A2">
        <w:t xml:space="preserve"> </w:t>
      </w:r>
      <w:r w:rsidR="00F343C4">
        <w:t xml:space="preserve">for </w:t>
      </w:r>
      <w:r w:rsidR="003055A2">
        <w:t>space efficien</w:t>
      </w:r>
      <w:r w:rsidR="00F343C4">
        <w:t>cy</w:t>
      </w:r>
      <w:r w:rsidR="003055A2">
        <w:t>.</w:t>
      </w:r>
      <w:r w:rsidR="005E1578">
        <w:t xml:space="preserve"> Android platform internationalization libraries have</w:t>
      </w:r>
      <w:r w:rsidR="00E70576">
        <w:t xml:space="preserve"> always</w:t>
      </w:r>
      <w:r w:rsidR="005E1578">
        <w:t xml:space="preserve"> been based on </w:t>
      </w:r>
      <w:hyperlink r:id="rId8" w:anchor="/icu4j" w:history="1">
        <w:r w:rsidR="005E1578" w:rsidRPr="0078516B">
          <w:rPr>
            <w:rStyle w:val="Hyperlink"/>
          </w:rPr>
          <w:t xml:space="preserve">ICU4j </w:t>
        </w:r>
        <w:r w:rsidR="0078516B" w:rsidRPr="0078516B">
          <w:rPr>
            <w:rStyle w:val="Hyperlink"/>
          </w:rPr>
          <w:t>project</w:t>
        </w:r>
      </w:hyperlink>
      <w:r w:rsidR="0078516B">
        <w:t>.</w:t>
      </w:r>
      <w:r w:rsidR="007D3158">
        <w:t xml:space="preserve"> Version of ICU4j and the </w:t>
      </w:r>
      <w:r w:rsidR="007469E4">
        <w:t xml:space="preserve">backing </w:t>
      </w:r>
      <w:hyperlink r:id="rId9" w:history="1">
        <w:r w:rsidR="007469E4" w:rsidRPr="007469E4">
          <w:rPr>
            <w:rStyle w:val="Hyperlink"/>
          </w:rPr>
          <w:t>CLDR data</w:t>
        </w:r>
      </w:hyperlink>
      <w:r w:rsidR="007469E4">
        <w:t xml:space="preserve"> varies across </w:t>
      </w:r>
      <w:r w:rsidR="0057454E">
        <w:t>Android platform versions.</w:t>
      </w:r>
      <w:r w:rsidR="006D211B">
        <w:t xml:space="preserve"> </w:t>
      </w:r>
      <w:r w:rsidR="0057454E">
        <w:t xml:space="preserve">Also, the </w:t>
      </w:r>
      <w:r w:rsidR="006D211B">
        <w:t xml:space="preserve">ICU APIs were never exposed </w:t>
      </w:r>
      <w:r w:rsidR="006E0B82">
        <w:t>directly,</w:t>
      </w:r>
      <w:r w:rsidR="005E1578">
        <w:t xml:space="preserve"> </w:t>
      </w:r>
      <w:r w:rsidR="006E0B82">
        <w:t xml:space="preserve">but </w:t>
      </w:r>
      <w:r w:rsidR="00626AD0">
        <w:t>only through wrappers or aliases</w:t>
      </w:r>
      <w:r w:rsidR="0057454E">
        <w:t>. This</w:t>
      </w:r>
      <w:r w:rsidR="00626AD0">
        <w:t xml:space="preserve"> results in a lot of variance in </w:t>
      </w:r>
      <w:r w:rsidR="00E70576">
        <w:t xml:space="preserve">internationalization </w:t>
      </w:r>
      <w:r w:rsidR="00626AD0">
        <w:t xml:space="preserve">API surface across </w:t>
      </w:r>
      <w:r w:rsidR="00E70576">
        <w:t>platform versions.</w:t>
      </w:r>
    </w:p>
    <w:p w14:paraId="6E81A4D5" w14:textId="4986C736" w:rsidR="004E4A3C" w:rsidRDefault="004E4A3C" w:rsidP="004E4A3C">
      <w:pPr>
        <w:pStyle w:val="Heading1"/>
      </w:pPr>
      <w:r>
        <w:t>Internationalization framework in Android Platform</w:t>
      </w:r>
    </w:p>
    <w:p w14:paraId="23DE734B" w14:textId="15F083A1" w:rsidR="005A31A3" w:rsidRDefault="00F44ED0" w:rsidP="004E4A3C">
      <w:r>
        <w:t xml:space="preserve">The following table summarizes </w:t>
      </w:r>
      <w:r w:rsidR="00976A63">
        <w:t xml:space="preserve">ICU, CLDR and Unicode versions available on </w:t>
      </w:r>
      <w:r w:rsidR="003F0C85">
        <w:t xml:space="preserve">the Android platforms that we intent to support. </w:t>
      </w:r>
    </w:p>
    <w:p w14:paraId="79150164" w14:textId="38BB311E" w:rsidR="004E4A3C" w:rsidRPr="00F92751" w:rsidRDefault="004E4A3C" w:rsidP="004E4A3C">
      <w:pPr>
        <w:rPr>
          <w:b/>
          <w:bCs/>
        </w:rPr>
      </w:pPr>
      <w:r w:rsidRPr="00F92751">
        <w:rPr>
          <w:b/>
          <w:bCs/>
        </w:rPr>
        <w:t>Platform 24+ where ICU4j APIs are available.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4A3C" w14:paraId="35E56387" w14:textId="77777777" w:rsidTr="00E04048">
        <w:tc>
          <w:tcPr>
            <w:tcW w:w="4675" w:type="dxa"/>
          </w:tcPr>
          <w:p w14:paraId="35E34C58" w14:textId="77777777" w:rsidR="004E4A3C" w:rsidRDefault="004E4A3C" w:rsidP="00E04048">
            <w:r>
              <w:t>Android 11 (API level 30)</w:t>
            </w:r>
          </w:p>
        </w:tc>
        <w:tc>
          <w:tcPr>
            <w:tcW w:w="4675" w:type="dxa"/>
          </w:tcPr>
          <w:p w14:paraId="6BF49EE9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ICU4J 66.1 (</w:t>
            </w:r>
            <w:hyperlink r:id="rId10" w:history="1">
              <w:r w:rsidRPr="0077101F">
                <w:rPr>
                  <w:rStyle w:val="Hyperlink"/>
                  <w:rFonts w:ascii="Courier New" w:hAnsi="Courier New" w:cs="Courier New"/>
                  <w:sz w:val="20"/>
                  <w:szCs w:val="20"/>
                  <w:shd w:val="clear" w:color="auto" w:fill="FFFFFF"/>
                </w:rPr>
                <w:t>ref</w:t>
              </w:r>
            </w:hyperlink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228153C5" w14:textId="07CEC49A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Unicode 13 beta</w:t>
            </w:r>
          </w:p>
          <w:p w14:paraId="41B41DBB" w14:textId="6DF39210" w:rsidR="004E4A3C" w:rsidRPr="00B45534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CLDR 36.1</w:t>
            </w:r>
          </w:p>
        </w:tc>
      </w:tr>
      <w:tr w:rsidR="004E4A3C" w14:paraId="6C4D10DB" w14:textId="77777777" w:rsidTr="00E04048">
        <w:tc>
          <w:tcPr>
            <w:tcW w:w="4675" w:type="dxa"/>
          </w:tcPr>
          <w:p w14:paraId="3C280EA8" w14:textId="3E0BCB1B" w:rsidR="004E4A3C" w:rsidRDefault="004E4A3C" w:rsidP="00E04048">
            <w:r w:rsidRPr="00BB1CB2">
              <w:rPr>
                <w:rFonts w:ascii="Arial" w:eastAsia="Times New Roman" w:hAnsi="Arial" w:cs="Arial"/>
                <w:sz w:val="21"/>
                <w:szCs w:val="21"/>
              </w:rPr>
              <w:t>Android 10 (API level 29)</w:t>
            </w:r>
          </w:p>
        </w:tc>
        <w:tc>
          <w:tcPr>
            <w:tcW w:w="4675" w:type="dxa"/>
          </w:tcPr>
          <w:p w14:paraId="67C709FC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ICU4j 63.2 (</w:t>
            </w:r>
            <w:hyperlink r:id="rId11" w:history="1">
              <w:r w:rsidRPr="00666870">
                <w:rPr>
                  <w:rStyle w:val="Hyperlink"/>
                  <w:rFonts w:ascii="Courier New" w:hAnsi="Courier New" w:cs="Courier New"/>
                  <w:sz w:val="20"/>
                  <w:szCs w:val="20"/>
                  <w:shd w:val="clear" w:color="auto" w:fill="FFFFFF"/>
                </w:rPr>
                <w:t>ref</w:t>
              </w:r>
            </w:hyperlink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59D70946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CLDR 34</w:t>
            </w:r>
          </w:p>
          <w:p w14:paraId="298B9E85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Unicode 11.0</w:t>
            </w:r>
          </w:p>
        </w:tc>
      </w:tr>
      <w:tr w:rsidR="004E4A3C" w14:paraId="45012FD2" w14:textId="77777777" w:rsidTr="00E04048">
        <w:tc>
          <w:tcPr>
            <w:tcW w:w="4675" w:type="dxa"/>
          </w:tcPr>
          <w:p w14:paraId="638C98C5" w14:textId="77777777" w:rsidR="004E4A3C" w:rsidRPr="00BB1CB2" w:rsidRDefault="004E4A3C" w:rsidP="00E04048">
            <w:pPr>
              <w:rPr>
                <w:rFonts w:ascii="Arial" w:eastAsia="Times New Roman" w:hAnsi="Arial" w:cs="Arial"/>
                <w:sz w:val="21"/>
                <w:szCs w:val="21"/>
              </w:rPr>
            </w:pPr>
            <w:r w:rsidRPr="00BB1CB2">
              <w:rPr>
                <w:rFonts w:ascii="Arial" w:eastAsia="Times New Roman" w:hAnsi="Arial" w:cs="Arial"/>
                <w:sz w:val="21"/>
                <w:szCs w:val="21"/>
              </w:rPr>
              <w:t>Android 9 (API level 28)</w:t>
            </w:r>
          </w:p>
        </w:tc>
        <w:tc>
          <w:tcPr>
            <w:tcW w:w="4675" w:type="dxa"/>
          </w:tcPr>
          <w:p w14:paraId="23CD971C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ICU4j 60.2 (</w:t>
            </w:r>
            <w:hyperlink r:id="rId12" w:history="1">
              <w:r w:rsidRPr="00666870">
                <w:rPr>
                  <w:rStyle w:val="Hyperlink"/>
                  <w:rFonts w:ascii="Courier New" w:hAnsi="Courier New" w:cs="Courier New"/>
                  <w:sz w:val="20"/>
                  <w:szCs w:val="20"/>
                  <w:shd w:val="clear" w:color="auto" w:fill="FFFFFF"/>
                </w:rPr>
                <w:t>ref</w:t>
              </w:r>
            </w:hyperlink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212AC2F9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CLDR 32.0.1</w:t>
            </w:r>
          </w:p>
          <w:p w14:paraId="00868DF9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Unicode 10.0</w:t>
            </w:r>
          </w:p>
        </w:tc>
      </w:tr>
      <w:tr w:rsidR="004E4A3C" w14:paraId="3C6714AA" w14:textId="77777777" w:rsidTr="00E04048">
        <w:tc>
          <w:tcPr>
            <w:tcW w:w="4675" w:type="dxa"/>
          </w:tcPr>
          <w:p w14:paraId="59946521" w14:textId="77777777" w:rsidR="004E4A3C" w:rsidRPr="00BB1CB2" w:rsidRDefault="004E4A3C" w:rsidP="00E04048">
            <w:pPr>
              <w:rPr>
                <w:rFonts w:ascii="Arial" w:eastAsia="Times New Roman" w:hAnsi="Arial" w:cs="Arial"/>
                <w:sz w:val="21"/>
                <w:szCs w:val="21"/>
              </w:rPr>
            </w:pPr>
            <w:r w:rsidRPr="00BB1CB2">
              <w:rPr>
                <w:rFonts w:ascii="Arial" w:eastAsia="Times New Roman" w:hAnsi="Arial" w:cs="Arial"/>
                <w:sz w:val="21"/>
                <w:szCs w:val="21"/>
              </w:rPr>
              <w:t>Android 8.0 - 8.1 (API levels 26 - 27)</w:t>
            </w:r>
          </w:p>
        </w:tc>
        <w:tc>
          <w:tcPr>
            <w:tcW w:w="4675" w:type="dxa"/>
          </w:tcPr>
          <w:p w14:paraId="2CF88020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ICU4j 58.2( </w:t>
            </w:r>
            <w:hyperlink r:id="rId13" w:history="1">
              <w:r w:rsidRPr="00666870">
                <w:rPr>
                  <w:rStyle w:val="Hyperlink"/>
                  <w:rFonts w:ascii="Courier New" w:hAnsi="Courier New" w:cs="Courier New"/>
                  <w:sz w:val="20"/>
                  <w:szCs w:val="20"/>
                  <w:shd w:val="clear" w:color="auto" w:fill="FFFFFF"/>
                </w:rPr>
                <w:t>ref</w:t>
              </w:r>
            </w:hyperlink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54581CFF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CLDR 30.0.3</w:t>
            </w:r>
          </w:p>
          <w:p w14:paraId="535D4684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Unicode 9.0</w:t>
            </w:r>
          </w:p>
        </w:tc>
      </w:tr>
      <w:tr w:rsidR="004E4A3C" w14:paraId="214FA4DC" w14:textId="77777777" w:rsidTr="00E04048">
        <w:tc>
          <w:tcPr>
            <w:tcW w:w="4675" w:type="dxa"/>
          </w:tcPr>
          <w:p w14:paraId="59908803" w14:textId="77777777" w:rsidR="004E4A3C" w:rsidRPr="00BB1CB2" w:rsidRDefault="004E4A3C" w:rsidP="00E04048">
            <w:pPr>
              <w:rPr>
                <w:rFonts w:ascii="Arial" w:eastAsia="Times New Roman" w:hAnsi="Arial" w:cs="Arial"/>
                <w:sz w:val="21"/>
                <w:szCs w:val="21"/>
              </w:rPr>
            </w:pPr>
            <w:r w:rsidRPr="00BB1CB2">
              <w:rPr>
                <w:rFonts w:ascii="Arial" w:eastAsia="Times New Roman" w:hAnsi="Arial" w:cs="Arial"/>
                <w:sz w:val="21"/>
                <w:szCs w:val="21"/>
              </w:rPr>
              <w:t>Android 7.0 - 7.1 (API levels 24 - 25)</w:t>
            </w:r>
          </w:p>
        </w:tc>
        <w:tc>
          <w:tcPr>
            <w:tcW w:w="4675" w:type="dxa"/>
          </w:tcPr>
          <w:p w14:paraId="18BEB528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ICU4j 56 (</w:t>
            </w:r>
            <w:hyperlink r:id="rId14" w:history="1">
              <w:r w:rsidRPr="00666870">
                <w:rPr>
                  <w:rStyle w:val="Hyperlink"/>
                  <w:rFonts w:ascii="Courier New" w:hAnsi="Courier New" w:cs="Courier New"/>
                  <w:sz w:val="20"/>
                  <w:szCs w:val="20"/>
                  <w:shd w:val="clear" w:color="auto" w:fill="FFFFFF"/>
                </w:rPr>
                <w:t>ref</w:t>
              </w:r>
            </w:hyperlink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67387FBE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CLDR 28</w:t>
            </w:r>
          </w:p>
          <w:p w14:paraId="7D898F69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Unicode 8.0</w:t>
            </w:r>
          </w:p>
        </w:tc>
      </w:tr>
    </w:tbl>
    <w:p w14:paraId="07744D30" w14:textId="77777777" w:rsidR="004E4A3C" w:rsidRDefault="004E4A3C" w:rsidP="004E4A3C"/>
    <w:p w14:paraId="13C1E5EF" w14:textId="77777777" w:rsidR="004E4A3C" w:rsidRPr="00F92751" w:rsidRDefault="004E4A3C" w:rsidP="004E4A3C">
      <w:pPr>
        <w:rPr>
          <w:b/>
          <w:bCs/>
        </w:rPr>
      </w:pPr>
      <w:r w:rsidRPr="00F92751">
        <w:rPr>
          <w:b/>
          <w:bCs/>
        </w:rPr>
        <w:t>Pre-24 platforms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4A3C" w14:paraId="089835C8" w14:textId="77777777" w:rsidTr="00E04048">
        <w:tc>
          <w:tcPr>
            <w:tcW w:w="4675" w:type="dxa"/>
          </w:tcPr>
          <w:p w14:paraId="109EBDD8" w14:textId="77777777" w:rsidR="004E4A3C" w:rsidRDefault="004E4A3C" w:rsidP="00E04048">
            <w:r w:rsidRPr="00953858">
              <w:rPr>
                <w:rFonts w:ascii="Arial" w:eastAsia="Times New Roman" w:hAnsi="Arial" w:cs="Arial"/>
                <w:sz w:val="21"/>
                <w:szCs w:val="21"/>
              </w:rPr>
              <w:t>Android 6.0 (API level 23)</w:t>
            </w:r>
          </w:p>
        </w:tc>
        <w:tc>
          <w:tcPr>
            <w:tcW w:w="4675" w:type="dxa"/>
          </w:tcPr>
          <w:p w14:paraId="34E5CDE7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ICU4j 55.1 (</w:t>
            </w:r>
            <w:hyperlink r:id="rId15" w:history="1">
              <w:r w:rsidRPr="00666870">
                <w:rPr>
                  <w:rStyle w:val="Hyperlink"/>
                  <w:rFonts w:ascii="Courier New" w:hAnsi="Courier New" w:cs="Courier New"/>
                  <w:sz w:val="20"/>
                  <w:szCs w:val="20"/>
                  <w:shd w:val="clear" w:color="auto" w:fill="FFFFFF"/>
                </w:rPr>
                <w:t>ref</w:t>
              </w:r>
            </w:hyperlink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6F18E6DD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CLDR 27.0.1</w:t>
            </w:r>
          </w:p>
          <w:p w14:paraId="295DA539" w14:textId="77777777" w:rsidR="004E4A3C" w:rsidRDefault="004E4A3C" w:rsidP="00E04048"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Unicode 7.0</w:t>
            </w:r>
          </w:p>
        </w:tc>
      </w:tr>
      <w:tr w:rsidR="004E4A3C" w14:paraId="78FF2748" w14:textId="77777777" w:rsidTr="00E04048">
        <w:tc>
          <w:tcPr>
            <w:tcW w:w="4675" w:type="dxa"/>
          </w:tcPr>
          <w:p w14:paraId="5253E45D" w14:textId="77777777" w:rsidR="004E4A3C" w:rsidRPr="00953858" w:rsidRDefault="004E4A3C" w:rsidP="00E04048">
            <w:pPr>
              <w:rPr>
                <w:rFonts w:ascii="Arial" w:eastAsia="Times New Roman" w:hAnsi="Arial" w:cs="Arial"/>
                <w:sz w:val="21"/>
                <w:szCs w:val="21"/>
              </w:rPr>
            </w:pPr>
            <w:r w:rsidRPr="00953858">
              <w:rPr>
                <w:rFonts w:ascii="Arial" w:eastAsia="Times New Roman" w:hAnsi="Arial" w:cs="Arial"/>
                <w:sz w:val="21"/>
                <w:szCs w:val="21"/>
              </w:rPr>
              <w:t>Android 5.0 (API levels 21–22)</w:t>
            </w:r>
          </w:p>
        </w:tc>
        <w:tc>
          <w:tcPr>
            <w:tcW w:w="4675" w:type="dxa"/>
          </w:tcPr>
          <w:p w14:paraId="776CB227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ICU4j 53 (</w:t>
            </w:r>
            <w:hyperlink r:id="rId16" w:history="1">
              <w:r w:rsidRPr="00666870">
                <w:rPr>
                  <w:rStyle w:val="Hyperlink"/>
                  <w:rFonts w:ascii="Courier New" w:hAnsi="Courier New" w:cs="Courier New"/>
                  <w:sz w:val="20"/>
                  <w:szCs w:val="20"/>
                  <w:shd w:val="clear" w:color="auto" w:fill="FFFFFF"/>
                </w:rPr>
                <w:t>ref</w:t>
              </w:r>
            </w:hyperlink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1FFB715D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CLDR 25</w:t>
            </w:r>
          </w:p>
          <w:p w14:paraId="0C38C58B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Unicode 6.3</w:t>
            </w:r>
          </w:p>
        </w:tc>
      </w:tr>
      <w:tr w:rsidR="004E4A3C" w14:paraId="5FFC749E" w14:textId="77777777" w:rsidTr="00E04048">
        <w:tc>
          <w:tcPr>
            <w:tcW w:w="4675" w:type="dxa"/>
          </w:tcPr>
          <w:p w14:paraId="6F92E16D" w14:textId="77777777" w:rsidR="004E4A3C" w:rsidRPr="00953858" w:rsidRDefault="004E4A3C" w:rsidP="00E04048">
            <w:pPr>
              <w:rPr>
                <w:rFonts w:ascii="Arial" w:eastAsia="Times New Roman" w:hAnsi="Arial" w:cs="Arial"/>
                <w:sz w:val="21"/>
                <w:szCs w:val="21"/>
              </w:rPr>
            </w:pPr>
            <w:r w:rsidRPr="00953858">
              <w:rPr>
                <w:rFonts w:ascii="Arial" w:eastAsia="Times New Roman" w:hAnsi="Arial" w:cs="Arial"/>
                <w:sz w:val="21"/>
                <w:szCs w:val="21"/>
              </w:rPr>
              <w:t>Android 4.4 (API levels 19–20)</w:t>
            </w:r>
          </w:p>
        </w:tc>
        <w:tc>
          <w:tcPr>
            <w:tcW w:w="4675" w:type="dxa"/>
          </w:tcPr>
          <w:p w14:paraId="70DEFE91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ICU4j 51 (</w:t>
            </w:r>
            <w:hyperlink r:id="rId17" w:history="1">
              <w:r w:rsidRPr="00666870">
                <w:rPr>
                  <w:rStyle w:val="Hyperlink"/>
                  <w:rFonts w:ascii="Courier New" w:hAnsi="Courier New" w:cs="Courier New"/>
                  <w:sz w:val="20"/>
                  <w:szCs w:val="20"/>
                  <w:shd w:val="clear" w:color="auto" w:fill="FFFFFF"/>
                </w:rPr>
                <w:t>ref</w:t>
              </w:r>
            </w:hyperlink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35D8F723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CLDR 23</w:t>
            </w:r>
          </w:p>
          <w:p w14:paraId="5F8DDA4C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Unicode 6.2</w:t>
            </w:r>
          </w:p>
        </w:tc>
      </w:tr>
      <w:tr w:rsidR="004E4A3C" w14:paraId="6F2E72CB" w14:textId="77777777" w:rsidTr="00E04048">
        <w:tc>
          <w:tcPr>
            <w:tcW w:w="4675" w:type="dxa"/>
          </w:tcPr>
          <w:p w14:paraId="7312B786" w14:textId="77777777" w:rsidR="004E4A3C" w:rsidRPr="00953858" w:rsidRDefault="004E4A3C" w:rsidP="00E04048">
            <w:pPr>
              <w:rPr>
                <w:rFonts w:ascii="Arial" w:eastAsia="Times New Roman" w:hAnsi="Arial" w:cs="Arial"/>
                <w:sz w:val="21"/>
                <w:szCs w:val="21"/>
              </w:rPr>
            </w:pPr>
            <w:r w:rsidRPr="00953858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Android 4.3 (API level 18)</w:t>
            </w:r>
          </w:p>
        </w:tc>
        <w:tc>
          <w:tcPr>
            <w:tcW w:w="4675" w:type="dxa"/>
          </w:tcPr>
          <w:p w14:paraId="30177FA0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ICU4j 50 (</w:t>
            </w:r>
            <w:hyperlink r:id="rId18" w:history="1">
              <w:r w:rsidRPr="00666870">
                <w:rPr>
                  <w:rStyle w:val="Hyperlink"/>
                  <w:rFonts w:ascii="Courier New" w:hAnsi="Courier New" w:cs="Courier New"/>
                  <w:sz w:val="20"/>
                  <w:szCs w:val="20"/>
                  <w:shd w:val="clear" w:color="auto" w:fill="FFFFFF"/>
                </w:rPr>
                <w:t>ref</w:t>
              </w:r>
            </w:hyperlink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1087DEFD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CLDR 22.1</w:t>
            </w:r>
          </w:p>
          <w:p w14:paraId="47825CC9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Unicode 6.2</w:t>
            </w:r>
          </w:p>
        </w:tc>
      </w:tr>
      <w:tr w:rsidR="004E4A3C" w14:paraId="61358146" w14:textId="77777777" w:rsidTr="00E04048">
        <w:tc>
          <w:tcPr>
            <w:tcW w:w="4675" w:type="dxa"/>
          </w:tcPr>
          <w:p w14:paraId="63F6C58A" w14:textId="77777777" w:rsidR="004E4A3C" w:rsidRPr="00953858" w:rsidRDefault="004E4A3C" w:rsidP="00E04048">
            <w:pPr>
              <w:rPr>
                <w:rFonts w:ascii="Arial" w:eastAsia="Times New Roman" w:hAnsi="Arial" w:cs="Arial"/>
                <w:sz w:val="21"/>
                <w:szCs w:val="21"/>
              </w:rPr>
            </w:pPr>
            <w:r w:rsidRPr="00953858">
              <w:rPr>
                <w:rFonts w:ascii="Arial" w:eastAsia="Times New Roman" w:hAnsi="Arial" w:cs="Arial"/>
                <w:sz w:val="21"/>
                <w:szCs w:val="21"/>
              </w:rPr>
              <w:t>Android 4.1 (API levels 16–17)</w:t>
            </w:r>
          </w:p>
        </w:tc>
        <w:tc>
          <w:tcPr>
            <w:tcW w:w="4675" w:type="dxa"/>
          </w:tcPr>
          <w:p w14:paraId="0D051946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ICU4j 4.8 (</w:t>
            </w:r>
            <w:hyperlink r:id="rId19" w:history="1">
              <w:r w:rsidRPr="00666870">
                <w:rPr>
                  <w:rStyle w:val="Hyperlink"/>
                  <w:rFonts w:ascii="Courier New" w:hAnsi="Courier New" w:cs="Courier New"/>
                  <w:sz w:val="20"/>
                  <w:szCs w:val="20"/>
                  <w:shd w:val="clear" w:color="auto" w:fill="FFFFFF"/>
                </w:rPr>
                <w:t>ref</w:t>
              </w:r>
            </w:hyperlink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17A7599D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CLDR 2.0</w:t>
            </w:r>
          </w:p>
          <w:p w14:paraId="0A25A4F2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Unicode 6.0</w:t>
            </w:r>
          </w:p>
        </w:tc>
      </w:tr>
    </w:tbl>
    <w:p w14:paraId="5CAD3E75" w14:textId="77777777" w:rsidR="004E4A3C" w:rsidRDefault="004E4A3C" w:rsidP="004E4A3C"/>
    <w:p w14:paraId="3927D965" w14:textId="263A8470" w:rsidR="00D873DE" w:rsidRDefault="00D873DE" w:rsidP="004E4A3C">
      <w:r>
        <w:t xml:space="preserve">To Summarize, there are three big partitions in the </w:t>
      </w:r>
      <w:r w:rsidR="00B52CF0">
        <w:t>platform domain,</w:t>
      </w:r>
    </w:p>
    <w:p w14:paraId="0C5121FF" w14:textId="123D3AF4" w:rsidR="00B52CF0" w:rsidRDefault="00123C36" w:rsidP="004E4A3C">
      <w:r>
        <w:t xml:space="preserve">Platforms </w:t>
      </w:r>
      <w:r w:rsidR="00B52CF0">
        <w:t>&gt;=24 has much better internationalization support than earlier</w:t>
      </w:r>
      <w:r w:rsidR="00524C94">
        <w:t>, as many ICU classes are available as is.</w:t>
      </w:r>
    </w:p>
    <w:p w14:paraId="028539A9" w14:textId="3F1CD805" w:rsidR="00B52CF0" w:rsidRDefault="00123C36" w:rsidP="004E4A3C">
      <w:r>
        <w:t xml:space="preserve">Platforms </w:t>
      </w:r>
      <w:r w:rsidR="00B52CF0">
        <w:t>21-24</w:t>
      </w:r>
      <w:r>
        <w:t xml:space="preserve"> still has reasonable</w:t>
      </w:r>
      <w:r w:rsidR="00524C94">
        <w:t xml:space="preserve"> internationalization</w:t>
      </w:r>
      <w:r>
        <w:t xml:space="preserve"> support</w:t>
      </w:r>
      <w:r w:rsidR="001B75EA">
        <w:t>, by allowing creat</w:t>
      </w:r>
      <w:r w:rsidR="00BD4746">
        <w:t>ion</w:t>
      </w:r>
      <w:r w:rsidR="001B75EA">
        <w:t xml:space="preserve"> of Locale objects and exposing selected ICU services through </w:t>
      </w:r>
      <w:proofErr w:type="spellStart"/>
      <w:r w:rsidR="001B75EA">
        <w:t>java.text</w:t>
      </w:r>
      <w:proofErr w:type="spellEnd"/>
      <w:r w:rsidR="001B75EA">
        <w:t xml:space="preserve"> namespace.</w:t>
      </w:r>
    </w:p>
    <w:p w14:paraId="44D3624F" w14:textId="103DE517" w:rsidR="001B75EA" w:rsidRPr="00EB6352" w:rsidRDefault="001B75EA" w:rsidP="004E4A3C">
      <w:r>
        <w:t xml:space="preserve">Platforms &lt; 21 </w:t>
      </w:r>
      <w:proofErr w:type="gramStart"/>
      <w:r>
        <w:t>doesn’t</w:t>
      </w:r>
      <w:proofErr w:type="gramEnd"/>
      <w:r>
        <w:t xml:space="preserve"> allow creation of Locale objects from tag</w:t>
      </w:r>
      <w:r w:rsidR="005A31A3">
        <w:t>s, severely limiting general purpose international code.</w:t>
      </w:r>
    </w:p>
    <w:p w14:paraId="3CFCD919" w14:textId="1791D99F" w:rsidR="004E15FA" w:rsidRDefault="004E15FA" w:rsidP="006A33E6">
      <w:pPr>
        <w:pStyle w:val="Heading1"/>
      </w:pPr>
      <w:r w:rsidRPr="001C3E71">
        <w:t>ECMA</w:t>
      </w:r>
      <w:r w:rsidR="00E61B06">
        <w:t>-</w:t>
      </w:r>
      <w:r w:rsidRPr="001C3E71">
        <w:t>402</w:t>
      </w:r>
      <w:r>
        <w:t xml:space="preserve"> </w:t>
      </w:r>
      <w:r w:rsidR="009E3F43">
        <w:t>Compliance of our implementation</w:t>
      </w:r>
    </w:p>
    <w:p w14:paraId="3ADFCD6E" w14:textId="77777777" w:rsidR="00D07EA5" w:rsidRDefault="00D07EA5"/>
    <w:p w14:paraId="71C791A2" w14:textId="6B8EEF68" w:rsidR="00EB38AA" w:rsidRDefault="00EB38AA" w:rsidP="00EB38AA">
      <w:pPr>
        <w:pStyle w:val="Heading2"/>
      </w:pPr>
      <w:r>
        <w:t>Android 11</w:t>
      </w:r>
    </w:p>
    <w:p w14:paraId="51522764" w14:textId="5B36DE53" w:rsidR="00681FC4" w:rsidRDefault="00681FC4" w:rsidP="00681FC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705"/>
        <w:gridCol w:w="7560"/>
      </w:tblGrid>
      <w:tr w:rsidR="00681FC4" w14:paraId="74E7BDE9" w14:textId="77777777" w:rsidTr="00E04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857EE90" w14:textId="77777777" w:rsidR="00681FC4" w:rsidRDefault="00681FC4" w:rsidP="00E04048">
            <w:pPr>
              <w:rPr>
                <w:b w:val="0"/>
                <w:bCs w:val="0"/>
              </w:rPr>
            </w:pPr>
            <w:r>
              <w:t>ECMA-402 Edition</w:t>
            </w:r>
          </w:p>
          <w:p w14:paraId="4067FA7B" w14:textId="77777777" w:rsidR="00681FC4" w:rsidRDefault="00681FC4" w:rsidP="00E04048">
            <w:r>
              <w:t>&amp; Corresponding ECMA-262 edition</w:t>
            </w:r>
          </w:p>
        </w:tc>
        <w:tc>
          <w:tcPr>
            <w:tcW w:w="7560" w:type="dxa"/>
          </w:tcPr>
          <w:p w14:paraId="7001174C" w14:textId="77777777" w:rsidR="00681FC4" w:rsidRDefault="00681FC4" w:rsidP="00E040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ECMA-402 public API Summary (Deltas)</w:t>
            </w:r>
          </w:p>
        </w:tc>
      </w:tr>
      <w:tr w:rsidR="00681FC4" w14:paraId="44D6C6DC" w14:textId="77777777" w:rsidTr="00E04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96D84DC" w14:textId="77777777" w:rsidR="00681FC4" w:rsidRDefault="00B33ECE" w:rsidP="00E04048">
            <w:hyperlink r:id="rId20" w:history="1">
              <w:r w:rsidR="00681FC4" w:rsidRPr="00E17C7F">
                <w:rPr>
                  <w:rStyle w:val="Hyperlink"/>
                  <w:b w:val="0"/>
                  <w:bCs w:val="0"/>
                </w:rPr>
                <w:t>1st Edition / December 2012</w:t>
              </w:r>
            </w:hyperlink>
          </w:p>
          <w:p w14:paraId="798ED771" w14:textId="77777777" w:rsidR="00681FC4" w:rsidRDefault="00681FC4" w:rsidP="00E04048">
            <w:pPr>
              <w:rPr>
                <w:b w:val="0"/>
                <w:bCs w:val="0"/>
              </w:rPr>
            </w:pPr>
          </w:p>
          <w:p w14:paraId="77EBFD10" w14:textId="77777777" w:rsidR="00681FC4" w:rsidRDefault="00681FC4" w:rsidP="00E04048">
            <w:r>
              <w:t>ES 5.1</w:t>
            </w:r>
          </w:p>
        </w:tc>
        <w:tc>
          <w:tcPr>
            <w:tcW w:w="7560" w:type="dxa"/>
          </w:tcPr>
          <w:p w14:paraId="3358481F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 w:rsidRPr="00DF7734">
              <w:rPr>
                <w:b/>
                <w:bCs/>
                <w:highlight w:val="green"/>
              </w:rPr>
              <w:t>Service Constructors in Intl Object:</w:t>
            </w:r>
          </w:p>
          <w:p w14:paraId="5CD3AA19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Intl.Collator</w:t>
            </w:r>
          </w:p>
          <w:p w14:paraId="3F315CF2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Intl.NumberFormat</w:t>
            </w:r>
          </w:p>
          <w:p w14:paraId="63C77DEA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Intl.DateTimeFormat</w:t>
            </w:r>
          </w:p>
          <w:p w14:paraId="77365737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  <w:p w14:paraId="7ABCD7AE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 w:rsidRPr="00DF7734">
              <w:rPr>
                <w:b/>
                <w:bCs/>
                <w:highlight w:val="green"/>
              </w:rPr>
              <w:t>Non-internal properties of Intl.Collator constructor:</w:t>
            </w:r>
          </w:p>
          <w:p w14:paraId="39AB3469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Length = 0</w:t>
            </w:r>
          </w:p>
          <w:p w14:paraId="78065FE8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gramStart"/>
            <w:r w:rsidRPr="00DF7734">
              <w:rPr>
                <w:highlight w:val="green"/>
              </w:rPr>
              <w:t>Intl.Collator.prototype</w:t>
            </w:r>
            <w:proofErr w:type="gramEnd"/>
          </w:p>
          <w:p w14:paraId="279A373A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gramStart"/>
            <w:r w:rsidRPr="00DF7734">
              <w:rPr>
                <w:highlight w:val="green"/>
              </w:rPr>
              <w:t>Intl.Collator.supportedLocalesOf</w:t>
            </w:r>
            <w:proofErr w:type="gramEnd"/>
          </w:p>
          <w:p w14:paraId="62456DEE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  <w:p w14:paraId="1C9736B4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 w:rsidRPr="00DF7734">
              <w:rPr>
                <w:b/>
                <w:bCs/>
                <w:highlight w:val="green"/>
              </w:rPr>
              <w:t>intializeCollator options:</w:t>
            </w:r>
          </w:p>
          <w:p w14:paraId="701A58CD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usage: [sort, search]</w:t>
            </w:r>
          </w:p>
          <w:p w14:paraId="3DCDA044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localeMatcher: [lookup, best fit]</w:t>
            </w:r>
          </w:p>
          <w:p w14:paraId="148A2AD8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sensitivity: [base, accent, case, variant, undefined]</w:t>
            </w:r>
          </w:p>
          <w:p w14:paraId="139A67A7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r w:rsidRPr="00DF7734">
              <w:rPr>
                <w:highlight w:val="green"/>
              </w:rPr>
              <w:t>ignorePunctuation</w:t>
            </w:r>
            <w:proofErr w:type="spellEnd"/>
            <w:r w:rsidRPr="00DF7734">
              <w:rPr>
                <w:highlight w:val="green"/>
              </w:rPr>
              <w:t>: bool</w:t>
            </w:r>
          </w:p>
          <w:p w14:paraId="25873A93" w14:textId="7A43FFF0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numeric(</w:t>
            </w:r>
            <w:proofErr w:type="spellStart"/>
            <w:r w:rsidRPr="00DF7734">
              <w:rPr>
                <w:highlight w:val="green"/>
              </w:rPr>
              <w:t>kn</w:t>
            </w:r>
            <w:proofErr w:type="spellEnd"/>
            <w:r w:rsidRPr="00DF7734">
              <w:rPr>
                <w:highlight w:val="green"/>
              </w:rPr>
              <w:t xml:space="preserve">) and </w:t>
            </w:r>
            <w:proofErr w:type="spellStart"/>
            <w:r w:rsidRPr="00DF7734">
              <w:rPr>
                <w:highlight w:val="green"/>
              </w:rPr>
              <w:t>caseFirst</w:t>
            </w:r>
            <w:proofErr w:type="spellEnd"/>
            <w:r w:rsidRPr="00DF7734">
              <w:rPr>
                <w:highlight w:val="green"/>
              </w:rPr>
              <w:t xml:space="preserve"> (</w:t>
            </w:r>
            <w:proofErr w:type="spellStart"/>
            <w:r w:rsidRPr="00DF7734">
              <w:rPr>
                <w:highlight w:val="green"/>
              </w:rPr>
              <w:t>kf</w:t>
            </w:r>
            <w:proofErr w:type="spellEnd"/>
            <w:r w:rsidRPr="00DF7734">
              <w:rPr>
                <w:highlight w:val="green"/>
              </w:rPr>
              <w:t xml:space="preserve">) collation accepted through locale extension and </w:t>
            </w:r>
            <w:r w:rsidR="00974FC8" w:rsidRPr="00DF7734">
              <w:rPr>
                <w:highlight w:val="green"/>
              </w:rPr>
              <w:t>options.</w:t>
            </w:r>
          </w:p>
          <w:p w14:paraId="4FDEE920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collation type(co) only through locale extension</w:t>
            </w:r>
          </w:p>
          <w:p w14:paraId="35A254A8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  <w:p w14:paraId="2F967751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 w:rsidRPr="00DF7734">
              <w:rPr>
                <w:b/>
                <w:bCs/>
                <w:highlight w:val="green"/>
              </w:rPr>
              <w:t>Non-internal properties of the Intl.Collator Prototype Object:</w:t>
            </w:r>
          </w:p>
          <w:p w14:paraId="3A6C2070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gramStart"/>
            <w:r w:rsidRPr="00DF7734">
              <w:rPr>
                <w:highlight w:val="green"/>
              </w:rPr>
              <w:t>Intl.Collator.prototype</w:t>
            </w:r>
            <w:proofErr w:type="gramEnd"/>
            <w:r w:rsidRPr="00DF7734">
              <w:rPr>
                <w:highlight w:val="green"/>
              </w:rPr>
              <w:t>.compare</w:t>
            </w:r>
          </w:p>
          <w:p w14:paraId="61254380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gramStart"/>
            <w:r w:rsidRPr="00DF7734">
              <w:rPr>
                <w:highlight w:val="green"/>
              </w:rPr>
              <w:t>Intl.Collator.prototype</w:t>
            </w:r>
            <w:proofErr w:type="gramEnd"/>
            <w:r w:rsidRPr="00DF7734">
              <w:rPr>
                <w:highlight w:val="green"/>
              </w:rPr>
              <w:t>.resolvedOptions</w:t>
            </w:r>
          </w:p>
          <w:p w14:paraId="6D9B6508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  <w:p w14:paraId="7D7FD472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 w:rsidRPr="00DF7734">
              <w:rPr>
                <w:b/>
                <w:bCs/>
                <w:highlight w:val="green"/>
              </w:rPr>
              <w:t>Non-internal properties of Intl.NumberFormat constructor:</w:t>
            </w:r>
          </w:p>
          <w:p w14:paraId="2C061306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Length = 0</w:t>
            </w:r>
          </w:p>
          <w:p w14:paraId="00149F88" w14:textId="1A0AE58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proofErr w:type="gramStart"/>
            <w:r w:rsidRPr="00DF7734">
              <w:rPr>
                <w:highlight w:val="green"/>
              </w:rPr>
              <w:t>Intl.NumberFormat.prototype</w:t>
            </w:r>
            <w:proofErr w:type="spellEnd"/>
            <w:proofErr w:type="gramEnd"/>
          </w:p>
          <w:p w14:paraId="3238C96C" w14:textId="2213EDD4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proofErr w:type="gramStart"/>
            <w:r w:rsidRPr="00DF7734">
              <w:rPr>
                <w:highlight w:val="green"/>
              </w:rPr>
              <w:t>Intl.NumberFormat.supportedLocalesOf</w:t>
            </w:r>
            <w:proofErr w:type="spellEnd"/>
            <w:proofErr w:type="gramEnd"/>
          </w:p>
          <w:p w14:paraId="479403BC" w14:textId="164C3DAF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  <w:p w14:paraId="14602010" w14:textId="6CC442E9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proofErr w:type="spellStart"/>
            <w:r w:rsidRPr="00DF7734">
              <w:rPr>
                <w:b/>
                <w:bCs/>
                <w:highlight w:val="green"/>
              </w:rPr>
              <w:t>initializeNumberFormat</w:t>
            </w:r>
            <w:proofErr w:type="spellEnd"/>
            <w:r w:rsidRPr="00DF7734">
              <w:rPr>
                <w:b/>
                <w:bCs/>
                <w:highlight w:val="green"/>
              </w:rPr>
              <w:t xml:space="preserve"> options:</w:t>
            </w:r>
          </w:p>
          <w:p w14:paraId="46BAB458" w14:textId="53F62C51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localeMatcher: [lookup, best fit]</w:t>
            </w:r>
          </w:p>
          <w:p w14:paraId="03A56618" w14:textId="05E71767" w:rsidR="00681FC4" w:rsidRPr="00DF7734" w:rsidRDefault="00DC0629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B0272C" wp14:editId="7F2D96CC">
                      <wp:simplePos x="0" y="0"/>
                      <wp:positionH relativeFrom="column">
                        <wp:posOffset>2301875</wp:posOffset>
                      </wp:positionH>
                      <wp:positionV relativeFrom="paragraph">
                        <wp:posOffset>-600075</wp:posOffset>
                      </wp:positionV>
                      <wp:extent cx="1847850" cy="1285875"/>
                      <wp:effectExtent l="285750" t="19050" r="38100" b="47625"/>
                      <wp:wrapNone/>
                      <wp:docPr id="5" name="Speech Bubble: 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7850" cy="1285875"/>
                              </a:xfrm>
                              <a:prstGeom prst="wedgeEllipseCallout">
                                <a:avLst>
                                  <a:gd name="adj1" fmla="val -64207"/>
                                  <a:gd name="adj2" fmla="val 21157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B6742D0" w14:textId="22E20C38" w:rsidR="00993455" w:rsidRPr="00773ACC" w:rsidRDefault="00DC0629" w:rsidP="0099345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I </w:t>
                                  </w:r>
                                  <w:r w:rsidR="00A64943">
                                    <w:rPr>
                                      <w:sz w:val="16"/>
                                      <w:szCs w:val="16"/>
                                    </w:rPr>
                                    <w:t>could not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find a</w:t>
                                  </w:r>
                                  <w:r w:rsidR="00A64943">
                                    <w:rPr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 w:rsidR="000C0B83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A64943">
                                    <w:rPr>
                                      <w:sz w:val="16"/>
                                      <w:szCs w:val="16"/>
                                    </w:rPr>
                                    <w:t>ICU</w:t>
                                  </w:r>
                                  <w:r w:rsidR="000C0B83">
                                    <w:rPr>
                                      <w:sz w:val="16"/>
                                      <w:szCs w:val="16"/>
                                    </w:rPr>
                                    <w:t xml:space="preserve"> API to achieve this. The implementation is hacky, hence expect some bugs here.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B0272C" id="_x0000_t63" coordsize="21600,21600" o:spt="63" adj="1350,25920" path="wr,,21600,21600@15@16@17@18l@21@22xe">
                      <v:stroke joinstyle="miter"/>
                      <v:formulas>
                        <v:f eqn="val #0"/>
                        <v:f eqn="val #1"/>
                        <v:f eqn="sum 10800 0 #0"/>
                        <v:f eqn="sum 10800 0 #1"/>
                        <v:f eqn="atan2 @2 @3"/>
                        <v:f eqn="sumangle @4 11 0"/>
                        <v:f eqn="sumangle @4 0 11"/>
                        <v:f eqn="cos 10800 @4"/>
                        <v:f eqn="sin 10800 @4"/>
                        <v:f eqn="cos 10800 @5"/>
                        <v:f eqn="sin 10800 @5"/>
                        <v:f eqn="cos 10800 @6"/>
                        <v:f eqn="sin 10800 @6"/>
                        <v:f eqn="sum 10800 0 @7"/>
                        <v:f eqn="sum 10800 0 @8"/>
                        <v:f eqn="sum 10800 0 @9"/>
                        <v:f eqn="sum 10800 0 @10"/>
                        <v:f eqn="sum 10800 0 @11"/>
                        <v:f eqn="sum 10800 0 @12"/>
                        <v:f eqn="mod @2 @3 0"/>
                        <v:f eqn="sum @19 0 10800"/>
                        <v:f eqn="if @20 #0 @13"/>
                        <v:f eqn="if @20 #1 @14"/>
                      </v:formulas>
                      <v:path o:connecttype="custom" o:connectlocs="10800,0;3163,3163;0,10800;3163,18437;10800,21600;18437,18437;21600,10800;18437,3163;@21,@22" textboxrect="3163,3163,18437,18437"/>
                      <v:handles>
                        <v:h position="#0,#1"/>
                      </v:handles>
                    </v:shapetype>
                    <v:shape id="Speech Bubble: Oval 5" o:spid="_x0000_s1026" type="#_x0000_t63" style="position:absolute;margin-left:181.25pt;margin-top:-47.25pt;width:145.5pt;height:10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" adj="-3069,15370" fillcolor="window" strokecolor="windowText" strokeweight="1pt">
                      <v:textbox>
                        <w:txbxContent>
                          <w:p w14:paraId="6B6742D0" w14:textId="22E20C38" w:rsidR="00993455" w:rsidRPr="00773ACC" w:rsidRDefault="00DC0629" w:rsidP="0099345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 </w:t>
                            </w:r>
                            <w:r w:rsidR="00A64943">
                              <w:rPr>
                                <w:sz w:val="16"/>
                                <w:szCs w:val="16"/>
                              </w:rPr>
                              <w:t>could not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find a</w:t>
                            </w:r>
                            <w:r w:rsidR="00A64943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="000C0B8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64943">
                              <w:rPr>
                                <w:sz w:val="16"/>
                                <w:szCs w:val="16"/>
                              </w:rPr>
                              <w:t>ICU</w:t>
                            </w:r>
                            <w:r w:rsidR="000C0B83">
                              <w:rPr>
                                <w:sz w:val="16"/>
                                <w:szCs w:val="16"/>
                              </w:rPr>
                              <w:t xml:space="preserve"> API to achieve this. The implementation is hacky, hence expect some bugs here.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81FC4" w:rsidRPr="00DF7734">
              <w:rPr>
                <w:highlight w:val="green"/>
              </w:rPr>
              <w:t>style: [decimal, percent, currency]</w:t>
            </w:r>
          </w:p>
          <w:p w14:paraId="7B4A5D30" w14:textId="0384ACCC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currency: string</w:t>
            </w:r>
          </w:p>
          <w:p w14:paraId="6EE5FCA9" w14:textId="39A058A2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r w:rsidRPr="00DF7734">
              <w:rPr>
                <w:highlight w:val="green"/>
              </w:rPr>
              <w:t>currencyDisplay</w:t>
            </w:r>
            <w:proofErr w:type="spellEnd"/>
            <w:r w:rsidRPr="00DF7734">
              <w:rPr>
                <w:highlight w:val="green"/>
              </w:rPr>
              <w:t xml:space="preserve">: </w:t>
            </w:r>
            <w:r w:rsidRPr="00993455">
              <w:rPr>
                <w:highlight w:val="yellow"/>
              </w:rPr>
              <w:t>[code, symbol, name</w:t>
            </w:r>
            <w:r w:rsidRPr="00DF7734">
              <w:rPr>
                <w:highlight w:val="green"/>
              </w:rPr>
              <w:t>]</w:t>
            </w:r>
          </w:p>
          <w:p w14:paraId="081AD3E9" w14:textId="75D3527E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r w:rsidRPr="00DF7734">
              <w:rPr>
                <w:highlight w:val="green"/>
              </w:rPr>
              <w:t>minimumIntegerDigits</w:t>
            </w:r>
            <w:proofErr w:type="spellEnd"/>
          </w:p>
          <w:p w14:paraId="08405682" w14:textId="12CDC0F9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r w:rsidRPr="00DF7734">
              <w:rPr>
                <w:highlight w:val="green"/>
              </w:rPr>
              <w:t>minimumFractionDigits</w:t>
            </w:r>
            <w:proofErr w:type="spellEnd"/>
            <w:r w:rsidRPr="00DF7734">
              <w:rPr>
                <w:highlight w:val="green"/>
              </w:rPr>
              <w:t xml:space="preserve"> &amp; </w:t>
            </w:r>
            <w:proofErr w:type="spellStart"/>
            <w:r w:rsidRPr="00DF7734">
              <w:rPr>
                <w:highlight w:val="green"/>
              </w:rPr>
              <w:t>maximumFractionDigits</w:t>
            </w:r>
            <w:proofErr w:type="spellEnd"/>
          </w:p>
          <w:p w14:paraId="274369EF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r w:rsidRPr="00DF7734">
              <w:rPr>
                <w:highlight w:val="green"/>
              </w:rPr>
              <w:t>minimumSignificantDigits</w:t>
            </w:r>
            <w:proofErr w:type="spellEnd"/>
            <w:r w:rsidRPr="00DF7734">
              <w:rPr>
                <w:highlight w:val="green"/>
              </w:rPr>
              <w:t xml:space="preserve"> &amp; </w:t>
            </w:r>
            <w:proofErr w:type="spellStart"/>
            <w:r w:rsidRPr="00DF7734">
              <w:rPr>
                <w:highlight w:val="green"/>
              </w:rPr>
              <w:t>maximumSignificantDigits</w:t>
            </w:r>
            <w:proofErr w:type="spellEnd"/>
          </w:p>
          <w:p w14:paraId="6043ABD9" w14:textId="58F24A08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r w:rsidRPr="00DF7734">
              <w:rPr>
                <w:highlight w:val="green"/>
              </w:rPr>
              <w:t>useGrouping</w:t>
            </w:r>
            <w:proofErr w:type="spellEnd"/>
            <w:r w:rsidRPr="00DF7734">
              <w:rPr>
                <w:highlight w:val="green"/>
              </w:rPr>
              <w:t>: bool</w:t>
            </w:r>
          </w:p>
          <w:p w14:paraId="1F247C40" w14:textId="0C13EB5C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 xml:space="preserve">numbering system (nu) accepted through locale </w:t>
            </w:r>
            <w:proofErr w:type="gramStart"/>
            <w:r w:rsidRPr="00DF7734">
              <w:rPr>
                <w:highlight w:val="green"/>
              </w:rPr>
              <w:t>extension</w:t>
            </w:r>
            <w:proofErr w:type="gramEnd"/>
          </w:p>
          <w:p w14:paraId="55BF639D" w14:textId="3BCAEC5B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</w:p>
          <w:p w14:paraId="2A5D5900" w14:textId="6A35100E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 w:rsidRPr="00DF7734">
              <w:rPr>
                <w:b/>
                <w:bCs/>
                <w:highlight w:val="green"/>
              </w:rPr>
              <w:t>Non-internal properties of the Intl.NumberFormat Prototype Object:</w:t>
            </w:r>
          </w:p>
          <w:p w14:paraId="5A2C1C1B" w14:textId="04B2C685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proofErr w:type="gramStart"/>
            <w:r w:rsidRPr="00DF7734">
              <w:rPr>
                <w:highlight w:val="green"/>
              </w:rPr>
              <w:t>Intl.NumberFormat.prototype</w:t>
            </w:r>
            <w:proofErr w:type="gramEnd"/>
            <w:r w:rsidRPr="00DF7734">
              <w:rPr>
                <w:highlight w:val="green"/>
              </w:rPr>
              <w:t>.format</w:t>
            </w:r>
            <w:proofErr w:type="spellEnd"/>
          </w:p>
          <w:p w14:paraId="693F201B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proofErr w:type="gramStart"/>
            <w:r w:rsidRPr="00DF7734">
              <w:rPr>
                <w:highlight w:val="green"/>
              </w:rPr>
              <w:t>Intl.NumberFormat.prototype</w:t>
            </w:r>
            <w:proofErr w:type="gramEnd"/>
            <w:r w:rsidRPr="00DF7734">
              <w:rPr>
                <w:highlight w:val="green"/>
              </w:rPr>
              <w:t>.resolvedOptions</w:t>
            </w:r>
            <w:proofErr w:type="spellEnd"/>
          </w:p>
          <w:p w14:paraId="35BFA605" w14:textId="4C18C075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  <w:p w14:paraId="1450CB1C" w14:textId="0825D4B4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  <w:p w14:paraId="7A8CBAF9" w14:textId="7F19395C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 w:rsidRPr="00DF7734">
              <w:rPr>
                <w:b/>
                <w:bCs/>
                <w:highlight w:val="green"/>
              </w:rPr>
              <w:t>Non-internal properties of Intl.DateTimeFormat constructor:</w:t>
            </w:r>
          </w:p>
          <w:p w14:paraId="03EDDF71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Length = 0</w:t>
            </w:r>
          </w:p>
          <w:p w14:paraId="57A1A4A0" w14:textId="4313D1B0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proofErr w:type="gramStart"/>
            <w:r w:rsidRPr="00DF7734">
              <w:rPr>
                <w:highlight w:val="green"/>
              </w:rPr>
              <w:t>Intl.DateTimeFormat.prototype</w:t>
            </w:r>
            <w:proofErr w:type="spellEnd"/>
            <w:proofErr w:type="gramEnd"/>
          </w:p>
          <w:p w14:paraId="6F357F44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proofErr w:type="gramStart"/>
            <w:r w:rsidRPr="00DF7734">
              <w:rPr>
                <w:highlight w:val="green"/>
              </w:rPr>
              <w:t>Intl.DateTimeFormat.supportedLocalesOf</w:t>
            </w:r>
            <w:proofErr w:type="spellEnd"/>
            <w:proofErr w:type="gramEnd"/>
          </w:p>
          <w:p w14:paraId="7260382E" w14:textId="26E26E03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  <w:p w14:paraId="70582CE0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proofErr w:type="spellStart"/>
            <w:r w:rsidRPr="00DF7734">
              <w:rPr>
                <w:b/>
                <w:bCs/>
                <w:highlight w:val="green"/>
              </w:rPr>
              <w:t>initializeDateTimeFormat</w:t>
            </w:r>
            <w:proofErr w:type="spellEnd"/>
            <w:r w:rsidRPr="00DF7734">
              <w:rPr>
                <w:b/>
                <w:bCs/>
                <w:highlight w:val="green"/>
              </w:rPr>
              <w:t xml:space="preserve"> options:</w:t>
            </w:r>
          </w:p>
          <w:p w14:paraId="01BE8A6F" w14:textId="241D3736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localeMatcher: [lookup, best fit]</w:t>
            </w:r>
          </w:p>
          <w:p w14:paraId="05D17DF3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r w:rsidRPr="00DF7734">
              <w:rPr>
                <w:highlight w:val="green"/>
              </w:rPr>
              <w:t>timeZone</w:t>
            </w:r>
            <w:proofErr w:type="spellEnd"/>
            <w:r w:rsidRPr="00DF7734">
              <w:rPr>
                <w:highlight w:val="green"/>
              </w:rPr>
              <w:t xml:space="preserve">: string (accepts only </w:t>
            </w:r>
            <w:proofErr w:type="gramStart"/>
            <w:r w:rsidRPr="00DF7734">
              <w:rPr>
                <w:highlight w:val="green"/>
              </w:rPr>
              <w:t>UTC ?</w:t>
            </w:r>
            <w:proofErr w:type="gramEnd"/>
            <w:r w:rsidRPr="00DF7734">
              <w:rPr>
                <w:highlight w:val="green"/>
              </w:rPr>
              <w:t>)</w:t>
            </w:r>
          </w:p>
          <w:p w14:paraId="50D97A8B" w14:textId="239D218F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weekday: ["narrow", "short", "long”]</w:t>
            </w:r>
          </w:p>
          <w:p w14:paraId="423EF7DC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era:</w:t>
            </w:r>
            <w:r w:rsidRPr="00DF7734">
              <w:rPr>
                <w:highlight w:val="green"/>
              </w:rPr>
              <w:tab/>
              <w:t>["narrow", "short", "long"]</w:t>
            </w:r>
          </w:p>
          <w:p w14:paraId="04B78785" w14:textId="6C392A53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year:</w:t>
            </w:r>
            <w:r w:rsidRPr="00DF7734">
              <w:rPr>
                <w:highlight w:val="green"/>
              </w:rPr>
              <w:tab/>
              <w:t>["2-digit", "numeric"]</w:t>
            </w:r>
          </w:p>
          <w:p w14:paraId="0FD6AF91" w14:textId="0C506C11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month:</w:t>
            </w:r>
            <w:r w:rsidRPr="00DF7734">
              <w:rPr>
                <w:highlight w:val="green"/>
              </w:rPr>
              <w:tab/>
              <w:t>["2-digit", "numeric", "narrow", "short", "long"]</w:t>
            </w:r>
          </w:p>
          <w:p w14:paraId="3A1A14A2" w14:textId="2F192E75" w:rsidR="00681FC4" w:rsidRPr="00DF7734" w:rsidRDefault="00E558D0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441EEAF8" wp14:editId="2059BBE3">
                      <wp:simplePos x="0" y="0"/>
                      <wp:positionH relativeFrom="column">
                        <wp:posOffset>2284095</wp:posOffset>
                      </wp:positionH>
                      <wp:positionV relativeFrom="paragraph">
                        <wp:posOffset>48895</wp:posOffset>
                      </wp:positionV>
                      <wp:extent cx="2305050" cy="1028700"/>
                      <wp:effectExtent l="361950" t="19050" r="38100" b="19050"/>
                      <wp:wrapNone/>
                      <wp:docPr id="4" name="Speech Bubble: 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5050" cy="1028700"/>
                              </a:xfrm>
                              <a:prstGeom prst="wedgeEllipseCallout">
                                <a:avLst>
                                  <a:gd name="adj1" fmla="val -64207"/>
                                  <a:gd name="adj2" fmla="val 21157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60D4E84" w14:textId="66C4A0A5" w:rsidR="00E558D0" w:rsidRPr="00773ACC" w:rsidRDefault="00E558D0" w:rsidP="00E558D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We/ICU supports all subsets</w:t>
                                  </w:r>
                                  <w:r w:rsidR="0011579B">
                                    <w:rPr>
                                      <w:sz w:val="16"/>
                                      <w:szCs w:val="16"/>
                                    </w:rPr>
                                    <w:t xml:space="preserve"> of fields; hence the option does not have any value. Firefox/Chrome also </w:t>
                                  </w:r>
                                  <w:r w:rsidR="00B90B30">
                                    <w:rPr>
                                      <w:sz w:val="16"/>
                                      <w:szCs w:val="16"/>
                                    </w:rPr>
                                    <w:t>does not</w:t>
                                  </w:r>
                                  <w:r w:rsidR="0011579B">
                                    <w:rPr>
                                      <w:sz w:val="16"/>
                                      <w:szCs w:val="16"/>
                                    </w:rPr>
                                    <w:t xml:space="preserve"> seem to respect this.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1EEAF8" id="Speech Bubble: Oval 4" o:spid="_x0000_s1027" type="#_x0000_t63" style="position:absolute;margin-left:179.85pt;margin-top:3.85pt;width:181.5pt;height:8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" adj="-3069,15370" fillcolor="window" strokecolor="windowText" strokeweight="1pt">
                      <v:textbox>
                        <w:txbxContent>
                          <w:p w14:paraId="360D4E84" w14:textId="66C4A0A5" w:rsidR="00E558D0" w:rsidRPr="00773ACC" w:rsidRDefault="00E558D0" w:rsidP="00E558D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We/ICU supports all subsets</w:t>
                            </w:r>
                            <w:r w:rsidR="0011579B">
                              <w:rPr>
                                <w:sz w:val="16"/>
                                <w:szCs w:val="16"/>
                              </w:rPr>
                              <w:t xml:space="preserve"> of fields; hence the option does not have any value. Firefox/Chrome also </w:t>
                            </w:r>
                            <w:r w:rsidR="00B90B30">
                              <w:rPr>
                                <w:sz w:val="16"/>
                                <w:szCs w:val="16"/>
                              </w:rPr>
                              <w:t>does not</w:t>
                            </w:r>
                            <w:r w:rsidR="0011579B">
                              <w:rPr>
                                <w:sz w:val="16"/>
                                <w:szCs w:val="16"/>
                              </w:rPr>
                              <w:t xml:space="preserve"> seem to respect this.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81FC4" w:rsidRPr="00DF7734">
              <w:rPr>
                <w:highlight w:val="green"/>
              </w:rPr>
              <w:t>day:</w:t>
            </w:r>
            <w:r w:rsidR="00681FC4" w:rsidRPr="00DF7734">
              <w:rPr>
                <w:highlight w:val="green"/>
              </w:rPr>
              <w:tab/>
              <w:t>["2-digit", "numeric"]</w:t>
            </w:r>
          </w:p>
          <w:p w14:paraId="15966538" w14:textId="3AC61F22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hour:</w:t>
            </w:r>
            <w:r w:rsidRPr="00DF7734">
              <w:rPr>
                <w:highlight w:val="green"/>
              </w:rPr>
              <w:tab/>
              <w:t>["2-digit", "numeric"]</w:t>
            </w:r>
          </w:p>
          <w:p w14:paraId="45B5CB11" w14:textId="682A8393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minute:</w:t>
            </w:r>
            <w:r w:rsidRPr="00DF7734">
              <w:rPr>
                <w:highlight w:val="green"/>
              </w:rPr>
              <w:tab/>
              <w:t>["2-digit", "numeric"]</w:t>
            </w:r>
          </w:p>
          <w:p w14:paraId="6A3C2E14" w14:textId="6123FEC0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second:</w:t>
            </w:r>
            <w:r w:rsidRPr="00DF7734">
              <w:rPr>
                <w:highlight w:val="green"/>
              </w:rPr>
              <w:tab/>
              <w:t>["2-digit", "numeric"]</w:t>
            </w:r>
          </w:p>
          <w:p w14:paraId="21C0AC7B" w14:textId="5C1C591C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r w:rsidRPr="00DF7734">
              <w:rPr>
                <w:highlight w:val="green"/>
              </w:rPr>
              <w:t>timeZoneName</w:t>
            </w:r>
            <w:proofErr w:type="spellEnd"/>
            <w:r w:rsidRPr="00DF7734">
              <w:rPr>
                <w:highlight w:val="green"/>
              </w:rPr>
              <w:t>: ["short", "long"]</w:t>
            </w:r>
          </w:p>
          <w:p w14:paraId="77A59DC8" w14:textId="4074112E" w:rsidR="00681FC4" w:rsidRPr="00E15B48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proofErr w:type="spellStart"/>
            <w:r w:rsidRPr="00E15B48">
              <w:rPr>
                <w:highlight w:val="yellow"/>
              </w:rPr>
              <w:t>formatMatcher</w:t>
            </w:r>
            <w:proofErr w:type="spellEnd"/>
            <w:r w:rsidRPr="00E15B48">
              <w:rPr>
                <w:highlight w:val="yellow"/>
              </w:rPr>
              <w:t>: [basic, best fit]</w:t>
            </w:r>
          </w:p>
          <w:p w14:paraId="27A2FD37" w14:textId="6456DBF5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hour12: bool</w:t>
            </w:r>
          </w:p>
          <w:p w14:paraId="32D8EEB0" w14:textId="58A4D582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Calendar (ca) and Numbering system (nu) accepted through locale extension.</w:t>
            </w:r>
          </w:p>
          <w:p w14:paraId="4749A942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  <w:p w14:paraId="6FEF2237" w14:textId="0A49A8AD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 w:rsidRPr="00DF7734">
              <w:rPr>
                <w:b/>
                <w:bCs/>
                <w:highlight w:val="green"/>
              </w:rPr>
              <w:t>Non-internal properties of the Intl.NumberFormat Prototype Object:</w:t>
            </w:r>
          </w:p>
          <w:p w14:paraId="44007EA2" w14:textId="6FAA0B76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proofErr w:type="gramStart"/>
            <w:r w:rsidRPr="00DF7734">
              <w:rPr>
                <w:highlight w:val="green"/>
              </w:rPr>
              <w:lastRenderedPageBreak/>
              <w:t>Intl.DateTimeFormat.prototype</w:t>
            </w:r>
            <w:proofErr w:type="gramEnd"/>
            <w:r w:rsidRPr="00DF7734">
              <w:rPr>
                <w:highlight w:val="green"/>
              </w:rPr>
              <w:t>.format</w:t>
            </w:r>
            <w:proofErr w:type="spellEnd"/>
          </w:p>
          <w:p w14:paraId="6206E0FF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proofErr w:type="gramStart"/>
            <w:r w:rsidRPr="00DF7734">
              <w:rPr>
                <w:highlight w:val="green"/>
              </w:rPr>
              <w:t>Intl.DateTimeFormat.prototype</w:t>
            </w:r>
            <w:proofErr w:type="gramEnd"/>
            <w:r w:rsidRPr="00DF7734">
              <w:rPr>
                <w:highlight w:val="green"/>
              </w:rPr>
              <w:t>.resolvedOptions</w:t>
            </w:r>
            <w:proofErr w:type="spellEnd"/>
          </w:p>
          <w:p w14:paraId="3CF26FCD" w14:textId="20F195A2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  <w:p w14:paraId="3BB7EB28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 w:rsidRPr="00DF7734">
              <w:rPr>
                <w:b/>
                <w:bCs/>
                <w:highlight w:val="green"/>
              </w:rPr>
              <w:t>Locale Sensitive Functions:</w:t>
            </w:r>
          </w:p>
          <w:p w14:paraId="19C535A6" w14:textId="6D2F4E2B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proofErr w:type="gramStart"/>
            <w:r w:rsidRPr="00DF7734">
              <w:rPr>
                <w:highlight w:val="green"/>
              </w:rPr>
              <w:t>String.prototype.localeCompare</w:t>
            </w:r>
            <w:proofErr w:type="spellEnd"/>
            <w:proofErr w:type="gramEnd"/>
          </w:p>
          <w:p w14:paraId="3DA7EC29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proofErr w:type="gramStart"/>
            <w:r w:rsidRPr="00DF7734">
              <w:rPr>
                <w:highlight w:val="green"/>
              </w:rPr>
              <w:t>Number.prototype.toLocaleString</w:t>
            </w:r>
            <w:proofErr w:type="spellEnd"/>
            <w:proofErr w:type="gramEnd"/>
          </w:p>
          <w:p w14:paraId="6E1BA5FA" w14:textId="76CA6EDF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proofErr w:type="gramStart"/>
            <w:r w:rsidRPr="00DF7734">
              <w:rPr>
                <w:highlight w:val="green"/>
              </w:rPr>
              <w:t>Date.prototype.toLocaleString</w:t>
            </w:r>
            <w:proofErr w:type="spellEnd"/>
            <w:proofErr w:type="gramEnd"/>
          </w:p>
          <w:p w14:paraId="35BB53CB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proofErr w:type="gramStart"/>
            <w:r w:rsidRPr="00DF7734">
              <w:rPr>
                <w:highlight w:val="green"/>
              </w:rPr>
              <w:t>Date.prototype.toLocaleDateString</w:t>
            </w:r>
            <w:proofErr w:type="spellEnd"/>
            <w:proofErr w:type="gramEnd"/>
          </w:p>
          <w:p w14:paraId="6E8A62D8" w14:textId="23B4DA2F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DF7734">
              <w:rPr>
                <w:highlight w:val="green"/>
              </w:rPr>
              <w:t>Date.prototype.toLocaleTimeString</w:t>
            </w:r>
            <w:proofErr w:type="spellEnd"/>
            <w:proofErr w:type="gramEnd"/>
          </w:p>
          <w:p w14:paraId="4DFED8FA" w14:textId="77777777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1FC4" w14:paraId="24D18BC0" w14:textId="77777777" w:rsidTr="00E04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E97D02B" w14:textId="77777777" w:rsidR="00681FC4" w:rsidRDefault="00B33ECE" w:rsidP="00E04048">
            <w:hyperlink r:id="rId21" w:history="1">
              <w:r w:rsidR="00681FC4" w:rsidRPr="00CA4DBD">
                <w:rPr>
                  <w:rStyle w:val="Hyperlink"/>
                  <w:b w:val="0"/>
                  <w:bCs w:val="0"/>
                </w:rPr>
                <w:t>2nd Edition / June 2015</w:t>
              </w:r>
            </w:hyperlink>
          </w:p>
          <w:p w14:paraId="2119F131" w14:textId="77777777" w:rsidR="00681FC4" w:rsidRDefault="00681FC4" w:rsidP="00E04048">
            <w:pPr>
              <w:rPr>
                <w:b w:val="0"/>
                <w:bCs w:val="0"/>
              </w:rPr>
            </w:pPr>
          </w:p>
          <w:p w14:paraId="7B46AA1B" w14:textId="77777777" w:rsidR="00681FC4" w:rsidRPr="007920CE" w:rsidRDefault="00681FC4" w:rsidP="00E04048">
            <w:r w:rsidRPr="00B74786">
              <w:t>ECMAScript 2015 (ECMA-262 6th Edition or successor</w:t>
            </w:r>
          </w:p>
        </w:tc>
        <w:tc>
          <w:tcPr>
            <w:tcW w:w="7560" w:type="dxa"/>
          </w:tcPr>
          <w:p w14:paraId="60F8CEAF" w14:textId="14A33E27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441DF999" w14:textId="427740FD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 w:rsidRPr="002B2D93">
              <w:rPr>
                <w:b/>
                <w:bCs/>
                <w:highlight w:val="green"/>
              </w:rPr>
              <w:t>Non-internal properties of the Intl.Collator Prototype Object:</w:t>
            </w:r>
          </w:p>
          <w:p w14:paraId="4CFD3D3F" w14:textId="43FEA7EC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gramStart"/>
            <w:r w:rsidRPr="002B2D93">
              <w:rPr>
                <w:highlight w:val="green"/>
              </w:rPr>
              <w:t>Intl.Collator.prototype</w:t>
            </w:r>
            <w:proofErr w:type="gramEnd"/>
            <w:r w:rsidRPr="002B2D93">
              <w:rPr>
                <w:highlight w:val="green"/>
              </w:rPr>
              <w:t>[@@toStringTag] =” Object”</w:t>
            </w:r>
          </w:p>
          <w:p w14:paraId="2A236B7C" w14:textId="27023ACC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  <w:p w14:paraId="2BDF4678" w14:textId="56288F98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 w:rsidRPr="002B2D93">
              <w:rPr>
                <w:b/>
                <w:bCs/>
                <w:highlight w:val="green"/>
              </w:rPr>
              <w:t>Non-internal properties of the Intl.NumberFormat Prototype Object:</w:t>
            </w:r>
          </w:p>
          <w:p w14:paraId="2F9F3BF1" w14:textId="17DDC626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proofErr w:type="gramStart"/>
            <w:r w:rsidRPr="002B2D93">
              <w:rPr>
                <w:highlight w:val="green"/>
              </w:rPr>
              <w:t>Intl.NumberFormat.prototype</w:t>
            </w:r>
            <w:proofErr w:type="spellEnd"/>
            <w:proofErr w:type="gramEnd"/>
            <w:r w:rsidRPr="002B2D93">
              <w:rPr>
                <w:highlight w:val="green"/>
              </w:rPr>
              <w:t>[@@toStringTag] =” Object”</w:t>
            </w:r>
          </w:p>
          <w:p w14:paraId="0ACB57EF" w14:textId="142AF8DA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  <w:p w14:paraId="35F914F6" w14:textId="6FBDECC0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 w:rsidRPr="002B2D93">
              <w:rPr>
                <w:b/>
                <w:bCs/>
                <w:highlight w:val="green"/>
              </w:rPr>
              <w:t>Non-internal properties of the Intl.DateTimeFormat Prototype Object:</w:t>
            </w:r>
          </w:p>
          <w:p w14:paraId="2FA5F07E" w14:textId="0767EAA5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proofErr w:type="gramStart"/>
            <w:r w:rsidRPr="002B2D93">
              <w:rPr>
                <w:highlight w:val="green"/>
              </w:rPr>
              <w:t>Intl.DateTimeFormat.prototype</w:t>
            </w:r>
            <w:proofErr w:type="spellEnd"/>
            <w:proofErr w:type="gramEnd"/>
            <w:r w:rsidRPr="002B2D93">
              <w:rPr>
                <w:highlight w:val="green"/>
              </w:rPr>
              <w:t>[@@toStringTag] =” Object”</w:t>
            </w:r>
          </w:p>
          <w:p w14:paraId="0C07E46C" w14:textId="1F5CB70D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</w:p>
          <w:p w14:paraId="25D2C420" w14:textId="46DD24F5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 w:rsidRPr="002B2D93">
              <w:rPr>
                <w:b/>
                <w:bCs/>
                <w:highlight w:val="green"/>
              </w:rPr>
              <w:t>Locale Sensitive Functions:</w:t>
            </w:r>
          </w:p>
          <w:p w14:paraId="21BABEA4" w14:textId="7E4788C6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proofErr w:type="gramStart"/>
            <w:r w:rsidRPr="002B2D93">
              <w:rPr>
                <w:highlight w:val="green"/>
              </w:rPr>
              <w:t>String.prototype.toLocaleLowerCase</w:t>
            </w:r>
            <w:proofErr w:type="spellEnd"/>
            <w:proofErr w:type="gramEnd"/>
          </w:p>
          <w:p w14:paraId="14306A34" w14:textId="31E2FB9F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proofErr w:type="gramStart"/>
            <w:r w:rsidRPr="002B2D93">
              <w:rPr>
                <w:highlight w:val="green"/>
              </w:rPr>
              <w:t>String.prototype.toLocaleUpperCase</w:t>
            </w:r>
            <w:proofErr w:type="spellEnd"/>
            <w:proofErr w:type="gramEnd"/>
          </w:p>
          <w:p w14:paraId="20671174" w14:textId="63D015EB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2B2D93">
              <w:rPr>
                <w:highlight w:val="green"/>
              </w:rPr>
              <w:t>Array.prototype.toLocaleString</w:t>
            </w:r>
            <w:proofErr w:type="spellEnd"/>
            <w:proofErr w:type="gramEnd"/>
          </w:p>
          <w:p w14:paraId="2D154A56" w14:textId="4D8FFD74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1FC4" w14:paraId="4D089F87" w14:textId="77777777" w:rsidTr="00E04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5EB1BAB" w14:textId="77777777" w:rsidR="00681FC4" w:rsidRDefault="00B33ECE" w:rsidP="00E04048">
            <w:hyperlink r:id="rId22" w:history="1">
              <w:r w:rsidR="00681FC4" w:rsidRPr="00CA4DBD">
                <w:rPr>
                  <w:rStyle w:val="Hyperlink"/>
                  <w:b w:val="0"/>
                  <w:bCs w:val="0"/>
                </w:rPr>
                <w:t>3rd Edition / June 2016</w:t>
              </w:r>
            </w:hyperlink>
          </w:p>
          <w:p w14:paraId="77913D91" w14:textId="77777777" w:rsidR="00681FC4" w:rsidRDefault="00681FC4" w:rsidP="00E04048">
            <w:pPr>
              <w:rPr>
                <w:b w:val="0"/>
                <w:bCs w:val="0"/>
              </w:rPr>
            </w:pPr>
          </w:p>
          <w:p w14:paraId="19F3EAB3" w14:textId="77777777" w:rsidR="00681FC4" w:rsidRDefault="00681FC4" w:rsidP="00E04048">
            <w:pPr>
              <w:rPr>
                <w:b w:val="0"/>
                <w:bCs w:val="0"/>
              </w:rPr>
            </w:pPr>
            <w:r w:rsidRPr="00B74786">
              <w:t>ECMAScript 2016 (ECMA-262 7th Edition or successor)</w:t>
            </w:r>
          </w:p>
          <w:p w14:paraId="3D7F94CB" w14:textId="77777777" w:rsidR="00681FC4" w:rsidRPr="00433B1C" w:rsidRDefault="00681FC4" w:rsidP="00E04048"/>
        </w:tc>
        <w:tc>
          <w:tcPr>
            <w:tcW w:w="7560" w:type="dxa"/>
          </w:tcPr>
          <w:p w14:paraId="627BF953" w14:textId="75C8288D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4918CD3A" w14:textId="3EEB3B82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 w:rsidRPr="002B2D93">
              <w:rPr>
                <w:b/>
                <w:bCs/>
                <w:highlight w:val="green"/>
              </w:rPr>
              <w:t>Function property on Intl Object:</w:t>
            </w:r>
            <w:r w:rsidR="00E558D0">
              <w:rPr>
                <w:noProof/>
              </w:rPr>
              <w:t xml:space="preserve"> </w:t>
            </w:r>
          </w:p>
          <w:p w14:paraId="57860F5F" w14:textId="76A47482" w:rsidR="00681FC4" w:rsidRPr="00F95318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B2D93">
              <w:rPr>
                <w:highlight w:val="green"/>
              </w:rPr>
              <w:t>getCanonicalLocales</w:t>
            </w:r>
            <w:proofErr w:type="spellEnd"/>
          </w:p>
        </w:tc>
      </w:tr>
      <w:tr w:rsidR="00681FC4" w14:paraId="47594258" w14:textId="77777777" w:rsidTr="00E04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EDCED16" w14:textId="77777777" w:rsidR="00681FC4" w:rsidRDefault="00B33ECE" w:rsidP="00E04048">
            <w:hyperlink r:id="rId23" w:history="1">
              <w:r w:rsidR="00681FC4" w:rsidRPr="00CA4DBD">
                <w:rPr>
                  <w:rStyle w:val="Hyperlink"/>
                  <w:b w:val="0"/>
                  <w:bCs w:val="0"/>
                </w:rPr>
                <w:t>4th Edition, June 2017</w:t>
              </w:r>
            </w:hyperlink>
          </w:p>
          <w:p w14:paraId="5C80462C" w14:textId="77777777" w:rsidR="00681FC4" w:rsidRDefault="00681FC4" w:rsidP="00E04048">
            <w:pPr>
              <w:rPr>
                <w:b w:val="0"/>
                <w:bCs w:val="0"/>
              </w:rPr>
            </w:pPr>
          </w:p>
          <w:p w14:paraId="4010F661" w14:textId="1B065597" w:rsidR="00681FC4" w:rsidRDefault="00681FC4" w:rsidP="00E04048">
            <w:pPr>
              <w:rPr>
                <w:b w:val="0"/>
                <w:bCs w:val="0"/>
              </w:rPr>
            </w:pPr>
            <w:r w:rsidRPr="00B74786">
              <w:t>ECMAScript 2017 (ECMA-262 8th Edition or successor)</w:t>
            </w:r>
          </w:p>
          <w:p w14:paraId="65C8AC65" w14:textId="77777777" w:rsidR="00681FC4" w:rsidRPr="00D33547" w:rsidRDefault="00681FC4" w:rsidP="00E04048"/>
        </w:tc>
        <w:tc>
          <w:tcPr>
            <w:tcW w:w="7560" w:type="dxa"/>
          </w:tcPr>
          <w:p w14:paraId="5E8A91A1" w14:textId="12E4E772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0501BFC2" w14:textId="589D58CA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 w:rsidRPr="002B2D93">
              <w:rPr>
                <w:b/>
                <w:bCs/>
                <w:highlight w:val="green"/>
              </w:rPr>
              <w:t>Non-internal properties of the Intl.DateTimeFormat Prototype Object:</w:t>
            </w:r>
          </w:p>
          <w:p w14:paraId="2F262907" w14:textId="4AA32349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2B2D93">
              <w:rPr>
                <w:highlight w:val="green"/>
              </w:rPr>
              <w:t>Intl.DateTimeFormat.prototype</w:t>
            </w:r>
            <w:proofErr w:type="gramEnd"/>
            <w:r w:rsidRPr="002B2D93">
              <w:rPr>
                <w:highlight w:val="green"/>
              </w:rPr>
              <w:t>.formatToParts</w:t>
            </w:r>
            <w:proofErr w:type="spellEnd"/>
          </w:p>
          <w:p w14:paraId="6600CA2E" w14:textId="1EED8281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1FC4" w14:paraId="3C604AC3" w14:textId="77777777" w:rsidTr="00E04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652F892" w14:textId="77777777" w:rsidR="00681FC4" w:rsidRDefault="00B33ECE" w:rsidP="00E04048">
            <w:hyperlink r:id="rId24" w:history="1">
              <w:r w:rsidR="00681FC4" w:rsidRPr="00CA4DBD">
                <w:rPr>
                  <w:rStyle w:val="Hyperlink"/>
                  <w:b w:val="0"/>
                  <w:bCs w:val="0"/>
                </w:rPr>
                <w:t>5th edition, June 2018</w:t>
              </w:r>
            </w:hyperlink>
          </w:p>
          <w:p w14:paraId="7816C144" w14:textId="77777777" w:rsidR="00681FC4" w:rsidRDefault="00681FC4" w:rsidP="00E04048">
            <w:pPr>
              <w:rPr>
                <w:b w:val="0"/>
                <w:bCs w:val="0"/>
              </w:rPr>
            </w:pPr>
          </w:p>
          <w:p w14:paraId="1C0151CE" w14:textId="77777777" w:rsidR="00681FC4" w:rsidRPr="005F723B" w:rsidRDefault="00681FC4" w:rsidP="00E04048">
            <w:r w:rsidRPr="00B74786">
              <w:t>ECMAScript 2018 (ECMA-262 9th Edition or successor)</w:t>
            </w:r>
          </w:p>
        </w:tc>
        <w:tc>
          <w:tcPr>
            <w:tcW w:w="7560" w:type="dxa"/>
          </w:tcPr>
          <w:p w14:paraId="79AC084D" w14:textId="77777777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57C76237" w14:textId="2ED634BF" w:rsidR="00681FC4" w:rsidRPr="00DC3310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C3310">
              <w:rPr>
                <w:b/>
                <w:bCs/>
              </w:rPr>
              <w:t>Service Constructors</w:t>
            </w:r>
            <w:r>
              <w:rPr>
                <w:b/>
                <w:bCs/>
              </w:rPr>
              <w:t xml:space="preserve"> in Intl Object</w:t>
            </w:r>
            <w:r w:rsidRPr="00DC3310">
              <w:rPr>
                <w:b/>
                <w:bCs/>
              </w:rPr>
              <w:t>:</w:t>
            </w:r>
          </w:p>
          <w:p w14:paraId="170FB5B8" w14:textId="46C13C0C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Intl.PluralRules</w:t>
            </w:r>
            <w:proofErr w:type="spellEnd"/>
          </w:p>
          <w:p w14:paraId="50BB103C" w14:textId="77777777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36AB712" w14:textId="77777777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 w:rsidRPr="002B2D93">
              <w:rPr>
                <w:b/>
                <w:bCs/>
                <w:highlight w:val="green"/>
              </w:rPr>
              <w:t>Non-internal properties of the Intl.NumberFormat Prototype Object:</w:t>
            </w:r>
          </w:p>
          <w:p w14:paraId="1FFE0F3F" w14:textId="58F5BFC4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proofErr w:type="gramStart"/>
            <w:r w:rsidRPr="002B2D93">
              <w:rPr>
                <w:highlight w:val="green"/>
              </w:rPr>
              <w:t>Intl.NumberFormat.prototype</w:t>
            </w:r>
            <w:proofErr w:type="gramEnd"/>
            <w:r w:rsidRPr="002B2D93">
              <w:rPr>
                <w:highlight w:val="green"/>
              </w:rPr>
              <w:t>.formatToParts</w:t>
            </w:r>
            <w:proofErr w:type="spellEnd"/>
          </w:p>
          <w:p w14:paraId="709BB854" w14:textId="77777777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  <w:p w14:paraId="20FB638E" w14:textId="55E206AB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proofErr w:type="spellStart"/>
            <w:r w:rsidRPr="002B2D93">
              <w:rPr>
                <w:b/>
                <w:bCs/>
                <w:highlight w:val="green"/>
              </w:rPr>
              <w:lastRenderedPageBreak/>
              <w:t>initializeDateTimeFormat</w:t>
            </w:r>
            <w:proofErr w:type="spellEnd"/>
            <w:r w:rsidRPr="002B2D93">
              <w:rPr>
                <w:b/>
                <w:bCs/>
                <w:highlight w:val="green"/>
              </w:rPr>
              <w:t xml:space="preserve"> options:</w:t>
            </w:r>
          </w:p>
          <w:p w14:paraId="67270DEF" w14:textId="20E4B3F8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B2D93">
              <w:rPr>
                <w:highlight w:val="green"/>
              </w:rPr>
              <w:t>hourCycle</w:t>
            </w:r>
            <w:proofErr w:type="spellEnd"/>
            <w:r w:rsidRPr="002B2D93">
              <w:rPr>
                <w:highlight w:val="green"/>
              </w:rPr>
              <w:t>: ["h11", "h12", "h23", "h24"]</w:t>
            </w:r>
          </w:p>
          <w:p w14:paraId="604E7160" w14:textId="77777777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1FC4" w14:paraId="50C3A84B" w14:textId="77777777" w:rsidTr="00E04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5210157" w14:textId="77777777" w:rsidR="00681FC4" w:rsidRDefault="00B33ECE" w:rsidP="00E04048">
            <w:hyperlink r:id="rId25" w:history="1">
              <w:r w:rsidR="00681FC4" w:rsidRPr="00CA4DBD">
                <w:rPr>
                  <w:rStyle w:val="Hyperlink"/>
                  <w:b w:val="0"/>
                  <w:bCs w:val="0"/>
                </w:rPr>
                <w:t>6th edition, June 2019</w:t>
              </w:r>
            </w:hyperlink>
          </w:p>
          <w:p w14:paraId="6E3D5306" w14:textId="77777777" w:rsidR="00681FC4" w:rsidRDefault="00681FC4" w:rsidP="00E04048">
            <w:pPr>
              <w:rPr>
                <w:b w:val="0"/>
                <w:bCs w:val="0"/>
              </w:rPr>
            </w:pPr>
          </w:p>
          <w:p w14:paraId="41A70703" w14:textId="77777777" w:rsidR="00681FC4" w:rsidRPr="00956BCD" w:rsidRDefault="00681FC4" w:rsidP="00E04048">
            <w:r w:rsidRPr="00B74786">
              <w:t>ECMAScript 2020 (ECMA-262 10th Edition or successor)</w:t>
            </w:r>
          </w:p>
        </w:tc>
        <w:tc>
          <w:tcPr>
            <w:tcW w:w="7560" w:type="dxa"/>
          </w:tcPr>
          <w:p w14:paraId="3FC4E56B" w14:textId="766D97FB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FA1FFDA" w14:textId="65EB1DBE" w:rsidR="00681FC4" w:rsidRPr="00DC3310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C3310">
              <w:rPr>
                <w:b/>
                <w:bCs/>
              </w:rPr>
              <w:t>Locale Sensitive Functions:</w:t>
            </w:r>
          </w:p>
          <w:p w14:paraId="04E14110" w14:textId="5B8A0305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891ED5">
              <w:t>BigInt.prototype.toLocaleStr</w:t>
            </w:r>
            <w:r>
              <w:t>ing</w:t>
            </w:r>
            <w:proofErr w:type="spellEnd"/>
            <w:proofErr w:type="gramEnd"/>
          </w:p>
          <w:p w14:paraId="5089C7D2" w14:textId="1271F251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1FC4" w14:paraId="2055E3F9" w14:textId="77777777" w:rsidTr="00E04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D1C1963" w14:textId="77777777" w:rsidR="00681FC4" w:rsidRDefault="00B33ECE" w:rsidP="00E04048">
            <w:hyperlink r:id="rId26" w:history="1">
              <w:r w:rsidR="00681FC4" w:rsidRPr="00CA4DBD">
                <w:rPr>
                  <w:rStyle w:val="Hyperlink"/>
                  <w:b w:val="0"/>
                  <w:bCs w:val="0"/>
                </w:rPr>
                <w:t>7th Edition / June 2020 (Latest)</w:t>
              </w:r>
            </w:hyperlink>
          </w:p>
          <w:p w14:paraId="3A06EA7E" w14:textId="77777777" w:rsidR="00681FC4" w:rsidRDefault="00681FC4" w:rsidP="00E04048">
            <w:pPr>
              <w:rPr>
                <w:b w:val="0"/>
                <w:bCs w:val="0"/>
              </w:rPr>
            </w:pPr>
          </w:p>
          <w:p w14:paraId="365EC39C" w14:textId="77777777" w:rsidR="00681FC4" w:rsidRPr="00776A5B" w:rsidRDefault="00681FC4" w:rsidP="00E04048">
            <w:r w:rsidRPr="00B74786">
              <w:t>ECMAScript 2020 (ECMA-262 11th Edition or successor)</w:t>
            </w:r>
          </w:p>
        </w:tc>
        <w:tc>
          <w:tcPr>
            <w:tcW w:w="7560" w:type="dxa"/>
          </w:tcPr>
          <w:p w14:paraId="6C82F75C" w14:textId="1BA4ACD4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7586D65" w14:textId="3302E3C4" w:rsidR="00681FC4" w:rsidRPr="00DC3310" w:rsidRDefault="00556A63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A6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D5CD45D" wp14:editId="250CDD8B">
                      <wp:simplePos x="0" y="0"/>
                      <wp:positionH relativeFrom="column">
                        <wp:posOffset>3036570</wp:posOffset>
                      </wp:positionH>
                      <wp:positionV relativeFrom="paragraph">
                        <wp:posOffset>47625</wp:posOffset>
                      </wp:positionV>
                      <wp:extent cx="1714500" cy="771525"/>
                      <wp:effectExtent l="819150" t="19050" r="38100" b="66675"/>
                      <wp:wrapNone/>
                      <wp:docPr id="15" name="Speech Bubble: 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0" cy="771525"/>
                              </a:xfrm>
                              <a:prstGeom prst="wedgeEllipseCallout">
                                <a:avLst>
                                  <a:gd name="adj1" fmla="val -94722"/>
                                  <a:gd name="adj2" fmla="val 51589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4BB97B8" w14:textId="23ABFBA9" w:rsidR="00556A63" w:rsidRPr="00773ACC" w:rsidRDefault="00556A63" w:rsidP="00556A6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Unit format style does not work well with </w:t>
                                  </w:r>
                                  <w:r w:rsidR="00E054F0">
                                    <w:rPr>
                                      <w:sz w:val="16"/>
                                      <w:szCs w:val="16"/>
                                    </w:rPr>
                                    <w:t>formatToParts.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5CD45D" id="Speech Bubble: Oval 15" o:spid="_x0000_s1028" type="#_x0000_t63" style="position:absolute;margin-left:239.1pt;margin-top:3.75pt;width:135pt;height:6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" adj="-9660,21943" fillcolor="window" strokecolor="windowText" strokeweight="1pt">
                      <v:textbox>
                        <w:txbxContent>
                          <w:p w14:paraId="74BB97B8" w14:textId="23ABFBA9" w:rsidR="00556A63" w:rsidRPr="00773ACC" w:rsidRDefault="00556A63" w:rsidP="00556A6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Unit format style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does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not work well with </w:t>
                            </w:r>
                            <w:r w:rsidR="00E054F0">
                              <w:rPr>
                                <w:sz w:val="16"/>
                                <w:szCs w:val="16"/>
                              </w:rPr>
                              <w:t>formatToParts.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81FC4" w:rsidRPr="00DC3310">
              <w:rPr>
                <w:b/>
                <w:bCs/>
              </w:rPr>
              <w:t>Service Constructors</w:t>
            </w:r>
            <w:r w:rsidR="00681FC4">
              <w:rPr>
                <w:b/>
                <w:bCs/>
              </w:rPr>
              <w:t xml:space="preserve"> in Intl Object</w:t>
            </w:r>
            <w:r w:rsidR="00681FC4" w:rsidRPr="00DC3310">
              <w:rPr>
                <w:b/>
                <w:bCs/>
              </w:rPr>
              <w:t>:</w:t>
            </w:r>
          </w:p>
          <w:p w14:paraId="1669A7F7" w14:textId="79E4A083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Intl.</w:t>
            </w:r>
            <w:r w:rsidRPr="00AF20E7">
              <w:t>RelativeTimeFormat</w:t>
            </w:r>
            <w:proofErr w:type="spellEnd"/>
          </w:p>
          <w:p w14:paraId="6E5D7456" w14:textId="43694AA1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44FDA2" w14:textId="0CA863A2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proofErr w:type="spellStart"/>
            <w:r w:rsidRPr="002B2D93">
              <w:rPr>
                <w:b/>
                <w:bCs/>
                <w:highlight w:val="green"/>
              </w:rPr>
              <w:t>initializeNumberFormat</w:t>
            </w:r>
            <w:proofErr w:type="spellEnd"/>
            <w:r w:rsidRPr="002B2D93">
              <w:rPr>
                <w:b/>
                <w:bCs/>
                <w:highlight w:val="green"/>
              </w:rPr>
              <w:t xml:space="preserve"> options:</w:t>
            </w:r>
            <w:r w:rsidR="00556A63" w:rsidRPr="00556A63">
              <w:rPr>
                <w:noProof/>
              </w:rPr>
              <w:t xml:space="preserve"> </w:t>
            </w:r>
          </w:p>
          <w:p w14:paraId="7BC2E306" w14:textId="53610074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B2D93">
              <w:rPr>
                <w:highlight w:val="green"/>
              </w:rPr>
              <w:t>numberingSystem</w:t>
            </w:r>
            <w:proofErr w:type="spellEnd"/>
            <w:r w:rsidRPr="002B2D93">
              <w:rPr>
                <w:highlight w:val="green"/>
              </w:rPr>
              <w:t>: string</w:t>
            </w:r>
          </w:p>
          <w:p w14:paraId="5F17E50A" w14:textId="79AD9D81" w:rsidR="003D398A" w:rsidRPr="00DF7734" w:rsidRDefault="003D398A" w:rsidP="003D3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style: [decimal, percent, currency</w:t>
            </w:r>
            <w:r>
              <w:rPr>
                <w:highlight w:val="green"/>
              </w:rPr>
              <w:t xml:space="preserve">, </w:t>
            </w:r>
            <w:r w:rsidRPr="00556A63">
              <w:rPr>
                <w:highlight w:val="yellow"/>
              </w:rPr>
              <w:t>unit</w:t>
            </w:r>
            <w:r w:rsidRPr="00DF7734">
              <w:rPr>
                <w:highlight w:val="green"/>
              </w:rPr>
              <w:t>]</w:t>
            </w:r>
          </w:p>
          <w:p w14:paraId="7E8C5FB4" w14:textId="1B045B06" w:rsidR="00681FC4" w:rsidRPr="002B2D93" w:rsidRDefault="00556A63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3D88F561" wp14:editId="56C85E0F">
                      <wp:simplePos x="0" y="0"/>
                      <wp:positionH relativeFrom="column">
                        <wp:posOffset>3084195</wp:posOffset>
                      </wp:positionH>
                      <wp:positionV relativeFrom="paragraph">
                        <wp:posOffset>129540</wp:posOffset>
                      </wp:positionV>
                      <wp:extent cx="1714500" cy="771525"/>
                      <wp:effectExtent l="190500" t="19050" r="38100" b="47625"/>
                      <wp:wrapNone/>
                      <wp:docPr id="1" name="Speech Bubble: 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0" cy="771525"/>
                              </a:xfrm>
                              <a:prstGeom prst="wedgeEllipseCallout">
                                <a:avLst>
                                  <a:gd name="adj1" fmla="val -59166"/>
                                  <a:gd name="adj2" fmla="val -21250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0AFD81" w14:textId="774CDA91" w:rsidR="001A1C0D" w:rsidRPr="00773ACC" w:rsidRDefault="001A1C0D" w:rsidP="001A1C0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73ACC">
                                    <w:rPr>
                                      <w:sz w:val="16"/>
                                      <w:szCs w:val="16"/>
                                    </w:rPr>
                                    <w:t>Compact</w:t>
                                  </w:r>
                                  <w:r w:rsidR="00B90B30">
                                    <w:rPr>
                                      <w:sz w:val="16"/>
                                      <w:szCs w:val="16"/>
                                    </w:rPr>
                                    <w:t xml:space="preserve">Formatter </w:t>
                                  </w:r>
                                  <w:r w:rsidR="005A72BB">
                                    <w:rPr>
                                      <w:sz w:val="16"/>
                                      <w:szCs w:val="16"/>
                                    </w:rPr>
                                    <w:t>does not</w:t>
                                  </w:r>
                                  <w:r w:rsidR="00B90B30">
                                    <w:rPr>
                                      <w:sz w:val="16"/>
                                      <w:szCs w:val="16"/>
                                    </w:rPr>
                                    <w:t xml:space="preserve"> implement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E054F0">
                                    <w:rPr>
                                      <w:sz w:val="16"/>
                                      <w:szCs w:val="16"/>
                                    </w:rPr>
                                    <w:t>formatToParts.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88F561" id="Speech Bubble: Oval 1" o:spid="_x0000_s1029" type="#_x0000_t63" style="position:absolute;margin-left:242.85pt;margin-top:10.2pt;width:135pt;height:60.7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" adj="-1980,6210" fillcolor="white [3201]" strokecolor="black [3200]" strokeweight="1pt">
                      <v:textbox>
                        <w:txbxContent>
                          <w:p w14:paraId="5F0AFD81" w14:textId="774CDA91" w:rsidR="001A1C0D" w:rsidRPr="00773ACC" w:rsidRDefault="001A1C0D" w:rsidP="001A1C0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73ACC">
                              <w:rPr>
                                <w:sz w:val="16"/>
                                <w:szCs w:val="16"/>
                              </w:rPr>
                              <w:t>Compact</w:t>
                            </w:r>
                            <w:r w:rsidR="00B90B30">
                              <w:rPr>
                                <w:sz w:val="16"/>
                                <w:szCs w:val="16"/>
                              </w:rPr>
                              <w:t xml:space="preserve">Formatter </w:t>
                            </w:r>
                            <w:r w:rsidR="005A72BB">
                              <w:rPr>
                                <w:sz w:val="16"/>
                                <w:szCs w:val="16"/>
                              </w:rPr>
                              <w:t>does not</w:t>
                            </w:r>
                            <w:r w:rsidR="00B90B30">
                              <w:rPr>
                                <w:sz w:val="16"/>
                                <w:szCs w:val="16"/>
                              </w:rPr>
                              <w:t xml:space="preserve"> implement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054F0">
                              <w:rPr>
                                <w:sz w:val="16"/>
                                <w:szCs w:val="16"/>
                              </w:rPr>
                              <w:t>formatToParts.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681FC4" w:rsidRPr="002B2D93">
              <w:rPr>
                <w:highlight w:val="green"/>
              </w:rPr>
              <w:t>CurrencySign</w:t>
            </w:r>
            <w:proofErr w:type="spellEnd"/>
            <w:r w:rsidR="00681FC4" w:rsidRPr="002B2D93">
              <w:rPr>
                <w:highlight w:val="green"/>
              </w:rPr>
              <w:t>: ["standard", "accounting"]</w:t>
            </w:r>
          </w:p>
          <w:p w14:paraId="6A406669" w14:textId="0C99A288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2B2D93">
              <w:rPr>
                <w:highlight w:val="green"/>
              </w:rPr>
              <w:t xml:space="preserve">notation: [standard, scientific, engineering, </w:t>
            </w:r>
            <w:r w:rsidRPr="00ED31FB">
              <w:rPr>
                <w:highlight w:val="yellow"/>
              </w:rPr>
              <w:t>compact</w:t>
            </w:r>
            <w:r w:rsidRPr="002B2D93">
              <w:rPr>
                <w:highlight w:val="green"/>
              </w:rPr>
              <w:t>]</w:t>
            </w:r>
            <w:r w:rsidR="002F1D8C">
              <w:rPr>
                <w:highlight w:val="green"/>
              </w:rPr>
              <w:t xml:space="preserve"> </w:t>
            </w:r>
          </w:p>
          <w:p w14:paraId="43A5CB3F" w14:textId="44645CCE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2B2D93">
              <w:rPr>
                <w:highlight w:val="green"/>
              </w:rPr>
              <w:t>unit: string</w:t>
            </w:r>
          </w:p>
          <w:p w14:paraId="4A730874" w14:textId="6C7D6E1A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r w:rsidRPr="002B2D93">
              <w:rPr>
                <w:highlight w:val="green"/>
              </w:rPr>
              <w:t>unitDisplay</w:t>
            </w:r>
            <w:proofErr w:type="spellEnd"/>
            <w:r w:rsidRPr="002B2D93">
              <w:rPr>
                <w:highlight w:val="green"/>
              </w:rPr>
              <w:t>: ["short"</w:t>
            </w:r>
            <w:r w:rsidRPr="002B2D93">
              <w:rPr>
                <w:rFonts w:ascii="Cambria" w:hAnsi="Cambria"/>
                <w:color w:val="111111"/>
                <w:sz w:val="27"/>
                <w:szCs w:val="27"/>
                <w:highlight w:val="green"/>
              </w:rPr>
              <w:t>, </w:t>
            </w:r>
            <w:r w:rsidRPr="002B2D93">
              <w:rPr>
                <w:highlight w:val="green"/>
              </w:rPr>
              <w:t>"narrow"</w:t>
            </w:r>
            <w:r w:rsidRPr="002B2D93">
              <w:rPr>
                <w:rFonts w:ascii="Cambria" w:hAnsi="Cambria"/>
                <w:color w:val="111111"/>
                <w:sz w:val="27"/>
                <w:szCs w:val="27"/>
                <w:highlight w:val="green"/>
              </w:rPr>
              <w:t xml:space="preserve">, </w:t>
            </w:r>
            <w:r w:rsidRPr="002B2D93">
              <w:rPr>
                <w:highlight w:val="green"/>
              </w:rPr>
              <w:t>"long"]</w:t>
            </w:r>
          </w:p>
          <w:p w14:paraId="3A181871" w14:textId="4FD5395A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B2D93">
              <w:rPr>
                <w:highlight w:val="green"/>
              </w:rPr>
              <w:t>compactDisplay</w:t>
            </w:r>
            <w:proofErr w:type="spellEnd"/>
            <w:r w:rsidRPr="002B2D93">
              <w:rPr>
                <w:highlight w:val="green"/>
              </w:rPr>
              <w:t>: [short, long]</w:t>
            </w:r>
          </w:p>
          <w:p w14:paraId="496E79C5" w14:textId="4A800724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51BE">
              <w:rPr>
                <w:highlight w:val="yellow"/>
              </w:rPr>
              <w:t>signDisplay: ["auto"</w:t>
            </w:r>
            <w:r w:rsidRPr="008151BE">
              <w:rPr>
                <w:rFonts w:ascii="Cambria" w:hAnsi="Cambria"/>
                <w:color w:val="111111"/>
                <w:sz w:val="27"/>
                <w:szCs w:val="27"/>
                <w:highlight w:val="yellow"/>
              </w:rPr>
              <w:t>, </w:t>
            </w:r>
            <w:r w:rsidRPr="008151BE">
              <w:rPr>
                <w:highlight w:val="yellow"/>
              </w:rPr>
              <w:t>"always"</w:t>
            </w:r>
            <w:r w:rsidRPr="008151BE">
              <w:rPr>
                <w:rFonts w:ascii="Cambria" w:hAnsi="Cambria"/>
                <w:color w:val="111111"/>
                <w:sz w:val="27"/>
                <w:szCs w:val="27"/>
                <w:highlight w:val="yellow"/>
              </w:rPr>
              <w:t>, </w:t>
            </w:r>
            <w:r w:rsidRPr="008151BE">
              <w:rPr>
                <w:highlight w:val="yellow"/>
              </w:rPr>
              <w:t>"never", or</w:t>
            </w:r>
            <w:r w:rsidRPr="008151BE">
              <w:rPr>
                <w:rFonts w:ascii="Cambria" w:hAnsi="Cambria"/>
                <w:color w:val="111111"/>
                <w:sz w:val="27"/>
                <w:szCs w:val="27"/>
                <w:highlight w:val="yellow"/>
              </w:rPr>
              <w:t> </w:t>
            </w:r>
            <w:r w:rsidRPr="008151BE">
              <w:rPr>
                <w:highlight w:val="yellow"/>
              </w:rPr>
              <w:t>"</w:t>
            </w:r>
            <w:proofErr w:type="spellStart"/>
            <w:r w:rsidRPr="008151BE">
              <w:rPr>
                <w:highlight w:val="yellow"/>
              </w:rPr>
              <w:t>exceptZero</w:t>
            </w:r>
            <w:proofErr w:type="spellEnd"/>
            <w:r w:rsidRPr="008151BE">
              <w:rPr>
                <w:highlight w:val="yellow"/>
              </w:rPr>
              <w:t>"]</w:t>
            </w:r>
          </w:p>
          <w:p w14:paraId="2E4268CA" w14:textId="0F4225EE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BAC847" w14:textId="25B6E55B" w:rsidR="00681FC4" w:rsidRPr="002B2D93" w:rsidRDefault="008151BE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75DD2D4" wp14:editId="541FD7D1">
                      <wp:simplePos x="0" y="0"/>
                      <wp:positionH relativeFrom="column">
                        <wp:posOffset>2712720</wp:posOffset>
                      </wp:positionH>
                      <wp:positionV relativeFrom="paragraph">
                        <wp:posOffset>150495</wp:posOffset>
                      </wp:positionV>
                      <wp:extent cx="1714500" cy="762000"/>
                      <wp:effectExtent l="19050" t="266700" r="38100" b="38100"/>
                      <wp:wrapNone/>
                      <wp:docPr id="14" name="Speech Bubble: 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0" cy="762000"/>
                              </a:xfrm>
                              <a:prstGeom prst="wedgeEllipseCallout">
                                <a:avLst>
                                  <a:gd name="adj1" fmla="val -49166"/>
                                  <a:gd name="adj2" fmla="val -81250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B195FB7" w14:textId="79D4235C" w:rsidR="008151BE" w:rsidRPr="00773ACC" w:rsidRDefault="008151BE" w:rsidP="008151B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signDisplay implementation is </w:t>
                                  </w:r>
                                  <w:r w:rsidR="005A72BB">
                                    <w:rPr>
                                      <w:sz w:val="16"/>
                                      <w:szCs w:val="16"/>
                                    </w:rPr>
                                    <w:t>mostly incomplete.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5DD2D4" id="Speech Bubble: Oval 14" o:spid="_x0000_s1030" type="#_x0000_t63" style="position:absolute;margin-left:213.6pt;margin-top:11.85pt;width:135pt;height:6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" adj="180,-6750" fillcolor="window" strokecolor="windowText" strokeweight="1pt">
                      <v:textbox>
                        <w:txbxContent>
                          <w:p w14:paraId="6B195FB7" w14:textId="79D4235C" w:rsidR="008151BE" w:rsidRPr="00773ACC" w:rsidRDefault="008151BE" w:rsidP="008151B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signDisplay implementation is </w:t>
                            </w:r>
                            <w:r w:rsidR="005A72BB">
                              <w:rPr>
                                <w:sz w:val="16"/>
                                <w:szCs w:val="16"/>
                              </w:rPr>
                              <w:t>mostly incomplete.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681FC4" w:rsidRPr="002B2D93">
              <w:rPr>
                <w:b/>
                <w:bCs/>
                <w:highlight w:val="green"/>
              </w:rPr>
              <w:t>initializeDateTimeFormat</w:t>
            </w:r>
            <w:proofErr w:type="spellEnd"/>
            <w:r w:rsidR="00681FC4" w:rsidRPr="002B2D93">
              <w:rPr>
                <w:b/>
                <w:bCs/>
                <w:highlight w:val="green"/>
              </w:rPr>
              <w:t xml:space="preserve"> Options:</w:t>
            </w:r>
          </w:p>
          <w:p w14:paraId="4CA21CCA" w14:textId="0DAFA0C2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2B2D93">
              <w:rPr>
                <w:highlight w:val="green"/>
              </w:rPr>
              <w:t>Calendar: string</w:t>
            </w:r>
          </w:p>
          <w:p w14:paraId="023758CA" w14:textId="77777777" w:rsidR="00681FC4" w:rsidRPr="00572E08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B2D93">
              <w:rPr>
                <w:highlight w:val="green"/>
              </w:rPr>
              <w:t>numberingSystem</w:t>
            </w:r>
            <w:proofErr w:type="spellEnd"/>
            <w:r w:rsidRPr="002B2D93">
              <w:rPr>
                <w:highlight w:val="green"/>
              </w:rPr>
              <w:t>: string</w:t>
            </w:r>
          </w:p>
        </w:tc>
      </w:tr>
      <w:tr w:rsidR="00681FC4" w14:paraId="6344E8F9" w14:textId="77777777" w:rsidTr="00E04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7EDC527" w14:textId="77777777" w:rsidR="00681FC4" w:rsidRDefault="00681FC4" w:rsidP="00E0404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Not yet in spec ..</w:t>
            </w:r>
            <w:r>
              <w:t>.</w:t>
            </w:r>
          </w:p>
          <w:p w14:paraId="1A178FD8" w14:textId="610CAA13" w:rsidR="00F84947" w:rsidRDefault="00F84947" w:rsidP="00E0404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But is already supported by V8, </w:t>
            </w:r>
            <w:proofErr w:type="spellStart"/>
            <w:r>
              <w:rPr>
                <w:b w:val="0"/>
                <w:bCs w:val="0"/>
              </w:rPr>
              <w:t>SpiderMonkey</w:t>
            </w:r>
            <w:proofErr w:type="spellEnd"/>
          </w:p>
        </w:tc>
        <w:tc>
          <w:tcPr>
            <w:tcW w:w="7560" w:type="dxa"/>
          </w:tcPr>
          <w:p w14:paraId="14F6076C" w14:textId="77777777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3D876552" w14:textId="77777777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72E08">
              <w:rPr>
                <w:b/>
                <w:bCs/>
              </w:rPr>
              <w:t>initializeDateTimeFormat</w:t>
            </w:r>
            <w:proofErr w:type="spellEnd"/>
            <w:r w:rsidRPr="00572E08">
              <w:rPr>
                <w:b/>
                <w:bCs/>
              </w:rPr>
              <w:t xml:space="preserve"> Options:</w:t>
            </w:r>
          </w:p>
          <w:p w14:paraId="0E46BF47" w14:textId="77777777" w:rsidR="00681FC4" w:rsidRDefault="00B33ECE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" w:history="1">
              <w:proofErr w:type="spellStart"/>
              <w:r w:rsidR="00681FC4" w:rsidRPr="00145622">
                <w:rPr>
                  <w:rStyle w:val="Hyperlink"/>
                </w:rPr>
                <w:t>dateStyle</w:t>
              </w:r>
              <w:proofErr w:type="spellEnd"/>
              <w:r w:rsidR="00681FC4" w:rsidRPr="00145622">
                <w:rPr>
                  <w:rStyle w:val="Hyperlink"/>
                </w:rPr>
                <w:t>/</w:t>
              </w:r>
              <w:proofErr w:type="spellStart"/>
              <w:r w:rsidR="00681FC4" w:rsidRPr="00145622">
                <w:rPr>
                  <w:rStyle w:val="Hyperlink"/>
                </w:rPr>
                <w:t>timeStyle</w:t>
              </w:r>
              <w:proofErr w:type="spellEnd"/>
            </w:hyperlink>
          </w:p>
          <w:p w14:paraId="4B24BB05" w14:textId="77777777" w:rsidR="00681FC4" w:rsidRDefault="00B33ECE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" w:history="1">
              <w:proofErr w:type="spellStart"/>
              <w:r w:rsidR="00681FC4" w:rsidRPr="00EE5C34">
                <w:rPr>
                  <w:rStyle w:val="Hyperlink"/>
                </w:rPr>
                <w:t>dayPeriod</w:t>
              </w:r>
              <w:proofErr w:type="spellEnd"/>
            </w:hyperlink>
          </w:p>
          <w:p w14:paraId="5B277972" w14:textId="77777777" w:rsidR="00681FC4" w:rsidRDefault="00B33ECE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" w:history="1">
              <w:proofErr w:type="spellStart"/>
              <w:r w:rsidR="00681FC4" w:rsidRPr="00D004CD">
                <w:rPr>
                  <w:rStyle w:val="Hyperlink"/>
                </w:rPr>
                <w:t>fractionalSecondDigits</w:t>
              </w:r>
              <w:proofErr w:type="spellEnd"/>
            </w:hyperlink>
          </w:p>
          <w:p w14:paraId="146AE0F6" w14:textId="77777777" w:rsidR="00681FC4" w:rsidRPr="00DC3310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65AA8DB8" w14:textId="117A5F94" w:rsidR="00681FC4" w:rsidRDefault="00681FC4" w:rsidP="00681FC4"/>
    <w:p w14:paraId="34A98BE8" w14:textId="7AC69C3E" w:rsidR="007772C2" w:rsidRDefault="00E054F0" w:rsidP="00681FC4">
      <w:r>
        <w:t>Other k</w:t>
      </w:r>
      <w:r w:rsidR="007772C2">
        <w:t>nown bugs/issues:</w:t>
      </w:r>
    </w:p>
    <w:p w14:paraId="3B6B4798" w14:textId="1BB98042" w:rsidR="007772C2" w:rsidRDefault="006117EC" w:rsidP="00BC2D7E">
      <w:pPr>
        <w:pStyle w:val="ListParagraph"/>
        <w:numPr>
          <w:ilvl w:val="0"/>
          <w:numId w:val="1"/>
        </w:numPr>
      </w:pPr>
      <w:r>
        <w:t xml:space="preserve">The keys </w:t>
      </w:r>
      <w:r w:rsidR="00F82543">
        <w:t>of t</w:t>
      </w:r>
      <w:r>
        <w:t>he object returned by ‘</w:t>
      </w:r>
      <w:proofErr w:type="spellStart"/>
      <w:r w:rsidR="00F76369">
        <w:t>resolvedOptions</w:t>
      </w:r>
      <w:proofErr w:type="spellEnd"/>
      <w:r>
        <w:t>’</w:t>
      </w:r>
      <w:r w:rsidR="00F76369">
        <w:t xml:space="preserve"> function in all Intl services </w:t>
      </w:r>
      <w:r w:rsidR="00F82543">
        <w:t>are not deterministically ordered</w:t>
      </w:r>
      <w:r w:rsidR="00F76369">
        <w:t xml:space="preserve"> </w:t>
      </w:r>
      <w:r w:rsidR="00F82543">
        <w:t xml:space="preserve">as prescribed by </w:t>
      </w:r>
      <w:r w:rsidR="00F76369">
        <w:t>spec.</w:t>
      </w:r>
    </w:p>
    <w:p w14:paraId="6F986216" w14:textId="1A58E7E4" w:rsidR="00466DC3" w:rsidRDefault="00A60BE7" w:rsidP="005739CC">
      <w:pPr>
        <w:pStyle w:val="ListParagraph"/>
        <w:numPr>
          <w:ilvl w:val="0"/>
          <w:numId w:val="1"/>
        </w:numPr>
      </w:pPr>
      <w:proofErr w:type="spellStart"/>
      <w:r>
        <w:t>DateFormat</w:t>
      </w:r>
      <w:proofErr w:type="spellEnd"/>
      <w:r>
        <w:t xml:space="preserve">: </w:t>
      </w:r>
      <w:r w:rsidR="00603CC1">
        <w:t>ECMAScript</w:t>
      </w:r>
      <w:r w:rsidR="009B0616">
        <w:t xml:space="preserve"> </w:t>
      </w:r>
      <w:hyperlink r:id="rId30" w:anchor="sec-time-values-and-time-range" w:history="1">
        <w:r w:rsidR="009B0616" w:rsidRPr="00603CC1">
          <w:rPr>
            <w:rStyle w:val="Hyperlink"/>
          </w:rPr>
          <w:t>beginning of time</w:t>
        </w:r>
      </w:hyperlink>
      <w:r w:rsidR="00603CC1">
        <w:t xml:space="preserve"> (</w:t>
      </w:r>
      <w:r w:rsidR="00D234D9">
        <w:rPr>
          <w:rFonts w:ascii="Cambria" w:hAnsi="Cambria"/>
          <w:color w:val="111111"/>
          <w:sz w:val="27"/>
          <w:szCs w:val="27"/>
        </w:rPr>
        <w:t>-8,640,000,000,000,000</w:t>
      </w:r>
      <w:r w:rsidR="00603CC1">
        <w:t>)</w:t>
      </w:r>
      <w:r w:rsidR="00D234D9">
        <w:t xml:space="preserve">, is formatted as November 271817, instead of expected April 271822. </w:t>
      </w:r>
    </w:p>
    <w:p w14:paraId="71621845" w14:textId="1E62754E" w:rsidR="00681FC4" w:rsidRDefault="003573AB" w:rsidP="003573AB">
      <w:pPr>
        <w:pStyle w:val="Heading2"/>
      </w:pPr>
      <w:r>
        <w:t>Android 10</w:t>
      </w:r>
      <w:r w:rsidR="00C049D2">
        <w:t xml:space="preserve"> (</w:t>
      </w:r>
      <w:r w:rsidR="002E69E5">
        <w:t>SDK &lt; 30</w:t>
      </w:r>
      <w:r w:rsidR="00C049D2">
        <w:t>)</w:t>
      </w:r>
    </w:p>
    <w:p w14:paraId="4F062E81" w14:textId="77777777" w:rsidR="005739CC" w:rsidRDefault="005739CC" w:rsidP="00674A49"/>
    <w:p w14:paraId="6F267674" w14:textId="7AD7EFD2" w:rsidR="00674A49" w:rsidRPr="00876649" w:rsidRDefault="00F5671E" w:rsidP="005739CC">
      <w:pPr>
        <w:pStyle w:val="ListParagraph"/>
        <w:numPr>
          <w:ilvl w:val="0"/>
          <w:numId w:val="2"/>
        </w:numPr>
      </w:pPr>
      <w:proofErr w:type="spellStart"/>
      <w:r>
        <w:t>NumberFormat</w:t>
      </w:r>
      <w:proofErr w:type="spellEnd"/>
      <w:r w:rsidR="00A60BE7">
        <w:t>:</w:t>
      </w:r>
      <w:r>
        <w:t xml:space="preserve"> </w:t>
      </w:r>
      <w:r w:rsidR="00674A49" w:rsidRPr="00876649">
        <w:t>Scientific notation formatting has issues on some cases such as Infinity</w:t>
      </w:r>
      <w:r w:rsidR="00A30710">
        <w:t xml:space="preserve"> (e.g. </w:t>
      </w:r>
      <w:r w:rsidR="00A30710">
        <w:rPr>
          <w:rFonts w:ascii="Consolas" w:hAnsi="Consolas"/>
          <w:color w:val="6A737D"/>
          <w:sz w:val="18"/>
          <w:szCs w:val="18"/>
          <w:shd w:val="clear" w:color="auto" w:fill="E6FFED"/>
        </w:rPr>
        <w:t xml:space="preserve">Expected </w:t>
      </w:r>
      <w:proofErr w:type="spellStart"/>
      <w:proofErr w:type="gramStart"/>
      <w:r w:rsidR="00A30710">
        <w:rPr>
          <w:rFonts w:ascii="Consolas" w:hAnsi="Consolas"/>
          <w:color w:val="6A737D"/>
          <w:sz w:val="18"/>
          <w:szCs w:val="18"/>
          <w:shd w:val="clear" w:color="auto" w:fill="E6FFED"/>
        </w:rPr>
        <w:t>SameValue</w:t>
      </w:r>
      <w:proofErr w:type="spellEnd"/>
      <w:r w:rsidR="00A30710">
        <w:rPr>
          <w:rFonts w:ascii="Consolas" w:hAnsi="Consolas"/>
          <w:color w:val="6A737D"/>
          <w:sz w:val="18"/>
          <w:szCs w:val="18"/>
          <w:shd w:val="clear" w:color="auto" w:fill="E6FFED"/>
        </w:rPr>
        <w:t>(</w:t>
      </w:r>
      <w:proofErr w:type="gramEnd"/>
      <w:r w:rsidR="00A30710">
        <w:rPr>
          <w:rFonts w:ascii="Consolas" w:hAnsi="Consolas"/>
          <w:color w:val="6A737D"/>
          <w:sz w:val="18"/>
          <w:szCs w:val="18"/>
          <w:shd w:val="clear" w:color="auto" w:fill="E6FFED"/>
        </w:rPr>
        <w:t>«-∞E0», «-∞») to be true</w:t>
      </w:r>
      <w:r w:rsidR="00A30710">
        <w:t>)</w:t>
      </w:r>
      <w:r w:rsidR="005739CC">
        <w:t>.</w:t>
      </w:r>
    </w:p>
    <w:p w14:paraId="3A49C0A8" w14:textId="7AD8BAA2" w:rsidR="00876649" w:rsidRDefault="00A60BE7" w:rsidP="0055319B">
      <w:pPr>
        <w:pStyle w:val="ListParagraph"/>
        <w:numPr>
          <w:ilvl w:val="0"/>
          <w:numId w:val="2"/>
        </w:numPr>
      </w:pPr>
      <w:proofErr w:type="spellStart"/>
      <w:r>
        <w:lastRenderedPageBreak/>
        <w:t>NumberFormat</w:t>
      </w:r>
      <w:proofErr w:type="spellEnd"/>
      <w:r>
        <w:t xml:space="preserve">: </w:t>
      </w:r>
      <w:r w:rsidR="00674A49" w:rsidRPr="00876649">
        <w:t xml:space="preserve">Compact notation </w:t>
      </w:r>
      <w:proofErr w:type="spellStart"/>
      <w:r w:rsidR="00674A49" w:rsidRPr="00876649">
        <w:t>formatToParts</w:t>
      </w:r>
      <w:proofErr w:type="spellEnd"/>
      <w:r w:rsidR="00674A49" w:rsidRPr="00876649">
        <w:t xml:space="preserve"> doesn’t identify unit, hence we report unit as ‘literal’</w:t>
      </w:r>
      <w:r w:rsidR="00614AFE">
        <w:t xml:space="preserve"> (</w:t>
      </w:r>
      <w:r w:rsidR="00614AFE">
        <w:rPr>
          <w:rFonts w:ascii="Consolas" w:hAnsi="Consolas"/>
          <w:color w:val="6A737D"/>
          <w:sz w:val="18"/>
          <w:szCs w:val="18"/>
          <w:shd w:val="clear" w:color="auto" w:fill="E6FFED"/>
        </w:rPr>
        <w:t xml:space="preserve">Compact short: 987654321: </w:t>
      </w:r>
      <w:proofErr w:type="gramStart"/>
      <w:r w:rsidR="00614AFE">
        <w:rPr>
          <w:rFonts w:ascii="Consolas" w:hAnsi="Consolas"/>
          <w:color w:val="6A737D"/>
          <w:sz w:val="18"/>
          <w:szCs w:val="18"/>
          <w:shd w:val="clear" w:color="auto" w:fill="E6FFED"/>
        </w:rPr>
        <w:t>parts[</w:t>
      </w:r>
      <w:proofErr w:type="gramEnd"/>
      <w:r w:rsidR="00614AFE">
        <w:rPr>
          <w:rFonts w:ascii="Consolas" w:hAnsi="Consolas"/>
          <w:color w:val="6A737D"/>
          <w:sz w:val="18"/>
          <w:szCs w:val="18"/>
          <w:shd w:val="clear" w:color="auto" w:fill="E6FFED"/>
        </w:rPr>
        <w:t xml:space="preserve">1].type Expected </w:t>
      </w:r>
      <w:proofErr w:type="spellStart"/>
      <w:r w:rsidR="00614AFE">
        <w:rPr>
          <w:rFonts w:ascii="Consolas" w:hAnsi="Consolas"/>
          <w:color w:val="6A737D"/>
          <w:sz w:val="18"/>
          <w:szCs w:val="18"/>
          <w:shd w:val="clear" w:color="auto" w:fill="E6FFED"/>
        </w:rPr>
        <w:t>SameValue</w:t>
      </w:r>
      <w:proofErr w:type="spellEnd"/>
      <w:r w:rsidR="00614AFE">
        <w:rPr>
          <w:rFonts w:ascii="Consolas" w:hAnsi="Consolas"/>
          <w:color w:val="6A737D"/>
          <w:sz w:val="18"/>
          <w:szCs w:val="18"/>
          <w:shd w:val="clear" w:color="auto" w:fill="E6FFED"/>
        </w:rPr>
        <w:t>(«literal», «compact») to be true</w:t>
      </w:r>
      <w:r w:rsidR="00614AFE">
        <w:t>)</w:t>
      </w:r>
    </w:p>
    <w:p w14:paraId="4C51C56C" w14:textId="3D7FCA50" w:rsidR="00613115" w:rsidRDefault="00A60BE7" w:rsidP="0055319B">
      <w:pPr>
        <w:pStyle w:val="ListParagraph"/>
        <w:numPr>
          <w:ilvl w:val="0"/>
          <w:numId w:val="2"/>
        </w:numPr>
      </w:pPr>
      <w:proofErr w:type="spellStart"/>
      <w:r>
        <w:t>NumberFormat</w:t>
      </w:r>
      <w:proofErr w:type="spellEnd"/>
      <w:r>
        <w:t xml:space="preserve">: </w:t>
      </w:r>
      <w:proofErr w:type="spellStart"/>
      <w:r w:rsidR="00613115" w:rsidRPr="00876649">
        <w:t>formatToParts</w:t>
      </w:r>
      <w:proofErr w:type="spellEnd"/>
      <w:r w:rsidR="00613115">
        <w:t xml:space="preserve"> doesn’t </w:t>
      </w:r>
      <w:r w:rsidR="008D6E48">
        <w:t>produce expected result with Scientific/Engineering notation</w:t>
      </w:r>
      <w:r w:rsidR="00E61FCA">
        <w:t xml:space="preserve"> and input Infinity (</w:t>
      </w:r>
      <w:r w:rsidR="00E61FCA">
        <w:rPr>
          <w:rFonts w:ascii="Consolas" w:hAnsi="Consolas"/>
          <w:color w:val="6A737D"/>
          <w:sz w:val="18"/>
          <w:szCs w:val="18"/>
          <w:shd w:val="clear" w:color="auto" w:fill="E6FFED"/>
        </w:rPr>
        <w:t xml:space="preserve">-Infinity - engineering: length Expected </w:t>
      </w:r>
      <w:proofErr w:type="spellStart"/>
      <w:proofErr w:type="gramStart"/>
      <w:r w:rsidR="00E61FCA">
        <w:rPr>
          <w:rFonts w:ascii="Consolas" w:hAnsi="Consolas"/>
          <w:color w:val="6A737D"/>
          <w:sz w:val="18"/>
          <w:szCs w:val="18"/>
          <w:shd w:val="clear" w:color="auto" w:fill="E6FFED"/>
        </w:rPr>
        <w:t>SameValue</w:t>
      </w:r>
      <w:proofErr w:type="spellEnd"/>
      <w:r w:rsidR="00E61FCA">
        <w:rPr>
          <w:rFonts w:ascii="Consolas" w:hAnsi="Consolas"/>
          <w:color w:val="6A737D"/>
          <w:sz w:val="18"/>
          <w:szCs w:val="18"/>
          <w:shd w:val="clear" w:color="auto" w:fill="E6FFED"/>
        </w:rPr>
        <w:t>(</w:t>
      </w:r>
      <w:proofErr w:type="gramEnd"/>
      <w:r w:rsidR="00E61FCA">
        <w:rPr>
          <w:rFonts w:ascii="Consolas" w:hAnsi="Consolas"/>
          <w:color w:val="6A737D"/>
          <w:sz w:val="18"/>
          <w:szCs w:val="18"/>
          <w:shd w:val="clear" w:color="auto" w:fill="E6FFED"/>
        </w:rPr>
        <w:t>«4», «2») to be true</w:t>
      </w:r>
      <w:r w:rsidR="00E61FCA">
        <w:t>)</w:t>
      </w:r>
      <w:r w:rsidR="002C531D">
        <w:t>.</w:t>
      </w:r>
    </w:p>
    <w:p w14:paraId="176D5743" w14:textId="5F8829DF" w:rsidR="00674A49" w:rsidRDefault="0055319B" w:rsidP="0055319B">
      <w:pPr>
        <w:pStyle w:val="Heading2"/>
      </w:pPr>
      <w:r>
        <w:t>Android 9</w:t>
      </w:r>
      <w:r w:rsidR="002E69E5">
        <w:t xml:space="preserve"> (SDK &lt; 29)</w:t>
      </w:r>
    </w:p>
    <w:p w14:paraId="5E4C5493" w14:textId="7C74035D" w:rsidR="00325C6F" w:rsidRDefault="0047092C" w:rsidP="0047092C">
      <w:pPr>
        <w:pStyle w:val="ListParagraph"/>
        <w:numPr>
          <w:ilvl w:val="0"/>
          <w:numId w:val="3"/>
        </w:numPr>
      </w:pPr>
      <w:r>
        <w:t>There are some failures</w:t>
      </w:r>
      <w:r w:rsidR="00F4735D">
        <w:t xml:space="preserve"> likely due to older</w:t>
      </w:r>
      <w:r w:rsidR="00B91C49">
        <w:t xml:space="preserve"> Unicode and </w:t>
      </w:r>
      <w:r w:rsidR="00F4735D">
        <w:t xml:space="preserve">CLDR </w:t>
      </w:r>
      <w:r w:rsidR="00B91C49">
        <w:t xml:space="preserve">version, </w:t>
      </w:r>
      <w:r>
        <w:t>which are hard to generalize</w:t>
      </w:r>
      <w:r w:rsidR="00F4735D">
        <w:t>. Some examples are,</w:t>
      </w:r>
    </w:p>
    <w:p w14:paraId="1D647B12" w14:textId="7FC76B8D" w:rsidR="00F4735D" w:rsidRDefault="00F5671E" w:rsidP="00F4735D">
      <w:pPr>
        <w:pStyle w:val="ListParagraph"/>
        <w:numPr>
          <w:ilvl w:val="1"/>
          <w:numId w:val="3"/>
        </w:numPr>
      </w:pPr>
      <w:proofErr w:type="spellStart"/>
      <w:r>
        <w:t>Nu</w:t>
      </w:r>
      <w:r w:rsidR="00451F56">
        <w:t>m</w:t>
      </w:r>
      <w:r>
        <w:t>berFormat</w:t>
      </w:r>
      <w:proofErr w:type="spellEnd"/>
      <w:r w:rsidR="00451F56">
        <w:t>:</w:t>
      </w:r>
      <w:r>
        <w:t xml:space="preserve"> </w:t>
      </w:r>
      <w:r w:rsidR="00B91C49">
        <w:t>“Percent” is not accepted as a unit.</w:t>
      </w:r>
    </w:p>
    <w:p w14:paraId="5806BDB8" w14:textId="5C18EDEF" w:rsidR="00B91C49" w:rsidRDefault="00451F56" w:rsidP="00F4735D">
      <w:pPr>
        <w:pStyle w:val="ListParagraph"/>
        <w:numPr>
          <w:ilvl w:val="1"/>
          <w:numId w:val="3"/>
        </w:numPr>
      </w:pPr>
      <w:proofErr w:type="spellStart"/>
      <w:r>
        <w:t>NumberFormat</w:t>
      </w:r>
      <w:proofErr w:type="spellEnd"/>
      <w:r>
        <w:t xml:space="preserve">: unit symbols difference, </w:t>
      </w:r>
      <w:r w:rsidR="006A4AFC">
        <w:t>kph vs km/h</w:t>
      </w:r>
    </w:p>
    <w:p w14:paraId="2D466829" w14:textId="27BF7BA0" w:rsidR="00325C6F" w:rsidRPr="00325C6F" w:rsidRDefault="003F41B0" w:rsidP="00325C6F">
      <w:pPr>
        <w:pStyle w:val="ListParagraph"/>
        <w:numPr>
          <w:ilvl w:val="1"/>
          <w:numId w:val="3"/>
        </w:numPr>
      </w:pPr>
      <w:r>
        <w:t xml:space="preserve">Some issue in significant digit precision, which </w:t>
      </w:r>
      <w:r w:rsidR="00AE2D29">
        <w:t xml:space="preserve">is not yet </w:t>
      </w:r>
      <w:proofErr w:type="gramStart"/>
      <w:r w:rsidR="00AE2D29">
        <w:t>looked into</w:t>
      </w:r>
      <w:proofErr w:type="gramEnd"/>
      <w:r w:rsidR="00AE2D29">
        <w:t xml:space="preserve"> the details.</w:t>
      </w:r>
    </w:p>
    <w:p w14:paraId="312E5FC8" w14:textId="3A70B543" w:rsidR="002E69E5" w:rsidRDefault="0055319B" w:rsidP="002E69E5">
      <w:pPr>
        <w:pStyle w:val="Heading2"/>
      </w:pPr>
      <w:r>
        <w:t>Android 8.0 – 8.1</w:t>
      </w:r>
      <w:r w:rsidR="002E69E5">
        <w:t xml:space="preserve"> (SDK &lt; 28)</w:t>
      </w:r>
    </w:p>
    <w:p w14:paraId="69821F85" w14:textId="77777777" w:rsidR="00060F0D" w:rsidRDefault="00060F0D" w:rsidP="00060F0D"/>
    <w:p w14:paraId="4BFC7DA2" w14:textId="77777777" w:rsidR="003E2AFD" w:rsidRDefault="00A0161D" w:rsidP="00060F0D">
      <w:pPr>
        <w:pStyle w:val="ListParagraph"/>
        <w:numPr>
          <w:ilvl w:val="0"/>
          <w:numId w:val="4"/>
        </w:numPr>
      </w:pPr>
      <w:proofErr w:type="spellStart"/>
      <w:r>
        <w:t>getCanonicalLocales</w:t>
      </w:r>
      <w:proofErr w:type="spellEnd"/>
      <w:r>
        <w:t xml:space="preserve">: </w:t>
      </w:r>
      <w:r w:rsidR="00B8054B">
        <w:t xml:space="preserve">Some differences in the </w:t>
      </w:r>
      <w:r w:rsidR="003E2AFD">
        <w:t>keyword values due to CLDR/Unicode version difference (</w:t>
      </w:r>
      <w:r w:rsidR="003E2AFD">
        <w:rPr>
          <w:rFonts w:ascii="Consolas" w:hAnsi="Consolas"/>
          <w:color w:val="6A737D"/>
          <w:sz w:val="18"/>
          <w:szCs w:val="18"/>
          <w:shd w:val="clear" w:color="auto" w:fill="E6FFED"/>
        </w:rPr>
        <w:t xml:space="preserve">Expected </w:t>
      </w:r>
      <w:proofErr w:type="spellStart"/>
      <w:proofErr w:type="gramStart"/>
      <w:r w:rsidR="003E2AFD">
        <w:rPr>
          <w:rFonts w:ascii="Consolas" w:hAnsi="Consolas"/>
          <w:color w:val="6A737D"/>
          <w:sz w:val="18"/>
          <w:szCs w:val="18"/>
          <w:shd w:val="clear" w:color="auto" w:fill="E6FFED"/>
        </w:rPr>
        <w:t>SameValue</w:t>
      </w:r>
      <w:proofErr w:type="spellEnd"/>
      <w:r w:rsidR="003E2AFD">
        <w:rPr>
          <w:rFonts w:ascii="Consolas" w:hAnsi="Consolas"/>
          <w:color w:val="6A737D"/>
          <w:sz w:val="18"/>
          <w:szCs w:val="18"/>
          <w:shd w:val="clear" w:color="auto" w:fill="E6FFED"/>
        </w:rPr>
        <w:t>(</w:t>
      </w:r>
      <w:proofErr w:type="gramEnd"/>
      <w:r w:rsidR="003E2AFD">
        <w:rPr>
          <w:rFonts w:ascii="Consolas" w:hAnsi="Consolas"/>
          <w:color w:val="6A737D"/>
          <w:sz w:val="18"/>
          <w:szCs w:val="18"/>
          <w:shd w:val="clear" w:color="auto" w:fill="E6FFED"/>
        </w:rPr>
        <w:t>«und-u-</w:t>
      </w:r>
      <w:proofErr w:type="spellStart"/>
      <w:r w:rsidR="003E2AFD">
        <w:rPr>
          <w:rFonts w:ascii="Consolas" w:hAnsi="Consolas"/>
          <w:color w:val="6A737D"/>
          <w:sz w:val="18"/>
          <w:szCs w:val="18"/>
          <w:shd w:val="clear" w:color="auto" w:fill="E6FFED"/>
        </w:rPr>
        <w:t>tz</w:t>
      </w:r>
      <w:proofErr w:type="spellEnd"/>
      <w:r w:rsidR="003E2AFD">
        <w:rPr>
          <w:rFonts w:ascii="Consolas" w:hAnsi="Consolas"/>
          <w:color w:val="6A737D"/>
          <w:sz w:val="18"/>
          <w:szCs w:val="18"/>
          <w:shd w:val="clear" w:color="auto" w:fill="E6FFED"/>
        </w:rPr>
        <w:t>-</w:t>
      </w:r>
      <w:proofErr w:type="spellStart"/>
      <w:r w:rsidR="003E2AFD">
        <w:rPr>
          <w:rFonts w:ascii="Consolas" w:hAnsi="Consolas"/>
          <w:color w:val="6A737D"/>
          <w:sz w:val="18"/>
          <w:szCs w:val="18"/>
          <w:shd w:val="clear" w:color="auto" w:fill="E6FFED"/>
        </w:rPr>
        <w:t>utc</w:t>
      </w:r>
      <w:proofErr w:type="spellEnd"/>
      <w:r w:rsidR="003E2AFD">
        <w:rPr>
          <w:rFonts w:ascii="Consolas" w:hAnsi="Consolas"/>
          <w:color w:val="6A737D"/>
          <w:sz w:val="18"/>
          <w:szCs w:val="18"/>
          <w:shd w:val="clear" w:color="auto" w:fill="E6FFED"/>
        </w:rPr>
        <w:t>», «und-u-</w:t>
      </w:r>
      <w:proofErr w:type="spellStart"/>
      <w:r w:rsidR="003E2AFD">
        <w:rPr>
          <w:rFonts w:ascii="Consolas" w:hAnsi="Consolas"/>
          <w:color w:val="6A737D"/>
          <w:sz w:val="18"/>
          <w:szCs w:val="18"/>
          <w:shd w:val="clear" w:color="auto" w:fill="E6FFED"/>
        </w:rPr>
        <w:t>tz</w:t>
      </w:r>
      <w:proofErr w:type="spellEnd"/>
      <w:r w:rsidR="003E2AFD">
        <w:rPr>
          <w:rFonts w:ascii="Consolas" w:hAnsi="Consolas"/>
          <w:color w:val="6A737D"/>
          <w:sz w:val="18"/>
          <w:szCs w:val="18"/>
          <w:shd w:val="clear" w:color="auto" w:fill="E6FFED"/>
        </w:rPr>
        <w:t>-</w:t>
      </w:r>
      <w:proofErr w:type="spellStart"/>
      <w:r w:rsidR="003E2AFD">
        <w:rPr>
          <w:rFonts w:ascii="Consolas" w:hAnsi="Consolas"/>
          <w:color w:val="6A737D"/>
          <w:sz w:val="18"/>
          <w:szCs w:val="18"/>
          <w:shd w:val="clear" w:color="auto" w:fill="E6FFED"/>
        </w:rPr>
        <w:t>gmt</w:t>
      </w:r>
      <w:proofErr w:type="spellEnd"/>
      <w:r w:rsidR="003E2AFD">
        <w:rPr>
          <w:rFonts w:ascii="Consolas" w:hAnsi="Consolas"/>
          <w:color w:val="6A737D"/>
          <w:sz w:val="18"/>
          <w:szCs w:val="18"/>
          <w:shd w:val="clear" w:color="auto" w:fill="E6FFED"/>
        </w:rPr>
        <w:t>») to be true</w:t>
      </w:r>
      <w:r w:rsidR="003E2AFD">
        <w:t>)</w:t>
      </w:r>
    </w:p>
    <w:p w14:paraId="6C8A6661" w14:textId="4B3FD828" w:rsidR="003E2AFD" w:rsidRPr="00060F0D" w:rsidRDefault="003E2AFD" w:rsidP="003E2AFD">
      <w:pPr>
        <w:pStyle w:val="ListParagraph"/>
        <w:numPr>
          <w:ilvl w:val="0"/>
          <w:numId w:val="4"/>
        </w:numPr>
      </w:pPr>
      <w:proofErr w:type="spellStart"/>
      <w:r>
        <w:t>NumberFormat</w:t>
      </w:r>
      <w:proofErr w:type="spellEnd"/>
      <w:r>
        <w:t>:</w:t>
      </w:r>
      <w:r w:rsidR="00A0161D">
        <w:t xml:space="preserve"> </w:t>
      </w:r>
      <w:proofErr w:type="spellStart"/>
      <w:r>
        <w:t>CompactFormatter</w:t>
      </w:r>
      <w:proofErr w:type="spellEnd"/>
      <w:r>
        <w:t xml:space="preserve"> doesn’t respect the precision inputs</w:t>
      </w:r>
      <w:r w:rsidR="00D329E1">
        <w:t xml:space="preserve"> (</w:t>
      </w:r>
      <w:r w:rsidR="00D329E1">
        <w:rPr>
          <w:rFonts w:ascii="Consolas" w:hAnsi="Consolas"/>
          <w:color w:val="6A737D"/>
          <w:sz w:val="18"/>
          <w:szCs w:val="18"/>
          <w:shd w:val="clear" w:color="auto" w:fill="E6FFED"/>
        </w:rPr>
        <w:t xml:space="preserve">Expected </w:t>
      </w:r>
      <w:proofErr w:type="spellStart"/>
      <w:proofErr w:type="gramStart"/>
      <w:r w:rsidR="00D329E1">
        <w:rPr>
          <w:rFonts w:ascii="Consolas" w:hAnsi="Consolas"/>
          <w:color w:val="6A737D"/>
          <w:sz w:val="18"/>
          <w:szCs w:val="18"/>
          <w:shd w:val="clear" w:color="auto" w:fill="E6FFED"/>
        </w:rPr>
        <w:t>SameValue</w:t>
      </w:r>
      <w:proofErr w:type="spellEnd"/>
      <w:r w:rsidR="00D329E1">
        <w:rPr>
          <w:rFonts w:ascii="Consolas" w:hAnsi="Consolas"/>
          <w:color w:val="6A737D"/>
          <w:sz w:val="18"/>
          <w:szCs w:val="18"/>
          <w:shd w:val="clear" w:color="auto" w:fill="E6FFED"/>
        </w:rPr>
        <w:t>(</w:t>
      </w:r>
      <w:proofErr w:type="gramEnd"/>
      <w:r w:rsidR="00D329E1">
        <w:rPr>
          <w:rFonts w:ascii="Consolas" w:hAnsi="Consolas"/>
          <w:color w:val="6A737D"/>
          <w:sz w:val="18"/>
          <w:szCs w:val="18"/>
          <w:shd w:val="clear" w:color="auto" w:fill="E6FFED"/>
        </w:rPr>
        <w:t>«9,900</w:t>
      </w:r>
      <w:r w:rsidR="00D329E1">
        <w:rPr>
          <w:rFonts w:ascii="Malgun Gothic" w:eastAsia="Malgun Gothic" w:hAnsi="Malgun Gothic" w:cs="Malgun Gothic" w:hint="eastAsia"/>
          <w:color w:val="6A737D"/>
          <w:sz w:val="18"/>
          <w:szCs w:val="18"/>
          <w:shd w:val="clear" w:color="auto" w:fill="E6FFED"/>
        </w:rPr>
        <w:t>만</w:t>
      </w:r>
      <w:r w:rsidR="00D329E1">
        <w:rPr>
          <w:rFonts w:ascii="Consolas" w:hAnsi="Consolas"/>
          <w:color w:val="6A737D"/>
          <w:sz w:val="18"/>
          <w:szCs w:val="18"/>
          <w:shd w:val="clear" w:color="auto" w:fill="E6FFED"/>
        </w:rPr>
        <w:t>», «9877</w:t>
      </w:r>
      <w:r w:rsidR="00D329E1">
        <w:rPr>
          <w:rFonts w:ascii="Malgun Gothic" w:eastAsia="Malgun Gothic" w:hAnsi="Malgun Gothic" w:cs="Malgun Gothic" w:hint="eastAsia"/>
          <w:color w:val="6A737D"/>
          <w:sz w:val="18"/>
          <w:szCs w:val="18"/>
          <w:shd w:val="clear" w:color="auto" w:fill="E6FFED"/>
        </w:rPr>
        <w:t>만</w:t>
      </w:r>
      <w:r w:rsidR="00D329E1">
        <w:rPr>
          <w:rFonts w:ascii="Consolas" w:hAnsi="Consolas"/>
          <w:color w:val="6A737D"/>
          <w:sz w:val="18"/>
          <w:szCs w:val="18"/>
          <w:shd w:val="clear" w:color="auto" w:fill="E6FFED"/>
        </w:rPr>
        <w:t>») to be true</w:t>
      </w:r>
      <w:r w:rsidR="00543475">
        <w:rPr>
          <w:rFonts w:ascii="Consolas" w:hAnsi="Consolas"/>
          <w:color w:val="6A737D"/>
          <w:sz w:val="18"/>
          <w:szCs w:val="18"/>
          <w:shd w:val="clear" w:color="auto" w:fill="E6FFED"/>
        </w:rPr>
        <w:t xml:space="preserve">; Expected </w:t>
      </w:r>
      <w:proofErr w:type="spellStart"/>
      <w:r w:rsidR="00543475">
        <w:rPr>
          <w:rFonts w:ascii="Consolas" w:hAnsi="Consolas"/>
          <w:color w:val="6A737D"/>
          <w:sz w:val="18"/>
          <w:szCs w:val="18"/>
          <w:shd w:val="clear" w:color="auto" w:fill="E6FFED"/>
        </w:rPr>
        <w:t>SameValue</w:t>
      </w:r>
      <w:proofErr w:type="spellEnd"/>
      <w:r w:rsidR="00543475">
        <w:rPr>
          <w:rFonts w:ascii="Consolas" w:hAnsi="Consolas"/>
          <w:color w:val="6A737D"/>
          <w:sz w:val="18"/>
          <w:szCs w:val="18"/>
          <w:shd w:val="clear" w:color="auto" w:fill="E6FFED"/>
        </w:rPr>
        <w:t>(«990M», «988M») to be true</w:t>
      </w:r>
      <w:r w:rsidR="00D329E1">
        <w:t>)</w:t>
      </w:r>
      <w:r>
        <w:t>.</w:t>
      </w:r>
    </w:p>
    <w:p w14:paraId="6E5EF4A5" w14:textId="7BF120A8" w:rsidR="0055319B" w:rsidRDefault="002E69E5" w:rsidP="0055319B">
      <w:pPr>
        <w:pStyle w:val="Heading2"/>
      </w:pPr>
      <w:r w:rsidRPr="00BB1CB2">
        <w:t>Android 7.0 - 7.1</w:t>
      </w:r>
      <w:r>
        <w:t xml:space="preserve"> (SDK &lt; 26)</w:t>
      </w:r>
    </w:p>
    <w:p w14:paraId="1B1DCF63" w14:textId="77777777" w:rsidR="00543475" w:rsidRDefault="00543475" w:rsidP="00543475"/>
    <w:p w14:paraId="3290145A" w14:textId="4CA47546" w:rsidR="00543475" w:rsidRPr="00543475" w:rsidRDefault="00B329B0" w:rsidP="00B329B0">
      <w:pPr>
        <w:pStyle w:val="ListParagraph"/>
        <w:numPr>
          <w:ilvl w:val="0"/>
          <w:numId w:val="5"/>
        </w:numPr>
      </w:pPr>
      <w:proofErr w:type="spellStart"/>
      <w:r>
        <w:t>getCanonicalLocales</w:t>
      </w:r>
      <w:proofErr w:type="spellEnd"/>
      <w:r>
        <w:t>:</w:t>
      </w:r>
      <w:r w:rsidR="00E0561F">
        <w:t xml:space="preserve"> Unicode/CLDR </w:t>
      </w:r>
      <w:r w:rsidR="003203AB">
        <w:t>version differences</w:t>
      </w:r>
      <w:r>
        <w:t xml:space="preserve"> </w:t>
      </w:r>
      <w:r w:rsidR="00DB2DC1">
        <w:rPr>
          <w:rFonts w:ascii="Consolas" w:hAnsi="Consolas"/>
          <w:color w:val="6A737D"/>
          <w:sz w:val="18"/>
          <w:szCs w:val="18"/>
          <w:shd w:val="clear" w:color="auto" w:fill="E6FFED"/>
        </w:rPr>
        <w:t xml:space="preserve">Expected </w:t>
      </w:r>
      <w:proofErr w:type="spellStart"/>
      <w:proofErr w:type="gramStart"/>
      <w:r w:rsidR="00DB2DC1">
        <w:rPr>
          <w:rFonts w:ascii="Consolas" w:hAnsi="Consolas"/>
          <w:color w:val="6A737D"/>
          <w:sz w:val="18"/>
          <w:szCs w:val="18"/>
          <w:shd w:val="clear" w:color="auto" w:fill="E6FFED"/>
        </w:rPr>
        <w:t>SameValue</w:t>
      </w:r>
      <w:proofErr w:type="spellEnd"/>
      <w:r w:rsidR="00DB2DC1">
        <w:rPr>
          <w:rFonts w:ascii="Consolas" w:hAnsi="Consolas"/>
          <w:color w:val="6A737D"/>
          <w:sz w:val="18"/>
          <w:szCs w:val="18"/>
          <w:shd w:val="clear" w:color="auto" w:fill="E6FFED"/>
        </w:rPr>
        <w:t>(</w:t>
      </w:r>
      <w:proofErr w:type="gramEnd"/>
      <w:r w:rsidR="00DB2DC1">
        <w:rPr>
          <w:rFonts w:ascii="Consolas" w:hAnsi="Consolas"/>
          <w:color w:val="6A737D"/>
          <w:sz w:val="18"/>
          <w:szCs w:val="18"/>
          <w:shd w:val="clear" w:color="auto" w:fill="E6FFED"/>
        </w:rPr>
        <w:t>«und-u-</w:t>
      </w:r>
      <w:proofErr w:type="spellStart"/>
      <w:r w:rsidR="00DB2DC1">
        <w:rPr>
          <w:rFonts w:ascii="Consolas" w:hAnsi="Consolas"/>
          <w:color w:val="6A737D"/>
          <w:sz w:val="18"/>
          <w:szCs w:val="18"/>
          <w:shd w:val="clear" w:color="auto" w:fill="E6FFED"/>
        </w:rPr>
        <w:t>ms</w:t>
      </w:r>
      <w:proofErr w:type="spellEnd"/>
      <w:r w:rsidR="00DB2DC1">
        <w:rPr>
          <w:rFonts w:ascii="Consolas" w:hAnsi="Consolas"/>
          <w:color w:val="6A737D"/>
          <w:sz w:val="18"/>
          <w:szCs w:val="18"/>
          <w:shd w:val="clear" w:color="auto" w:fill="E6FFED"/>
        </w:rPr>
        <w:t>-imperial», «und-u-</w:t>
      </w:r>
      <w:proofErr w:type="spellStart"/>
      <w:r w:rsidR="00DB2DC1">
        <w:rPr>
          <w:rFonts w:ascii="Consolas" w:hAnsi="Consolas"/>
          <w:color w:val="6A737D"/>
          <w:sz w:val="18"/>
          <w:szCs w:val="18"/>
          <w:shd w:val="clear" w:color="auto" w:fill="E6FFED"/>
        </w:rPr>
        <w:t>ms</w:t>
      </w:r>
      <w:proofErr w:type="spellEnd"/>
      <w:r w:rsidR="00DB2DC1">
        <w:rPr>
          <w:rFonts w:ascii="Consolas" w:hAnsi="Consolas"/>
          <w:color w:val="6A737D"/>
          <w:sz w:val="18"/>
          <w:szCs w:val="18"/>
          <w:shd w:val="clear" w:color="auto" w:fill="E6FFED"/>
        </w:rPr>
        <w:t>-</w:t>
      </w:r>
      <w:proofErr w:type="spellStart"/>
      <w:r w:rsidR="00DB2DC1">
        <w:rPr>
          <w:rFonts w:ascii="Consolas" w:hAnsi="Consolas"/>
          <w:color w:val="6A737D"/>
          <w:sz w:val="18"/>
          <w:szCs w:val="18"/>
          <w:shd w:val="clear" w:color="auto" w:fill="E6FFED"/>
        </w:rPr>
        <w:t>uksystem</w:t>
      </w:r>
      <w:proofErr w:type="spellEnd"/>
      <w:r w:rsidR="00DB2DC1">
        <w:rPr>
          <w:rFonts w:ascii="Consolas" w:hAnsi="Consolas"/>
          <w:color w:val="6A737D"/>
          <w:sz w:val="18"/>
          <w:szCs w:val="18"/>
          <w:shd w:val="clear" w:color="auto" w:fill="E6FFED"/>
        </w:rPr>
        <w:t>») to be true</w:t>
      </w:r>
    </w:p>
    <w:p w14:paraId="093D6BDE" w14:textId="5424B01E" w:rsidR="0072307B" w:rsidRDefault="0072307B" w:rsidP="0072307B">
      <w:pPr>
        <w:pStyle w:val="Heading2"/>
      </w:pPr>
      <w:r w:rsidRPr="00BB1CB2">
        <w:t>Android 7.0 - 7.1</w:t>
      </w:r>
      <w:r>
        <w:t xml:space="preserve"> (SDK &lt; 24)</w:t>
      </w:r>
    </w:p>
    <w:p w14:paraId="34284506" w14:textId="77777777" w:rsidR="00DB2DC1" w:rsidRDefault="00DB2DC1" w:rsidP="00DB2DC1"/>
    <w:p w14:paraId="44A942D2" w14:textId="25068658" w:rsidR="00DB2DC1" w:rsidRDefault="00DB2DC1" w:rsidP="00DB2DC1">
      <w:pPr>
        <w:pStyle w:val="ListParagraph"/>
        <w:numPr>
          <w:ilvl w:val="0"/>
          <w:numId w:val="6"/>
        </w:numPr>
      </w:pPr>
      <w:r>
        <w:t xml:space="preserve">Collator: </w:t>
      </w:r>
      <w:proofErr w:type="gramStart"/>
      <w:r>
        <w:t>Doesn’t</w:t>
      </w:r>
      <w:proofErr w:type="gramEnd"/>
      <w:r>
        <w:t xml:space="preserve"> canonically decompose the input strings. Canonically equivalent string with </w:t>
      </w:r>
      <w:r w:rsidR="00CF568F">
        <w:t>non-identical code points may not match.</w:t>
      </w:r>
    </w:p>
    <w:p w14:paraId="29C5C2C2" w14:textId="264BDFF3" w:rsidR="00CF568F" w:rsidRPr="00E02B54" w:rsidRDefault="00E0561F" w:rsidP="00DB2DC1">
      <w:pPr>
        <w:pStyle w:val="ListParagraph"/>
        <w:numPr>
          <w:ilvl w:val="0"/>
          <w:numId w:val="6"/>
        </w:numPr>
      </w:pPr>
      <w:proofErr w:type="spellStart"/>
      <w:r>
        <w:t>getCanonicalLocales</w:t>
      </w:r>
      <w:proofErr w:type="spellEnd"/>
      <w:r>
        <w:t>:</w:t>
      </w:r>
      <w:r w:rsidR="003203AB">
        <w:t xml:space="preserve"> Unicode/CLDR version differences</w:t>
      </w:r>
      <w:r w:rsidR="00E02B54">
        <w:t xml:space="preserve"> (</w:t>
      </w:r>
      <w:r w:rsidR="00E02B54">
        <w:rPr>
          <w:rFonts w:ascii="Consolas" w:hAnsi="Consolas"/>
          <w:color w:val="6A737D"/>
          <w:sz w:val="18"/>
          <w:szCs w:val="18"/>
          <w:shd w:val="clear" w:color="auto" w:fill="E6FFED"/>
        </w:rPr>
        <w:t xml:space="preserve">Expected </w:t>
      </w:r>
      <w:proofErr w:type="spellStart"/>
      <w:proofErr w:type="gramStart"/>
      <w:r w:rsidR="00E02B54">
        <w:rPr>
          <w:rFonts w:ascii="Consolas" w:hAnsi="Consolas"/>
          <w:color w:val="6A737D"/>
          <w:sz w:val="18"/>
          <w:szCs w:val="18"/>
          <w:shd w:val="clear" w:color="auto" w:fill="E6FFED"/>
        </w:rPr>
        <w:t>SameValue</w:t>
      </w:r>
      <w:proofErr w:type="spellEnd"/>
      <w:r w:rsidR="00E02B54">
        <w:rPr>
          <w:rFonts w:ascii="Consolas" w:hAnsi="Consolas"/>
          <w:color w:val="6A737D"/>
          <w:sz w:val="18"/>
          <w:szCs w:val="18"/>
          <w:shd w:val="clear" w:color="auto" w:fill="E6FFED"/>
        </w:rPr>
        <w:t>(</w:t>
      </w:r>
      <w:proofErr w:type="gramEnd"/>
      <w:r w:rsidR="00E02B54">
        <w:rPr>
          <w:rFonts w:ascii="Consolas" w:hAnsi="Consolas"/>
          <w:color w:val="6A737D"/>
          <w:sz w:val="18"/>
          <w:szCs w:val="18"/>
          <w:shd w:val="clear" w:color="auto" w:fill="E6FFED"/>
        </w:rPr>
        <w:t>«und-u-ca-</w:t>
      </w:r>
      <w:proofErr w:type="spellStart"/>
      <w:r w:rsidR="00E02B54">
        <w:rPr>
          <w:rFonts w:ascii="Consolas" w:hAnsi="Consolas"/>
          <w:color w:val="6A737D"/>
          <w:sz w:val="18"/>
          <w:szCs w:val="18"/>
          <w:shd w:val="clear" w:color="auto" w:fill="E6FFED"/>
        </w:rPr>
        <w:t>ethiopic</w:t>
      </w:r>
      <w:proofErr w:type="spellEnd"/>
      <w:r w:rsidR="00E02B54">
        <w:rPr>
          <w:rFonts w:ascii="Consolas" w:hAnsi="Consolas"/>
          <w:color w:val="6A737D"/>
          <w:sz w:val="18"/>
          <w:szCs w:val="18"/>
          <w:shd w:val="clear" w:color="auto" w:fill="E6FFED"/>
        </w:rPr>
        <w:t>-</w:t>
      </w:r>
      <w:proofErr w:type="spellStart"/>
      <w:r w:rsidR="00E02B54">
        <w:rPr>
          <w:rFonts w:ascii="Consolas" w:hAnsi="Consolas"/>
          <w:color w:val="6A737D"/>
          <w:sz w:val="18"/>
          <w:szCs w:val="18"/>
          <w:shd w:val="clear" w:color="auto" w:fill="E6FFED"/>
        </w:rPr>
        <w:t>amete-alem</w:t>
      </w:r>
      <w:proofErr w:type="spellEnd"/>
      <w:r w:rsidR="00E02B54">
        <w:rPr>
          <w:rFonts w:ascii="Consolas" w:hAnsi="Consolas"/>
          <w:color w:val="6A737D"/>
          <w:sz w:val="18"/>
          <w:szCs w:val="18"/>
          <w:shd w:val="clear" w:color="auto" w:fill="E6FFED"/>
        </w:rPr>
        <w:t>», «und-u-ca-</w:t>
      </w:r>
      <w:proofErr w:type="spellStart"/>
      <w:r w:rsidR="00E02B54">
        <w:rPr>
          <w:rFonts w:ascii="Consolas" w:hAnsi="Consolas"/>
          <w:color w:val="6A737D"/>
          <w:sz w:val="18"/>
          <w:szCs w:val="18"/>
          <w:shd w:val="clear" w:color="auto" w:fill="E6FFED"/>
        </w:rPr>
        <w:t>ethioaa</w:t>
      </w:r>
      <w:proofErr w:type="spellEnd"/>
      <w:r w:rsidR="00E02B54">
        <w:rPr>
          <w:rFonts w:ascii="Consolas" w:hAnsi="Consolas"/>
          <w:color w:val="6A737D"/>
          <w:sz w:val="18"/>
          <w:szCs w:val="18"/>
          <w:shd w:val="clear" w:color="auto" w:fill="E6FFED"/>
        </w:rPr>
        <w:t xml:space="preserve">») to be true; Expected </w:t>
      </w:r>
      <w:proofErr w:type="spellStart"/>
      <w:r w:rsidR="00E02B54">
        <w:rPr>
          <w:rFonts w:ascii="Consolas" w:hAnsi="Consolas"/>
          <w:color w:val="6A737D"/>
          <w:sz w:val="18"/>
          <w:szCs w:val="18"/>
          <w:shd w:val="clear" w:color="auto" w:fill="E6FFED"/>
        </w:rPr>
        <w:t>SameValue</w:t>
      </w:r>
      <w:proofErr w:type="spellEnd"/>
      <w:r w:rsidR="00E02B54">
        <w:rPr>
          <w:rFonts w:ascii="Consolas" w:hAnsi="Consolas"/>
          <w:color w:val="6A737D"/>
          <w:sz w:val="18"/>
          <w:szCs w:val="18"/>
          <w:shd w:val="clear" w:color="auto" w:fill="E6FFED"/>
        </w:rPr>
        <w:t>(«und-u-</w:t>
      </w:r>
      <w:proofErr w:type="spellStart"/>
      <w:r w:rsidR="00E02B54">
        <w:rPr>
          <w:rFonts w:ascii="Consolas" w:hAnsi="Consolas"/>
          <w:color w:val="6A737D"/>
          <w:sz w:val="18"/>
          <w:szCs w:val="18"/>
          <w:shd w:val="clear" w:color="auto" w:fill="E6FFED"/>
        </w:rPr>
        <w:t>ks</w:t>
      </w:r>
      <w:proofErr w:type="spellEnd"/>
      <w:r w:rsidR="00E02B54">
        <w:rPr>
          <w:rFonts w:ascii="Consolas" w:hAnsi="Consolas"/>
          <w:color w:val="6A737D"/>
          <w:sz w:val="18"/>
          <w:szCs w:val="18"/>
          <w:shd w:val="clear" w:color="auto" w:fill="E6FFED"/>
        </w:rPr>
        <w:t>-primary», «und-u-ks-level1») to be true)</w:t>
      </w:r>
    </w:p>
    <w:p w14:paraId="3E2DCAA5" w14:textId="67F55BCC" w:rsidR="00E02B54" w:rsidRDefault="00923319" w:rsidP="00DB2DC1">
      <w:pPr>
        <w:pStyle w:val="ListParagraph"/>
        <w:numPr>
          <w:ilvl w:val="0"/>
          <w:numId w:val="6"/>
        </w:numPr>
      </w:pPr>
      <w:r w:rsidRPr="00923319">
        <w:t>Unit style does not work.</w:t>
      </w:r>
    </w:p>
    <w:p w14:paraId="1991D591" w14:textId="7E5F7DFC" w:rsidR="00923319" w:rsidRDefault="000F3191" w:rsidP="00DB2DC1">
      <w:pPr>
        <w:pStyle w:val="ListParagraph"/>
        <w:numPr>
          <w:ilvl w:val="0"/>
          <w:numId w:val="6"/>
        </w:numPr>
      </w:pPr>
      <w:r>
        <w:t>There are issues in the precision configuration</w:t>
      </w:r>
      <w:r w:rsidR="008A373C">
        <w:t xml:space="preserve"> due to lack of APIs</w:t>
      </w:r>
      <w:r>
        <w:t>.</w:t>
      </w:r>
    </w:p>
    <w:p w14:paraId="3FE0B97D" w14:textId="77EA70D3" w:rsidR="00D666EF" w:rsidRPr="00DB2DC1" w:rsidRDefault="00D666EF" w:rsidP="00DB2DC1">
      <w:pPr>
        <w:pStyle w:val="ListParagraph"/>
        <w:numPr>
          <w:ilvl w:val="0"/>
          <w:numId w:val="6"/>
        </w:numPr>
      </w:pPr>
      <w:proofErr w:type="spellStart"/>
      <w:r>
        <w:t>DateFormat</w:t>
      </w:r>
      <w:proofErr w:type="spellEnd"/>
      <w:r>
        <w:t xml:space="preserve">: There are </w:t>
      </w:r>
      <w:r w:rsidR="00EC405B">
        <w:t>issues with the calendar configuration which needs to be dug into.</w:t>
      </w:r>
    </w:p>
    <w:p w14:paraId="76ED85E9" w14:textId="7A83897C" w:rsidR="0072307B" w:rsidRDefault="0072307B" w:rsidP="0072307B">
      <w:pPr>
        <w:pStyle w:val="Heading2"/>
      </w:pPr>
      <w:r>
        <w:t>SDK &lt; 21</w:t>
      </w:r>
    </w:p>
    <w:p w14:paraId="7788311A" w14:textId="77777777" w:rsidR="00EC405B" w:rsidRDefault="00EC405B" w:rsidP="00214F84"/>
    <w:p w14:paraId="4774F472" w14:textId="545C647F" w:rsidR="00214F84" w:rsidRDefault="00214F84" w:rsidP="00214F84">
      <w:r>
        <w:t xml:space="preserve">On platforms before 21, </w:t>
      </w:r>
      <w:proofErr w:type="spellStart"/>
      <w:r>
        <w:t>Locale.forLanguageTag</w:t>
      </w:r>
      <w:proofErr w:type="spellEnd"/>
      <w:r>
        <w:t xml:space="preserve">() is not available, hence we can’t construct </w:t>
      </w:r>
      <w:proofErr w:type="spellStart"/>
      <w:proofErr w:type="gramStart"/>
      <w:r w:rsidR="004651B5">
        <w:t>java.util</w:t>
      </w:r>
      <w:proofErr w:type="gramEnd"/>
      <w:r w:rsidR="004651B5">
        <w:t>.Locale</w:t>
      </w:r>
      <w:proofErr w:type="spellEnd"/>
      <w:r w:rsidR="004651B5">
        <w:t xml:space="preserve"> object from locale tag. Hence, we fallback to English for any locale input. </w:t>
      </w:r>
    </w:p>
    <w:p w14:paraId="3E3A6C05" w14:textId="4FB61CB2" w:rsidR="003868EB" w:rsidRPr="00214F84" w:rsidRDefault="003868EB" w:rsidP="00214F84">
      <w:r>
        <w:t xml:space="preserve">Also, I haven’t got a chance to test </w:t>
      </w:r>
      <w:r w:rsidR="00250A09">
        <w:t>them as I couldn’t find a suitable image.</w:t>
      </w:r>
    </w:p>
    <w:p w14:paraId="355835A0" w14:textId="4ABC0E7A" w:rsidR="00595756" w:rsidRDefault="00595756" w:rsidP="00056205">
      <w:pPr>
        <w:pStyle w:val="Heading1"/>
      </w:pPr>
      <w:r>
        <w:lastRenderedPageBreak/>
        <w:t>Impact on Application Size</w:t>
      </w:r>
    </w:p>
    <w:p w14:paraId="1D465941" w14:textId="4F4C996D" w:rsidR="00595756" w:rsidRDefault="00595756" w:rsidP="00595756">
      <w:r>
        <w:t>The following numbers are measured using a test application which takes dependency on the Hermes library to evaluate a JavaScript snippet. Essentially, enabling Intl APIs adds 57-62K per ABI.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3116"/>
        <w:gridCol w:w="1296"/>
        <w:gridCol w:w="1336"/>
        <w:gridCol w:w="1176"/>
        <w:gridCol w:w="1316"/>
      </w:tblGrid>
      <w:tr w:rsidR="00595756" w:rsidRPr="00595756" w14:paraId="3522C6CA" w14:textId="77777777" w:rsidTr="00595756">
        <w:trPr>
          <w:trHeight w:val="300"/>
        </w:trPr>
        <w:tc>
          <w:tcPr>
            <w:tcW w:w="3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282289" w14:textId="77777777" w:rsidR="00595756" w:rsidRPr="00595756" w:rsidRDefault="00595756" w:rsidP="00595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5756">
              <w:rPr>
                <w:rFonts w:ascii="Calibri" w:eastAsia="Times New Roman" w:hAnsi="Calibri" w:cs="Calibri"/>
                <w:b/>
                <w:bCs/>
                <w:color w:val="000000"/>
              </w:rPr>
              <w:t>Product APK Size</w:t>
            </w:r>
          </w:p>
        </w:tc>
        <w:tc>
          <w:tcPr>
            <w:tcW w:w="12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C1C33F" w14:textId="77777777" w:rsidR="00595756" w:rsidRPr="00595756" w:rsidRDefault="00595756" w:rsidP="00595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5756">
              <w:rPr>
                <w:rFonts w:ascii="Calibri" w:eastAsia="Times New Roman" w:hAnsi="Calibri" w:cs="Calibri"/>
                <w:b/>
                <w:bCs/>
                <w:color w:val="000000"/>
              </w:rPr>
              <w:t>NOINTL</w:t>
            </w:r>
          </w:p>
        </w:tc>
        <w:tc>
          <w:tcPr>
            <w:tcW w:w="13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6C543B" w14:textId="77777777" w:rsidR="00595756" w:rsidRPr="00595756" w:rsidRDefault="00595756" w:rsidP="00595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5756">
              <w:rPr>
                <w:rFonts w:ascii="Calibri" w:eastAsia="Times New Roman" w:hAnsi="Calibri" w:cs="Calibri"/>
                <w:b/>
                <w:bCs/>
                <w:color w:val="000000"/>
              </w:rPr>
              <w:t>INTL</w:t>
            </w:r>
          </w:p>
        </w:tc>
        <w:tc>
          <w:tcPr>
            <w:tcW w:w="11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E81728" w14:textId="77777777" w:rsidR="00595756" w:rsidRPr="00595756" w:rsidRDefault="00595756" w:rsidP="00595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5756">
              <w:rPr>
                <w:rFonts w:ascii="Calibri" w:eastAsia="Times New Roman" w:hAnsi="Calibri" w:cs="Calibri"/>
                <w:b/>
                <w:bCs/>
                <w:color w:val="000000"/>
              </w:rPr>
              <w:t>DIFF</w:t>
            </w:r>
          </w:p>
        </w:tc>
        <w:tc>
          <w:tcPr>
            <w:tcW w:w="13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CD0417" w14:textId="77777777" w:rsidR="00595756" w:rsidRPr="00595756" w:rsidRDefault="00595756" w:rsidP="00595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5756">
              <w:rPr>
                <w:rFonts w:ascii="Calibri" w:eastAsia="Times New Roman" w:hAnsi="Calibri" w:cs="Calibri"/>
                <w:b/>
                <w:bCs/>
                <w:color w:val="000000"/>
              </w:rPr>
              <w:t>PERC</w:t>
            </w:r>
          </w:p>
        </w:tc>
      </w:tr>
      <w:tr w:rsidR="00595756" w:rsidRPr="00595756" w14:paraId="197C7AB9" w14:textId="77777777" w:rsidTr="00595756">
        <w:trPr>
          <w:trHeight w:val="30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310475" w14:textId="77777777" w:rsidR="00595756" w:rsidRPr="00595756" w:rsidRDefault="00595756" w:rsidP="00595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5756">
              <w:rPr>
                <w:rFonts w:ascii="Calibri" w:eastAsia="Times New Roman" w:hAnsi="Calibri" w:cs="Calibri"/>
                <w:color w:val="000000"/>
              </w:rPr>
              <w:t>ARM64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84C482" w14:textId="77777777" w:rsidR="00595756" w:rsidRPr="00595756" w:rsidRDefault="00595756" w:rsidP="00595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756">
              <w:rPr>
                <w:rFonts w:ascii="Calibri" w:eastAsia="Times New Roman" w:hAnsi="Calibri" w:cs="Calibri"/>
                <w:color w:val="000000"/>
              </w:rPr>
              <w:t>1,672,235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739E6B" w14:textId="77777777" w:rsidR="00595756" w:rsidRPr="00595756" w:rsidRDefault="00595756" w:rsidP="00595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756">
              <w:rPr>
                <w:rFonts w:ascii="Calibri" w:eastAsia="Times New Roman" w:hAnsi="Calibri" w:cs="Calibri"/>
                <w:color w:val="000000"/>
              </w:rPr>
              <w:t>1,729,579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915DFE" w14:textId="77777777" w:rsidR="00595756" w:rsidRPr="00595756" w:rsidRDefault="00595756" w:rsidP="00595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756">
              <w:rPr>
                <w:rFonts w:ascii="Calibri" w:eastAsia="Times New Roman" w:hAnsi="Calibri" w:cs="Calibri"/>
                <w:color w:val="000000"/>
              </w:rPr>
              <w:t>57,344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CF9B0F" w14:textId="77777777" w:rsidR="00595756" w:rsidRPr="00595756" w:rsidRDefault="00595756" w:rsidP="00595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756">
              <w:rPr>
                <w:rFonts w:ascii="Calibri" w:eastAsia="Times New Roman" w:hAnsi="Calibri" w:cs="Calibri"/>
                <w:color w:val="000000"/>
              </w:rPr>
              <w:t>3.43%</w:t>
            </w:r>
          </w:p>
        </w:tc>
      </w:tr>
      <w:tr w:rsidR="00595756" w:rsidRPr="00595756" w14:paraId="2A17FD78" w14:textId="77777777" w:rsidTr="00595756">
        <w:trPr>
          <w:trHeight w:val="30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CD0BD" w14:textId="77777777" w:rsidR="00595756" w:rsidRPr="00595756" w:rsidRDefault="00595756" w:rsidP="00595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5756">
              <w:rPr>
                <w:rFonts w:ascii="Calibri" w:eastAsia="Times New Roman" w:hAnsi="Calibri" w:cs="Calibri"/>
                <w:color w:val="000000"/>
              </w:rPr>
              <w:t>ARM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0D214" w14:textId="77777777" w:rsidR="00595756" w:rsidRPr="00595756" w:rsidRDefault="00595756" w:rsidP="00595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756">
              <w:rPr>
                <w:rFonts w:ascii="Calibri" w:eastAsia="Times New Roman" w:hAnsi="Calibri" w:cs="Calibri"/>
                <w:color w:val="000000"/>
              </w:rPr>
              <w:t>1,471,539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826EE" w14:textId="77777777" w:rsidR="00595756" w:rsidRPr="00595756" w:rsidRDefault="00595756" w:rsidP="00595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756">
              <w:rPr>
                <w:rFonts w:ascii="Calibri" w:eastAsia="Times New Roman" w:hAnsi="Calibri" w:cs="Calibri"/>
                <w:color w:val="000000"/>
              </w:rPr>
              <w:t>1,528,883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A2DE2" w14:textId="77777777" w:rsidR="00595756" w:rsidRPr="00595756" w:rsidRDefault="00595756" w:rsidP="00595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756">
              <w:rPr>
                <w:rFonts w:ascii="Calibri" w:eastAsia="Times New Roman" w:hAnsi="Calibri" w:cs="Calibri"/>
                <w:color w:val="000000"/>
              </w:rPr>
              <w:t>57,344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F2480" w14:textId="77777777" w:rsidR="00595756" w:rsidRPr="00595756" w:rsidRDefault="00595756" w:rsidP="00595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756">
              <w:rPr>
                <w:rFonts w:ascii="Calibri" w:eastAsia="Times New Roman" w:hAnsi="Calibri" w:cs="Calibri"/>
                <w:color w:val="000000"/>
              </w:rPr>
              <w:t>3.90%</w:t>
            </w:r>
          </w:p>
        </w:tc>
      </w:tr>
      <w:tr w:rsidR="00595756" w:rsidRPr="00595756" w14:paraId="5A4E8D4F" w14:textId="77777777" w:rsidTr="00595756">
        <w:trPr>
          <w:trHeight w:val="30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63BC8E" w14:textId="77777777" w:rsidR="00595756" w:rsidRPr="00595756" w:rsidRDefault="00595756" w:rsidP="00595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5756">
              <w:rPr>
                <w:rFonts w:ascii="Calibri" w:eastAsia="Times New Roman" w:hAnsi="Calibri" w:cs="Calibri"/>
                <w:color w:val="000000"/>
              </w:rPr>
              <w:t>X86_64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459D3C" w14:textId="77777777" w:rsidR="00595756" w:rsidRPr="00595756" w:rsidRDefault="00595756" w:rsidP="00595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756">
              <w:rPr>
                <w:rFonts w:ascii="Calibri" w:eastAsia="Times New Roman" w:hAnsi="Calibri" w:cs="Calibri"/>
                <w:color w:val="000000"/>
              </w:rPr>
              <w:t>1,844,255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ADADD6" w14:textId="77777777" w:rsidR="00595756" w:rsidRPr="00595756" w:rsidRDefault="00595756" w:rsidP="00595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756">
              <w:rPr>
                <w:rFonts w:ascii="Calibri" w:eastAsia="Times New Roman" w:hAnsi="Calibri" w:cs="Calibri"/>
                <w:color w:val="000000"/>
              </w:rPr>
              <w:t>1,901,599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F2B691" w14:textId="77777777" w:rsidR="00595756" w:rsidRPr="00595756" w:rsidRDefault="00595756" w:rsidP="00595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756">
              <w:rPr>
                <w:rFonts w:ascii="Calibri" w:eastAsia="Times New Roman" w:hAnsi="Calibri" w:cs="Calibri"/>
                <w:color w:val="000000"/>
              </w:rPr>
              <w:t>57,344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52D1FC" w14:textId="77777777" w:rsidR="00595756" w:rsidRPr="00595756" w:rsidRDefault="00595756" w:rsidP="00595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756">
              <w:rPr>
                <w:rFonts w:ascii="Calibri" w:eastAsia="Times New Roman" w:hAnsi="Calibri" w:cs="Calibri"/>
                <w:color w:val="000000"/>
              </w:rPr>
              <w:t>3.11%</w:t>
            </w:r>
          </w:p>
        </w:tc>
      </w:tr>
      <w:tr w:rsidR="00595756" w:rsidRPr="00595756" w14:paraId="578741F0" w14:textId="77777777" w:rsidTr="00595756">
        <w:trPr>
          <w:trHeight w:val="300"/>
        </w:trPr>
        <w:tc>
          <w:tcPr>
            <w:tcW w:w="311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8FE499" w14:textId="77777777" w:rsidR="00595756" w:rsidRPr="00595756" w:rsidRDefault="00595756" w:rsidP="00595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5756">
              <w:rPr>
                <w:rFonts w:ascii="Calibri" w:eastAsia="Times New Roman" w:hAnsi="Calibri" w:cs="Calibri"/>
                <w:color w:val="000000"/>
              </w:rPr>
              <w:t>X86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416D57" w14:textId="77777777" w:rsidR="00595756" w:rsidRPr="00595756" w:rsidRDefault="00595756" w:rsidP="00595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756">
              <w:rPr>
                <w:rFonts w:ascii="Calibri" w:eastAsia="Times New Roman" w:hAnsi="Calibri" w:cs="Calibri"/>
                <w:color w:val="000000"/>
              </w:rPr>
              <w:t>1,950,739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0C7F71" w14:textId="77777777" w:rsidR="00595756" w:rsidRPr="00595756" w:rsidRDefault="00595756" w:rsidP="00595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756">
              <w:rPr>
                <w:rFonts w:ascii="Calibri" w:eastAsia="Times New Roman" w:hAnsi="Calibri" w:cs="Calibri"/>
                <w:color w:val="000000"/>
              </w:rPr>
              <w:t>2,012,179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81EDEA" w14:textId="77777777" w:rsidR="00595756" w:rsidRPr="00595756" w:rsidRDefault="00595756" w:rsidP="00595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756">
              <w:rPr>
                <w:rFonts w:ascii="Calibri" w:eastAsia="Times New Roman" w:hAnsi="Calibri" w:cs="Calibri"/>
                <w:color w:val="000000"/>
              </w:rPr>
              <w:t>61,440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90F802" w14:textId="77777777" w:rsidR="00595756" w:rsidRPr="00595756" w:rsidRDefault="00595756" w:rsidP="005957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5756">
              <w:rPr>
                <w:rFonts w:ascii="Calibri" w:eastAsia="Times New Roman" w:hAnsi="Calibri" w:cs="Calibri"/>
                <w:color w:val="000000"/>
              </w:rPr>
              <w:t>3.15%</w:t>
            </w:r>
          </w:p>
        </w:tc>
      </w:tr>
    </w:tbl>
    <w:p w14:paraId="0F15E0C8" w14:textId="1A370B8D" w:rsidR="00595756" w:rsidRDefault="00595756" w:rsidP="00056205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95756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overhead is contributed by both compiled native C++ and Java bits. </w:t>
      </w:r>
    </w:p>
    <w:p w14:paraId="31842B6E" w14:textId="693895FE" w:rsidR="000C44C4" w:rsidRDefault="000C44C4" w:rsidP="000C44C4">
      <w:r>
        <w:t>The uncompressed size of the Hermes shared library got bigger as follows,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3116"/>
        <w:gridCol w:w="1296"/>
        <w:gridCol w:w="1336"/>
        <w:gridCol w:w="1176"/>
        <w:gridCol w:w="1316"/>
      </w:tblGrid>
      <w:tr w:rsidR="000C44C4" w:rsidRPr="000C44C4" w14:paraId="43FC2D02" w14:textId="77777777" w:rsidTr="000C44C4">
        <w:trPr>
          <w:trHeight w:val="300"/>
        </w:trPr>
        <w:tc>
          <w:tcPr>
            <w:tcW w:w="3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ACF40D" w14:textId="77777777" w:rsidR="000C44C4" w:rsidRPr="000C44C4" w:rsidRDefault="000C44C4" w:rsidP="000C44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44C4">
              <w:rPr>
                <w:rFonts w:ascii="Calibri" w:eastAsia="Times New Roman" w:hAnsi="Calibri" w:cs="Calibri"/>
                <w:b/>
                <w:bCs/>
                <w:color w:val="000000"/>
              </w:rPr>
              <w:t>libhermes.so Size</w:t>
            </w:r>
          </w:p>
        </w:tc>
        <w:tc>
          <w:tcPr>
            <w:tcW w:w="12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1B7535" w14:textId="77777777" w:rsidR="000C44C4" w:rsidRPr="000C44C4" w:rsidRDefault="000C44C4" w:rsidP="000C44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44C4">
              <w:rPr>
                <w:rFonts w:ascii="Calibri" w:eastAsia="Times New Roman" w:hAnsi="Calibri" w:cs="Calibri"/>
                <w:b/>
                <w:bCs/>
                <w:color w:val="000000"/>
              </w:rPr>
              <w:t>NOINTL</w:t>
            </w:r>
          </w:p>
        </w:tc>
        <w:tc>
          <w:tcPr>
            <w:tcW w:w="13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6C4DF7" w14:textId="77777777" w:rsidR="000C44C4" w:rsidRPr="000C44C4" w:rsidRDefault="000C44C4" w:rsidP="000C44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44C4">
              <w:rPr>
                <w:rFonts w:ascii="Calibri" w:eastAsia="Times New Roman" w:hAnsi="Calibri" w:cs="Calibri"/>
                <w:b/>
                <w:bCs/>
                <w:color w:val="000000"/>
              </w:rPr>
              <w:t>INTL</w:t>
            </w:r>
          </w:p>
        </w:tc>
        <w:tc>
          <w:tcPr>
            <w:tcW w:w="11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F7E328" w14:textId="77777777" w:rsidR="000C44C4" w:rsidRPr="000C44C4" w:rsidRDefault="000C44C4" w:rsidP="000C44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44C4">
              <w:rPr>
                <w:rFonts w:ascii="Calibri" w:eastAsia="Times New Roman" w:hAnsi="Calibri" w:cs="Calibri"/>
                <w:b/>
                <w:bCs/>
                <w:color w:val="000000"/>
              </w:rPr>
              <w:t>DIFF</w:t>
            </w:r>
          </w:p>
        </w:tc>
        <w:tc>
          <w:tcPr>
            <w:tcW w:w="13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D25B0E" w14:textId="77777777" w:rsidR="000C44C4" w:rsidRPr="000C44C4" w:rsidRDefault="000C44C4" w:rsidP="000C44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44C4">
              <w:rPr>
                <w:rFonts w:ascii="Calibri" w:eastAsia="Times New Roman" w:hAnsi="Calibri" w:cs="Calibri"/>
                <w:b/>
                <w:bCs/>
                <w:color w:val="000000"/>
              </w:rPr>
              <w:t>PERC</w:t>
            </w:r>
          </w:p>
        </w:tc>
      </w:tr>
      <w:tr w:rsidR="000C44C4" w:rsidRPr="000C44C4" w14:paraId="7188FE04" w14:textId="77777777" w:rsidTr="000C44C4">
        <w:trPr>
          <w:trHeight w:val="30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57888F" w14:textId="77777777" w:rsidR="000C44C4" w:rsidRPr="000C44C4" w:rsidRDefault="000C44C4" w:rsidP="000C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ARM64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1E9FD5" w14:textId="77777777" w:rsidR="000C44C4" w:rsidRPr="000C44C4" w:rsidRDefault="000C44C4" w:rsidP="000C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2,473,760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E6659B" w14:textId="77777777" w:rsidR="000C44C4" w:rsidRPr="000C44C4" w:rsidRDefault="000C44C4" w:rsidP="000C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2,551,592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D499C3" w14:textId="77777777" w:rsidR="000C44C4" w:rsidRPr="000C44C4" w:rsidRDefault="000C44C4" w:rsidP="000C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77,832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1BBF5D" w14:textId="77777777" w:rsidR="000C44C4" w:rsidRPr="000C44C4" w:rsidRDefault="000C44C4" w:rsidP="000C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3.15%</w:t>
            </w:r>
          </w:p>
        </w:tc>
      </w:tr>
      <w:tr w:rsidR="000C44C4" w:rsidRPr="000C44C4" w14:paraId="593263AB" w14:textId="77777777" w:rsidTr="000C44C4">
        <w:trPr>
          <w:trHeight w:val="30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5D83D" w14:textId="77777777" w:rsidR="000C44C4" w:rsidRPr="000C44C4" w:rsidRDefault="000C44C4" w:rsidP="000C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ARM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56E82" w14:textId="77777777" w:rsidR="000C44C4" w:rsidRPr="000C44C4" w:rsidRDefault="000C44C4" w:rsidP="000C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1,696,672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3C9A" w14:textId="77777777" w:rsidR="000C44C4" w:rsidRPr="000C44C4" w:rsidRDefault="000C44C4" w:rsidP="000C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1,754,016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AD5CF" w14:textId="77777777" w:rsidR="000C44C4" w:rsidRPr="000C44C4" w:rsidRDefault="000C44C4" w:rsidP="000C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57,344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93566" w14:textId="77777777" w:rsidR="000C44C4" w:rsidRPr="000C44C4" w:rsidRDefault="000C44C4" w:rsidP="000C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3.38%</w:t>
            </w:r>
          </w:p>
        </w:tc>
      </w:tr>
      <w:tr w:rsidR="000C44C4" w:rsidRPr="000C44C4" w14:paraId="4A41F94B" w14:textId="77777777" w:rsidTr="000C44C4">
        <w:trPr>
          <w:trHeight w:val="30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267A3F" w14:textId="77777777" w:rsidR="000C44C4" w:rsidRPr="000C44C4" w:rsidRDefault="000C44C4" w:rsidP="000C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X86_64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2CCF01" w14:textId="77777777" w:rsidR="000C44C4" w:rsidRPr="000C44C4" w:rsidRDefault="000C44C4" w:rsidP="000C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2,633,528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0E269C" w14:textId="77777777" w:rsidR="000C44C4" w:rsidRPr="000C44C4" w:rsidRDefault="000C44C4" w:rsidP="000C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2,711,368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EC394B" w14:textId="77777777" w:rsidR="000C44C4" w:rsidRPr="000C44C4" w:rsidRDefault="000C44C4" w:rsidP="000C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77,840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5EA73A" w14:textId="77777777" w:rsidR="000C44C4" w:rsidRPr="000C44C4" w:rsidRDefault="000C44C4" w:rsidP="000C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2.96%</w:t>
            </w:r>
          </w:p>
        </w:tc>
      </w:tr>
      <w:tr w:rsidR="000C44C4" w:rsidRPr="000C44C4" w14:paraId="6A38A5A1" w14:textId="77777777" w:rsidTr="000C44C4">
        <w:trPr>
          <w:trHeight w:val="300"/>
        </w:trPr>
        <w:tc>
          <w:tcPr>
            <w:tcW w:w="311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0585F1" w14:textId="77777777" w:rsidR="000C44C4" w:rsidRPr="000C44C4" w:rsidRDefault="000C44C4" w:rsidP="000C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X86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F052A8" w14:textId="77777777" w:rsidR="000C44C4" w:rsidRPr="000C44C4" w:rsidRDefault="000C44C4" w:rsidP="000C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2,859,916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9FC448" w14:textId="77777777" w:rsidR="000C44C4" w:rsidRPr="000C44C4" w:rsidRDefault="000C44C4" w:rsidP="000C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2,945,936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39E269" w14:textId="77777777" w:rsidR="000C44C4" w:rsidRPr="000C44C4" w:rsidRDefault="000C44C4" w:rsidP="000C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86,020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AFB17C" w14:textId="77777777" w:rsidR="000C44C4" w:rsidRPr="000C44C4" w:rsidRDefault="000C44C4" w:rsidP="000C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3.01%</w:t>
            </w:r>
          </w:p>
        </w:tc>
      </w:tr>
    </w:tbl>
    <w:p w14:paraId="19CB3052" w14:textId="3ADF11A2" w:rsidR="000C44C4" w:rsidRDefault="000C44C4" w:rsidP="000C44C4"/>
    <w:p w14:paraId="1AB4496C" w14:textId="6CDBAFBB" w:rsidR="000C44C4" w:rsidRDefault="000C44C4" w:rsidP="000C44C4">
      <w:r>
        <w:t>And the Java bits got bigger as well,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3116"/>
        <w:gridCol w:w="1296"/>
        <w:gridCol w:w="1336"/>
        <w:gridCol w:w="1176"/>
        <w:gridCol w:w="1316"/>
      </w:tblGrid>
      <w:tr w:rsidR="000C44C4" w:rsidRPr="000C44C4" w14:paraId="64C905E3" w14:textId="77777777" w:rsidTr="000C44C4">
        <w:trPr>
          <w:trHeight w:val="300"/>
        </w:trPr>
        <w:tc>
          <w:tcPr>
            <w:tcW w:w="3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04059B" w14:textId="77777777" w:rsidR="000C44C4" w:rsidRPr="000C44C4" w:rsidRDefault="000C44C4" w:rsidP="000C44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44C4">
              <w:rPr>
                <w:rFonts w:ascii="Calibri" w:eastAsia="Times New Roman" w:hAnsi="Calibri" w:cs="Calibri"/>
                <w:b/>
                <w:bCs/>
                <w:color w:val="000000"/>
              </w:rPr>
              <w:t>Java Size</w:t>
            </w:r>
          </w:p>
        </w:tc>
        <w:tc>
          <w:tcPr>
            <w:tcW w:w="12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57F52F" w14:textId="77777777" w:rsidR="000C44C4" w:rsidRPr="000C44C4" w:rsidRDefault="000C44C4" w:rsidP="000C44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44C4">
              <w:rPr>
                <w:rFonts w:ascii="Calibri" w:eastAsia="Times New Roman" w:hAnsi="Calibri" w:cs="Calibri"/>
                <w:b/>
                <w:bCs/>
                <w:color w:val="000000"/>
              </w:rPr>
              <w:t>NOINTL</w:t>
            </w:r>
          </w:p>
        </w:tc>
        <w:tc>
          <w:tcPr>
            <w:tcW w:w="13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65D8E1" w14:textId="77777777" w:rsidR="000C44C4" w:rsidRPr="000C44C4" w:rsidRDefault="000C44C4" w:rsidP="000C44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44C4">
              <w:rPr>
                <w:rFonts w:ascii="Calibri" w:eastAsia="Times New Roman" w:hAnsi="Calibri" w:cs="Calibri"/>
                <w:b/>
                <w:bCs/>
                <w:color w:val="000000"/>
              </w:rPr>
              <w:t>INTL</w:t>
            </w:r>
          </w:p>
        </w:tc>
        <w:tc>
          <w:tcPr>
            <w:tcW w:w="11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3DEA2E" w14:textId="77777777" w:rsidR="000C44C4" w:rsidRPr="000C44C4" w:rsidRDefault="000C44C4" w:rsidP="000C44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44C4">
              <w:rPr>
                <w:rFonts w:ascii="Calibri" w:eastAsia="Times New Roman" w:hAnsi="Calibri" w:cs="Calibri"/>
                <w:b/>
                <w:bCs/>
                <w:color w:val="000000"/>
              </w:rPr>
              <w:t>DIFF</w:t>
            </w:r>
          </w:p>
        </w:tc>
        <w:tc>
          <w:tcPr>
            <w:tcW w:w="13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4DDAA0" w14:textId="77777777" w:rsidR="000C44C4" w:rsidRPr="000C44C4" w:rsidRDefault="000C44C4" w:rsidP="000C44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44C4">
              <w:rPr>
                <w:rFonts w:ascii="Calibri" w:eastAsia="Times New Roman" w:hAnsi="Calibri" w:cs="Calibri"/>
                <w:b/>
                <w:bCs/>
                <w:color w:val="000000"/>
              </w:rPr>
              <w:t>PERC</w:t>
            </w:r>
          </w:p>
        </w:tc>
      </w:tr>
      <w:tr w:rsidR="000C44C4" w:rsidRPr="000C44C4" w14:paraId="4A8B8D36" w14:textId="77777777" w:rsidTr="000C44C4">
        <w:trPr>
          <w:trHeight w:val="300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F3C689" w14:textId="77777777" w:rsidR="000C44C4" w:rsidRPr="000C44C4" w:rsidRDefault="000C44C4" w:rsidP="000C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 xml:space="preserve">classes.jar (in </w:t>
            </w:r>
            <w:proofErr w:type="spellStart"/>
            <w:r w:rsidRPr="000C44C4">
              <w:rPr>
                <w:rFonts w:ascii="Calibri" w:eastAsia="Times New Roman" w:hAnsi="Calibri" w:cs="Calibri"/>
                <w:color w:val="000000"/>
              </w:rPr>
              <w:t>hermes.aar</w:t>
            </w:r>
            <w:proofErr w:type="spellEnd"/>
            <w:r w:rsidRPr="000C44C4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142CEB" w14:textId="245E9ACB" w:rsidR="000C44C4" w:rsidRPr="000C44C4" w:rsidRDefault="00B33ECE" w:rsidP="00B33E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="000C44C4" w:rsidRPr="000C44C4">
              <w:rPr>
                <w:rFonts w:ascii="Calibri" w:eastAsia="Times New Roman" w:hAnsi="Calibri" w:cs="Calibri"/>
                <w:color w:val="000000"/>
              </w:rPr>
              <w:t>559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0C0138" w14:textId="77777777" w:rsidR="000C44C4" w:rsidRPr="000C44C4" w:rsidRDefault="000C44C4" w:rsidP="000C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120975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97B6FC" w14:textId="77777777" w:rsidR="000C44C4" w:rsidRPr="000C44C4" w:rsidRDefault="000C44C4" w:rsidP="000C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120,416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539BC4" w14:textId="77777777" w:rsidR="000C44C4" w:rsidRPr="000C44C4" w:rsidRDefault="000C44C4" w:rsidP="000C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21541.32%</w:t>
            </w:r>
          </w:p>
        </w:tc>
      </w:tr>
      <w:tr w:rsidR="000C44C4" w:rsidRPr="000C44C4" w14:paraId="704B0C0D" w14:textId="77777777" w:rsidTr="000C44C4">
        <w:trPr>
          <w:trHeight w:val="300"/>
        </w:trPr>
        <w:tc>
          <w:tcPr>
            <w:tcW w:w="311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B536BE" w14:textId="77777777" w:rsidR="000C44C4" w:rsidRPr="000C44C4" w:rsidRDefault="000C44C4" w:rsidP="000C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C44C4">
              <w:rPr>
                <w:rFonts w:ascii="Calibri" w:eastAsia="Times New Roman" w:hAnsi="Calibri" w:cs="Calibri"/>
                <w:color w:val="000000"/>
              </w:rPr>
              <w:t>classes.dex</w:t>
            </w:r>
            <w:proofErr w:type="spellEnd"/>
            <w:r w:rsidRPr="000C44C4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0C44C4">
              <w:rPr>
                <w:rFonts w:ascii="Calibri" w:eastAsia="Times New Roman" w:hAnsi="Calibri" w:cs="Calibri"/>
                <w:color w:val="000000"/>
              </w:rPr>
              <w:t>intltestapp.apk</w:t>
            </w:r>
            <w:proofErr w:type="spellEnd"/>
            <w:r w:rsidRPr="000C44C4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0206F7" w14:textId="77777777" w:rsidR="000C44C4" w:rsidRPr="000C44C4" w:rsidRDefault="000C44C4" w:rsidP="00B3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160708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D219CE" w14:textId="77777777" w:rsidR="000C44C4" w:rsidRPr="000C44C4" w:rsidRDefault="000C44C4" w:rsidP="000C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234808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34D923" w14:textId="77777777" w:rsidR="000C44C4" w:rsidRPr="000C44C4" w:rsidRDefault="000C44C4" w:rsidP="000C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74,100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7B03BC" w14:textId="77777777" w:rsidR="000C44C4" w:rsidRPr="000C44C4" w:rsidRDefault="000C44C4" w:rsidP="00B3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46.11%</w:t>
            </w:r>
          </w:p>
        </w:tc>
      </w:tr>
    </w:tbl>
    <w:p w14:paraId="7FD92D11" w14:textId="284B1FBE" w:rsidR="000C44C4" w:rsidRPr="000C44C4" w:rsidRDefault="000C44C4" w:rsidP="000C44C4">
      <w:pPr>
        <w:rPr>
          <w:i/>
          <w:iCs/>
        </w:rPr>
      </w:pPr>
      <w:r w:rsidRPr="000C44C4">
        <w:rPr>
          <w:i/>
          <w:iCs/>
        </w:rPr>
        <w:t xml:space="preserve">Please note that the application </w:t>
      </w:r>
      <w:proofErr w:type="spellStart"/>
      <w:r w:rsidRPr="000C44C4">
        <w:rPr>
          <w:i/>
          <w:iCs/>
        </w:rPr>
        <w:t>dex</w:t>
      </w:r>
      <w:proofErr w:type="spellEnd"/>
      <w:r w:rsidRPr="000C44C4">
        <w:rPr>
          <w:i/>
          <w:iCs/>
        </w:rPr>
        <w:t xml:space="preserve"> file contains non-</w:t>
      </w:r>
      <w:proofErr w:type="spellStart"/>
      <w:r w:rsidRPr="000C44C4">
        <w:rPr>
          <w:i/>
          <w:iCs/>
        </w:rPr>
        <w:t>hermes</w:t>
      </w:r>
      <w:proofErr w:type="spellEnd"/>
      <w:r w:rsidRPr="000C44C4">
        <w:rPr>
          <w:i/>
          <w:iCs/>
        </w:rPr>
        <w:t xml:space="preserve"> class files too.</w:t>
      </w:r>
    </w:p>
    <w:p w14:paraId="67237A33" w14:textId="603099EF" w:rsidR="000C44C4" w:rsidRPr="000C44C4" w:rsidRDefault="000C44C4" w:rsidP="00056205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C44C4">
        <w:rPr>
          <w:rFonts w:asciiTheme="minorHAnsi" w:eastAsiaTheme="minorHAnsi" w:hAnsiTheme="minorHAnsi" w:cstheme="minorBidi"/>
          <w:color w:val="auto"/>
          <w:sz w:val="22"/>
          <w:szCs w:val="22"/>
        </w:rPr>
        <w:t>And finally, this is the increase in the final npm package,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3116"/>
        <w:gridCol w:w="1296"/>
        <w:gridCol w:w="1336"/>
        <w:gridCol w:w="1176"/>
        <w:gridCol w:w="1316"/>
      </w:tblGrid>
      <w:tr w:rsidR="000C44C4" w:rsidRPr="000C44C4" w14:paraId="30BF755C" w14:textId="77777777" w:rsidTr="000C44C4">
        <w:trPr>
          <w:trHeight w:val="300"/>
        </w:trPr>
        <w:tc>
          <w:tcPr>
            <w:tcW w:w="3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2DBEB3" w14:textId="77777777" w:rsidR="000C44C4" w:rsidRPr="000C44C4" w:rsidRDefault="000C44C4" w:rsidP="000C44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44C4">
              <w:rPr>
                <w:rFonts w:ascii="Calibri" w:eastAsia="Times New Roman" w:hAnsi="Calibri" w:cs="Calibri"/>
                <w:b/>
                <w:bCs/>
                <w:color w:val="000000"/>
              </w:rPr>
              <w:t>NPM Package</w:t>
            </w:r>
          </w:p>
        </w:tc>
        <w:tc>
          <w:tcPr>
            <w:tcW w:w="12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F99007" w14:textId="77777777" w:rsidR="000C44C4" w:rsidRPr="000C44C4" w:rsidRDefault="000C44C4" w:rsidP="000C44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44C4">
              <w:rPr>
                <w:rFonts w:ascii="Calibri" w:eastAsia="Times New Roman" w:hAnsi="Calibri" w:cs="Calibri"/>
                <w:b/>
                <w:bCs/>
                <w:color w:val="000000"/>
              </w:rPr>
              <w:t>NOINTL</w:t>
            </w:r>
          </w:p>
        </w:tc>
        <w:tc>
          <w:tcPr>
            <w:tcW w:w="13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171C75" w14:textId="77777777" w:rsidR="000C44C4" w:rsidRPr="000C44C4" w:rsidRDefault="000C44C4" w:rsidP="000C44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44C4">
              <w:rPr>
                <w:rFonts w:ascii="Calibri" w:eastAsia="Times New Roman" w:hAnsi="Calibri" w:cs="Calibri"/>
                <w:b/>
                <w:bCs/>
                <w:color w:val="000000"/>
              </w:rPr>
              <w:t>INTL</w:t>
            </w:r>
          </w:p>
        </w:tc>
        <w:tc>
          <w:tcPr>
            <w:tcW w:w="11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AB8C05" w14:textId="77777777" w:rsidR="000C44C4" w:rsidRPr="000C44C4" w:rsidRDefault="000C44C4" w:rsidP="000C44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44C4">
              <w:rPr>
                <w:rFonts w:ascii="Calibri" w:eastAsia="Times New Roman" w:hAnsi="Calibri" w:cs="Calibri"/>
                <w:b/>
                <w:bCs/>
                <w:color w:val="000000"/>
              </w:rPr>
              <w:t>DIFF</w:t>
            </w:r>
          </w:p>
        </w:tc>
        <w:tc>
          <w:tcPr>
            <w:tcW w:w="13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277BA7" w14:textId="77777777" w:rsidR="000C44C4" w:rsidRPr="000C44C4" w:rsidRDefault="000C44C4" w:rsidP="000C44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44C4">
              <w:rPr>
                <w:rFonts w:ascii="Calibri" w:eastAsia="Times New Roman" w:hAnsi="Calibri" w:cs="Calibri"/>
                <w:b/>
                <w:bCs/>
                <w:color w:val="000000"/>
              </w:rPr>
              <w:t>PERC</w:t>
            </w:r>
          </w:p>
        </w:tc>
      </w:tr>
      <w:tr w:rsidR="000C44C4" w:rsidRPr="000C44C4" w14:paraId="6E61B608" w14:textId="77777777" w:rsidTr="000C44C4">
        <w:trPr>
          <w:trHeight w:val="300"/>
        </w:trPr>
        <w:tc>
          <w:tcPr>
            <w:tcW w:w="311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060D09" w14:textId="77777777" w:rsidR="000C44C4" w:rsidRPr="000C44C4" w:rsidRDefault="000C44C4" w:rsidP="000C44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2ED81A" w14:textId="77777777" w:rsidR="000C44C4" w:rsidRPr="000C44C4" w:rsidRDefault="000C44C4" w:rsidP="000C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214447973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25425F" w14:textId="77777777" w:rsidR="000C44C4" w:rsidRPr="000C44C4" w:rsidRDefault="000C44C4" w:rsidP="000C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219291220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702A0D" w14:textId="77777777" w:rsidR="000C44C4" w:rsidRPr="000C44C4" w:rsidRDefault="000C44C4" w:rsidP="000C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4,843,247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0A1203" w14:textId="77777777" w:rsidR="000C44C4" w:rsidRPr="000C44C4" w:rsidRDefault="000C44C4" w:rsidP="000C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44C4">
              <w:rPr>
                <w:rFonts w:ascii="Calibri" w:eastAsia="Times New Roman" w:hAnsi="Calibri" w:cs="Calibri"/>
                <w:color w:val="000000"/>
              </w:rPr>
              <w:t>2.26%</w:t>
            </w:r>
          </w:p>
        </w:tc>
      </w:tr>
    </w:tbl>
    <w:p w14:paraId="438E4AC1" w14:textId="77777777" w:rsidR="000C44C4" w:rsidRPr="000C44C4" w:rsidRDefault="000C44C4" w:rsidP="000C44C4"/>
    <w:p w14:paraId="477A9D1E" w14:textId="068994F0" w:rsidR="00056205" w:rsidRDefault="00EC405B" w:rsidP="00056205">
      <w:pPr>
        <w:pStyle w:val="Heading1"/>
      </w:pPr>
      <w:r>
        <w:t xml:space="preserve">Future </w:t>
      </w:r>
      <w:r w:rsidR="001A7A24">
        <w:t>Work</w:t>
      </w:r>
    </w:p>
    <w:p w14:paraId="7FD64D5A" w14:textId="77777777" w:rsidR="00EC405B" w:rsidRDefault="00EC405B" w:rsidP="00EC405B"/>
    <w:p w14:paraId="52A1D9EC" w14:textId="20CB3EA7" w:rsidR="00EC1E9D" w:rsidRDefault="00EC1E9D" w:rsidP="00EC405B">
      <w:pPr>
        <w:pStyle w:val="ListParagraph"/>
        <w:numPr>
          <w:ilvl w:val="0"/>
          <w:numId w:val="7"/>
        </w:numPr>
      </w:pPr>
      <w:r>
        <w:t xml:space="preserve">Implement </w:t>
      </w:r>
      <w:proofErr w:type="spellStart"/>
      <w:r>
        <w:t>Intl.PluralRules</w:t>
      </w:r>
      <w:proofErr w:type="spellEnd"/>
      <w:r>
        <w:t xml:space="preserve"> and </w:t>
      </w:r>
      <w:proofErr w:type="spellStart"/>
      <w:r>
        <w:t>Intl.RelativeTimeFormat</w:t>
      </w:r>
      <w:proofErr w:type="spellEnd"/>
      <w:r>
        <w:t xml:space="preserve"> services.</w:t>
      </w:r>
    </w:p>
    <w:p w14:paraId="6A846843" w14:textId="09C7B692" w:rsidR="000B573C" w:rsidRDefault="001A7A24" w:rsidP="000B573C">
      <w:pPr>
        <w:pStyle w:val="ListParagraph"/>
        <w:numPr>
          <w:ilvl w:val="0"/>
          <w:numId w:val="7"/>
        </w:numPr>
      </w:pPr>
      <w:r>
        <w:t xml:space="preserve">Most of the known issues with the </w:t>
      </w:r>
      <w:proofErr w:type="spellStart"/>
      <w:r>
        <w:t>NumberFormat</w:t>
      </w:r>
      <w:proofErr w:type="spellEnd"/>
      <w:r>
        <w:t xml:space="preserve"> can be fixed with the </w:t>
      </w:r>
      <w:hyperlink r:id="rId31" w:history="1">
        <w:proofErr w:type="spellStart"/>
        <w:proofErr w:type="gramStart"/>
        <w:r w:rsidRPr="00D822DF">
          <w:rPr>
            <w:rStyle w:val="Hyperlink"/>
          </w:rPr>
          <w:t>android.icu.number</w:t>
        </w:r>
        <w:proofErr w:type="gramEnd"/>
        <w:r w:rsidRPr="00D822DF">
          <w:rPr>
            <w:rStyle w:val="Hyperlink"/>
          </w:rPr>
          <w:t>.NumberFormatter</w:t>
        </w:r>
        <w:proofErr w:type="spellEnd"/>
      </w:hyperlink>
      <w:r>
        <w:t xml:space="preserve"> class which is available on API 30+. We need to </w:t>
      </w:r>
      <w:r w:rsidR="000B573C">
        <w:t xml:space="preserve">have a third implementation of </w:t>
      </w:r>
      <w:proofErr w:type="spellStart"/>
      <w:r w:rsidR="005D242A">
        <w:t>IPlatform</w:t>
      </w:r>
      <w:r w:rsidR="000B573C">
        <w:t>NumberFormat</w:t>
      </w:r>
      <w:proofErr w:type="spellEnd"/>
      <w:r w:rsidR="000B573C">
        <w:t xml:space="preserve"> based on this class.</w:t>
      </w:r>
    </w:p>
    <w:p w14:paraId="6A0A1ACC" w14:textId="071573B1" w:rsidR="00425AB7" w:rsidRDefault="00425AB7" w:rsidP="00EC405B">
      <w:pPr>
        <w:pStyle w:val="ListParagraph"/>
        <w:numPr>
          <w:ilvl w:val="0"/>
          <w:numId w:val="7"/>
        </w:numPr>
      </w:pPr>
      <w:r>
        <w:t>Fix the known fixable issues above.</w:t>
      </w:r>
    </w:p>
    <w:p w14:paraId="0327745E" w14:textId="347B2550" w:rsidR="005D242A" w:rsidRPr="00EC405B" w:rsidRDefault="00A64489" w:rsidP="00EC405B">
      <w:pPr>
        <w:pStyle w:val="ListParagraph"/>
        <w:numPr>
          <w:ilvl w:val="0"/>
          <w:numId w:val="7"/>
        </w:numPr>
      </w:pPr>
      <w:r>
        <w:t xml:space="preserve">At the start, </w:t>
      </w:r>
      <w:r w:rsidR="001C1B9E">
        <w:t xml:space="preserve">I spent too much time on the </w:t>
      </w:r>
      <w:proofErr w:type="spellStart"/>
      <w:r w:rsidR="001C1B9E">
        <w:t>Intl.getCanonicalLocales</w:t>
      </w:r>
      <w:proofErr w:type="spellEnd"/>
      <w:r w:rsidR="001C1B9E">
        <w:t xml:space="preserve"> method to </w:t>
      </w:r>
      <w:r w:rsidR="0066795D">
        <w:t xml:space="preserve">fit the output to the Test262 dataset. </w:t>
      </w:r>
      <w:r w:rsidR="0086697E">
        <w:t>There is a lot of code in LocaleIdentifier.java and downstream</w:t>
      </w:r>
      <w:r w:rsidR="00B33044">
        <w:t xml:space="preserve"> files</w:t>
      </w:r>
      <w:r w:rsidR="0086697E">
        <w:t xml:space="preserve">, which </w:t>
      </w:r>
      <w:r w:rsidR="00B33044">
        <w:t xml:space="preserve">parses and canonicalizes a </w:t>
      </w:r>
      <w:r w:rsidR="0086697E">
        <w:t xml:space="preserve">locale id. </w:t>
      </w:r>
      <w:r w:rsidR="00B33044">
        <w:t>But</w:t>
      </w:r>
      <w:r w:rsidR="0066795D">
        <w:t xml:space="preserve"> later </w:t>
      </w:r>
      <w:r w:rsidR="0086697E">
        <w:t>I s</w:t>
      </w:r>
      <w:r w:rsidR="00890E2A">
        <w:t xml:space="preserve">witched to relying on </w:t>
      </w:r>
      <w:proofErr w:type="spellStart"/>
      <w:r w:rsidR="00890E2A">
        <w:t>ULocaleBuilder</w:t>
      </w:r>
      <w:proofErr w:type="spellEnd"/>
      <w:r w:rsidR="00890E2A">
        <w:t xml:space="preserve"> class for canonicalization, and our custom parser code</w:t>
      </w:r>
      <w:r w:rsidR="00B33044">
        <w:t xml:space="preserve"> in LocaleIdentifier</w:t>
      </w:r>
      <w:r w:rsidR="00890E2A">
        <w:t xml:space="preserve"> is being used only on pre-24 platform. </w:t>
      </w:r>
      <w:r w:rsidR="00A538B1">
        <w:t xml:space="preserve">Current </w:t>
      </w:r>
      <w:proofErr w:type="spellStart"/>
      <w:r w:rsidR="00890E2A">
        <w:t>ULocaleBuilder</w:t>
      </w:r>
      <w:proofErr w:type="spellEnd"/>
      <w:r w:rsidR="00A538B1">
        <w:t xml:space="preserve"> based code</w:t>
      </w:r>
      <w:r w:rsidR="00890E2A">
        <w:t xml:space="preserve"> fails a </w:t>
      </w:r>
      <w:r w:rsidR="00574CF9">
        <w:t xml:space="preserve">bunch of Test262 </w:t>
      </w:r>
      <w:proofErr w:type="spellStart"/>
      <w:r w:rsidR="00574CF9">
        <w:t>getCanonicalLocales</w:t>
      </w:r>
      <w:proofErr w:type="spellEnd"/>
      <w:r w:rsidR="00574CF9">
        <w:t xml:space="preserve"> tests, </w:t>
      </w:r>
      <w:r w:rsidR="00574CF9">
        <w:lastRenderedPageBreak/>
        <w:t xml:space="preserve">but it is a </w:t>
      </w:r>
      <w:proofErr w:type="gramStart"/>
      <w:r w:rsidR="00574CF9">
        <w:t>lot</w:t>
      </w:r>
      <w:proofErr w:type="gramEnd"/>
      <w:r w:rsidR="00574CF9">
        <w:t xml:space="preserve"> lesser code</w:t>
      </w:r>
      <w:r w:rsidR="00A538B1">
        <w:t xml:space="preserve"> and easier to maintain, and likely performs better</w:t>
      </w:r>
      <w:r w:rsidR="00B33044">
        <w:t xml:space="preserve">. Also, we are now conditionally </w:t>
      </w:r>
      <w:r w:rsidR="00181AC8">
        <w:t>compiling out the auto-generated tables that we extracted from CLDR</w:t>
      </w:r>
      <w:r w:rsidR="006F17AF">
        <w:t>,</w:t>
      </w:r>
      <w:r w:rsidR="00504F96">
        <w:t xml:space="preserve"> which is used in LocaleIdentier.java and hence pre-24 platforms,</w:t>
      </w:r>
      <w:r w:rsidR="006F17AF">
        <w:t xml:space="preserve"> to avoid it from impacting the APK size and the memory footprint.</w:t>
      </w:r>
      <w:r w:rsidR="00504F96">
        <w:t xml:space="preserve"> In short, </w:t>
      </w:r>
      <w:r w:rsidR="00E00A98">
        <w:t xml:space="preserve">our </w:t>
      </w:r>
      <w:proofErr w:type="spellStart"/>
      <w:r w:rsidR="00E00A98">
        <w:t>Intl.getCanonicalizedLocales</w:t>
      </w:r>
      <w:proofErr w:type="spellEnd"/>
      <w:r w:rsidR="00E00A98">
        <w:t xml:space="preserve">() is not </w:t>
      </w:r>
      <w:r w:rsidR="008725D6">
        <w:t>standard compliant.</w:t>
      </w:r>
      <w:r w:rsidR="006F17AF">
        <w:t xml:space="preserve"> We need to re-evaluate </w:t>
      </w:r>
      <w:r w:rsidR="00EA39C2">
        <w:t>and consolidate the code.</w:t>
      </w:r>
      <w:r w:rsidR="0005237B">
        <w:t xml:space="preserve"> Please note that these </w:t>
      </w:r>
      <w:r w:rsidR="00532531">
        <w:t>failing cases are still rare corner cases, and w</w:t>
      </w:r>
      <w:r w:rsidR="0005237B">
        <w:t>e do well for most common scenarios.</w:t>
      </w:r>
      <w:r w:rsidR="00532531">
        <w:t xml:space="preserve"> (For more details please look at HermesIntlGetCanonicalLocalesTest.java)</w:t>
      </w:r>
    </w:p>
    <w:sectPr w:rsidR="005D242A" w:rsidRPr="00EC4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37A71"/>
    <w:multiLevelType w:val="hybridMultilevel"/>
    <w:tmpl w:val="9216D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04434"/>
    <w:multiLevelType w:val="hybridMultilevel"/>
    <w:tmpl w:val="A9628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6190F"/>
    <w:multiLevelType w:val="hybridMultilevel"/>
    <w:tmpl w:val="0A386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320FF"/>
    <w:multiLevelType w:val="hybridMultilevel"/>
    <w:tmpl w:val="41248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15A8B"/>
    <w:multiLevelType w:val="hybridMultilevel"/>
    <w:tmpl w:val="221E2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14EDD"/>
    <w:multiLevelType w:val="hybridMultilevel"/>
    <w:tmpl w:val="46D23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25957"/>
    <w:multiLevelType w:val="hybridMultilevel"/>
    <w:tmpl w:val="67D01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71"/>
    <w:rsid w:val="000004A6"/>
    <w:rsid w:val="00013259"/>
    <w:rsid w:val="000414B8"/>
    <w:rsid w:val="00043D58"/>
    <w:rsid w:val="00044745"/>
    <w:rsid w:val="0005237B"/>
    <w:rsid w:val="00053369"/>
    <w:rsid w:val="00056205"/>
    <w:rsid w:val="00060F0D"/>
    <w:rsid w:val="00081957"/>
    <w:rsid w:val="00090354"/>
    <w:rsid w:val="00097166"/>
    <w:rsid w:val="000A1341"/>
    <w:rsid w:val="000B573C"/>
    <w:rsid w:val="000C0B83"/>
    <w:rsid w:val="000C4187"/>
    <w:rsid w:val="000C44C4"/>
    <w:rsid w:val="000D4056"/>
    <w:rsid w:val="000F16E1"/>
    <w:rsid w:val="000F3191"/>
    <w:rsid w:val="00102FD2"/>
    <w:rsid w:val="0011579B"/>
    <w:rsid w:val="00123C36"/>
    <w:rsid w:val="00136BFD"/>
    <w:rsid w:val="00145622"/>
    <w:rsid w:val="00167E32"/>
    <w:rsid w:val="00181AC8"/>
    <w:rsid w:val="001877C3"/>
    <w:rsid w:val="001A0BE2"/>
    <w:rsid w:val="001A1287"/>
    <w:rsid w:val="001A1C0D"/>
    <w:rsid w:val="001A7A24"/>
    <w:rsid w:val="001B2CD2"/>
    <w:rsid w:val="001B75EA"/>
    <w:rsid w:val="001C1B9E"/>
    <w:rsid w:val="001C218B"/>
    <w:rsid w:val="001C3E71"/>
    <w:rsid w:val="001E5D9D"/>
    <w:rsid w:val="001F3D40"/>
    <w:rsid w:val="00214DAC"/>
    <w:rsid w:val="00214F84"/>
    <w:rsid w:val="00216F83"/>
    <w:rsid w:val="002263E2"/>
    <w:rsid w:val="00231050"/>
    <w:rsid w:val="00250A09"/>
    <w:rsid w:val="00264743"/>
    <w:rsid w:val="002670AE"/>
    <w:rsid w:val="0027718D"/>
    <w:rsid w:val="002778CF"/>
    <w:rsid w:val="00284DC1"/>
    <w:rsid w:val="002A610C"/>
    <w:rsid w:val="002B0F17"/>
    <w:rsid w:val="002B2D93"/>
    <w:rsid w:val="002C531D"/>
    <w:rsid w:val="002C692A"/>
    <w:rsid w:val="002D69AA"/>
    <w:rsid w:val="002E69E5"/>
    <w:rsid w:val="002F1D8C"/>
    <w:rsid w:val="002F5F9B"/>
    <w:rsid w:val="003008F7"/>
    <w:rsid w:val="00301B85"/>
    <w:rsid w:val="00303722"/>
    <w:rsid w:val="003055A2"/>
    <w:rsid w:val="0032035E"/>
    <w:rsid w:val="003203AB"/>
    <w:rsid w:val="00321C95"/>
    <w:rsid w:val="00325C6F"/>
    <w:rsid w:val="003573AB"/>
    <w:rsid w:val="00365E8A"/>
    <w:rsid w:val="003723D9"/>
    <w:rsid w:val="00373E4A"/>
    <w:rsid w:val="0037404D"/>
    <w:rsid w:val="003868EB"/>
    <w:rsid w:val="003927C1"/>
    <w:rsid w:val="003B0DAC"/>
    <w:rsid w:val="003D398A"/>
    <w:rsid w:val="003D55B5"/>
    <w:rsid w:val="003E2AFD"/>
    <w:rsid w:val="003E3A0F"/>
    <w:rsid w:val="003E5C79"/>
    <w:rsid w:val="003F0C85"/>
    <w:rsid w:val="003F41B0"/>
    <w:rsid w:val="003F6CB5"/>
    <w:rsid w:val="00406634"/>
    <w:rsid w:val="004204F0"/>
    <w:rsid w:val="00425AB7"/>
    <w:rsid w:val="00433B1C"/>
    <w:rsid w:val="00444083"/>
    <w:rsid w:val="00451F56"/>
    <w:rsid w:val="0045768D"/>
    <w:rsid w:val="00460385"/>
    <w:rsid w:val="004651B5"/>
    <w:rsid w:val="00466DC3"/>
    <w:rsid w:val="0047092C"/>
    <w:rsid w:val="00471848"/>
    <w:rsid w:val="00480493"/>
    <w:rsid w:val="004A2F40"/>
    <w:rsid w:val="004B3FF4"/>
    <w:rsid w:val="004B5AA2"/>
    <w:rsid w:val="004E1147"/>
    <w:rsid w:val="004E15FA"/>
    <w:rsid w:val="004E4A3C"/>
    <w:rsid w:val="004E5222"/>
    <w:rsid w:val="00504F96"/>
    <w:rsid w:val="00514825"/>
    <w:rsid w:val="0051604F"/>
    <w:rsid w:val="00524C94"/>
    <w:rsid w:val="00531088"/>
    <w:rsid w:val="00532531"/>
    <w:rsid w:val="00543475"/>
    <w:rsid w:val="0054454B"/>
    <w:rsid w:val="00550381"/>
    <w:rsid w:val="005513B1"/>
    <w:rsid w:val="00551636"/>
    <w:rsid w:val="0055319B"/>
    <w:rsid w:val="00556A63"/>
    <w:rsid w:val="00561FE2"/>
    <w:rsid w:val="00563324"/>
    <w:rsid w:val="00572E08"/>
    <w:rsid w:val="00573097"/>
    <w:rsid w:val="005739CC"/>
    <w:rsid w:val="0057454E"/>
    <w:rsid w:val="00574CF9"/>
    <w:rsid w:val="00577610"/>
    <w:rsid w:val="005824A4"/>
    <w:rsid w:val="005829AC"/>
    <w:rsid w:val="00585708"/>
    <w:rsid w:val="00595756"/>
    <w:rsid w:val="005A31A3"/>
    <w:rsid w:val="005A72BB"/>
    <w:rsid w:val="005D242A"/>
    <w:rsid w:val="005E1578"/>
    <w:rsid w:val="005F723B"/>
    <w:rsid w:val="00601BA4"/>
    <w:rsid w:val="00603CC1"/>
    <w:rsid w:val="006117EC"/>
    <w:rsid w:val="00613115"/>
    <w:rsid w:val="00614AFE"/>
    <w:rsid w:val="006172C2"/>
    <w:rsid w:val="00626AD0"/>
    <w:rsid w:val="006329F7"/>
    <w:rsid w:val="0064421F"/>
    <w:rsid w:val="00644EAC"/>
    <w:rsid w:val="00646752"/>
    <w:rsid w:val="00664DAF"/>
    <w:rsid w:val="00665C1D"/>
    <w:rsid w:val="00666870"/>
    <w:rsid w:val="0066795D"/>
    <w:rsid w:val="00671E7E"/>
    <w:rsid w:val="00674A49"/>
    <w:rsid w:val="0067702B"/>
    <w:rsid w:val="00681FC4"/>
    <w:rsid w:val="006959C1"/>
    <w:rsid w:val="00695DF7"/>
    <w:rsid w:val="006A33E6"/>
    <w:rsid w:val="006A4AFC"/>
    <w:rsid w:val="006D0D70"/>
    <w:rsid w:val="006D211B"/>
    <w:rsid w:val="006D5B5C"/>
    <w:rsid w:val="006E0B82"/>
    <w:rsid w:val="006E5EEA"/>
    <w:rsid w:val="006F17AF"/>
    <w:rsid w:val="006F1A10"/>
    <w:rsid w:val="006F7931"/>
    <w:rsid w:val="00702F42"/>
    <w:rsid w:val="007074AE"/>
    <w:rsid w:val="0072307B"/>
    <w:rsid w:val="00731120"/>
    <w:rsid w:val="007340DB"/>
    <w:rsid w:val="0074037F"/>
    <w:rsid w:val="00745264"/>
    <w:rsid w:val="007469E4"/>
    <w:rsid w:val="0077101F"/>
    <w:rsid w:val="00773ACC"/>
    <w:rsid w:val="00776A5B"/>
    <w:rsid w:val="007772C2"/>
    <w:rsid w:val="0078516B"/>
    <w:rsid w:val="007920CE"/>
    <w:rsid w:val="007D1BE2"/>
    <w:rsid w:val="007D3158"/>
    <w:rsid w:val="007E1FFE"/>
    <w:rsid w:val="007E338A"/>
    <w:rsid w:val="007E402A"/>
    <w:rsid w:val="007F6DED"/>
    <w:rsid w:val="00800171"/>
    <w:rsid w:val="008151BE"/>
    <w:rsid w:val="00822445"/>
    <w:rsid w:val="00823F31"/>
    <w:rsid w:val="00833457"/>
    <w:rsid w:val="00843401"/>
    <w:rsid w:val="008520E6"/>
    <w:rsid w:val="0086697E"/>
    <w:rsid w:val="008725D6"/>
    <w:rsid w:val="00876649"/>
    <w:rsid w:val="00883B1B"/>
    <w:rsid w:val="00890E2A"/>
    <w:rsid w:val="00891ED5"/>
    <w:rsid w:val="008A2AC6"/>
    <w:rsid w:val="008A373C"/>
    <w:rsid w:val="008A62B3"/>
    <w:rsid w:val="008D5A40"/>
    <w:rsid w:val="008D6E48"/>
    <w:rsid w:val="008F030C"/>
    <w:rsid w:val="00912228"/>
    <w:rsid w:val="009155EE"/>
    <w:rsid w:val="00917970"/>
    <w:rsid w:val="00923319"/>
    <w:rsid w:val="0094025B"/>
    <w:rsid w:val="00953858"/>
    <w:rsid w:val="00956BCD"/>
    <w:rsid w:val="009626DE"/>
    <w:rsid w:val="00967CF4"/>
    <w:rsid w:val="00974FC8"/>
    <w:rsid w:val="00976A63"/>
    <w:rsid w:val="00993455"/>
    <w:rsid w:val="00995460"/>
    <w:rsid w:val="009A6579"/>
    <w:rsid w:val="009B0616"/>
    <w:rsid w:val="009D5FEF"/>
    <w:rsid w:val="009E0094"/>
    <w:rsid w:val="009E3F43"/>
    <w:rsid w:val="00A0161D"/>
    <w:rsid w:val="00A04A96"/>
    <w:rsid w:val="00A30710"/>
    <w:rsid w:val="00A31E8E"/>
    <w:rsid w:val="00A476FE"/>
    <w:rsid w:val="00A538B1"/>
    <w:rsid w:val="00A570D6"/>
    <w:rsid w:val="00A60BE7"/>
    <w:rsid w:val="00A64489"/>
    <w:rsid w:val="00A64943"/>
    <w:rsid w:val="00A654BE"/>
    <w:rsid w:val="00A93778"/>
    <w:rsid w:val="00A97989"/>
    <w:rsid w:val="00AA0E59"/>
    <w:rsid w:val="00AA445A"/>
    <w:rsid w:val="00AB5F7A"/>
    <w:rsid w:val="00AE2D29"/>
    <w:rsid w:val="00AF20E7"/>
    <w:rsid w:val="00B03AA9"/>
    <w:rsid w:val="00B1060A"/>
    <w:rsid w:val="00B329B0"/>
    <w:rsid w:val="00B33044"/>
    <w:rsid w:val="00B33ECE"/>
    <w:rsid w:val="00B45534"/>
    <w:rsid w:val="00B52CF0"/>
    <w:rsid w:val="00B57444"/>
    <w:rsid w:val="00B63C9B"/>
    <w:rsid w:val="00B74786"/>
    <w:rsid w:val="00B8054B"/>
    <w:rsid w:val="00B90B30"/>
    <w:rsid w:val="00B91C49"/>
    <w:rsid w:val="00B93C0E"/>
    <w:rsid w:val="00BB1CB2"/>
    <w:rsid w:val="00BC034A"/>
    <w:rsid w:val="00BC2D7E"/>
    <w:rsid w:val="00BC76A0"/>
    <w:rsid w:val="00BD4746"/>
    <w:rsid w:val="00BE3533"/>
    <w:rsid w:val="00BF611C"/>
    <w:rsid w:val="00C049D2"/>
    <w:rsid w:val="00C15255"/>
    <w:rsid w:val="00C21FF3"/>
    <w:rsid w:val="00C2222E"/>
    <w:rsid w:val="00C35557"/>
    <w:rsid w:val="00C36DD3"/>
    <w:rsid w:val="00C46560"/>
    <w:rsid w:val="00C57E65"/>
    <w:rsid w:val="00C83DC5"/>
    <w:rsid w:val="00CA0F05"/>
    <w:rsid w:val="00CA4DBD"/>
    <w:rsid w:val="00CB2EAC"/>
    <w:rsid w:val="00CC25CA"/>
    <w:rsid w:val="00CC57BD"/>
    <w:rsid w:val="00CD3090"/>
    <w:rsid w:val="00CE12E3"/>
    <w:rsid w:val="00CF568F"/>
    <w:rsid w:val="00D004CD"/>
    <w:rsid w:val="00D00F45"/>
    <w:rsid w:val="00D07EA5"/>
    <w:rsid w:val="00D234D9"/>
    <w:rsid w:val="00D329E1"/>
    <w:rsid w:val="00D33547"/>
    <w:rsid w:val="00D36F49"/>
    <w:rsid w:val="00D41E8E"/>
    <w:rsid w:val="00D666EF"/>
    <w:rsid w:val="00D716F4"/>
    <w:rsid w:val="00D738C2"/>
    <w:rsid w:val="00D822DF"/>
    <w:rsid w:val="00D873DE"/>
    <w:rsid w:val="00D9137B"/>
    <w:rsid w:val="00DA08B6"/>
    <w:rsid w:val="00DA4B85"/>
    <w:rsid w:val="00DB2DC1"/>
    <w:rsid w:val="00DB64C9"/>
    <w:rsid w:val="00DC0629"/>
    <w:rsid w:val="00DC118A"/>
    <w:rsid w:val="00DC3310"/>
    <w:rsid w:val="00DD7E58"/>
    <w:rsid w:val="00DF7734"/>
    <w:rsid w:val="00E00A98"/>
    <w:rsid w:val="00E02B54"/>
    <w:rsid w:val="00E054F0"/>
    <w:rsid w:val="00E0561F"/>
    <w:rsid w:val="00E15B48"/>
    <w:rsid w:val="00E17C7F"/>
    <w:rsid w:val="00E24779"/>
    <w:rsid w:val="00E431A1"/>
    <w:rsid w:val="00E558D0"/>
    <w:rsid w:val="00E61B06"/>
    <w:rsid w:val="00E61FCA"/>
    <w:rsid w:val="00E6658B"/>
    <w:rsid w:val="00E70576"/>
    <w:rsid w:val="00E72C9E"/>
    <w:rsid w:val="00E72EF1"/>
    <w:rsid w:val="00E741E4"/>
    <w:rsid w:val="00E750D6"/>
    <w:rsid w:val="00E75219"/>
    <w:rsid w:val="00E9110F"/>
    <w:rsid w:val="00E914D5"/>
    <w:rsid w:val="00E97858"/>
    <w:rsid w:val="00EA39C2"/>
    <w:rsid w:val="00EA68C9"/>
    <w:rsid w:val="00EB38AA"/>
    <w:rsid w:val="00EB4E13"/>
    <w:rsid w:val="00EB5FB6"/>
    <w:rsid w:val="00EB6352"/>
    <w:rsid w:val="00EC1E9D"/>
    <w:rsid w:val="00EC405B"/>
    <w:rsid w:val="00ED258E"/>
    <w:rsid w:val="00ED2B93"/>
    <w:rsid w:val="00ED31FB"/>
    <w:rsid w:val="00ED707F"/>
    <w:rsid w:val="00EE5C34"/>
    <w:rsid w:val="00F0328B"/>
    <w:rsid w:val="00F11AFA"/>
    <w:rsid w:val="00F2168B"/>
    <w:rsid w:val="00F260B4"/>
    <w:rsid w:val="00F27B1B"/>
    <w:rsid w:val="00F32F8A"/>
    <w:rsid w:val="00F343C4"/>
    <w:rsid w:val="00F37335"/>
    <w:rsid w:val="00F44ED0"/>
    <w:rsid w:val="00F4735D"/>
    <w:rsid w:val="00F5671E"/>
    <w:rsid w:val="00F76369"/>
    <w:rsid w:val="00F82543"/>
    <w:rsid w:val="00F82966"/>
    <w:rsid w:val="00F84947"/>
    <w:rsid w:val="00F92751"/>
    <w:rsid w:val="00F95318"/>
    <w:rsid w:val="00F95A0C"/>
    <w:rsid w:val="00F96446"/>
    <w:rsid w:val="00FA2D3E"/>
    <w:rsid w:val="00FD6336"/>
    <w:rsid w:val="00FF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A0FFE"/>
  <w15:chartTrackingRefBased/>
  <w15:docId w15:val="{FC6FFC9E-91BD-40EB-9D6C-931B934E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E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D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3E7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3E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C3E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48049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66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C034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17C7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83D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AB5F7A"/>
    <w:rPr>
      <w:rFonts w:ascii="Courier New" w:eastAsia="Times New Roman" w:hAnsi="Courier New" w:cs="Courier New"/>
      <w:sz w:val="20"/>
      <w:szCs w:val="20"/>
    </w:rPr>
  </w:style>
  <w:style w:type="paragraph" w:customStyle="1" w:styleId="table-caption">
    <w:name w:val="table-caption"/>
    <w:basedOn w:val="Normal"/>
    <w:rsid w:val="00953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3858"/>
    <w:rPr>
      <w:b/>
      <w:bCs/>
    </w:rPr>
  </w:style>
  <w:style w:type="paragraph" w:styleId="ListParagraph">
    <w:name w:val="List Paragraph"/>
    <w:basedOn w:val="Normal"/>
    <w:uiPriority w:val="34"/>
    <w:qFormat/>
    <w:rsid w:val="00BC2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9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7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55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android.com/guide/topics/resources/internationalization" TargetMode="External"/><Relationship Id="rId18" Type="http://schemas.openxmlformats.org/officeDocument/2006/relationships/hyperlink" Target="https://developer.android.com/guide/topics/resources/internationalization" TargetMode="External"/><Relationship Id="rId26" Type="http://schemas.openxmlformats.org/officeDocument/2006/relationships/hyperlink" Target="https://www.ecma-international.org/ecma-402/7.0/index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ecma-international.org/ecma-402/2.0/index.htm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developer.android.com/guide/topics/resources/internationalization" TargetMode="External"/><Relationship Id="rId17" Type="http://schemas.openxmlformats.org/officeDocument/2006/relationships/hyperlink" Target="https://developer.android.com/guide/topics/resources/internationalization" TargetMode="External"/><Relationship Id="rId25" Type="http://schemas.openxmlformats.org/officeDocument/2006/relationships/hyperlink" Target="https://www.ecma-international.org/ecma-402/6.0/index.html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android.com/guide/topics/resources/internationalization" TargetMode="External"/><Relationship Id="rId20" Type="http://schemas.openxmlformats.org/officeDocument/2006/relationships/hyperlink" Target="https://www.ecma-international.org/ecma-402/1.0/index.html" TargetMode="External"/><Relationship Id="rId29" Type="http://schemas.openxmlformats.org/officeDocument/2006/relationships/hyperlink" Target="https://github.com/tc39/ecma402/pull/347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eloper.android.com/guide/topics/resources/internationalization" TargetMode="External"/><Relationship Id="rId24" Type="http://schemas.openxmlformats.org/officeDocument/2006/relationships/hyperlink" Target="https://www.ecma-international.org/ecma-402/5.0/index.html" TargetMode="External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developer.android.com/guide/topics/resources/internationalization" TargetMode="External"/><Relationship Id="rId23" Type="http://schemas.openxmlformats.org/officeDocument/2006/relationships/hyperlink" Target="https://www.ecma-international.org/ecma-402/4.0/index.html" TargetMode="External"/><Relationship Id="rId28" Type="http://schemas.openxmlformats.org/officeDocument/2006/relationships/hyperlink" Target="https://github.com/tc39/ecma402/issues/29" TargetMode="External"/><Relationship Id="rId10" Type="http://schemas.openxmlformats.org/officeDocument/2006/relationships/hyperlink" Target="https://android.googlesource.com/platform/external/icu/+/refs/heads/android11-mainline-release/icu4j/readme.html" TargetMode="External"/><Relationship Id="rId19" Type="http://schemas.openxmlformats.org/officeDocument/2006/relationships/hyperlink" Target="https://developer.android.com/guide/topics/resources/internationalization" TargetMode="External"/><Relationship Id="rId31" Type="http://schemas.openxmlformats.org/officeDocument/2006/relationships/hyperlink" Target="https://developer.android.com/reference/android/icu/number/NumberFormatter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cldr.unicode.org/" TargetMode="External"/><Relationship Id="rId14" Type="http://schemas.openxmlformats.org/officeDocument/2006/relationships/hyperlink" Target="https://developer.android.com/guide/topics/resources/internationalization" TargetMode="External"/><Relationship Id="rId22" Type="http://schemas.openxmlformats.org/officeDocument/2006/relationships/hyperlink" Target="https://www.ecma-international.org/ecma-402/3.0/index.html" TargetMode="External"/><Relationship Id="rId27" Type="http://schemas.openxmlformats.org/officeDocument/2006/relationships/hyperlink" Target="https://tc39.es/proposal-intl-datetime-style/" TargetMode="External"/><Relationship Id="rId30" Type="http://schemas.openxmlformats.org/officeDocument/2006/relationships/hyperlink" Target="https://www.ecma-international.org/ecma-262/11.0/index.html" TargetMode="External"/><Relationship Id="rId8" Type="http://schemas.openxmlformats.org/officeDocument/2006/relationships/hyperlink" Target="https://unicode-org.github.io/icu-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ddress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A9368A3ECE6E41A500DDF65E09C965" ma:contentTypeVersion="12" ma:contentTypeDescription="Create a new document." ma:contentTypeScope="" ma:versionID="30ac1d66c40d851ef1bfe164f4103fe2">
  <xsd:schema xmlns:xsd="http://www.w3.org/2001/XMLSchema" xmlns:xs="http://www.w3.org/2001/XMLSchema" xmlns:p="http://schemas.microsoft.com/office/2006/metadata/properties" xmlns:ns1="http://schemas.microsoft.com/sharepoint/v3" xmlns:ns3="97039ee9-b5cc-4cfe-b352-b5f14c4de0e4" xmlns:ns4="9b486569-104f-452f-8b6f-f5676be01c51" targetNamespace="http://schemas.microsoft.com/office/2006/metadata/properties" ma:root="true" ma:fieldsID="91f3666b114d66cf8cda4da203943167" ns1:_="" ns3:_="" ns4:_="">
    <xsd:import namespace="http://schemas.microsoft.com/sharepoint/v3"/>
    <xsd:import namespace="97039ee9-b5cc-4cfe-b352-b5f14c4de0e4"/>
    <xsd:import namespace="9b486569-104f-452f-8b6f-f5676be01c5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1:IMAddres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ddress" ma:index="9" nillable="true" ma:displayName="IM Address" ma:internalName="IMAddress">
      <xsd:simpleType>
        <xsd:restriction base="dms:Text"/>
      </xsd:simpleType>
    </xsd:element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39ee9-b5cc-4cfe-b352-b5f14c4de0e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3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486569-104f-452f-8b6f-f5676be01c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D9DEDB-C51E-4056-802B-2936699B79D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A5625477-C632-4FC6-8F25-E8CE9DF449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782F90-F878-451D-8A24-F34DC2765F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7039ee9-b5cc-4cfe-b352-b5f14c4de0e4"/>
    <ds:schemaRef ds:uri="9b486569-104f-452f-8b6f-f5676be01c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2115</Words>
  <Characters>12058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Anandraj Govindan</dc:creator>
  <cp:keywords/>
  <dc:description/>
  <cp:lastModifiedBy>Anandraj Govindan</cp:lastModifiedBy>
  <cp:revision>5</cp:revision>
  <dcterms:created xsi:type="dcterms:W3CDTF">2020-10-08T07:44:00Z</dcterms:created>
  <dcterms:modified xsi:type="dcterms:W3CDTF">2020-12-04T18:46:00Z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2020-10-07T19:48:01Z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54fdfaae-1466-4e3a-b61a-fd99255db466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0x01010006A9368A3ECE6E41A500DDF65E09C965</vt:lpwstr>
  </property>
</Properties>
</file>