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EE" w:rsidRPr="00571C11" w:rsidRDefault="00530280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</w:pPr>
      <w:r w:rsidRPr="00571C11">
        <w:rPr>
          <w:b/>
        </w:rPr>
        <w:t>PURPOSE:</w:t>
      </w:r>
    </w:p>
    <w:p w:rsidR="0054063D" w:rsidRPr="00571C11" w:rsidRDefault="00314FEE" w:rsidP="006A568C">
      <w:pPr>
        <w:spacing w:line="360" w:lineRule="auto"/>
        <w:ind w:left="180"/>
        <w:jc w:val="both"/>
      </w:pPr>
      <w:r w:rsidRPr="00571C11">
        <w:t xml:space="preserve">To provide a procedure </w:t>
      </w:r>
      <w:r w:rsidR="00127BB3" w:rsidRPr="00571C11">
        <w:t>to avoid cross contamination.</w:t>
      </w:r>
    </w:p>
    <w:p w:rsidR="00314FEE" w:rsidRPr="00571C11" w:rsidRDefault="00530280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</w:pPr>
      <w:r w:rsidRPr="00571C11">
        <w:rPr>
          <w:b/>
        </w:rPr>
        <w:t>SCOPE:</w:t>
      </w:r>
    </w:p>
    <w:p w:rsidR="00AC7281" w:rsidRPr="00571C11" w:rsidRDefault="00314FEE" w:rsidP="00AC7281">
      <w:pPr>
        <w:spacing w:line="360" w:lineRule="auto"/>
        <w:ind w:left="180"/>
        <w:jc w:val="both"/>
      </w:pPr>
      <w:r w:rsidRPr="00571C11">
        <w:t>This procedure is applicable for avoid cross contamination during various products manufactured at Disc</w:t>
      </w:r>
      <w:r w:rsidR="00F375D2" w:rsidRPr="00571C11">
        <w:t>overy</w:t>
      </w:r>
      <w:r w:rsidRPr="00571C11">
        <w:t>.</w:t>
      </w:r>
    </w:p>
    <w:p w:rsidR="00314FEE" w:rsidRPr="00571C11" w:rsidRDefault="00AC7281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</w:pPr>
      <w:r w:rsidRPr="00571C11">
        <w:rPr>
          <w:b/>
        </w:rPr>
        <w:t xml:space="preserve"> </w:t>
      </w:r>
      <w:r w:rsidR="00530280" w:rsidRPr="00571C11">
        <w:rPr>
          <w:b/>
        </w:rPr>
        <w:t>RESPONSIBILITY:</w:t>
      </w:r>
    </w:p>
    <w:p w:rsidR="008975EC" w:rsidRPr="00571C11" w:rsidRDefault="00314FEE" w:rsidP="008975EC">
      <w:pPr>
        <w:spacing w:line="360" w:lineRule="auto"/>
        <w:ind w:left="60"/>
        <w:jc w:val="both"/>
      </w:pPr>
      <w:r w:rsidRPr="00571C11">
        <w:t>It is the responsibility of production departm</w:t>
      </w:r>
      <w:r w:rsidR="00127BB3" w:rsidRPr="00571C11">
        <w:t>ent to follow the procedure.</w:t>
      </w:r>
    </w:p>
    <w:p w:rsidR="00727B28" w:rsidRPr="00571C11" w:rsidRDefault="004F6097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  <w:rPr>
          <w:b/>
          <w:caps/>
        </w:rPr>
      </w:pPr>
      <w:r w:rsidRPr="00571C11">
        <w:rPr>
          <w:b/>
          <w:caps/>
        </w:rPr>
        <w:t>Definitions:</w:t>
      </w:r>
      <w:r w:rsidR="006A568C" w:rsidRPr="00571C11">
        <w:rPr>
          <w:b/>
          <w:caps/>
        </w:rPr>
        <w:t xml:space="preserve"> </w:t>
      </w:r>
      <w:r w:rsidR="006A568C" w:rsidRPr="00571C11">
        <w:t>Nil</w:t>
      </w:r>
      <w:r w:rsidR="00F375D2" w:rsidRPr="00571C11">
        <w:t>.</w:t>
      </w:r>
    </w:p>
    <w:p w:rsidR="00127BB3" w:rsidRPr="00571C11" w:rsidRDefault="004F6097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</w:pPr>
      <w:r w:rsidRPr="00571C11">
        <w:rPr>
          <w:b/>
        </w:rPr>
        <w:t>PROCEDURE :</w:t>
      </w:r>
    </w:p>
    <w:p w:rsidR="00127BB3" w:rsidRPr="00571C11" w:rsidRDefault="00314FEE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t>No Raw materials/intermediates shall</w:t>
      </w:r>
      <w:r w:rsidR="00127BB3" w:rsidRPr="00571C11">
        <w:t xml:space="preserve"> be used</w:t>
      </w:r>
      <w:r w:rsidRPr="00571C11">
        <w:t xml:space="preserve"> without Approval from QC.</w:t>
      </w:r>
    </w:p>
    <w:p w:rsidR="00127BB3" w:rsidRPr="00571C11" w:rsidRDefault="00314FEE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t xml:space="preserve">Make sure the container, used for </w:t>
      </w:r>
      <w:r w:rsidR="00127BB3" w:rsidRPr="00571C11">
        <w:t xml:space="preserve">handling </w:t>
      </w:r>
      <w:r w:rsidRPr="00571C11">
        <w:t xml:space="preserve">any material to shall be </w:t>
      </w:r>
      <w:r w:rsidR="00127BB3" w:rsidRPr="00571C11">
        <w:t xml:space="preserve">cleaned </w:t>
      </w:r>
      <w:r w:rsidRPr="00571C11">
        <w:t>&amp; dry.</w:t>
      </w:r>
    </w:p>
    <w:p w:rsidR="00127BB3" w:rsidRPr="00571C11" w:rsidRDefault="00127BB3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t>P</w:t>
      </w:r>
      <w:r w:rsidR="00314FEE" w:rsidRPr="00571C11">
        <w:t>ack solid raw materials in new polyethylene bag covers and store them in fiber/HDPE drums and in case of liquids, use dedicated drums or transfer material through dedicated receivers followed by dedicated lines.</w:t>
      </w:r>
    </w:p>
    <w:p w:rsidR="00127BB3" w:rsidRPr="00571C11" w:rsidRDefault="00314FEE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t xml:space="preserve">Before shifting containers </w:t>
      </w:r>
      <w:r w:rsidR="00127BB3" w:rsidRPr="00571C11">
        <w:t>to other</w:t>
      </w:r>
      <w:r w:rsidRPr="00571C11">
        <w:t xml:space="preserve"> area, each &amp; every contain</w:t>
      </w:r>
      <w:r w:rsidR="00127BB3" w:rsidRPr="00571C11">
        <w:t>er / bags shall label</w:t>
      </w:r>
      <w:r w:rsidR="006A7391" w:rsidRPr="00571C11">
        <w:t>l</w:t>
      </w:r>
      <w:r w:rsidR="00127BB3" w:rsidRPr="00571C11">
        <w:t>ed.</w:t>
      </w:r>
    </w:p>
    <w:p w:rsidR="00127BB3" w:rsidRPr="00571C11" w:rsidRDefault="00314FEE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t>At production area, all materials shall be placed in a defined area.</w:t>
      </w:r>
    </w:p>
    <w:p w:rsidR="006A568C" w:rsidRPr="00571C11" w:rsidRDefault="00127BB3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t>S</w:t>
      </w:r>
      <w:r w:rsidR="00314FEE" w:rsidRPr="00571C11">
        <w:t>tatus board</w:t>
      </w:r>
      <w:r w:rsidRPr="00571C11">
        <w:t xml:space="preserve"> or identification label </w:t>
      </w:r>
      <w:r w:rsidR="00314FEE" w:rsidRPr="00571C11">
        <w:t>shall be displayed at every raw material stocking area.</w:t>
      </w:r>
    </w:p>
    <w:p w:rsidR="00314FEE" w:rsidRPr="00571C11" w:rsidRDefault="00314FEE" w:rsidP="0034633A">
      <w:pPr>
        <w:numPr>
          <w:ilvl w:val="1"/>
          <w:numId w:val="2"/>
        </w:numPr>
        <w:tabs>
          <w:tab w:val="clear" w:pos="1440"/>
        </w:tabs>
        <w:spacing w:line="360" w:lineRule="auto"/>
        <w:ind w:left="709" w:hanging="567"/>
        <w:jc w:val="both"/>
      </w:pPr>
      <w:r w:rsidRPr="00571C11">
        <w:rPr>
          <w:b/>
          <w:bCs/>
        </w:rPr>
        <w:t>During Execution Of Batches at Production Area: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 xml:space="preserve">All the materials positioned at production area shall have tag with complete </w:t>
      </w:r>
      <w:r w:rsidR="00127BB3" w:rsidRPr="00571C11">
        <w:t xml:space="preserve">Details like Material </w:t>
      </w:r>
      <w:r w:rsidRPr="00571C11">
        <w:t>Name, Qty, Batch no. issued for, Container No., total batch quantity.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>Do not use any used polyethylene</w:t>
      </w:r>
      <w:r w:rsidR="00127BB3" w:rsidRPr="00571C11">
        <w:t xml:space="preserve"> covers for stocking of other</w:t>
      </w:r>
      <w:r w:rsidRPr="00571C11">
        <w:t xml:space="preserve"> intermediates.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>All intermediates shall be stocked in clean containers and they should be properly labeled.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>Before using any equipment for the process/operation, it should be cleaned as per cleaning procedure.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lastRenderedPageBreak/>
        <w:t>If raw material is charging in a reactor, other side and opposite side reactor Man holes should be close for avoiding cross contamination.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>All flexible hose pipes shall be dedicated to any particular stage / operation. After usage, flexible pipes shall be cleaned and kept in a defined area.</w:t>
      </w:r>
    </w:p>
    <w:p w:rsidR="00314FEE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>Both the ends of flexible hose pipes shall be closed with polythene covers.</w:t>
      </w:r>
    </w:p>
    <w:p w:rsidR="006A568C" w:rsidRPr="00571C11" w:rsidRDefault="00314FEE" w:rsidP="0034633A">
      <w:pPr>
        <w:numPr>
          <w:ilvl w:val="2"/>
          <w:numId w:val="2"/>
        </w:numPr>
        <w:tabs>
          <w:tab w:val="clear" w:pos="2160"/>
        </w:tabs>
        <w:spacing w:line="360" w:lineRule="auto"/>
        <w:ind w:left="1560" w:right="180" w:hanging="851"/>
        <w:jc w:val="both"/>
      </w:pPr>
      <w:r w:rsidRPr="00571C11">
        <w:t>After usage of Recoveries/Spent solvent drums deface the labels and send to spent</w:t>
      </w:r>
      <w:r w:rsidR="006A568C" w:rsidRPr="00571C11">
        <w:t xml:space="preserve"> </w:t>
      </w:r>
      <w:r w:rsidRPr="00571C11">
        <w:t>solvent disposal area.</w:t>
      </w:r>
    </w:p>
    <w:p w:rsidR="006A568C" w:rsidRPr="00571C11" w:rsidRDefault="004F6097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  <w:rPr>
          <w:b/>
          <w:caps/>
        </w:rPr>
      </w:pPr>
      <w:r w:rsidRPr="00571C11">
        <w:rPr>
          <w:b/>
          <w:caps/>
        </w:rPr>
        <w:t>Formats</w:t>
      </w:r>
      <w:r w:rsidR="00BC2855" w:rsidRPr="00571C11">
        <w:rPr>
          <w:b/>
          <w:caps/>
        </w:rPr>
        <w:t xml:space="preserve"> / Annexure(</w:t>
      </w:r>
      <w:r w:rsidR="00BC2855" w:rsidRPr="00571C11">
        <w:rPr>
          <w:b/>
        </w:rPr>
        <w:t>S)</w:t>
      </w:r>
      <w:r w:rsidRPr="00571C11">
        <w:rPr>
          <w:b/>
          <w:caps/>
        </w:rPr>
        <w:t>:</w:t>
      </w:r>
      <w:r w:rsidR="006A568C" w:rsidRPr="00571C11">
        <w:rPr>
          <w:b/>
          <w:caps/>
        </w:rPr>
        <w:t xml:space="preserve"> </w:t>
      </w:r>
      <w:r w:rsidR="006A568C" w:rsidRPr="00571C11">
        <w:t>Nil</w:t>
      </w:r>
    </w:p>
    <w:p w:rsidR="00E120CE" w:rsidRPr="00571C11" w:rsidRDefault="004F6097" w:rsidP="0034633A">
      <w:pPr>
        <w:numPr>
          <w:ilvl w:val="0"/>
          <w:numId w:val="2"/>
        </w:numPr>
        <w:tabs>
          <w:tab w:val="clear" w:pos="720"/>
        </w:tabs>
        <w:spacing w:line="360" w:lineRule="auto"/>
        <w:ind w:left="113" w:hanging="567"/>
        <w:jc w:val="both"/>
        <w:rPr>
          <w:b/>
          <w:caps/>
        </w:rPr>
      </w:pPr>
      <w:r w:rsidRPr="00571C11">
        <w:rPr>
          <w:b/>
          <w:caps/>
        </w:rPr>
        <w:t>Change History:</w:t>
      </w:r>
    </w:p>
    <w:tbl>
      <w:tblPr>
        <w:tblStyle w:val="TableGrid"/>
        <w:tblW w:w="10546" w:type="dxa"/>
        <w:jc w:val="center"/>
        <w:tblLayout w:type="fixed"/>
        <w:tblLook w:val="04A0"/>
      </w:tblPr>
      <w:tblGrid>
        <w:gridCol w:w="1304"/>
        <w:gridCol w:w="1559"/>
        <w:gridCol w:w="6379"/>
        <w:gridCol w:w="1304"/>
      </w:tblGrid>
      <w:tr w:rsidR="0034633A" w:rsidRPr="00571C11" w:rsidTr="0034633A">
        <w:trPr>
          <w:trHeight w:val="278"/>
          <w:jc w:val="center"/>
        </w:trPr>
        <w:tc>
          <w:tcPr>
            <w:tcW w:w="1304" w:type="dxa"/>
            <w:vAlign w:val="center"/>
          </w:tcPr>
          <w:p w:rsidR="004B073A" w:rsidRPr="00571C11" w:rsidRDefault="004B073A" w:rsidP="004C7F35">
            <w:pPr>
              <w:ind w:right="-18"/>
              <w:jc w:val="center"/>
              <w:rPr>
                <w:b/>
              </w:rPr>
            </w:pPr>
            <w:r w:rsidRPr="00571C11">
              <w:rPr>
                <w:b/>
              </w:rPr>
              <w:t>Revision No.</w:t>
            </w:r>
          </w:p>
        </w:tc>
        <w:tc>
          <w:tcPr>
            <w:tcW w:w="1559" w:type="dxa"/>
            <w:vAlign w:val="center"/>
          </w:tcPr>
          <w:p w:rsidR="004B073A" w:rsidRPr="00571C11" w:rsidRDefault="004B073A" w:rsidP="004C7F35">
            <w:pPr>
              <w:ind w:right="-9"/>
              <w:jc w:val="center"/>
              <w:rPr>
                <w:b/>
              </w:rPr>
            </w:pPr>
            <w:r w:rsidRPr="00571C11">
              <w:rPr>
                <w:b/>
              </w:rPr>
              <w:t>Effective Date</w:t>
            </w:r>
          </w:p>
        </w:tc>
        <w:tc>
          <w:tcPr>
            <w:tcW w:w="6379" w:type="dxa"/>
            <w:vAlign w:val="center"/>
          </w:tcPr>
          <w:p w:rsidR="004B073A" w:rsidRPr="00571C11" w:rsidRDefault="004B073A" w:rsidP="004C7F35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571C11">
              <w:rPr>
                <w:b/>
              </w:rPr>
              <w:t>Details of Revision</w:t>
            </w:r>
          </w:p>
        </w:tc>
        <w:tc>
          <w:tcPr>
            <w:tcW w:w="1304" w:type="dxa"/>
            <w:vAlign w:val="center"/>
          </w:tcPr>
          <w:p w:rsidR="004B073A" w:rsidRPr="00571C11" w:rsidRDefault="004B073A" w:rsidP="004C7F35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571C11">
              <w:rPr>
                <w:b/>
              </w:rPr>
              <w:t>Ref. CCF No.</w:t>
            </w:r>
          </w:p>
        </w:tc>
      </w:tr>
      <w:tr w:rsidR="0034633A" w:rsidRPr="00571C11" w:rsidTr="0034633A">
        <w:trPr>
          <w:trHeight w:val="567"/>
          <w:jc w:val="center"/>
        </w:trPr>
        <w:tc>
          <w:tcPr>
            <w:tcW w:w="1304" w:type="dxa"/>
            <w:vAlign w:val="center"/>
          </w:tcPr>
          <w:p w:rsidR="004C7F35" w:rsidRPr="00571C11" w:rsidRDefault="004C7F35" w:rsidP="004C7F35">
            <w:pPr>
              <w:pStyle w:val="CommentText"/>
              <w:jc w:val="center"/>
              <w:rPr>
                <w:sz w:val="24"/>
                <w:szCs w:val="24"/>
              </w:rPr>
            </w:pPr>
            <w:r w:rsidRPr="00571C11">
              <w:rPr>
                <w:sz w:val="24"/>
                <w:szCs w:val="24"/>
              </w:rPr>
              <w:t>00</w:t>
            </w:r>
          </w:p>
        </w:tc>
        <w:tc>
          <w:tcPr>
            <w:tcW w:w="1559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13.07.2011</w:t>
            </w:r>
          </w:p>
        </w:tc>
        <w:tc>
          <w:tcPr>
            <w:tcW w:w="6379" w:type="dxa"/>
            <w:vAlign w:val="center"/>
          </w:tcPr>
          <w:p w:rsidR="004C7F35" w:rsidRPr="00571C11" w:rsidRDefault="004C7F35" w:rsidP="004C7F35">
            <w:pPr>
              <w:pStyle w:val="BodyText2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571C11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04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----</w:t>
            </w:r>
          </w:p>
        </w:tc>
      </w:tr>
      <w:tr w:rsidR="0034633A" w:rsidRPr="00571C11" w:rsidTr="0034633A">
        <w:trPr>
          <w:trHeight w:val="567"/>
          <w:jc w:val="center"/>
        </w:trPr>
        <w:tc>
          <w:tcPr>
            <w:tcW w:w="1304" w:type="dxa"/>
            <w:vAlign w:val="center"/>
          </w:tcPr>
          <w:p w:rsidR="004C7F35" w:rsidRPr="00571C11" w:rsidRDefault="004C7F35" w:rsidP="004C7F35">
            <w:pPr>
              <w:pStyle w:val="CommentText"/>
              <w:jc w:val="center"/>
              <w:rPr>
                <w:sz w:val="24"/>
                <w:szCs w:val="24"/>
              </w:rPr>
            </w:pPr>
            <w:r w:rsidRPr="00571C11">
              <w:rPr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17.12.2012</w:t>
            </w:r>
          </w:p>
        </w:tc>
        <w:tc>
          <w:tcPr>
            <w:tcW w:w="6379" w:type="dxa"/>
            <w:vAlign w:val="center"/>
          </w:tcPr>
          <w:p w:rsidR="004C7F35" w:rsidRPr="0034633A" w:rsidRDefault="004C7F35" w:rsidP="0034633A">
            <w:pPr>
              <w:jc w:val="both"/>
              <w:rPr>
                <w:b/>
                <w:bCs/>
                <w:i/>
                <w:iCs/>
              </w:rPr>
            </w:pPr>
            <w:r w:rsidRPr="0034633A">
              <w:rPr>
                <w:bCs/>
                <w:iCs/>
              </w:rPr>
              <w:t>For more clarity</w:t>
            </w:r>
          </w:p>
        </w:tc>
        <w:tc>
          <w:tcPr>
            <w:tcW w:w="1304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----</w:t>
            </w:r>
          </w:p>
        </w:tc>
      </w:tr>
      <w:tr w:rsidR="0034633A" w:rsidRPr="00571C11" w:rsidTr="0034633A">
        <w:trPr>
          <w:trHeight w:val="567"/>
          <w:jc w:val="center"/>
        </w:trPr>
        <w:tc>
          <w:tcPr>
            <w:tcW w:w="1304" w:type="dxa"/>
            <w:vAlign w:val="center"/>
          </w:tcPr>
          <w:p w:rsidR="004C7F35" w:rsidRPr="00571C11" w:rsidRDefault="004C7F35" w:rsidP="004C7F35">
            <w:pPr>
              <w:pStyle w:val="CommentText"/>
              <w:jc w:val="center"/>
              <w:rPr>
                <w:sz w:val="24"/>
                <w:szCs w:val="24"/>
              </w:rPr>
            </w:pPr>
            <w:r w:rsidRPr="00571C11">
              <w:rPr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01.06.2014</w:t>
            </w:r>
          </w:p>
        </w:tc>
        <w:tc>
          <w:tcPr>
            <w:tcW w:w="6379" w:type="dxa"/>
            <w:vAlign w:val="center"/>
          </w:tcPr>
          <w:p w:rsidR="004C7F35" w:rsidRPr="0034633A" w:rsidRDefault="004C7F35" w:rsidP="0034633A">
            <w:pPr>
              <w:jc w:val="both"/>
              <w:rPr>
                <w:bCs/>
                <w:iCs/>
              </w:rPr>
            </w:pPr>
            <w:r w:rsidRPr="0034633A"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304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----</w:t>
            </w:r>
          </w:p>
        </w:tc>
      </w:tr>
      <w:tr w:rsidR="0034633A" w:rsidRPr="00571C11" w:rsidTr="0034633A">
        <w:trPr>
          <w:trHeight w:val="567"/>
          <w:jc w:val="center"/>
        </w:trPr>
        <w:tc>
          <w:tcPr>
            <w:tcW w:w="1304" w:type="dxa"/>
            <w:vAlign w:val="center"/>
          </w:tcPr>
          <w:p w:rsidR="004C7F35" w:rsidRPr="00571C11" w:rsidRDefault="004C7F35" w:rsidP="004C7F35">
            <w:pPr>
              <w:pStyle w:val="CommentText"/>
              <w:jc w:val="center"/>
              <w:rPr>
                <w:sz w:val="24"/>
                <w:szCs w:val="24"/>
              </w:rPr>
            </w:pPr>
            <w:r w:rsidRPr="00571C11">
              <w:rPr>
                <w:sz w:val="24"/>
                <w:szCs w:val="24"/>
              </w:rPr>
              <w:t>03</w:t>
            </w:r>
          </w:p>
        </w:tc>
        <w:tc>
          <w:tcPr>
            <w:tcW w:w="1559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01.07.2015</w:t>
            </w:r>
          </w:p>
        </w:tc>
        <w:tc>
          <w:tcPr>
            <w:tcW w:w="6379" w:type="dxa"/>
            <w:vAlign w:val="center"/>
          </w:tcPr>
          <w:p w:rsidR="004C7F35" w:rsidRPr="0034633A" w:rsidRDefault="004C7F35" w:rsidP="0034633A">
            <w:pPr>
              <w:rPr>
                <w:bCs/>
                <w:iCs/>
              </w:rPr>
            </w:pPr>
            <w:r w:rsidRPr="0034633A">
              <w:rPr>
                <w:bCs/>
                <w:iCs/>
              </w:rPr>
              <w:t>Recovery/spent solvent procedure included.</w:t>
            </w:r>
          </w:p>
        </w:tc>
        <w:tc>
          <w:tcPr>
            <w:tcW w:w="1304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----</w:t>
            </w:r>
          </w:p>
        </w:tc>
      </w:tr>
      <w:tr w:rsidR="0034633A" w:rsidRPr="00571C11" w:rsidTr="0034633A">
        <w:trPr>
          <w:trHeight w:val="567"/>
          <w:jc w:val="center"/>
        </w:trPr>
        <w:tc>
          <w:tcPr>
            <w:tcW w:w="1304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04</w:t>
            </w:r>
          </w:p>
        </w:tc>
        <w:tc>
          <w:tcPr>
            <w:tcW w:w="1559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01.01.2017</w:t>
            </w:r>
          </w:p>
        </w:tc>
        <w:tc>
          <w:tcPr>
            <w:tcW w:w="6379" w:type="dxa"/>
            <w:vAlign w:val="center"/>
          </w:tcPr>
          <w:p w:rsidR="004C7F35" w:rsidRPr="00571C11" w:rsidRDefault="004C7F35" w:rsidP="004C7F35">
            <w:pPr>
              <w:pStyle w:val="ListParagraph"/>
              <w:ind w:left="0"/>
            </w:pPr>
            <w:r w:rsidRPr="00571C11">
              <w:t>Procedure elaborated and SOP format changed</w:t>
            </w:r>
          </w:p>
        </w:tc>
        <w:tc>
          <w:tcPr>
            <w:tcW w:w="1304" w:type="dxa"/>
            <w:vAlign w:val="center"/>
          </w:tcPr>
          <w:p w:rsidR="004C7F35" w:rsidRPr="00571C11" w:rsidRDefault="004C7F35" w:rsidP="004C7F35">
            <w:pPr>
              <w:jc w:val="center"/>
            </w:pPr>
            <w:r w:rsidRPr="00571C11">
              <w:t>PD-CRF-024/16</w:t>
            </w:r>
          </w:p>
        </w:tc>
      </w:tr>
      <w:tr w:rsidR="0034633A" w:rsidRPr="00571C11" w:rsidTr="0034633A">
        <w:trPr>
          <w:trHeight w:val="567"/>
          <w:jc w:val="center"/>
        </w:trPr>
        <w:tc>
          <w:tcPr>
            <w:tcW w:w="1304" w:type="dxa"/>
            <w:vAlign w:val="center"/>
          </w:tcPr>
          <w:p w:rsidR="002F6671" w:rsidRPr="00571C11" w:rsidRDefault="002F6671" w:rsidP="004C7F35">
            <w:pPr>
              <w:jc w:val="center"/>
            </w:pPr>
            <w:r w:rsidRPr="00571C11">
              <w:t>05</w:t>
            </w:r>
          </w:p>
        </w:tc>
        <w:tc>
          <w:tcPr>
            <w:tcW w:w="1559" w:type="dxa"/>
            <w:vAlign w:val="center"/>
          </w:tcPr>
          <w:p w:rsidR="002F6671" w:rsidRPr="00571C11" w:rsidRDefault="002F6671" w:rsidP="004C7F35">
            <w:pPr>
              <w:jc w:val="center"/>
            </w:pPr>
            <w:r w:rsidRPr="00571C11">
              <w:t>01.01.2018</w:t>
            </w:r>
          </w:p>
        </w:tc>
        <w:tc>
          <w:tcPr>
            <w:tcW w:w="6379" w:type="dxa"/>
            <w:vAlign w:val="center"/>
          </w:tcPr>
          <w:p w:rsidR="002F6671" w:rsidRPr="00571C11" w:rsidRDefault="002F6671" w:rsidP="004C7F35">
            <w:pPr>
              <w:pStyle w:val="ListParagraph"/>
              <w:ind w:left="0"/>
            </w:pPr>
            <w:r w:rsidRPr="00571C11">
              <w:t>SOP format changed make to inline with SOP-QA-001-05.</w:t>
            </w:r>
          </w:p>
        </w:tc>
        <w:tc>
          <w:tcPr>
            <w:tcW w:w="1304" w:type="dxa"/>
            <w:vAlign w:val="center"/>
          </w:tcPr>
          <w:p w:rsidR="002F6671" w:rsidRPr="00571C11" w:rsidRDefault="0034633A" w:rsidP="004C7F35">
            <w:pPr>
              <w:jc w:val="center"/>
            </w:pPr>
            <w:r>
              <w:t>CCF/GEN/17035</w:t>
            </w:r>
          </w:p>
        </w:tc>
      </w:tr>
    </w:tbl>
    <w:p w:rsidR="004F6097" w:rsidRPr="00571C11" w:rsidRDefault="004F6097" w:rsidP="008975EC">
      <w:pPr>
        <w:tabs>
          <w:tab w:val="left" w:pos="1100"/>
        </w:tabs>
        <w:spacing w:line="360" w:lineRule="auto"/>
        <w:jc w:val="both"/>
      </w:pPr>
    </w:p>
    <w:p w:rsidR="004F6097" w:rsidRPr="00571C11" w:rsidRDefault="004F6097" w:rsidP="008975EC">
      <w:pPr>
        <w:spacing w:line="360" w:lineRule="auto"/>
        <w:jc w:val="both"/>
        <w:rPr>
          <w:b/>
        </w:rPr>
      </w:pPr>
    </w:p>
    <w:p w:rsidR="004F6097" w:rsidRPr="00571C11" w:rsidRDefault="004F6097" w:rsidP="008975EC">
      <w:pPr>
        <w:spacing w:line="360" w:lineRule="auto"/>
        <w:jc w:val="both"/>
        <w:rPr>
          <w:b/>
        </w:rPr>
      </w:pPr>
    </w:p>
    <w:p w:rsidR="00B845D3" w:rsidRPr="00571C11" w:rsidRDefault="00B845D3" w:rsidP="008975EC">
      <w:pPr>
        <w:spacing w:line="360" w:lineRule="auto"/>
        <w:jc w:val="both"/>
      </w:pPr>
    </w:p>
    <w:p w:rsidR="00D3564E" w:rsidRPr="00571C11" w:rsidRDefault="00D3564E" w:rsidP="008975EC">
      <w:pPr>
        <w:spacing w:line="360" w:lineRule="auto"/>
        <w:ind w:right="180"/>
        <w:jc w:val="both"/>
      </w:pPr>
    </w:p>
    <w:sectPr w:rsidR="00D3564E" w:rsidRPr="00571C11" w:rsidSect="0034633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134" w:bottom="811" w:left="1134" w:header="11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0CC" w:rsidRDefault="003B00CC">
      <w:r>
        <w:separator/>
      </w:r>
    </w:p>
  </w:endnote>
  <w:endnote w:type="continuationSeparator" w:id="1">
    <w:p w:rsidR="003B00CC" w:rsidRDefault="003B0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587"/>
      <w:gridCol w:w="2986"/>
      <w:gridCol w:w="2986"/>
      <w:gridCol w:w="2987"/>
    </w:tblGrid>
    <w:tr w:rsidR="006A568C" w:rsidRPr="00195626" w:rsidTr="0034633A">
      <w:trPr>
        <w:trHeight w:val="77"/>
        <w:jc w:val="center"/>
      </w:trPr>
      <w:tc>
        <w:tcPr>
          <w:tcW w:w="1587" w:type="dxa"/>
        </w:tcPr>
        <w:p w:rsidR="006A568C" w:rsidRPr="00195626" w:rsidRDefault="006A568C" w:rsidP="00B20F80">
          <w:pPr>
            <w:pStyle w:val="Footer"/>
            <w:rPr>
              <w:b/>
            </w:rPr>
          </w:pPr>
        </w:p>
      </w:tc>
      <w:tc>
        <w:tcPr>
          <w:tcW w:w="2986" w:type="dxa"/>
        </w:tcPr>
        <w:p w:rsidR="006A568C" w:rsidRPr="00195626" w:rsidRDefault="006A568C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986" w:type="dxa"/>
        </w:tcPr>
        <w:p w:rsidR="006A568C" w:rsidRPr="00195626" w:rsidRDefault="006A568C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987" w:type="dxa"/>
        </w:tcPr>
        <w:p w:rsidR="006A568C" w:rsidRPr="00195626" w:rsidRDefault="006A568C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6A568C" w:rsidRPr="00195626" w:rsidTr="0034633A">
      <w:trPr>
        <w:trHeight w:val="567"/>
        <w:jc w:val="center"/>
      </w:trPr>
      <w:tc>
        <w:tcPr>
          <w:tcW w:w="1587" w:type="dxa"/>
          <w:vAlign w:val="center"/>
        </w:tcPr>
        <w:p w:rsidR="006A568C" w:rsidRPr="00195626" w:rsidRDefault="006A568C" w:rsidP="00B20F80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986" w:type="dxa"/>
        </w:tcPr>
        <w:p w:rsidR="006A568C" w:rsidRPr="00195626" w:rsidRDefault="006A568C" w:rsidP="00B20F80">
          <w:pPr>
            <w:pStyle w:val="Footer"/>
            <w:spacing w:line="360" w:lineRule="auto"/>
            <w:rPr>
              <w:b/>
            </w:rPr>
          </w:pPr>
        </w:p>
      </w:tc>
      <w:tc>
        <w:tcPr>
          <w:tcW w:w="2986" w:type="dxa"/>
        </w:tcPr>
        <w:p w:rsidR="006A568C" w:rsidRPr="00195626" w:rsidRDefault="006A568C" w:rsidP="00B20F80">
          <w:pPr>
            <w:pStyle w:val="Footer"/>
            <w:rPr>
              <w:b/>
            </w:rPr>
          </w:pPr>
        </w:p>
      </w:tc>
      <w:tc>
        <w:tcPr>
          <w:tcW w:w="2987" w:type="dxa"/>
        </w:tcPr>
        <w:p w:rsidR="006A568C" w:rsidRPr="00195626" w:rsidRDefault="006A568C" w:rsidP="00B20F80">
          <w:pPr>
            <w:pStyle w:val="Footer"/>
            <w:rPr>
              <w:b/>
            </w:rPr>
          </w:pPr>
        </w:p>
      </w:tc>
    </w:tr>
    <w:tr w:rsidR="006A568C" w:rsidRPr="00195626" w:rsidTr="0034633A">
      <w:trPr>
        <w:trHeight w:val="77"/>
        <w:jc w:val="center"/>
      </w:trPr>
      <w:tc>
        <w:tcPr>
          <w:tcW w:w="1587" w:type="dxa"/>
        </w:tcPr>
        <w:p w:rsidR="006A568C" w:rsidRPr="00195626" w:rsidRDefault="006A568C" w:rsidP="00B20F80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986" w:type="dxa"/>
        </w:tcPr>
        <w:p w:rsidR="006A568C" w:rsidRPr="003E388B" w:rsidRDefault="00CE1E3D" w:rsidP="00CE1E3D">
          <w:pPr>
            <w:pStyle w:val="Footer"/>
            <w:jc w:val="center"/>
          </w:pPr>
          <w:r>
            <w:t>T. SudhaMadhuri</w:t>
          </w:r>
        </w:p>
      </w:tc>
      <w:tc>
        <w:tcPr>
          <w:tcW w:w="2986" w:type="dxa"/>
        </w:tcPr>
        <w:p w:rsidR="006A568C" w:rsidRPr="003E388B" w:rsidRDefault="00CE1E3D" w:rsidP="00CE1E3D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987" w:type="dxa"/>
        </w:tcPr>
        <w:p w:rsidR="006A568C" w:rsidRPr="003E388B" w:rsidRDefault="00CE1E3D" w:rsidP="00CE1E3D">
          <w:pPr>
            <w:pStyle w:val="Footer"/>
            <w:jc w:val="center"/>
          </w:pPr>
          <w:r>
            <w:t xml:space="preserve">Ch </w:t>
          </w:r>
          <w:r w:rsidR="008A36CA">
            <w:t>.</w:t>
          </w:r>
          <w:r>
            <w:t>Mahendar Reddy</w:t>
          </w:r>
        </w:p>
      </w:tc>
    </w:tr>
    <w:tr w:rsidR="006A568C" w:rsidRPr="00195626" w:rsidTr="0034633A">
      <w:trPr>
        <w:trHeight w:val="77"/>
        <w:jc w:val="center"/>
      </w:trPr>
      <w:tc>
        <w:tcPr>
          <w:tcW w:w="1587" w:type="dxa"/>
        </w:tcPr>
        <w:p w:rsidR="006A568C" w:rsidRPr="00195626" w:rsidRDefault="006A568C" w:rsidP="00B20F80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986" w:type="dxa"/>
        </w:tcPr>
        <w:p w:rsidR="006A568C" w:rsidRPr="003E388B" w:rsidRDefault="006A568C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986" w:type="dxa"/>
        </w:tcPr>
        <w:p w:rsidR="006A568C" w:rsidRPr="003E388B" w:rsidRDefault="006A568C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987" w:type="dxa"/>
        </w:tcPr>
        <w:p w:rsidR="006A568C" w:rsidRPr="003E388B" w:rsidRDefault="006A568C" w:rsidP="00B20F80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34633A" w:rsidP="006C667F">
    <w:pPr>
      <w:ind w:right="-817" w:hanging="720"/>
    </w:pPr>
    <w:r>
      <w:t xml:space="preserve">      </w:t>
    </w:r>
    <w:r w:rsidR="00757381"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0CC" w:rsidRDefault="003B00CC">
      <w:r>
        <w:separator/>
      </w:r>
    </w:p>
  </w:footnote>
  <w:footnote w:type="continuationSeparator" w:id="1">
    <w:p w:rsidR="003B00CC" w:rsidRDefault="003B00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D646B5">
    <w:pPr>
      <w:pStyle w:val="Header"/>
    </w:pPr>
    <w:r w:rsidRPr="00D646B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063"/>
      <w:gridCol w:w="1670"/>
      <w:gridCol w:w="2646"/>
      <w:gridCol w:w="2126"/>
      <w:gridCol w:w="2031"/>
    </w:tblGrid>
    <w:tr w:rsidR="006A568C" w:rsidRPr="00195626" w:rsidTr="00926E66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FB4B86" w:rsidRDefault="00FB4B86" w:rsidP="001B7355">
          <w:pPr>
            <w:pStyle w:val="Header"/>
            <w:jc w:val="center"/>
          </w:pPr>
        </w:p>
        <w:p w:rsidR="006A568C" w:rsidRPr="00FB4B86" w:rsidRDefault="00FB4B86" w:rsidP="00FB4B86">
          <w:r w:rsidRPr="00FB4B86">
            <w:rPr>
              <w:noProof/>
              <w:lang w:val="en-IN" w:eastAsia="en-IN"/>
            </w:rPr>
            <w:drawing>
              <wp:inline distT="0" distB="0" distL="0" distR="0">
                <wp:extent cx="1051560" cy="733425"/>
                <wp:effectExtent l="1905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6A568C" w:rsidRPr="00211101" w:rsidRDefault="006A568C" w:rsidP="00926E66">
          <w:pPr>
            <w:pStyle w:val="Header"/>
            <w:jc w:val="center"/>
            <w:rPr>
              <w:b/>
            </w:rPr>
          </w:pPr>
          <w:r w:rsidRPr="00211101">
            <w:rPr>
              <w:b/>
            </w:rPr>
            <w:t>STANDARD OPERATING PROCEDURE</w:t>
          </w:r>
        </w:p>
      </w:tc>
    </w:tr>
    <w:tr w:rsidR="006A568C" w:rsidRPr="00195626" w:rsidTr="0034633A">
      <w:trPr>
        <w:trHeight w:val="397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6A568C" w:rsidRPr="00195626" w:rsidRDefault="006A568C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 xml:space="preserve">SOP No.: </w:t>
          </w:r>
        </w:p>
      </w:tc>
      <w:tc>
        <w:tcPr>
          <w:tcW w:w="2646" w:type="dxa"/>
          <w:vAlign w:val="center"/>
        </w:tcPr>
        <w:p w:rsidR="006A568C" w:rsidRPr="00211101" w:rsidRDefault="006C667F" w:rsidP="0034633A">
          <w:pPr>
            <w:pStyle w:val="Header"/>
          </w:pPr>
          <w:r w:rsidRPr="00211101">
            <w:t>SOP-</w:t>
          </w:r>
          <w:r w:rsidR="004B5E6F" w:rsidRPr="00211101">
            <w:t>PD-041-05</w:t>
          </w:r>
        </w:p>
      </w:tc>
      <w:tc>
        <w:tcPr>
          <w:tcW w:w="2126" w:type="dxa"/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>Effective Date:</w:t>
          </w:r>
        </w:p>
      </w:tc>
      <w:tc>
        <w:tcPr>
          <w:tcW w:w="2031" w:type="dxa"/>
          <w:vAlign w:val="center"/>
        </w:tcPr>
        <w:p w:rsidR="006A568C" w:rsidRPr="00211101" w:rsidRDefault="004B5E6F" w:rsidP="0034633A">
          <w:pPr>
            <w:pStyle w:val="Header"/>
          </w:pPr>
          <w:r w:rsidRPr="00211101">
            <w:t>01.01.2018</w:t>
          </w:r>
        </w:p>
      </w:tc>
    </w:tr>
    <w:tr w:rsidR="006A568C" w:rsidRPr="00195626" w:rsidTr="0034633A">
      <w:trPr>
        <w:trHeight w:val="397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6A568C" w:rsidRPr="00195626" w:rsidRDefault="006A568C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>Supersedes:</w:t>
          </w:r>
        </w:p>
      </w:tc>
      <w:tc>
        <w:tcPr>
          <w:tcW w:w="2646" w:type="dxa"/>
          <w:vAlign w:val="center"/>
        </w:tcPr>
        <w:p w:rsidR="006A568C" w:rsidRPr="00211101" w:rsidRDefault="004B5E6F" w:rsidP="0034633A">
          <w:pPr>
            <w:pStyle w:val="Header"/>
          </w:pPr>
          <w:r w:rsidRPr="00211101">
            <w:t>SOP-PD-041-04</w:t>
          </w:r>
        </w:p>
      </w:tc>
      <w:tc>
        <w:tcPr>
          <w:tcW w:w="2126" w:type="dxa"/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>Next Review Date:</w:t>
          </w:r>
        </w:p>
      </w:tc>
      <w:tc>
        <w:tcPr>
          <w:tcW w:w="2031" w:type="dxa"/>
          <w:vAlign w:val="center"/>
        </w:tcPr>
        <w:p w:rsidR="006A568C" w:rsidRPr="00211101" w:rsidRDefault="004B5E6F" w:rsidP="0034633A">
          <w:pPr>
            <w:pStyle w:val="Header"/>
          </w:pPr>
          <w:r w:rsidRPr="00211101">
            <w:t>31.12.2020</w:t>
          </w:r>
        </w:p>
      </w:tc>
    </w:tr>
    <w:tr w:rsidR="006A568C" w:rsidRPr="00195626" w:rsidTr="0034633A">
      <w:trPr>
        <w:trHeight w:val="397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6A568C" w:rsidRPr="00195626" w:rsidRDefault="006A568C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>Department:</w:t>
          </w:r>
        </w:p>
      </w:tc>
      <w:tc>
        <w:tcPr>
          <w:tcW w:w="2646" w:type="dxa"/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>Production</w:t>
          </w:r>
        </w:p>
      </w:tc>
      <w:tc>
        <w:tcPr>
          <w:tcW w:w="2126" w:type="dxa"/>
          <w:vAlign w:val="center"/>
        </w:tcPr>
        <w:p w:rsidR="006A568C" w:rsidRPr="00211101" w:rsidRDefault="006A568C" w:rsidP="0034633A">
          <w:pPr>
            <w:pStyle w:val="Header"/>
          </w:pPr>
          <w:r w:rsidRPr="00211101">
            <w:t>Page:</w:t>
          </w:r>
        </w:p>
      </w:tc>
      <w:tc>
        <w:tcPr>
          <w:tcW w:w="2031" w:type="dxa"/>
          <w:vAlign w:val="center"/>
        </w:tcPr>
        <w:p w:rsidR="006A568C" w:rsidRPr="00211101" w:rsidRDefault="00D646B5" w:rsidP="0034633A">
          <w:pPr>
            <w:tabs>
              <w:tab w:val="right" w:pos="2112"/>
            </w:tabs>
          </w:pPr>
          <w:r w:rsidRPr="00211101">
            <w:fldChar w:fldCharType="begin"/>
          </w:r>
          <w:r w:rsidR="006A568C" w:rsidRPr="00211101">
            <w:instrText xml:space="preserve"> PAGE </w:instrText>
          </w:r>
          <w:r w:rsidRPr="00211101">
            <w:fldChar w:fldCharType="separate"/>
          </w:r>
          <w:r w:rsidR="00DF062A">
            <w:rPr>
              <w:noProof/>
            </w:rPr>
            <w:t>2</w:t>
          </w:r>
          <w:r w:rsidRPr="00211101">
            <w:fldChar w:fldCharType="end"/>
          </w:r>
          <w:r w:rsidR="006A568C" w:rsidRPr="00211101">
            <w:t xml:space="preserve"> of </w:t>
          </w:r>
          <w:r w:rsidRPr="00211101">
            <w:fldChar w:fldCharType="begin"/>
          </w:r>
          <w:r w:rsidR="006A568C" w:rsidRPr="00211101">
            <w:instrText xml:space="preserve"> NUMPAGES  </w:instrText>
          </w:r>
          <w:r w:rsidRPr="00211101">
            <w:fldChar w:fldCharType="separate"/>
          </w:r>
          <w:r w:rsidR="00DF062A">
            <w:rPr>
              <w:noProof/>
            </w:rPr>
            <w:t>2</w:t>
          </w:r>
          <w:r w:rsidRPr="00211101">
            <w:fldChar w:fldCharType="end"/>
          </w:r>
        </w:p>
      </w:tc>
    </w:tr>
    <w:tr w:rsidR="006A568C" w:rsidRPr="00195626" w:rsidTr="0034633A">
      <w:trPr>
        <w:trHeight w:val="454"/>
        <w:jc w:val="center"/>
      </w:trPr>
      <w:tc>
        <w:tcPr>
          <w:tcW w:w="10536" w:type="dxa"/>
          <w:gridSpan w:val="5"/>
          <w:vAlign w:val="center"/>
        </w:tcPr>
        <w:p w:rsidR="006A568C" w:rsidRPr="00211101" w:rsidRDefault="006A568C" w:rsidP="0034633A">
          <w:pPr>
            <w:pStyle w:val="Header"/>
            <w:tabs>
              <w:tab w:val="clear" w:pos="4320"/>
              <w:tab w:val="clear" w:pos="8640"/>
              <w:tab w:val="left" w:pos="6262"/>
            </w:tabs>
          </w:pPr>
          <w:r w:rsidRPr="00211101">
            <w:rPr>
              <w:b/>
            </w:rPr>
            <w:t>TITLE: AVOIDING CROSS CONTAMINATION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22A053F"/>
    <w:multiLevelType w:val="multilevel"/>
    <w:tmpl w:val="5C94FE4C"/>
    <w:lvl w:ilvl="0">
      <w:start w:val="1"/>
      <w:numFmt w:val="decimal"/>
      <w:lvlText w:val="%1.0"/>
      <w:lvlJc w:val="left"/>
      <w:pPr>
        <w:ind w:left="186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3">
    <w:nsid w:val="13C3660F"/>
    <w:multiLevelType w:val="multilevel"/>
    <w:tmpl w:val="6B1A5FC2"/>
    <w:lvl w:ilvl="0">
      <w:start w:val="2"/>
      <w:numFmt w:val="decimal"/>
      <w:lvlText w:val="%1.0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4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2E420B4"/>
    <w:multiLevelType w:val="multilevel"/>
    <w:tmpl w:val="AE86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9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3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49AC177C"/>
    <w:multiLevelType w:val="multilevel"/>
    <w:tmpl w:val="F688479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5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6">
    <w:nsid w:val="5B551C15"/>
    <w:multiLevelType w:val="multilevel"/>
    <w:tmpl w:val="302088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7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88516CA"/>
    <w:multiLevelType w:val="multilevel"/>
    <w:tmpl w:val="C75A46D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>
    <w:nsid w:val="7A7078E4"/>
    <w:multiLevelType w:val="multilevel"/>
    <w:tmpl w:val="1A9883F4"/>
    <w:lvl w:ilvl="0">
      <w:start w:val="9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3"/>
  </w:num>
  <w:num w:numId="4">
    <w:abstractNumId w:val="21"/>
  </w:num>
  <w:num w:numId="5">
    <w:abstractNumId w:val="13"/>
  </w:num>
  <w:num w:numId="6">
    <w:abstractNumId w:val="5"/>
  </w:num>
  <w:num w:numId="7">
    <w:abstractNumId w:val="9"/>
  </w:num>
  <w:num w:numId="8">
    <w:abstractNumId w:val="19"/>
  </w:num>
  <w:num w:numId="9">
    <w:abstractNumId w:val="20"/>
  </w:num>
  <w:num w:numId="10">
    <w:abstractNumId w:val="17"/>
  </w:num>
  <w:num w:numId="11">
    <w:abstractNumId w:val="12"/>
  </w:num>
  <w:num w:numId="12">
    <w:abstractNumId w:val="8"/>
  </w:num>
  <w:num w:numId="13">
    <w:abstractNumId w:val="4"/>
  </w:num>
  <w:num w:numId="14">
    <w:abstractNumId w:val="11"/>
  </w:num>
  <w:num w:numId="15">
    <w:abstractNumId w:val="0"/>
  </w:num>
  <w:num w:numId="16">
    <w:abstractNumId w:val="24"/>
  </w:num>
  <w:num w:numId="17">
    <w:abstractNumId w:val="15"/>
  </w:num>
  <w:num w:numId="18">
    <w:abstractNumId w:val="1"/>
  </w:num>
  <w:num w:numId="19">
    <w:abstractNumId w:val="6"/>
  </w:num>
  <w:num w:numId="20">
    <w:abstractNumId w:val="2"/>
  </w:num>
  <w:num w:numId="21">
    <w:abstractNumId w:val="22"/>
  </w:num>
  <w:num w:numId="22">
    <w:abstractNumId w:val="14"/>
  </w:num>
  <w:num w:numId="23">
    <w:abstractNumId w:val="16"/>
  </w:num>
  <w:num w:numId="24">
    <w:abstractNumId w:val="7"/>
  </w:num>
  <w:num w:numId="2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576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270C3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67E6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27BB3"/>
    <w:rsid w:val="00127DD9"/>
    <w:rsid w:val="00131951"/>
    <w:rsid w:val="00132FAC"/>
    <w:rsid w:val="00133A1A"/>
    <w:rsid w:val="00134E33"/>
    <w:rsid w:val="00135BAF"/>
    <w:rsid w:val="00136B8B"/>
    <w:rsid w:val="00136D27"/>
    <w:rsid w:val="001372C9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B735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4BA8"/>
    <w:rsid w:val="001F5754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101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443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670E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2F6671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4FEE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57F6"/>
    <w:rsid w:val="00327339"/>
    <w:rsid w:val="00330E9B"/>
    <w:rsid w:val="0033122E"/>
    <w:rsid w:val="0033207D"/>
    <w:rsid w:val="00332608"/>
    <w:rsid w:val="00332630"/>
    <w:rsid w:val="00334034"/>
    <w:rsid w:val="0033532C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33A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0673"/>
    <w:rsid w:val="00391248"/>
    <w:rsid w:val="00392735"/>
    <w:rsid w:val="00394173"/>
    <w:rsid w:val="00395FF5"/>
    <w:rsid w:val="003A359F"/>
    <w:rsid w:val="003A49E0"/>
    <w:rsid w:val="003A5D9E"/>
    <w:rsid w:val="003A6191"/>
    <w:rsid w:val="003A6B3D"/>
    <w:rsid w:val="003A76DF"/>
    <w:rsid w:val="003B00CC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273D"/>
    <w:rsid w:val="003E324A"/>
    <w:rsid w:val="003E3B3F"/>
    <w:rsid w:val="003E49D8"/>
    <w:rsid w:val="003E5BD3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5E6F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C7F35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1E7E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967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063D"/>
    <w:rsid w:val="005411F5"/>
    <w:rsid w:val="005431C7"/>
    <w:rsid w:val="00545987"/>
    <w:rsid w:val="00546BBB"/>
    <w:rsid w:val="00547385"/>
    <w:rsid w:val="00550011"/>
    <w:rsid w:val="0055015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1C11"/>
    <w:rsid w:val="005721E0"/>
    <w:rsid w:val="0057306B"/>
    <w:rsid w:val="0057335C"/>
    <w:rsid w:val="005768B6"/>
    <w:rsid w:val="00581E85"/>
    <w:rsid w:val="005829EF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9B9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4E70"/>
    <w:rsid w:val="005C52D2"/>
    <w:rsid w:val="005C6C9C"/>
    <w:rsid w:val="005C7D7B"/>
    <w:rsid w:val="005D1C94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15749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A568C"/>
    <w:rsid w:val="006A7391"/>
    <w:rsid w:val="006B23C3"/>
    <w:rsid w:val="006B3CFC"/>
    <w:rsid w:val="006B6BA9"/>
    <w:rsid w:val="006B713F"/>
    <w:rsid w:val="006C0DF3"/>
    <w:rsid w:val="006C1816"/>
    <w:rsid w:val="006C2208"/>
    <w:rsid w:val="006C255E"/>
    <w:rsid w:val="006C27B7"/>
    <w:rsid w:val="006C2D57"/>
    <w:rsid w:val="006C3B7C"/>
    <w:rsid w:val="006C667F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91C"/>
    <w:rsid w:val="006F1FEC"/>
    <w:rsid w:val="006F27C5"/>
    <w:rsid w:val="006F3357"/>
    <w:rsid w:val="006F3AC0"/>
    <w:rsid w:val="006F4BF2"/>
    <w:rsid w:val="006F6C4C"/>
    <w:rsid w:val="006F7C34"/>
    <w:rsid w:val="007001C2"/>
    <w:rsid w:val="00701469"/>
    <w:rsid w:val="007027DE"/>
    <w:rsid w:val="0070365E"/>
    <w:rsid w:val="00706AA2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381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5EC"/>
    <w:rsid w:val="00897EC7"/>
    <w:rsid w:val="008A05BE"/>
    <w:rsid w:val="008A1C0A"/>
    <w:rsid w:val="008A2D8C"/>
    <w:rsid w:val="008A36CA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D59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8F79F3"/>
    <w:rsid w:val="00900F35"/>
    <w:rsid w:val="00901730"/>
    <w:rsid w:val="00901D9A"/>
    <w:rsid w:val="00901DBE"/>
    <w:rsid w:val="00903016"/>
    <w:rsid w:val="00903135"/>
    <w:rsid w:val="00903365"/>
    <w:rsid w:val="00904CB5"/>
    <w:rsid w:val="00905794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6E66"/>
    <w:rsid w:val="00927C75"/>
    <w:rsid w:val="00931971"/>
    <w:rsid w:val="00932880"/>
    <w:rsid w:val="00933DD7"/>
    <w:rsid w:val="009340FF"/>
    <w:rsid w:val="00936535"/>
    <w:rsid w:val="00942B97"/>
    <w:rsid w:val="00946100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3F6C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41C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2857"/>
    <w:rsid w:val="00A5404C"/>
    <w:rsid w:val="00A559FB"/>
    <w:rsid w:val="00A55F28"/>
    <w:rsid w:val="00A56941"/>
    <w:rsid w:val="00A6061C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8F3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498C"/>
    <w:rsid w:val="00AC5088"/>
    <w:rsid w:val="00AC6E4A"/>
    <w:rsid w:val="00AC7130"/>
    <w:rsid w:val="00AC7281"/>
    <w:rsid w:val="00AD0674"/>
    <w:rsid w:val="00AD3287"/>
    <w:rsid w:val="00AD488D"/>
    <w:rsid w:val="00AD4B78"/>
    <w:rsid w:val="00AD5210"/>
    <w:rsid w:val="00AD59C7"/>
    <w:rsid w:val="00AD686A"/>
    <w:rsid w:val="00AD6C13"/>
    <w:rsid w:val="00AD7B70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0694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319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0604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451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05C2"/>
    <w:rsid w:val="00C539A9"/>
    <w:rsid w:val="00C556A9"/>
    <w:rsid w:val="00C57FA9"/>
    <w:rsid w:val="00C606E4"/>
    <w:rsid w:val="00C62576"/>
    <w:rsid w:val="00C635C1"/>
    <w:rsid w:val="00C6432D"/>
    <w:rsid w:val="00C66B49"/>
    <w:rsid w:val="00C67187"/>
    <w:rsid w:val="00C67986"/>
    <w:rsid w:val="00C712D2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C40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1E3D"/>
    <w:rsid w:val="00CE22D6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CF77FF"/>
    <w:rsid w:val="00D02200"/>
    <w:rsid w:val="00D0278B"/>
    <w:rsid w:val="00D0361C"/>
    <w:rsid w:val="00D10A40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46B5"/>
    <w:rsid w:val="00D66171"/>
    <w:rsid w:val="00D6674F"/>
    <w:rsid w:val="00D70F0D"/>
    <w:rsid w:val="00D71CD3"/>
    <w:rsid w:val="00D71D1D"/>
    <w:rsid w:val="00D72FE2"/>
    <w:rsid w:val="00D73628"/>
    <w:rsid w:val="00D73B0C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21C1"/>
    <w:rsid w:val="00DA35EC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2A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2603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643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1946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5D2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4B86"/>
    <w:rsid w:val="00FB5C99"/>
    <w:rsid w:val="00FB60B1"/>
    <w:rsid w:val="00FB6E56"/>
    <w:rsid w:val="00FB7679"/>
    <w:rsid w:val="00FC161A"/>
    <w:rsid w:val="00FC6127"/>
    <w:rsid w:val="00FD125E"/>
    <w:rsid w:val="00FD32F0"/>
    <w:rsid w:val="00FD5490"/>
    <w:rsid w:val="00FD7025"/>
    <w:rsid w:val="00FD7E8E"/>
    <w:rsid w:val="00FE0F48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6A568C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6A568C"/>
    <w:rPr>
      <w:b/>
      <w:i/>
      <w:sz w:val="24"/>
    </w:rPr>
  </w:style>
  <w:style w:type="paragraph" w:styleId="CommentText">
    <w:name w:val="annotation text"/>
    <w:basedOn w:val="Normal"/>
    <w:link w:val="CommentTextChar"/>
    <w:rsid w:val="006A56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A5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3F549-2F99-40C2-93E5-EE6ECB08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66</cp:revision>
  <cp:lastPrinted>2017-12-10T07:08:00Z</cp:lastPrinted>
  <dcterms:created xsi:type="dcterms:W3CDTF">2016-12-03T05:26:00Z</dcterms:created>
  <dcterms:modified xsi:type="dcterms:W3CDTF">2017-12-10T07:08:00Z</dcterms:modified>
</cp:coreProperties>
</file>