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B0A" w:rsidRPr="001F3689" w:rsidRDefault="00B67A12" w:rsidP="001F3689">
      <w:pPr>
        <w:pStyle w:val="ListParagraph"/>
        <w:numPr>
          <w:ilvl w:val="0"/>
          <w:numId w:val="2"/>
        </w:numPr>
        <w:suppressLineNumbers/>
        <w:suppressAutoHyphens/>
        <w:spacing w:line="360" w:lineRule="auto"/>
        <w:ind w:left="576" w:hanging="576"/>
        <w:jc w:val="both"/>
        <w:rPr>
          <w:b/>
          <w:sz w:val="24"/>
          <w:szCs w:val="24"/>
        </w:rPr>
      </w:pPr>
      <w:r w:rsidRPr="001F3689">
        <w:rPr>
          <w:b/>
          <w:sz w:val="24"/>
          <w:szCs w:val="24"/>
        </w:rPr>
        <w:t>PURPOSE</w:t>
      </w:r>
      <w:r w:rsidR="00EC0BCC" w:rsidRPr="001F3689">
        <w:rPr>
          <w:b/>
          <w:sz w:val="24"/>
          <w:szCs w:val="24"/>
        </w:rPr>
        <w:t>:</w:t>
      </w:r>
    </w:p>
    <w:p w:rsidR="00530B0A" w:rsidRPr="001F3689" w:rsidRDefault="005400D6" w:rsidP="001F3689">
      <w:pPr>
        <w:pStyle w:val="ListParagraph"/>
        <w:suppressLineNumbers/>
        <w:suppressAutoHyphens/>
        <w:spacing w:line="360" w:lineRule="auto"/>
        <w:ind w:left="576"/>
        <w:jc w:val="both"/>
        <w:rPr>
          <w:b/>
          <w:sz w:val="24"/>
          <w:szCs w:val="24"/>
        </w:rPr>
      </w:pPr>
      <w:r w:rsidRPr="001F3689">
        <w:rPr>
          <w:sz w:val="24"/>
          <w:szCs w:val="24"/>
        </w:rPr>
        <w:t>To describe the Operation and Calibration of Analytical balance.</w:t>
      </w:r>
    </w:p>
    <w:p w:rsidR="00B113C2" w:rsidRPr="001F3689" w:rsidRDefault="00B67A12" w:rsidP="001F3689">
      <w:pPr>
        <w:pStyle w:val="ListParagraph"/>
        <w:numPr>
          <w:ilvl w:val="0"/>
          <w:numId w:val="2"/>
        </w:numPr>
        <w:suppressLineNumbers/>
        <w:suppressAutoHyphens/>
        <w:spacing w:line="360" w:lineRule="auto"/>
        <w:ind w:left="576" w:hanging="576"/>
        <w:jc w:val="both"/>
        <w:rPr>
          <w:b/>
          <w:sz w:val="24"/>
          <w:szCs w:val="24"/>
        </w:rPr>
      </w:pPr>
      <w:r w:rsidRPr="001F3689">
        <w:rPr>
          <w:b/>
          <w:sz w:val="24"/>
          <w:szCs w:val="24"/>
        </w:rPr>
        <w:t>SCOPE</w:t>
      </w:r>
      <w:r w:rsidR="00EC0BCC" w:rsidRPr="001F3689">
        <w:rPr>
          <w:b/>
          <w:sz w:val="24"/>
          <w:szCs w:val="24"/>
        </w:rPr>
        <w:t>:</w:t>
      </w:r>
    </w:p>
    <w:p w:rsidR="005400D6" w:rsidRPr="001F3689" w:rsidRDefault="005400D6" w:rsidP="001F3689">
      <w:pPr>
        <w:pStyle w:val="ListParagraph"/>
        <w:suppressLineNumbers/>
        <w:suppressAutoHyphens/>
        <w:spacing w:line="360" w:lineRule="auto"/>
        <w:ind w:left="576"/>
        <w:jc w:val="both"/>
        <w:rPr>
          <w:sz w:val="24"/>
          <w:szCs w:val="24"/>
        </w:rPr>
      </w:pPr>
      <w:r w:rsidRPr="001F3689">
        <w:rPr>
          <w:sz w:val="24"/>
          <w:szCs w:val="24"/>
        </w:rPr>
        <w:t>This procedure is applicable to the following Analytical balance</w:t>
      </w:r>
      <w:r w:rsidR="001F3689" w:rsidRPr="001F3689">
        <w:rPr>
          <w:sz w:val="24"/>
          <w:szCs w:val="24"/>
        </w:rPr>
        <w:t xml:space="preserve"> i</w:t>
      </w:r>
      <w:r w:rsidRPr="001F3689">
        <w:rPr>
          <w:sz w:val="24"/>
          <w:szCs w:val="24"/>
        </w:rPr>
        <w:t>n Quality control Laboratory</w:t>
      </w:r>
      <w:r w:rsidR="001F3689" w:rsidRPr="001F3689">
        <w:rPr>
          <w:sz w:val="24"/>
          <w:szCs w:val="24"/>
        </w:rPr>
        <w:t xml:space="preserve"> at Discovery</w:t>
      </w:r>
      <w:r w:rsidRPr="001F3689">
        <w:rPr>
          <w:sz w:val="24"/>
          <w:szCs w:val="24"/>
        </w:rPr>
        <w:t>.</w:t>
      </w:r>
    </w:p>
    <w:p w:rsidR="005400D6" w:rsidRPr="001F3689" w:rsidRDefault="005400D6" w:rsidP="001F3689">
      <w:pPr>
        <w:pStyle w:val="ListParagraph"/>
        <w:suppressLineNumbers/>
        <w:suppressAutoHyphens/>
        <w:spacing w:line="360" w:lineRule="auto"/>
        <w:ind w:left="576"/>
        <w:jc w:val="both"/>
        <w:rPr>
          <w:sz w:val="24"/>
          <w:szCs w:val="24"/>
        </w:rPr>
      </w:pPr>
      <w:r w:rsidRPr="001F3689">
        <w:rPr>
          <w:sz w:val="24"/>
          <w:szCs w:val="24"/>
        </w:rPr>
        <w:t>Make</w:t>
      </w:r>
      <w:r w:rsidRPr="001F3689">
        <w:rPr>
          <w:sz w:val="24"/>
          <w:szCs w:val="24"/>
        </w:rPr>
        <w:tab/>
        <w:t>: Citizen.</w:t>
      </w:r>
    </w:p>
    <w:p w:rsidR="005400D6" w:rsidRPr="001F3689" w:rsidRDefault="005400D6" w:rsidP="001F3689">
      <w:pPr>
        <w:pStyle w:val="ListParagraph"/>
        <w:suppressLineNumbers/>
        <w:suppressAutoHyphens/>
        <w:spacing w:line="360" w:lineRule="auto"/>
        <w:ind w:left="576"/>
        <w:jc w:val="both"/>
        <w:rPr>
          <w:sz w:val="24"/>
          <w:szCs w:val="24"/>
        </w:rPr>
      </w:pPr>
      <w:r w:rsidRPr="001F3689">
        <w:rPr>
          <w:sz w:val="24"/>
          <w:szCs w:val="24"/>
        </w:rPr>
        <w:t>Model</w:t>
      </w:r>
      <w:r w:rsidRPr="001F3689">
        <w:rPr>
          <w:sz w:val="24"/>
          <w:szCs w:val="24"/>
        </w:rPr>
        <w:tab/>
        <w:t xml:space="preserve">: CY204 </w:t>
      </w:r>
    </w:p>
    <w:p w:rsidR="00530B0A" w:rsidRPr="001F3689" w:rsidRDefault="005400D6" w:rsidP="001F3689">
      <w:pPr>
        <w:pStyle w:val="ListParagraph"/>
        <w:suppressLineNumbers/>
        <w:suppressAutoHyphens/>
        <w:spacing w:line="360" w:lineRule="auto"/>
        <w:ind w:left="576"/>
        <w:jc w:val="both"/>
        <w:rPr>
          <w:sz w:val="24"/>
          <w:szCs w:val="24"/>
        </w:rPr>
      </w:pPr>
      <w:r w:rsidRPr="001F3689">
        <w:rPr>
          <w:sz w:val="24"/>
          <w:szCs w:val="24"/>
        </w:rPr>
        <w:t>ID No.</w:t>
      </w:r>
      <w:r w:rsidRPr="001F3689">
        <w:rPr>
          <w:sz w:val="24"/>
          <w:szCs w:val="24"/>
        </w:rPr>
        <w:tab/>
        <w:t>: DIPL/QC/INS/AB/001</w:t>
      </w:r>
    </w:p>
    <w:p w:rsidR="00B113C2" w:rsidRPr="001F3689" w:rsidRDefault="00B67A12" w:rsidP="001F3689">
      <w:pPr>
        <w:pStyle w:val="ListParagraph"/>
        <w:numPr>
          <w:ilvl w:val="0"/>
          <w:numId w:val="2"/>
        </w:numPr>
        <w:suppressLineNumbers/>
        <w:suppressAutoHyphens/>
        <w:spacing w:line="360" w:lineRule="auto"/>
        <w:ind w:left="576" w:hanging="576"/>
        <w:jc w:val="both"/>
        <w:rPr>
          <w:b/>
          <w:sz w:val="24"/>
          <w:szCs w:val="24"/>
        </w:rPr>
      </w:pPr>
      <w:r w:rsidRPr="001F3689">
        <w:rPr>
          <w:b/>
          <w:sz w:val="24"/>
          <w:szCs w:val="24"/>
        </w:rPr>
        <w:t>RESPONSIBILITY</w:t>
      </w:r>
      <w:r w:rsidR="00EC0BCC" w:rsidRPr="001F3689">
        <w:rPr>
          <w:b/>
          <w:sz w:val="24"/>
          <w:szCs w:val="24"/>
        </w:rPr>
        <w:t>:</w:t>
      </w:r>
    </w:p>
    <w:p w:rsidR="006D6EB6" w:rsidRPr="001F3689" w:rsidRDefault="006D6EB6" w:rsidP="001F3689">
      <w:pPr>
        <w:pStyle w:val="ListParagraph"/>
        <w:numPr>
          <w:ilvl w:val="1"/>
          <w:numId w:val="2"/>
        </w:numPr>
        <w:suppressLineNumbers/>
        <w:suppressAutoHyphens/>
        <w:spacing w:line="360" w:lineRule="auto"/>
        <w:ind w:left="1152" w:hanging="576"/>
        <w:jc w:val="both"/>
        <w:rPr>
          <w:sz w:val="24"/>
          <w:szCs w:val="24"/>
        </w:rPr>
      </w:pPr>
      <w:r w:rsidRPr="001F3689">
        <w:rPr>
          <w:sz w:val="24"/>
          <w:szCs w:val="24"/>
        </w:rPr>
        <w:t xml:space="preserve">Analyst-QC is responsible to follow this SOP. </w:t>
      </w:r>
    </w:p>
    <w:p w:rsidR="006D6EB6" w:rsidRPr="001F3689" w:rsidRDefault="006D6EB6" w:rsidP="001F3689">
      <w:pPr>
        <w:pStyle w:val="ListParagraph"/>
        <w:numPr>
          <w:ilvl w:val="1"/>
          <w:numId w:val="2"/>
        </w:numPr>
        <w:suppressLineNumbers/>
        <w:suppressAutoHyphens/>
        <w:spacing w:line="360" w:lineRule="auto"/>
        <w:ind w:left="1152" w:hanging="576"/>
        <w:jc w:val="both"/>
        <w:rPr>
          <w:sz w:val="24"/>
          <w:szCs w:val="24"/>
        </w:rPr>
      </w:pPr>
      <w:r w:rsidRPr="001F3689">
        <w:rPr>
          <w:sz w:val="24"/>
          <w:szCs w:val="24"/>
        </w:rPr>
        <w:t>Head-QC/Designee is responsible for ensuring implementation of this SOP.</w:t>
      </w:r>
    </w:p>
    <w:p w:rsidR="006D6EB6" w:rsidRPr="001F3689" w:rsidRDefault="006D6EB6" w:rsidP="001F3689">
      <w:pPr>
        <w:pStyle w:val="ListParagraph"/>
        <w:numPr>
          <w:ilvl w:val="1"/>
          <w:numId w:val="2"/>
        </w:numPr>
        <w:suppressLineNumbers/>
        <w:suppressAutoHyphens/>
        <w:spacing w:line="360" w:lineRule="auto"/>
        <w:ind w:left="1152" w:hanging="576"/>
        <w:jc w:val="both"/>
        <w:rPr>
          <w:sz w:val="24"/>
          <w:szCs w:val="24"/>
        </w:rPr>
      </w:pPr>
      <w:r w:rsidRPr="001F3689">
        <w:rPr>
          <w:sz w:val="24"/>
          <w:szCs w:val="24"/>
        </w:rPr>
        <w:t>Head-QA/Designee is responsible for monitoring overall compliance of this SOP.</w:t>
      </w:r>
    </w:p>
    <w:p w:rsidR="00C63A0F" w:rsidRPr="001F3689" w:rsidRDefault="00EE305E" w:rsidP="001F3689">
      <w:pPr>
        <w:pStyle w:val="ListParagraph"/>
        <w:numPr>
          <w:ilvl w:val="0"/>
          <w:numId w:val="2"/>
        </w:numPr>
        <w:suppressLineNumbers/>
        <w:suppressAutoHyphens/>
        <w:spacing w:line="360" w:lineRule="auto"/>
        <w:ind w:left="576" w:hanging="576"/>
        <w:jc w:val="both"/>
        <w:rPr>
          <w:b/>
          <w:sz w:val="24"/>
          <w:szCs w:val="24"/>
        </w:rPr>
      </w:pPr>
      <w:r w:rsidRPr="001F3689">
        <w:rPr>
          <w:b/>
          <w:sz w:val="24"/>
          <w:szCs w:val="24"/>
        </w:rPr>
        <w:t>DEFINITIONS:</w:t>
      </w:r>
    </w:p>
    <w:p w:rsidR="00C63A0F" w:rsidRPr="001F3689" w:rsidRDefault="006D6EB6" w:rsidP="001F3689">
      <w:pPr>
        <w:pStyle w:val="ListParagraph"/>
        <w:suppressLineNumbers/>
        <w:suppressAutoHyphens/>
        <w:spacing w:line="360" w:lineRule="auto"/>
        <w:ind w:left="576"/>
        <w:jc w:val="both"/>
        <w:rPr>
          <w:sz w:val="24"/>
          <w:szCs w:val="24"/>
        </w:rPr>
      </w:pPr>
      <w:r w:rsidRPr="001F3689">
        <w:rPr>
          <w:sz w:val="24"/>
          <w:szCs w:val="24"/>
        </w:rPr>
        <w:t>Nil.</w:t>
      </w:r>
    </w:p>
    <w:p w:rsidR="005B4C63" w:rsidRPr="001F3689" w:rsidRDefault="00B67A12" w:rsidP="001F3689">
      <w:pPr>
        <w:pStyle w:val="ListParagraph"/>
        <w:numPr>
          <w:ilvl w:val="0"/>
          <w:numId w:val="2"/>
        </w:numPr>
        <w:suppressLineNumbers/>
        <w:suppressAutoHyphens/>
        <w:spacing w:line="360" w:lineRule="auto"/>
        <w:ind w:left="576" w:hanging="576"/>
        <w:jc w:val="both"/>
        <w:rPr>
          <w:b/>
          <w:sz w:val="24"/>
          <w:szCs w:val="24"/>
        </w:rPr>
      </w:pPr>
      <w:r w:rsidRPr="001F3689">
        <w:rPr>
          <w:b/>
          <w:sz w:val="24"/>
          <w:szCs w:val="24"/>
        </w:rPr>
        <w:t>PROCEDURE</w:t>
      </w:r>
      <w:r w:rsidR="00EC0BCC" w:rsidRPr="001F3689">
        <w:rPr>
          <w:b/>
          <w:sz w:val="24"/>
          <w:szCs w:val="24"/>
        </w:rPr>
        <w:t>:</w:t>
      </w:r>
    </w:p>
    <w:p w:rsidR="001F3689" w:rsidRPr="001F3689" w:rsidRDefault="001F3689" w:rsidP="001F3689">
      <w:pPr>
        <w:pStyle w:val="ListParagraph"/>
        <w:numPr>
          <w:ilvl w:val="1"/>
          <w:numId w:val="2"/>
        </w:numPr>
        <w:suppressLineNumbers/>
        <w:suppressAutoHyphens/>
        <w:spacing w:line="360" w:lineRule="auto"/>
        <w:ind w:left="1152" w:hanging="576"/>
        <w:jc w:val="both"/>
        <w:rPr>
          <w:sz w:val="24"/>
          <w:szCs w:val="24"/>
        </w:rPr>
      </w:pPr>
      <w:r w:rsidRPr="001F3689">
        <w:rPr>
          <w:b/>
          <w:sz w:val="24"/>
          <w:szCs w:val="24"/>
        </w:rPr>
        <w:t>OPERATING PROCEDURE</w:t>
      </w:r>
    </w:p>
    <w:p w:rsidR="001F3689" w:rsidRPr="001F3689" w:rsidRDefault="001F3689" w:rsidP="001F3689">
      <w:pPr>
        <w:pStyle w:val="ListParagraph"/>
        <w:numPr>
          <w:ilvl w:val="2"/>
          <w:numId w:val="2"/>
        </w:numPr>
        <w:suppressLineNumbers/>
        <w:suppressAutoHyphens/>
        <w:spacing w:line="360" w:lineRule="auto"/>
        <w:ind w:left="1872"/>
        <w:jc w:val="both"/>
        <w:rPr>
          <w:sz w:val="24"/>
          <w:szCs w:val="24"/>
        </w:rPr>
      </w:pPr>
      <w:r w:rsidRPr="001F3689">
        <w:rPr>
          <w:sz w:val="24"/>
          <w:szCs w:val="24"/>
        </w:rPr>
        <w:t xml:space="preserve">Ensure that the balance and its surroundings are clean.                    </w:t>
      </w:r>
    </w:p>
    <w:p w:rsidR="001F3689" w:rsidRPr="001F3689" w:rsidRDefault="001F3689" w:rsidP="001F3689">
      <w:pPr>
        <w:pStyle w:val="ListParagraph"/>
        <w:numPr>
          <w:ilvl w:val="2"/>
          <w:numId w:val="2"/>
        </w:numPr>
        <w:suppressLineNumbers/>
        <w:suppressAutoHyphens/>
        <w:spacing w:line="360" w:lineRule="auto"/>
        <w:ind w:left="1872"/>
        <w:jc w:val="both"/>
        <w:rPr>
          <w:sz w:val="24"/>
          <w:szCs w:val="24"/>
        </w:rPr>
      </w:pPr>
      <w:r w:rsidRPr="001F3689">
        <w:rPr>
          <w:sz w:val="24"/>
          <w:szCs w:val="24"/>
        </w:rPr>
        <w:t>Clean the weighing pan with a small camel hair brush or its equivalent.</w:t>
      </w:r>
    </w:p>
    <w:p w:rsidR="001F3689" w:rsidRPr="001F3689" w:rsidRDefault="001F3689" w:rsidP="001F3689">
      <w:pPr>
        <w:pStyle w:val="ListParagraph"/>
        <w:numPr>
          <w:ilvl w:val="2"/>
          <w:numId w:val="2"/>
        </w:numPr>
        <w:suppressLineNumbers/>
        <w:suppressAutoHyphens/>
        <w:spacing w:line="360" w:lineRule="auto"/>
        <w:ind w:left="1872"/>
        <w:jc w:val="both"/>
        <w:rPr>
          <w:sz w:val="24"/>
          <w:szCs w:val="24"/>
        </w:rPr>
      </w:pPr>
      <w:r w:rsidRPr="001F3689">
        <w:rPr>
          <w:sz w:val="24"/>
          <w:szCs w:val="24"/>
        </w:rPr>
        <w:t>Adjust the bubble level available on the front side of the instrument to the specified center by rotating the adjustable screws provided at the bottom (front side) of the instrument.</w:t>
      </w:r>
    </w:p>
    <w:p w:rsidR="001F3689" w:rsidRPr="001F3689" w:rsidRDefault="001F3689" w:rsidP="001F3689">
      <w:pPr>
        <w:pStyle w:val="ListParagraph"/>
        <w:numPr>
          <w:ilvl w:val="2"/>
          <w:numId w:val="2"/>
        </w:numPr>
        <w:suppressLineNumbers/>
        <w:suppressAutoHyphens/>
        <w:spacing w:line="360" w:lineRule="auto"/>
        <w:ind w:left="1872"/>
        <w:jc w:val="both"/>
        <w:rPr>
          <w:sz w:val="24"/>
          <w:szCs w:val="24"/>
        </w:rPr>
      </w:pPr>
      <w:r w:rsidRPr="001F3689">
        <w:rPr>
          <w:sz w:val="24"/>
          <w:szCs w:val="24"/>
        </w:rPr>
        <w:t>Switch on the instrument and wait for “0.0000” display</w:t>
      </w:r>
    </w:p>
    <w:p w:rsidR="001F3689" w:rsidRPr="001F3689" w:rsidRDefault="001F3689" w:rsidP="001F3689">
      <w:pPr>
        <w:pStyle w:val="ListParagraph"/>
        <w:numPr>
          <w:ilvl w:val="2"/>
          <w:numId w:val="2"/>
        </w:numPr>
        <w:suppressLineNumbers/>
        <w:suppressAutoHyphens/>
        <w:spacing w:line="360" w:lineRule="auto"/>
        <w:ind w:left="1872"/>
        <w:jc w:val="both"/>
        <w:rPr>
          <w:sz w:val="24"/>
          <w:szCs w:val="24"/>
        </w:rPr>
      </w:pPr>
      <w:r w:rsidRPr="001F3689">
        <w:rPr>
          <w:sz w:val="24"/>
          <w:szCs w:val="24"/>
        </w:rPr>
        <w:t>Keep the sample bottle /weighing paper on weighing pan and close all the doors of the balance.</w:t>
      </w:r>
    </w:p>
    <w:p w:rsidR="001F3689" w:rsidRPr="001F3689" w:rsidRDefault="001F3689" w:rsidP="001F3689">
      <w:pPr>
        <w:ind w:left="1843" w:right="169"/>
        <w:jc w:val="both"/>
        <w:rPr>
          <w:rFonts w:ascii="Times New Roman" w:eastAsia="Times New Roman" w:hAnsi="Times New Roman" w:cs="Times New Roman"/>
          <w:sz w:val="24"/>
          <w:szCs w:val="24"/>
        </w:rPr>
      </w:pPr>
    </w:p>
    <w:p w:rsidR="001F3689" w:rsidRPr="001F3689" w:rsidRDefault="001F3689" w:rsidP="001F3689">
      <w:pPr>
        <w:pStyle w:val="ListParagraph"/>
        <w:numPr>
          <w:ilvl w:val="2"/>
          <w:numId w:val="2"/>
        </w:numPr>
        <w:suppressLineNumbers/>
        <w:suppressAutoHyphens/>
        <w:spacing w:line="360" w:lineRule="auto"/>
        <w:ind w:left="1872"/>
        <w:jc w:val="both"/>
        <w:rPr>
          <w:sz w:val="24"/>
          <w:szCs w:val="24"/>
        </w:rPr>
      </w:pPr>
      <w:r w:rsidRPr="001F3689">
        <w:rPr>
          <w:sz w:val="24"/>
          <w:szCs w:val="24"/>
        </w:rPr>
        <w:lastRenderedPageBreak/>
        <w:t>Balance will display the weight.</w:t>
      </w:r>
    </w:p>
    <w:p w:rsidR="001F3689" w:rsidRPr="001F3689" w:rsidRDefault="001F3689" w:rsidP="001F3689">
      <w:pPr>
        <w:pStyle w:val="ListParagraph"/>
        <w:numPr>
          <w:ilvl w:val="2"/>
          <w:numId w:val="2"/>
        </w:numPr>
        <w:suppressLineNumbers/>
        <w:suppressAutoHyphens/>
        <w:spacing w:line="360" w:lineRule="auto"/>
        <w:ind w:left="1872"/>
        <w:jc w:val="both"/>
        <w:rPr>
          <w:sz w:val="24"/>
          <w:szCs w:val="24"/>
        </w:rPr>
      </w:pPr>
      <w:r w:rsidRPr="001F3689">
        <w:rPr>
          <w:sz w:val="24"/>
          <w:szCs w:val="24"/>
        </w:rPr>
        <w:t>Press TARE button.</w:t>
      </w:r>
    </w:p>
    <w:p w:rsidR="001F3689" w:rsidRPr="001F3689" w:rsidRDefault="001F3689" w:rsidP="001F3689">
      <w:pPr>
        <w:pStyle w:val="ListParagraph"/>
        <w:numPr>
          <w:ilvl w:val="2"/>
          <w:numId w:val="2"/>
        </w:numPr>
        <w:suppressLineNumbers/>
        <w:suppressAutoHyphens/>
        <w:spacing w:line="360" w:lineRule="auto"/>
        <w:ind w:left="1872"/>
        <w:jc w:val="both"/>
        <w:rPr>
          <w:sz w:val="24"/>
          <w:szCs w:val="24"/>
        </w:rPr>
      </w:pPr>
      <w:r w:rsidRPr="001F3689">
        <w:rPr>
          <w:sz w:val="24"/>
          <w:szCs w:val="24"/>
        </w:rPr>
        <w:t xml:space="preserve">Transfer required quantities to sample bottle/weighing paper and note down the value. In-case of weighing paper, subtract the quantity of sample left over on it after transferring the sample to respective glassware/equipment.    </w:t>
      </w:r>
    </w:p>
    <w:p w:rsidR="001F3689" w:rsidRPr="001F3689" w:rsidRDefault="001F3689" w:rsidP="001F3689">
      <w:pPr>
        <w:pStyle w:val="ListParagraph"/>
        <w:numPr>
          <w:ilvl w:val="2"/>
          <w:numId w:val="2"/>
        </w:numPr>
        <w:suppressLineNumbers/>
        <w:suppressAutoHyphens/>
        <w:spacing w:line="360" w:lineRule="auto"/>
        <w:ind w:left="1872"/>
        <w:jc w:val="both"/>
        <w:rPr>
          <w:sz w:val="24"/>
          <w:szCs w:val="24"/>
        </w:rPr>
      </w:pPr>
      <w:r w:rsidRPr="001F3689">
        <w:rPr>
          <w:sz w:val="24"/>
          <w:szCs w:val="24"/>
        </w:rPr>
        <w:t>Enter the details of usage in Equipment usage log book.</w:t>
      </w:r>
    </w:p>
    <w:p w:rsidR="001F3689" w:rsidRPr="001F3689" w:rsidRDefault="001F3689" w:rsidP="001F3689">
      <w:pPr>
        <w:pStyle w:val="ListParagraph"/>
        <w:numPr>
          <w:ilvl w:val="2"/>
          <w:numId w:val="2"/>
        </w:numPr>
        <w:suppressLineNumbers/>
        <w:suppressAutoHyphens/>
        <w:spacing w:line="360" w:lineRule="auto"/>
        <w:ind w:left="1872"/>
        <w:jc w:val="both"/>
        <w:rPr>
          <w:sz w:val="24"/>
          <w:szCs w:val="24"/>
        </w:rPr>
      </w:pPr>
      <w:r w:rsidRPr="001F3689">
        <w:rPr>
          <w:sz w:val="24"/>
          <w:szCs w:val="24"/>
        </w:rPr>
        <w:t>To convert grams to milligrams press the function key once. Similarly to convert milligrams to grams press the function key thrice.</w:t>
      </w:r>
    </w:p>
    <w:p w:rsidR="001F3689" w:rsidRPr="001F3689" w:rsidRDefault="001F3689" w:rsidP="001F3689">
      <w:pPr>
        <w:pStyle w:val="ListParagraph"/>
        <w:numPr>
          <w:ilvl w:val="1"/>
          <w:numId w:val="2"/>
        </w:numPr>
        <w:suppressLineNumbers/>
        <w:suppressAutoHyphens/>
        <w:spacing w:line="360" w:lineRule="auto"/>
        <w:ind w:left="1152" w:hanging="576"/>
        <w:jc w:val="both"/>
        <w:rPr>
          <w:b/>
          <w:sz w:val="24"/>
          <w:szCs w:val="24"/>
        </w:rPr>
      </w:pPr>
      <w:r w:rsidRPr="001F3689">
        <w:rPr>
          <w:b/>
          <w:sz w:val="24"/>
          <w:szCs w:val="24"/>
        </w:rPr>
        <w:t>CALIBRTION PROCEDURE :</w:t>
      </w:r>
    </w:p>
    <w:p w:rsidR="001F3689" w:rsidRPr="001F3689" w:rsidRDefault="001F3689" w:rsidP="001F3689">
      <w:pPr>
        <w:pStyle w:val="ListParagraph"/>
        <w:numPr>
          <w:ilvl w:val="2"/>
          <w:numId w:val="2"/>
        </w:numPr>
        <w:suppressLineNumbers/>
        <w:suppressAutoHyphens/>
        <w:spacing w:line="360" w:lineRule="auto"/>
        <w:ind w:left="1872"/>
        <w:jc w:val="both"/>
        <w:rPr>
          <w:sz w:val="24"/>
          <w:szCs w:val="24"/>
        </w:rPr>
      </w:pPr>
      <w:r w:rsidRPr="001F3689">
        <w:rPr>
          <w:sz w:val="24"/>
          <w:szCs w:val="24"/>
        </w:rPr>
        <w:t>The analytical balance shall be calibrated daily and monthly. Daily performance check shall cover Accuracy check while monthly calibration shall be done in full length covering Accuracy, Uncertainty and Eccentricity.</w:t>
      </w:r>
    </w:p>
    <w:p w:rsidR="001F3689" w:rsidRPr="001F3689" w:rsidRDefault="001F3689" w:rsidP="001F3689">
      <w:pPr>
        <w:pStyle w:val="ListParagraph"/>
        <w:numPr>
          <w:ilvl w:val="2"/>
          <w:numId w:val="2"/>
        </w:numPr>
        <w:suppressLineNumbers/>
        <w:suppressAutoHyphens/>
        <w:spacing w:line="360" w:lineRule="auto"/>
        <w:ind w:left="1872"/>
        <w:jc w:val="both"/>
        <w:rPr>
          <w:sz w:val="24"/>
          <w:szCs w:val="24"/>
        </w:rPr>
      </w:pPr>
      <w:r w:rsidRPr="001F3689">
        <w:rPr>
          <w:sz w:val="24"/>
          <w:szCs w:val="24"/>
        </w:rPr>
        <w:t xml:space="preserve">Calibration (daily/monthly) shall be performed in “A” shift between 06:00 hrs and 07:00 hrs. </w:t>
      </w:r>
    </w:p>
    <w:p w:rsidR="001F3689" w:rsidRPr="001F3689" w:rsidRDefault="001F3689" w:rsidP="001F3689">
      <w:pPr>
        <w:ind w:left="720" w:firstLine="1123"/>
        <w:rPr>
          <w:rFonts w:ascii="Times New Roman" w:eastAsia="Times New Roman" w:hAnsi="Times New Roman" w:cs="Times New Roman"/>
          <w:b/>
          <w:sz w:val="24"/>
          <w:szCs w:val="24"/>
        </w:rPr>
      </w:pPr>
      <w:r w:rsidRPr="001F3689">
        <w:rPr>
          <w:rFonts w:ascii="Times New Roman" w:eastAsia="Times New Roman" w:hAnsi="Times New Roman" w:cs="Times New Roman"/>
          <w:b/>
          <w:sz w:val="24"/>
          <w:szCs w:val="24"/>
        </w:rPr>
        <w:t xml:space="preserve">  Schedule:</w:t>
      </w:r>
    </w:p>
    <w:p w:rsidR="001F3689" w:rsidRPr="001F3689" w:rsidRDefault="001F3689" w:rsidP="002636A7">
      <w:pPr>
        <w:numPr>
          <w:ilvl w:val="0"/>
          <w:numId w:val="4"/>
        </w:numPr>
        <w:ind w:left="2127" w:hanging="284"/>
        <w:contextualSpacing/>
        <w:rPr>
          <w:rFonts w:ascii="Times New Roman" w:eastAsia="Times New Roman" w:hAnsi="Times New Roman" w:cs="Times New Roman"/>
          <w:sz w:val="24"/>
          <w:szCs w:val="24"/>
        </w:rPr>
      </w:pPr>
      <w:r w:rsidRPr="001F3689">
        <w:rPr>
          <w:rFonts w:ascii="Times New Roman" w:eastAsia="Times New Roman" w:hAnsi="Times New Roman" w:cs="Times New Roman"/>
          <w:sz w:val="24"/>
          <w:szCs w:val="24"/>
        </w:rPr>
        <w:t>Internal Calibration and Daily performance check</w:t>
      </w:r>
      <w:r w:rsidRPr="001F3689">
        <w:rPr>
          <w:rFonts w:ascii="Times New Roman" w:eastAsia="Times New Roman" w:hAnsi="Times New Roman" w:cs="Times New Roman"/>
          <w:sz w:val="24"/>
          <w:szCs w:val="24"/>
        </w:rPr>
        <w:tab/>
        <w:t>: Daily.</w:t>
      </w:r>
    </w:p>
    <w:p w:rsidR="001F3689" w:rsidRPr="001F3689" w:rsidRDefault="001F3689" w:rsidP="002636A7">
      <w:pPr>
        <w:numPr>
          <w:ilvl w:val="0"/>
          <w:numId w:val="4"/>
        </w:numPr>
        <w:ind w:left="2127" w:hanging="284"/>
        <w:contextualSpacing/>
        <w:rPr>
          <w:rFonts w:ascii="Times New Roman" w:eastAsia="Times New Roman" w:hAnsi="Times New Roman" w:cs="Times New Roman"/>
          <w:sz w:val="24"/>
          <w:szCs w:val="24"/>
        </w:rPr>
      </w:pPr>
      <w:r w:rsidRPr="001F3689">
        <w:rPr>
          <w:rFonts w:ascii="Times New Roman" w:eastAsia="Times New Roman" w:hAnsi="Times New Roman" w:cs="Times New Roman"/>
          <w:sz w:val="24"/>
          <w:szCs w:val="24"/>
        </w:rPr>
        <w:t>Monthly performance check</w:t>
      </w:r>
      <w:r w:rsidRPr="001F3689">
        <w:rPr>
          <w:rFonts w:ascii="Times New Roman" w:eastAsia="Times New Roman" w:hAnsi="Times New Roman" w:cs="Times New Roman"/>
          <w:sz w:val="24"/>
          <w:szCs w:val="24"/>
        </w:rPr>
        <w:tab/>
      </w:r>
      <w:r w:rsidRPr="001F3689">
        <w:rPr>
          <w:rFonts w:ascii="Times New Roman" w:eastAsia="Times New Roman" w:hAnsi="Times New Roman" w:cs="Times New Roman"/>
          <w:sz w:val="24"/>
          <w:szCs w:val="24"/>
        </w:rPr>
        <w:tab/>
      </w:r>
      <w:r w:rsidRPr="001F3689">
        <w:rPr>
          <w:rFonts w:ascii="Times New Roman" w:eastAsia="Times New Roman" w:hAnsi="Times New Roman" w:cs="Times New Roman"/>
          <w:sz w:val="24"/>
          <w:szCs w:val="24"/>
        </w:rPr>
        <w:tab/>
      </w:r>
      <w:r w:rsidRPr="001F3689">
        <w:rPr>
          <w:rFonts w:ascii="Times New Roman" w:eastAsia="Times New Roman" w:hAnsi="Times New Roman" w:cs="Times New Roman"/>
          <w:sz w:val="24"/>
          <w:szCs w:val="24"/>
        </w:rPr>
        <w:tab/>
        <w:t>: Once in a month.</w:t>
      </w:r>
    </w:p>
    <w:p w:rsidR="001F3689" w:rsidRPr="001F3689" w:rsidRDefault="001F3689" w:rsidP="002636A7">
      <w:pPr>
        <w:numPr>
          <w:ilvl w:val="0"/>
          <w:numId w:val="4"/>
        </w:numPr>
        <w:ind w:left="2127" w:hanging="284"/>
        <w:contextualSpacing/>
        <w:rPr>
          <w:rFonts w:ascii="Times New Roman" w:eastAsia="Times New Roman" w:hAnsi="Times New Roman" w:cs="Times New Roman"/>
          <w:sz w:val="24"/>
          <w:szCs w:val="24"/>
        </w:rPr>
      </w:pPr>
      <w:r w:rsidRPr="001F3689">
        <w:rPr>
          <w:rFonts w:ascii="Times New Roman" w:eastAsia="Times New Roman" w:hAnsi="Times New Roman" w:cs="Times New Roman"/>
          <w:sz w:val="24"/>
          <w:szCs w:val="24"/>
        </w:rPr>
        <w:t>Measurement Uncertainty</w:t>
      </w:r>
      <w:r w:rsidRPr="001F3689">
        <w:rPr>
          <w:rFonts w:ascii="Times New Roman" w:eastAsia="Times New Roman" w:hAnsi="Times New Roman" w:cs="Times New Roman"/>
          <w:sz w:val="24"/>
          <w:szCs w:val="24"/>
        </w:rPr>
        <w:tab/>
      </w:r>
      <w:r w:rsidRPr="001F3689">
        <w:rPr>
          <w:rFonts w:ascii="Times New Roman" w:eastAsia="Times New Roman" w:hAnsi="Times New Roman" w:cs="Times New Roman"/>
          <w:sz w:val="24"/>
          <w:szCs w:val="24"/>
        </w:rPr>
        <w:tab/>
      </w:r>
      <w:r w:rsidRPr="001F3689">
        <w:rPr>
          <w:rFonts w:ascii="Times New Roman" w:eastAsia="Times New Roman" w:hAnsi="Times New Roman" w:cs="Times New Roman"/>
          <w:sz w:val="24"/>
          <w:szCs w:val="24"/>
        </w:rPr>
        <w:tab/>
      </w:r>
      <w:r w:rsidRPr="001F3689">
        <w:rPr>
          <w:rFonts w:ascii="Times New Roman" w:eastAsia="Times New Roman" w:hAnsi="Times New Roman" w:cs="Times New Roman"/>
          <w:sz w:val="24"/>
          <w:szCs w:val="24"/>
        </w:rPr>
        <w:tab/>
        <w:t>: Every one month</w:t>
      </w:r>
    </w:p>
    <w:p w:rsidR="001F3689" w:rsidRPr="001F3689" w:rsidRDefault="001F3689" w:rsidP="002636A7">
      <w:pPr>
        <w:numPr>
          <w:ilvl w:val="0"/>
          <w:numId w:val="4"/>
        </w:numPr>
        <w:ind w:left="2127" w:hanging="284"/>
        <w:contextualSpacing/>
        <w:rPr>
          <w:rFonts w:ascii="Times New Roman" w:eastAsia="Times New Roman" w:hAnsi="Times New Roman" w:cs="Times New Roman"/>
          <w:sz w:val="24"/>
          <w:szCs w:val="24"/>
        </w:rPr>
      </w:pPr>
      <w:r w:rsidRPr="001F3689">
        <w:rPr>
          <w:rFonts w:ascii="Times New Roman" w:eastAsia="Times New Roman" w:hAnsi="Times New Roman" w:cs="Times New Roman"/>
          <w:sz w:val="24"/>
          <w:szCs w:val="24"/>
        </w:rPr>
        <w:t>Measurement Eccentricity</w:t>
      </w:r>
      <w:r w:rsidRPr="001F3689">
        <w:rPr>
          <w:rFonts w:ascii="Times New Roman" w:eastAsia="Times New Roman" w:hAnsi="Times New Roman" w:cs="Times New Roman"/>
          <w:sz w:val="24"/>
          <w:szCs w:val="24"/>
        </w:rPr>
        <w:tab/>
      </w:r>
      <w:r w:rsidRPr="001F3689">
        <w:rPr>
          <w:rFonts w:ascii="Times New Roman" w:eastAsia="Times New Roman" w:hAnsi="Times New Roman" w:cs="Times New Roman"/>
          <w:sz w:val="24"/>
          <w:szCs w:val="24"/>
        </w:rPr>
        <w:tab/>
      </w:r>
      <w:r w:rsidRPr="001F3689">
        <w:rPr>
          <w:rFonts w:ascii="Times New Roman" w:eastAsia="Times New Roman" w:hAnsi="Times New Roman" w:cs="Times New Roman"/>
          <w:sz w:val="24"/>
          <w:szCs w:val="24"/>
        </w:rPr>
        <w:tab/>
      </w:r>
      <w:r w:rsidRPr="001F3689">
        <w:rPr>
          <w:rFonts w:ascii="Times New Roman" w:eastAsia="Times New Roman" w:hAnsi="Times New Roman" w:cs="Times New Roman"/>
          <w:sz w:val="24"/>
          <w:szCs w:val="24"/>
        </w:rPr>
        <w:tab/>
        <w:t>: Every one month</w:t>
      </w:r>
    </w:p>
    <w:p w:rsidR="001F3689" w:rsidRDefault="001F3689" w:rsidP="001F3689">
      <w:pPr>
        <w:pStyle w:val="ListParagraph"/>
        <w:numPr>
          <w:ilvl w:val="2"/>
          <w:numId w:val="2"/>
        </w:numPr>
        <w:suppressLineNumbers/>
        <w:suppressAutoHyphens/>
        <w:spacing w:line="360" w:lineRule="auto"/>
        <w:ind w:left="1872"/>
        <w:jc w:val="both"/>
        <w:rPr>
          <w:b/>
          <w:sz w:val="24"/>
          <w:szCs w:val="24"/>
        </w:rPr>
      </w:pPr>
      <w:r w:rsidRPr="001F3689">
        <w:rPr>
          <w:b/>
          <w:sz w:val="24"/>
          <w:szCs w:val="24"/>
        </w:rPr>
        <w:t>DAILY PERFORMANCE CHECK:</w:t>
      </w:r>
    </w:p>
    <w:p w:rsidR="001F3689" w:rsidRDefault="001F3689" w:rsidP="001F3689">
      <w:pPr>
        <w:pStyle w:val="ListParagraph"/>
        <w:numPr>
          <w:ilvl w:val="3"/>
          <w:numId w:val="2"/>
        </w:numPr>
        <w:suppressLineNumbers/>
        <w:suppressAutoHyphens/>
        <w:spacing w:line="360" w:lineRule="auto"/>
        <w:ind w:left="2736" w:hanging="864"/>
        <w:jc w:val="both"/>
        <w:rPr>
          <w:b/>
          <w:sz w:val="24"/>
          <w:szCs w:val="24"/>
        </w:rPr>
      </w:pPr>
      <w:r w:rsidRPr="001F3689">
        <w:rPr>
          <w:b/>
          <w:sz w:val="24"/>
          <w:szCs w:val="24"/>
        </w:rPr>
        <w:t xml:space="preserve">Internal calibration: </w:t>
      </w:r>
    </w:p>
    <w:p w:rsidR="001F3689" w:rsidRPr="001F3689" w:rsidRDefault="001F3689" w:rsidP="001F3689">
      <w:pPr>
        <w:pStyle w:val="ListParagraph"/>
        <w:numPr>
          <w:ilvl w:val="4"/>
          <w:numId w:val="2"/>
        </w:numPr>
        <w:suppressLineNumbers/>
        <w:suppressAutoHyphens/>
        <w:spacing w:line="360" w:lineRule="auto"/>
        <w:ind w:left="3816"/>
        <w:jc w:val="both"/>
        <w:rPr>
          <w:b/>
          <w:sz w:val="24"/>
          <w:szCs w:val="24"/>
        </w:rPr>
      </w:pPr>
      <w:r w:rsidRPr="001F3689">
        <w:rPr>
          <w:sz w:val="24"/>
          <w:szCs w:val="24"/>
        </w:rPr>
        <w:t>Press “CAL” Key. Push C will be displayed. Again press “CAL”.</w:t>
      </w:r>
    </w:p>
    <w:p w:rsidR="001F3689" w:rsidRPr="001F3689" w:rsidRDefault="001F3689" w:rsidP="001F3689">
      <w:pPr>
        <w:pStyle w:val="ListParagraph"/>
        <w:numPr>
          <w:ilvl w:val="4"/>
          <w:numId w:val="2"/>
        </w:numPr>
        <w:suppressLineNumbers/>
        <w:suppressAutoHyphens/>
        <w:spacing w:line="360" w:lineRule="auto"/>
        <w:ind w:left="3816"/>
        <w:jc w:val="both"/>
        <w:rPr>
          <w:b/>
          <w:sz w:val="24"/>
          <w:szCs w:val="24"/>
        </w:rPr>
      </w:pPr>
      <w:r w:rsidRPr="001F3689">
        <w:rPr>
          <w:bCs/>
          <w:sz w:val="24"/>
          <w:szCs w:val="24"/>
        </w:rPr>
        <w:t>The balance performs the calibration automatically. After calibration END will be appeared. During this calibration do not load the pan.</w:t>
      </w:r>
    </w:p>
    <w:p w:rsidR="001F3689" w:rsidRPr="001F3689" w:rsidRDefault="001F3689" w:rsidP="001F3689">
      <w:pPr>
        <w:pStyle w:val="ListParagraph"/>
        <w:numPr>
          <w:ilvl w:val="4"/>
          <w:numId w:val="2"/>
        </w:numPr>
        <w:suppressLineNumbers/>
        <w:suppressAutoHyphens/>
        <w:spacing w:line="360" w:lineRule="auto"/>
        <w:ind w:left="3816"/>
        <w:jc w:val="both"/>
        <w:rPr>
          <w:b/>
          <w:sz w:val="24"/>
          <w:szCs w:val="24"/>
        </w:rPr>
      </w:pPr>
      <w:r w:rsidRPr="001F3689">
        <w:rPr>
          <w:bCs/>
          <w:sz w:val="24"/>
          <w:szCs w:val="24"/>
        </w:rPr>
        <w:t>After this process the balance records the results of the calibration in the memory and returns to weighing mode.</w:t>
      </w:r>
    </w:p>
    <w:p w:rsidR="001F3689" w:rsidRPr="001F3689" w:rsidRDefault="001F3689" w:rsidP="001F3689">
      <w:pPr>
        <w:pStyle w:val="ListParagraph"/>
        <w:numPr>
          <w:ilvl w:val="4"/>
          <w:numId w:val="2"/>
        </w:numPr>
        <w:suppressLineNumbers/>
        <w:suppressAutoHyphens/>
        <w:spacing w:line="360" w:lineRule="auto"/>
        <w:ind w:left="3816"/>
        <w:jc w:val="both"/>
        <w:rPr>
          <w:b/>
          <w:sz w:val="24"/>
          <w:szCs w:val="24"/>
        </w:rPr>
      </w:pPr>
      <w:r w:rsidRPr="001F3689">
        <w:rPr>
          <w:bCs/>
          <w:sz w:val="24"/>
          <w:szCs w:val="24"/>
        </w:rPr>
        <w:t>Internal calibration should be performed prior to performance check</w:t>
      </w:r>
    </w:p>
    <w:p w:rsidR="001F3689" w:rsidRPr="001F3689" w:rsidRDefault="001F3689" w:rsidP="001F3689">
      <w:pPr>
        <w:pStyle w:val="ListParagraph"/>
        <w:numPr>
          <w:ilvl w:val="2"/>
          <w:numId w:val="2"/>
        </w:numPr>
        <w:suppressLineNumbers/>
        <w:suppressAutoHyphens/>
        <w:spacing w:line="360" w:lineRule="auto"/>
        <w:ind w:left="1872"/>
        <w:jc w:val="both"/>
        <w:rPr>
          <w:b/>
          <w:sz w:val="24"/>
          <w:szCs w:val="24"/>
        </w:rPr>
      </w:pPr>
      <w:r w:rsidRPr="001F3689">
        <w:rPr>
          <w:b/>
          <w:sz w:val="24"/>
          <w:szCs w:val="24"/>
        </w:rPr>
        <w:t xml:space="preserve">Daily performance check: </w:t>
      </w:r>
    </w:p>
    <w:p w:rsidR="001F3689" w:rsidRPr="001F3689" w:rsidRDefault="001F3689" w:rsidP="001F3689">
      <w:pPr>
        <w:pStyle w:val="ListParagraph"/>
        <w:numPr>
          <w:ilvl w:val="3"/>
          <w:numId w:val="2"/>
        </w:numPr>
        <w:suppressLineNumbers/>
        <w:suppressAutoHyphens/>
        <w:spacing w:line="360" w:lineRule="auto"/>
        <w:ind w:left="2736" w:hanging="864"/>
        <w:jc w:val="both"/>
        <w:rPr>
          <w:bCs/>
          <w:sz w:val="24"/>
          <w:szCs w:val="24"/>
        </w:rPr>
      </w:pPr>
      <w:r w:rsidRPr="001F3689">
        <w:rPr>
          <w:bCs/>
          <w:sz w:val="24"/>
          <w:szCs w:val="24"/>
        </w:rPr>
        <w:t>Once the internal calibration is completed, proceed for Performance check.</w:t>
      </w:r>
    </w:p>
    <w:p w:rsidR="001F3689" w:rsidRPr="001F3689" w:rsidRDefault="001F3689" w:rsidP="001F3689">
      <w:pPr>
        <w:pStyle w:val="ListParagraph"/>
        <w:numPr>
          <w:ilvl w:val="3"/>
          <w:numId w:val="2"/>
        </w:numPr>
        <w:suppressLineNumbers/>
        <w:suppressAutoHyphens/>
        <w:spacing w:line="360" w:lineRule="auto"/>
        <w:ind w:left="2736" w:hanging="864"/>
        <w:jc w:val="both"/>
        <w:rPr>
          <w:bCs/>
          <w:sz w:val="24"/>
          <w:szCs w:val="24"/>
        </w:rPr>
      </w:pPr>
      <w:r w:rsidRPr="001F3689">
        <w:rPr>
          <w:bCs/>
          <w:sz w:val="24"/>
          <w:szCs w:val="24"/>
        </w:rPr>
        <w:t xml:space="preserve">Use the calibrated mass weights of 200 gm, 50 gm, 10 gm, 1 gm, 200 mg, 100 mg for accuracy check of the analytical balance. </w:t>
      </w:r>
    </w:p>
    <w:p w:rsidR="001F3689" w:rsidRPr="001F3689" w:rsidRDefault="001F3689" w:rsidP="001F3689">
      <w:pPr>
        <w:pStyle w:val="ListParagraph"/>
        <w:numPr>
          <w:ilvl w:val="3"/>
          <w:numId w:val="2"/>
        </w:numPr>
        <w:suppressLineNumbers/>
        <w:suppressAutoHyphens/>
        <w:spacing w:line="360" w:lineRule="auto"/>
        <w:ind w:left="2736" w:hanging="864"/>
        <w:jc w:val="both"/>
        <w:rPr>
          <w:bCs/>
          <w:sz w:val="24"/>
          <w:szCs w:val="24"/>
        </w:rPr>
      </w:pPr>
      <w:r w:rsidRPr="001F3689">
        <w:rPr>
          <w:sz w:val="24"/>
          <w:szCs w:val="24"/>
        </w:rPr>
        <w:t>The observed weights shall be recorded as per format no.</w:t>
      </w:r>
      <w:r w:rsidRPr="001F3689">
        <w:rPr>
          <w:color w:val="000000"/>
          <w:sz w:val="24"/>
          <w:szCs w:val="24"/>
        </w:rPr>
        <w:t>QC 047/F02</w:t>
      </w:r>
    </w:p>
    <w:p w:rsidR="001F3689" w:rsidRPr="001F3689" w:rsidRDefault="001F3689" w:rsidP="001F3689">
      <w:pPr>
        <w:pStyle w:val="ListParagraph"/>
        <w:numPr>
          <w:ilvl w:val="2"/>
          <w:numId w:val="2"/>
        </w:numPr>
        <w:suppressLineNumbers/>
        <w:suppressAutoHyphens/>
        <w:spacing w:line="360" w:lineRule="auto"/>
        <w:ind w:left="1872"/>
        <w:jc w:val="both"/>
        <w:rPr>
          <w:b/>
          <w:sz w:val="24"/>
          <w:szCs w:val="24"/>
        </w:rPr>
      </w:pPr>
      <w:r w:rsidRPr="001F3689">
        <w:rPr>
          <w:b/>
          <w:sz w:val="24"/>
          <w:szCs w:val="24"/>
        </w:rPr>
        <w:t>MONTHLY PERFORMANCE CHECK:</w:t>
      </w:r>
    </w:p>
    <w:p w:rsidR="001F3689" w:rsidRPr="001F3689" w:rsidRDefault="001F3689" w:rsidP="001F3689">
      <w:pPr>
        <w:pStyle w:val="ListParagraph"/>
        <w:numPr>
          <w:ilvl w:val="3"/>
          <w:numId w:val="2"/>
        </w:numPr>
        <w:suppressLineNumbers/>
        <w:suppressAutoHyphens/>
        <w:spacing w:line="360" w:lineRule="auto"/>
        <w:ind w:left="2736" w:hanging="864"/>
        <w:jc w:val="both"/>
        <w:rPr>
          <w:bCs/>
          <w:sz w:val="24"/>
          <w:szCs w:val="24"/>
        </w:rPr>
      </w:pPr>
      <w:r w:rsidRPr="001F3689">
        <w:rPr>
          <w:bCs/>
          <w:sz w:val="24"/>
          <w:szCs w:val="24"/>
        </w:rPr>
        <w:t>Monthly performance checks to be conducted by the calibrated mass weights.  Prior to monthly calibration check, internal calibration to be carried out as mentioned in 6.2.3.1</w:t>
      </w:r>
    </w:p>
    <w:p w:rsidR="001F3689" w:rsidRPr="001F3689" w:rsidRDefault="001F3689" w:rsidP="001F3689">
      <w:pPr>
        <w:pStyle w:val="ListParagraph"/>
        <w:numPr>
          <w:ilvl w:val="3"/>
          <w:numId w:val="2"/>
        </w:numPr>
        <w:suppressLineNumbers/>
        <w:suppressAutoHyphens/>
        <w:spacing w:line="360" w:lineRule="auto"/>
        <w:ind w:left="2736" w:hanging="864"/>
        <w:jc w:val="both"/>
        <w:rPr>
          <w:bCs/>
          <w:sz w:val="24"/>
          <w:szCs w:val="24"/>
        </w:rPr>
      </w:pPr>
      <w:r w:rsidRPr="001F3689">
        <w:rPr>
          <w:bCs/>
          <w:sz w:val="24"/>
          <w:szCs w:val="24"/>
        </w:rPr>
        <w:t>Use the calibrated mass weights of 200 gm, 100 gm, 50 gm, 10 gm, 5 gm, 2 gm, 1gm, 500 mg, 200 mg, 100 mg for the performance analytical balances.</w:t>
      </w:r>
    </w:p>
    <w:p w:rsidR="001F3689" w:rsidRPr="001F3689" w:rsidRDefault="001F3689" w:rsidP="001F3689">
      <w:pPr>
        <w:pStyle w:val="ListParagraph"/>
        <w:numPr>
          <w:ilvl w:val="3"/>
          <w:numId w:val="2"/>
        </w:numPr>
        <w:suppressLineNumbers/>
        <w:suppressAutoHyphens/>
        <w:spacing w:line="360" w:lineRule="auto"/>
        <w:ind w:left="2736" w:hanging="864"/>
        <w:jc w:val="both"/>
        <w:rPr>
          <w:bCs/>
          <w:sz w:val="24"/>
          <w:szCs w:val="24"/>
        </w:rPr>
      </w:pPr>
      <w:r w:rsidRPr="001F3689">
        <w:rPr>
          <w:sz w:val="24"/>
          <w:szCs w:val="24"/>
        </w:rPr>
        <w:t xml:space="preserve">The observed weights shall be recorded as per format no. </w:t>
      </w:r>
      <w:r w:rsidRPr="001F3689">
        <w:rPr>
          <w:color w:val="000000"/>
          <w:sz w:val="24"/>
          <w:szCs w:val="24"/>
        </w:rPr>
        <w:t>QC 046/F03</w:t>
      </w:r>
    </w:p>
    <w:p w:rsidR="001F3689" w:rsidRPr="001F3689" w:rsidRDefault="001F3689" w:rsidP="001F3689">
      <w:pPr>
        <w:pStyle w:val="ListParagraph"/>
        <w:numPr>
          <w:ilvl w:val="2"/>
          <w:numId w:val="2"/>
        </w:numPr>
        <w:suppressLineNumbers/>
        <w:suppressAutoHyphens/>
        <w:spacing w:line="360" w:lineRule="auto"/>
        <w:ind w:left="1872"/>
        <w:jc w:val="both"/>
        <w:rPr>
          <w:b/>
          <w:bCs/>
          <w:sz w:val="24"/>
          <w:szCs w:val="24"/>
        </w:rPr>
      </w:pPr>
      <w:r w:rsidRPr="001F3689">
        <w:rPr>
          <w:b/>
          <w:bCs/>
          <w:sz w:val="24"/>
          <w:szCs w:val="24"/>
        </w:rPr>
        <w:t>MEASUREMENT OF UNCERTAINTY:</w:t>
      </w:r>
    </w:p>
    <w:p w:rsidR="001F3689" w:rsidRPr="001F3689" w:rsidRDefault="001F3689" w:rsidP="001F3689">
      <w:pPr>
        <w:pStyle w:val="ListParagraph"/>
        <w:numPr>
          <w:ilvl w:val="3"/>
          <w:numId w:val="2"/>
        </w:numPr>
        <w:suppressLineNumbers/>
        <w:suppressAutoHyphens/>
        <w:spacing w:line="360" w:lineRule="auto"/>
        <w:ind w:left="2736" w:hanging="864"/>
        <w:jc w:val="both"/>
        <w:rPr>
          <w:b/>
          <w:bCs/>
          <w:sz w:val="24"/>
          <w:szCs w:val="24"/>
        </w:rPr>
      </w:pPr>
      <w:r w:rsidRPr="001F3689">
        <w:rPr>
          <w:sz w:val="24"/>
          <w:szCs w:val="24"/>
        </w:rPr>
        <w:t>Use the 100 mg, 1 gm and 200 gm standard weights for the uncertainty check of the analytical balance.</w:t>
      </w:r>
    </w:p>
    <w:p w:rsidR="001F3689" w:rsidRPr="001F3689" w:rsidRDefault="001F3689" w:rsidP="001F3689">
      <w:pPr>
        <w:ind w:left="2552" w:right="169"/>
        <w:jc w:val="both"/>
        <w:rPr>
          <w:rFonts w:ascii="Times New Roman" w:eastAsia="Times New Roman" w:hAnsi="Times New Roman" w:cs="Times New Roman"/>
          <w:b/>
          <w:bCs/>
          <w:sz w:val="24"/>
          <w:szCs w:val="24"/>
        </w:rPr>
      </w:pPr>
    </w:p>
    <w:p w:rsidR="001F3689" w:rsidRPr="001F3689" w:rsidRDefault="001F3689" w:rsidP="001F3689">
      <w:pPr>
        <w:pStyle w:val="ListParagraph"/>
        <w:numPr>
          <w:ilvl w:val="3"/>
          <w:numId w:val="2"/>
        </w:numPr>
        <w:suppressLineNumbers/>
        <w:suppressAutoHyphens/>
        <w:spacing w:line="360" w:lineRule="auto"/>
        <w:ind w:left="2736" w:hanging="864"/>
        <w:jc w:val="both"/>
        <w:rPr>
          <w:b/>
          <w:bCs/>
          <w:sz w:val="24"/>
          <w:szCs w:val="24"/>
        </w:rPr>
      </w:pPr>
      <w:r w:rsidRPr="001F3689">
        <w:rPr>
          <w:sz w:val="24"/>
          <w:szCs w:val="24"/>
        </w:rPr>
        <w:t>Tare the balance and keep the 100 mg weight at randomly selected places preferably at the center of the pan for 10 times.</w:t>
      </w:r>
    </w:p>
    <w:p w:rsidR="001F3689" w:rsidRPr="001F3689" w:rsidRDefault="001F3689" w:rsidP="001F3689">
      <w:pPr>
        <w:pStyle w:val="ListParagraph"/>
        <w:numPr>
          <w:ilvl w:val="3"/>
          <w:numId w:val="2"/>
        </w:numPr>
        <w:suppressLineNumbers/>
        <w:suppressAutoHyphens/>
        <w:spacing w:line="360" w:lineRule="auto"/>
        <w:ind w:left="2736" w:hanging="864"/>
        <w:jc w:val="both"/>
        <w:rPr>
          <w:b/>
          <w:bCs/>
          <w:sz w:val="24"/>
          <w:szCs w:val="24"/>
        </w:rPr>
      </w:pPr>
      <w:r w:rsidRPr="001F3689">
        <w:rPr>
          <w:sz w:val="24"/>
          <w:szCs w:val="24"/>
        </w:rPr>
        <w:t>The same exercise shall be repeated for 1 gm as well as 200 gm certified weights.</w:t>
      </w:r>
    </w:p>
    <w:p w:rsidR="001F3689" w:rsidRPr="001F3689" w:rsidRDefault="001F3689" w:rsidP="001F3689">
      <w:pPr>
        <w:pStyle w:val="ListParagraph"/>
        <w:numPr>
          <w:ilvl w:val="3"/>
          <w:numId w:val="2"/>
        </w:numPr>
        <w:suppressLineNumbers/>
        <w:suppressAutoHyphens/>
        <w:spacing w:line="360" w:lineRule="auto"/>
        <w:ind w:left="2736" w:hanging="864"/>
        <w:jc w:val="both"/>
        <w:rPr>
          <w:b/>
          <w:bCs/>
          <w:sz w:val="24"/>
          <w:szCs w:val="24"/>
        </w:rPr>
      </w:pPr>
      <w:r w:rsidRPr="001F3689">
        <w:rPr>
          <w:sz w:val="24"/>
          <w:szCs w:val="24"/>
        </w:rPr>
        <w:t xml:space="preserve">Record the readings as per format number </w:t>
      </w:r>
      <w:r w:rsidRPr="001F3689">
        <w:rPr>
          <w:color w:val="000000"/>
          <w:sz w:val="24"/>
          <w:szCs w:val="24"/>
        </w:rPr>
        <w:t>QC047/F04</w:t>
      </w:r>
    </w:p>
    <w:p w:rsidR="001F3689" w:rsidRPr="001F3689" w:rsidRDefault="001F3689" w:rsidP="001F3689">
      <w:pPr>
        <w:pStyle w:val="ListParagraph"/>
        <w:numPr>
          <w:ilvl w:val="3"/>
          <w:numId w:val="2"/>
        </w:numPr>
        <w:suppressLineNumbers/>
        <w:suppressAutoHyphens/>
        <w:spacing w:line="360" w:lineRule="auto"/>
        <w:ind w:left="2736" w:hanging="864"/>
        <w:jc w:val="both"/>
        <w:rPr>
          <w:b/>
          <w:bCs/>
          <w:sz w:val="24"/>
          <w:szCs w:val="24"/>
        </w:rPr>
      </w:pPr>
      <w:r w:rsidRPr="001F3689">
        <w:rPr>
          <w:sz w:val="24"/>
          <w:szCs w:val="24"/>
        </w:rPr>
        <w:t>The uncertainty shall be calculated by using the below formula</w:t>
      </w:r>
    </w:p>
    <w:p w:rsidR="001F3689" w:rsidRPr="001F3689" w:rsidRDefault="00C90E2A" w:rsidP="001F3689">
      <w:pPr>
        <w:ind w:left="2552" w:right="169"/>
        <w:jc w:val="both"/>
        <w:rPr>
          <w:rFonts w:ascii="Times New Roman" w:eastAsia="Times New Roman" w:hAnsi="Times New Roman" w:cs="Times New Roman"/>
          <w:b/>
          <w:bCs/>
          <w:sz w:val="24"/>
          <w:szCs w:val="24"/>
        </w:rPr>
      </w:pPr>
      <w:r w:rsidRPr="00C90E2A">
        <w:rPr>
          <w:rFonts w:ascii="Times New Roman" w:eastAsia="Times New Roman" w:hAnsi="Times New Roman" w:cs="Times New Roman"/>
          <w:noProof/>
          <w:sz w:val="24"/>
          <w:szCs w:val="24"/>
          <w:lang w:val="en-IN" w:eastAsia="en-IN"/>
        </w:rPr>
        <w:pict>
          <v:line id="_x0000_s1072" style="position:absolute;left:0;text-align:left;flip:y;z-index:251662336;mso-position-horizontal-relative:margin" from="289.95pt,19.35pt" to="298.45pt,19.35pt" strokeweight=".5pt">
            <w10:wrap anchorx="margin"/>
          </v:line>
        </w:pict>
      </w:r>
      <w:r w:rsidRPr="00C90E2A">
        <w:rPr>
          <w:rFonts w:ascii="Times New Roman" w:eastAsia="Times New Roman" w:hAnsi="Times New Roman" w:cs="Times New Roman"/>
          <w:noProof/>
          <w:sz w:val="24"/>
          <w:szCs w:val="24"/>
          <w:lang w:val="en-IN" w:eastAsia="en-IN"/>
        </w:rPr>
        <w:pict>
          <v:group id="_x0000_s1068" style="position:absolute;left:0;text-align:left;margin-left:221.6pt;margin-top:12.75pt;width:89.8pt;height:52.05pt;z-index:251661312" coordorigin="4084,9226" coordsize="1796,865">
            <v:line id="_x0000_s1069" style="position:absolute" from="4666,9231" to="5880,9232" strokeweight="1pt"/>
            <v:line id="_x0000_s1070" style="position:absolute;flip:x" from="4232,9226" to="4665,10091" strokeweight="1pt"/>
            <v:line id="_x0000_s1071" style="position:absolute" from="4084,9934" to="4229,10079" strokeweight="1pt"/>
          </v:group>
        </w:pict>
      </w:r>
    </w:p>
    <w:p w:rsidR="001F3689" w:rsidRPr="001F3689" w:rsidRDefault="001F3689" w:rsidP="001F3689">
      <w:pPr>
        <w:ind w:right="-547"/>
        <w:rPr>
          <w:rFonts w:ascii="Times New Roman" w:eastAsia="Times New Roman" w:hAnsi="Times New Roman" w:cs="Times New Roman"/>
          <w:sz w:val="24"/>
          <w:szCs w:val="24"/>
          <w:vertAlign w:val="superscript"/>
        </w:rPr>
      </w:pPr>
      <w:r w:rsidRPr="001F3689">
        <w:rPr>
          <w:rFonts w:ascii="Times New Roman" w:eastAsia="Times New Roman" w:hAnsi="Times New Roman" w:cs="Times New Roman"/>
          <w:sz w:val="24"/>
          <w:szCs w:val="24"/>
        </w:rPr>
        <w:t xml:space="preserve">                                                                                     </w:t>
      </w:r>
      <w:r w:rsidRPr="001F3689">
        <w:rPr>
          <w:rFonts w:ascii="Times New Roman" w:eastAsia="Times New Roman" w:hAnsi="Times New Roman" w:cs="Times New Roman"/>
          <w:sz w:val="24"/>
          <w:szCs w:val="24"/>
        </w:rPr>
        <w:sym w:font="Symbol" w:char="F0E5"/>
      </w:r>
      <w:r w:rsidRPr="001F3689">
        <w:rPr>
          <w:rFonts w:ascii="Times New Roman" w:eastAsia="Times New Roman" w:hAnsi="Times New Roman" w:cs="Times New Roman"/>
          <w:sz w:val="24"/>
          <w:szCs w:val="24"/>
        </w:rPr>
        <w:t>(Xi - X)</w:t>
      </w:r>
      <w:r w:rsidRPr="001F3689">
        <w:rPr>
          <w:rFonts w:ascii="Times New Roman" w:eastAsia="Times New Roman" w:hAnsi="Times New Roman" w:cs="Times New Roman"/>
          <w:sz w:val="24"/>
          <w:szCs w:val="24"/>
          <w:vertAlign w:val="superscript"/>
        </w:rPr>
        <w:t xml:space="preserve"> 2</w:t>
      </w:r>
    </w:p>
    <w:p w:rsidR="001F3689" w:rsidRPr="001F3689" w:rsidRDefault="001F3689" w:rsidP="001F3689">
      <w:pPr>
        <w:tabs>
          <w:tab w:val="left" w:pos="2552"/>
        </w:tabs>
        <w:ind w:left="1260" w:right="-547" w:firstLine="1150"/>
        <w:rPr>
          <w:rFonts w:ascii="Times New Roman" w:eastAsia="Times New Roman" w:hAnsi="Times New Roman" w:cs="Times New Roman"/>
          <w:sz w:val="24"/>
          <w:szCs w:val="24"/>
          <w:u w:val="single"/>
          <w:vertAlign w:val="superscript"/>
        </w:rPr>
      </w:pPr>
      <w:r w:rsidRPr="001F3689">
        <w:rPr>
          <w:rFonts w:ascii="Times New Roman" w:eastAsia="Times New Roman" w:hAnsi="Times New Roman" w:cs="Times New Roman"/>
          <w:sz w:val="24"/>
          <w:szCs w:val="24"/>
        </w:rPr>
        <w:t>Standard deviation =        --------------------</w:t>
      </w:r>
    </w:p>
    <w:p w:rsidR="001F3689" w:rsidRPr="001F3689" w:rsidRDefault="001F3689" w:rsidP="001F3689">
      <w:pPr>
        <w:ind w:left="188" w:right="-547" w:hanging="634"/>
        <w:rPr>
          <w:rFonts w:ascii="Times New Roman" w:eastAsia="Times New Roman" w:hAnsi="Times New Roman" w:cs="Times New Roman"/>
          <w:sz w:val="24"/>
          <w:szCs w:val="24"/>
        </w:rPr>
      </w:pPr>
      <w:r w:rsidRPr="001F3689">
        <w:rPr>
          <w:rFonts w:ascii="Times New Roman" w:eastAsia="Times New Roman" w:hAnsi="Times New Roman" w:cs="Times New Roman"/>
          <w:sz w:val="24"/>
          <w:szCs w:val="24"/>
        </w:rPr>
        <w:tab/>
      </w:r>
      <w:r w:rsidRPr="001F3689">
        <w:rPr>
          <w:rFonts w:ascii="Times New Roman" w:eastAsia="Times New Roman" w:hAnsi="Times New Roman" w:cs="Times New Roman"/>
          <w:sz w:val="24"/>
          <w:szCs w:val="24"/>
        </w:rPr>
        <w:tab/>
        <w:t xml:space="preserve">       </w:t>
      </w:r>
      <w:r w:rsidRPr="001F3689">
        <w:rPr>
          <w:rFonts w:ascii="Times New Roman" w:eastAsia="Times New Roman" w:hAnsi="Times New Roman" w:cs="Times New Roman"/>
          <w:sz w:val="24"/>
          <w:szCs w:val="24"/>
        </w:rPr>
        <w:tab/>
      </w:r>
      <w:r w:rsidRPr="001F3689">
        <w:rPr>
          <w:rFonts w:ascii="Times New Roman" w:eastAsia="Times New Roman" w:hAnsi="Times New Roman" w:cs="Times New Roman"/>
          <w:sz w:val="24"/>
          <w:szCs w:val="24"/>
        </w:rPr>
        <w:tab/>
      </w:r>
      <w:r w:rsidRPr="001F3689">
        <w:rPr>
          <w:rFonts w:ascii="Times New Roman" w:eastAsia="Times New Roman" w:hAnsi="Times New Roman" w:cs="Times New Roman"/>
          <w:sz w:val="24"/>
          <w:szCs w:val="24"/>
        </w:rPr>
        <w:tab/>
      </w:r>
      <w:r w:rsidRPr="001F3689">
        <w:rPr>
          <w:rFonts w:ascii="Times New Roman" w:eastAsia="Times New Roman" w:hAnsi="Times New Roman" w:cs="Times New Roman"/>
          <w:sz w:val="24"/>
          <w:szCs w:val="24"/>
        </w:rPr>
        <w:tab/>
        <w:t xml:space="preserve">                               n - 1</w:t>
      </w:r>
    </w:p>
    <w:p w:rsidR="001F3689" w:rsidRPr="001F3689" w:rsidRDefault="001F3689" w:rsidP="001F3689">
      <w:pPr>
        <w:ind w:left="188" w:right="-547" w:hanging="634"/>
        <w:rPr>
          <w:rFonts w:ascii="Times New Roman" w:eastAsia="Times New Roman" w:hAnsi="Times New Roman" w:cs="Times New Roman"/>
          <w:sz w:val="24"/>
          <w:szCs w:val="24"/>
        </w:rPr>
      </w:pPr>
    </w:p>
    <w:p w:rsidR="001F3689" w:rsidRPr="001F3689" w:rsidRDefault="001F3689" w:rsidP="001F3689">
      <w:pPr>
        <w:ind w:left="1267" w:firstLine="1143"/>
        <w:rPr>
          <w:rFonts w:ascii="Times New Roman" w:eastAsia="Times New Roman" w:hAnsi="Times New Roman" w:cs="Times New Roman"/>
          <w:sz w:val="24"/>
          <w:szCs w:val="24"/>
        </w:rPr>
      </w:pPr>
      <w:r w:rsidRPr="001F3689">
        <w:rPr>
          <w:rFonts w:ascii="Times New Roman" w:eastAsia="Times New Roman" w:hAnsi="Times New Roman" w:cs="Times New Roman"/>
          <w:sz w:val="24"/>
          <w:szCs w:val="24"/>
        </w:rPr>
        <w:t xml:space="preserve">Where          </w:t>
      </w:r>
    </w:p>
    <w:p w:rsidR="001F3689" w:rsidRPr="001F3689" w:rsidRDefault="001F3689" w:rsidP="001F3689">
      <w:pPr>
        <w:ind w:left="1737" w:firstLine="1143"/>
        <w:rPr>
          <w:rFonts w:ascii="Times New Roman" w:eastAsia="Times New Roman" w:hAnsi="Times New Roman" w:cs="Times New Roman"/>
          <w:sz w:val="24"/>
          <w:szCs w:val="24"/>
        </w:rPr>
      </w:pPr>
      <w:r w:rsidRPr="001F3689">
        <w:rPr>
          <w:rFonts w:ascii="Times New Roman" w:eastAsia="Times New Roman" w:hAnsi="Times New Roman" w:cs="Times New Roman"/>
          <w:sz w:val="24"/>
          <w:szCs w:val="24"/>
        </w:rPr>
        <w:t>n   = total number readings (10 readings).</w:t>
      </w:r>
    </w:p>
    <w:p w:rsidR="001F3689" w:rsidRPr="001F3689" w:rsidRDefault="00C90E2A" w:rsidP="001F3689">
      <w:pPr>
        <w:ind w:left="1737" w:firstLine="1143"/>
        <w:rPr>
          <w:rFonts w:ascii="Times New Roman" w:eastAsia="Times New Roman" w:hAnsi="Times New Roman" w:cs="Times New Roman"/>
          <w:sz w:val="24"/>
          <w:szCs w:val="24"/>
        </w:rPr>
      </w:pPr>
      <w:r w:rsidRPr="00C90E2A">
        <w:rPr>
          <w:rFonts w:ascii="Times New Roman" w:eastAsia="Times New Roman" w:hAnsi="Times New Roman" w:cs="Times New Roman"/>
          <w:noProof/>
          <w:sz w:val="24"/>
          <w:szCs w:val="24"/>
        </w:rPr>
        <w:pict>
          <v:line id="_x0000_s1067" style="position:absolute;left:0;text-align:left;z-index:251660288;mso-position-horizontal-relative:margin" from="142.4pt,17.2pt" to="155.85pt,17.2pt" strokeweight="1pt">
            <w10:wrap anchorx="margin"/>
          </v:line>
        </w:pict>
      </w:r>
      <w:r w:rsidR="001F3689" w:rsidRPr="001F3689">
        <w:rPr>
          <w:rFonts w:ascii="Times New Roman" w:eastAsia="Times New Roman" w:hAnsi="Times New Roman" w:cs="Times New Roman"/>
          <w:sz w:val="24"/>
          <w:szCs w:val="24"/>
        </w:rPr>
        <w:t>Xi = Individual reading</w:t>
      </w:r>
    </w:p>
    <w:p w:rsidR="001F3689" w:rsidRPr="001F3689" w:rsidRDefault="001F3689" w:rsidP="001F3689">
      <w:pPr>
        <w:ind w:left="1267" w:firstLine="1143"/>
        <w:rPr>
          <w:rFonts w:ascii="Times New Roman" w:eastAsia="Times New Roman" w:hAnsi="Times New Roman" w:cs="Times New Roman"/>
          <w:sz w:val="24"/>
          <w:szCs w:val="24"/>
        </w:rPr>
      </w:pPr>
      <w:r w:rsidRPr="001F3689">
        <w:rPr>
          <w:rFonts w:ascii="Times New Roman" w:eastAsia="Times New Roman" w:hAnsi="Times New Roman" w:cs="Times New Roman"/>
          <w:sz w:val="24"/>
          <w:szCs w:val="24"/>
        </w:rPr>
        <w:t xml:space="preserve">        X = Mean of 10 readings </w:t>
      </w:r>
    </w:p>
    <w:p w:rsidR="001F3689" w:rsidRPr="001F3689" w:rsidRDefault="001F3689" w:rsidP="001F3689">
      <w:pPr>
        <w:pStyle w:val="ListParagraph"/>
        <w:numPr>
          <w:ilvl w:val="3"/>
          <w:numId w:val="2"/>
        </w:numPr>
        <w:suppressLineNumbers/>
        <w:suppressAutoHyphens/>
        <w:spacing w:line="360" w:lineRule="auto"/>
        <w:ind w:left="2736" w:hanging="864"/>
        <w:jc w:val="both"/>
        <w:rPr>
          <w:sz w:val="24"/>
          <w:szCs w:val="24"/>
        </w:rPr>
      </w:pPr>
      <w:r w:rsidRPr="001F3689">
        <w:rPr>
          <w:sz w:val="24"/>
          <w:szCs w:val="24"/>
        </w:rPr>
        <w:t>Calculate the Measurement Uncertainty (manual or through computer) as follows.</w:t>
      </w:r>
    </w:p>
    <w:p w:rsidR="001F3689" w:rsidRPr="001F3689" w:rsidRDefault="001F3689" w:rsidP="001F3689">
      <w:pPr>
        <w:ind w:left="5040" w:right="29" w:firstLine="720"/>
        <w:jc w:val="both"/>
        <w:rPr>
          <w:rFonts w:ascii="Times New Roman" w:eastAsia="Times New Roman" w:hAnsi="Times New Roman" w:cs="Times New Roman"/>
          <w:sz w:val="24"/>
          <w:szCs w:val="24"/>
        </w:rPr>
      </w:pPr>
      <w:r w:rsidRPr="001F3689">
        <w:rPr>
          <w:rFonts w:ascii="Times New Roman" w:eastAsia="Times New Roman" w:hAnsi="Times New Roman" w:cs="Times New Roman"/>
          <w:sz w:val="24"/>
          <w:szCs w:val="24"/>
        </w:rPr>
        <w:t>2 X Standard deviation</w:t>
      </w:r>
    </w:p>
    <w:p w:rsidR="001F3689" w:rsidRPr="001F3689" w:rsidRDefault="001F3689" w:rsidP="001F3689">
      <w:pPr>
        <w:ind w:left="2411" w:right="169" w:firstLine="141"/>
        <w:jc w:val="both"/>
        <w:rPr>
          <w:rFonts w:ascii="Times New Roman" w:eastAsia="Times New Roman" w:hAnsi="Times New Roman" w:cs="Times New Roman"/>
          <w:sz w:val="24"/>
          <w:szCs w:val="24"/>
        </w:rPr>
      </w:pPr>
      <w:r w:rsidRPr="001F3689">
        <w:rPr>
          <w:rFonts w:ascii="Times New Roman" w:eastAsia="Times New Roman" w:hAnsi="Times New Roman" w:cs="Times New Roman"/>
          <w:sz w:val="24"/>
          <w:szCs w:val="24"/>
        </w:rPr>
        <w:t>Measurement Uncertainty = ----------------------------------------</w:t>
      </w:r>
    </w:p>
    <w:p w:rsidR="001F3689" w:rsidRPr="001F3689" w:rsidRDefault="001F3689" w:rsidP="001F3689">
      <w:pPr>
        <w:tabs>
          <w:tab w:val="left" w:pos="567"/>
          <w:tab w:val="left" w:pos="709"/>
        </w:tabs>
        <w:ind w:right="29"/>
        <w:jc w:val="both"/>
        <w:rPr>
          <w:rFonts w:ascii="Times New Roman" w:eastAsia="Times New Roman" w:hAnsi="Times New Roman" w:cs="Times New Roman"/>
          <w:sz w:val="24"/>
          <w:szCs w:val="24"/>
        </w:rPr>
      </w:pPr>
      <w:r w:rsidRPr="001F3689">
        <w:rPr>
          <w:rFonts w:ascii="Times New Roman" w:eastAsia="Times New Roman" w:hAnsi="Times New Roman" w:cs="Times New Roman"/>
          <w:sz w:val="24"/>
          <w:szCs w:val="24"/>
        </w:rPr>
        <w:tab/>
      </w:r>
      <w:r w:rsidRPr="001F3689">
        <w:rPr>
          <w:rFonts w:ascii="Times New Roman" w:eastAsia="Times New Roman" w:hAnsi="Times New Roman" w:cs="Times New Roman"/>
          <w:sz w:val="24"/>
          <w:szCs w:val="24"/>
        </w:rPr>
        <w:tab/>
      </w:r>
      <w:r w:rsidRPr="001F3689">
        <w:rPr>
          <w:rFonts w:ascii="Times New Roman" w:eastAsia="Times New Roman" w:hAnsi="Times New Roman" w:cs="Times New Roman"/>
          <w:sz w:val="24"/>
          <w:szCs w:val="24"/>
        </w:rPr>
        <w:tab/>
      </w:r>
      <w:r w:rsidRPr="001F3689">
        <w:rPr>
          <w:rFonts w:ascii="Times New Roman" w:eastAsia="Times New Roman" w:hAnsi="Times New Roman" w:cs="Times New Roman"/>
          <w:sz w:val="24"/>
          <w:szCs w:val="24"/>
        </w:rPr>
        <w:tab/>
      </w:r>
      <w:r w:rsidRPr="001F3689">
        <w:rPr>
          <w:rFonts w:ascii="Times New Roman" w:eastAsia="Times New Roman" w:hAnsi="Times New Roman" w:cs="Times New Roman"/>
          <w:sz w:val="24"/>
          <w:szCs w:val="24"/>
        </w:rPr>
        <w:tab/>
      </w:r>
      <w:r w:rsidRPr="001F3689">
        <w:rPr>
          <w:rFonts w:ascii="Times New Roman" w:eastAsia="Times New Roman" w:hAnsi="Times New Roman" w:cs="Times New Roman"/>
          <w:sz w:val="24"/>
          <w:szCs w:val="24"/>
        </w:rPr>
        <w:tab/>
      </w:r>
      <w:r w:rsidRPr="001F3689">
        <w:rPr>
          <w:rFonts w:ascii="Times New Roman" w:eastAsia="Times New Roman" w:hAnsi="Times New Roman" w:cs="Times New Roman"/>
          <w:sz w:val="24"/>
          <w:szCs w:val="24"/>
        </w:rPr>
        <w:tab/>
      </w:r>
      <w:r w:rsidRPr="001F3689">
        <w:rPr>
          <w:rFonts w:ascii="Times New Roman" w:eastAsia="Times New Roman" w:hAnsi="Times New Roman" w:cs="Times New Roman"/>
          <w:sz w:val="24"/>
          <w:szCs w:val="24"/>
        </w:rPr>
        <w:tab/>
      </w:r>
      <w:r w:rsidRPr="001F3689">
        <w:rPr>
          <w:rFonts w:ascii="Times New Roman" w:eastAsia="Times New Roman" w:hAnsi="Times New Roman" w:cs="Times New Roman"/>
          <w:sz w:val="24"/>
          <w:szCs w:val="24"/>
        </w:rPr>
        <w:tab/>
      </w:r>
      <w:r w:rsidRPr="001F3689">
        <w:rPr>
          <w:rFonts w:ascii="Times New Roman" w:eastAsia="Times New Roman" w:hAnsi="Times New Roman" w:cs="Times New Roman"/>
          <w:sz w:val="24"/>
          <w:szCs w:val="24"/>
        </w:rPr>
        <w:tab/>
        <w:t>Calibrated mass weight</w:t>
      </w:r>
    </w:p>
    <w:p w:rsidR="001F3689" w:rsidRPr="001F3689" w:rsidRDefault="001F3689" w:rsidP="001F3689">
      <w:pPr>
        <w:ind w:left="1267" w:firstLine="2277"/>
        <w:rPr>
          <w:rFonts w:ascii="Times New Roman" w:eastAsia="Times New Roman" w:hAnsi="Times New Roman" w:cs="Times New Roman"/>
          <w:sz w:val="24"/>
          <w:szCs w:val="24"/>
        </w:rPr>
      </w:pPr>
    </w:p>
    <w:p w:rsidR="001F3689" w:rsidRPr="001F3689" w:rsidRDefault="001F3689" w:rsidP="001F3689">
      <w:pPr>
        <w:pStyle w:val="ListParagraph"/>
        <w:numPr>
          <w:ilvl w:val="2"/>
          <w:numId w:val="2"/>
        </w:numPr>
        <w:suppressLineNumbers/>
        <w:suppressAutoHyphens/>
        <w:spacing w:line="360" w:lineRule="auto"/>
        <w:ind w:left="1872"/>
        <w:jc w:val="both"/>
        <w:rPr>
          <w:b/>
          <w:bCs/>
          <w:sz w:val="24"/>
          <w:szCs w:val="24"/>
        </w:rPr>
      </w:pPr>
      <w:r w:rsidRPr="001F3689">
        <w:rPr>
          <w:b/>
          <w:bCs/>
          <w:sz w:val="24"/>
          <w:szCs w:val="24"/>
        </w:rPr>
        <w:t>MEASUREMENT OF ECCENTRICITY:</w:t>
      </w:r>
    </w:p>
    <w:p w:rsidR="001F3689" w:rsidRPr="001F3689" w:rsidRDefault="001F3689" w:rsidP="001F3689">
      <w:pPr>
        <w:pStyle w:val="ListParagraph"/>
        <w:numPr>
          <w:ilvl w:val="3"/>
          <w:numId w:val="2"/>
        </w:numPr>
        <w:suppressLineNumbers/>
        <w:suppressAutoHyphens/>
        <w:spacing w:line="360" w:lineRule="auto"/>
        <w:ind w:left="2736" w:hanging="864"/>
        <w:jc w:val="both"/>
        <w:rPr>
          <w:b/>
          <w:bCs/>
          <w:sz w:val="24"/>
          <w:szCs w:val="24"/>
        </w:rPr>
      </w:pPr>
      <w:r w:rsidRPr="001F3689">
        <w:rPr>
          <w:sz w:val="24"/>
          <w:szCs w:val="24"/>
        </w:rPr>
        <w:t>Use 100 mg and 5 gm standard weights for the eccentricity check of the analytical balance.</w:t>
      </w:r>
    </w:p>
    <w:p w:rsidR="001F3689" w:rsidRPr="001F3689" w:rsidRDefault="001F3689" w:rsidP="001F3689">
      <w:pPr>
        <w:ind w:left="2552" w:right="169"/>
        <w:jc w:val="both"/>
        <w:rPr>
          <w:rFonts w:ascii="Times New Roman" w:eastAsia="Times New Roman" w:hAnsi="Times New Roman" w:cs="Times New Roman"/>
          <w:b/>
          <w:bCs/>
          <w:sz w:val="24"/>
          <w:szCs w:val="24"/>
        </w:rPr>
      </w:pPr>
    </w:p>
    <w:p w:rsidR="001F3689" w:rsidRPr="001F3689" w:rsidRDefault="001F3689" w:rsidP="001F3689">
      <w:pPr>
        <w:pStyle w:val="ListParagraph"/>
        <w:numPr>
          <w:ilvl w:val="3"/>
          <w:numId w:val="2"/>
        </w:numPr>
        <w:suppressLineNumbers/>
        <w:suppressAutoHyphens/>
        <w:spacing w:line="360" w:lineRule="auto"/>
        <w:ind w:left="2736" w:hanging="864"/>
        <w:jc w:val="both"/>
        <w:rPr>
          <w:sz w:val="24"/>
          <w:szCs w:val="24"/>
        </w:rPr>
      </w:pPr>
      <w:r w:rsidRPr="001F3689">
        <w:rPr>
          <w:sz w:val="24"/>
          <w:szCs w:val="24"/>
        </w:rPr>
        <w:t>Place 100 mg certified weight at the center point A of the balance pan and record the displayed weight.</w:t>
      </w:r>
    </w:p>
    <w:p w:rsidR="001F3689" w:rsidRPr="001F3689" w:rsidRDefault="001F3689" w:rsidP="001F3689">
      <w:pPr>
        <w:pStyle w:val="ListParagraph"/>
        <w:numPr>
          <w:ilvl w:val="3"/>
          <w:numId w:val="2"/>
        </w:numPr>
        <w:suppressLineNumbers/>
        <w:suppressAutoHyphens/>
        <w:spacing w:line="360" w:lineRule="auto"/>
        <w:ind w:left="2736" w:hanging="864"/>
        <w:jc w:val="both"/>
        <w:rPr>
          <w:sz w:val="24"/>
          <w:szCs w:val="24"/>
        </w:rPr>
      </w:pPr>
      <w:r w:rsidRPr="001F3689">
        <w:rPr>
          <w:sz w:val="24"/>
          <w:szCs w:val="24"/>
        </w:rPr>
        <w:t xml:space="preserve">Further place the same weight at the points B, C, D and E and record the displayed weights accordingly. </w:t>
      </w:r>
    </w:p>
    <w:p w:rsidR="001F3689" w:rsidRPr="001F3689" w:rsidRDefault="001F3689" w:rsidP="001F3689">
      <w:pPr>
        <w:pStyle w:val="ListParagraph"/>
        <w:numPr>
          <w:ilvl w:val="3"/>
          <w:numId w:val="2"/>
        </w:numPr>
        <w:suppressLineNumbers/>
        <w:suppressAutoHyphens/>
        <w:spacing w:line="360" w:lineRule="auto"/>
        <w:ind w:left="2736" w:hanging="864"/>
        <w:jc w:val="both"/>
        <w:rPr>
          <w:sz w:val="24"/>
          <w:szCs w:val="24"/>
        </w:rPr>
      </w:pPr>
      <w:r w:rsidRPr="001F3689">
        <w:rPr>
          <w:sz w:val="24"/>
          <w:szCs w:val="24"/>
        </w:rPr>
        <w:t>Repeat the weighing as above by placing 5 gm certified weight.</w:t>
      </w:r>
    </w:p>
    <w:p w:rsidR="001F3689" w:rsidRPr="001F3689" w:rsidRDefault="001F3689" w:rsidP="001F3689">
      <w:pPr>
        <w:pStyle w:val="ListParagraph"/>
        <w:numPr>
          <w:ilvl w:val="3"/>
          <w:numId w:val="2"/>
        </w:numPr>
        <w:suppressLineNumbers/>
        <w:suppressAutoHyphens/>
        <w:spacing w:line="360" w:lineRule="auto"/>
        <w:ind w:left="2736" w:hanging="864"/>
        <w:jc w:val="both"/>
        <w:rPr>
          <w:sz w:val="24"/>
          <w:szCs w:val="24"/>
        </w:rPr>
      </w:pPr>
      <w:r w:rsidRPr="001F3689">
        <w:rPr>
          <w:sz w:val="24"/>
          <w:szCs w:val="24"/>
        </w:rPr>
        <w:t>Record the readings as per format number QC 047/F05.</w:t>
      </w:r>
    </w:p>
    <w:p w:rsidR="001F3689" w:rsidRPr="001F3689" w:rsidRDefault="00C90E2A" w:rsidP="001F3689">
      <w:pPr>
        <w:ind w:right="169"/>
        <w:jc w:val="both"/>
        <w:rPr>
          <w:rFonts w:ascii="Times New Roman" w:eastAsia="Times New Roman" w:hAnsi="Times New Roman" w:cs="Times New Roman"/>
          <w:bCs/>
          <w:sz w:val="24"/>
          <w:szCs w:val="24"/>
        </w:rPr>
      </w:pPr>
      <w:r w:rsidRPr="00C90E2A">
        <w:rPr>
          <w:rFonts w:ascii="Times New Roman" w:eastAsia="Times New Roman" w:hAnsi="Times New Roman" w:cs="Times New Roman"/>
          <w:noProof/>
          <w:sz w:val="24"/>
          <w:szCs w:val="24"/>
        </w:rPr>
        <w:pict>
          <v:oval id="_x0000_s1073" style="position:absolute;left:0;text-align:left;margin-left:150.75pt;margin-top:7.8pt;width:150pt;height:142.8pt;z-index:251663360">
            <v:textbox style="mso-next-textbox:#_x0000_s1073">
              <w:txbxContent>
                <w:p w:rsidR="001F3689" w:rsidRPr="001F3689" w:rsidRDefault="001F3689" w:rsidP="001F3689">
                  <w:pPr>
                    <w:jc w:val="center"/>
                    <w:rPr>
                      <w:rFonts w:ascii="Times New Roman" w:hAnsi="Times New Roman" w:cs="Times New Roman"/>
                    </w:rPr>
                  </w:pPr>
                  <w:r w:rsidRPr="001F3689">
                    <w:rPr>
                      <w:rFonts w:ascii="Times New Roman" w:hAnsi="Times New Roman" w:cs="Times New Roman"/>
                    </w:rPr>
                    <w:t>C</w:t>
                  </w:r>
                </w:p>
                <w:p w:rsidR="001F3689" w:rsidRPr="001F3689" w:rsidRDefault="001F3689" w:rsidP="001F3689">
                  <w:pPr>
                    <w:jc w:val="center"/>
                    <w:rPr>
                      <w:rFonts w:ascii="Times New Roman" w:hAnsi="Times New Roman" w:cs="Times New Roman"/>
                    </w:rPr>
                  </w:pPr>
                </w:p>
                <w:p w:rsidR="001F3689" w:rsidRPr="001F3689" w:rsidRDefault="001F3689" w:rsidP="001F3689">
                  <w:pPr>
                    <w:ind w:right="-435" w:hanging="450"/>
                    <w:jc w:val="center"/>
                    <w:rPr>
                      <w:rFonts w:ascii="Times New Roman" w:hAnsi="Times New Roman" w:cs="Times New Roman"/>
                    </w:rPr>
                  </w:pPr>
                  <w:r w:rsidRPr="001F3689">
                    <w:rPr>
                      <w:rFonts w:ascii="Times New Roman" w:hAnsi="Times New Roman" w:cs="Times New Roman"/>
                    </w:rPr>
                    <w:t>B              A              D</w:t>
                  </w:r>
                </w:p>
                <w:p w:rsidR="001F3689" w:rsidRPr="001F3689" w:rsidRDefault="001F3689" w:rsidP="001F3689">
                  <w:pPr>
                    <w:ind w:right="-435" w:hanging="450"/>
                    <w:jc w:val="center"/>
                    <w:rPr>
                      <w:rFonts w:ascii="Times New Roman" w:hAnsi="Times New Roman" w:cs="Times New Roman"/>
                    </w:rPr>
                  </w:pPr>
                </w:p>
                <w:p w:rsidR="001F3689" w:rsidRPr="001F3689" w:rsidRDefault="001F3689" w:rsidP="001F3689">
                  <w:pPr>
                    <w:ind w:right="-435" w:hanging="450"/>
                    <w:jc w:val="center"/>
                    <w:rPr>
                      <w:rFonts w:ascii="Times New Roman" w:hAnsi="Times New Roman" w:cs="Times New Roman"/>
                    </w:rPr>
                  </w:pPr>
                  <w:r w:rsidRPr="001F3689">
                    <w:rPr>
                      <w:rFonts w:ascii="Times New Roman" w:hAnsi="Times New Roman" w:cs="Times New Roman"/>
                    </w:rPr>
                    <w:t>E</w:t>
                  </w:r>
                </w:p>
              </w:txbxContent>
            </v:textbox>
          </v:oval>
        </w:pict>
      </w:r>
    </w:p>
    <w:p w:rsidR="001F3689" w:rsidRPr="001F3689" w:rsidRDefault="001F3689" w:rsidP="001F3689">
      <w:pPr>
        <w:ind w:left="2900" w:right="169"/>
        <w:jc w:val="both"/>
        <w:rPr>
          <w:rFonts w:ascii="Times New Roman" w:eastAsia="Times New Roman" w:hAnsi="Times New Roman" w:cs="Times New Roman"/>
          <w:bCs/>
          <w:sz w:val="24"/>
          <w:szCs w:val="24"/>
        </w:rPr>
      </w:pPr>
      <w:r w:rsidRPr="001F3689">
        <w:rPr>
          <w:rFonts w:ascii="Times New Roman" w:eastAsia="Times New Roman" w:hAnsi="Times New Roman" w:cs="Times New Roman"/>
          <w:bCs/>
          <w:sz w:val="24"/>
          <w:szCs w:val="24"/>
        </w:rPr>
        <w:t xml:space="preserve"> </w:t>
      </w:r>
    </w:p>
    <w:p w:rsidR="001F3689" w:rsidRPr="001F3689" w:rsidRDefault="001F3689" w:rsidP="001F3689">
      <w:pPr>
        <w:ind w:left="1560" w:right="169"/>
        <w:jc w:val="both"/>
        <w:rPr>
          <w:rFonts w:ascii="Times New Roman" w:eastAsia="Times New Roman" w:hAnsi="Times New Roman" w:cs="Times New Roman"/>
          <w:b/>
          <w:bCs/>
          <w:sz w:val="24"/>
          <w:szCs w:val="24"/>
        </w:rPr>
      </w:pPr>
      <w:r w:rsidRPr="001F3689">
        <w:rPr>
          <w:rFonts w:ascii="Times New Roman" w:eastAsia="Times New Roman" w:hAnsi="Times New Roman" w:cs="Times New Roman"/>
          <w:b/>
          <w:bCs/>
          <w:sz w:val="24"/>
          <w:szCs w:val="24"/>
        </w:rPr>
        <w:t xml:space="preserve">                                </w:t>
      </w:r>
    </w:p>
    <w:p w:rsidR="001F3689" w:rsidRPr="001F3689" w:rsidRDefault="001F3689" w:rsidP="001F3689">
      <w:pPr>
        <w:ind w:left="2200" w:hanging="760"/>
        <w:contextualSpacing/>
        <w:rPr>
          <w:rFonts w:ascii="Times New Roman" w:eastAsia="Times New Roman" w:hAnsi="Times New Roman" w:cs="Times New Roman"/>
          <w:sz w:val="24"/>
          <w:szCs w:val="24"/>
        </w:rPr>
      </w:pPr>
    </w:p>
    <w:p w:rsidR="001F3689" w:rsidRPr="001F3689" w:rsidRDefault="001F3689" w:rsidP="001F3689">
      <w:pPr>
        <w:ind w:left="2200" w:hanging="760"/>
        <w:contextualSpacing/>
        <w:rPr>
          <w:rFonts w:ascii="Times New Roman" w:eastAsia="Times New Roman" w:hAnsi="Times New Roman" w:cs="Times New Roman"/>
          <w:sz w:val="24"/>
          <w:szCs w:val="24"/>
        </w:rPr>
      </w:pPr>
    </w:p>
    <w:p w:rsidR="001F3689" w:rsidRPr="001F3689" w:rsidRDefault="001F3689" w:rsidP="001F3689">
      <w:pPr>
        <w:ind w:left="2200" w:hanging="760"/>
        <w:contextualSpacing/>
        <w:rPr>
          <w:rFonts w:ascii="Times New Roman" w:eastAsia="Times New Roman" w:hAnsi="Times New Roman" w:cs="Times New Roman"/>
          <w:sz w:val="24"/>
          <w:szCs w:val="24"/>
        </w:rPr>
      </w:pPr>
    </w:p>
    <w:p w:rsidR="001F3689" w:rsidRPr="001F3689" w:rsidRDefault="001F3689" w:rsidP="001F3689">
      <w:pPr>
        <w:ind w:left="2200" w:hanging="760"/>
        <w:contextualSpacing/>
        <w:rPr>
          <w:rFonts w:ascii="Times New Roman" w:eastAsia="Times New Roman" w:hAnsi="Times New Roman" w:cs="Times New Roman"/>
          <w:sz w:val="24"/>
          <w:szCs w:val="24"/>
        </w:rPr>
      </w:pPr>
    </w:p>
    <w:p w:rsidR="001F3689" w:rsidRPr="001F3689" w:rsidRDefault="001F3689" w:rsidP="001F3689">
      <w:pPr>
        <w:ind w:right="29"/>
        <w:jc w:val="both"/>
        <w:rPr>
          <w:rFonts w:ascii="Times New Roman" w:eastAsia="Times New Roman" w:hAnsi="Times New Roman" w:cs="Times New Roman"/>
          <w:sz w:val="24"/>
          <w:szCs w:val="24"/>
        </w:rPr>
      </w:pPr>
    </w:p>
    <w:p w:rsidR="001F3689" w:rsidRPr="001F3689" w:rsidRDefault="001F3689" w:rsidP="001F3689">
      <w:pPr>
        <w:ind w:right="29"/>
        <w:jc w:val="both"/>
        <w:rPr>
          <w:rFonts w:ascii="Times New Roman" w:eastAsia="Times New Roman" w:hAnsi="Times New Roman" w:cs="Times New Roman"/>
          <w:sz w:val="24"/>
          <w:szCs w:val="24"/>
        </w:rPr>
      </w:pPr>
    </w:p>
    <w:p w:rsidR="001F3689" w:rsidRPr="001F3689" w:rsidRDefault="001F3689" w:rsidP="001F3689">
      <w:pPr>
        <w:pStyle w:val="ListParagraph"/>
        <w:numPr>
          <w:ilvl w:val="2"/>
          <w:numId w:val="2"/>
        </w:numPr>
        <w:suppressLineNumbers/>
        <w:suppressAutoHyphens/>
        <w:spacing w:line="360" w:lineRule="auto"/>
        <w:ind w:left="1872"/>
        <w:jc w:val="both"/>
        <w:rPr>
          <w:sz w:val="24"/>
          <w:szCs w:val="24"/>
        </w:rPr>
      </w:pPr>
      <w:r w:rsidRPr="001F3689">
        <w:rPr>
          <w:b/>
          <w:sz w:val="24"/>
          <w:szCs w:val="24"/>
        </w:rPr>
        <w:t>EXTERNAL PERFORMANCE CHECK:</w:t>
      </w:r>
    </w:p>
    <w:p w:rsidR="001F3689" w:rsidRPr="001F3689" w:rsidRDefault="001F3689" w:rsidP="001F3689">
      <w:pPr>
        <w:ind w:left="1843" w:right="29"/>
        <w:jc w:val="both"/>
        <w:rPr>
          <w:rFonts w:ascii="Times New Roman" w:eastAsia="Times New Roman" w:hAnsi="Times New Roman" w:cs="Times New Roman"/>
          <w:sz w:val="24"/>
          <w:szCs w:val="24"/>
        </w:rPr>
      </w:pPr>
      <w:r w:rsidRPr="001F3689">
        <w:rPr>
          <w:rFonts w:ascii="Times New Roman" w:eastAsia="Times New Roman" w:hAnsi="Times New Roman" w:cs="Times New Roman"/>
          <w:sz w:val="24"/>
          <w:szCs w:val="24"/>
        </w:rPr>
        <w:t>Standard weights calibration can be done once in a year by the external (Govt.) certified laboratory like ETDC (Electronics testing &amp; development centre).</w:t>
      </w:r>
    </w:p>
    <w:p w:rsidR="001F3689" w:rsidRPr="001F3689" w:rsidRDefault="001F3689" w:rsidP="001F3689">
      <w:pPr>
        <w:pStyle w:val="ListParagraph"/>
        <w:numPr>
          <w:ilvl w:val="2"/>
          <w:numId w:val="2"/>
        </w:numPr>
        <w:suppressLineNumbers/>
        <w:suppressAutoHyphens/>
        <w:spacing w:line="360" w:lineRule="auto"/>
        <w:ind w:left="1872"/>
        <w:jc w:val="both"/>
        <w:rPr>
          <w:b/>
          <w:sz w:val="24"/>
          <w:szCs w:val="24"/>
        </w:rPr>
      </w:pPr>
      <w:r w:rsidRPr="001F3689">
        <w:rPr>
          <w:b/>
          <w:sz w:val="24"/>
          <w:szCs w:val="24"/>
        </w:rPr>
        <w:t xml:space="preserve">ACCEPTANCE CRITERIA : </w:t>
      </w:r>
    </w:p>
    <w:p w:rsidR="001F3689" w:rsidRPr="001F3689" w:rsidRDefault="001F3689" w:rsidP="001F3689">
      <w:pPr>
        <w:pStyle w:val="ListParagraph"/>
        <w:numPr>
          <w:ilvl w:val="3"/>
          <w:numId w:val="2"/>
        </w:numPr>
        <w:suppressLineNumbers/>
        <w:suppressAutoHyphens/>
        <w:spacing w:line="360" w:lineRule="auto"/>
        <w:ind w:left="2736" w:hanging="864"/>
        <w:jc w:val="both"/>
        <w:rPr>
          <w:b/>
          <w:sz w:val="24"/>
          <w:szCs w:val="24"/>
        </w:rPr>
      </w:pPr>
      <w:r w:rsidRPr="001F3689">
        <w:rPr>
          <w:sz w:val="24"/>
          <w:szCs w:val="24"/>
        </w:rPr>
        <w:t>Measurement Uncertainty and Eccentricity (Once in a month): ± 0.1%</w:t>
      </w:r>
    </w:p>
    <w:p w:rsidR="001F3689" w:rsidRPr="001F3689" w:rsidRDefault="001F3689" w:rsidP="001F3689">
      <w:pPr>
        <w:pStyle w:val="ListParagraph"/>
        <w:numPr>
          <w:ilvl w:val="3"/>
          <w:numId w:val="2"/>
        </w:numPr>
        <w:suppressLineNumbers/>
        <w:suppressAutoHyphens/>
        <w:spacing w:line="360" w:lineRule="auto"/>
        <w:ind w:left="2736" w:hanging="864"/>
        <w:jc w:val="both"/>
        <w:rPr>
          <w:sz w:val="24"/>
          <w:szCs w:val="24"/>
        </w:rPr>
      </w:pPr>
      <w:r w:rsidRPr="001F3689">
        <w:rPr>
          <w:sz w:val="24"/>
          <w:szCs w:val="24"/>
        </w:rPr>
        <w:t>Daily and Monthly Performance Check: ± 0.1 %   (for milligrams &amp; grams).</w:t>
      </w:r>
    </w:p>
    <w:p w:rsidR="001F3689" w:rsidRPr="001F3689" w:rsidRDefault="001F3689" w:rsidP="001F3689">
      <w:pPr>
        <w:pStyle w:val="ListParagraph"/>
        <w:numPr>
          <w:ilvl w:val="2"/>
          <w:numId w:val="2"/>
        </w:numPr>
        <w:suppressLineNumbers/>
        <w:suppressAutoHyphens/>
        <w:spacing w:line="360" w:lineRule="auto"/>
        <w:ind w:left="1872"/>
        <w:jc w:val="both"/>
        <w:rPr>
          <w:b/>
          <w:sz w:val="24"/>
          <w:szCs w:val="24"/>
        </w:rPr>
      </w:pPr>
      <w:r w:rsidRPr="001F3689">
        <w:rPr>
          <w:b/>
          <w:sz w:val="24"/>
          <w:szCs w:val="24"/>
        </w:rPr>
        <w:t xml:space="preserve">IN CASE PERFROMANCE CHECK FAILS  : </w:t>
      </w:r>
    </w:p>
    <w:p w:rsidR="001F3689" w:rsidRDefault="001F3689" w:rsidP="001F3689">
      <w:pPr>
        <w:tabs>
          <w:tab w:val="left" w:pos="540"/>
        </w:tabs>
        <w:ind w:left="1843" w:right="29"/>
        <w:jc w:val="both"/>
        <w:rPr>
          <w:rFonts w:ascii="Times New Roman" w:eastAsia="Times New Roman" w:hAnsi="Times New Roman" w:cs="Times New Roman"/>
          <w:sz w:val="24"/>
          <w:szCs w:val="24"/>
        </w:rPr>
      </w:pPr>
      <w:r w:rsidRPr="001F3689">
        <w:rPr>
          <w:rFonts w:ascii="Times New Roman" w:eastAsia="Times New Roman" w:hAnsi="Times New Roman" w:cs="Times New Roman"/>
          <w:sz w:val="24"/>
          <w:szCs w:val="24"/>
        </w:rPr>
        <w:t>If performance check is failed, call the service engineer and hold “</w:t>
      </w:r>
      <w:r w:rsidRPr="001F3689">
        <w:rPr>
          <w:rFonts w:ascii="Times New Roman" w:eastAsia="Times New Roman" w:hAnsi="Times New Roman" w:cs="Times New Roman"/>
          <w:b/>
          <w:bCs/>
          <w:sz w:val="24"/>
          <w:szCs w:val="24"/>
        </w:rPr>
        <w:t>Under Maintenance</w:t>
      </w:r>
      <w:r w:rsidRPr="001F3689">
        <w:rPr>
          <w:rFonts w:ascii="Times New Roman" w:eastAsia="Times New Roman" w:hAnsi="Times New Roman" w:cs="Times New Roman"/>
          <w:sz w:val="24"/>
          <w:szCs w:val="24"/>
        </w:rPr>
        <w:t xml:space="preserve">” status. Failure information shall be captured in Instrument history card. </w:t>
      </w:r>
    </w:p>
    <w:p w:rsidR="001F3689" w:rsidRPr="001F3689" w:rsidRDefault="001F3689" w:rsidP="001F3689">
      <w:pPr>
        <w:pStyle w:val="ListParagraph"/>
        <w:numPr>
          <w:ilvl w:val="1"/>
          <w:numId w:val="2"/>
        </w:numPr>
        <w:suppressLineNumbers/>
        <w:suppressAutoHyphens/>
        <w:spacing w:line="360" w:lineRule="auto"/>
        <w:ind w:left="1152" w:hanging="576"/>
        <w:jc w:val="both"/>
        <w:rPr>
          <w:b/>
          <w:sz w:val="24"/>
          <w:szCs w:val="24"/>
        </w:rPr>
      </w:pPr>
      <w:r w:rsidRPr="001F3689">
        <w:rPr>
          <w:b/>
          <w:sz w:val="24"/>
          <w:szCs w:val="24"/>
        </w:rPr>
        <w:t>PRECAUTIONS:</w:t>
      </w:r>
    </w:p>
    <w:p w:rsidR="001F3689" w:rsidRPr="001F3689" w:rsidRDefault="001F3689" w:rsidP="001F3689">
      <w:pPr>
        <w:spacing w:after="120"/>
        <w:jc w:val="both"/>
        <w:rPr>
          <w:rFonts w:ascii="Times New Roman" w:eastAsia="Times New Roman" w:hAnsi="Times New Roman" w:cs="Times New Roman"/>
          <w:sz w:val="24"/>
          <w:szCs w:val="24"/>
        </w:rPr>
      </w:pPr>
      <w:r w:rsidRPr="001F3689">
        <w:rPr>
          <w:rFonts w:ascii="Times New Roman" w:eastAsia="Times New Roman" w:hAnsi="Times New Roman" w:cs="Times New Roman"/>
          <w:sz w:val="24"/>
          <w:szCs w:val="24"/>
        </w:rPr>
        <w:t xml:space="preserve">                  The following precautions shall be taken while handling the analytical balance.</w:t>
      </w:r>
    </w:p>
    <w:p w:rsidR="001F3689" w:rsidRPr="001F3689" w:rsidRDefault="001F3689" w:rsidP="001F3689">
      <w:pPr>
        <w:pStyle w:val="ListParagraph"/>
        <w:numPr>
          <w:ilvl w:val="2"/>
          <w:numId w:val="2"/>
        </w:numPr>
        <w:suppressLineNumbers/>
        <w:suppressAutoHyphens/>
        <w:spacing w:line="360" w:lineRule="auto"/>
        <w:ind w:left="1872"/>
        <w:jc w:val="both"/>
        <w:rPr>
          <w:sz w:val="24"/>
          <w:szCs w:val="24"/>
        </w:rPr>
      </w:pPr>
      <w:r w:rsidRPr="001F3689">
        <w:rPr>
          <w:sz w:val="24"/>
          <w:szCs w:val="24"/>
        </w:rPr>
        <w:t>Analytical balance shall be connected with uninterrupted power supply (UPS).</w:t>
      </w:r>
    </w:p>
    <w:p w:rsidR="001F3689" w:rsidRPr="001F3689" w:rsidRDefault="001F3689" w:rsidP="001F3689">
      <w:pPr>
        <w:pStyle w:val="ListParagraph"/>
        <w:numPr>
          <w:ilvl w:val="2"/>
          <w:numId w:val="2"/>
        </w:numPr>
        <w:suppressLineNumbers/>
        <w:suppressAutoHyphens/>
        <w:spacing w:line="360" w:lineRule="auto"/>
        <w:ind w:left="1872"/>
        <w:jc w:val="both"/>
        <w:rPr>
          <w:sz w:val="24"/>
          <w:szCs w:val="24"/>
        </w:rPr>
      </w:pPr>
      <w:r w:rsidRPr="001F3689">
        <w:rPr>
          <w:sz w:val="24"/>
          <w:szCs w:val="24"/>
        </w:rPr>
        <w:t>Analytical balance shall be placed on non-vibrating surface.</w:t>
      </w:r>
    </w:p>
    <w:p w:rsidR="001F3689" w:rsidRPr="001F3689" w:rsidRDefault="001F3689" w:rsidP="001F3689">
      <w:pPr>
        <w:pStyle w:val="ListParagraph"/>
        <w:numPr>
          <w:ilvl w:val="2"/>
          <w:numId w:val="2"/>
        </w:numPr>
        <w:suppressLineNumbers/>
        <w:suppressAutoHyphens/>
        <w:spacing w:line="360" w:lineRule="auto"/>
        <w:ind w:left="1872"/>
        <w:jc w:val="both"/>
        <w:rPr>
          <w:sz w:val="24"/>
          <w:szCs w:val="24"/>
        </w:rPr>
      </w:pPr>
      <w:r w:rsidRPr="001F3689">
        <w:rPr>
          <w:sz w:val="24"/>
          <w:szCs w:val="24"/>
        </w:rPr>
        <w:t>The spirit level of the analytical balance shall be at centre.</w:t>
      </w:r>
    </w:p>
    <w:p w:rsidR="001F3689" w:rsidRPr="001F3689" w:rsidRDefault="001F3689" w:rsidP="001F3689">
      <w:pPr>
        <w:pStyle w:val="ListParagraph"/>
        <w:numPr>
          <w:ilvl w:val="2"/>
          <w:numId w:val="2"/>
        </w:numPr>
        <w:suppressLineNumbers/>
        <w:suppressAutoHyphens/>
        <w:spacing w:line="360" w:lineRule="auto"/>
        <w:ind w:left="1872"/>
        <w:jc w:val="both"/>
        <w:rPr>
          <w:sz w:val="24"/>
          <w:szCs w:val="24"/>
        </w:rPr>
      </w:pPr>
      <w:r w:rsidRPr="001F3689">
        <w:rPr>
          <w:sz w:val="24"/>
          <w:szCs w:val="24"/>
        </w:rPr>
        <w:t>Analytical balance shall be placed in such a way that the air flow velocity does not disturb the balance. (Close the doors observe fluctuations and confirm).</w:t>
      </w:r>
    </w:p>
    <w:p w:rsidR="001F3689" w:rsidRPr="001F3689" w:rsidRDefault="001F3689" w:rsidP="001F3689">
      <w:pPr>
        <w:pStyle w:val="ListParagraph"/>
        <w:numPr>
          <w:ilvl w:val="2"/>
          <w:numId w:val="2"/>
        </w:numPr>
        <w:suppressLineNumbers/>
        <w:suppressAutoHyphens/>
        <w:spacing w:line="360" w:lineRule="auto"/>
        <w:ind w:left="1872"/>
        <w:jc w:val="both"/>
        <w:rPr>
          <w:sz w:val="24"/>
          <w:szCs w:val="24"/>
        </w:rPr>
      </w:pPr>
      <w:r w:rsidRPr="001F3689">
        <w:rPr>
          <w:sz w:val="24"/>
          <w:szCs w:val="24"/>
        </w:rPr>
        <w:t>When an analytical balance is moved, it must be allowed to attain the temperature of its new environment and shall be recalibrated.</w:t>
      </w:r>
    </w:p>
    <w:p w:rsidR="001F3689" w:rsidRPr="001F3689" w:rsidRDefault="001F3689" w:rsidP="001F3689">
      <w:pPr>
        <w:pStyle w:val="ListParagraph"/>
        <w:numPr>
          <w:ilvl w:val="2"/>
          <w:numId w:val="2"/>
        </w:numPr>
        <w:suppressLineNumbers/>
        <w:suppressAutoHyphens/>
        <w:spacing w:line="360" w:lineRule="auto"/>
        <w:ind w:left="1872"/>
        <w:jc w:val="both"/>
        <w:rPr>
          <w:sz w:val="24"/>
          <w:szCs w:val="24"/>
        </w:rPr>
      </w:pPr>
      <w:r w:rsidRPr="001F3689">
        <w:rPr>
          <w:sz w:val="24"/>
          <w:szCs w:val="24"/>
        </w:rPr>
        <w:t>An analytical balance shall always be in switched ON condition. If switched off, allow it to stabilize for about 1 hour before proceeding to calibration.</w:t>
      </w:r>
    </w:p>
    <w:p w:rsidR="001F3689" w:rsidRPr="001F3689" w:rsidRDefault="001F3689" w:rsidP="001F3689">
      <w:pPr>
        <w:pStyle w:val="ListParagraph"/>
        <w:numPr>
          <w:ilvl w:val="2"/>
          <w:numId w:val="2"/>
        </w:numPr>
        <w:suppressLineNumbers/>
        <w:suppressAutoHyphens/>
        <w:spacing w:line="360" w:lineRule="auto"/>
        <w:ind w:left="1872"/>
        <w:jc w:val="both"/>
        <w:rPr>
          <w:sz w:val="24"/>
          <w:szCs w:val="24"/>
        </w:rPr>
      </w:pPr>
      <w:r w:rsidRPr="001F3689">
        <w:rPr>
          <w:sz w:val="24"/>
          <w:szCs w:val="24"/>
        </w:rPr>
        <w:t>Do not allow the material to remain on the balance for an extended period of time as it may catch moisture from atmosphere and may cause analytical errors.</w:t>
      </w:r>
    </w:p>
    <w:p w:rsidR="001F3689" w:rsidRPr="001F3689" w:rsidRDefault="001F3689" w:rsidP="001F3689">
      <w:pPr>
        <w:pStyle w:val="ListParagraph"/>
        <w:numPr>
          <w:ilvl w:val="2"/>
          <w:numId w:val="2"/>
        </w:numPr>
        <w:suppressLineNumbers/>
        <w:suppressAutoHyphens/>
        <w:spacing w:line="360" w:lineRule="auto"/>
        <w:ind w:left="1872"/>
        <w:jc w:val="both"/>
        <w:rPr>
          <w:sz w:val="24"/>
          <w:szCs w:val="24"/>
        </w:rPr>
      </w:pPr>
      <w:r w:rsidRPr="001F3689">
        <w:rPr>
          <w:sz w:val="24"/>
          <w:szCs w:val="24"/>
        </w:rPr>
        <w:t>Corrosive chemicals like NaOH shall be weighed in glass apparatus and not on butter paper</w:t>
      </w:r>
    </w:p>
    <w:p w:rsidR="001F3689" w:rsidRPr="001F3689" w:rsidRDefault="001F3689" w:rsidP="001F3689">
      <w:pPr>
        <w:pStyle w:val="ListParagraph"/>
        <w:numPr>
          <w:ilvl w:val="2"/>
          <w:numId w:val="2"/>
        </w:numPr>
        <w:suppressLineNumbers/>
        <w:suppressAutoHyphens/>
        <w:spacing w:line="360" w:lineRule="auto"/>
        <w:ind w:left="1872"/>
        <w:jc w:val="both"/>
        <w:rPr>
          <w:sz w:val="24"/>
          <w:szCs w:val="24"/>
        </w:rPr>
      </w:pPr>
      <w:r w:rsidRPr="001F3689">
        <w:rPr>
          <w:sz w:val="24"/>
          <w:szCs w:val="24"/>
        </w:rPr>
        <w:t>Always use correct size of butter paper so that it does not go beyond balance pan.</w:t>
      </w:r>
    </w:p>
    <w:p w:rsidR="001F3689" w:rsidRPr="001F3689" w:rsidRDefault="001F3689" w:rsidP="001F3689">
      <w:pPr>
        <w:pStyle w:val="ListParagraph"/>
        <w:numPr>
          <w:ilvl w:val="2"/>
          <w:numId w:val="2"/>
        </w:numPr>
        <w:suppressLineNumbers/>
        <w:suppressAutoHyphens/>
        <w:spacing w:line="360" w:lineRule="auto"/>
        <w:ind w:left="1872"/>
        <w:jc w:val="both"/>
        <w:rPr>
          <w:sz w:val="24"/>
          <w:szCs w:val="24"/>
        </w:rPr>
      </w:pPr>
      <w:r w:rsidRPr="001F3689">
        <w:rPr>
          <w:sz w:val="24"/>
          <w:szCs w:val="24"/>
        </w:rPr>
        <w:t>Tare the balance to zero after the completion of weighing. Clean the pan and leave the area around the pan clean.</w:t>
      </w:r>
    </w:p>
    <w:p w:rsidR="001F3689" w:rsidRPr="001F3689" w:rsidRDefault="001F3689" w:rsidP="001F3689">
      <w:pPr>
        <w:pStyle w:val="ListParagraph"/>
        <w:numPr>
          <w:ilvl w:val="2"/>
          <w:numId w:val="2"/>
        </w:numPr>
        <w:suppressLineNumbers/>
        <w:suppressAutoHyphens/>
        <w:spacing w:line="360" w:lineRule="auto"/>
        <w:ind w:left="1872"/>
        <w:jc w:val="both"/>
        <w:rPr>
          <w:sz w:val="24"/>
          <w:szCs w:val="24"/>
        </w:rPr>
      </w:pPr>
      <w:r w:rsidRPr="001F3689">
        <w:rPr>
          <w:sz w:val="24"/>
          <w:szCs w:val="24"/>
        </w:rPr>
        <w:t>Do not overload balance beyond the maximum capacity.</w:t>
      </w:r>
    </w:p>
    <w:p w:rsidR="001F3689" w:rsidRPr="001F3689" w:rsidRDefault="001F3689" w:rsidP="001F3689">
      <w:pPr>
        <w:pStyle w:val="ListParagraph"/>
        <w:numPr>
          <w:ilvl w:val="2"/>
          <w:numId w:val="2"/>
        </w:numPr>
        <w:suppressLineNumbers/>
        <w:suppressAutoHyphens/>
        <w:spacing w:line="360" w:lineRule="auto"/>
        <w:ind w:left="1872"/>
        <w:jc w:val="both"/>
        <w:rPr>
          <w:sz w:val="24"/>
          <w:szCs w:val="24"/>
        </w:rPr>
      </w:pPr>
      <w:r w:rsidRPr="001F3689">
        <w:rPr>
          <w:sz w:val="24"/>
          <w:szCs w:val="24"/>
        </w:rPr>
        <w:t>Ensure that the top/ side doors are firmly closed during weighing operation.</w:t>
      </w:r>
    </w:p>
    <w:p w:rsidR="001F3689" w:rsidRPr="001F3689" w:rsidRDefault="001F3689" w:rsidP="001F3689">
      <w:pPr>
        <w:pStyle w:val="ListParagraph"/>
        <w:numPr>
          <w:ilvl w:val="2"/>
          <w:numId w:val="2"/>
        </w:numPr>
        <w:suppressLineNumbers/>
        <w:suppressAutoHyphens/>
        <w:spacing w:line="360" w:lineRule="auto"/>
        <w:ind w:left="1872"/>
        <w:jc w:val="both"/>
        <w:rPr>
          <w:sz w:val="24"/>
          <w:szCs w:val="24"/>
        </w:rPr>
      </w:pPr>
      <w:r w:rsidRPr="001F3689">
        <w:rPr>
          <w:sz w:val="24"/>
          <w:szCs w:val="24"/>
        </w:rPr>
        <w:t>The proper receiver for the material must be selected. The receiver's weight plus the weight to be measured must not exceed the maximum load for the balance; the size and shape of the receiver should permit it to fit into the space. It is important that the receiver be clean and dry. Common receivers are weighing bottles, weighing funnels, flasks, and weighing paper.</w:t>
      </w:r>
    </w:p>
    <w:p w:rsidR="001F3689" w:rsidRPr="001F3689" w:rsidRDefault="001F3689" w:rsidP="001F3689">
      <w:pPr>
        <w:pStyle w:val="ListParagraph"/>
        <w:numPr>
          <w:ilvl w:val="2"/>
          <w:numId w:val="2"/>
        </w:numPr>
        <w:suppressLineNumbers/>
        <w:suppressAutoHyphens/>
        <w:spacing w:line="360" w:lineRule="auto"/>
        <w:ind w:left="1872"/>
        <w:jc w:val="both"/>
        <w:rPr>
          <w:sz w:val="24"/>
          <w:szCs w:val="24"/>
        </w:rPr>
      </w:pPr>
      <w:r w:rsidRPr="001F3689">
        <w:rPr>
          <w:sz w:val="24"/>
          <w:szCs w:val="24"/>
        </w:rPr>
        <w:t>The balance should be tested using weights traceable to standardization by the National Institute of Standards and Technology.</w:t>
      </w:r>
    </w:p>
    <w:p w:rsidR="001F3689" w:rsidRPr="001F3689" w:rsidRDefault="001F3689" w:rsidP="001F3689">
      <w:pPr>
        <w:pStyle w:val="ListParagraph"/>
        <w:numPr>
          <w:ilvl w:val="2"/>
          <w:numId w:val="2"/>
        </w:numPr>
        <w:suppressLineNumbers/>
        <w:suppressAutoHyphens/>
        <w:spacing w:line="360" w:lineRule="auto"/>
        <w:ind w:left="1872"/>
        <w:jc w:val="both"/>
        <w:rPr>
          <w:sz w:val="24"/>
          <w:szCs w:val="24"/>
        </w:rPr>
      </w:pPr>
      <w:r w:rsidRPr="001F3689">
        <w:rPr>
          <w:sz w:val="24"/>
          <w:szCs w:val="24"/>
        </w:rPr>
        <w:t>All standard weights can be cleaned by wiping with a lint-free cloth moistened with a small amount of an appropriate solvent such as diethyl ether.</w:t>
      </w:r>
    </w:p>
    <w:p w:rsidR="001F3689" w:rsidRPr="001F3689" w:rsidRDefault="001F3689" w:rsidP="001F3689">
      <w:pPr>
        <w:pStyle w:val="ListParagraph"/>
        <w:numPr>
          <w:ilvl w:val="2"/>
          <w:numId w:val="2"/>
        </w:numPr>
        <w:suppressLineNumbers/>
        <w:suppressAutoHyphens/>
        <w:spacing w:line="360" w:lineRule="auto"/>
        <w:ind w:left="1872"/>
        <w:jc w:val="both"/>
        <w:rPr>
          <w:sz w:val="24"/>
          <w:szCs w:val="24"/>
        </w:rPr>
      </w:pPr>
      <w:r w:rsidRPr="001F3689">
        <w:rPr>
          <w:sz w:val="24"/>
          <w:szCs w:val="24"/>
        </w:rPr>
        <w:t xml:space="preserve">The calibrated and certified weights shall be carefully handled with the stainless steel forceps. The operator should avoid touching weights by naked hands as to ensure accuracy of the weight. If required suitable non fiber releasing hand gloves shall be used.   </w:t>
      </w:r>
    </w:p>
    <w:p w:rsidR="001B44D6" w:rsidRPr="001F3689" w:rsidRDefault="001B44D6" w:rsidP="001F3689">
      <w:pPr>
        <w:pStyle w:val="ListParagraph"/>
        <w:numPr>
          <w:ilvl w:val="0"/>
          <w:numId w:val="2"/>
        </w:numPr>
        <w:suppressLineNumbers/>
        <w:suppressAutoHyphens/>
        <w:spacing w:line="360" w:lineRule="auto"/>
        <w:ind w:left="576" w:hanging="576"/>
        <w:jc w:val="both"/>
        <w:rPr>
          <w:b/>
          <w:i/>
          <w:color w:val="000000" w:themeColor="text1"/>
          <w:sz w:val="24"/>
          <w:szCs w:val="24"/>
        </w:rPr>
      </w:pPr>
      <w:r w:rsidRPr="001F3689">
        <w:rPr>
          <w:b/>
          <w:color w:val="000000" w:themeColor="text1"/>
          <w:sz w:val="24"/>
          <w:szCs w:val="24"/>
        </w:rPr>
        <w:t>FORMATS / ANNEXURE(S):</w:t>
      </w:r>
    </w:p>
    <w:p w:rsidR="001F3689" w:rsidRPr="001F3689" w:rsidRDefault="001F3689" w:rsidP="001F3689">
      <w:pPr>
        <w:pStyle w:val="ListParagraph"/>
        <w:numPr>
          <w:ilvl w:val="1"/>
          <w:numId w:val="2"/>
        </w:numPr>
        <w:suppressLineNumbers/>
        <w:suppressAutoHyphens/>
        <w:spacing w:line="360" w:lineRule="auto"/>
        <w:ind w:left="1152" w:hanging="576"/>
        <w:jc w:val="both"/>
        <w:rPr>
          <w:b/>
          <w:i/>
          <w:color w:val="000000" w:themeColor="text1"/>
          <w:sz w:val="24"/>
          <w:szCs w:val="24"/>
        </w:rPr>
      </w:pPr>
      <w:r w:rsidRPr="001F3689">
        <w:rPr>
          <w:sz w:val="24"/>
          <w:szCs w:val="24"/>
        </w:rPr>
        <w:t>Analytical balance Daily performance check record</w:t>
      </w:r>
      <w:r w:rsidR="0069060F">
        <w:rPr>
          <w:sz w:val="24"/>
          <w:szCs w:val="24"/>
        </w:rPr>
        <w:tab/>
        <w:t>: QC010-FM0</w:t>
      </w:r>
    </w:p>
    <w:p w:rsidR="001F3689" w:rsidRPr="001F3689" w:rsidRDefault="001F3689" w:rsidP="001F3689">
      <w:pPr>
        <w:pStyle w:val="ListParagraph"/>
        <w:numPr>
          <w:ilvl w:val="1"/>
          <w:numId w:val="2"/>
        </w:numPr>
        <w:suppressLineNumbers/>
        <w:suppressAutoHyphens/>
        <w:spacing w:line="360" w:lineRule="auto"/>
        <w:ind w:left="1152" w:hanging="576"/>
        <w:jc w:val="both"/>
        <w:rPr>
          <w:b/>
          <w:i/>
          <w:color w:val="000000" w:themeColor="text1"/>
          <w:sz w:val="24"/>
          <w:szCs w:val="24"/>
        </w:rPr>
      </w:pPr>
      <w:r w:rsidRPr="001F3689">
        <w:rPr>
          <w:sz w:val="24"/>
          <w:szCs w:val="24"/>
        </w:rPr>
        <w:t>Analytical balance uncertainty  test record</w:t>
      </w:r>
      <w:r w:rsidR="0069060F">
        <w:rPr>
          <w:sz w:val="24"/>
          <w:szCs w:val="24"/>
        </w:rPr>
        <w:tab/>
      </w:r>
      <w:r w:rsidR="0069060F">
        <w:rPr>
          <w:sz w:val="24"/>
          <w:szCs w:val="24"/>
        </w:rPr>
        <w:tab/>
        <w:t>: QC010-FM0</w:t>
      </w:r>
    </w:p>
    <w:p w:rsidR="001F3689" w:rsidRPr="002636A7" w:rsidRDefault="002636A7" w:rsidP="001F3689">
      <w:pPr>
        <w:pStyle w:val="ListParagraph"/>
        <w:numPr>
          <w:ilvl w:val="1"/>
          <w:numId w:val="2"/>
        </w:numPr>
        <w:suppressLineNumbers/>
        <w:suppressAutoHyphens/>
        <w:spacing w:line="360" w:lineRule="auto"/>
        <w:ind w:left="1152" w:hanging="576"/>
        <w:jc w:val="both"/>
        <w:rPr>
          <w:b/>
          <w:i/>
          <w:color w:val="000000" w:themeColor="text1"/>
          <w:sz w:val="24"/>
          <w:szCs w:val="24"/>
        </w:rPr>
      </w:pPr>
      <w:r w:rsidRPr="001F3689">
        <w:rPr>
          <w:sz w:val="24"/>
          <w:szCs w:val="24"/>
        </w:rPr>
        <w:t>Analytical balance eccentricity  test record</w:t>
      </w:r>
      <w:r w:rsidR="0069060F">
        <w:rPr>
          <w:sz w:val="24"/>
          <w:szCs w:val="24"/>
        </w:rPr>
        <w:tab/>
      </w:r>
      <w:r w:rsidR="0069060F">
        <w:rPr>
          <w:sz w:val="24"/>
          <w:szCs w:val="24"/>
        </w:rPr>
        <w:tab/>
        <w:t>: QC010-FM0</w:t>
      </w:r>
    </w:p>
    <w:p w:rsidR="002636A7" w:rsidRPr="002636A7" w:rsidRDefault="002636A7" w:rsidP="001F3689">
      <w:pPr>
        <w:pStyle w:val="ListParagraph"/>
        <w:numPr>
          <w:ilvl w:val="1"/>
          <w:numId w:val="2"/>
        </w:numPr>
        <w:suppressLineNumbers/>
        <w:suppressAutoHyphens/>
        <w:spacing w:line="360" w:lineRule="auto"/>
        <w:ind w:left="1152" w:hanging="576"/>
        <w:jc w:val="both"/>
        <w:rPr>
          <w:b/>
          <w:i/>
          <w:color w:val="000000" w:themeColor="text1"/>
          <w:sz w:val="24"/>
          <w:szCs w:val="24"/>
        </w:rPr>
      </w:pPr>
      <w:r w:rsidRPr="001F3689">
        <w:rPr>
          <w:sz w:val="24"/>
          <w:szCs w:val="24"/>
        </w:rPr>
        <w:t>Analytical balance monthly calibration record</w:t>
      </w:r>
      <w:r w:rsidR="0069060F">
        <w:rPr>
          <w:sz w:val="24"/>
          <w:szCs w:val="24"/>
        </w:rPr>
        <w:tab/>
      </w:r>
      <w:r w:rsidR="0069060F">
        <w:rPr>
          <w:sz w:val="24"/>
          <w:szCs w:val="24"/>
        </w:rPr>
        <w:tab/>
        <w:t>: QC010-FM0</w:t>
      </w:r>
    </w:p>
    <w:p w:rsidR="002636A7" w:rsidRPr="001F3689" w:rsidRDefault="002636A7" w:rsidP="001F3689">
      <w:pPr>
        <w:pStyle w:val="ListParagraph"/>
        <w:numPr>
          <w:ilvl w:val="1"/>
          <w:numId w:val="2"/>
        </w:numPr>
        <w:suppressLineNumbers/>
        <w:suppressAutoHyphens/>
        <w:spacing w:line="360" w:lineRule="auto"/>
        <w:ind w:left="1152" w:hanging="576"/>
        <w:jc w:val="both"/>
        <w:rPr>
          <w:b/>
          <w:i/>
          <w:color w:val="000000" w:themeColor="text1"/>
          <w:sz w:val="24"/>
          <w:szCs w:val="24"/>
        </w:rPr>
      </w:pPr>
      <w:r w:rsidRPr="001F3689">
        <w:rPr>
          <w:sz w:val="24"/>
          <w:szCs w:val="24"/>
        </w:rPr>
        <w:t xml:space="preserve">Analytical balance Usage Log book  </w:t>
      </w:r>
      <w:r w:rsidR="0069060F">
        <w:rPr>
          <w:sz w:val="24"/>
          <w:szCs w:val="24"/>
        </w:rPr>
        <w:tab/>
      </w:r>
      <w:r w:rsidR="0069060F">
        <w:rPr>
          <w:sz w:val="24"/>
          <w:szCs w:val="24"/>
        </w:rPr>
        <w:tab/>
      </w:r>
      <w:r w:rsidR="0069060F">
        <w:rPr>
          <w:sz w:val="24"/>
          <w:szCs w:val="24"/>
        </w:rPr>
        <w:tab/>
        <w:t>: QC010-FM0</w:t>
      </w:r>
    </w:p>
    <w:p w:rsidR="00BC151D" w:rsidRPr="001F3689" w:rsidRDefault="00EC1CCE" w:rsidP="001F3689">
      <w:pPr>
        <w:pStyle w:val="ListParagraph"/>
        <w:numPr>
          <w:ilvl w:val="0"/>
          <w:numId w:val="2"/>
        </w:numPr>
        <w:suppressLineNumbers/>
        <w:suppressAutoHyphens/>
        <w:spacing w:line="360" w:lineRule="auto"/>
        <w:ind w:left="576" w:hanging="576"/>
        <w:jc w:val="both"/>
        <w:rPr>
          <w:b/>
          <w:i/>
          <w:color w:val="000000" w:themeColor="text1"/>
          <w:sz w:val="24"/>
          <w:szCs w:val="24"/>
        </w:rPr>
      </w:pPr>
      <w:r w:rsidRPr="001F3689">
        <w:rPr>
          <w:b/>
          <w:color w:val="000000" w:themeColor="text1"/>
          <w:sz w:val="24"/>
          <w:szCs w:val="24"/>
        </w:rPr>
        <w:t>CHANGE HISTORY:</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32"/>
        <w:gridCol w:w="2096"/>
        <w:gridCol w:w="4676"/>
        <w:gridCol w:w="1776"/>
      </w:tblGrid>
      <w:tr w:rsidR="003C1CAA" w:rsidRPr="001F3689" w:rsidTr="003C1CAA">
        <w:trPr>
          <w:trHeight w:val="500"/>
          <w:tblHeader/>
          <w:jc w:val="center"/>
        </w:trPr>
        <w:tc>
          <w:tcPr>
            <w:tcW w:w="1347" w:type="dxa"/>
            <w:vAlign w:val="center"/>
          </w:tcPr>
          <w:p w:rsidR="003C1CAA" w:rsidRPr="001F3689" w:rsidRDefault="003C1CAA" w:rsidP="001F3689">
            <w:pPr>
              <w:jc w:val="center"/>
              <w:rPr>
                <w:rFonts w:ascii="Times New Roman" w:hAnsi="Times New Roman" w:cs="Times New Roman"/>
                <w:b/>
                <w:sz w:val="24"/>
                <w:szCs w:val="24"/>
              </w:rPr>
            </w:pPr>
            <w:r w:rsidRPr="001F3689">
              <w:rPr>
                <w:rFonts w:ascii="Times New Roman" w:hAnsi="Times New Roman" w:cs="Times New Roman"/>
                <w:b/>
                <w:sz w:val="24"/>
                <w:szCs w:val="24"/>
              </w:rPr>
              <w:t>Revision No.</w:t>
            </w:r>
          </w:p>
        </w:tc>
        <w:tc>
          <w:tcPr>
            <w:tcW w:w="1843" w:type="dxa"/>
            <w:vAlign w:val="center"/>
          </w:tcPr>
          <w:p w:rsidR="003C1CAA" w:rsidRPr="001F3689" w:rsidRDefault="003C1CAA" w:rsidP="001F3689">
            <w:pPr>
              <w:jc w:val="center"/>
              <w:rPr>
                <w:rFonts w:ascii="Times New Roman" w:hAnsi="Times New Roman" w:cs="Times New Roman"/>
                <w:b/>
                <w:sz w:val="24"/>
                <w:szCs w:val="24"/>
              </w:rPr>
            </w:pPr>
            <w:r w:rsidRPr="001F3689">
              <w:rPr>
                <w:rFonts w:ascii="Times New Roman" w:hAnsi="Times New Roman" w:cs="Times New Roman"/>
                <w:b/>
                <w:sz w:val="24"/>
                <w:szCs w:val="24"/>
              </w:rPr>
              <w:t>Effective Date</w:t>
            </w:r>
          </w:p>
        </w:tc>
        <w:tc>
          <w:tcPr>
            <w:tcW w:w="4111" w:type="dxa"/>
            <w:vAlign w:val="center"/>
          </w:tcPr>
          <w:p w:rsidR="003C1CAA" w:rsidRPr="001F3689" w:rsidRDefault="003C1CAA" w:rsidP="001F3689">
            <w:pPr>
              <w:jc w:val="center"/>
              <w:rPr>
                <w:rFonts w:ascii="Times New Roman" w:hAnsi="Times New Roman" w:cs="Times New Roman"/>
                <w:b/>
                <w:sz w:val="24"/>
                <w:szCs w:val="24"/>
              </w:rPr>
            </w:pPr>
            <w:r w:rsidRPr="001F3689">
              <w:rPr>
                <w:rFonts w:ascii="Times New Roman" w:hAnsi="Times New Roman" w:cs="Times New Roman"/>
                <w:b/>
                <w:sz w:val="24"/>
                <w:szCs w:val="24"/>
              </w:rPr>
              <w:t>Details of Revision</w:t>
            </w:r>
          </w:p>
        </w:tc>
        <w:tc>
          <w:tcPr>
            <w:tcW w:w="1561" w:type="dxa"/>
            <w:vAlign w:val="center"/>
          </w:tcPr>
          <w:p w:rsidR="003C1CAA" w:rsidRPr="001F3689" w:rsidRDefault="003C1CAA" w:rsidP="001F3689">
            <w:pPr>
              <w:jc w:val="center"/>
              <w:rPr>
                <w:rFonts w:ascii="Times New Roman" w:hAnsi="Times New Roman" w:cs="Times New Roman"/>
                <w:b/>
                <w:sz w:val="24"/>
                <w:szCs w:val="24"/>
              </w:rPr>
            </w:pPr>
            <w:r w:rsidRPr="001F3689">
              <w:rPr>
                <w:rFonts w:ascii="Times New Roman" w:hAnsi="Times New Roman" w:cs="Times New Roman"/>
                <w:b/>
                <w:sz w:val="24"/>
                <w:szCs w:val="24"/>
              </w:rPr>
              <w:t>Ref CCF No.</w:t>
            </w:r>
          </w:p>
        </w:tc>
      </w:tr>
      <w:tr w:rsidR="003C1CAA" w:rsidRPr="001F3689" w:rsidTr="003C1CAA">
        <w:trPr>
          <w:trHeight w:val="593"/>
          <w:jc w:val="center"/>
        </w:trPr>
        <w:tc>
          <w:tcPr>
            <w:tcW w:w="1347" w:type="dxa"/>
            <w:vAlign w:val="center"/>
          </w:tcPr>
          <w:p w:rsidR="003C1CAA" w:rsidRPr="001F3689" w:rsidRDefault="003C1CAA" w:rsidP="001F3689">
            <w:pPr>
              <w:pStyle w:val="CommentText"/>
              <w:spacing w:line="360" w:lineRule="auto"/>
              <w:jc w:val="center"/>
              <w:rPr>
                <w:sz w:val="24"/>
                <w:szCs w:val="24"/>
              </w:rPr>
            </w:pPr>
            <w:r w:rsidRPr="001F3689">
              <w:rPr>
                <w:sz w:val="24"/>
                <w:szCs w:val="24"/>
              </w:rPr>
              <w:t>00</w:t>
            </w:r>
          </w:p>
        </w:tc>
        <w:tc>
          <w:tcPr>
            <w:tcW w:w="1843" w:type="dxa"/>
            <w:vAlign w:val="center"/>
          </w:tcPr>
          <w:p w:rsidR="003C1CAA" w:rsidRPr="001F3689" w:rsidRDefault="003C1CAA" w:rsidP="001F3689">
            <w:pPr>
              <w:pStyle w:val="BodyText2"/>
              <w:spacing w:line="360" w:lineRule="auto"/>
              <w:jc w:val="center"/>
              <w:rPr>
                <w:b w:val="0"/>
                <w:bCs/>
                <w:i w:val="0"/>
                <w:iCs/>
                <w:szCs w:val="24"/>
              </w:rPr>
            </w:pPr>
            <w:r w:rsidRPr="001F3689">
              <w:rPr>
                <w:b w:val="0"/>
                <w:bCs/>
                <w:i w:val="0"/>
                <w:iCs/>
                <w:szCs w:val="24"/>
              </w:rPr>
              <w:t>01.06.2007</w:t>
            </w:r>
          </w:p>
        </w:tc>
        <w:tc>
          <w:tcPr>
            <w:tcW w:w="4111" w:type="dxa"/>
            <w:vAlign w:val="center"/>
          </w:tcPr>
          <w:p w:rsidR="003C1CAA" w:rsidRPr="001F3689" w:rsidRDefault="003C1CAA" w:rsidP="001F3689">
            <w:pPr>
              <w:pStyle w:val="BodyText2"/>
              <w:spacing w:line="360" w:lineRule="auto"/>
              <w:rPr>
                <w:b w:val="0"/>
                <w:bCs/>
                <w:i w:val="0"/>
                <w:iCs/>
                <w:szCs w:val="24"/>
              </w:rPr>
            </w:pPr>
            <w:r w:rsidRPr="001F3689">
              <w:rPr>
                <w:b w:val="0"/>
                <w:bCs/>
                <w:i w:val="0"/>
                <w:iCs/>
                <w:szCs w:val="24"/>
              </w:rPr>
              <w:t>New SOP introduced “Operation and calibration of analytical balance”.</w:t>
            </w:r>
          </w:p>
        </w:tc>
        <w:tc>
          <w:tcPr>
            <w:tcW w:w="1561" w:type="dxa"/>
            <w:vAlign w:val="center"/>
          </w:tcPr>
          <w:p w:rsidR="003C1CAA" w:rsidRPr="001F3689" w:rsidRDefault="003C1CAA" w:rsidP="001F3689">
            <w:pPr>
              <w:pStyle w:val="BodyText2"/>
              <w:spacing w:line="360" w:lineRule="auto"/>
              <w:jc w:val="center"/>
              <w:rPr>
                <w:b w:val="0"/>
                <w:bCs/>
                <w:i w:val="0"/>
                <w:iCs/>
                <w:szCs w:val="24"/>
              </w:rPr>
            </w:pPr>
            <w:r w:rsidRPr="001F3689">
              <w:rPr>
                <w:b w:val="0"/>
                <w:bCs/>
                <w:i w:val="0"/>
                <w:iCs/>
                <w:szCs w:val="24"/>
              </w:rPr>
              <w:t>--</w:t>
            </w:r>
          </w:p>
        </w:tc>
      </w:tr>
      <w:tr w:rsidR="003C1CAA" w:rsidRPr="001F3689" w:rsidTr="003C1CAA">
        <w:trPr>
          <w:trHeight w:val="593"/>
          <w:jc w:val="center"/>
        </w:trPr>
        <w:tc>
          <w:tcPr>
            <w:tcW w:w="1347" w:type="dxa"/>
            <w:vAlign w:val="center"/>
          </w:tcPr>
          <w:p w:rsidR="003C1CAA" w:rsidRPr="001F3689" w:rsidRDefault="003C1CAA" w:rsidP="001F3689">
            <w:pPr>
              <w:pStyle w:val="CommentText"/>
              <w:spacing w:line="360" w:lineRule="auto"/>
              <w:jc w:val="center"/>
              <w:rPr>
                <w:sz w:val="24"/>
                <w:szCs w:val="24"/>
              </w:rPr>
            </w:pPr>
            <w:r w:rsidRPr="001F3689">
              <w:rPr>
                <w:sz w:val="24"/>
                <w:szCs w:val="24"/>
              </w:rPr>
              <w:t>01</w:t>
            </w:r>
          </w:p>
        </w:tc>
        <w:tc>
          <w:tcPr>
            <w:tcW w:w="1843" w:type="dxa"/>
            <w:vAlign w:val="center"/>
          </w:tcPr>
          <w:p w:rsidR="003C1CAA" w:rsidRPr="001F3689" w:rsidRDefault="003C1CAA" w:rsidP="001F3689">
            <w:pPr>
              <w:jc w:val="center"/>
              <w:rPr>
                <w:rFonts w:ascii="Times New Roman" w:hAnsi="Times New Roman" w:cs="Times New Roman"/>
                <w:sz w:val="24"/>
                <w:szCs w:val="24"/>
              </w:rPr>
            </w:pPr>
            <w:r w:rsidRPr="001F3689">
              <w:rPr>
                <w:rFonts w:ascii="Times New Roman" w:hAnsi="Times New Roman" w:cs="Times New Roman"/>
                <w:sz w:val="24"/>
                <w:szCs w:val="24"/>
              </w:rPr>
              <w:t>01.08.2009</w:t>
            </w:r>
          </w:p>
        </w:tc>
        <w:tc>
          <w:tcPr>
            <w:tcW w:w="4111" w:type="dxa"/>
            <w:vAlign w:val="center"/>
          </w:tcPr>
          <w:p w:rsidR="003C1CAA" w:rsidRPr="001F3689" w:rsidRDefault="003C1CAA" w:rsidP="001F3689">
            <w:pPr>
              <w:pStyle w:val="BodyText2"/>
              <w:spacing w:line="360" w:lineRule="auto"/>
              <w:rPr>
                <w:b w:val="0"/>
                <w:bCs/>
                <w:i w:val="0"/>
                <w:iCs/>
                <w:szCs w:val="24"/>
              </w:rPr>
            </w:pPr>
            <w:r w:rsidRPr="001F3689">
              <w:rPr>
                <w:b w:val="0"/>
                <w:bCs/>
                <w:i w:val="0"/>
                <w:iCs/>
                <w:szCs w:val="24"/>
              </w:rPr>
              <w:t xml:space="preserve">In the SOP Formats change with more clear and clarity  </w:t>
            </w:r>
          </w:p>
        </w:tc>
        <w:tc>
          <w:tcPr>
            <w:tcW w:w="1561" w:type="dxa"/>
            <w:vAlign w:val="center"/>
          </w:tcPr>
          <w:p w:rsidR="003C1CAA" w:rsidRPr="001F3689" w:rsidRDefault="003C1CAA" w:rsidP="001F3689">
            <w:pPr>
              <w:pStyle w:val="BodyText2"/>
              <w:spacing w:line="360" w:lineRule="auto"/>
              <w:jc w:val="center"/>
              <w:rPr>
                <w:b w:val="0"/>
                <w:bCs/>
                <w:i w:val="0"/>
                <w:iCs/>
                <w:szCs w:val="24"/>
              </w:rPr>
            </w:pPr>
            <w:r w:rsidRPr="001F3689">
              <w:rPr>
                <w:b w:val="0"/>
                <w:bCs/>
                <w:i w:val="0"/>
                <w:iCs/>
                <w:szCs w:val="24"/>
              </w:rPr>
              <w:t>--</w:t>
            </w:r>
          </w:p>
        </w:tc>
      </w:tr>
      <w:tr w:rsidR="003C1CAA" w:rsidRPr="001F3689" w:rsidTr="003C1CAA">
        <w:trPr>
          <w:trHeight w:val="593"/>
          <w:jc w:val="center"/>
        </w:trPr>
        <w:tc>
          <w:tcPr>
            <w:tcW w:w="1347" w:type="dxa"/>
            <w:vAlign w:val="center"/>
          </w:tcPr>
          <w:p w:rsidR="003C1CAA" w:rsidRPr="001F3689" w:rsidRDefault="003C1CAA" w:rsidP="001F3689">
            <w:pPr>
              <w:pStyle w:val="CommentText"/>
              <w:spacing w:line="360" w:lineRule="auto"/>
              <w:jc w:val="center"/>
              <w:rPr>
                <w:sz w:val="24"/>
                <w:szCs w:val="24"/>
              </w:rPr>
            </w:pPr>
            <w:r w:rsidRPr="001F3689">
              <w:rPr>
                <w:sz w:val="24"/>
                <w:szCs w:val="24"/>
              </w:rPr>
              <w:t>02</w:t>
            </w:r>
          </w:p>
        </w:tc>
        <w:tc>
          <w:tcPr>
            <w:tcW w:w="1843" w:type="dxa"/>
            <w:vAlign w:val="center"/>
          </w:tcPr>
          <w:p w:rsidR="003C1CAA" w:rsidRPr="001F3689" w:rsidRDefault="003C1CAA" w:rsidP="001F3689">
            <w:pPr>
              <w:jc w:val="center"/>
              <w:rPr>
                <w:rFonts w:ascii="Times New Roman" w:hAnsi="Times New Roman" w:cs="Times New Roman"/>
                <w:sz w:val="24"/>
                <w:szCs w:val="24"/>
              </w:rPr>
            </w:pPr>
            <w:r w:rsidRPr="001F3689">
              <w:rPr>
                <w:rFonts w:ascii="Times New Roman" w:hAnsi="Times New Roman" w:cs="Times New Roman"/>
                <w:sz w:val="24"/>
                <w:szCs w:val="24"/>
              </w:rPr>
              <w:t>01.12.2010</w:t>
            </w:r>
          </w:p>
        </w:tc>
        <w:tc>
          <w:tcPr>
            <w:tcW w:w="4111" w:type="dxa"/>
            <w:vAlign w:val="center"/>
          </w:tcPr>
          <w:p w:rsidR="003C1CAA" w:rsidRPr="001F3689" w:rsidRDefault="003C1CAA" w:rsidP="0069060F">
            <w:pPr>
              <w:pStyle w:val="BodyText2"/>
              <w:spacing w:line="360" w:lineRule="auto"/>
              <w:rPr>
                <w:b w:val="0"/>
                <w:bCs/>
                <w:i w:val="0"/>
                <w:iCs/>
                <w:szCs w:val="24"/>
              </w:rPr>
            </w:pPr>
            <w:r w:rsidRPr="001F3689">
              <w:rPr>
                <w:b w:val="0"/>
                <w:bCs/>
                <w:i w:val="0"/>
                <w:iCs/>
                <w:szCs w:val="24"/>
              </w:rPr>
              <w:t>In this SOP incorporate Eccentricity test for analytical balance</w:t>
            </w:r>
            <w:r w:rsidR="0069060F">
              <w:rPr>
                <w:b w:val="0"/>
                <w:bCs/>
                <w:i w:val="0"/>
                <w:iCs/>
                <w:szCs w:val="24"/>
              </w:rPr>
              <w:t>.</w:t>
            </w:r>
          </w:p>
        </w:tc>
        <w:tc>
          <w:tcPr>
            <w:tcW w:w="1561" w:type="dxa"/>
            <w:vAlign w:val="center"/>
          </w:tcPr>
          <w:p w:rsidR="003C1CAA" w:rsidRPr="001F3689" w:rsidRDefault="003C1CAA" w:rsidP="001F3689">
            <w:pPr>
              <w:pStyle w:val="BodyText2"/>
              <w:spacing w:line="360" w:lineRule="auto"/>
              <w:jc w:val="center"/>
              <w:rPr>
                <w:b w:val="0"/>
                <w:bCs/>
                <w:i w:val="0"/>
                <w:iCs/>
                <w:szCs w:val="24"/>
              </w:rPr>
            </w:pPr>
            <w:r w:rsidRPr="001F3689">
              <w:rPr>
                <w:b w:val="0"/>
                <w:bCs/>
                <w:i w:val="0"/>
                <w:iCs/>
                <w:szCs w:val="24"/>
              </w:rPr>
              <w:t>--</w:t>
            </w:r>
          </w:p>
        </w:tc>
      </w:tr>
      <w:tr w:rsidR="003C1CAA" w:rsidRPr="001F3689" w:rsidTr="003C1CAA">
        <w:trPr>
          <w:trHeight w:val="593"/>
          <w:jc w:val="center"/>
        </w:trPr>
        <w:tc>
          <w:tcPr>
            <w:tcW w:w="1347" w:type="dxa"/>
            <w:vAlign w:val="center"/>
          </w:tcPr>
          <w:p w:rsidR="003C1CAA" w:rsidRPr="001F3689" w:rsidRDefault="003C1CAA" w:rsidP="001F3689">
            <w:pPr>
              <w:pStyle w:val="CommentText"/>
              <w:spacing w:line="360" w:lineRule="auto"/>
              <w:jc w:val="center"/>
              <w:rPr>
                <w:sz w:val="24"/>
                <w:szCs w:val="24"/>
              </w:rPr>
            </w:pPr>
            <w:r w:rsidRPr="001F3689">
              <w:rPr>
                <w:sz w:val="24"/>
                <w:szCs w:val="24"/>
              </w:rPr>
              <w:t>03</w:t>
            </w:r>
          </w:p>
        </w:tc>
        <w:tc>
          <w:tcPr>
            <w:tcW w:w="1843" w:type="dxa"/>
            <w:vAlign w:val="center"/>
          </w:tcPr>
          <w:p w:rsidR="003C1CAA" w:rsidRPr="001F3689" w:rsidRDefault="003C1CAA" w:rsidP="001F3689">
            <w:pPr>
              <w:pStyle w:val="BodyText2"/>
              <w:spacing w:line="360" w:lineRule="auto"/>
              <w:jc w:val="center"/>
              <w:rPr>
                <w:b w:val="0"/>
                <w:bCs/>
                <w:i w:val="0"/>
                <w:iCs/>
                <w:szCs w:val="24"/>
              </w:rPr>
            </w:pPr>
            <w:r w:rsidRPr="001F3689">
              <w:rPr>
                <w:b w:val="0"/>
                <w:bCs/>
                <w:i w:val="0"/>
                <w:iCs/>
                <w:szCs w:val="24"/>
              </w:rPr>
              <w:t>01.01.2012</w:t>
            </w:r>
          </w:p>
        </w:tc>
        <w:tc>
          <w:tcPr>
            <w:tcW w:w="4111" w:type="dxa"/>
            <w:vAlign w:val="center"/>
          </w:tcPr>
          <w:p w:rsidR="003C1CAA" w:rsidRPr="001F3689" w:rsidRDefault="003C1CAA" w:rsidP="001F3689">
            <w:pPr>
              <w:pStyle w:val="BodyText2"/>
              <w:spacing w:line="360" w:lineRule="auto"/>
              <w:rPr>
                <w:b w:val="0"/>
                <w:bCs/>
                <w:i w:val="0"/>
                <w:iCs/>
                <w:szCs w:val="24"/>
              </w:rPr>
            </w:pPr>
            <w:r w:rsidRPr="001F3689">
              <w:rPr>
                <w:b w:val="0"/>
                <w:bCs/>
                <w:i w:val="0"/>
                <w:iCs/>
                <w:szCs w:val="24"/>
              </w:rPr>
              <w:t>In this SOP introduce the outside calibration values in place of normal standard weights values for weighing balance.</w:t>
            </w:r>
          </w:p>
        </w:tc>
        <w:tc>
          <w:tcPr>
            <w:tcW w:w="1561" w:type="dxa"/>
            <w:vAlign w:val="center"/>
          </w:tcPr>
          <w:p w:rsidR="003C1CAA" w:rsidRPr="001F3689" w:rsidRDefault="003C1CAA" w:rsidP="001F3689">
            <w:pPr>
              <w:pStyle w:val="BodyText2"/>
              <w:spacing w:line="360" w:lineRule="auto"/>
              <w:jc w:val="center"/>
              <w:rPr>
                <w:b w:val="0"/>
                <w:bCs/>
                <w:i w:val="0"/>
                <w:iCs/>
                <w:szCs w:val="24"/>
              </w:rPr>
            </w:pPr>
            <w:r w:rsidRPr="001F3689">
              <w:rPr>
                <w:b w:val="0"/>
                <w:bCs/>
                <w:i w:val="0"/>
                <w:iCs/>
                <w:szCs w:val="24"/>
              </w:rPr>
              <w:t>--</w:t>
            </w:r>
          </w:p>
        </w:tc>
      </w:tr>
      <w:tr w:rsidR="003C1CAA" w:rsidRPr="001F3689" w:rsidTr="003C1CAA">
        <w:trPr>
          <w:trHeight w:val="593"/>
          <w:jc w:val="center"/>
        </w:trPr>
        <w:tc>
          <w:tcPr>
            <w:tcW w:w="1347" w:type="dxa"/>
            <w:vAlign w:val="center"/>
          </w:tcPr>
          <w:p w:rsidR="003C1CAA" w:rsidRPr="001F3689" w:rsidRDefault="003C1CAA" w:rsidP="001F3689">
            <w:pPr>
              <w:pStyle w:val="CommentText"/>
              <w:spacing w:line="360" w:lineRule="auto"/>
              <w:jc w:val="center"/>
              <w:rPr>
                <w:sz w:val="24"/>
                <w:szCs w:val="24"/>
              </w:rPr>
            </w:pPr>
            <w:r w:rsidRPr="001F3689">
              <w:rPr>
                <w:sz w:val="24"/>
                <w:szCs w:val="24"/>
              </w:rPr>
              <w:t>04</w:t>
            </w:r>
          </w:p>
        </w:tc>
        <w:tc>
          <w:tcPr>
            <w:tcW w:w="1843" w:type="dxa"/>
            <w:vAlign w:val="center"/>
          </w:tcPr>
          <w:p w:rsidR="003C1CAA" w:rsidRPr="001F3689" w:rsidRDefault="003C1CAA" w:rsidP="001F3689">
            <w:pPr>
              <w:jc w:val="center"/>
              <w:rPr>
                <w:rFonts w:ascii="Times New Roman" w:hAnsi="Times New Roman" w:cs="Times New Roman"/>
                <w:sz w:val="24"/>
                <w:szCs w:val="24"/>
              </w:rPr>
            </w:pPr>
          </w:p>
        </w:tc>
        <w:tc>
          <w:tcPr>
            <w:tcW w:w="4111" w:type="dxa"/>
            <w:vAlign w:val="center"/>
          </w:tcPr>
          <w:p w:rsidR="003C1CAA" w:rsidRPr="001F3689" w:rsidRDefault="003C1CAA" w:rsidP="002636A7">
            <w:pPr>
              <w:pStyle w:val="BodyText2"/>
              <w:numPr>
                <w:ilvl w:val="1"/>
                <w:numId w:val="3"/>
              </w:numPr>
              <w:spacing w:line="360" w:lineRule="auto"/>
              <w:ind w:left="360"/>
              <w:rPr>
                <w:b w:val="0"/>
                <w:bCs/>
                <w:i w:val="0"/>
                <w:iCs/>
                <w:szCs w:val="24"/>
              </w:rPr>
            </w:pPr>
            <w:r w:rsidRPr="001F3689">
              <w:rPr>
                <w:b w:val="0"/>
                <w:bCs/>
                <w:i w:val="0"/>
                <w:iCs/>
                <w:szCs w:val="24"/>
              </w:rPr>
              <w:t>Formats removed from SOP</w:t>
            </w:r>
          </w:p>
          <w:p w:rsidR="003C1CAA" w:rsidRPr="001F3689" w:rsidRDefault="003C1CAA" w:rsidP="002636A7">
            <w:pPr>
              <w:pStyle w:val="BodyText2"/>
              <w:numPr>
                <w:ilvl w:val="1"/>
                <w:numId w:val="3"/>
              </w:numPr>
              <w:spacing w:line="360" w:lineRule="auto"/>
              <w:ind w:left="360"/>
              <w:rPr>
                <w:b w:val="0"/>
                <w:bCs/>
                <w:i w:val="0"/>
                <w:iCs/>
                <w:szCs w:val="24"/>
              </w:rPr>
            </w:pPr>
            <w:r w:rsidRPr="001F3689">
              <w:rPr>
                <w:b w:val="0"/>
                <w:bCs/>
                <w:i w:val="0"/>
                <w:iCs/>
                <w:szCs w:val="24"/>
              </w:rPr>
              <w:t>Periodical calibration frequency change month to 4 months</w:t>
            </w:r>
          </w:p>
        </w:tc>
        <w:tc>
          <w:tcPr>
            <w:tcW w:w="1561" w:type="dxa"/>
            <w:vAlign w:val="center"/>
          </w:tcPr>
          <w:p w:rsidR="003C1CAA" w:rsidRPr="001F3689" w:rsidRDefault="003C1CAA" w:rsidP="001F3689">
            <w:pPr>
              <w:pStyle w:val="BodyText2"/>
              <w:spacing w:line="360" w:lineRule="auto"/>
              <w:jc w:val="center"/>
              <w:rPr>
                <w:b w:val="0"/>
                <w:bCs/>
                <w:i w:val="0"/>
                <w:iCs/>
                <w:szCs w:val="24"/>
              </w:rPr>
            </w:pPr>
            <w:r w:rsidRPr="001F3689">
              <w:rPr>
                <w:b w:val="0"/>
                <w:bCs/>
                <w:i w:val="0"/>
                <w:iCs/>
                <w:szCs w:val="24"/>
              </w:rPr>
              <w:t>--</w:t>
            </w:r>
          </w:p>
        </w:tc>
      </w:tr>
      <w:tr w:rsidR="003C1CAA" w:rsidRPr="001F3689" w:rsidTr="003C1CAA">
        <w:trPr>
          <w:trHeight w:val="593"/>
          <w:jc w:val="center"/>
        </w:trPr>
        <w:tc>
          <w:tcPr>
            <w:tcW w:w="1347" w:type="dxa"/>
            <w:vAlign w:val="center"/>
          </w:tcPr>
          <w:p w:rsidR="003C1CAA" w:rsidRPr="001F3689" w:rsidRDefault="003C1CAA" w:rsidP="001F3689">
            <w:pPr>
              <w:pStyle w:val="CommentText"/>
              <w:spacing w:line="360" w:lineRule="auto"/>
              <w:jc w:val="center"/>
              <w:rPr>
                <w:sz w:val="24"/>
                <w:szCs w:val="24"/>
              </w:rPr>
            </w:pPr>
            <w:r w:rsidRPr="001F3689">
              <w:rPr>
                <w:sz w:val="24"/>
                <w:szCs w:val="24"/>
              </w:rPr>
              <w:t>05</w:t>
            </w:r>
          </w:p>
        </w:tc>
        <w:tc>
          <w:tcPr>
            <w:tcW w:w="1843" w:type="dxa"/>
            <w:vAlign w:val="center"/>
          </w:tcPr>
          <w:p w:rsidR="003C1CAA" w:rsidRPr="001F3689" w:rsidRDefault="003C1CAA" w:rsidP="001F3689">
            <w:pPr>
              <w:jc w:val="center"/>
              <w:rPr>
                <w:rFonts w:ascii="Times New Roman" w:hAnsi="Times New Roman" w:cs="Times New Roman"/>
                <w:sz w:val="24"/>
                <w:szCs w:val="24"/>
              </w:rPr>
            </w:pPr>
            <w:r w:rsidRPr="001F3689">
              <w:rPr>
                <w:rFonts w:ascii="Times New Roman" w:hAnsi="Times New Roman" w:cs="Times New Roman"/>
                <w:sz w:val="24"/>
                <w:szCs w:val="24"/>
              </w:rPr>
              <w:t>01.01.2017</w:t>
            </w:r>
          </w:p>
        </w:tc>
        <w:tc>
          <w:tcPr>
            <w:tcW w:w="4111" w:type="dxa"/>
            <w:vAlign w:val="center"/>
          </w:tcPr>
          <w:p w:rsidR="003C1CAA" w:rsidRPr="001F3689" w:rsidRDefault="003C1CAA" w:rsidP="001F3689">
            <w:pPr>
              <w:pStyle w:val="BodyText2"/>
              <w:spacing w:line="360" w:lineRule="auto"/>
              <w:rPr>
                <w:b w:val="0"/>
                <w:bCs/>
                <w:i w:val="0"/>
                <w:iCs/>
                <w:szCs w:val="24"/>
              </w:rPr>
            </w:pPr>
          </w:p>
        </w:tc>
        <w:tc>
          <w:tcPr>
            <w:tcW w:w="1561" w:type="dxa"/>
            <w:vAlign w:val="center"/>
          </w:tcPr>
          <w:p w:rsidR="003C1CAA" w:rsidRPr="001F3689" w:rsidRDefault="003C1CAA" w:rsidP="001F3689">
            <w:pPr>
              <w:pStyle w:val="BodyText2"/>
              <w:spacing w:line="360" w:lineRule="auto"/>
              <w:jc w:val="center"/>
              <w:rPr>
                <w:b w:val="0"/>
                <w:bCs/>
                <w:i w:val="0"/>
                <w:iCs/>
                <w:szCs w:val="24"/>
              </w:rPr>
            </w:pPr>
          </w:p>
        </w:tc>
      </w:tr>
    </w:tbl>
    <w:p w:rsidR="00EC0BCC" w:rsidRPr="001F3689" w:rsidRDefault="00EC0BCC" w:rsidP="001F3689">
      <w:pPr>
        <w:suppressLineNumbers/>
        <w:suppressAutoHyphens/>
        <w:rPr>
          <w:rFonts w:ascii="Times New Roman" w:hAnsi="Times New Roman" w:cs="Times New Roman"/>
          <w:sz w:val="24"/>
          <w:szCs w:val="24"/>
        </w:rPr>
      </w:pPr>
    </w:p>
    <w:sectPr w:rsidR="00EC0BCC" w:rsidRPr="001F3689" w:rsidSect="00FB1CCC">
      <w:headerReference w:type="even" r:id="rId8"/>
      <w:headerReference w:type="default" r:id="rId9"/>
      <w:footerReference w:type="even" r:id="rId10"/>
      <w:footerReference w:type="default" r:id="rId11"/>
      <w:headerReference w:type="first" r:id="rId12"/>
      <w:footerReference w:type="first" r:id="rId13"/>
      <w:pgSz w:w="11907" w:h="16839" w:code="9"/>
      <w:pgMar w:top="893" w:right="1008" w:bottom="720" w:left="1008" w:header="1152"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3CAF" w:rsidRDefault="00813CAF" w:rsidP="00C5375A">
      <w:pPr>
        <w:spacing w:line="240" w:lineRule="auto"/>
      </w:pPr>
      <w:r>
        <w:separator/>
      </w:r>
    </w:p>
  </w:endnote>
  <w:endnote w:type="continuationSeparator" w:id="1">
    <w:p w:rsidR="00813CAF" w:rsidRDefault="00813CAF" w:rsidP="00C537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307D" w:rsidRDefault="006A307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4A0"/>
    </w:tblPr>
    <w:tblGrid>
      <w:gridCol w:w="1548"/>
      <w:gridCol w:w="2970"/>
      <w:gridCol w:w="2970"/>
      <w:gridCol w:w="2619"/>
    </w:tblGrid>
    <w:tr w:rsidR="000548B4" w:rsidTr="00715391">
      <w:tc>
        <w:tcPr>
          <w:tcW w:w="1548" w:type="dxa"/>
        </w:tcPr>
        <w:p w:rsidR="000548B4" w:rsidRDefault="000548B4" w:rsidP="00715391">
          <w:pPr>
            <w:pStyle w:val="Footer"/>
            <w:rPr>
              <w:rFonts w:ascii="Times New Roman" w:hAnsi="Times New Roman" w:cs="Times New Roman"/>
              <w:sz w:val="24"/>
              <w:szCs w:val="24"/>
            </w:rPr>
          </w:pPr>
        </w:p>
      </w:tc>
      <w:tc>
        <w:tcPr>
          <w:tcW w:w="2970" w:type="dxa"/>
        </w:tcPr>
        <w:p w:rsidR="000548B4" w:rsidRPr="00DC4A87" w:rsidRDefault="000548B4" w:rsidP="00715391">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Prepared by</w:t>
          </w:r>
        </w:p>
      </w:tc>
      <w:tc>
        <w:tcPr>
          <w:tcW w:w="2970" w:type="dxa"/>
        </w:tcPr>
        <w:p w:rsidR="000548B4" w:rsidRPr="00DC4A87" w:rsidRDefault="000548B4" w:rsidP="00715391">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Reviewed by</w:t>
          </w:r>
        </w:p>
      </w:tc>
      <w:tc>
        <w:tcPr>
          <w:tcW w:w="2619" w:type="dxa"/>
        </w:tcPr>
        <w:p w:rsidR="000548B4" w:rsidRPr="00DC4A87" w:rsidRDefault="000548B4" w:rsidP="00715391">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Checked by</w:t>
          </w:r>
        </w:p>
      </w:tc>
    </w:tr>
    <w:tr w:rsidR="000548B4" w:rsidTr="00715391">
      <w:trPr>
        <w:trHeight w:val="720"/>
      </w:trPr>
      <w:tc>
        <w:tcPr>
          <w:tcW w:w="1548" w:type="dxa"/>
          <w:vAlign w:val="center"/>
        </w:tcPr>
        <w:p w:rsidR="000548B4" w:rsidRPr="00DC4A87" w:rsidRDefault="000548B4" w:rsidP="00715391">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Sign &amp; Date</w:t>
          </w:r>
        </w:p>
      </w:tc>
      <w:tc>
        <w:tcPr>
          <w:tcW w:w="2970" w:type="dxa"/>
        </w:tcPr>
        <w:p w:rsidR="000548B4" w:rsidRDefault="000548B4" w:rsidP="00715391">
          <w:pPr>
            <w:pStyle w:val="Footer"/>
            <w:rPr>
              <w:rFonts w:ascii="Times New Roman" w:hAnsi="Times New Roman" w:cs="Times New Roman"/>
              <w:sz w:val="24"/>
              <w:szCs w:val="24"/>
            </w:rPr>
          </w:pPr>
        </w:p>
      </w:tc>
      <w:tc>
        <w:tcPr>
          <w:tcW w:w="2970" w:type="dxa"/>
        </w:tcPr>
        <w:p w:rsidR="000548B4" w:rsidRDefault="000548B4" w:rsidP="00715391">
          <w:pPr>
            <w:pStyle w:val="Footer"/>
            <w:rPr>
              <w:rFonts w:ascii="Times New Roman" w:hAnsi="Times New Roman" w:cs="Times New Roman"/>
              <w:sz w:val="24"/>
              <w:szCs w:val="24"/>
            </w:rPr>
          </w:pPr>
        </w:p>
      </w:tc>
      <w:tc>
        <w:tcPr>
          <w:tcW w:w="2619" w:type="dxa"/>
        </w:tcPr>
        <w:p w:rsidR="000548B4" w:rsidRDefault="000548B4" w:rsidP="00715391">
          <w:pPr>
            <w:pStyle w:val="Footer"/>
            <w:rPr>
              <w:rFonts w:ascii="Times New Roman" w:hAnsi="Times New Roman" w:cs="Times New Roman"/>
              <w:sz w:val="24"/>
              <w:szCs w:val="24"/>
            </w:rPr>
          </w:pPr>
        </w:p>
      </w:tc>
    </w:tr>
    <w:tr w:rsidR="000548B4" w:rsidTr="00715391">
      <w:trPr>
        <w:trHeight w:val="360"/>
      </w:trPr>
      <w:tc>
        <w:tcPr>
          <w:tcW w:w="1548" w:type="dxa"/>
          <w:vAlign w:val="center"/>
        </w:tcPr>
        <w:p w:rsidR="000548B4" w:rsidRPr="00DC4A87" w:rsidRDefault="000548B4" w:rsidP="00715391">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Name</w:t>
          </w:r>
        </w:p>
      </w:tc>
      <w:tc>
        <w:tcPr>
          <w:tcW w:w="2970" w:type="dxa"/>
        </w:tcPr>
        <w:p w:rsidR="000548B4" w:rsidRDefault="006A307D" w:rsidP="003E167D">
          <w:pPr>
            <w:pStyle w:val="Footer"/>
            <w:jc w:val="center"/>
            <w:rPr>
              <w:rFonts w:ascii="Times New Roman" w:hAnsi="Times New Roman" w:cs="Times New Roman"/>
              <w:sz w:val="24"/>
              <w:szCs w:val="24"/>
            </w:rPr>
          </w:pPr>
          <w:r>
            <w:rPr>
              <w:rFonts w:ascii="Times New Roman" w:hAnsi="Times New Roman" w:cs="Times New Roman"/>
              <w:sz w:val="24"/>
              <w:szCs w:val="24"/>
            </w:rPr>
            <w:t>A.Navya</w:t>
          </w:r>
        </w:p>
      </w:tc>
      <w:tc>
        <w:tcPr>
          <w:tcW w:w="2970" w:type="dxa"/>
        </w:tcPr>
        <w:p w:rsidR="000548B4" w:rsidRDefault="006A307D" w:rsidP="003E167D">
          <w:pPr>
            <w:pStyle w:val="Footer"/>
            <w:jc w:val="center"/>
            <w:rPr>
              <w:rFonts w:ascii="Times New Roman" w:hAnsi="Times New Roman" w:cs="Times New Roman"/>
              <w:sz w:val="24"/>
              <w:szCs w:val="24"/>
            </w:rPr>
          </w:pPr>
          <w:r>
            <w:rPr>
              <w:rFonts w:ascii="Times New Roman" w:hAnsi="Times New Roman" w:cs="Times New Roman"/>
              <w:sz w:val="24"/>
              <w:szCs w:val="24"/>
            </w:rPr>
            <w:t>S.Prasad</w:t>
          </w:r>
        </w:p>
      </w:tc>
      <w:tc>
        <w:tcPr>
          <w:tcW w:w="2619" w:type="dxa"/>
        </w:tcPr>
        <w:p w:rsidR="000548B4" w:rsidRDefault="006A307D" w:rsidP="003E167D">
          <w:pPr>
            <w:pStyle w:val="Footer"/>
            <w:jc w:val="center"/>
            <w:rPr>
              <w:rFonts w:ascii="Times New Roman" w:hAnsi="Times New Roman" w:cs="Times New Roman"/>
              <w:sz w:val="24"/>
              <w:szCs w:val="24"/>
            </w:rPr>
          </w:pPr>
          <w:r>
            <w:rPr>
              <w:rFonts w:ascii="Times New Roman" w:hAnsi="Times New Roman" w:cs="Times New Roman"/>
              <w:sz w:val="24"/>
              <w:szCs w:val="24"/>
            </w:rPr>
            <w:t>Ch.Mahendar Reddy</w:t>
          </w:r>
        </w:p>
      </w:tc>
    </w:tr>
    <w:tr w:rsidR="000548B4" w:rsidTr="00715391">
      <w:trPr>
        <w:trHeight w:val="360"/>
      </w:trPr>
      <w:tc>
        <w:tcPr>
          <w:tcW w:w="1548" w:type="dxa"/>
          <w:vAlign w:val="center"/>
        </w:tcPr>
        <w:p w:rsidR="000548B4" w:rsidRPr="00DC4A87" w:rsidRDefault="000548B4" w:rsidP="00715391">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Department</w:t>
          </w:r>
        </w:p>
      </w:tc>
      <w:tc>
        <w:tcPr>
          <w:tcW w:w="2970" w:type="dxa"/>
        </w:tcPr>
        <w:p w:rsidR="000548B4" w:rsidRDefault="000548B4" w:rsidP="00715391">
          <w:pPr>
            <w:pStyle w:val="Footer"/>
            <w:rPr>
              <w:rFonts w:ascii="Times New Roman" w:hAnsi="Times New Roman" w:cs="Times New Roman"/>
              <w:sz w:val="24"/>
              <w:szCs w:val="24"/>
            </w:rPr>
          </w:pPr>
        </w:p>
      </w:tc>
      <w:tc>
        <w:tcPr>
          <w:tcW w:w="2970" w:type="dxa"/>
        </w:tcPr>
        <w:p w:rsidR="000548B4" w:rsidRDefault="000548B4" w:rsidP="00715391">
          <w:pPr>
            <w:pStyle w:val="Footer"/>
            <w:rPr>
              <w:rFonts w:ascii="Times New Roman" w:hAnsi="Times New Roman" w:cs="Times New Roman"/>
              <w:sz w:val="24"/>
              <w:szCs w:val="24"/>
            </w:rPr>
          </w:pPr>
        </w:p>
      </w:tc>
      <w:tc>
        <w:tcPr>
          <w:tcW w:w="2619" w:type="dxa"/>
        </w:tcPr>
        <w:p w:rsidR="000548B4" w:rsidRDefault="000548B4" w:rsidP="00715391">
          <w:pPr>
            <w:pStyle w:val="Footer"/>
            <w:rPr>
              <w:rFonts w:ascii="Times New Roman" w:hAnsi="Times New Roman" w:cs="Times New Roman"/>
              <w:sz w:val="24"/>
              <w:szCs w:val="24"/>
            </w:rPr>
          </w:pPr>
        </w:p>
      </w:tc>
    </w:tr>
  </w:tbl>
  <w:p w:rsidR="000548B4" w:rsidRPr="00FB1CCC" w:rsidRDefault="000548B4" w:rsidP="00687331">
    <w:pPr>
      <w:pStyle w:val="Footer"/>
      <w:rPr>
        <w:rFonts w:ascii="Times New Roman" w:hAnsi="Times New Roman" w:cs="Times New Roman"/>
        <w:sz w:val="24"/>
        <w:szCs w:val="24"/>
      </w:rPr>
    </w:pPr>
    <w:r>
      <w:rPr>
        <w:rFonts w:ascii="Times New Roman" w:hAnsi="Times New Roman" w:cs="Times New Roman"/>
        <w:sz w:val="24"/>
        <w:szCs w:val="24"/>
      </w:rPr>
      <w:t>QA001-</w:t>
    </w:r>
    <w:r w:rsidRPr="00FB1CCC">
      <w:rPr>
        <w:rFonts w:ascii="Times New Roman" w:hAnsi="Times New Roman" w:cs="Times New Roman"/>
        <w:sz w:val="24"/>
        <w:szCs w:val="24"/>
      </w:rPr>
      <w:t>FM</w:t>
    </w:r>
    <w:r>
      <w:rPr>
        <w:rFonts w:ascii="Times New Roman" w:hAnsi="Times New Roman" w:cs="Times New Roman"/>
        <w:sz w:val="24"/>
        <w:szCs w:val="24"/>
      </w:rPr>
      <w:t>139-</w:t>
    </w:r>
    <w:r w:rsidRPr="00FB1CCC">
      <w:rPr>
        <w:rFonts w:ascii="Times New Roman" w:hAnsi="Times New Roman" w:cs="Times New Roman"/>
        <w:sz w:val="24"/>
        <w:szCs w:val="24"/>
      </w:rPr>
      <w:t>00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307D" w:rsidRDefault="006A30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3CAF" w:rsidRDefault="00813CAF" w:rsidP="00C5375A">
      <w:pPr>
        <w:spacing w:line="240" w:lineRule="auto"/>
      </w:pPr>
      <w:r>
        <w:separator/>
      </w:r>
    </w:p>
  </w:footnote>
  <w:footnote w:type="continuationSeparator" w:id="1">
    <w:p w:rsidR="00813CAF" w:rsidRDefault="00813CAF" w:rsidP="00C5375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307D" w:rsidRDefault="006A307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85"/>
      <w:gridCol w:w="900"/>
      <w:gridCol w:w="1440"/>
      <w:gridCol w:w="2880"/>
      <w:gridCol w:w="2070"/>
      <w:gridCol w:w="1705"/>
    </w:tblGrid>
    <w:tr w:rsidR="000548B4" w:rsidTr="00715391">
      <w:trPr>
        <w:trHeight w:val="576"/>
        <w:jc w:val="center"/>
      </w:trPr>
      <w:tc>
        <w:tcPr>
          <w:tcW w:w="1985" w:type="dxa"/>
          <w:gridSpan w:val="2"/>
          <w:vMerge w:val="restart"/>
          <w:vAlign w:val="center"/>
        </w:tcPr>
        <w:p w:rsidR="000548B4" w:rsidRDefault="001B4716" w:rsidP="00715391">
          <w:pPr>
            <w:jc w:val="center"/>
          </w:pPr>
          <w:r w:rsidRPr="001B4716">
            <w:drawing>
              <wp:anchor distT="0" distB="0" distL="114300" distR="114300" simplePos="0" relativeHeight="251659264" behindDoc="0" locked="0" layoutInCell="1" allowOverlap="1">
                <wp:simplePos x="0" y="0"/>
                <wp:positionH relativeFrom="column">
                  <wp:posOffset>75565</wp:posOffset>
                </wp:positionH>
                <wp:positionV relativeFrom="paragraph">
                  <wp:posOffset>-131445</wp:posOffset>
                </wp:positionV>
                <wp:extent cx="933450" cy="790575"/>
                <wp:effectExtent l="19050" t="0" r="0" b="0"/>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33450" cy="790575"/>
                        </a:xfrm>
                        <a:prstGeom prst="rect">
                          <a:avLst/>
                        </a:prstGeom>
                        <a:noFill/>
                        <a:ln w="9525">
                          <a:noFill/>
                          <a:miter lim="800000"/>
                          <a:headEnd/>
                          <a:tailEnd/>
                        </a:ln>
                      </pic:spPr>
                    </pic:pic>
                  </a:graphicData>
                </a:graphic>
              </wp:anchor>
            </w:drawing>
          </w:r>
        </w:p>
      </w:tc>
      <w:tc>
        <w:tcPr>
          <w:tcW w:w="8095" w:type="dxa"/>
          <w:gridSpan w:val="4"/>
          <w:vAlign w:val="center"/>
        </w:tcPr>
        <w:p w:rsidR="000548B4" w:rsidRPr="00C63A0F" w:rsidRDefault="000548B4" w:rsidP="00715391">
          <w:pPr>
            <w:pStyle w:val="Header"/>
            <w:jc w:val="center"/>
            <w:rPr>
              <w:rFonts w:ascii="Times New Roman" w:hAnsi="Times New Roman" w:cs="Times New Roman"/>
              <w:sz w:val="24"/>
              <w:szCs w:val="24"/>
            </w:rPr>
          </w:pPr>
          <w:r w:rsidRPr="00C63A0F">
            <w:rPr>
              <w:rFonts w:ascii="Times New Roman" w:hAnsi="Times New Roman" w:cs="Times New Roman"/>
              <w:b/>
              <w:sz w:val="24"/>
              <w:szCs w:val="24"/>
            </w:rPr>
            <w:t>STANDARD OPERATING PROCEDURE</w:t>
          </w:r>
        </w:p>
      </w:tc>
    </w:tr>
    <w:tr w:rsidR="000548B4" w:rsidTr="00715391">
      <w:trPr>
        <w:trHeight w:val="432"/>
        <w:jc w:val="center"/>
      </w:trPr>
      <w:tc>
        <w:tcPr>
          <w:tcW w:w="1985" w:type="dxa"/>
          <w:gridSpan w:val="2"/>
          <w:vMerge/>
        </w:tcPr>
        <w:p w:rsidR="000548B4" w:rsidRDefault="000548B4" w:rsidP="00715391">
          <w:pPr>
            <w:pStyle w:val="Header"/>
            <w:jc w:val="center"/>
            <w:rPr>
              <w:b/>
              <w:sz w:val="28"/>
            </w:rPr>
          </w:pPr>
        </w:p>
      </w:tc>
      <w:tc>
        <w:tcPr>
          <w:tcW w:w="1440" w:type="dxa"/>
          <w:vAlign w:val="center"/>
        </w:tcPr>
        <w:p w:rsidR="000548B4" w:rsidRPr="00DC4A87" w:rsidRDefault="000548B4" w:rsidP="00715391">
          <w:pPr>
            <w:pStyle w:val="Header"/>
            <w:rPr>
              <w:rFonts w:ascii="Times New Roman" w:hAnsi="Times New Roman" w:cs="Times New Roman"/>
              <w:sz w:val="24"/>
              <w:szCs w:val="24"/>
            </w:rPr>
          </w:pPr>
          <w:r w:rsidRPr="00DC4A87">
            <w:rPr>
              <w:rFonts w:ascii="Times New Roman" w:hAnsi="Times New Roman" w:cs="Times New Roman"/>
              <w:sz w:val="24"/>
              <w:szCs w:val="24"/>
            </w:rPr>
            <w:t>SOP No.:</w:t>
          </w:r>
        </w:p>
      </w:tc>
      <w:tc>
        <w:tcPr>
          <w:tcW w:w="2880" w:type="dxa"/>
          <w:vAlign w:val="center"/>
        </w:tcPr>
        <w:p w:rsidR="000548B4" w:rsidRPr="00DC4A87" w:rsidRDefault="000548B4" w:rsidP="00715391">
          <w:pPr>
            <w:pStyle w:val="Header"/>
            <w:rPr>
              <w:rFonts w:ascii="Times New Roman" w:hAnsi="Times New Roman" w:cs="Times New Roman"/>
              <w:sz w:val="24"/>
              <w:szCs w:val="24"/>
            </w:rPr>
          </w:pPr>
          <w:r w:rsidRPr="00DC4A87">
            <w:rPr>
              <w:rFonts w:ascii="Times New Roman" w:hAnsi="Times New Roman" w:cs="Times New Roman"/>
              <w:sz w:val="24"/>
              <w:szCs w:val="24"/>
            </w:rPr>
            <w:t>SOP-QC-</w:t>
          </w:r>
          <w:r>
            <w:rPr>
              <w:rFonts w:ascii="Times New Roman" w:hAnsi="Times New Roman" w:cs="Times New Roman"/>
              <w:sz w:val="24"/>
              <w:szCs w:val="24"/>
            </w:rPr>
            <w:t>010-05</w:t>
          </w:r>
        </w:p>
      </w:tc>
      <w:tc>
        <w:tcPr>
          <w:tcW w:w="2070" w:type="dxa"/>
          <w:vAlign w:val="center"/>
        </w:tcPr>
        <w:p w:rsidR="000548B4" w:rsidRPr="00DC4A87" w:rsidRDefault="000548B4" w:rsidP="00715391">
          <w:pPr>
            <w:pStyle w:val="Header"/>
            <w:rPr>
              <w:rFonts w:ascii="Times New Roman" w:hAnsi="Times New Roman" w:cs="Times New Roman"/>
              <w:sz w:val="24"/>
              <w:szCs w:val="24"/>
            </w:rPr>
          </w:pPr>
          <w:r w:rsidRPr="00DC4A87">
            <w:rPr>
              <w:rFonts w:ascii="Times New Roman" w:hAnsi="Times New Roman" w:cs="Times New Roman"/>
              <w:sz w:val="24"/>
              <w:szCs w:val="24"/>
            </w:rPr>
            <w:t>Effective Date:</w:t>
          </w:r>
        </w:p>
      </w:tc>
      <w:tc>
        <w:tcPr>
          <w:tcW w:w="1705" w:type="dxa"/>
          <w:vAlign w:val="center"/>
        </w:tcPr>
        <w:p w:rsidR="000548B4" w:rsidRPr="00DC4A87" w:rsidRDefault="000548B4" w:rsidP="00715391">
          <w:pPr>
            <w:pStyle w:val="Header"/>
            <w:rPr>
              <w:rFonts w:ascii="Times New Roman" w:hAnsi="Times New Roman" w:cs="Times New Roman"/>
              <w:sz w:val="24"/>
              <w:szCs w:val="24"/>
            </w:rPr>
          </w:pPr>
          <w:r w:rsidRPr="00DC4A87">
            <w:rPr>
              <w:rFonts w:ascii="Times New Roman" w:hAnsi="Times New Roman" w:cs="Times New Roman"/>
              <w:sz w:val="24"/>
              <w:szCs w:val="24"/>
            </w:rPr>
            <w:t>01.01.2017</w:t>
          </w:r>
        </w:p>
      </w:tc>
    </w:tr>
    <w:tr w:rsidR="000548B4" w:rsidTr="00715391">
      <w:trPr>
        <w:trHeight w:val="432"/>
        <w:jc w:val="center"/>
      </w:trPr>
      <w:tc>
        <w:tcPr>
          <w:tcW w:w="1985" w:type="dxa"/>
          <w:gridSpan w:val="2"/>
          <w:vMerge/>
        </w:tcPr>
        <w:p w:rsidR="000548B4" w:rsidRDefault="000548B4" w:rsidP="00715391">
          <w:pPr>
            <w:pStyle w:val="Header"/>
            <w:jc w:val="center"/>
            <w:rPr>
              <w:b/>
              <w:sz w:val="28"/>
            </w:rPr>
          </w:pPr>
        </w:p>
      </w:tc>
      <w:tc>
        <w:tcPr>
          <w:tcW w:w="1440" w:type="dxa"/>
          <w:vAlign w:val="center"/>
        </w:tcPr>
        <w:p w:rsidR="000548B4" w:rsidRPr="00DC4A87" w:rsidRDefault="000548B4" w:rsidP="00715391">
          <w:pPr>
            <w:pStyle w:val="Header"/>
            <w:rPr>
              <w:rFonts w:ascii="Times New Roman" w:hAnsi="Times New Roman" w:cs="Times New Roman"/>
              <w:sz w:val="24"/>
              <w:szCs w:val="24"/>
            </w:rPr>
          </w:pPr>
          <w:r w:rsidRPr="00DC4A87">
            <w:rPr>
              <w:rFonts w:ascii="Times New Roman" w:hAnsi="Times New Roman" w:cs="Times New Roman"/>
              <w:sz w:val="24"/>
              <w:szCs w:val="24"/>
            </w:rPr>
            <w:t>Supersedes:</w:t>
          </w:r>
        </w:p>
      </w:tc>
      <w:tc>
        <w:tcPr>
          <w:tcW w:w="2880" w:type="dxa"/>
          <w:vAlign w:val="center"/>
        </w:tcPr>
        <w:p w:rsidR="000548B4" w:rsidRPr="00DC4A87" w:rsidRDefault="000548B4" w:rsidP="00715391">
          <w:pPr>
            <w:pStyle w:val="Header"/>
            <w:rPr>
              <w:rFonts w:ascii="Times New Roman" w:hAnsi="Times New Roman" w:cs="Times New Roman"/>
              <w:sz w:val="24"/>
              <w:szCs w:val="24"/>
            </w:rPr>
          </w:pPr>
          <w:r w:rsidRPr="00DC4A87">
            <w:rPr>
              <w:rFonts w:ascii="Times New Roman" w:hAnsi="Times New Roman" w:cs="Times New Roman"/>
              <w:sz w:val="24"/>
              <w:szCs w:val="24"/>
            </w:rPr>
            <w:t>QC-</w:t>
          </w:r>
          <w:r>
            <w:rPr>
              <w:rFonts w:ascii="Times New Roman" w:hAnsi="Times New Roman" w:cs="Times New Roman"/>
              <w:sz w:val="24"/>
              <w:szCs w:val="24"/>
            </w:rPr>
            <w:t>010-04</w:t>
          </w:r>
        </w:p>
      </w:tc>
      <w:tc>
        <w:tcPr>
          <w:tcW w:w="2070" w:type="dxa"/>
          <w:vAlign w:val="center"/>
        </w:tcPr>
        <w:p w:rsidR="000548B4" w:rsidRPr="00DC4A87" w:rsidRDefault="000548B4" w:rsidP="00715391">
          <w:pPr>
            <w:pStyle w:val="Header"/>
            <w:rPr>
              <w:rFonts w:ascii="Times New Roman" w:hAnsi="Times New Roman" w:cs="Times New Roman"/>
              <w:sz w:val="24"/>
              <w:szCs w:val="24"/>
            </w:rPr>
          </w:pPr>
          <w:r w:rsidRPr="00DC4A87">
            <w:rPr>
              <w:rFonts w:ascii="Times New Roman" w:hAnsi="Times New Roman" w:cs="Times New Roman"/>
              <w:sz w:val="24"/>
              <w:szCs w:val="24"/>
            </w:rPr>
            <w:t>Next Review Date:</w:t>
          </w:r>
        </w:p>
      </w:tc>
      <w:tc>
        <w:tcPr>
          <w:tcW w:w="1705" w:type="dxa"/>
          <w:vAlign w:val="center"/>
        </w:tcPr>
        <w:p w:rsidR="000548B4" w:rsidRPr="00DC4A87" w:rsidRDefault="000548B4" w:rsidP="00715391">
          <w:pPr>
            <w:pStyle w:val="Header"/>
            <w:rPr>
              <w:rFonts w:ascii="Times New Roman" w:hAnsi="Times New Roman" w:cs="Times New Roman"/>
              <w:sz w:val="24"/>
              <w:szCs w:val="24"/>
            </w:rPr>
          </w:pPr>
          <w:r w:rsidRPr="00DC4A87">
            <w:rPr>
              <w:rFonts w:ascii="Times New Roman" w:hAnsi="Times New Roman" w:cs="Times New Roman"/>
              <w:sz w:val="24"/>
              <w:szCs w:val="24"/>
            </w:rPr>
            <w:t>31.12.2019</w:t>
          </w:r>
        </w:p>
      </w:tc>
    </w:tr>
    <w:tr w:rsidR="000548B4" w:rsidTr="00715391">
      <w:trPr>
        <w:trHeight w:val="432"/>
        <w:jc w:val="center"/>
      </w:trPr>
      <w:tc>
        <w:tcPr>
          <w:tcW w:w="1985" w:type="dxa"/>
          <w:gridSpan w:val="2"/>
          <w:vMerge/>
        </w:tcPr>
        <w:p w:rsidR="000548B4" w:rsidRDefault="000548B4" w:rsidP="00715391">
          <w:pPr>
            <w:pStyle w:val="Header"/>
            <w:jc w:val="center"/>
            <w:rPr>
              <w:b/>
              <w:sz w:val="28"/>
            </w:rPr>
          </w:pPr>
        </w:p>
      </w:tc>
      <w:tc>
        <w:tcPr>
          <w:tcW w:w="1440" w:type="dxa"/>
          <w:vAlign w:val="center"/>
        </w:tcPr>
        <w:p w:rsidR="000548B4" w:rsidRPr="00DC4A87" w:rsidRDefault="000548B4" w:rsidP="00715391">
          <w:pPr>
            <w:pStyle w:val="Header"/>
            <w:rPr>
              <w:rFonts w:ascii="Times New Roman" w:hAnsi="Times New Roman" w:cs="Times New Roman"/>
              <w:sz w:val="24"/>
              <w:szCs w:val="24"/>
            </w:rPr>
          </w:pPr>
          <w:r w:rsidRPr="00DC4A87">
            <w:rPr>
              <w:rFonts w:ascii="Times New Roman" w:hAnsi="Times New Roman" w:cs="Times New Roman"/>
              <w:sz w:val="24"/>
              <w:szCs w:val="24"/>
            </w:rPr>
            <w:t>Department:</w:t>
          </w:r>
        </w:p>
      </w:tc>
      <w:tc>
        <w:tcPr>
          <w:tcW w:w="2880" w:type="dxa"/>
          <w:vAlign w:val="center"/>
        </w:tcPr>
        <w:p w:rsidR="000548B4" w:rsidRPr="00DC4A87" w:rsidRDefault="000548B4" w:rsidP="00715391">
          <w:pPr>
            <w:pStyle w:val="Header"/>
            <w:rPr>
              <w:rFonts w:ascii="Times New Roman" w:hAnsi="Times New Roman" w:cs="Times New Roman"/>
              <w:sz w:val="24"/>
              <w:szCs w:val="24"/>
            </w:rPr>
          </w:pPr>
          <w:r w:rsidRPr="00DC4A87">
            <w:rPr>
              <w:rFonts w:ascii="Times New Roman" w:hAnsi="Times New Roman" w:cs="Times New Roman"/>
              <w:sz w:val="24"/>
              <w:szCs w:val="24"/>
            </w:rPr>
            <w:t>Quality Control</w:t>
          </w:r>
        </w:p>
      </w:tc>
      <w:tc>
        <w:tcPr>
          <w:tcW w:w="2070" w:type="dxa"/>
          <w:vAlign w:val="center"/>
        </w:tcPr>
        <w:p w:rsidR="000548B4" w:rsidRPr="00DC4A87" w:rsidRDefault="000548B4" w:rsidP="00715391">
          <w:pPr>
            <w:pStyle w:val="Header"/>
            <w:rPr>
              <w:rFonts w:ascii="Times New Roman" w:hAnsi="Times New Roman" w:cs="Times New Roman"/>
              <w:sz w:val="24"/>
              <w:szCs w:val="24"/>
            </w:rPr>
          </w:pPr>
          <w:r w:rsidRPr="00DC4A87">
            <w:rPr>
              <w:rFonts w:ascii="Times New Roman" w:hAnsi="Times New Roman" w:cs="Times New Roman"/>
              <w:sz w:val="24"/>
              <w:szCs w:val="24"/>
            </w:rPr>
            <w:t>Page:</w:t>
          </w:r>
        </w:p>
      </w:tc>
      <w:tc>
        <w:tcPr>
          <w:tcW w:w="1705" w:type="dxa"/>
          <w:vAlign w:val="center"/>
        </w:tcPr>
        <w:sdt>
          <w:sdtPr>
            <w:rPr>
              <w:rFonts w:ascii="Times New Roman" w:hAnsi="Times New Roman" w:cs="Times New Roman"/>
              <w:sz w:val="24"/>
              <w:szCs w:val="24"/>
            </w:rPr>
            <w:id w:val="250395305"/>
            <w:docPartObj>
              <w:docPartGallery w:val="Page Numbers (Top of Page)"/>
              <w:docPartUnique/>
            </w:docPartObj>
          </w:sdtPr>
          <w:sdtContent>
            <w:p w:rsidR="000548B4" w:rsidRPr="00DC4A87" w:rsidRDefault="00C90E2A" w:rsidP="00715391">
              <w:pPr>
                <w:spacing w:line="240" w:lineRule="auto"/>
                <w:rPr>
                  <w:rFonts w:ascii="Times New Roman" w:hAnsi="Times New Roman" w:cs="Times New Roman"/>
                  <w:sz w:val="24"/>
                  <w:szCs w:val="24"/>
                </w:rPr>
              </w:pPr>
              <w:r w:rsidRPr="00DC4A87">
                <w:rPr>
                  <w:rFonts w:ascii="Times New Roman" w:hAnsi="Times New Roman" w:cs="Times New Roman"/>
                  <w:sz w:val="24"/>
                  <w:szCs w:val="24"/>
                </w:rPr>
                <w:fldChar w:fldCharType="begin"/>
              </w:r>
              <w:r w:rsidR="000548B4" w:rsidRPr="00DC4A87">
                <w:rPr>
                  <w:rFonts w:ascii="Times New Roman" w:hAnsi="Times New Roman" w:cs="Times New Roman"/>
                  <w:sz w:val="24"/>
                  <w:szCs w:val="24"/>
                </w:rPr>
                <w:instrText xml:space="preserve"> PAGE </w:instrText>
              </w:r>
              <w:r w:rsidRPr="00DC4A87">
                <w:rPr>
                  <w:rFonts w:ascii="Times New Roman" w:hAnsi="Times New Roman" w:cs="Times New Roman"/>
                  <w:sz w:val="24"/>
                  <w:szCs w:val="24"/>
                </w:rPr>
                <w:fldChar w:fldCharType="separate"/>
              </w:r>
              <w:r w:rsidR="00813CAF">
                <w:rPr>
                  <w:rFonts w:ascii="Times New Roman" w:hAnsi="Times New Roman" w:cs="Times New Roman"/>
                  <w:noProof/>
                  <w:sz w:val="24"/>
                  <w:szCs w:val="24"/>
                </w:rPr>
                <w:t>1</w:t>
              </w:r>
              <w:r w:rsidRPr="00DC4A87">
                <w:rPr>
                  <w:rFonts w:ascii="Times New Roman" w:hAnsi="Times New Roman" w:cs="Times New Roman"/>
                  <w:sz w:val="24"/>
                  <w:szCs w:val="24"/>
                </w:rPr>
                <w:fldChar w:fldCharType="end"/>
              </w:r>
              <w:r w:rsidR="000548B4" w:rsidRPr="00DC4A87">
                <w:rPr>
                  <w:rFonts w:ascii="Times New Roman" w:hAnsi="Times New Roman" w:cs="Times New Roman"/>
                  <w:sz w:val="24"/>
                  <w:szCs w:val="24"/>
                </w:rPr>
                <w:t xml:space="preserve"> of </w:t>
              </w:r>
              <w:r w:rsidRPr="00DC4A87">
                <w:rPr>
                  <w:rFonts w:ascii="Times New Roman" w:hAnsi="Times New Roman" w:cs="Times New Roman"/>
                  <w:sz w:val="24"/>
                  <w:szCs w:val="24"/>
                </w:rPr>
                <w:fldChar w:fldCharType="begin"/>
              </w:r>
              <w:r w:rsidR="000548B4" w:rsidRPr="00DC4A87">
                <w:rPr>
                  <w:rFonts w:ascii="Times New Roman" w:hAnsi="Times New Roman" w:cs="Times New Roman"/>
                  <w:sz w:val="24"/>
                  <w:szCs w:val="24"/>
                </w:rPr>
                <w:instrText xml:space="preserve"> NUMPAGES  </w:instrText>
              </w:r>
              <w:r w:rsidRPr="00DC4A87">
                <w:rPr>
                  <w:rFonts w:ascii="Times New Roman" w:hAnsi="Times New Roman" w:cs="Times New Roman"/>
                  <w:sz w:val="24"/>
                  <w:szCs w:val="24"/>
                </w:rPr>
                <w:fldChar w:fldCharType="separate"/>
              </w:r>
              <w:r w:rsidR="00813CAF">
                <w:rPr>
                  <w:rFonts w:ascii="Times New Roman" w:hAnsi="Times New Roman" w:cs="Times New Roman"/>
                  <w:noProof/>
                  <w:sz w:val="24"/>
                  <w:szCs w:val="24"/>
                </w:rPr>
                <w:t>1</w:t>
              </w:r>
              <w:r w:rsidRPr="00DC4A87">
                <w:rPr>
                  <w:rFonts w:ascii="Times New Roman" w:hAnsi="Times New Roman" w:cs="Times New Roman"/>
                  <w:sz w:val="24"/>
                  <w:szCs w:val="24"/>
                </w:rPr>
                <w:fldChar w:fldCharType="end"/>
              </w:r>
            </w:p>
          </w:sdtContent>
        </w:sdt>
      </w:tc>
    </w:tr>
    <w:tr w:rsidR="000548B4" w:rsidTr="00715391">
      <w:trPr>
        <w:trHeight w:val="432"/>
        <w:jc w:val="center"/>
      </w:trPr>
      <w:tc>
        <w:tcPr>
          <w:tcW w:w="1085" w:type="dxa"/>
          <w:tcBorders>
            <w:right w:val="nil"/>
          </w:tcBorders>
          <w:vAlign w:val="center"/>
        </w:tcPr>
        <w:p w:rsidR="000548B4" w:rsidRPr="00C63A0F" w:rsidRDefault="000548B4" w:rsidP="00715391">
          <w:pPr>
            <w:pStyle w:val="Footer"/>
            <w:tabs>
              <w:tab w:val="left" w:pos="1139"/>
              <w:tab w:val="left" w:pos="4514"/>
            </w:tabs>
            <w:rPr>
              <w:rFonts w:ascii="Times New Roman" w:hAnsi="Times New Roman" w:cs="Times New Roman"/>
              <w:b/>
              <w:sz w:val="24"/>
              <w:szCs w:val="24"/>
            </w:rPr>
          </w:pPr>
          <w:r w:rsidRPr="00C63A0F">
            <w:rPr>
              <w:rFonts w:ascii="Times New Roman" w:hAnsi="Times New Roman" w:cs="Times New Roman"/>
              <w:b/>
              <w:bCs/>
              <w:sz w:val="24"/>
              <w:szCs w:val="24"/>
            </w:rPr>
            <w:t xml:space="preserve">TITLE: </w:t>
          </w:r>
        </w:p>
      </w:tc>
      <w:tc>
        <w:tcPr>
          <w:tcW w:w="8995" w:type="dxa"/>
          <w:gridSpan w:val="5"/>
          <w:tcBorders>
            <w:top w:val="nil"/>
            <w:left w:val="nil"/>
            <w:bottom w:val="single" w:sz="4" w:space="0" w:color="auto"/>
            <w:right w:val="single" w:sz="4" w:space="0" w:color="auto"/>
          </w:tcBorders>
          <w:vAlign w:val="center"/>
        </w:tcPr>
        <w:p w:rsidR="000548B4" w:rsidRPr="00C63A0F" w:rsidRDefault="000548B4" w:rsidP="00715391">
          <w:pPr>
            <w:spacing w:line="240" w:lineRule="auto"/>
            <w:rPr>
              <w:rFonts w:ascii="Times New Roman" w:hAnsi="Times New Roman" w:cs="Times New Roman"/>
              <w:b/>
              <w:sz w:val="24"/>
              <w:szCs w:val="24"/>
            </w:rPr>
          </w:pPr>
          <w:r w:rsidRPr="005400D6">
            <w:rPr>
              <w:rFonts w:ascii="Times New Roman" w:hAnsi="Times New Roman" w:cs="Times New Roman"/>
              <w:b/>
              <w:bCs/>
              <w:sz w:val="24"/>
              <w:szCs w:val="24"/>
            </w:rPr>
            <w:t>OPERATION AND CALIBRATION OF ANALYTICAL BALANCE</w:t>
          </w:r>
        </w:p>
      </w:tc>
    </w:tr>
  </w:tbl>
  <w:p w:rsidR="000548B4" w:rsidRPr="00687331" w:rsidRDefault="000548B4" w:rsidP="000548B4">
    <w:pPr>
      <w:pStyle w:val="Header"/>
      <w:rPr>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32C" w:rsidRDefault="00E1132C" w:rsidP="00C5375A">
    <w:pPr>
      <w:spacing w:line="240" w:lineRule="auto"/>
      <w:jc w:val="center"/>
      <w:rPr>
        <w:rFonts w:ascii="Times New Roman" w:hAnsi="Times New Roman" w:cs="Times New Roman"/>
        <w:b/>
        <w:sz w:val="24"/>
        <w:szCs w:val="24"/>
      </w:rPr>
    </w:pPr>
  </w:p>
  <w:p w:rsidR="00E1132C" w:rsidRPr="00C5375A" w:rsidRDefault="00E1132C" w:rsidP="00C5375A">
    <w:pPr>
      <w:spacing w:line="240" w:lineRule="auto"/>
      <w:jc w:val="center"/>
      <w:rPr>
        <w:rFonts w:ascii="Times New Roman" w:hAnsi="Times New Roman" w:cs="Times New Roman"/>
        <w:b/>
        <w:sz w:val="28"/>
        <w:szCs w:val="28"/>
      </w:rPr>
    </w:pPr>
  </w:p>
  <w:p w:rsidR="00E1132C" w:rsidRPr="00C5375A" w:rsidRDefault="00E1132C" w:rsidP="00C5375A">
    <w:pPr>
      <w:spacing w:line="240" w:lineRule="auto"/>
      <w:jc w:val="center"/>
      <w:rPr>
        <w:rFonts w:ascii="Times New Roman" w:hAnsi="Times New Roman" w:cs="Times New Roman"/>
        <w:sz w:val="24"/>
        <w:szCs w:val="24"/>
      </w:rPr>
    </w:pPr>
    <w:r w:rsidRPr="00C5375A">
      <w:rPr>
        <w:rFonts w:ascii="Times New Roman" w:hAnsi="Times New Roman" w:cs="Times New Roman"/>
        <w:b/>
        <w:sz w:val="24"/>
        <w:szCs w:val="24"/>
      </w:rPr>
      <w:t>STANDARD OPERATING PROCEDURE</w:t>
    </w:r>
  </w:p>
  <w:p w:rsidR="00E1132C" w:rsidRDefault="00E1132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72109"/>
    <w:multiLevelType w:val="hybridMultilevel"/>
    <w:tmpl w:val="5E288A62"/>
    <w:lvl w:ilvl="0" w:tplc="04090009">
      <w:start w:val="1"/>
      <w:numFmt w:val="bullet"/>
      <w:lvlText w:val=""/>
      <w:lvlJc w:val="left"/>
      <w:pPr>
        <w:ind w:left="1560" w:hanging="360"/>
      </w:pPr>
      <w:rPr>
        <w:rFonts w:ascii="Wingdings" w:hAnsi="Wingdings" w:hint="default"/>
      </w:rPr>
    </w:lvl>
    <w:lvl w:ilvl="1" w:tplc="577825B0">
      <w:start w:val="1"/>
      <w:numFmt w:val="decimal"/>
      <w:lvlText w:val="%2."/>
      <w:lvlJc w:val="left"/>
      <w:pPr>
        <w:ind w:left="2280" w:hanging="360"/>
      </w:pPr>
      <w:rPr>
        <w:rFonts w:hint="default"/>
      </w:r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
    <w:nsid w:val="3E546B72"/>
    <w:multiLevelType w:val="hybridMultilevel"/>
    <w:tmpl w:val="66EE35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CF0F59"/>
    <w:multiLevelType w:val="multilevel"/>
    <w:tmpl w:val="4EEE9524"/>
    <w:lvl w:ilvl="0">
      <w:start w:val="1"/>
      <w:numFmt w:val="decimal"/>
      <w:lvlText w:val="%1.0"/>
      <w:lvlJc w:val="left"/>
      <w:pPr>
        <w:ind w:left="1065" w:hanging="360"/>
      </w:pPr>
      <w:rPr>
        <w:rFonts w:hint="default"/>
        <w:b/>
        <w:i w:val="0"/>
      </w:rPr>
    </w:lvl>
    <w:lvl w:ilvl="1">
      <w:start w:val="1"/>
      <w:numFmt w:val="decimal"/>
      <w:lvlText w:val="%1.%2"/>
      <w:lvlJc w:val="left"/>
      <w:pPr>
        <w:ind w:left="1785" w:hanging="360"/>
      </w:pPr>
      <w:rPr>
        <w:rFonts w:hint="default"/>
        <w:b w:val="0"/>
        <w:i w:val="0"/>
        <w:sz w:val="24"/>
        <w:szCs w:val="24"/>
      </w:rPr>
    </w:lvl>
    <w:lvl w:ilvl="2">
      <w:start w:val="1"/>
      <w:numFmt w:val="decimal"/>
      <w:lvlText w:val="%1.%2.%3"/>
      <w:lvlJc w:val="left"/>
      <w:pPr>
        <w:ind w:left="1713" w:hanging="720"/>
      </w:pPr>
      <w:rPr>
        <w:rFonts w:hint="default"/>
        <w:b w:val="0"/>
      </w:rPr>
    </w:lvl>
    <w:lvl w:ilvl="3">
      <w:start w:val="1"/>
      <w:numFmt w:val="decimal"/>
      <w:lvlText w:val="%1.%2.%3.%4"/>
      <w:lvlJc w:val="left"/>
      <w:pPr>
        <w:ind w:left="6816" w:hanging="720"/>
      </w:pPr>
      <w:rPr>
        <w:rFonts w:hint="default"/>
        <w:b w:val="0"/>
      </w:rPr>
    </w:lvl>
    <w:lvl w:ilvl="4">
      <w:start w:val="1"/>
      <w:numFmt w:val="decimal"/>
      <w:lvlText w:val="%1.%2.%3.%4.%5"/>
      <w:lvlJc w:val="left"/>
      <w:pPr>
        <w:ind w:left="4665" w:hanging="1080"/>
      </w:pPr>
      <w:rPr>
        <w:rFonts w:hint="default"/>
        <w:b w:val="0"/>
      </w:rPr>
    </w:lvl>
    <w:lvl w:ilvl="5">
      <w:start w:val="1"/>
      <w:numFmt w:val="decimal"/>
      <w:lvlText w:val="%1.%2.%3.%4.%5.%6"/>
      <w:lvlJc w:val="left"/>
      <w:pPr>
        <w:ind w:left="5385" w:hanging="1080"/>
      </w:pPr>
      <w:rPr>
        <w:rFonts w:hint="default"/>
      </w:rPr>
    </w:lvl>
    <w:lvl w:ilvl="6">
      <w:start w:val="1"/>
      <w:numFmt w:val="decimal"/>
      <w:lvlText w:val="%1.%2.%3.%4.%5.%6.%7"/>
      <w:lvlJc w:val="left"/>
      <w:pPr>
        <w:ind w:left="6465" w:hanging="1440"/>
      </w:pPr>
      <w:rPr>
        <w:rFonts w:hint="default"/>
      </w:rPr>
    </w:lvl>
    <w:lvl w:ilvl="7">
      <w:start w:val="1"/>
      <w:numFmt w:val="decimal"/>
      <w:lvlText w:val="%1.%2.%3.%4.%5.%6.%7.%8"/>
      <w:lvlJc w:val="left"/>
      <w:pPr>
        <w:ind w:left="7185" w:hanging="1440"/>
      </w:pPr>
      <w:rPr>
        <w:rFonts w:hint="default"/>
      </w:rPr>
    </w:lvl>
    <w:lvl w:ilvl="8">
      <w:start w:val="1"/>
      <w:numFmt w:val="decimal"/>
      <w:lvlText w:val="%1.%2.%3.%4.%5.%6.%7.%8.%9"/>
      <w:lvlJc w:val="left"/>
      <w:pPr>
        <w:ind w:left="8265" w:hanging="1800"/>
      </w:pPr>
      <w:rPr>
        <w:rFonts w:hint="default"/>
      </w:rPr>
    </w:lvl>
  </w:abstractNum>
  <w:abstractNum w:abstractNumId="3">
    <w:nsid w:val="5A78059B"/>
    <w:multiLevelType w:val="hybridMultilevel"/>
    <w:tmpl w:val="AC1E7690"/>
    <w:lvl w:ilvl="0" w:tplc="FFFFFFFF">
      <w:start w:val="1"/>
      <w:numFmt w:val="decimal"/>
      <w:pStyle w:val="Numberedlist"/>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0"/>
  </w:num>
  <w:num w:numId="4">
    <w:abstractNumId w:val="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defaultTabStop w:val="720"/>
  <w:drawingGridHorizontalSpacing w:val="110"/>
  <w:displayHorizontalDrawingGridEvery w:val="2"/>
  <w:characterSpacingControl w:val="doNotCompress"/>
  <w:savePreviewPicture/>
  <w:hdrShapeDefaults>
    <o:shapedefaults v:ext="edit" spidmax="114690"/>
  </w:hdrShapeDefaults>
  <w:footnotePr>
    <w:footnote w:id="0"/>
    <w:footnote w:id="1"/>
  </w:footnotePr>
  <w:endnotePr>
    <w:endnote w:id="0"/>
    <w:endnote w:id="1"/>
  </w:endnotePr>
  <w:compat>
    <w:useFELayout/>
  </w:compat>
  <w:rsids>
    <w:rsidRoot w:val="00EC0BCC"/>
    <w:rsid w:val="000005D8"/>
    <w:rsid w:val="00000725"/>
    <w:rsid w:val="0000333D"/>
    <w:rsid w:val="000106C1"/>
    <w:rsid w:val="0002621C"/>
    <w:rsid w:val="00030FF4"/>
    <w:rsid w:val="00035EBB"/>
    <w:rsid w:val="00040920"/>
    <w:rsid w:val="000548B4"/>
    <w:rsid w:val="000605DE"/>
    <w:rsid w:val="000658BD"/>
    <w:rsid w:val="00065B31"/>
    <w:rsid w:val="0007045A"/>
    <w:rsid w:val="00090C13"/>
    <w:rsid w:val="0009376E"/>
    <w:rsid w:val="000A0C40"/>
    <w:rsid w:val="000A0DBA"/>
    <w:rsid w:val="000A1877"/>
    <w:rsid w:val="000C062A"/>
    <w:rsid w:val="000D44E1"/>
    <w:rsid w:val="000D5A8C"/>
    <w:rsid w:val="000E2EB6"/>
    <w:rsid w:val="000F1D87"/>
    <w:rsid w:val="000F2E60"/>
    <w:rsid w:val="000F302E"/>
    <w:rsid w:val="000F5385"/>
    <w:rsid w:val="0011199E"/>
    <w:rsid w:val="00122A5F"/>
    <w:rsid w:val="00125075"/>
    <w:rsid w:val="00127CAC"/>
    <w:rsid w:val="00134C31"/>
    <w:rsid w:val="00150229"/>
    <w:rsid w:val="001508C2"/>
    <w:rsid w:val="00156492"/>
    <w:rsid w:val="00166BC0"/>
    <w:rsid w:val="001706FA"/>
    <w:rsid w:val="00172937"/>
    <w:rsid w:val="00173E43"/>
    <w:rsid w:val="00177B33"/>
    <w:rsid w:val="00182FA9"/>
    <w:rsid w:val="00183239"/>
    <w:rsid w:val="00190982"/>
    <w:rsid w:val="0019469F"/>
    <w:rsid w:val="001A00DE"/>
    <w:rsid w:val="001A5164"/>
    <w:rsid w:val="001A68F3"/>
    <w:rsid w:val="001B09A3"/>
    <w:rsid w:val="001B44D6"/>
    <w:rsid w:val="001B4716"/>
    <w:rsid w:val="001B7317"/>
    <w:rsid w:val="001C3C5A"/>
    <w:rsid w:val="001C4BF0"/>
    <w:rsid w:val="001C4C1C"/>
    <w:rsid w:val="001D0C01"/>
    <w:rsid w:val="001D2C57"/>
    <w:rsid w:val="001D5BCE"/>
    <w:rsid w:val="001D6B97"/>
    <w:rsid w:val="001E147D"/>
    <w:rsid w:val="001E36FD"/>
    <w:rsid w:val="001E40A2"/>
    <w:rsid w:val="001F3689"/>
    <w:rsid w:val="00211931"/>
    <w:rsid w:val="00220225"/>
    <w:rsid w:val="00230024"/>
    <w:rsid w:val="00241434"/>
    <w:rsid w:val="00241A3C"/>
    <w:rsid w:val="0024248D"/>
    <w:rsid w:val="00244ACF"/>
    <w:rsid w:val="002451E0"/>
    <w:rsid w:val="002455B9"/>
    <w:rsid w:val="0025359A"/>
    <w:rsid w:val="002571CA"/>
    <w:rsid w:val="00262311"/>
    <w:rsid w:val="002636A7"/>
    <w:rsid w:val="002671CC"/>
    <w:rsid w:val="002720DF"/>
    <w:rsid w:val="0028222E"/>
    <w:rsid w:val="002832FC"/>
    <w:rsid w:val="00291930"/>
    <w:rsid w:val="00291AA3"/>
    <w:rsid w:val="00292B69"/>
    <w:rsid w:val="0029598B"/>
    <w:rsid w:val="00295AD7"/>
    <w:rsid w:val="002A53F6"/>
    <w:rsid w:val="002A72CD"/>
    <w:rsid w:val="002B1BC7"/>
    <w:rsid w:val="002B1CB3"/>
    <w:rsid w:val="002B489E"/>
    <w:rsid w:val="002B561F"/>
    <w:rsid w:val="002C0369"/>
    <w:rsid w:val="002C06E8"/>
    <w:rsid w:val="002C20A7"/>
    <w:rsid w:val="002C39B8"/>
    <w:rsid w:val="002C6FA8"/>
    <w:rsid w:val="002C7E60"/>
    <w:rsid w:val="002D1FD5"/>
    <w:rsid w:val="002D26C0"/>
    <w:rsid w:val="002D2F7F"/>
    <w:rsid w:val="002D41AB"/>
    <w:rsid w:val="002E0425"/>
    <w:rsid w:val="002E722F"/>
    <w:rsid w:val="002F292E"/>
    <w:rsid w:val="002F3782"/>
    <w:rsid w:val="002F7ADA"/>
    <w:rsid w:val="0030591C"/>
    <w:rsid w:val="003105F4"/>
    <w:rsid w:val="00314E5F"/>
    <w:rsid w:val="003178E8"/>
    <w:rsid w:val="00322B53"/>
    <w:rsid w:val="00324A3C"/>
    <w:rsid w:val="00326092"/>
    <w:rsid w:val="00336092"/>
    <w:rsid w:val="003376D7"/>
    <w:rsid w:val="00337DEB"/>
    <w:rsid w:val="00343C60"/>
    <w:rsid w:val="00350B27"/>
    <w:rsid w:val="00352994"/>
    <w:rsid w:val="00353F99"/>
    <w:rsid w:val="00354E9D"/>
    <w:rsid w:val="0036325F"/>
    <w:rsid w:val="00367D0F"/>
    <w:rsid w:val="0037450A"/>
    <w:rsid w:val="0037682E"/>
    <w:rsid w:val="003870FD"/>
    <w:rsid w:val="003A3C51"/>
    <w:rsid w:val="003A672C"/>
    <w:rsid w:val="003A7594"/>
    <w:rsid w:val="003B00F2"/>
    <w:rsid w:val="003B17E4"/>
    <w:rsid w:val="003B696A"/>
    <w:rsid w:val="003C1CAA"/>
    <w:rsid w:val="003C43F8"/>
    <w:rsid w:val="003C5119"/>
    <w:rsid w:val="003D347A"/>
    <w:rsid w:val="003D5C50"/>
    <w:rsid w:val="003D73AD"/>
    <w:rsid w:val="003E167D"/>
    <w:rsid w:val="003E2EBD"/>
    <w:rsid w:val="003E3B64"/>
    <w:rsid w:val="003F0E19"/>
    <w:rsid w:val="003F11F4"/>
    <w:rsid w:val="003F48CA"/>
    <w:rsid w:val="00403743"/>
    <w:rsid w:val="004053A1"/>
    <w:rsid w:val="0040556C"/>
    <w:rsid w:val="0040759A"/>
    <w:rsid w:val="00414228"/>
    <w:rsid w:val="00414D10"/>
    <w:rsid w:val="0042007D"/>
    <w:rsid w:val="00420121"/>
    <w:rsid w:val="0043146D"/>
    <w:rsid w:val="00431606"/>
    <w:rsid w:val="0043456B"/>
    <w:rsid w:val="00435038"/>
    <w:rsid w:val="0043645B"/>
    <w:rsid w:val="0044070E"/>
    <w:rsid w:val="0044547E"/>
    <w:rsid w:val="00446797"/>
    <w:rsid w:val="0045172F"/>
    <w:rsid w:val="004521A6"/>
    <w:rsid w:val="0045425A"/>
    <w:rsid w:val="00476F33"/>
    <w:rsid w:val="00483151"/>
    <w:rsid w:val="004871BF"/>
    <w:rsid w:val="00487279"/>
    <w:rsid w:val="00487E88"/>
    <w:rsid w:val="004948D2"/>
    <w:rsid w:val="004A4C84"/>
    <w:rsid w:val="004A57DD"/>
    <w:rsid w:val="004C2478"/>
    <w:rsid w:val="004C3C5E"/>
    <w:rsid w:val="004C4D9B"/>
    <w:rsid w:val="004D5B61"/>
    <w:rsid w:val="004D7DF2"/>
    <w:rsid w:val="004E2429"/>
    <w:rsid w:val="004F0966"/>
    <w:rsid w:val="004F5777"/>
    <w:rsid w:val="00511CDB"/>
    <w:rsid w:val="00523E56"/>
    <w:rsid w:val="005253D2"/>
    <w:rsid w:val="00525B53"/>
    <w:rsid w:val="00530B0A"/>
    <w:rsid w:val="00531E71"/>
    <w:rsid w:val="0053373F"/>
    <w:rsid w:val="00536E15"/>
    <w:rsid w:val="005400D6"/>
    <w:rsid w:val="00540E43"/>
    <w:rsid w:val="00550973"/>
    <w:rsid w:val="0055161C"/>
    <w:rsid w:val="00551CF6"/>
    <w:rsid w:val="00555FE3"/>
    <w:rsid w:val="005605EA"/>
    <w:rsid w:val="00561946"/>
    <w:rsid w:val="00576462"/>
    <w:rsid w:val="005771FA"/>
    <w:rsid w:val="00577842"/>
    <w:rsid w:val="00595559"/>
    <w:rsid w:val="005A459B"/>
    <w:rsid w:val="005B04F2"/>
    <w:rsid w:val="005B4C63"/>
    <w:rsid w:val="005B75FD"/>
    <w:rsid w:val="005B774D"/>
    <w:rsid w:val="005B7BEB"/>
    <w:rsid w:val="005C3C98"/>
    <w:rsid w:val="005C74FA"/>
    <w:rsid w:val="005F06E7"/>
    <w:rsid w:val="005F0D90"/>
    <w:rsid w:val="005F1713"/>
    <w:rsid w:val="00605E10"/>
    <w:rsid w:val="00606004"/>
    <w:rsid w:val="00612F65"/>
    <w:rsid w:val="00622DA7"/>
    <w:rsid w:val="00633BC0"/>
    <w:rsid w:val="00637FA9"/>
    <w:rsid w:val="0064098F"/>
    <w:rsid w:val="006413CC"/>
    <w:rsid w:val="00646899"/>
    <w:rsid w:val="00647E90"/>
    <w:rsid w:val="006503C6"/>
    <w:rsid w:val="006546BC"/>
    <w:rsid w:val="00687331"/>
    <w:rsid w:val="0069023E"/>
    <w:rsid w:val="0069060F"/>
    <w:rsid w:val="00692D07"/>
    <w:rsid w:val="0069368A"/>
    <w:rsid w:val="00695317"/>
    <w:rsid w:val="0069558E"/>
    <w:rsid w:val="006A1858"/>
    <w:rsid w:val="006A307D"/>
    <w:rsid w:val="006A4C3C"/>
    <w:rsid w:val="006A4D99"/>
    <w:rsid w:val="006A5BFD"/>
    <w:rsid w:val="006B133F"/>
    <w:rsid w:val="006B3693"/>
    <w:rsid w:val="006C6332"/>
    <w:rsid w:val="006C7E07"/>
    <w:rsid w:val="006D29A4"/>
    <w:rsid w:val="006D594A"/>
    <w:rsid w:val="006D6EB6"/>
    <w:rsid w:val="006E314E"/>
    <w:rsid w:val="006E38EE"/>
    <w:rsid w:val="006F0114"/>
    <w:rsid w:val="006F1955"/>
    <w:rsid w:val="006F2AB5"/>
    <w:rsid w:val="006F78FB"/>
    <w:rsid w:val="00710884"/>
    <w:rsid w:val="007122CE"/>
    <w:rsid w:val="00713CE3"/>
    <w:rsid w:val="00722393"/>
    <w:rsid w:val="007239C2"/>
    <w:rsid w:val="00726122"/>
    <w:rsid w:val="007266A0"/>
    <w:rsid w:val="00730388"/>
    <w:rsid w:val="00735712"/>
    <w:rsid w:val="00736D50"/>
    <w:rsid w:val="00740365"/>
    <w:rsid w:val="0074081A"/>
    <w:rsid w:val="007550A2"/>
    <w:rsid w:val="00760C16"/>
    <w:rsid w:val="00761134"/>
    <w:rsid w:val="007616A1"/>
    <w:rsid w:val="00774D66"/>
    <w:rsid w:val="00777F0F"/>
    <w:rsid w:val="00781701"/>
    <w:rsid w:val="007839B3"/>
    <w:rsid w:val="00783BFA"/>
    <w:rsid w:val="0078616E"/>
    <w:rsid w:val="00790AF8"/>
    <w:rsid w:val="00793DD7"/>
    <w:rsid w:val="007A79B0"/>
    <w:rsid w:val="007B7745"/>
    <w:rsid w:val="007C2269"/>
    <w:rsid w:val="007C4164"/>
    <w:rsid w:val="007D4A2D"/>
    <w:rsid w:val="007D7D35"/>
    <w:rsid w:val="007E4E5D"/>
    <w:rsid w:val="007E7F4F"/>
    <w:rsid w:val="007F1FB2"/>
    <w:rsid w:val="007F3B05"/>
    <w:rsid w:val="007F51AA"/>
    <w:rsid w:val="007F7C72"/>
    <w:rsid w:val="00804561"/>
    <w:rsid w:val="00813CAF"/>
    <w:rsid w:val="008149B4"/>
    <w:rsid w:val="00815F6D"/>
    <w:rsid w:val="00853B73"/>
    <w:rsid w:val="008545F9"/>
    <w:rsid w:val="008643E9"/>
    <w:rsid w:val="00870719"/>
    <w:rsid w:val="00871D21"/>
    <w:rsid w:val="00873FC5"/>
    <w:rsid w:val="00882008"/>
    <w:rsid w:val="008843DE"/>
    <w:rsid w:val="00886690"/>
    <w:rsid w:val="00890AD1"/>
    <w:rsid w:val="00891244"/>
    <w:rsid w:val="008A0F30"/>
    <w:rsid w:val="008A2177"/>
    <w:rsid w:val="008A39E7"/>
    <w:rsid w:val="008A3C4F"/>
    <w:rsid w:val="008A5A91"/>
    <w:rsid w:val="008B05EA"/>
    <w:rsid w:val="008B7F0D"/>
    <w:rsid w:val="008C052D"/>
    <w:rsid w:val="008C1F66"/>
    <w:rsid w:val="008D673F"/>
    <w:rsid w:val="008D7529"/>
    <w:rsid w:val="008E6F88"/>
    <w:rsid w:val="008E782F"/>
    <w:rsid w:val="009009BB"/>
    <w:rsid w:val="00906CBB"/>
    <w:rsid w:val="00911889"/>
    <w:rsid w:val="009120FF"/>
    <w:rsid w:val="00917BE5"/>
    <w:rsid w:val="009273D6"/>
    <w:rsid w:val="0093758C"/>
    <w:rsid w:val="009406D9"/>
    <w:rsid w:val="009410C0"/>
    <w:rsid w:val="00945A05"/>
    <w:rsid w:val="00950DD7"/>
    <w:rsid w:val="00951EC1"/>
    <w:rsid w:val="0095504A"/>
    <w:rsid w:val="00977609"/>
    <w:rsid w:val="00981DF7"/>
    <w:rsid w:val="00985499"/>
    <w:rsid w:val="0098676C"/>
    <w:rsid w:val="009A0FBA"/>
    <w:rsid w:val="009A696E"/>
    <w:rsid w:val="009B51BA"/>
    <w:rsid w:val="009B74BF"/>
    <w:rsid w:val="009C734D"/>
    <w:rsid w:val="009D02F0"/>
    <w:rsid w:val="009D1B00"/>
    <w:rsid w:val="009D5CC3"/>
    <w:rsid w:val="009E1596"/>
    <w:rsid w:val="009E4062"/>
    <w:rsid w:val="009E5DA7"/>
    <w:rsid w:val="009F4B80"/>
    <w:rsid w:val="00A12421"/>
    <w:rsid w:val="00A13536"/>
    <w:rsid w:val="00A23595"/>
    <w:rsid w:val="00A238C1"/>
    <w:rsid w:val="00A3130A"/>
    <w:rsid w:val="00A334EC"/>
    <w:rsid w:val="00A41242"/>
    <w:rsid w:val="00A42115"/>
    <w:rsid w:val="00A51BA8"/>
    <w:rsid w:val="00A51E39"/>
    <w:rsid w:val="00A57816"/>
    <w:rsid w:val="00A630B9"/>
    <w:rsid w:val="00A63651"/>
    <w:rsid w:val="00A7016C"/>
    <w:rsid w:val="00A70AC5"/>
    <w:rsid w:val="00A76225"/>
    <w:rsid w:val="00A769AB"/>
    <w:rsid w:val="00A92A12"/>
    <w:rsid w:val="00A93C89"/>
    <w:rsid w:val="00A97830"/>
    <w:rsid w:val="00AA407D"/>
    <w:rsid w:val="00AA4C24"/>
    <w:rsid w:val="00AB0D64"/>
    <w:rsid w:val="00AB1EB1"/>
    <w:rsid w:val="00AC40D6"/>
    <w:rsid w:val="00AC605C"/>
    <w:rsid w:val="00AD3836"/>
    <w:rsid w:val="00AD609B"/>
    <w:rsid w:val="00AE0EA8"/>
    <w:rsid w:val="00AE0FBC"/>
    <w:rsid w:val="00AE20B3"/>
    <w:rsid w:val="00AF6B5B"/>
    <w:rsid w:val="00B03B4B"/>
    <w:rsid w:val="00B06483"/>
    <w:rsid w:val="00B113C2"/>
    <w:rsid w:val="00B2286B"/>
    <w:rsid w:val="00B25F89"/>
    <w:rsid w:val="00B31E96"/>
    <w:rsid w:val="00B32B21"/>
    <w:rsid w:val="00B42F64"/>
    <w:rsid w:val="00B44392"/>
    <w:rsid w:val="00B4706F"/>
    <w:rsid w:val="00B67A12"/>
    <w:rsid w:val="00B73F74"/>
    <w:rsid w:val="00B7760B"/>
    <w:rsid w:val="00B77C19"/>
    <w:rsid w:val="00B8033C"/>
    <w:rsid w:val="00B80887"/>
    <w:rsid w:val="00B84A37"/>
    <w:rsid w:val="00B857B7"/>
    <w:rsid w:val="00B878BE"/>
    <w:rsid w:val="00B952AB"/>
    <w:rsid w:val="00BA1125"/>
    <w:rsid w:val="00BA6021"/>
    <w:rsid w:val="00BA7263"/>
    <w:rsid w:val="00BB0D72"/>
    <w:rsid w:val="00BB16CA"/>
    <w:rsid w:val="00BC0B24"/>
    <w:rsid w:val="00BC151D"/>
    <w:rsid w:val="00BD039C"/>
    <w:rsid w:val="00BD2CC4"/>
    <w:rsid w:val="00BE2EC2"/>
    <w:rsid w:val="00BF11A1"/>
    <w:rsid w:val="00BF279C"/>
    <w:rsid w:val="00BF5528"/>
    <w:rsid w:val="00C00065"/>
    <w:rsid w:val="00C05356"/>
    <w:rsid w:val="00C1760D"/>
    <w:rsid w:val="00C22F6B"/>
    <w:rsid w:val="00C31082"/>
    <w:rsid w:val="00C31FD4"/>
    <w:rsid w:val="00C3424B"/>
    <w:rsid w:val="00C3527C"/>
    <w:rsid w:val="00C40B85"/>
    <w:rsid w:val="00C42D96"/>
    <w:rsid w:val="00C5001C"/>
    <w:rsid w:val="00C51E60"/>
    <w:rsid w:val="00C5375A"/>
    <w:rsid w:val="00C57655"/>
    <w:rsid w:val="00C578A5"/>
    <w:rsid w:val="00C60535"/>
    <w:rsid w:val="00C61F92"/>
    <w:rsid w:val="00C63A0F"/>
    <w:rsid w:val="00C644CD"/>
    <w:rsid w:val="00C67415"/>
    <w:rsid w:val="00C67C52"/>
    <w:rsid w:val="00C76585"/>
    <w:rsid w:val="00C77AE5"/>
    <w:rsid w:val="00C82093"/>
    <w:rsid w:val="00C86872"/>
    <w:rsid w:val="00C90E2A"/>
    <w:rsid w:val="00C91F35"/>
    <w:rsid w:val="00C95646"/>
    <w:rsid w:val="00CA1400"/>
    <w:rsid w:val="00CB0564"/>
    <w:rsid w:val="00CB1654"/>
    <w:rsid w:val="00CB2E9C"/>
    <w:rsid w:val="00CC23BC"/>
    <w:rsid w:val="00CD70E0"/>
    <w:rsid w:val="00CE364C"/>
    <w:rsid w:val="00CE584D"/>
    <w:rsid w:val="00CE7994"/>
    <w:rsid w:val="00CF6E67"/>
    <w:rsid w:val="00D007BF"/>
    <w:rsid w:val="00D032F9"/>
    <w:rsid w:val="00D047AA"/>
    <w:rsid w:val="00D05DDF"/>
    <w:rsid w:val="00D07823"/>
    <w:rsid w:val="00D12BE5"/>
    <w:rsid w:val="00D15AE6"/>
    <w:rsid w:val="00D22771"/>
    <w:rsid w:val="00D34125"/>
    <w:rsid w:val="00D357B8"/>
    <w:rsid w:val="00D50FDE"/>
    <w:rsid w:val="00D529CE"/>
    <w:rsid w:val="00D5372B"/>
    <w:rsid w:val="00D60615"/>
    <w:rsid w:val="00D8018A"/>
    <w:rsid w:val="00D84C26"/>
    <w:rsid w:val="00D944C3"/>
    <w:rsid w:val="00D9569B"/>
    <w:rsid w:val="00DB0909"/>
    <w:rsid w:val="00DB0AF7"/>
    <w:rsid w:val="00DB38CB"/>
    <w:rsid w:val="00DB5133"/>
    <w:rsid w:val="00DB67D4"/>
    <w:rsid w:val="00DB6F64"/>
    <w:rsid w:val="00DB7011"/>
    <w:rsid w:val="00DC032B"/>
    <w:rsid w:val="00DC0DD6"/>
    <w:rsid w:val="00DC32C8"/>
    <w:rsid w:val="00DC4A89"/>
    <w:rsid w:val="00DC66F1"/>
    <w:rsid w:val="00DE2A5C"/>
    <w:rsid w:val="00E02D08"/>
    <w:rsid w:val="00E06B15"/>
    <w:rsid w:val="00E1009B"/>
    <w:rsid w:val="00E10B38"/>
    <w:rsid w:val="00E1132C"/>
    <w:rsid w:val="00E1177C"/>
    <w:rsid w:val="00E23109"/>
    <w:rsid w:val="00E342F8"/>
    <w:rsid w:val="00E37FAD"/>
    <w:rsid w:val="00E53ACD"/>
    <w:rsid w:val="00E5771F"/>
    <w:rsid w:val="00E62DA9"/>
    <w:rsid w:val="00E63212"/>
    <w:rsid w:val="00E632B6"/>
    <w:rsid w:val="00E8130F"/>
    <w:rsid w:val="00E82F99"/>
    <w:rsid w:val="00E83119"/>
    <w:rsid w:val="00E90E8D"/>
    <w:rsid w:val="00E91406"/>
    <w:rsid w:val="00E97098"/>
    <w:rsid w:val="00EA137C"/>
    <w:rsid w:val="00EA1DB7"/>
    <w:rsid w:val="00EA7C9B"/>
    <w:rsid w:val="00EC0BCC"/>
    <w:rsid w:val="00EC1CCE"/>
    <w:rsid w:val="00ED4D57"/>
    <w:rsid w:val="00EE305E"/>
    <w:rsid w:val="00EE5A2E"/>
    <w:rsid w:val="00EE68A1"/>
    <w:rsid w:val="00EE6DE3"/>
    <w:rsid w:val="00EF3E24"/>
    <w:rsid w:val="00EF50CD"/>
    <w:rsid w:val="00EF74AB"/>
    <w:rsid w:val="00F00115"/>
    <w:rsid w:val="00F03B12"/>
    <w:rsid w:val="00F06EF1"/>
    <w:rsid w:val="00F17556"/>
    <w:rsid w:val="00F177D5"/>
    <w:rsid w:val="00F24C01"/>
    <w:rsid w:val="00F33636"/>
    <w:rsid w:val="00F36DD3"/>
    <w:rsid w:val="00F426DB"/>
    <w:rsid w:val="00F44379"/>
    <w:rsid w:val="00F4551E"/>
    <w:rsid w:val="00F566A3"/>
    <w:rsid w:val="00F6066F"/>
    <w:rsid w:val="00F61C23"/>
    <w:rsid w:val="00F61C60"/>
    <w:rsid w:val="00F61CCC"/>
    <w:rsid w:val="00F62567"/>
    <w:rsid w:val="00F71B91"/>
    <w:rsid w:val="00F732E8"/>
    <w:rsid w:val="00F75D5F"/>
    <w:rsid w:val="00F779E9"/>
    <w:rsid w:val="00F8434F"/>
    <w:rsid w:val="00F93FD8"/>
    <w:rsid w:val="00F96126"/>
    <w:rsid w:val="00FA4FDF"/>
    <w:rsid w:val="00FA6BC3"/>
    <w:rsid w:val="00FB1CCC"/>
    <w:rsid w:val="00FC5A9C"/>
    <w:rsid w:val="00FD1EE1"/>
    <w:rsid w:val="00FD7AC2"/>
    <w:rsid w:val="00FE0825"/>
    <w:rsid w:val="00FE591F"/>
    <w:rsid w:val="00FF453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46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559"/>
  </w:style>
  <w:style w:type="paragraph" w:styleId="Heading3">
    <w:name w:val="heading 3"/>
    <w:basedOn w:val="Normal"/>
    <w:next w:val="Normal"/>
    <w:link w:val="Heading3Char"/>
    <w:qFormat/>
    <w:rsid w:val="00EC0BCC"/>
    <w:pPr>
      <w:keepNext/>
      <w:tabs>
        <w:tab w:val="left" w:pos="-90"/>
        <w:tab w:val="left" w:pos="0"/>
      </w:tabs>
      <w:outlineLvl w:val="2"/>
    </w:pPr>
    <w:rPr>
      <w:rFonts w:ascii="Times New Roman" w:eastAsia="Times New Roman" w:hAnsi="Times New Roman" w:cs="Times New Roman"/>
      <w:color w:val="000000"/>
      <w:sz w:val="24"/>
      <w:szCs w:val="20"/>
    </w:rPr>
  </w:style>
  <w:style w:type="paragraph" w:styleId="Heading4">
    <w:name w:val="heading 4"/>
    <w:basedOn w:val="Normal"/>
    <w:next w:val="Normal"/>
    <w:link w:val="Heading4Char"/>
    <w:uiPriority w:val="9"/>
    <w:semiHidden/>
    <w:unhideWhenUsed/>
    <w:qFormat/>
    <w:rsid w:val="002E042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C0BCC"/>
    <w:rPr>
      <w:rFonts w:ascii="Times New Roman" w:eastAsia="Times New Roman" w:hAnsi="Times New Roman" w:cs="Times New Roman"/>
      <w:color w:val="000000"/>
      <w:sz w:val="24"/>
      <w:szCs w:val="20"/>
    </w:rPr>
  </w:style>
  <w:style w:type="paragraph" w:customStyle="1" w:styleId="Style">
    <w:name w:val="Style"/>
    <w:rsid w:val="00EC0BCC"/>
    <w:pPr>
      <w:widowControl w:val="0"/>
      <w:autoSpaceDE w:val="0"/>
      <w:autoSpaceDN w:val="0"/>
      <w:adjustRightInd w:val="0"/>
      <w:ind w:left="810" w:hanging="720"/>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C0BCC"/>
    <w:pPr>
      <w:spacing w:line="240" w:lineRule="auto"/>
      <w:ind w:left="720"/>
      <w:contextualSpacing/>
    </w:pPr>
    <w:rPr>
      <w:rFonts w:ascii="Times New Roman" w:eastAsia="Times New Roman" w:hAnsi="Times New Roman" w:cs="Times New Roman"/>
      <w:sz w:val="20"/>
      <w:szCs w:val="20"/>
    </w:rPr>
  </w:style>
  <w:style w:type="paragraph" w:customStyle="1" w:styleId="Numberedlist">
    <w:name w:val="Numbered list"/>
    <w:basedOn w:val="Normal"/>
    <w:rsid w:val="00EC0BCC"/>
    <w:pPr>
      <w:numPr>
        <w:numId w:val="1"/>
      </w:numPr>
      <w:spacing w:before="120" w:after="120" w:line="240" w:lineRule="auto"/>
    </w:pPr>
    <w:rPr>
      <w:rFonts w:ascii="Arial" w:eastAsia="Times New Roman" w:hAnsi="Arial" w:cs="Times New Roman"/>
      <w:sz w:val="20"/>
      <w:szCs w:val="20"/>
      <w:lang w:val="en-GB"/>
    </w:rPr>
  </w:style>
  <w:style w:type="paragraph" w:styleId="Header">
    <w:name w:val="header"/>
    <w:basedOn w:val="Normal"/>
    <w:link w:val="HeaderChar"/>
    <w:uiPriority w:val="99"/>
    <w:unhideWhenUsed/>
    <w:rsid w:val="00C5375A"/>
    <w:pPr>
      <w:tabs>
        <w:tab w:val="center" w:pos="4680"/>
        <w:tab w:val="right" w:pos="9360"/>
      </w:tabs>
      <w:spacing w:line="240" w:lineRule="auto"/>
    </w:pPr>
  </w:style>
  <w:style w:type="character" w:customStyle="1" w:styleId="HeaderChar">
    <w:name w:val="Header Char"/>
    <w:basedOn w:val="DefaultParagraphFont"/>
    <w:link w:val="Header"/>
    <w:uiPriority w:val="99"/>
    <w:rsid w:val="00C5375A"/>
  </w:style>
  <w:style w:type="paragraph" w:styleId="Footer">
    <w:name w:val="footer"/>
    <w:basedOn w:val="Normal"/>
    <w:link w:val="FooterChar"/>
    <w:unhideWhenUsed/>
    <w:rsid w:val="00C5375A"/>
    <w:pPr>
      <w:tabs>
        <w:tab w:val="center" w:pos="4680"/>
        <w:tab w:val="right" w:pos="9360"/>
      </w:tabs>
      <w:spacing w:line="240" w:lineRule="auto"/>
    </w:pPr>
  </w:style>
  <w:style w:type="character" w:customStyle="1" w:styleId="FooterChar">
    <w:name w:val="Footer Char"/>
    <w:basedOn w:val="DefaultParagraphFont"/>
    <w:link w:val="Footer"/>
    <w:rsid w:val="00C5375A"/>
  </w:style>
  <w:style w:type="character" w:styleId="PageNumber">
    <w:name w:val="page number"/>
    <w:basedOn w:val="DefaultParagraphFont"/>
    <w:rsid w:val="00C5375A"/>
  </w:style>
  <w:style w:type="paragraph" w:styleId="BalloonText">
    <w:name w:val="Balloon Text"/>
    <w:basedOn w:val="Normal"/>
    <w:link w:val="BalloonTextChar"/>
    <w:uiPriority w:val="99"/>
    <w:semiHidden/>
    <w:unhideWhenUsed/>
    <w:rsid w:val="00166B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BC0"/>
    <w:rPr>
      <w:rFonts w:ascii="Tahoma" w:hAnsi="Tahoma" w:cs="Tahoma"/>
      <w:sz w:val="16"/>
      <w:szCs w:val="16"/>
    </w:rPr>
  </w:style>
  <w:style w:type="character" w:customStyle="1" w:styleId="Heading4Char">
    <w:name w:val="Heading 4 Char"/>
    <w:basedOn w:val="DefaultParagraphFont"/>
    <w:link w:val="Heading4"/>
    <w:uiPriority w:val="9"/>
    <w:semiHidden/>
    <w:rsid w:val="002E0425"/>
    <w:rPr>
      <w:rFonts w:asciiTheme="majorHAnsi" w:eastAsiaTheme="majorEastAsia" w:hAnsiTheme="majorHAnsi" w:cstheme="majorBidi"/>
      <w:b/>
      <w:bCs/>
      <w:i/>
      <w:iCs/>
      <w:color w:val="4F81BD" w:themeColor="accent1"/>
    </w:rPr>
  </w:style>
  <w:style w:type="paragraph" w:styleId="BodyText2">
    <w:name w:val="Body Text 2"/>
    <w:basedOn w:val="Normal"/>
    <w:link w:val="BodyText2Char"/>
    <w:rsid w:val="002E0425"/>
    <w:pPr>
      <w:spacing w:line="240" w:lineRule="auto"/>
    </w:pPr>
    <w:rPr>
      <w:rFonts w:ascii="Times New Roman" w:eastAsia="Times New Roman" w:hAnsi="Times New Roman" w:cs="Times New Roman"/>
      <w:b/>
      <w:i/>
      <w:sz w:val="24"/>
      <w:szCs w:val="20"/>
    </w:rPr>
  </w:style>
  <w:style w:type="character" w:customStyle="1" w:styleId="BodyText2Char">
    <w:name w:val="Body Text 2 Char"/>
    <w:basedOn w:val="DefaultParagraphFont"/>
    <w:link w:val="BodyText2"/>
    <w:rsid w:val="002E0425"/>
    <w:rPr>
      <w:rFonts w:ascii="Times New Roman" w:eastAsia="Times New Roman" w:hAnsi="Times New Roman" w:cs="Times New Roman"/>
      <w:b/>
      <w:i/>
      <w:sz w:val="24"/>
      <w:szCs w:val="20"/>
    </w:rPr>
  </w:style>
  <w:style w:type="paragraph" w:styleId="CommentText">
    <w:name w:val="annotation text"/>
    <w:basedOn w:val="Normal"/>
    <w:link w:val="CommentTextChar"/>
    <w:semiHidden/>
    <w:rsid w:val="002E0425"/>
    <w:pPr>
      <w:spacing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2E0425"/>
    <w:rPr>
      <w:rFonts w:ascii="Times New Roman" w:eastAsia="Times New Roman" w:hAnsi="Times New Roman" w:cs="Times New Roman"/>
      <w:sz w:val="20"/>
      <w:szCs w:val="20"/>
    </w:rPr>
  </w:style>
  <w:style w:type="table" w:styleId="TableGrid">
    <w:name w:val="Table Grid"/>
    <w:basedOn w:val="TableNormal"/>
    <w:uiPriority w:val="59"/>
    <w:rsid w:val="006A5BF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E36FD"/>
    <w:rPr>
      <w:sz w:val="16"/>
      <w:szCs w:val="16"/>
    </w:rPr>
  </w:style>
  <w:style w:type="paragraph" w:styleId="CommentSubject">
    <w:name w:val="annotation subject"/>
    <w:basedOn w:val="CommentText"/>
    <w:next w:val="CommentText"/>
    <w:link w:val="CommentSubjectChar"/>
    <w:uiPriority w:val="99"/>
    <w:semiHidden/>
    <w:unhideWhenUsed/>
    <w:rsid w:val="001E36FD"/>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1E36FD"/>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64098F"/>
    <w:rPr>
      <w:color w:val="808080"/>
    </w:rPr>
  </w:style>
  <w:style w:type="paragraph" w:styleId="BodyText3">
    <w:name w:val="Body Text 3"/>
    <w:basedOn w:val="Normal"/>
    <w:link w:val="BodyText3Char"/>
    <w:uiPriority w:val="99"/>
    <w:semiHidden/>
    <w:unhideWhenUsed/>
    <w:rsid w:val="005400D6"/>
    <w:pPr>
      <w:spacing w:after="120"/>
    </w:pPr>
    <w:rPr>
      <w:sz w:val="16"/>
      <w:szCs w:val="16"/>
    </w:rPr>
  </w:style>
  <w:style w:type="character" w:customStyle="1" w:styleId="BodyText3Char">
    <w:name w:val="Body Text 3 Char"/>
    <w:basedOn w:val="DefaultParagraphFont"/>
    <w:link w:val="BodyText3"/>
    <w:uiPriority w:val="99"/>
    <w:semiHidden/>
    <w:rsid w:val="005400D6"/>
    <w:rPr>
      <w:sz w:val="16"/>
      <w:szCs w:val="16"/>
    </w:rPr>
  </w:style>
</w:styles>
</file>

<file path=word/webSettings.xml><?xml version="1.0" encoding="utf-8"?>
<w:webSettings xmlns:r="http://schemas.openxmlformats.org/officeDocument/2006/relationships" xmlns:w="http://schemas.openxmlformats.org/wordprocessingml/2006/main">
  <w:divs>
    <w:div w:id="1119180790">
      <w:bodyDiv w:val="1"/>
      <w:marLeft w:val="0"/>
      <w:marRight w:val="0"/>
      <w:marTop w:val="0"/>
      <w:marBottom w:val="0"/>
      <w:divBdr>
        <w:top w:val="none" w:sz="0" w:space="0" w:color="auto"/>
        <w:left w:val="none" w:sz="0" w:space="0" w:color="auto"/>
        <w:bottom w:val="none" w:sz="0" w:space="0" w:color="auto"/>
        <w:right w:val="none" w:sz="0" w:space="0" w:color="auto"/>
      </w:divBdr>
    </w:div>
    <w:div w:id="176456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D9472-D083-40C5-8DC7-A6AA06B94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8</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DRL</Company>
  <LinksUpToDate>false</LinksUpToDate>
  <CharactersWithSpaces>8247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38</cp:revision>
  <cp:lastPrinted>2016-08-24T10:10:00Z</cp:lastPrinted>
  <dcterms:created xsi:type="dcterms:W3CDTF">2016-10-28T10:22:00Z</dcterms:created>
  <dcterms:modified xsi:type="dcterms:W3CDTF">2017-10-13T08:55:00Z</dcterms:modified>
</cp:coreProperties>
</file>