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0A" w:rsidRPr="002820C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2820C8">
        <w:rPr>
          <w:b/>
          <w:sz w:val="24"/>
          <w:szCs w:val="24"/>
        </w:rPr>
        <w:t>PURPOSE</w:t>
      </w:r>
      <w:r w:rsidR="00EC0BCC" w:rsidRPr="002820C8">
        <w:rPr>
          <w:b/>
          <w:sz w:val="24"/>
          <w:szCs w:val="24"/>
        </w:rPr>
        <w:t>:</w:t>
      </w:r>
    </w:p>
    <w:p w:rsidR="00530B0A" w:rsidRPr="002820C8" w:rsidRDefault="002820C8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2820C8">
        <w:rPr>
          <w:sz w:val="24"/>
          <w:szCs w:val="24"/>
        </w:rPr>
        <w:t>To describe the Procedure of sampling&amp; testing of Process water</w:t>
      </w:r>
    </w:p>
    <w:p w:rsidR="00B113C2" w:rsidRPr="002820C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2820C8">
        <w:rPr>
          <w:b/>
          <w:sz w:val="24"/>
          <w:szCs w:val="24"/>
        </w:rPr>
        <w:t>SCOPE</w:t>
      </w:r>
      <w:r w:rsidR="00EC0BCC" w:rsidRPr="002820C8">
        <w:rPr>
          <w:b/>
          <w:sz w:val="24"/>
          <w:szCs w:val="24"/>
        </w:rPr>
        <w:t>:</w:t>
      </w:r>
    </w:p>
    <w:p w:rsidR="002820C8" w:rsidRPr="002820C8" w:rsidRDefault="002820C8" w:rsidP="00DC6A14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t xml:space="preserve">This procedure is applicable for sampling&amp; testing of Process water  </w:t>
      </w:r>
    </w:p>
    <w:p w:rsidR="00B113C2" w:rsidRPr="002820C8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2820C8">
        <w:rPr>
          <w:b/>
          <w:sz w:val="24"/>
          <w:szCs w:val="24"/>
        </w:rPr>
        <w:t>RESPONSIBILITY</w:t>
      </w:r>
      <w:r w:rsidR="00EC0BCC" w:rsidRPr="002820C8">
        <w:rPr>
          <w:b/>
          <w:sz w:val="24"/>
          <w:szCs w:val="24"/>
        </w:rPr>
        <w:t>:</w:t>
      </w:r>
    </w:p>
    <w:p w:rsidR="005E798E" w:rsidRPr="005E798E" w:rsidRDefault="005E798E" w:rsidP="005E798E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5E798E">
        <w:rPr>
          <w:sz w:val="24"/>
          <w:szCs w:val="24"/>
        </w:rPr>
        <w:t xml:space="preserve">Analyst-QC is responsible to follow this SOP. </w:t>
      </w:r>
    </w:p>
    <w:p w:rsidR="005E798E" w:rsidRPr="005E798E" w:rsidRDefault="005E798E" w:rsidP="005E798E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5E798E">
        <w:rPr>
          <w:sz w:val="24"/>
          <w:szCs w:val="24"/>
        </w:rPr>
        <w:t>Head-QC/Designee is responsible for ensuring implementation of this SOP.</w:t>
      </w:r>
    </w:p>
    <w:p w:rsidR="005E798E" w:rsidRPr="005E798E" w:rsidRDefault="005E798E" w:rsidP="005E798E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5E798E">
        <w:rPr>
          <w:sz w:val="24"/>
          <w:szCs w:val="24"/>
        </w:rPr>
        <w:t>Head-QA/Designee is responsible for monitoring overall compliance of this SOP.</w:t>
      </w:r>
    </w:p>
    <w:p w:rsidR="00C63A0F" w:rsidRPr="002820C8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2820C8">
        <w:rPr>
          <w:b/>
          <w:sz w:val="24"/>
          <w:szCs w:val="24"/>
        </w:rPr>
        <w:t>DEFINITIONS:</w:t>
      </w:r>
    </w:p>
    <w:p w:rsidR="00C63A0F" w:rsidRPr="00DC6A14" w:rsidRDefault="00DC6A14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DC6A14">
        <w:rPr>
          <w:sz w:val="24"/>
          <w:szCs w:val="24"/>
        </w:rPr>
        <w:t>Nil.</w:t>
      </w:r>
    </w:p>
    <w:p w:rsidR="002820C8" w:rsidRPr="00DC6A14" w:rsidRDefault="00B67A12" w:rsidP="00DC6A14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2820C8">
        <w:rPr>
          <w:b/>
          <w:sz w:val="24"/>
          <w:szCs w:val="24"/>
        </w:rPr>
        <w:t>PROCEDURE</w:t>
      </w:r>
      <w:r w:rsidR="00EC0BCC" w:rsidRPr="002820C8">
        <w:rPr>
          <w:b/>
          <w:sz w:val="24"/>
          <w:szCs w:val="24"/>
        </w:rPr>
        <w:t>:</w:t>
      </w:r>
    </w:p>
    <w:p w:rsidR="002820C8" w:rsidRPr="002820C8" w:rsidRDefault="002820C8" w:rsidP="002820C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2820C8">
        <w:rPr>
          <w:b/>
          <w:sz w:val="24"/>
          <w:szCs w:val="24"/>
        </w:rPr>
        <w:t>Sampling:</w:t>
      </w:r>
    </w:p>
    <w:p w:rsidR="002820C8" w:rsidRPr="002820C8" w:rsidRDefault="002820C8" w:rsidP="002820C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t>Take 1000ml flask for sample collection.</w:t>
      </w:r>
    </w:p>
    <w:p w:rsidR="002820C8" w:rsidRPr="00DC6A14" w:rsidRDefault="002820C8" w:rsidP="00DC6A1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t xml:space="preserve">Sampling shall be collected at bottom of storage tank and Loop valve present at               </w:t>
      </w:r>
      <w:r w:rsidRPr="00DC6A14">
        <w:rPr>
          <w:sz w:val="24"/>
          <w:szCs w:val="24"/>
        </w:rPr>
        <w:t xml:space="preserve">Production Block </w:t>
      </w:r>
    </w:p>
    <w:p w:rsidR="002820C8" w:rsidRPr="002820C8" w:rsidRDefault="002820C8" w:rsidP="002820C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t>Minimum sample qty 1000 ml.</w:t>
      </w:r>
    </w:p>
    <w:p w:rsidR="002820C8" w:rsidRPr="002820C8" w:rsidRDefault="002820C8" w:rsidP="002820C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t>Sampling frequency shall be daily covering both the points on alternate days.</w:t>
      </w:r>
    </w:p>
    <w:p w:rsidR="002820C8" w:rsidRPr="002820C8" w:rsidRDefault="002820C8" w:rsidP="002820C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t>Enter the details in Process water inward register.</w:t>
      </w:r>
    </w:p>
    <w:p w:rsidR="002820C8" w:rsidRPr="002820C8" w:rsidRDefault="002820C8" w:rsidP="002820C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2820C8">
        <w:rPr>
          <w:b/>
          <w:sz w:val="24"/>
          <w:szCs w:val="24"/>
        </w:rPr>
        <w:t>Testing:</w:t>
      </w:r>
    </w:p>
    <w:p w:rsidR="002820C8" w:rsidRPr="00DC6A14" w:rsidRDefault="002820C8" w:rsidP="00DC6A1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t>Chemical analysis shall be done daily and Microbiology Analysis shall be done once in</w:t>
      </w:r>
      <w:r w:rsidR="00DC6A14">
        <w:rPr>
          <w:sz w:val="24"/>
          <w:szCs w:val="24"/>
        </w:rPr>
        <w:t xml:space="preserve"> </w:t>
      </w:r>
      <w:r w:rsidRPr="00DC6A14">
        <w:rPr>
          <w:sz w:val="24"/>
          <w:szCs w:val="24"/>
        </w:rPr>
        <w:t>Calendar Month</w:t>
      </w:r>
    </w:p>
    <w:p w:rsidR="002820C8" w:rsidRPr="00DC6A14" w:rsidRDefault="002820C8" w:rsidP="00DC6A1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t xml:space="preserve">Minimum 250 ml qty shall be sent to outside laboratory in amber colored bottles for </w:t>
      </w:r>
      <w:r w:rsidRPr="00DC6A14">
        <w:rPr>
          <w:sz w:val="24"/>
          <w:szCs w:val="24"/>
        </w:rPr>
        <w:t>Microbiology analysis</w:t>
      </w:r>
      <w:r w:rsidR="00DC6A14">
        <w:rPr>
          <w:sz w:val="24"/>
          <w:szCs w:val="24"/>
        </w:rPr>
        <w:t xml:space="preserve"> (if applicable).</w:t>
      </w:r>
    </w:p>
    <w:p w:rsidR="002820C8" w:rsidRPr="002820C8" w:rsidRDefault="002820C8" w:rsidP="002820C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t>Chemical Analysis for process water shall be done as per MOA.</w:t>
      </w:r>
    </w:p>
    <w:p w:rsidR="002820C8" w:rsidRPr="00DC6A14" w:rsidRDefault="002820C8" w:rsidP="00DC6A1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lastRenderedPageBreak/>
        <w:t xml:space="preserve">Un Controlled copy of Specification shall be sent to outside laboratory for Microbial </w:t>
      </w:r>
      <w:r w:rsidRPr="00DC6A14">
        <w:rPr>
          <w:sz w:val="24"/>
          <w:szCs w:val="24"/>
        </w:rPr>
        <w:t>Analysis</w:t>
      </w:r>
    </w:p>
    <w:p w:rsidR="002820C8" w:rsidRPr="002820C8" w:rsidRDefault="002820C8" w:rsidP="002820C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2820C8">
        <w:rPr>
          <w:sz w:val="24"/>
          <w:szCs w:val="24"/>
        </w:rPr>
        <w:t>Chemical analysis raw data and results for process water shall be entering in Raw data book.</w:t>
      </w:r>
    </w:p>
    <w:p w:rsidR="001B118F" w:rsidRPr="00EC1CCE" w:rsidRDefault="001B118F" w:rsidP="001B118F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tbl>
      <w:tblPr>
        <w:tblW w:w="9270" w:type="dxa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8"/>
        <w:gridCol w:w="4752"/>
        <w:gridCol w:w="3730"/>
      </w:tblGrid>
      <w:tr w:rsidR="00EC1CCE" w:rsidRPr="002820C8" w:rsidTr="00B878BE">
        <w:tc>
          <w:tcPr>
            <w:tcW w:w="788" w:type="dxa"/>
            <w:vAlign w:val="center"/>
          </w:tcPr>
          <w:p w:rsidR="00EC1CCE" w:rsidRPr="002820C8" w:rsidRDefault="00EC1CCE" w:rsidP="00B878BE">
            <w:pPr>
              <w:tabs>
                <w:tab w:val="left" w:pos="0"/>
                <w:tab w:val="left" w:pos="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752" w:type="dxa"/>
            <w:vAlign w:val="center"/>
          </w:tcPr>
          <w:p w:rsidR="00EC1CCE" w:rsidRPr="002820C8" w:rsidRDefault="00EC1CCE" w:rsidP="00B878BE">
            <w:pPr>
              <w:tabs>
                <w:tab w:val="left" w:pos="0"/>
                <w:tab w:val="left" w:pos="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3730" w:type="dxa"/>
            <w:vAlign w:val="center"/>
          </w:tcPr>
          <w:p w:rsidR="00EC1CCE" w:rsidRPr="002820C8" w:rsidRDefault="00EC1CCE" w:rsidP="00B878BE">
            <w:pPr>
              <w:tabs>
                <w:tab w:val="left" w:pos="0"/>
                <w:tab w:val="left" w:pos="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b/>
                <w:sz w:val="24"/>
                <w:szCs w:val="24"/>
              </w:rPr>
              <w:t>Format No. (Current version)</w:t>
            </w:r>
          </w:p>
        </w:tc>
      </w:tr>
      <w:tr w:rsidR="002820C8" w:rsidRPr="002820C8" w:rsidTr="00DC6A14">
        <w:trPr>
          <w:trHeight w:val="576"/>
        </w:trPr>
        <w:tc>
          <w:tcPr>
            <w:tcW w:w="788" w:type="dxa"/>
            <w:vAlign w:val="center"/>
          </w:tcPr>
          <w:p w:rsidR="002820C8" w:rsidRPr="002820C8" w:rsidRDefault="002820C8" w:rsidP="00B878BE">
            <w:pPr>
              <w:pStyle w:val="ListParagraph"/>
              <w:numPr>
                <w:ilvl w:val="0"/>
                <w:numId w:val="26"/>
              </w:numPr>
              <w:tabs>
                <w:tab w:val="left" w:pos="0"/>
                <w:tab w:val="left" w:pos="90"/>
              </w:tabs>
              <w:ind w:hanging="490"/>
              <w:jc w:val="center"/>
              <w:rPr>
                <w:sz w:val="24"/>
                <w:szCs w:val="24"/>
              </w:rPr>
            </w:pPr>
          </w:p>
        </w:tc>
        <w:tc>
          <w:tcPr>
            <w:tcW w:w="4752" w:type="dxa"/>
            <w:vAlign w:val="center"/>
          </w:tcPr>
          <w:p w:rsidR="002820C8" w:rsidRPr="002820C8" w:rsidRDefault="002820C8" w:rsidP="00DC6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sz w:val="24"/>
                <w:szCs w:val="24"/>
              </w:rPr>
              <w:t xml:space="preserve">Process water Inward register   </w:t>
            </w:r>
          </w:p>
        </w:tc>
        <w:tc>
          <w:tcPr>
            <w:tcW w:w="3730" w:type="dxa"/>
            <w:vAlign w:val="center"/>
          </w:tcPr>
          <w:p w:rsidR="002820C8" w:rsidRPr="002820C8" w:rsidRDefault="002820C8" w:rsidP="00DC6A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2820C8" w:rsidRPr="002820C8" w:rsidTr="00DC6A14">
        <w:trPr>
          <w:trHeight w:val="576"/>
        </w:trPr>
        <w:tc>
          <w:tcPr>
            <w:tcW w:w="788" w:type="dxa"/>
            <w:vAlign w:val="center"/>
          </w:tcPr>
          <w:p w:rsidR="002820C8" w:rsidRPr="002820C8" w:rsidRDefault="002820C8" w:rsidP="00B878BE">
            <w:pPr>
              <w:pStyle w:val="ListParagraph"/>
              <w:numPr>
                <w:ilvl w:val="0"/>
                <w:numId w:val="26"/>
              </w:numPr>
              <w:tabs>
                <w:tab w:val="left" w:pos="0"/>
                <w:tab w:val="left" w:pos="90"/>
              </w:tabs>
              <w:ind w:hanging="490"/>
              <w:jc w:val="center"/>
              <w:rPr>
                <w:sz w:val="24"/>
                <w:szCs w:val="24"/>
              </w:rPr>
            </w:pPr>
          </w:p>
        </w:tc>
        <w:tc>
          <w:tcPr>
            <w:tcW w:w="4752" w:type="dxa"/>
            <w:vAlign w:val="center"/>
          </w:tcPr>
          <w:p w:rsidR="002820C8" w:rsidRPr="002820C8" w:rsidRDefault="002820C8" w:rsidP="00DC6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sz w:val="24"/>
                <w:szCs w:val="24"/>
              </w:rPr>
              <w:t>Work sheet of Process water</w:t>
            </w:r>
          </w:p>
        </w:tc>
        <w:tc>
          <w:tcPr>
            <w:tcW w:w="3730" w:type="dxa"/>
            <w:vAlign w:val="center"/>
          </w:tcPr>
          <w:p w:rsidR="002820C8" w:rsidRPr="002820C8" w:rsidRDefault="002820C8" w:rsidP="00DC6A1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C1CCE" w:rsidRPr="002820C8" w:rsidRDefault="00EC1CCE" w:rsidP="00EC1CCE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i/>
          <w:color w:val="000000" w:themeColor="text1"/>
          <w:sz w:val="24"/>
          <w:szCs w:val="24"/>
        </w:rPr>
      </w:pPr>
    </w:p>
    <w:p w:rsidR="00BC151D" w:rsidRPr="002820C8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2820C8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676"/>
        <w:gridCol w:w="1776"/>
      </w:tblGrid>
      <w:tr w:rsidR="00AA6CB5" w:rsidRPr="002820C8" w:rsidTr="00AA6CB5">
        <w:trPr>
          <w:trHeight w:val="500"/>
          <w:tblHeader/>
          <w:jc w:val="center"/>
        </w:trPr>
        <w:tc>
          <w:tcPr>
            <w:tcW w:w="1347" w:type="dxa"/>
            <w:vAlign w:val="center"/>
          </w:tcPr>
          <w:p w:rsidR="00AA6CB5" w:rsidRPr="002820C8" w:rsidRDefault="00AA6CB5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43" w:type="dxa"/>
            <w:vAlign w:val="center"/>
          </w:tcPr>
          <w:p w:rsidR="00AA6CB5" w:rsidRPr="002820C8" w:rsidRDefault="00AA6CB5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111" w:type="dxa"/>
            <w:vAlign w:val="center"/>
          </w:tcPr>
          <w:p w:rsidR="00AA6CB5" w:rsidRPr="002820C8" w:rsidRDefault="00AA6CB5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61" w:type="dxa"/>
            <w:vAlign w:val="center"/>
          </w:tcPr>
          <w:p w:rsidR="00AA6CB5" w:rsidRPr="002820C8" w:rsidRDefault="00AA6CB5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AA6CB5" w:rsidRPr="002820C8" w:rsidTr="00AA6CB5">
        <w:trPr>
          <w:trHeight w:val="593"/>
          <w:jc w:val="center"/>
        </w:trPr>
        <w:tc>
          <w:tcPr>
            <w:tcW w:w="1347" w:type="dxa"/>
            <w:vAlign w:val="center"/>
          </w:tcPr>
          <w:p w:rsidR="00AA6CB5" w:rsidRPr="002820C8" w:rsidRDefault="00AA6CB5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AA6CB5" w:rsidRPr="002820C8" w:rsidRDefault="00AA6CB5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01.12.2011</w:t>
            </w:r>
          </w:p>
        </w:tc>
        <w:tc>
          <w:tcPr>
            <w:tcW w:w="4111" w:type="dxa"/>
            <w:vAlign w:val="center"/>
          </w:tcPr>
          <w:p w:rsidR="00AA6CB5" w:rsidRPr="002820C8" w:rsidRDefault="00AA6CB5" w:rsidP="002820C8">
            <w:pPr>
              <w:pStyle w:val="BodyText2"/>
              <w:numPr>
                <w:ilvl w:val="0"/>
                <w:numId w:val="24"/>
              </w:numPr>
              <w:spacing w:line="360" w:lineRule="auto"/>
              <w:ind w:left="450"/>
              <w:rPr>
                <w:b w:val="0"/>
                <w:bCs/>
                <w:i w:val="0"/>
                <w:iCs/>
                <w:szCs w:val="24"/>
              </w:rPr>
            </w:pPr>
            <w:r w:rsidRPr="002820C8">
              <w:rPr>
                <w:b w:val="0"/>
                <w:bCs/>
                <w:i w:val="0"/>
                <w:iCs/>
                <w:szCs w:val="24"/>
              </w:rPr>
              <w:t>New SOP introduced across all the API manufacturing facilities of Discovery.</w:t>
            </w:r>
          </w:p>
        </w:tc>
        <w:tc>
          <w:tcPr>
            <w:tcW w:w="1561" w:type="dxa"/>
            <w:vAlign w:val="center"/>
          </w:tcPr>
          <w:p w:rsidR="00AA6CB5" w:rsidRPr="002820C8" w:rsidRDefault="00AA6CB5" w:rsidP="00840ED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AA6CB5" w:rsidRPr="002820C8" w:rsidTr="00AA6CB5">
        <w:trPr>
          <w:trHeight w:val="593"/>
          <w:jc w:val="center"/>
        </w:trPr>
        <w:tc>
          <w:tcPr>
            <w:tcW w:w="1347" w:type="dxa"/>
            <w:vAlign w:val="center"/>
          </w:tcPr>
          <w:p w:rsidR="00AA6CB5" w:rsidRPr="002820C8" w:rsidRDefault="00AA6CB5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  <w:vAlign w:val="center"/>
          </w:tcPr>
          <w:p w:rsidR="00AA6CB5" w:rsidRPr="002820C8" w:rsidRDefault="00AA6CB5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AA6CB5" w:rsidRPr="002820C8" w:rsidRDefault="00AA6CB5" w:rsidP="002820C8">
            <w:pPr>
              <w:numPr>
                <w:ilvl w:val="0"/>
                <w:numId w:val="28"/>
              </w:numPr>
              <w:ind w:left="373"/>
              <w:rPr>
                <w:rFonts w:ascii="Times New Roman" w:hAnsi="Times New Roman" w:cs="Times New Roman"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sz w:val="24"/>
                <w:szCs w:val="24"/>
              </w:rPr>
              <w:t>Formats are the part of SOP. So prepared Separately.</w:t>
            </w:r>
          </w:p>
          <w:p w:rsidR="00AA6CB5" w:rsidRPr="002820C8" w:rsidRDefault="00AA6CB5" w:rsidP="002820C8">
            <w:pPr>
              <w:numPr>
                <w:ilvl w:val="0"/>
                <w:numId w:val="28"/>
              </w:numPr>
              <w:ind w:left="373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820C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All formats given clear and clarity  </w:t>
            </w:r>
          </w:p>
        </w:tc>
        <w:tc>
          <w:tcPr>
            <w:tcW w:w="1561" w:type="dxa"/>
            <w:vAlign w:val="center"/>
          </w:tcPr>
          <w:p w:rsidR="00AA6CB5" w:rsidRPr="002820C8" w:rsidRDefault="00AA6CB5" w:rsidP="00840ED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AA6CB5" w:rsidRPr="002820C8" w:rsidTr="00AA6CB5">
        <w:trPr>
          <w:trHeight w:val="593"/>
          <w:jc w:val="center"/>
        </w:trPr>
        <w:tc>
          <w:tcPr>
            <w:tcW w:w="1347" w:type="dxa"/>
            <w:vAlign w:val="center"/>
          </w:tcPr>
          <w:p w:rsidR="00AA6CB5" w:rsidRPr="002820C8" w:rsidRDefault="00AA6CB5" w:rsidP="002F3782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  <w:vAlign w:val="center"/>
          </w:tcPr>
          <w:p w:rsidR="00AA6CB5" w:rsidRPr="002820C8" w:rsidRDefault="00AA6CB5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4111" w:type="dxa"/>
            <w:vAlign w:val="center"/>
          </w:tcPr>
          <w:p w:rsidR="00AA6CB5" w:rsidRPr="002820C8" w:rsidRDefault="00AA6CB5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 w:rsidRPr="002820C8">
              <w:rPr>
                <w:b w:val="0"/>
                <w:bCs/>
                <w:i w:val="0"/>
                <w:iCs/>
                <w:szCs w:val="24"/>
              </w:rPr>
              <w:t>Modified as per current SOP format</w:t>
            </w:r>
          </w:p>
        </w:tc>
        <w:tc>
          <w:tcPr>
            <w:tcW w:w="1561" w:type="dxa"/>
            <w:vAlign w:val="center"/>
          </w:tcPr>
          <w:p w:rsidR="00AA6CB5" w:rsidRPr="002820C8" w:rsidRDefault="00AA6CB5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</w:tr>
    </w:tbl>
    <w:p w:rsidR="00EC0BCC" w:rsidRPr="002820C8" w:rsidRDefault="00EC0BCC" w:rsidP="00DC6A14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2820C8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780" w:rsidRDefault="00A12780" w:rsidP="00C5375A">
      <w:pPr>
        <w:spacing w:line="240" w:lineRule="auto"/>
      </w:pPr>
      <w:r>
        <w:separator/>
      </w:r>
    </w:p>
  </w:endnote>
  <w:endnote w:type="continuationSeparator" w:id="1">
    <w:p w:rsidR="00A12780" w:rsidRDefault="00A12780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F0A" w:rsidRDefault="00463F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00752B" w:rsidTr="00715391">
      <w:tc>
        <w:tcPr>
          <w:tcW w:w="1548" w:type="dxa"/>
        </w:tcPr>
        <w:p w:rsidR="0000752B" w:rsidRDefault="0000752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00752B" w:rsidRPr="00DC4A87" w:rsidRDefault="0000752B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00752B" w:rsidRPr="00DC4A87" w:rsidRDefault="0000752B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00752B" w:rsidRPr="00DC4A87" w:rsidRDefault="0000752B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00752B" w:rsidTr="00715391">
      <w:trPr>
        <w:trHeight w:val="720"/>
      </w:trPr>
      <w:tc>
        <w:tcPr>
          <w:tcW w:w="1548" w:type="dxa"/>
          <w:vAlign w:val="center"/>
        </w:tcPr>
        <w:p w:rsidR="0000752B" w:rsidRPr="00DC4A87" w:rsidRDefault="0000752B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00752B" w:rsidRDefault="0000752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00752B" w:rsidRDefault="0000752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00752B" w:rsidRDefault="0000752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00752B" w:rsidTr="00715391">
      <w:trPr>
        <w:trHeight w:val="360"/>
      </w:trPr>
      <w:tc>
        <w:tcPr>
          <w:tcW w:w="1548" w:type="dxa"/>
          <w:vAlign w:val="center"/>
        </w:tcPr>
        <w:p w:rsidR="0000752B" w:rsidRPr="00DC4A87" w:rsidRDefault="0000752B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</w:tcPr>
        <w:p w:rsidR="0000752B" w:rsidRDefault="0000752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00752B" w:rsidRDefault="0000752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00752B" w:rsidRDefault="0000752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00752B" w:rsidTr="00715391">
      <w:trPr>
        <w:trHeight w:val="360"/>
      </w:trPr>
      <w:tc>
        <w:tcPr>
          <w:tcW w:w="1548" w:type="dxa"/>
          <w:vAlign w:val="center"/>
        </w:tcPr>
        <w:p w:rsidR="0000752B" w:rsidRPr="00DC4A87" w:rsidRDefault="0000752B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</w:tcPr>
        <w:p w:rsidR="0000752B" w:rsidRDefault="0000752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00752B" w:rsidRDefault="0000752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00752B" w:rsidRDefault="0000752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00752B" w:rsidRPr="00FB1CCC" w:rsidRDefault="0000752B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F0A" w:rsidRDefault="00463F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780" w:rsidRDefault="00A12780" w:rsidP="00C5375A">
      <w:pPr>
        <w:spacing w:line="240" w:lineRule="auto"/>
      </w:pPr>
      <w:r>
        <w:separator/>
      </w:r>
    </w:p>
  </w:footnote>
  <w:footnote w:type="continuationSeparator" w:id="1">
    <w:p w:rsidR="00A12780" w:rsidRDefault="00A12780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F0A" w:rsidRDefault="00463F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81438A" w:rsidTr="001C6280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81438A" w:rsidRDefault="00463F0A" w:rsidP="001C6280">
          <w:pPr>
            <w:jc w:val="center"/>
          </w:pPr>
          <w:r w:rsidRPr="00463F0A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-97790</wp:posOffset>
                </wp:positionV>
                <wp:extent cx="933450" cy="790575"/>
                <wp:effectExtent l="19050" t="0" r="0" b="0"/>
                <wp:wrapNone/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81438A" w:rsidRPr="00C63A0F" w:rsidRDefault="0081438A" w:rsidP="001C6280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81438A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81438A" w:rsidRDefault="0081438A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81438A" w:rsidRPr="00DC4A87" w:rsidRDefault="0081438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81438A" w:rsidRPr="00DC4A87" w:rsidRDefault="0081438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463F0A">
            <w:rPr>
              <w:rFonts w:ascii="Times New Roman" w:hAnsi="Times New Roman" w:cs="Times New Roman"/>
              <w:sz w:val="24"/>
              <w:szCs w:val="24"/>
            </w:rPr>
            <w:t>027-03</w:t>
          </w:r>
        </w:p>
      </w:tc>
      <w:tc>
        <w:tcPr>
          <w:tcW w:w="2070" w:type="dxa"/>
          <w:vAlign w:val="center"/>
        </w:tcPr>
        <w:p w:rsidR="0081438A" w:rsidRPr="00DC4A87" w:rsidRDefault="0081438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81438A" w:rsidRPr="00DC4A87" w:rsidRDefault="0081438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81438A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81438A" w:rsidRDefault="0081438A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81438A" w:rsidRPr="00DC4A87" w:rsidRDefault="0081438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81438A" w:rsidRPr="00DC4A87" w:rsidRDefault="00463F0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027-02</w:t>
          </w:r>
        </w:p>
      </w:tc>
      <w:tc>
        <w:tcPr>
          <w:tcW w:w="2070" w:type="dxa"/>
          <w:vAlign w:val="center"/>
        </w:tcPr>
        <w:p w:rsidR="0081438A" w:rsidRPr="00DC4A87" w:rsidRDefault="0081438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81438A" w:rsidRPr="00DC4A87" w:rsidRDefault="0081438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81438A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81438A" w:rsidRDefault="0081438A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81438A" w:rsidRPr="00DC4A87" w:rsidRDefault="0081438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81438A" w:rsidRPr="00DC4A87" w:rsidRDefault="0081438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81438A" w:rsidRPr="00DC4A87" w:rsidRDefault="0081438A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81438A" w:rsidRPr="00DC4A87" w:rsidRDefault="00CD56B4" w:rsidP="001C6280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81438A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127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81438A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81438A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1278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81438A" w:rsidTr="001C6280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81438A" w:rsidRPr="00C63A0F" w:rsidRDefault="0081438A" w:rsidP="001C6280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81438A" w:rsidRPr="00C63A0F" w:rsidRDefault="0081438A" w:rsidP="001C6280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820C8">
            <w:rPr>
              <w:rFonts w:ascii="Times New Roman" w:hAnsi="Times New Roman" w:cs="Times New Roman"/>
              <w:b/>
              <w:bCs/>
              <w:sz w:val="24"/>
              <w:szCs w:val="24"/>
            </w:rPr>
            <w:t>SAMPLING &amp; TESTING OF PROCESS WATER</w:t>
          </w:r>
        </w:p>
      </w:tc>
    </w:tr>
  </w:tbl>
  <w:p w:rsidR="0081438A" w:rsidRPr="00687331" w:rsidRDefault="0081438A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51D20B0"/>
    <w:multiLevelType w:val="hybridMultilevel"/>
    <w:tmpl w:val="5508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19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516CA"/>
    <w:multiLevelType w:val="multilevel"/>
    <w:tmpl w:val="8E1655D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3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3B381F"/>
    <w:multiLevelType w:val="multilevel"/>
    <w:tmpl w:val="5A889D12"/>
    <w:lvl w:ilvl="0">
      <w:start w:val="1"/>
      <w:numFmt w:val="decimal"/>
      <w:lvlText w:val="%1.0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60" w:hanging="180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0"/>
  </w:num>
  <w:num w:numId="5">
    <w:abstractNumId w:val="27"/>
  </w:num>
  <w:num w:numId="6">
    <w:abstractNumId w:val="16"/>
  </w:num>
  <w:num w:numId="7">
    <w:abstractNumId w:val="21"/>
  </w:num>
  <w:num w:numId="8">
    <w:abstractNumId w:val="11"/>
  </w:num>
  <w:num w:numId="9">
    <w:abstractNumId w:val="24"/>
  </w:num>
  <w:num w:numId="10">
    <w:abstractNumId w:val="3"/>
  </w:num>
  <w:num w:numId="11">
    <w:abstractNumId w:val="25"/>
  </w:num>
  <w:num w:numId="12">
    <w:abstractNumId w:val="7"/>
  </w:num>
  <w:num w:numId="13">
    <w:abstractNumId w:val="12"/>
  </w:num>
  <w:num w:numId="14">
    <w:abstractNumId w:val="8"/>
  </w:num>
  <w:num w:numId="15">
    <w:abstractNumId w:val="23"/>
  </w:num>
  <w:num w:numId="16">
    <w:abstractNumId w:val="13"/>
  </w:num>
  <w:num w:numId="17">
    <w:abstractNumId w:val="20"/>
  </w:num>
  <w:num w:numId="18">
    <w:abstractNumId w:val="17"/>
  </w:num>
  <w:num w:numId="19">
    <w:abstractNumId w:val="5"/>
  </w:num>
  <w:num w:numId="20">
    <w:abstractNumId w:val="15"/>
  </w:num>
  <w:num w:numId="21">
    <w:abstractNumId w:val="10"/>
  </w:num>
  <w:num w:numId="22">
    <w:abstractNumId w:val="6"/>
  </w:num>
  <w:num w:numId="23">
    <w:abstractNumId w:val="1"/>
  </w:num>
  <w:num w:numId="24">
    <w:abstractNumId w:val="4"/>
  </w:num>
  <w:num w:numId="25">
    <w:abstractNumId w:val="14"/>
  </w:num>
  <w:num w:numId="26">
    <w:abstractNumId w:val="26"/>
  </w:num>
  <w:num w:numId="27">
    <w:abstractNumId w:val="28"/>
  </w:num>
  <w:num w:numId="28">
    <w:abstractNumId w:val="2"/>
  </w:num>
  <w:num w:numId="29">
    <w:abstractNumId w:val="2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126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0752B"/>
    <w:rsid w:val="000106C1"/>
    <w:rsid w:val="00030FF4"/>
    <w:rsid w:val="00035EBB"/>
    <w:rsid w:val="00040920"/>
    <w:rsid w:val="000605D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5385"/>
    <w:rsid w:val="0011199E"/>
    <w:rsid w:val="00122A5F"/>
    <w:rsid w:val="00125075"/>
    <w:rsid w:val="00127CAC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118F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211931"/>
    <w:rsid w:val="00220225"/>
    <w:rsid w:val="00230024"/>
    <w:rsid w:val="00241434"/>
    <w:rsid w:val="00241A3C"/>
    <w:rsid w:val="0024248D"/>
    <w:rsid w:val="00244ACF"/>
    <w:rsid w:val="002451E0"/>
    <w:rsid w:val="002455B9"/>
    <w:rsid w:val="0025359A"/>
    <w:rsid w:val="00253D9C"/>
    <w:rsid w:val="002571CA"/>
    <w:rsid w:val="00262311"/>
    <w:rsid w:val="002671CC"/>
    <w:rsid w:val="002720DF"/>
    <w:rsid w:val="002820C8"/>
    <w:rsid w:val="002832FC"/>
    <w:rsid w:val="00291930"/>
    <w:rsid w:val="00291AA3"/>
    <w:rsid w:val="00292B69"/>
    <w:rsid w:val="0029598B"/>
    <w:rsid w:val="00295AD7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105F4"/>
    <w:rsid w:val="00314E5F"/>
    <w:rsid w:val="003178E8"/>
    <w:rsid w:val="00322B53"/>
    <w:rsid w:val="00324A3C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6325F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696A"/>
    <w:rsid w:val="003C43F8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63F0A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65B58"/>
    <w:rsid w:val="00576462"/>
    <w:rsid w:val="005771FA"/>
    <w:rsid w:val="00577842"/>
    <w:rsid w:val="00595559"/>
    <w:rsid w:val="005A459B"/>
    <w:rsid w:val="005B04F2"/>
    <w:rsid w:val="005B4C63"/>
    <w:rsid w:val="005B75FD"/>
    <w:rsid w:val="005B774D"/>
    <w:rsid w:val="005B7BEB"/>
    <w:rsid w:val="005C3C98"/>
    <w:rsid w:val="005C74FA"/>
    <w:rsid w:val="005E798E"/>
    <w:rsid w:val="005F06E7"/>
    <w:rsid w:val="005F0D90"/>
    <w:rsid w:val="005F1713"/>
    <w:rsid w:val="00605E10"/>
    <w:rsid w:val="00606004"/>
    <w:rsid w:val="00612F65"/>
    <w:rsid w:val="00622DA7"/>
    <w:rsid w:val="00633BC0"/>
    <w:rsid w:val="00637FA9"/>
    <w:rsid w:val="0064098F"/>
    <w:rsid w:val="006413CC"/>
    <w:rsid w:val="00646899"/>
    <w:rsid w:val="00647E90"/>
    <w:rsid w:val="006503C6"/>
    <w:rsid w:val="0065197E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247C"/>
    <w:rsid w:val="006B3693"/>
    <w:rsid w:val="006B4927"/>
    <w:rsid w:val="006C6332"/>
    <w:rsid w:val="006C7E07"/>
    <w:rsid w:val="006D29A4"/>
    <w:rsid w:val="006D594A"/>
    <w:rsid w:val="006E314E"/>
    <w:rsid w:val="006E38EE"/>
    <w:rsid w:val="006F0114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1701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4E5D"/>
    <w:rsid w:val="007E7F4F"/>
    <w:rsid w:val="007F1FB2"/>
    <w:rsid w:val="007F3B05"/>
    <w:rsid w:val="007F51AA"/>
    <w:rsid w:val="007F7C72"/>
    <w:rsid w:val="00804561"/>
    <w:rsid w:val="0081438A"/>
    <w:rsid w:val="008149B4"/>
    <w:rsid w:val="00815F6D"/>
    <w:rsid w:val="00853B73"/>
    <w:rsid w:val="008545F9"/>
    <w:rsid w:val="008643E9"/>
    <w:rsid w:val="0086506A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77609"/>
    <w:rsid w:val="00981DF7"/>
    <w:rsid w:val="00985499"/>
    <w:rsid w:val="0098676C"/>
    <w:rsid w:val="009A0FBA"/>
    <w:rsid w:val="009A696E"/>
    <w:rsid w:val="009A7DA1"/>
    <w:rsid w:val="009B51BA"/>
    <w:rsid w:val="009B74BF"/>
    <w:rsid w:val="009C734D"/>
    <w:rsid w:val="009D02F0"/>
    <w:rsid w:val="009D5CC3"/>
    <w:rsid w:val="009E1596"/>
    <w:rsid w:val="009E4062"/>
    <w:rsid w:val="009E5DA7"/>
    <w:rsid w:val="009F4B80"/>
    <w:rsid w:val="00A12421"/>
    <w:rsid w:val="00A12780"/>
    <w:rsid w:val="00A13536"/>
    <w:rsid w:val="00A23595"/>
    <w:rsid w:val="00A238C1"/>
    <w:rsid w:val="00A3130A"/>
    <w:rsid w:val="00A334EC"/>
    <w:rsid w:val="00A41242"/>
    <w:rsid w:val="00A42115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7830"/>
    <w:rsid w:val="00AA407D"/>
    <w:rsid w:val="00AA4C24"/>
    <w:rsid w:val="00AA6CB5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5F89"/>
    <w:rsid w:val="00B31E96"/>
    <w:rsid w:val="00B32B1A"/>
    <w:rsid w:val="00B32B21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C0B24"/>
    <w:rsid w:val="00BC151D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C23BC"/>
    <w:rsid w:val="00CD56B4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50FDE"/>
    <w:rsid w:val="00D529CE"/>
    <w:rsid w:val="00D5372B"/>
    <w:rsid w:val="00D60615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9"/>
    <w:rsid w:val="00DC66F1"/>
    <w:rsid w:val="00DC6A14"/>
    <w:rsid w:val="00DE2A5C"/>
    <w:rsid w:val="00E02D08"/>
    <w:rsid w:val="00E06B15"/>
    <w:rsid w:val="00E1009B"/>
    <w:rsid w:val="00E10B38"/>
    <w:rsid w:val="00E1132C"/>
    <w:rsid w:val="00E1177C"/>
    <w:rsid w:val="00E23109"/>
    <w:rsid w:val="00E342F8"/>
    <w:rsid w:val="00E37FAD"/>
    <w:rsid w:val="00E53ACD"/>
    <w:rsid w:val="00E5771F"/>
    <w:rsid w:val="00E62DA9"/>
    <w:rsid w:val="00E63212"/>
    <w:rsid w:val="00E632B6"/>
    <w:rsid w:val="00E8130F"/>
    <w:rsid w:val="00E82F99"/>
    <w:rsid w:val="00E83119"/>
    <w:rsid w:val="00E90E8D"/>
    <w:rsid w:val="00E91406"/>
    <w:rsid w:val="00E97098"/>
    <w:rsid w:val="00EA137C"/>
    <w:rsid w:val="00EA1DB7"/>
    <w:rsid w:val="00EA7C9B"/>
    <w:rsid w:val="00EC0BCC"/>
    <w:rsid w:val="00EC1CCE"/>
    <w:rsid w:val="00ED4D57"/>
    <w:rsid w:val="00EE305E"/>
    <w:rsid w:val="00EE56C1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71B91"/>
    <w:rsid w:val="00F732E8"/>
    <w:rsid w:val="00F75D5F"/>
    <w:rsid w:val="00F779E9"/>
    <w:rsid w:val="00F8434F"/>
    <w:rsid w:val="00F93FD8"/>
    <w:rsid w:val="00F96126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8EED-8D17-4AA7-83BF-C5C2E128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33</cp:revision>
  <cp:lastPrinted>2016-08-24T10:10:00Z</cp:lastPrinted>
  <dcterms:created xsi:type="dcterms:W3CDTF">2016-10-28T10:22:00Z</dcterms:created>
  <dcterms:modified xsi:type="dcterms:W3CDTF">2017-10-13T09:15:00Z</dcterms:modified>
</cp:coreProperties>
</file>