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B0A" w:rsidRPr="00D377B8" w:rsidRDefault="00B67A12" w:rsidP="00BF11A1">
      <w:pPr>
        <w:pStyle w:val="ListParagraph"/>
        <w:numPr>
          <w:ilvl w:val="0"/>
          <w:numId w:val="2"/>
        </w:numPr>
        <w:suppressLineNumbers/>
        <w:suppressAutoHyphens/>
        <w:spacing w:line="360" w:lineRule="auto"/>
        <w:ind w:left="576" w:hanging="576"/>
        <w:jc w:val="both"/>
        <w:rPr>
          <w:b/>
          <w:sz w:val="24"/>
          <w:szCs w:val="24"/>
        </w:rPr>
      </w:pPr>
      <w:r w:rsidRPr="00D377B8">
        <w:rPr>
          <w:b/>
          <w:sz w:val="24"/>
          <w:szCs w:val="24"/>
        </w:rPr>
        <w:t>PURPOSE</w:t>
      </w:r>
      <w:r w:rsidR="00EC0BCC" w:rsidRPr="00D377B8">
        <w:rPr>
          <w:b/>
          <w:sz w:val="24"/>
          <w:szCs w:val="24"/>
        </w:rPr>
        <w:t>:</w:t>
      </w:r>
    </w:p>
    <w:p w:rsidR="00D377B8" w:rsidRPr="00D377B8" w:rsidRDefault="00D377B8" w:rsidP="00D377B8">
      <w:pPr>
        <w:pStyle w:val="ListParagraph"/>
        <w:suppressLineNumbers/>
        <w:suppressAutoHyphens/>
        <w:spacing w:line="360" w:lineRule="auto"/>
        <w:ind w:left="576"/>
        <w:jc w:val="both"/>
        <w:rPr>
          <w:bCs/>
          <w:sz w:val="24"/>
          <w:szCs w:val="24"/>
        </w:rPr>
      </w:pPr>
      <w:r w:rsidRPr="00D377B8">
        <w:rPr>
          <w:bCs/>
          <w:sz w:val="24"/>
          <w:szCs w:val="24"/>
        </w:rPr>
        <w:t xml:space="preserve">To </w:t>
      </w:r>
      <w:r w:rsidR="00617A7E">
        <w:rPr>
          <w:bCs/>
          <w:sz w:val="24"/>
          <w:szCs w:val="24"/>
        </w:rPr>
        <w:t xml:space="preserve">lay down the procedure for </w:t>
      </w:r>
      <w:r w:rsidR="008A13C1">
        <w:rPr>
          <w:bCs/>
          <w:sz w:val="24"/>
          <w:szCs w:val="24"/>
        </w:rPr>
        <w:t>rounding</w:t>
      </w:r>
      <w:r w:rsidR="00617A7E">
        <w:rPr>
          <w:bCs/>
          <w:sz w:val="24"/>
          <w:szCs w:val="24"/>
        </w:rPr>
        <w:t xml:space="preserve"> the Analytical test </w:t>
      </w:r>
      <w:r w:rsidR="00C50961">
        <w:rPr>
          <w:bCs/>
          <w:sz w:val="24"/>
          <w:szCs w:val="24"/>
        </w:rPr>
        <w:t>results.</w:t>
      </w:r>
    </w:p>
    <w:p w:rsidR="00B113C2" w:rsidRDefault="00B67A12" w:rsidP="00BF11A1">
      <w:pPr>
        <w:pStyle w:val="ListParagraph"/>
        <w:numPr>
          <w:ilvl w:val="0"/>
          <w:numId w:val="2"/>
        </w:numPr>
        <w:suppressLineNumbers/>
        <w:suppressAutoHyphens/>
        <w:spacing w:line="360" w:lineRule="auto"/>
        <w:ind w:left="576" w:hanging="576"/>
        <w:jc w:val="both"/>
        <w:rPr>
          <w:b/>
          <w:sz w:val="24"/>
          <w:szCs w:val="24"/>
        </w:rPr>
      </w:pPr>
      <w:r w:rsidRPr="00D377B8">
        <w:rPr>
          <w:b/>
          <w:sz w:val="24"/>
          <w:szCs w:val="24"/>
        </w:rPr>
        <w:t>SCOPE</w:t>
      </w:r>
      <w:r w:rsidR="00EC0BCC" w:rsidRPr="00D377B8">
        <w:rPr>
          <w:b/>
          <w:sz w:val="24"/>
          <w:szCs w:val="24"/>
        </w:rPr>
        <w:t>:</w:t>
      </w:r>
    </w:p>
    <w:p w:rsidR="00617A7E" w:rsidRPr="00617A7E" w:rsidRDefault="00617A7E" w:rsidP="00617A7E">
      <w:pPr>
        <w:pStyle w:val="ListParagraph"/>
        <w:suppressLineNumbers/>
        <w:suppressAutoHyphens/>
        <w:spacing w:line="360" w:lineRule="auto"/>
        <w:ind w:left="576"/>
        <w:jc w:val="both"/>
        <w:rPr>
          <w:sz w:val="24"/>
          <w:szCs w:val="24"/>
        </w:rPr>
      </w:pPr>
      <w:r>
        <w:rPr>
          <w:sz w:val="24"/>
          <w:szCs w:val="24"/>
        </w:rPr>
        <w:t xml:space="preserve">This procedure is applicable to round off the calculated results </w:t>
      </w:r>
      <w:r w:rsidR="00AE44D3">
        <w:rPr>
          <w:sz w:val="24"/>
          <w:szCs w:val="24"/>
        </w:rPr>
        <w:t>of the</w:t>
      </w:r>
      <w:r>
        <w:rPr>
          <w:sz w:val="24"/>
          <w:szCs w:val="24"/>
        </w:rPr>
        <w:t xml:space="preserve"> test parameter / specification related to quality control analysis.</w:t>
      </w:r>
    </w:p>
    <w:p w:rsidR="00B113C2" w:rsidRPr="00D377B8" w:rsidRDefault="00B67A12" w:rsidP="00BF11A1">
      <w:pPr>
        <w:pStyle w:val="ListParagraph"/>
        <w:numPr>
          <w:ilvl w:val="0"/>
          <w:numId w:val="2"/>
        </w:numPr>
        <w:suppressLineNumbers/>
        <w:suppressAutoHyphens/>
        <w:spacing w:line="360" w:lineRule="auto"/>
        <w:ind w:left="576" w:hanging="576"/>
        <w:jc w:val="both"/>
        <w:rPr>
          <w:b/>
          <w:sz w:val="24"/>
          <w:szCs w:val="24"/>
        </w:rPr>
      </w:pPr>
      <w:r w:rsidRPr="00D377B8">
        <w:rPr>
          <w:b/>
          <w:sz w:val="24"/>
          <w:szCs w:val="24"/>
        </w:rPr>
        <w:t>RESPONSIBILITY</w:t>
      </w:r>
      <w:r w:rsidR="00EC0BCC" w:rsidRPr="00D377B8">
        <w:rPr>
          <w:b/>
          <w:sz w:val="24"/>
          <w:szCs w:val="24"/>
        </w:rPr>
        <w:t>:</w:t>
      </w:r>
    </w:p>
    <w:p w:rsidR="00D377B8" w:rsidRPr="00D377B8" w:rsidRDefault="00D377B8" w:rsidP="00D377B8">
      <w:pPr>
        <w:pStyle w:val="ListParagraph"/>
        <w:numPr>
          <w:ilvl w:val="1"/>
          <w:numId w:val="2"/>
        </w:numPr>
        <w:suppressLineNumbers/>
        <w:suppressAutoHyphens/>
        <w:spacing w:line="360" w:lineRule="auto"/>
        <w:ind w:left="1152" w:hanging="576"/>
        <w:jc w:val="both"/>
        <w:rPr>
          <w:sz w:val="24"/>
          <w:szCs w:val="24"/>
        </w:rPr>
      </w:pPr>
      <w:r w:rsidRPr="00D377B8">
        <w:rPr>
          <w:sz w:val="24"/>
          <w:szCs w:val="24"/>
        </w:rPr>
        <w:t xml:space="preserve">Analyst-QC is responsible to follow this SOP. </w:t>
      </w:r>
    </w:p>
    <w:p w:rsidR="00D377B8" w:rsidRPr="00D377B8" w:rsidRDefault="00D377B8" w:rsidP="00D377B8">
      <w:pPr>
        <w:pStyle w:val="ListParagraph"/>
        <w:numPr>
          <w:ilvl w:val="1"/>
          <w:numId w:val="2"/>
        </w:numPr>
        <w:suppressLineNumbers/>
        <w:suppressAutoHyphens/>
        <w:spacing w:line="360" w:lineRule="auto"/>
        <w:ind w:left="1152" w:hanging="576"/>
        <w:jc w:val="both"/>
        <w:rPr>
          <w:sz w:val="24"/>
          <w:szCs w:val="24"/>
        </w:rPr>
      </w:pPr>
      <w:r w:rsidRPr="00D377B8">
        <w:rPr>
          <w:sz w:val="24"/>
          <w:szCs w:val="24"/>
        </w:rPr>
        <w:t>Head-QC/Designee is responsible for ensuring implementation of this SOP.</w:t>
      </w:r>
    </w:p>
    <w:p w:rsidR="00D377B8" w:rsidRPr="00D377B8" w:rsidRDefault="00D377B8" w:rsidP="00D377B8">
      <w:pPr>
        <w:pStyle w:val="ListParagraph"/>
        <w:numPr>
          <w:ilvl w:val="1"/>
          <w:numId w:val="2"/>
        </w:numPr>
        <w:suppressLineNumbers/>
        <w:suppressAutoHyphens/>
        <w:spacing w:line="360" w:lineRule="auto"/>
        <w:ind w:left="1152" w:hanging="576"/>
        <w:jc w:val="both"/>
        <w:rPr>
          <w:sz w:val="24"/>
          <w:szCs w:val="24"/>
        </w:rPr>
      </w:pPr>
      <w:r w:rsidRPr="00D377B8">
        <w:rPr>
          <w:sz w:val="24"/>
          <w:szCs w:val="24"/>
        </w:rPr>
        <w:t>Head-QA/Designee is responsible for monitoring overall compliance of this SOP.</w:t>
      </w:r>
    </w:p>
    <w:p w:rsidR="00C63A0F" w:rsidRDefault="00EE305E" w:rsidP="00BF11A1">
      <w:pPr>
        <w:pStyle w:val="ListParagraph"/>
        <w:numPr>
          <w:ilvl w:val="0"/>
          <w:numId w:val="2"/>
        </w:numPr>
        <w:suppressLineNumbers/>
        <w:suppressAutoHyphens/>
        <w:spacing w:line="360" w:lineRule="auto"/>
        <w:ind w:left="576" w:hanging="576"/>
        <w:jc w:val="both"/>
        <w:rPr>
          <w:b/>
          <w:sz w:val="24"/>
          <w:szCs w:val="24"/>
        </w:rPr>
      </w:pPr>
      <w:r w:rsidRPr="00D377B8">
        <w:rPr>
          <w:b/>
          <w:sz w:val="24"/>
          <w:szCs w:val="24"/>
        </w:rPr>
        <w:t>DEFINITIONS:</w:t>
      </w:r>
    </w:p>
    <w:p w:rsidR="00617A7E" w:rsidRDefault="00147EFD" w:rsidP="00147EFD">
      <w:pPr>
        <w:pStyle w:val="ListParagraph"/>
        <w:numPr>
          <w:ilvl w:val="1"/>
          <w:numId w:val="2"/>
        </w:numPr>
        <w:suppressLineNumbers/>
        <w:suppressAutoHyphens/>
        <w:spacing w:line="360" w:lineRule="auto"/>
        <w:ind w:left="1276" w:hanging="709"/>
        <w:jc w:val="both"/>
        <w:rPr>
          <w:sz w:val="24"/>
          <w:szCs w:val="24"/>
        </w:rPr>
      </w:pPr>
      <w:r>
        <w:rPr>
          <w:b/>
          <w:sz w:val="24"/>
          <w:szCs w:val="24"/>
        </w:rPr>
        <w:t xml:space="preserve">Rounding: </w:t>
      </w:r>
      <w:r w:rsidRPr="0034014A">
        <w:rPr>
          <w:sz w:val="24"/>
          <w:szCs w:val="24"/>
        </w:rPr>
        <w:t>Mathematical reduction of numerical values to the digit required according to the significant figure or tolerance established for the particular calculation</w:t>
      </w:r>
      <w:r>
        <w:rPr>
          <w:sz w:val="24"/>
          <w:szCs w:val="24"/>
        </w:rPr>
        <w:t>.</w:t>
      </w:r>
    </w:p>
    <w:p w:rsidR="00147EFD" w:rsidRPr="00147EFD" w:rsidRDefault="00147EFD" w:rsidP="00147EFD">
      <w:pPr>
        <w:pStyle w:val="ListParagraph"/>
        <w:numPr>
          <w:ilvl w:val="1"/>
          <w:numId w:val="2"/>
        </w:numPr>
        <w:suppressLineNumbers/>
        <w:suppressAutoHyphens/>
        <w:spacing w:line="360" w:lineRule="auto"/>
        <w:ind w:left="1276" w:hanging="709"/>
        <w:jc w:val="both"/>
        <w:rPr>
          <w:b/>
          <w:sz w:val="24"/>
          <w:szCs w:val="24"/>
        </w:rPr>
      </w:pPr>
      <w:r w:rsidRPr="00147EFD">
        <w:rPr>
          <w:b/>
          <w:sz w:val="24"/>
          <w:szCs w:val="24"/>
        </w:rPr>
        <w:t>Significant Figure:</w:t>
      </w:r>
      <w:r w:rsidRPr="00147EFD">
        <w:rPr>
          <w:sz w:val="24"/>
          <w:szCs w:val="24"/>
        </w:rPr>
        <w:t xml:space="preserve"> </w:t>
      </w:r>
      <w:r w:rsidRPr="0034014A">
        <w:rPr>
          <w:sz w:val="24"/>
          <w:szCs w:val="24"/>
        </w:rPr>
        <w:t>The number of digits necessary to express the results of a measurement consists with the measured precision</w:t>
      </w:r>
      <w:r>
        <w:rPr>
          <w:sz w:val="24"/>
          <w:szCs w:val="24"/>
        </w:rPr>
        <w:t>.</w:t>
      </w:r>
    </w:p>
    <w:p w:rsidR="00147EFD" w:rsidRPr="00147EFD" w:rsidRDefault="00147EFD" w:rsidP="00147EFD">
      <w:pPr>
        <w:pStyle w:val="ListParagraph"/>
        <w:numPr>
          <w:ilvl w:val="1"/>
          <w:numId w:val="2"/>
        </w:numPr>
        <w:suppressLineNumbers/>
        <w:suppressAutoHyphens/>
        <w:spacing w:line="360" w:lineRule="auto"/>
        <w:ind w:left="1276" w:hanging="709"/>
        <w:jc w:val="both"/>
        <w:rPr>
          <w:b/>
          <w:sz w:val="24"/>
          <w:szCs w:val="24"/>
        </w:rPr>
      </w:pPr>
      <w:r>
        <w:rPr>
          <w:b/>
          <w:sz w:val="24"/>
          <w:szCs w:val="24"/>
        </w:rPr>
        <w:t xml:space="preserve">Recorded data: </w:t>
      </w:r>
      <w:r w:rsidRPr="0034014A">
        <w:rPr>
          <w:sz w:val="24"/>
          <w:szCs w:val="24"/>
        </w:rPr>
        <w:t>The initial record of the output from the measuring system</w:t>
      </w:r>
      <w:r>
        <w:rPr>
          <w:sz w:val="24"/>
          <w:szCs w:val="24"/>
        </w:rPr>
        <w:t>.</w:t>
      </w:r>
    </w:p>
    <w:p w:rsidR="00147EFD" w:rsidRPr="00FF4ED0" w:rsidRDefault="00147EFD" w:rsidP="00147EFD">
      <w:pPr>
        <w:pStyle w:val="ListParagraph"/>
        <w:numPr>
          <w:ilvl w:val="1"/>
          <w:numId w:val="2"/>
        </w:numPr>
        <w:suppressLineNumbers/>
        <w:suppressAutoHyphens/>
        <w:spacing w:line="360" w:lineRule="auto"/>
        <w:ind w:left="1276" w:hanging="709"/>
        <w:jc w:val="both"/>
        <w:rPr>
          <w:rStyle w:val="Heading9Char"/>
          <w:rFonts w:ascii="Times New Roman" w:hAnsi="Times New Roman"/>
        </w:rPr>
      </w:pPr>
      <w:r>
        <w:rPr>
          <w:b/>
          <w:sz w:val="24"/>
          <w:szCs w:val="24"/>
        </w:rPr>
        <w:t xml:space="preserve">Reported </w:t>
      </w:r>
      <w:r w:rsidR="00FF4ED0">
        <w:rPr>
          <w:b/>
          <w:sz w:val="24"/>
          <w:szCs w:val="24"/>
        </w:rPr>
        <w:t>value:</w:t>
      </w:r>
      <w:r w:rsidRPr="00147EFD">
        <w:rPr>
          <w:rStyle w:val="PlaceholderText"/>
          <w:sz w:val="24"/>
          <w:szCs w:val="24"/>
        </w:rPr>
        <w:t xml:space="preserve"> </w:t>
      </w:r>
      <w:r w:rsidRPr="00147EFD">
        <w:rPr>
          <w:rStyle w:val="Heading9Char"/>
          <w:rFonts w:ascii="Times New Roman" w:hAnsi="Times New Roman"/>
          <w:sz w:val="24"/>
          <w:szCs w:val="24"/>
        </w:rPr>
        <w:t>A reportable is often a summary Value for several individual determinations. It is the end result of a completed measurement, method as document. It is the value compared with the acceptance criterion. In most cases, the reportable value is used as documentation for internal or external users</w:t>
      </w:r>
      <w:r w:rsidR="00FF4ED0">
        <w:rPr>
          <w:rStyle w:val="Heading9Char"/>
          <w:rFonts w:ascii="Times New Roman" w:hAnsi="Times New Roman"/>
          <w:sz w:val="24"/>
          <w:szCs w:val="24"/>
        </w:rPr>
        <w:t>.</w:t>
      </w:r>
    </w:p>
    <w:p w:rsidR="00FF4ED0" w:rsidRPr="00FF4ED0" w:rsidRDefault="00FF4ED0" w:rsidP="00147EFD">
      <w:pPr>
        <w:pStyle w:val="ListParagraph"/>
        <w:numPr>
          <w:ilvl w:val="1"/>
          <w:numId w:val="2"/>
        </w:numPr>
        <w:suppressLineNumbers/>
        <w:suppressAutoHyphens/>
        <w:spacing w:line="360" w:lineRule="auto"/>
        <w:ind w:left="1276" w:hanging="709"/>
        <w:jc w:val="both"/>
      </w:pPr>
      <w:r w:rsidRPr="001D6C0E">
        <w:rPr>
          <w:b/>
          <w:sz w:val="24"/>
          <w:szCs w:val="24"/>
        </w:rPr>
        <w:t>Decimal Places</w:t>
      </w:r>
      <w:r>
        <w:rPr>
          <w:b/>
          <w:sz w:val="24"/>
          <w:szCs w:val="24"/>
        </w:rPr>
        <w:t>:</w:t>
      </w:r>
      <w:r w:rsidRPr="00FF4ED0">
        <w:rPr>
          <w:sz w:val="24"/>
          <w:szCs w:val="24"/>
        </w:rPr>
        <w:t xml:space="preserve"> </w:t>
      </w:r>
      <w:r w:rsidRPr="0034014A">
        <w:rPr>
          <w:sz w:val="24"/>
          <w:szCs w:val="24"/>
        </w:rPr>
        <w:t>The number of digits following the decimal point</w:t>
      </w:r>
      <w:r>
        <w:rPr>
          <w:sz w:val="24"/>
          <w:szCs w:val="24"/>
        </w:rPr>
        <w:t>.</w:t>
      </w:r>
    </w:p>
    <w:p w:rsidR="00FF4ED0" w:rsidRPr="00FF4ED0" w:rsidRDefault="00FF4ED0" w:rsidP="00147EFD">
      <w:pPr>
        <w:pStyle w:val="ListParagraph"/>
        <w:numPr>
          <w:ilvl w:val="1"/>
          <w:numId w:val="2"/>
        </w:numPr>
        <w:suppressLineNumbers/>
        <w:suppressAutoHyphens/>
        <w:spacing w:line="360" w:lineRule="auto"/>
        <w:ind w:left="1276" w:hanging="709"/>
        <w:jc w:val="both"/>
        <w:rPr>
          <w:rStyle w:val="Heading9Char"/>
          <w:rFonts w:ascii="Times New Roman" w:hAnsi="Times New Roman"/>
        </w:rPr>
      </w:pPr>
      <w:r w:rsidRPr="001D6C0E">
        <w:rPr>
          <w:b/>
          <w:sz w:val="24"/>
          <w:szCs w:val="24"/>
        </w:rPr>
        <w:t>Derived Numeral Value</w:t>
      </w:r>
      <w:r>
        <w:rPr>
          <w:b/>
          <w:sz w:val="24"/>
          <w:szCs w:val="24"/>
        </w:rPr>
        <w:t xml:space="preserve"> :</w:t>
      </w:r>
      <w:r w:rsidRPr="00FF4ED0">
        <w:rPr>
          <w:rStyle w:val="PlaceholderText"/>
          <w:sz w:val="24"/>
          <w:szCs w:val="24"/>
        </w:rPr>
        <w:t xml:space="preserve"> </w:t>
      </w:r>
      <w:r w:rsidRPr="00FF4ED0">
        <w:rPr>
          <w:rStyle w:val="Heading9Char"/>
          <w:rFonts w:ascii="Times New Roman" w:hAnsi="Times New Roman"/>
          <w:sz w:val="24"/>
          <w:szCs w:val="24"/>
        </w:rPr>
        <w:t>The numeral value calculated from the recorded or reported</w:t>
      </w:r>
    </w:p>
    <w:p w:rsidR="00530B0A" w:rsidRPr="00D377B8" w:rsidRDefault="00B67A12" w:rsidP="00BF11A1">
      <w:pPr>
        <w:pStyle w:val="ListParagraph"/>
        <w:numPr>
          <w:ilvl w:val="0"/>
          <w:numId w:val="2"/>
        </w:numPr>
        <w:suppressLineNumbers/>
        <w:suppressAutoHyphens/>
        <w:spacing w:line="360" w:lineRule="auto"/>
        <w:ind w:left="576" w:hanging="576"/>
        <w:jc w:val="both"/>
        <w:rPr>
          <w:b/>
          <w:sz w:val="24"/>
          <w:szCs w:val="24"/>
        </w:rPr>
      </w:pPr>
      <w:r w:rsidRPr="00D377B8">
        <w:rPr>
          <w:b/>
          <w:sz w:val="24"/>
          <w:szCs w:val="24"/>
        </w:rPr>
        <w:t>PROCEDURE</w:t>
      </w:r>
      <w:r w:rsidR="00EC0BCC" w:rsidRPr="00D377B8">
        <w:rPr>
          <w:b/>
          <w:sz w:val="24"/>
          <w:szCs w:val="24"/>
        </w:rPr>
        <w:t>:</w:t>
      </w:r>
    </w:p>
    <w:p w:rsidR="00FF4ED0" w:rsidRDefault="00FF4ED0" w:rsidP="00D377B8">
      <w:pPr>
        <w:pStyle w:val="ListParagraph"/>
        <w:numPr>
          <w:ilvl w:val="1"/>
          <w:numId w:val="2"/>
        </w:numPr>
        <w:suppressLineNumbers/>
        <w:suppressAutoHyphens/>
        <w:spacing w:line="360" w:lineRule="auto"/>
        <w:ind w:left="1152" w:hanging="576"/>
        <w:jc w:val="both"/>
        <w:rPr>
          <w:sz w:val="24"/>
          <w:szCs w:val="24"/>
        </w:rPr>
      </w:pPr>
      <w:r w:rsidRPr="0034014A">
        <w:rPr>
          <w:sz w:val="24"/>
          <w:szCs w:val="24"/>
        </w:rPr>
        <w:t>Specified limits in quality documents such as BPR, ATR documents are always appropriate for their purpose and are specified with appropriate number of decimals</w:t>
      </w:r>
      <w:r>
        <w:rPr>
          <w:sz w:val="24"/>
          <w:szCs w:val="24"/>
        </w:rPr>
        <w:t>.</w:t>
      </w:r>
    </w:p>
    <w:p w:rsidR="00B65416" w:rsidRDefault="00B65416" w:rsidP="00B65416">
      <w:pPr>
        <w:pStyle w:val="ListParagraph"/>
        <w:suppressLineNumbers/>
        <w:suppressAutoHyphens/>
        <w:spacing w:line="360" w:lineRule="auto"/>
        <w:ind w:left="1152"/>
        <w:jc w:val="both"/>
        <w:rPr>
          <w:sz w:val="24"/>
          <w:szCs w:val="24"/>
        </w:rPr>
      </w:pPr>
    </w:p>
    <w:p w:rsidR="00FF4ED0" w:rsidRPr="00D800F9" w:rsidRDefault="00FF4ED0" w:rsidP="00B65416">
      <w:pPr>
        <w:pStyle w:val="ListParagraph"/>
        <w:numPr>
          <w:ilvl w:val="1"/>
          <w:numId w:val="2"/>
        </w:numPr>
        <w:suppressLineNumbers/>
        <w:suppressAutoHyphens/>
        <w:spacing w:line="360" w:lineRule="auto"/>
        <w:ind w:left="1064" w:hanging="476"/>
        <w:jc w:val="both"/>
        <w:rPr>
          <w:sz w:val="24"/>
          <w:szCs w:val="24"/>
        </w:rPr>
      </w:pPr>
      <w:r w:rsidRPr="0034014A">
        <w:rPr>
          <w:b/>
          <w:sz w:val="24"/>
          <w:szCs w:val="24"/>
        </w:rPr>
        <w:lastRenderedPageBreak/>
        <w:t>Interpretation of process parameters in Manufacturing</w:t>
      </w:r>
      <w:r>
        <w:rPr>
          <w:b/>
          <w:sz w:val="24"/>
          <w:szCs w:val="24"/>
        </w:rPr>
        <w:t xml:space="preserve"> :</w:t>
      </w:r>
    </w:p>
    <w:p w:rsidR="00D800F9" w:rsidRDefault="00D800F9" w:rsidP="009C0106">
      <w:pPr>
        <w:pStyle w:val="ListParagraph"/>
        <w:spacing w:after="200" w:line="360" w:lineRule="auto"/>
        <w:ind w:left="1065"/>
        <w:jc w:val="both"/>
        <w:rPr>
          <w:sz w:val="24"/>
          <w:szCs w:val="24"/>
        </w:rPr>
      </w:pPr>
      <w:r w:rsidRPr="0034014A">
        <w:rPr>
          <w:sz w:val="24"/>
          <w:szCs w:val="24"/>
        </w:rPr>
        <w:t>Process parameters like temperature, pressure &amp; vacuum and input quantities during material dispensing/charging for a batch is recorded to the last significant decimal place that the measuring instrument is capable of. Examples are tabulated below (refer table-1):</w:t>
      </w:r>
    </w:p>
    <w:p w:rsidR="00D800F9" w:rsidRPr="0034014A" w:rsidRDefault="00D800F9" w:rsidP="00686A6A">
      <w:pPr>
        <w:pStyle w:val="ListParagraph"/>
        <w:ind w:left="5385" w:firstLine="375"/>
        <w:rPr>
          <w:b/>
          <w:sz w:val="24"/>
          <w:szCs w:val="24"/>
        </w:rPr>
      </w:pPr>
      <w:r w:rsidRPr="0034014A">
        <w:rPr>
          <w:b/>
          <w:sz w:val="24"/>
          <w:szCs w:val="24"/>
        </w:rPr>
        <w:t>Table-1</w:t>
      </w:r>
    </w:p>
    <w:p w:rsidR="009C0106" w:rsidRPr="0034014A" w:rsidRDefault="00D43CF3" w:rsidP="009C0106">
      <w:pPr>
        <w:pStyle w:val="ListParagraph"/>
        <w:spacing w:line="360" w:lineRule="auto"/>
        <w:ind w:left="1332"/>
        <w:jc w:val="center"/>
        <w:rPr>
          <w:b/>
          <w:sz w:val="24"/>
          <w:szCs w:val="24"/>
        </w:rPr>
      </w:pPr>
      <w:r>
        <w:rPr>
          <w:b/>
          <w:sz w:val="24"/>
          <w:szCs w:val="24"/>
        </w:rPr>
        <w:t>R</w:t>
      </w:r>
      <w:r w:rsidR="009C0106" w:rsidRPr="0034014A">
        <w:rPr>
          <w:b/>
          <w:sz w:val="24"/>
          <w:szCs w:val="24"/>
        </w:rPr>
        <w:t>eporting format for process parameters –do’s and don’ts</w:t>
      </w:r>
    </w:p>
    <w:tbl>
      <w:tblPr>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30"/>
        <w:gridCol w:w="1260"/>
        <w:gridCol w:w="1260"/>
        <w:gridCol w:w="1303"/>
        <w:gridCol w:w="1276"/>
        <w:gridCol w:w="3631"/>
      </w:tblGrid>
      <w:tr w:rsidR="009C0106" w:rsidRPr="0034014A" w:rsidTr="006B5036">
        <w:trPr>
          <w:tblHeader/>
        </w:trPr>
        <w:tc>
          <w:tcPr>
            <w:tcW w:w="1530" w:type="dxa"/>
            <w:vMerge w:val="restart"/>
            <w:vAlign w:val="center"/>
          </w:tcPr>
          <w:p w:rsidR="009C0106" w:rsidRPr="0034014A" w:rsidRDefault="009C0106" w:rsidP="00F44E39">
            <w:pPr>
              <w:pStyle w:val="ListParagraph"/>
              <w:spacing w:line="360" w:lineRule="auto"/>
              <w:ind w:left="0"/>
              <w:jc w:val="center"/>
              <w:rPr>
                <w:sz w:val="24"/>
                <w:szCs w:val="24"/>
              </w:rPr>
            </w:pPr>
            <w:r w:rsidRPr="0034014A">
              <w:rPr>
                <w:sz w:val="24"/>
                <w:szCs w:val="24"/>
              </w:rPr>
              <w:t>Description</w:t>
            </w:r>
          </w:p>
        </w:tc>
        <w:tc>
          <w:tcPr>
            <w:tcW w:w="1260" w:type="dxa"/>
            <w:vMerge w:val="restart"/>
            <w:vAlign w:val="center"/>
          </w:tcPr>
          <w:p w:rsidR="009C0106" w:rsidRPr="0034014A" w:rsidRDefault="009C0106" w:rsidP="00F44E39">
            <w:pPr>
              <w:pStyle w:val="ListParagraph"/>
              <w:ind w:left="0"/>
              <w:jc w:val="center"/>
              <w:rPr>
                <w:sz w:val="24"/>
                <w:szCs w:val="24"/>
              </w:rPr>
            </w:pPr>
            <w:r w:rsidRPr="0034014A">
              <w:rPr>
                <w:sz w:val="24"/>
                <w:szCs w:val="24"/>
              </w:rPr>
              <w:t>Measuring Unit</w:t>
            </w:r>
          </w:p>
        </w:tc>
        <w:tc>
          <w:tcPr>
            <w:tcW w:w="2563" w:type="dxa"/>
            <w:gridSpan w:val="2"/>
            <w:vAlign w:val="bottom"/>
          </w:tcPr>
          <w:p w:rsidR="009C0106" w:rsidRPr="0034014A" w:rsidRDefault="009C0106" w:rsidP="00F44E39">
            <w:pPr>
              <w:pStyle w:val="ListParagraph"/>
              <w:ind w:left="0"/>
              <w:jc w:val="center"/>
              <w:rPr>
                <w:sz w:val="24"/>
                <w:szCs w:val="24"/>
              </w:rPr>
            </w:pPr>
            <w:r w:rsidRPr="0034014A">
              <w:rPr>
                <w:sz w:val="24"/>
                <w:szCs w:val="24"/>
              </w:rPr>
              <w:t>Example</w:t>
            </w:r>
          </w:p>
        </w:tc>
        <w:tc>
          <w:tcPr>
            <w:tcW w:w="1276" w:type="dxa"/>
            <w:vMerge w:val="restart"/>
            <w:vAlign w:val="center"/>
          </w:tcPr>
          <w:p w:rsidR="009C0106" w:rsidRPr="0034014A" w:rsidRDefault="009C0106" w:rsidP="00F44E39">
            <w:pPr>
              <w:pStyle w:val="ListParagraph"/>
              <w:spacing w:line="360" w:lineRule="auto"/>
              <w:ind w:left="0"/>
              <w:jc w:val="center"/>
              <w:rPr>
                <w:sz w:val="24"/>
                <w:szCs w:val="24"/>
              </w:rPr>
            </w:pPr>
            <w:r w:rsidRPr="0034014A">
              <w:rPr>
                <w:sz w:val="24"/>
                <w:szCs w:val="24"/>
              </w:rPr>
              <w:t>Conforms</w:t>
            </w:r>
          </w:p>
        </w:tc>
        <w:tc>
          <w:tcPr>
            <w:tcW w:w="3631" w:type="dxa"/>
            <w:vMerge w:val="restart"/>
            <w:vAlign w:val="center"/>
          </w:tcPr>
          <w:p w:rsidR="009C0106" w:rsidRPr="0034014A" w:rsidRDefault="009C0106" w:rsidP="00F44E39">
            <w:pPr>
              <w:pStyle w:val="ListParagraph"/>
              <w:spacing w:line="360" w:lineRule="auto"/>
              <w:ind w:left="0"/>
              <w:jc w:val="center"/>
              <w:rPr>
                <w:sz w:val="24"/>
                <w:szCs w:val="24"/>
              </w:rPr>
            </w:pPr>
            <w:r w:rsidRPr="0034014A">
              <w:rPr>
                <w:sz w:val="24"/>
                <w:szCs w:val="24"/>
              </w:rPr>
              <w:t>Remarks</w:t>
            </w:r>
          </w:p>
        </w:tc>
      </w:tr>
      <w:tr w:rsidR="009C0106" w:rsidRPr="0034014A" w:rsidTr="006B5036">
        <w:trPr>
          <w:trHeight w:val="593"/>
          <w:tblHeader/>
        </w:trPr>
        <w:tc>
          <w:tcPr>
            <w:tcW w:w="1530" w:type="dxa"/>
            <w:vMerge/>
          </w:tcPr>
          <w:p w:rsidR="009C0106" w:rsidRPr="0034014A" w:rsidRDefault="009C0106" w:rsidP="00F44E39">
            <w:pPr>
              <w:pStyle w:val="ListParagraph"/>
              <w:spacing w:line="360" w:lineRule="auto"/>
              <w:ind w:left="0"/>
              <w:jc w:val="both"/>
              <w:rPr>
                <w:sz w:val="24"/>
                <w:szCs w:val="24"/>
              </w:rPr>
            </w:pPr>
          </w:p>
        </w:tc>
        <w:tc>
          <w:tcPr>
            <w:tcW w:w="1260" w:type="dxa"/>
            <w:vMerge/>
          </w:tcPr>
          <w:p w:rsidR="009C0106" w:rsidRPr="0034014A" w:rsidRDefault="009C0106" w:rsidP="00F44E39">
            <w:pPr>
              <w:pStyle w:val="ListParagraph"/>
              <w:spacing w:line="360" w:lineRule="auto"/>
              <w:ind w:left="0"/>
              <w:jc w:val="both"/>
              <w:rPr>
                <w:sz w:val="24"/>
                <w:szCs w:val="24"/>
              </w:rPr>
            </w:pPr>
          </w:p>
        </w:tc>
        <w:tc>
          <w:tcPr>
            <w:tcW w:w="1260" w:type="dxa"/>
          </w:tcPr>
          <w:p w:rsidR="009C0106" w:rsidRPr="0034014A" w:rsidRDefault="009C0106" w:rsidP="00F44E39">
            <w:pPr>
              <w:pStyle w:val="ListParagraph"/>
              <w:ind w:left="0"/>
              <w:jc w:val="center"/>
              <w:rPr>
                <w:sz w:val="24"/>
                <w:szCs w:val="24"/>
              </w:rPr>
            </w:pPr>
            <w:r w:rsidRPr="0034014A">
              <w:rPr>
                <w:sz w:val="24"/>
                <w:szCs w:val="24"/>
              </w:rPr>
              <w:t>Instrument Reading</w:t>
            </w:r>
          </w:p>
        </w:tc>
        <w:tc>
          <w:tcPr>
            <w:tcW w:w="1303" w:type="dxa"/>
          </w:tcPr>
          <w:p w:rsidR="009C0106" w:rsidRPr="0034014A" w:rsidRDefault="009C0106" w:rsidP="00F44E39">
            <w:pPr>
              <w:pStyle w:val="ListParagraph"/>
              <w:ind w:left="0"/>
              <w:jc w:val="center"/>
              <w:rPr>
                <w:sz w:val="24"/>
                <w:szCs w:val="24"/>
              </w:rPr>
            </w:pPr>
            <w:r w:rsidRPr="0034014A">
              <w:rPr>
                <w:sz w:val="24"/>
                <w:szCs w:val="24"/>
              </w:rPr>
              <w:t>Reporting Format</w:t>
            </w:r>
          </w:p>
        </w:tc>
        <w:tc>
          <w:tcPr>
            <w:tcW w:w="1276" w:type="dxa"/>
            <w:vMerge/>
          </w:tcPr>
          <w:p w:rsidR="009C0106" w:rsidRPr="0034014A" w:rsidRDefault="009C0106" w:rsidP="00F44E39">
            <w:pPr>
              <w:pStyle w:val="ListParagraph"/>
              <w:spacing w:line="360" w:lineRule="auto"/>
              <w:ind w:left="0"/>
              <w:jc w:val="both"/>
              <w:rPr>
                <w:sz w:val="24"/>
                <w:szCs w:val="24"/>
              </w:rPr>
            </w:pPr>
          </w:p>
        </w:tc>
        <w:tc>
          <w:tcPr>
            <w:tcW w:w="3631" w:type="dxa"/>
            <w:vMerge/>
          </w:tcPr>
          <w:p w:rsidR="009C0106" w:rsidRPr="0034014A" w:rsidRDefault="009C0106" w:rsidP="00F44E39">
            <w:pPr>
              <w:pStyle w:val="ListParagraph"/>
              <w:spacing w:line="360" w:lineRule="auto"/>
              <w:ind w:left="0"/>
              <w:jc w:val="both"/>
              <w:rPr>
                <w:sz w:val="24"/>
                <w:szCs w:val="24"/>
              </w:rPr>
            </w:pPr>
          </w:p>
        </w:tc>
      </w:tr>
      <w:tr w:rsidR="009C0106" w:rsidRPr="0034014A" w:rsidTr="006B5036">
        <w:trPr>
          <w:trHeight w:val="227"/>
        </w:trPr>
        <w:tc>
          <w:tcPr>
            <w:tcW w:w="1530" w:type="dxa"/>
            <w:vMerge w:val="restart"/>
            <w:vAlign w:val="center"/>
          </w:tcPr>
          <w:p w:rsidR="009C0106" w:rsidRPr="0034014A" w:rsidRDefault="009C0106" w:rsidP="00F44E39">
            <w:pPr>
              <w:pStyle w:val="ListParagraph"/>
              <w:ind w:left="0"/>
              <w:jc w:val="center"/>
              <w:rPr>
                <w:sz w:val="24"/>
                <w:szCs w:val="24"/>
              </w:rPr>
            </w:pPr>
            <w:r w:rsidRPr="0034014A">
              <w:rPr>
                <w:sz w:val="24"/>
                <w:szCs w:val="24"/>
              </w:rPr>
              <w:t>Process parameter-Temperature</w:t>
            </w:r>
          </w:p>
        </w:tc>
        <w:tc>
          <w:tcPr>
            <w:tcW w:w="1260" w:type="dxa"/>
            <w:vMerge w:val="restart"/>
            <w:vAlign w:val="center"/>
          </w:tcPr>
          <w:p w:rsidR="009C0106" w:rsidRPr="0034014A" w:rsidRDefault="009C0106" w:rsidP="00F44E39">
            <w:pPr>
              <w:pStyle w:val="ListParagraph"/>
              <w:ind w:left="0"/>
              <w:jc w:val="center"/>
              <w:rPr>
                <w:sz w:val="24"/>
                <w:szCs w:val="24"/>
              </w:rPr>
            </w:pPr>
            <w:r w:rsidRPr="0034014A">
              <w:rPr>
                <w:sz w:val="24"/>
                <w:szCs w:val="24"/>
              </w:rPr>
              <w:t>°C</w:t>
            </w:r>
          </w:p>
        </w:tc>
        <w:tc>
          <w:tcPr>
            <w:tcW w:w="1260" w:type="dxa"/>
            <w:tcBorders>
              <w:bottom w:val="single" w:sz="4" w:space="0" w:color="auto"/>
            </w:tcBorders>
          </w:tcPr>
          <w:p w:rsidR="009C0106" w:rsidRPr="0034014A" w:rsidRDefault="009C0106" w:rsidP="00F44E39">
            <w:pPr>
              <w:pStyle w:val="ListParagraph"/>
              <w:ind w:left="0"/>
              <w:jc w:val="center"/>
              <w:rPr>
                <w:b/>
                <w:sz w:val="24"/>
                <w:szCs w:val="24"/>
              </w:rPr>
            </w:pPr>
            <w:r w:rsidRPr="0034014A">
              <w:rPr>
                <w:b/>
                <w:sz w:val="24"/>
                <w:szCs w:val="24"/>
              </w:rPr>
              <w:t>45.0</w:t>
            </w:r>
          </w:p>
        </w:tc>
        <w:tc>
          <w:tcPr>
            <w:tcW w:w="1303" w:type="dxa"/>
            <w:tcBorders>
              <w:bottom w:val="single" w:sz="4" w:space="0" w:color="auto"/>
            </w:tcBorders>
          </w:tcPr>
          <w:p w:rsidR="009C0106" w:rsidRPr="0034014A" w:rsidRDefault="009C0106" w:rsidP="00F44E39">
            <w:pPr>
              <w:pStyle w:val="ListParagraph"/>
              <w:ind w:left="0"/>
              <w:jc w:val="center"/>
              <w:rPr>
                <w:b/>
                <w:sz w:val="24"/>
                <w:szCs w:val="24"/>
              </w:rPr>
            </w:pPr>
            <w:r w:rsidRPr="0034014A">
              <w:rPr>
                <w:b/>
                <w:sz w:val="24"/>
                <w:szCs w:val="24"/>
              </w:rPr>
              <w:t>45.0</w:t>
            </w:r>
          </w:p>
        </w:tc>
        <w:tc>
          <w:tcPr>
            <w:tcW w:w="1276" w:type="dxa"/>
            <w:tcBorders>
              <w:bottom w:val="single" w:sz="4" w:space="0" w:color="auto"/>
            </w:tcBorders>
          </w:tcPr>
          <w:p w:rsidR="009C0106" w:rsidRPr="0034014A" w:rsidRDefault="009C0106" w:rsidP="00F44E39">
            <w:pPr>
              <w:pStyle w:val="ListParagraph"/>
              <w:ind w:left="0"/>
              <w:jc w:val="center"/>
              <w:rPr>
                <w:b/>
                <w:sz w:val="24"/>
                <w:szCs w:val="24"/>
              </w:rPr>
            </w:pPr>
            <w:r w:rsidRPr="0034014A">
              <w:rPr>
                <w:b/>
                <w:sz w:val="24"/>
                <w:szCs w:val="24"/>
              </w:rPr>
              <w:t>Yes</w:t>
            </w:r>
          </w:p>
        </w:tc>
        <w:tc>
          <w:tcPr>
            <w:tcW w:w="3631" w:type="dxa"/>
            <w:tcBorders>
              <w:bottom w:val="single" w:sz="4" w:space="0" w:color="auto"/>
            </w:tcBorders>
          </w:tcPr>
          <w:p w:rsidR="009C0106" w:rsidRPr="0034014A" w:rsidRDefault="009C0106" w:rsidP="00F44E39">
            <w:pPr>
              <w:pStyle w:val="ListParagraph"/>
              <w:ind w:left="0"/>
              <w:jc w:val="center"/>
              <w:rPr>
                <w:b/>
                <w:sz w:val="24"/>
                <w:szCs w:val="24"/>
              </w:rPr>
            </w:pPr>
            <w:r w:rsidRPr="0034014A">
              <w:rPr>
                <w:b/>
                <w:sz w:val="24"/>
                <w:szCs w:val="24"/>
              </w:rPr>
              <w:t>..</w:t>
            </w:r>
          </w:p>
        </w:tc>
      </w:tr>
      <w:tr w:rsidR="009C0106" w:rsidRPr="0034014A" w:rsidTr="006B5036">
        <w:trPr>
          <w:trHeight w:val="227"/>
        </w:trPr>
        <w:tc>
          <w:tcPr>
            <w:tcW w:w="1530" w:type="dxa"/>
            <w:vMerge/>
            <w:vAlign w:val="center"/>
          </w:tcPr>
          <w:p w:rsidR="009C0106" w:rsidRPr="0034014A" w:rsidRDefault="009C0106" w:rsidP="00F44E39">
            <w:pPr>
              <w:pStyle w:val="ListParagraph"/>
              <w:ind w:left="0"/>
              <w:jc w:val="center"/>
              <w:rPr>
                <w:sz w:val="24"/>
                <w:szCs w:val="24"/>
              </w:rPr>
            </w:pPr>
          </w:p>
        </w:tc>
        <w:tc>
          <w:tcPr>
            <w:tcW w:w="1260" w:type="dxa"/>
            <w:vMerge/>
            <w:vAlign w:val="center"/>
          </w:tcPr>
          <w:p w:rsidR="009C0106" w:rsidRPr="0034014A" w:rsidRDefault="009C0106" w:rsidP="00F44E39">
            <w:pPr>
              <w:pStyle w:val="ListParagraph"/>
              <w:ind w:left="0"/>
              <w:jc w:val="center"/>
              <w:rPr>
                <w:sz w:val="24"/>
                <w:szCs w:val="24"/>
              </w:rPr>
            </w:pPr>
          </w:p>
        </w:tc>
        <w:tc>
          <w:tcPr>
            <w:tcW w:w="1260" w:type="dxa"/>
            <w:tcBorders>
              <w:top w:val="single" w:sz="4" w:space="0" w:color="auto"/>
              <w:bottom w:val="single" w:sz="4" w:space="0" w:color="auto"/>
            </w:tcBorders>
            <w:vAlign w:val="center"/>
          </w:tcPr>
          <w:p w:rsidR="009C0106" w:rsidRPr="0034014A" w:rsidRDefault="009C0106" w:rsidP="00F44E39">
            <w:pPr>
              <w:pStyle w:val="ListParagraph"/>
              <w:ind w:left="0"/>
              <w:jc w:val="center"/>
              <w:rPr>
                <w:sz w:val="24"/>
                <w:szCs w:val="24"/>
              </w:rPr>
            </w:pPr>
            <w:r w:rsidRPr="0034014A">
              <w:rPr>
                <w:sz w:val="24"/>
                <w:szCs w:val="24"/>
              </w:rPr>
              <w:t>45.0</w:t>
            </w:r>
          </w:p>
        </w:tc>
        <w:tc>
          <w:tcPr>
            <w:tcW w:w="1303" w:type="dxa"/>
            <w:tcBorders>
              <w:top w:val="single" w:sz="4" w:space="0" w:color="auto"/>
              <w:bottom w:val="single" w:sz="4" w:space="0" w:color="auto"/>
            </w:tcBorders>
            <w:vAlign w:val="center"/>
          </w:tcPr>
          <w:p w:rsidR="009C0106" w:rsidRPr="0034014A" w:rsidRDefault="009C0106" w:rsidP="00F44E39">
            <w:pPr>
              <w:pStyle w:val="ListParagraph"/>
              <w:ind w:left="0"/>
              <w:jc w:val="center"/>
              <w:rPr>
                <w:sz w:val="24"/>
                <w:szCs w:val="24"/>
              </w:rPr>
            </w:pPr>
            <w:r w:rsidRPr="0034014A">
              <w:rPr>
                <w:sz w:val="24"/>
                <w:szCs w:val="24"/>
              </w:rPr>
              <w:t>45</w:t>
            </w:r>
          </w:p>
        </w:tc>
        <w:tc>
          <w:tcPr>
            <w:tcW w:w="1276" w:type="dxa"/>
            <w:tcBorders>
              <w:top w:val="single" w:sz="4" w:space="0" w:color="auto"/>
              <w:bottom w:val="single" w:sz="4" w:space="0" w:color="auto"/>
            </w:tcBorders>
            <w:vAlign w:val="center"/>
          </w:tcPr>
          <w:p w:rsidR="009C0106" w:rsidRPr="0034014A" w:rsidRDefault="009C0106" w:rsidP="00F44E39">
            <w:pPr>
              <w:pStyle w:val="ListParagraph"/>
              <w:ind w:left="0"/>
              <w:jc w:val="center"/>
              <w:rPr>
                <w:sz w:val="24"/>
                <w:szCs w:val="24"/>
              </w:rPr>
            </w:pPr>
            <w:r w:rsidRPr="0034014A">
              <w:rPr>
                <w:sz w:val="24"/>
                <w:szCs w:val="24"/>
              </w:rPr>
              <w:t>No</w:t>
            </w:r>
          </w:p>
        </w:tc>
        <w:tc>
          <w:tcPr>
            <w:tcW w:w="3631" w:type="dxa"/>
            <w:tcBorders>
              <w:top w:val="single" w:sz="4" w:space="0" w:color="auto"/>
              <w:bottom w:val="single" w:sz="4" w:space="0" w:color="auto"/>
            </w:tcBorders>
            <w:vAlign w:val="center"/>
          </w:tcPr>
          <w:p w:rsidR="009C0106" w:rsidRPr="0034014A" w:rsidRDefault="009C0106" w:rsidP="00F44E39">
            <w:pPr>
              <w:pStyle w:val="ListParagraph"/>
              <w:ind w:left="0"/>
              <w:jc w:val="center"/>
              <w:rPr>
                <w:sz w:val="24"/>
                <w:szCs w:val="24"/>
              </w:rPr>
            </w:pPr>
            <w:r w:rsidRPr="0034014A">
              <w:rPr>
                <w:sz w:val="24"/>
                <w:szCs w:val="24"/>
              </w:rPr>
              <w:t>Reading not entered as read</w:t>
            </w:r>
          </w:p>
        </w:tc>
      </w:tr>
      <w:tr w:rsidR="009C0106" w:rsidRPr="0034014A" w:rsidTr="006B5036">
        <w:trPr>
          <w:trHeight w:val="227"/>
        </w:trPr>
        <w:tc>
          <w:tcPr>
            <w:tcW w:w="1530" w:type="dxa"/>
            <w:vMerge/>
            <w:vAlign w:val="center"/>
          </w:tcPr>
          <w:p w:rsidR="009C0106" w:rsidRPr="0034014A" w:rsidRDefault="009C0106" w:rsidP="00F44E39">
            <w:pPr>
              <w:pStyle w:val="ListParagraph"/>
              <w:ind w:left="0"/>
              <w:jc w:val="center"/>
              <w:rPr>
                <w:sz w:val="24"/>
                <w:szCs w:val="24"/>
              </w:rPr>
            </w:pPr>
          </w:p>
        </w:tc>
        <w:tc>
          <w:tcPr>
            <w:tcW w:w="1260" w:type="dxa"/>
            <w:vMerge/>
            <w:vAlign w:val="center"/>
          </w:tcPr>
          <w:p w:rsidR="009C0106" w:rsidRPr="0034014A" w:rsidRDefault="009C0106" w:rsidP="00F44E39">
            <w:pPr>
              <w:pStyle w:val="ListParagraph"/>
              <w:ind w:left="0"/>
              <w:jc w:val="center"/>
              <w:rPr>
                <w:sz w:val="24"/>
                <w:szCs w:val="24"/>
              </w:rPr>
            </w:pPr>
          </w:p>
        </w:tc>
        <w:tc>
          <w:tcPr>
            <w:tcW w:w="1260" w:type="dxa"/>
            <w:tcBorders>
              <w:top w:val="single" w:sz="4" w:space="0" w:color="auto"/>
              <w:bottom w:val="single" w:sz="4" w:space="0" w:color="auto"/>
            </w:tcBorders>
            <w:vAlign w:val="center"/>
          </w:tcPr>
          <w:p w:rsidR="009C0106" w:rsidRPr="0034014A" w:rsidRDefault="009C0106" w:rsidP="00F44E39">
            <w:pPr>
              <w:pStyle w:val="ListParagraph"/>
              <w:ind w:left="0"/>
              <w:jc w:val="center"/>
              <w:rPr>
                <w:b/>
                <w:sz w:val="24"/>
                <w:szCs w:val="24"/>
              </w:rPr>
            </w:pPr>
            <w:r w:rsidRPr="0034014A">
              <w:rPr>
                <w:b/>
                <w:sz w:val="24"/>
                <w:szCs w:val="24"/>
              </w:rPr>
              <w:t>65.2</w:t>
            </w:r>
          </w:p>
        </w:tc>
        <w:tc>
          <w:tcPr>
            <w:tcW w:w="1303" w:type="dxa"/>
            <w:tcBorders>
              <w:top w:val="single" w:sz="4" w:space="0" w:color="auto"/>
              <w:bottom w:val="single" w:sz="4" w:space="0" w:color="auto"/>
            </w:tcBorders>
            <w:vAlign w:val="center"/>
          </w:tcPr>
          <w:p w:rsidR="009C0106" w:rsidRPr="0034014A" w:rsidRDefault="009C0106" w:rsidP="00F44E39">
            <w:pPr>
              <w:pStyle w:val="ListParagraph"/>
              <w:ind w:left="0"/>
              <w:jc w:val="center"/>
              <w:rPr>
                <w:b/>
                <w:sz w:val="24"/>
                <w:szCs w:val="24"/>
              </w:rPr>
            </w:pPr>
            <w:r w:rsidRPr="0034014A">
              <w:rPr>
                <w:b/>
                <w:sz w:val="24"/>
                <w:szCs w:val="24"/>
              </w:rPr>
              <w:t>65.2</w:t>
            </w:r>
          </w:p>
        </w:tc>
        <w:tc>
          <w:tcPr>
            <w:tcW w:w="1276" w:type="dxa"/>
            <w:tcBorders>
              <w:top w:val="single" w:sz="4" w:space="0" w:color="auto"/>
              <w:bottom w:val="single" w:sz="4" w:space="0" w:color="auto"/>
            </w:tcBorders>
            <w:vAlign w:val="center"/>
          </w:tcPr>
          <w:p w:rsidR="009C0106" w:rsidRPr="0034014A" w:rsidRDefault="009C0106" w:rsidP="00F44E39">
            <w:pPr>
              <w:pStyle w:val="ListParagraph"/>
              <w:ind w:left="0"/>
              <w:jc w:val="center"/>
              <w:rPr>
                <w:b/>
                <w:sz w:val="24"/>
                <w:szCs w:val="24"/>
              </w:rPr>
            </w:pPr>
            <w:r w:rsidRPr="0034014A">
              <w:rPr>
                <w:b/>
                <w:sz w:val="24"/>
                <w:szCs w:val="24"/>
              </w:rPr>
              <w:t>Yes</w:t>
            </w:r>
          </w:p>
        </w:tc>
        <w:tc>
          <w:tcPr>
            <w:tcW w:w="3631" w:type="dxa"/>
            <w:tcBorders>
              <w:top w:val="single" w:sz="4" w:space="0" w:color="auto"/>
              <w:bottom w:val="single" w:sz="4" w:space="0" w:color="auto"/>
            </w:tcBorders>
            <w:vAlign w:val="center"/>
          </w:tcPr>
          <w:p w:rsidR="009C0106" w:rsidRPr="0034014A" w:rsidRDefault="009C0106" w:rsidP="00F44E39">
            <w:pPr>
              <w:pStyle w:val="ListParagraph"/>
              <w:ind w:left="0"/>
              <w:jc w:val="center"/>
              <w:rPr>
                <w:b/>
                <w:sz w:val="24"/>
                <w:szCs w:val="24"/>
              </w:rPr>
            </w:pPr>
            <w:r w:rsidRPr="0034014A">
              <w:rPr>
                <w:b/>
                <w:sz w:val="24"/>
                <w:szCs w:val="24"/>
              </w:rPr>
              <w:t>..</w:t>
            </w:r>
          </w:p>
        </w:tc>
      </w:tr>
      <w:tr w:rsidR="009C0106" w:rsidRPr="0034014A" w:rsidTr="006B5036">
        <w:trPr>
          <w:trHeight w:val="227"/>
        </w:trPr>
        <w:tc>
          <w:tcPr>
            <w:tcW w:w="1530" w:type="dxa"/>
            <w:vMerge/>
            <w:vAlign w:val="center"/>
          </w:tcPr>
          <w:p w:rsidR="009C0106" w:rsidRPr="0034014A" w:rsidRDefault="009C0106" w:rsidP="00F44E39">
            <w:pPr>
              <w:pStyle w:val="ListParagraph"/>
              <w:ind w:left="0"/>
              <w:jc w:val="center"/>
              <w:rPr>
                <w:sz w:val="24"/>
                <w:szCs w:val="24"/>
              </w:rPr>
            </w:pPr>
          </w:p>
        </w:tc>
        <w:tc>
          <w:tcPr>
            <w:tcW w:w="1260" w:type="dxa"/>
            <w:vMerge/>
            <w:vAlign w:val="center"/>
          </w:tcPr>
          <w:p w:rsidR="009C0106" w:rsidRPr="0034014A" w:rsidRDefault="009C0106" w:rsidP="00F44E39">
            <w:pPr>
              <w:pStyle w:val="ListParagraph"/>
              <w:ind w:left="0"/>
              <w:jc w:val="center"/>
              <w:rPr>
                <w:sz w:val="24"/>
                <w:szCs w:val="24"/>
              </w:rPr>
            </w:pPr>
          </w:p>
        </w:tc>
        <w:tc>
          <w:tcPr>
            <w:tcW w:w="1260" w:type="dxa"/>
            <w:tcBorders>
              <w:top w:val="single" w:sz="4" w:space="0" w:color="auto"/>
              <w:bottom w:val="single" w:sz="4" w:space="0" w:color="auto"/>
            </w:tcBorders>
            <w:vAlign w:val="center"/>
          </w:tcPr>
          <w:p w:rsidR="009C0106" w:rsidRPr="0034014A" w:rsidRDefault="009C0106" w:rsidP="00F44E39">
            <w:pPr>
              <w:pStyle w:val="ListParagraph"/>
              <w:ind w:left="0"/>
              <w:jc w:val="center"/>
              <w:rPr>
                <w:sz w:val="24"/>
                <w:szCs w:val="24"/>
              </w:rPr>
            </w:pPr>
            <w:r w:rsidRPr="0034014A">
              <w:rPr>
                <w:sz w:val="24"/>
                <w:szCs w:val="24"/>
              </w:rPr>
              <w:t>65.2</w:t>
            </w:r>
          </w:p>
        </w:tc>
        <w:tc>
          <w:tcPr>
            <w:tcW w:w="1303" w:type="dxa"/>
            <w:tcBorders>
              <w:top w:val="single" w:sz="4" w:space="0" w:color="auto"/>
              <w:bottom w:val="single" w:sz="4" w:space="0" w:color="auto"/>
            </w:tcBorders>
            <w:vAlign w:val="center"/>
          </w:tcPr>
          <w:p w:rsidR="009C0106" w:rsidRPr="0034014A" w:rsidRDefault="009C0106" w:rsidP="00F44E39">
            <w:pPr>
              <w:pStyle w:val="ListParagraph"/>
              <w:ind w:left="0"/>
              <w:jc w:val="center"/>
              <w:rPr>
                <w:sz w:val="24"/>
                <w:szCs w:val="24"/>
              </w:rPr>
            </w:pPr>
            <w:r w:rsidRPr="0034014A">
              <w:rPr>
                <w:sz w:val="24"/>
                <w:szCs w:val="24"/>
              </w:rPr>
              <w:t>65.20</w:t>
            </w:r>
          </w:p>
        </w:tc>
        <w:tc>
          <w:tcPr>
            <w:tcW w:w="1276" w:type="dxa"/>
            <w:tcBorders>
              <w:top w:val="single" w:sz="4" w:space="0" w:color="auto"/>
              <w:bottom w:val="single" w:sz="4" w:space="0" w:color="auto"/>
            </w:tcBorders>
            <w:vAlign w:val="center"/>
          </w:tcPr>
          <w:p w:rsidR="009C0106" w:rsidRPr="0034014A" w:rsidRDefault="009C0106" w:rsidP="00F44E39">
            <w:pPr>
              <w:pStyle w:val="ListParagraph"/>
              <w:ind w:left="0"/>
              <w:jc w:val="center"/>
              <w:rPr>
                <w:sz w:val="24"/>
                <w:szCs w:val="24"/>
              </w:rPr>
            </w:pPr>
            <w:r w:rsidRPr="0034014A">
              <w:rPr>
                <w:sz w:val="24"/>
                <w:szCs w:val="24"/>
              </w:rPr>
              <w:t>No</w:t>
            </w:r>
          </w:p>
        </w:tc>
        <w:tc>
          <w:tcPr>
            <w:tcW w:w="3631" w:type="dxa"/>
            <w:tcBorders>
              <w:top w:val="single" w:sz="4" w:space="0" w:color="auto"/>
              <w:bottom w:val="single" w:sz="4" w:space="0" w:color="auto"/>
            </w:tcBorders>
            <w:vAlign w:val="center"/>
          </w:tcPr>
          <w:p w:rsidR="009C0106" w:rsidRPr="0034014A" w:rsidRDefault="009C0106" w:rsidP="00F44E39">
            <w:pPr>
              <w:pStyle w:val="ListParagraph"/>
              <w:ind w:left="0"/>
              <w:jc w:val="center"/>
              <w:rPr>
                <w:sz w:val="24"/>
                <w:szCs w:val="24"/>
              </w:rPr>
            </w:pPr>
            <w:r w:rsidRPr="0034014A">
              <w:rPr>
                <w:sz w:val="24"/>
                <w:szCs w:val="24"/>
              </w:rPr>
              <w:t>Reading not entered as read</w:t>
            </w:r>
          </w:p>
        </w:tc>
      </w:tr>
      <w:tr w:rsidR="009C0106" w:rsidRPr="0034014A" w:rsidTr="006B5036">
        <w:trPr>
          <w:trHeight w:val="227"/>
        </w:trPr>
        <w:tc>
          <w:tcPr>
            <w:tcW w:w="1530" w:type="dxa"/>
            <w:vMerge/>
            <w:vAlign w:val="center"/>
          </w:tcPr>
          <w:p w:rsidR="009C0106" w:rsidRPr="0034014A" w:rsidRDefault="009C0106" w:rsidP="00F44E39">
            <w:pPr>
              <w:pStyle w:val="ListParagraph"/>
              <w:ind w:left="0"/>
              <w:jc w:val="center"/>
              <w:rPr>
                <w:sz w:val="24"/>
                <w:szCs w:val="24"/>
              </w:rPr>
            </w:pPr>
          </w:p>
        </w:tc>
        <w:tc>
          <w:tcPr>
            <w:tcW w:w="1260" w:type="dxa"/>
            <w:vMerge/>
            <w:vAlign w:val="center"/>
          </w:tcPr>
          <w:p w:rsidR="009C0106" w:rsidRPr="0034014A" w:rsidRDefault="009C0106" w:rsidP="00F44E39">
            <w:pPr>
              <w:pStyle w:val="ListParagraph"/>
              <w:ind w:left="0"/>
              <w:jc w:val="center"/>
              <w:rPr>
                <w:sz w:val="24"/>
                <w:szCs w:val="24"/>
              </w:rPr>
            </w:pPr>
          </w:p>
        </w:tc>
        <w:tc>
          <w:tcPr>
            <w:tcW w:w="1260" w:type="dxa"/>
            <w:tcBorders>
              <w:top w:val="single" w:sz="4" w:space="0" w:color="auto"/>
            </w:tcBorders>
            <w:vAlign w:val="center"/>
          </w:tcPr>
          <w:p w:rsidR="009C0106" w:rsidRPr="0034014A" w:rsidRDefault="009C0106" w:rsidP="00F44E39">
            <w:pPr>
              <w:pStyle w:val="ListParagraph"/>
              <w:ind w:left="0"/>
              <w:jc w:val="center"/>
              <w:rPr>
                <w:sz w:val="24"/>
                <w:szCs w:val="24"/>
              </w:rPr>
            </w:pPr>
            <w:r w:rsidRPr="0034014A">
              <w:rPr>
                <w:sz w:val="24"/>
                <w:szCs w:val="24"/>
              </w:rPr>
              <w:t>65.2</w:t>
            </w:r>
          </w:p>
        </w:tc>
        <w:tc>
          <w:tcPr>
            <w:tcW w:w="1303" w:type="dxa"/>
            <w:tcBorders>
              <w:top w:val="single" w:sz="4" w:space="0" w:color="auto"/>
            </w:tcBorders>
            <w:vAlign w:val="center"/>
          </w:tcPr>
          <w:p w:rsidR="009C0106" w:rsidRPr="0034014A" w:rsidRDefault="009C0106" w:rsidP="00F44E39">
            <w:pPr>
              <w:pStyle w:val="ListParagraph"/>
              <w:ind w:left="0"/>
              <w:jc w:val="center"/>
              <w:rPr>
                <w:sz w:val="24"/>
                <w:szCs w:val="24"/>
              </w:rPr>
            </w:pPr>
            <w:r w:rsidRPr="0034014A">
              <w:rPr>
                <w:sz w:val="24"/>
                <w:szCs w:val="24"/>
              </w:rPr>
              <w:t>65</w:t>
            </w:r>
          </w:p>
        </w:tc>
        <w:tc>
          <w:tcPr>
            <w:tcW w:w="1276" w:type="dxa"/>
            <w:tcBorders>
              <w:top w:val="single" w:sz="4" w:space="0" w:color="auto"/>
              <w:bottom w:val="single" w:sz="4" w:space="0" w:color="auto"/>
            </w:tcBorders>
            <w:vAlign w:val="center"/>
          </w:tcPr>
          <w:p w:rsidR="009C0106" w:rsidRPr="0034014A" w:rsidRDefault="009C0106" w:rsidP="00F44E39">
            <w:pPr>
              <w:pStyle w:val="ListParagraph"/>
              <w:ind w:left="0"/>
              <w:jc w:val="center"/>
              <w:rPr>
                <w:sz w:val="24"/>
                <w:szCs w:val="24"/>
              </w:rPr>
            </w:pPr>
            <w:r w:rsidRPr="0034014A">
              <w:rPr>
                <w:sz w:val="24"/>
                <w:szCs w:val="24"/>
              </w:rPr>
              <w:t>No</w:t>
            </w:r>
          </w:p>
        </w:tc>
        <w:tc>
          <w:tcPr>
            <w:tcW w:w="3631" w:type="dxa"/>
            <w:tcBorders>
              <w:top w:val="single" w:sz="4" w:space="0" w:color="auto"/>
              <w:bottom w:val="single" w:sz="4" w:space="0" w:color="auto"/>
            </w:tcBorders>
            <w:vAlign w:val="center"/>
          </w:tcPr>
          <w:p w:rsidR="009C0106" w:rsidRPr="0034014A" w:rsidRDefault="009C0106" w:rsidP="00F44E39">
            <w:pPr>
              <w:pStyle w:val="ListParagraph"/>
              <w:ind w:left="0"/>
              <w:jc w:val="center"/>
              <w:rPr>
                <w:sz w:val="24"/>
                <w:szCs w:val="24"/>
              </w:rPr>
            </w:pPr>
            <w:r w:rsidRPr="0034014A">
              <w:rPr>
                <w:sz w:val="24"/>
                <w:szCs w:val="24"/>
              </w:rPr>
              <w:t>Rounding of decimal places not permitted</w:t>
            </w:r>
          </w:p>
        </w:tc>
      </w:tr>
      <w:tr w:rsidR="009C0106" w:rsidRPr="0034014A" w:rsidTr="006B5036">
        <w:trPr>
          <w:trHeight w:val="227"/>
        </w:trPr>
        <w:tc>
          <w:tcPr>
            <w:tcW w:w="1530" w:type="dxa"/>
            <w:vMerge w:val="restart"/>
            <w:vAlign w:val="center"/>
          </w:tcPr>
          <w:p w:rsidR="009C0106" w:rsidRPr="0034014A" w:rsidRDefault="009C0106" w:rsidP="00F44E39">
            <w:pPr>
              <w:pStyle w:val="ListParagraph"/>
              <w:ind w:left="0"/>
              <w:jc w:val="center"/>
              <w:rPr>
                <w:sz w:val="24"/>
                <w:szCs w:val="24"/>
              </w:rPr>
            </w:pPr>
            <w:r w:rsidRPr="0034014A">
              <w:rPr>
                <w:sz w:val="24"/>
                <w:szCs w:val="24"/>
              </w:rPr>
              <w:t>Process parameter-Pressure</w:t>
            </w:r>
          </w:p>
        </w:tc>
        <w:tc>
          <w:tcPr>
            <w:tcW w:w="1260" w:type="dxa"/>
            <w:vMerge w:val="restart"/>
            <w:vAlign w:val="center"/>
          </w:tcPr>
          <w:p w:rsidR="009C0106" w:rsidRPr="0034014A" w:rsidRDefault="009C0106" w:rsidP="00F44E39">
            <w:pPr>
              <w:pStyle w:val="ListParagraph"/>
              <w:ind w:left="0"/>
              <w:jc w:val="center"/>
              <w:rPr>
                <w:sz w:val="24"/>
                <w:szCs w:val="24"/>
              </w:rPr>
            </w:pPr>
            <w:r w:rsidRPr="0034014A">
              <w:rPr>
                <w:sz w:val="24"/>
                <w:szCs w:val="24"/>
              </w:rPr>
              <w:t>Kg/Cm</w:t>
            </w:r>
            <w:r w:rsidRPr="0034014A">
              <w:rPr>
                <w:sz w:val="24"/>
                <w:szCs w:val="24"/>
                <w:vertAlign w:val="superscript"/>
              </w:rPr>
              <w:t>2</w:t>
            </w:r>
          </w:p>
          <w:p w:rsidR="009C0106" w:rsidRPr="0034014A" w:rsidRDefault="009C0106" w:rsidP="00F44E39">
            <w:pPr>
              <w:pStyle w:val="ListParagraph"/>
              <w:ind w:left="0"/>
              <w:jc w:val="center"/>
              <w:rPr>
                <w:sz w:val="24"/>
                <w:szCs w:val="24"/>
              </w:rPr>
            </w:pPr>
          </w:p>
        </w:tc>
        <w:tc>
          <w:tcPr>
            <w:tcW w:w="1260" w:type="dxa"/>
            <w:tcBorders>
              <w:bottom w:val="single" w:sz="4" w:space="0" w:color="auto"/>
            </w:tcBorders>
            <w:shd w:val="clear" w:color="auto" w:fill="auto"/>
            <w:vAlign w:val="center"/>
          </w:tcPr>
          <w:p w:rsidR="009C0106" w:rsidRPr="0034014A" w:rsidRDefault="009C0106" w:rsidP="00CB1977">
            <w:pPr>
              <w:pStyle w:val="ListParagraph"/>
              <w:ind w:left="0"/>
              <w:jc w:val="center"/>
              <w:rPr>
                <w:b/>
                <w:sz w:val="24"/>
                <w:szCs w:val="24"/>
              </w:rPr>
            </w:pPr>
            <w:r w:rsidRPr="0034014A">
              <w:rPr>
                <w:b/>
                <w:sz w:val="24"/>
                <w:szCs w:val="24"/>
              </w:rPr>
              <w:t>5.0</w:t>
            </w:r>
          </w:p>
        </w:tc>
        <w:tc>
          <w:tcPr>
            <w:tcW w:w="1303" w:type="dxa"/>
            <w:tcBorders>
              <w:bottom w:val="single" w:sz="4" w:space="0" w:color="auto"/>
            </w:tcBorders>
            <w:shd w:val="clear" w:color="auto" w:fill="auto"/>
            <w:vAlign w:val="center"/>
          </w:tcPr>
          <w:p w:rsidR="009C0106" w:rsidRPr="0034014A" w:rsidRDefault="009C0106" w:rsidP="00CB1977">
            <w:pPr>
              <w:pStyle w:val="ListParagraph"/>
              <w:ind w:left="0"/>
              <w:jc w:val="center"/>
              <w:rPr>
                <w:b/>
                <w:sz w:val="24"/>
                <w:szCs w:val="24"/>
              </w:rPr>
            </w:pPr>
            <w:r w:rsidRPr="0034014A">
              <w:rPr>
                <w:b/>
                <w:sz w:val="24"/>
                <w:szCs w:val="24"/>
              </w:rPr>
              <w:t>5.0</w:t>
            </w:r>
          </w:p>
        </w:tc>
        <w:tc>
          <w:tcPr>
            <w:tcW w:w="1276" w:type="dxa"/>
            <w:tcBorders>
              <w:bottom w:val="single" w:sz="4" w:space="0" w:color="auto"/>
            </w:tcBorders>
            <w:shd w:val="clear" w:color="auto" w:fill="auto"/>
            <w:vAlign w:val="center"/>
          </w:tcPr>
          <w:p w:rsidR="009C0106" w:rsidRPr="0034014A" w:rsidRDefault="009C0106" w:rsidP="00CB1977">
            <w:pPr>
              <w:pStyle w:val="ListParagraph"/>
              <w:ind w:left="0"/>
              <w:jc w:val="center"/>
              <w:rPr>
                <w:b/>
                <w:sz w:val="24"/>
                <w:szCs w:val="24"/>
              </w:rPr>
            </w:pPr>
            <w:r w:rsidRPr="0034014A">
              <w:rPr>
                <w:b/>
                <w:sz w:val="24"/>
                <w:szCs w:val="24"/>
              </w:rPr>
              <w:t>Yes</w:t>
            </w:r>
          </w:p>
        </w:tc>
        <w:tc>
          <w:tcPr>
            <w:tcW w:w="3631" w:type="dxa"/>
            <w:tcBorders>
              <w:bottom w:val="single" w:sz="4" w:space="0" w:color="auto"/>
            </w:tcBorders>
            <w:shd w:val="clear" w:color="auto" w:fill="auto"/>
          </w:tcPr>
          <w:p w:rsidR="009C0106" w:rsidRPr="0034014A" w:rsidRDefault="009C0106" w:rsidP="00F44E39">
            <w:pPr>
              <w:pStyle w:val="ListParagraph"/>
              <w:ind w:left="0"/>
              <w:jc w:val="center"/>
              <w:rPr>
                <w:b/>
                <w:sz w:val="24"/>
                <w:szCs w:val="24"/>
              </w:rPr>
            </w:pPr>
            <w:r w:rsidRPr="0034014A">
              <w:rPr>
                <w:b/>
                <w:sz w:val="24"/>
                <w:szCs w:val="24"/>
              </w:rPr>
              <w:t>..</w:t>
            </w:r>
          </w:p>
        </w:tc>
      </w:tr>
      <w:tr w:rsidR="009C0106" w:rsidRPr="0034014A" w:rsidTr="006B5036">
        <w:trPr>
          <w:trHeight w:val="227"/>
        </w:trPr>
        <w:tc>
          <w:tcPr>
            <w:tcW w:w="1530" w:type="dxa"/>
            <w:vMerge/>
            <w:vAlign w:val="center"/>
          </w:tcPr>
          <w:p w:rsidR="009C0106" w:rsidRPr="0034014A" w:rsidRDefault="009C0106" w:rsidP="00F44E39">
            <w:pPr>
              <w:pStyle w:val="ListParagraph"/>
              <w:ind w:left="0"/>
              <w:jc w:val="center"/>
              <w:rPr>
                <w:sz w:val="24"/>
                <w:szCs w:val="24"/>
              </w:rPr>
            </w:pPr>
          </w:p>
        </w:tc>
        <w:tc>
          <w:tcPr>
            <w:tcW w:w="1260" w:type="dxa"/>
            <w:vMerge/>
            <w:vAlign w:val="center"/>
          </w:tcPr>
          <w:p w:rsidR="009C0106" w:rsidRPr="0034014A" w:rsidRDefault="009C0106" w:rsidP="00F44E39">
            <w:pPr>
              <w:pStyle w:val="ListParagraph"/>
              <w:ind w:left="0"/>
              <w:jc w:val="center"/>
              <w:rPr>
                <w:sz w:val="24"/>
                <w:szCs w:val="24"/>
              </w:rPr>
            </w:pPr>
          </w:p>
        </w:tc>
        <w:tc>
          <w:tcPr>
            <w:tcW w:w="1260" w:type="dxa"/>
            <w:tcBorders>
              <w:top w:val="single" w:sz="4" w:space="0" w:color="auto"/>
              <w:bottom w:val="single" w:sz="4" w:space="0" w:color="auto"/>
            </w:tcBorders>
            <w:vAlign w:val="center"/>
          </w:tcPr>
          <w:p w:rsidR="009C0106" w:rsidRPr="0034014A" w:rsidRDefault="009C0106" w:rsidP="00CB1977">
            <w:pPr>
              <w:pStyle w:val="ListParagraph"/>
              <w:ind w:left="0"/>
              <w:jc w:val="center"/>
              <w:rPr>
                <w:sz w:val="24"/>
                <w:szCs w:val="24"/>
              </w:rPr>
            </w:pPr>
            <w:r w:rsidRPr="0034014A">
              <w:rPr>
                <w:sz w:val="24"/>
                <w:szCs w:val="24"/>
              </w:rPr>
              <w:t>5.0</w:t>
            </w:r>
          </w:p>
        </w:tc>
        <w:tc>
          <w:tcPr>
            <w:tcW w:w="1303" w:type="dxa"/>
            <w:tcBorders>
              <w:top w:val="single" w:sz="4" w:space="0" w:color="auto"/>
              <w:bottom w:val="single" w:sz="4" w:space="0" w:color="auto"/>
            </w:tcBorders>
            <w:vAlign w:val="center"/>
          </w:tcPr>
          <w:p w:rsidR="009C0106" w:rsidRPr="0034014A" w:rsidRDefault="009C0106" w:rsidP="00CB1977">
            <w:pPr>
              <w:pStyle w:val="ListParagraph"/>
              <w:ind w:left="0"/>
              <w:jc w:val="center"/>
              <w:rPr>
                <w:sz w:val="24"/>
                <w:szCs w:val="24"/>
              </w:rPr>
            </w:pPr>
            <w:r w:rsidRPr="0034014A">
              <w:rPr>
                <w:sz w:val="24"/>
                <w:szCs w:val="24"/>
              </w:rPr>
              <w:t>5</w:t>
            </w:r>
          </w:p>
        </w:tc>
        <w:tc>
          <w:tcPr>
            <w:tcW w:w="1276" w:type="dxa"/>
            <w:tcBorders>
              <w:top w:val="single" w:sz="4" w:space="0" w:color="auto"/>
              <w:bottom w:val="single" w:sz="4" w:space="0" w:color="auto"/>
            </w:tcBorders>
            <w:vAlign w:val="center"/>
          </w:tcPr>
          <w:p w:rsidR="009C0106" w:rsidRPr="0034014A" w:rsidRDefault="009C0106" w:rsidP="00CB1977">
            <w:pPr>
              <w:pStyle w:val="ListParagraph"/>
              <w:ind w:left="0"/>
              <w:jc w:val="center"/>
              <w:rPr>
                <w:sz w:val="24"/>
                <w:szCs w:val="24"/>
              </w:rPr>
            </w:pPr>
            <w:r w:rsidRPr="0034014A">
              <w:rPr>
                <w:sz w:val="24"/>
                <w:szCs w:val="24"/>
              </w:rPr>
              <w:t>No</w:t>
            </w:r>
          </w:p>
        </w:tc>
        <w:tc>
          <w:tcPr>
            <w:tcW w:w="3631" w:type="dxa"/>
            <w:tcBorders>
              <w:top w:val="single" w:sz="4" w:space="0" w:color="auto"/>
              <w:bottom w:val="single" w:sz="4" w:space="0" w:color="auto"/>
            </w:tcBorders>
          </w:tcPr>
          <w:p w:rsidR="009C0106" w:rsidRPr="0034014A" w:rsidRDefault="009C0106" w:rsidP="00F44E39">
            <w:pPr>
              <w:pStyle w:val="ListParagraph"/>
              <w:ind w:left="0"/>
              <w:jc w:val="center"/>
              <w:rPr>
                <w:sz w:val="24"/>
                <w:szCs w:val="24"/>
              </w:rPr>
            </w:pPr>
            <w:r w:rsidRPr="0034014A">
              <w:rPr>
                <w:sz w:val="24"/>
                <w:szCs w:val="24"/>
              </w:rPr>
              <w:t>Reading not entered as read</w:t>
            </w:r>
          </w:p>
        </w:tc>
      </w:tr>
      <w:tr w:rsidR="009C0106" w:rsidRPr="0034014A" w:rsidTr="006B5036">
        <w:trPr>
          <w:trHeight w:val="227"/>
        </w:trPr>
        <w:tc>
          <w:tcPr>
            <w:tcW w:w="1530" w:type="dxa"/>
            <w:vMerge/>
            <w:vAlign w:val="center"/>
          </w:tcPr>
          <w:p w:rsidR="009C0106" w:rsidRPr="0034014A" w:rsidRDefault="009C0106" w:rsidP="00F44E39">
            <w:pPr>
              <w:pStyle w:val="ListParagraph"/>
              <w:ind w:left="0"/>
              <w:jc w:val="center"/>
              <w:rPr>
                <w:sz w:val="24"/>
                <w:szCs w:val="24"/>
              </w:rPr>
            </w:pPr>
          </w:p>
        </w:tc>
        <w:tc>
          <w:tcPr>
            <w:tcW w:w="1260" w:type="dxa"/>
            <w:vMerge/>
            <w:vAlign w:val="center"/>
          </w:tcPr>
          <w:p w:rsidR="009C0106" w:rsidRPr="0034014A" w:rsidRDefault="009C0106" w:rsidP="00F44E39">
            <w:pPr>
              <w:pStyle w:val="ListParagraph"/>
              <w:ind w:left="0"/>
              <w:jc w:val="center"/>
              <w:rPr>
                <w:sz w:val="24"/>
                <w:szCs w:val="24"/>
              </w:rPr>
            </w:pPr>
          </w:p>
        </w:tc>
        <w:tc>
          <w:tcPr>
            <w:tcW w:w="1260" w:type="dxa"/>
            <w:tcBorders>
              <w:top w:val="single" w:sz="4" w:space="0" w:color="auto"/>
              <w:bottom w:val="single" w:sz="4" w:space="0" w:color="auto"/>
            </w:tcBorders>
            <w:vAlign w:val="center"/>
          </w:tcPr>
          <w:p w:rsidR="009C0106" w:rsidRPr="0034014A" w:rsidRDefault="009C0106" w:rsidP="00CB1977">
            <w:pPr>
              <w:pStyle w:val="ListParagraph"/>
              <w:ind w:left="0"/>
              <w:jc w:val="center"/>
              <w:rPr>
                <w:b/>
                <w:sz w:val="24"/>
                <w:szCs w:val="24"/>
              </w:rPr>
            </w:pPr>
            <w:r w:rsidRPr="0034014A">
              <w:rPr>
                <w:b/>
                <w:sz w:val="24"/>
                <w:szCs w:val="24"/>
              </w:rPr>
              <w:t>3.5</w:t>
            </w:r>
          </w:p>
        </w:tc>
        <w:tc>
          <w:tcPr>
            <w:tcW w:w="1303" w:type="dxa"/>
            <w:tcBorders>
              <w:top w:val="single" w:sz="4" w:space="0" w:color="auto"/>
              <w:bottom w:val="single" w:sz="4" w:space="0" w:color="auto"/>
            </w:tcBorders>
            <w:vAlign w:val="center"/>
          </w:tcPr>
          <w:p w:rsidR="009C0106" w:rsidRPr="0034014A" w:rsidRDefault="009C0106" w:rsidP="00CB1977">
            <w:pPr>
              <w:pStyle w:val="ListParagraph"/>
              <w:ind w:left="0"/>
              <w:jc w:val="center"/>
              <w:rPr>
                <w:b/>
                <w:sz w:val="24"/>
                <w:szCs w:val="24"/>
              </w:rPr>
            </w:pPr>
            <w:r w:rsidRPr="0034014A">
              <w:rPr>
                <w:b/>
                <w:sz w:val="24"/>
                <w:szCs w:val="24"/>
              </w:rPr>
              <w:t>3.5</w:t>
            </w:r>
          </w:p>
        </w:tc>
        <w:tc>
          <w:tcPr>
            <w:tcW w:w="1276" w:type="dxa"/>
            <w:tcBorders>
              <w:top w:val="single" w:sz="4" w:space="0" w:color="auto"/>
              <w:bottom w:val="single" w:sz="4" w:space="0" w:color="auto"/>
            </w:tcBorders>
            <w:vAlign w:val="center"/>
          </w:tcPr>
          <w:p w:rsidR="009C0106" w:rsidRPr="0034014A" w:rsidRDefault="009C0106" w:rsidP="00CB1977">
            <w:pPr>
              <w:pStyle w:val="ListParagraph"/>
              <w:ind w:left="0"/>
              <w:jc w:val="center"/>
              <w:rPr>
                <w:b/>
                <w:sz w:val="24"/>
                <w:szCs w:val="24"/>
              </w:rPr>
            </w:pPr>
            <w:r w:rsidRPr="0034014A">
              <w:rPr>
                <w:b/>
                <w:sz w:val="24"/>
                <w:szCs w:val="24"/>
              </w:rPr>
              <w:t>Yes</w:t>
            </w:r>
          </w:p>
        </w:tc>
        <w:tc>
          <w:tcPr>
            <w:tcW w:w="3631" w:type="dxa"/>
            <w:tcBorders>
              <w:top w:val="single" w:sz="4" w:space="0" w:color="auto"/>
              <w:bottom w:val="single" w:sz="4" w:space="0" w:color="auto"/>
            </w:tcBorders>
          </w:tcPr>
          <w:p w:rsidR="009C0106" w:rsidRPr="0034014A" w:rsidRDefault="009C0106" w:rsidP="00F44E39">
            <w:pPr>
              <w:pStyle w:val="ListParagraph"/>
              <w:ind w:left="0"/>
              <w:jc w:val="center"/>
              <w:rPr>
                <w:sz w:val="24"/>
                <w:szCs w:val="24"/>
              </w:rPr>
            </w:pPr>
            <w:r w:rsidRPr="0034014A">
              <w:rPr>
                <w:b/>
                <w:sz w:val="24"/>
                <w:szCs w:val="24"/>
              </w:rPr>
              <w:t>..</w:t>
            </w:r>
          </w:p>
        </w:tc>
      </w:tr>
      <w:tr w:rsidR="009C0106" w:rsidRPr="0034014A" w:rsidTr="006B5036">
        <w:trPr>
          <w:trHeight w:val="227"/>
        </w:trPr>
        <w:tc>
          <w:tcPr>
            <w:tcW w:w="1530" w:type="dxa"/>
            <w:vMerge/>
            <w:vAlign w:val="center"/>
          </w:tcPr>
          <w:p w:rsidR="009C0106" w:rsidRPr="0034014A" w:rsidRDefault="009C0106" w:rsidP="00F44E39">
            <w:pPr>
              <w:pStyle w:val="ListParagraph"/>
              <w:ind w:left="0"/>
              <w:jc w:val="center"/>
              <w:rPr>
                <w:sz w:val="24"/>
                <w:szCs w:val="24"/>
              </w:rPr>
            </w:pPr>
          </w:p>
        </w:tc>
        <w:tc>
          <w:tcPr>
            <w:tcW w:w="1260" w:type="dxa"/>
            <w:vMerge/>
            <w:vAlign w:val="center"/>
          </w:tcPr>
          <w:p w:rsidR="009C0106" w:rsidRPr="0034014A" w:rsidRDefault="009C0106" w:rsidP="00F44E39">
            <w:pPr>
              <w:pStyle w:val="ListParagraph"/>
              <w:ind w:left="0"/>
              <w:jc w:val="center"/>
              <w:rPr>
                <w:sz w:val="24"/>
                <w:szCs w:val="24"/>
              </w:rPr>
            </w:pPr>
          </w:p>
        </w:tc>
        <w:tc>
          <w:tcPr>
            <w:tcW w:w="1260" w:type="dxa"/>
            <w:tcBorders>
              <w:top w:val="single" w:sz="4" w:space="0" w:color="auto"/>
              <w:bottom w:val="single" w:sz="4" w:space="0" w:color="auto"/>
            </w:tcBorders>
            <w:vAlign w:val="center"/>
          </w:tcPr>
          <w:p w:rsidR="009C0106" w:rsidRPr="0034014A" w:rsidRDefault="009C0106" w:rsidP="00CB1977">
            <w:pPr>
              <w:pStyle w:val="ListParagraph"/>
              <w:ind w:left="0"/>
              <w:jc w:val="center"/>
              <w:rPr>
                <w:sz w:val="24"/>
                <w:szCs w:val="24"/>
              </w:rPr>
            </w:pPr>
            <w:r w:rsidRPr="0034014A">
              <w:rPr>
                <w:sz w:val="24"/>
                <w:szCs w:val="24"/>
              </w:rPr>
              <w:t>3.5</w:t>
            </w:r>
          </w:p>
        </w:tc>
        <w:tc>
          <w:tcPr>
            <w:tcW w:w="1303" w:type="dxa"/>
            <w:tcBorders>
              <w:top w:val="single" w:sz="4" w:space="0" w:color="auto"/>
              <w:bottom w:val="single" w:sz="4" w:space="0" w:color="auto"/>
            </w:tcBorders>
            <w:vAlign w:val="center"/>
          </w:tcPr>
          <w:p w:rsidR="009C0106" w:rsidRPr="0034014A" w:rsidRDefault="009C0106" w:rsidP="00CB1977">
            <w:pPr>
              <w:pStyle w:val="ListParagraph"/>
              <w:ind w:left="0"/>
              <w:jc w:val="center"/>
              <w:rPr>
                <w:sz w:val="24"/>
                <w:szCs w:val="24"/>
              </w:rPr>
            </w:pPr>
            <w:r w:rsidRPr="0034014A">
              <w:rPr>
                <w:sz w:val="24"/>
                <w:szCs w:val="24"/>
              </w:rPr>
              <w:t>3.50</w:t>
            </w:r>
          </w:p>
        </w:tc>
        <w:tc>
          <w:tcPr>
            <w:tcW w:w="1276" w:type="dxa"/>
            <w:tcBorders>
              <w:top w:val="single" w:sz="4" w:space="0" w:color="auto"/>
              <w:bottom w:val="single" w:sz="4" w:space="0" w:color="auto"/>
            </w:tcBorders>
            <w:vAlign w:val="center"/>
          </w:tcPr>
          <w:p w:rsidR="009C0106" w:rsidRPr="0034014A" w:rsidRDefault="009C0106" w:rsidP="00CB1977">
            <w:pPr>
              <w:pStyle w:val="ListParagraph"/>
              <w:ind w:left="0"/>
              <w:jc w:val="center"/>
              <w:rPr>
                <w:sz w:val="24"/>
                <w:szCs w:val="24"/>
              </w:rPr>
            </w:pPr>
            <w:r w:rsidRPr="0034014A">
              <w:rPr>
                <w:sz w:val="24"/>
                <w:szCs w:val="24"/>
              </w:rPr>
              <w:t>No</w:t>
            </w:r>
          </w:p>
        </w:tc>
        <w:tc>
          <w:tcPr>
            <w:tcW w:w="3631" w:type="dxa"/>
            <w:tcBorders>
              <w:top w:val="single" w:sz="4" w:space="0" w:color="auto"/>
              <w:bottom w:val="single" w:sz="4" w:space="0" w:color="auto"/>
            </w:tcBorders>
          </w:tcPr>
          <w:p w:rsidR="009C0106" w:rsidRPr="0033549C" w:rsidRDefault="009C0106" w:rsidP="0033549C">
            <w:pPr>
              <w:spacing w:line="240" w:lineRule="auto"/>
              <w:jc w:val="center"/>
              <w:rPr>
                <w:rFonts w:ascii="Times New Roman" w:eastAsia="Times New Roman" w:hAnsi="Times New Roman" w:cs="Times New Roman"/>
                <w:sz w:val="24"/>
                <w:szCs w:val="24"/>
              </w:rPr>
            </w:pPr>
            <w:r w:rsidRPr="0033549C">
              <w:rPr>
                <w:rFonts w:ascii="Times New Roman" w:eastAsia="Times New Roman" w:hAnsi="Times New Roman" w:cs="Times New Roman"/>
                <w:sz w:val="24"/>
                <w:szCs w:val="24"/>
              </w:rPr>
              <w:t>Rounding of decimal places not permitted</w:t>
            </w:r>
          </w:p>
        </w:tc>
      </w:tr>
      <w:tr w:rsidR="009C0106" w:rsidRPr="0034014A" w:rsidTr="006B5036">
        <w:trPr>
          <w:trHeight w:val="227"/>
        </w:trPr>
        <w:tc>
          <w:tcPr>
            <w:tcW w:w="1530" w:type="dxa"/>
            <w:vMerge/>
            <w:vAlign w:val="center"/>
          </w:tcPr>
          <w:p w:rsidR="009C0106" w:rsidRPr="0034014A" w:rsidRDefault="009C0106" w:rsidP="00F44E39">
            <w:pPr>
              <w:pStyle w:val="ListParagraph"/>
              <w:ind w:left="0"/>
              <w:jc w:val="center"/>
              <w:rPr>
                <w:sz w:val="24"/>
                <w:szCs w:val="24"/>
              </w:rPr>
            </w:pPr>
          </w:p>
        </w:tc>
        <w:tc>
          <w:tcPr>
            <w:tcW w:w="1260" w:type="dxa"/>
            <w:vMerge/>
            <w:vAlign w:val="center"/>
          </w:tcPr>
          <w:p w:rsidR="009C0106" w:rsidRPr="0034014A" w:rsidRDefault="009C0106" w:rsidP="00F44E39">
            <w:pPr>
              <w:pStyle w:val="ListParagraph"/>
              <w:ind w:left="0"/>
              <w:jc w:val="center"/>
              <w:rPr>
                <w:sz w:val="24"/>
                <w:szCs w:val="24"/>
              </w:rPr>
            </w:pPr>
          </w:p>
        </w:tc>
        <w:tc>
          <w:tcPr>
            <w:tcW w:w="1260" w:type="dxa"/>
            <w:tcBorders>
              <w:top w:val="single" w:sz="4" w:space="0" w:color="auto"/>
              <w:bottom w:val="single" w:sz="4" w:space="0" w:color="auto"/>
            </w:tcBorders>
            <w:vAlign w:val="center"/>
          </w:tcPr>
          <w:p w:rsidR="009C0106" w:rsidRPr="0034014A" w:rsidRDefault="009C0106" w:rsidP="00CB1977">
            <w:pPr>
              <w:pStyle w:val="ListParagraph"/>
              <w:ind w:left="0"/>
              <w:jc w:val="center"/>
              <w:rPr>
                <w:sz w:val="24"/>
                <w:szCs w:val="24"/>
              </w:rPr>
            </w:pPr>
            <w:r w:rsidRPr="0034014A">
              <w:rPr>
                <w:sz w:val="24"/>
                <w:szCs w:val="24"/>
              </w:rPr>
              <w:t>3.5</w:t>
            </w:r>
          </w:p>
        </w:tc>
        <w:tc>
          <w:tcPr>
            <w:tcW w:w="1303" w:type="dxa"/>
            <w:tcBorders>
              <w:top w:val="single" w:sz="4" w:space="0" w:color="auto"/>
              <w:bottom w:val="single" w:sz="4" w:space="0" w:color="auto"/>
            </w:tcBorders>
            <w:vAlign w:val="center"/>
          </w:tcPr>
          <w:p w:rsidR="009C0106" w:rsidRPr="0034014A" w:rsidRDefault="009C0106" w:rsidP="00CB1977">
            <w:pPr>
              <w:pStyle w:val="ListParagraph"/>
              <w:ind w:left="0"/>
              <w:jc w:val="center"/>
              <w:rPr>
                <w:sz w:val="24"/>
                <w:szCs w:val="24"/>
              </w:rPr>
            </w:pPr>
            <w:r w:rsidRPr="0034014A">
              <w:rPr>
                <w:sz w:val="24"/>
                <w:szCs w:val="24"/>
              </w:rPr>
              <w:t>4</w:t>
            </w:r>
          </w:p>
        </w:tc>
        <w:tc>
          <w:tcPr>
            <w:tcW w:w="1276" w:type="dxa"/>
            <w:tcBorders>
              <w:top w:val="single" w:sz="4" w:space="0" w:color="auto"/>
              <w:bottom w:val="single" w:sz="4" w:space="0" w:color="auto"/>
            </w:tcBorders>
            <w:vAlign w:val="center"/>
          </w:tcPr>
          <w:p w:rsidR="009C0106" w:rsidRPr="0034014A" w:rsidRDefault="009C0106" w:rsidP="00CB1977">
            <w:pPr>
              <w:pStyle w:val="ListParagraph"/>
              <w:ind w:left="0"/>
              <w:jc w:val="center"/>
              <w:rPr>
                <w:sz w:val="24"/>
                <w:szCs w:val="24"/>
              </w:rPr>
            </w:pPr>
            <w:r w:rsidRPr="0034014A">
              <w:rPr>
                <w:sz w:val="24"/>
                <w:szCs w:val="24"/>
              </w:rPr>
              <w:t>No</w:t>
            </w:r>
          </w:p>
        </w:tc>
        <w:tc>
          <w:tcPr>
            <w:tcW w:w="3631" w:type="dxa"/>
            <w:tcBorders>
              <w:top w:val="single" w:sz="4" w:space="0" w:color="auto"/>
              <w:bottom w:val="single" w:sz="4" w:space="0" w:color="auto"/>
            </w:tcBorders>
          </w:tcPr>
          <w:p w:rsidR="009C0106" w:rsidRPr="0033549C" w:rsidRDefault="009C0106" w:rsidP="0033549C">
            <w:pPr>
              <w:spacing w:line="240" w:lineRule="auto"/>
              <w:jc w:val="center"/>
              <w:rPr>
                <w:rFonts w:ascii="Times New Roman" w:eastAsia="Times New Roman" w:hAnsi="Times New Roman" w:cs="Times New Roman"/>
                <w:sz w:val="24"/>
                <w:szCs w:val="24"/>
              </w:rPr>
            </w:pPr>
            <w:r w:rsidRPr="0033549C">
              <w:rPr>
                <w:rFonts w:ascii="Times New Roman" w:eastAsia="Times New Roman" w:hAnsi="Times New Roman" w:cs="Times New Roman"/>
                <w:sz w:val="24"/>
                <w:szCs w:val="24"/>
              </w:rPr>
              <w:t>Rounding of decimal places not permitted</w:t>
            </w:r>
          </w:p>
        </w:tc>
      </w:tr>
      <w:tr w:rsidR="009C0106" w:rsidRPr="0034014A" w:rsidTr="006B5036">
        <w:trPr>
          <w:trHeight w:val="227"/>
        </w:trPr>
        <w:tc>
          <w:tcPr>
            <w:tcW w:w="1530" w:type="dxa"/>
            <w:vMerge/>
            <w:vAlign w:val="center"/>
          </w:tcPr>
          <w:p w:rsidR="009C0106" w:rsidRPr="0034014A" w:rsidRDefault="009C0106" w:rsidP="00F44E39">
            <w:pPr>
              <w:pStyle w:val="ListParagraph"/>
              <w:ind w:left="0"/>
              <w:jc w:val="center"/>
              <w:rPr>
                <w:sz w:val="24"/>
                <w:szCs w:val="24"/>
              </w:rPr>
            </w:pPr>
          </w:p>
        </w:tc>
        <w:tc>
          <w:tcPr>
            <w:tcW w:w="1260" w:type="dxa"/>
            <w:vMerge/>
            <w:vAlign w:val="center"/>
          </w:tcPr>
          <w:p w:rsidR="009C0106" w:rsidRPr="0034014A" w:rsidRDefault="009C0106" w:rsidP="00F44E39">
            <w:pPr>
              <w:pStyle w:val="ListParagraph"/>
              <w:ind w:left="0"/>
              <w:jc w:val="center"/>
              <w:rPr>
                <w:sz w:val="24"/>
                <w:szCs w:val="24"/>
              </w:rPr>
            </w:pPr>
          </w:p>
        </w:tc>
        <w:tc>
          <w:tcPr>
            <w:tcW w:w="1260" w:type="dxa"/>
            <w:tcBorders>
              <w:top w:val="single" w:sz="4" w:space="0" w:color="auto"/>
            </w:tcBorders>
            <w:vAlign w:val="center"/>
          </w:tcPr>
          <w:p w:rsidR="009C0106" w:rsidRPr="0034014A" w:rsidRDefault="009C0106" w:rsidP="00CB1977">
            <w:pPr>
              <w:pStyle w:val="ListParagraph"/>
              <w:ind w:left="0"/>
              <w:jc w:val="center"/>
              <w:rPr>
                <w:sz w:val="24"/>
                <w:szCs w:val="24"/>
              </w:rPr>
            </w:pPr>
            <w:r w:rsidRPr="0034014A">
              <w:rPr>
                <w:sz w:val="24"/>
                <w:szCs w:val="24"/>
              </w:rPr>
              <w:t>3.5</w:t>
            </w:r>
          </w:p>
        </w:tc>
        <w:tc>
          <w:tcPr>
            <w:tcW w:w="1303" w:type="dxa"/>
            <w:tcBorders>
              <w:top w:val="single" w:sz="4" w:space="0" w:color="auto"/>
            </w:tcBorders>
            <w:vAlign w:val="center"/>
          </w:tcPr>
          <w:p w:rsidR="009C0106" w:rsidRPr="0034014A" w:rsidRDefault="009C0106" w:rsidP="00CB1977">
            <w:pPr>
              <w:pStyle w:val="ListParagraph"/>
              <w:ind w:left="0"/>
              <w:jc w:val="center"/>
              <w:rPr>
                <w:sz w:val="24"/>
                <w:szCs w:val="24"/>
              </w:rPr>
            </w:pPr>
            <w:r w:rsidRPr="0034014A">
              <w:rPr>
                <w:sz w:val="24"/>
                <w:szCs w:val="24"/>
              </w:rPr>
              <w:t>4.0</w:t>
            </w:r>
          </w:p>
        </w:tc>
        <w:tc>
          <w:tcPr>
            <w:tcW w:w="1276" w:type="dxa"/>
            <w:tcBorders>
              <w:top w:val="single" w:sz="4" w:space="0" w:color="auto"/>
            </w:tcBorders>
            <w:vAlign w:val="center"/>
          </w:tcPr>
          <w:p w:rsidR="009C0106" w:rsidRPr="0034014A" w:rsidRDefault="009C0106" w:rsidP="00CB1977">
            <w:pPr>
              <w:pStyle w:val="ListParagraph"/>
              <w:ind w:left="0"/>
              <w:jc w:val="center"/>
              <w:rPr>
                <w:sz w:val="24"/>
                <w:szCs w:val="24"/>
              </w:rPr>
            </w:pPr>
            <w:r w:rsidRPr="0034014A">
              <w:rPr>
                <w:sz w:val="24"/>
                <w:szCs w:val="24"/>
              </w:rPr>
              <w:t>No</w:t>
            </w:r>
          </w:p>
        </w:tc>
        <w:tc>
          <w:tcPr>
            <w:tcW w:w="3631" w:type="dxa"/>
            <w:tcBorders>
              <w:top w:val="single" w:sz="4" w:space="0" w:color="auto"/>
            </w:tcBorders>
          </w:tcPr>
          <w:p w:rsidR="009C0106" w:rsidRPr="0033549C" w:rsidRDefault="009C0106" w:rsidP="0033549C">
            <w:pPr>
              <w:spacing w:line="240" w:lineRule="auto"/>
              <w:jc w:val="center"/>
              <w:rPr>
                <w:rFonts w:ascii="Times New Roman" w:eastAsia="Times New Roman" w:hAnsi="Times New Roman" w:cs="Times New Roman"/>
                <w:sz w:val="24"/>
                <w:szCs w:val="24"/>
              </w:rPr>
            </w:pPr>
            <w:r w:rsidRPr="0033549C">
              <w:rPr>
                <w:rFonts w:ascii="Times New Roman" w:eastAsia="Times New Roman" w:hAnsi="Times New Roman" w:cs="Times New Roman"/>
                <w:sz w:val="24"/>
                <w:szCs w:val="24"/>
              </w:rPr>
              <w:t>Rounding of decimal places not permitted</w:t>
            </w:r>
          </w:p>
        </w:tc>
      </w:tr>
      <w:tr w:rsidR="009C0106" w:rsidRPr="0034014A" w:rsidTr="006B5036">
        <w:trPr>
          <w:trHeight w:val="227"/>
        </w:trPr>
        <w:tc>
          <w:tcPr>
            <w:tcW w:w="1530" w:type="dxa"/>
            <w:vMerge w:val="restart"/>
            <w:vAlign w:val="center"/>
          </w:tcPr>
          <w:p w:rsidR="009C0106" w:rsidRPr="0034014A" w:rsidRDefault="009C0106" w:rsidP="00F44E39">
            <w:pPr>
              <w:pStyle w:val="ListParagraph"/>
              <w:ind w:left="0"/>
              <w:jc w:val="center"/>
              <w:rPr>
                <w:sz w:val="24"/>
                <w:szCs w:val="24"/>
              </w:rPr>
            </w:pPr>
            <w:r w:rsidRPr="0034014A">
              <w:rPr>
                <w:sz w:val="24"/>
                <w:szCs w:val="24"/>
              </w:rPr>
              <w:t>Process parameter-Vacuum</w:t>
            </w:r>
          </w:p>
        </w:tc>
        <w:tc>
          <w:tcPr>
            <w:tcW w:w="1260" w:type="dxa"/>
            <w:vMerge w:val="restart"/>
            <w:tcBorders>
              <w:top w:val="single" w:sz="4" w:space="0" w:color="auto"/>
            </w:tcBorders>
            <w:vAlign w:val="center"/>
          </w:tcPr>
          <w:p w:rsidR="009C0106" w:rsidRPr="0034014A" w:rsidRDefault="009C0106" w:rsidP="00F44E39">
            <w:pPr>
              <w:pStyle w:val="ListParagraph"/>
              <w:ind w:left="0"/>
              <w:jc w:val="center"/>
              <w:rPr>
                <w:sz w:val="24"/>
                <w:szCs w:val="24"/>
              </w:rPr>
            </w:pPr>
            <w:r w:rsidRPr="0034014A">
              <w:rPr>
                <w:sz w:val="24"/>
                <w:szCs w:val="24"/>
              </w:rPr>
              <w:t>mm Hg</w:t>
            </w:r>
          </w:p>
        </w:tc>
        <w:tc>
          <w:tcPr>
            <w:tcW w:w="1260" w:type="dxa"/>
            <w:tcBorders>
              <w:top w:val="single" w:sz="4" w:space="0" w:color="auto"/>
              <w:bottom w:val="single" w:sz="4" w:space="0" w:color="auto"/>
            </w:tcBorders>
            <w:vAlign w:val="center"/>
          </w:tcPr>
          <w:p w:rsidR="009C0106" w:rsidRPr="0034014A" w:rsidRDefault="009C0106" w:rsidP="00686A6A">
            <w:pPr>
              <w:pStyle w:val="ListParagraph"/>
              <w:ind w:left="0"/>
              <w:jc w:val="center"/>
              <w:rPr>
                <w:b/>
                <w:sz w:val="24"/>
                <w:szCs w:val="24"/>
              </w:rPr>
            </w:pPr>
            <w:r w:rsidRPr="0034014A">
              <w:rPr>
                <w:b/>
                <w:sz w:val="24"/>
                <w:szCs w:val="24"/>
              </w:rPr>
              <w:t>680</w:t>
            </w:r>
          </w:p>
        </w:tc>
        <w:tc>
          <w:tcPr>
            <w:tcW w:w="1303" w:type="dxa"/>
            <w:tcBorders>
              <w:top w:val="single" w:sz="4" w:space="0" w:color="auto"/>
              <w:bottom w:val="single" w:sz="4" w:space="0" w:color="auto"/>
            </w:tcBorders>
            <w:vAlign w:val="center"/>
          </w:tcPr>
          <w:p w:rsidR="009C0106" w:rsidRPr="0034014A" w:rsidRDefault="009C0106" w:rsidP="00686A6A">
            <w:pPr>
              <w:pStyle w:val="ListParagraph"/>
              <w:ind w:left="0"/>
              <w:jc w:val="center"/>
              <w:rPr>
                <w:b/>
                <w:sz w:val="24"/>
                <w:szCs w:val="24"/>
              </w:rPr>
            </w:pPr>
            <w:r w:rsidRPr="0034014A">
              <w:rPr>
                <w:b/>
                <w:sz w:val="24"/>
                <w:szCs w:val="24"/>
              </w:rPr>
              <w:t>680</w:t>
            </w:r>
          </w:p>
        </w:tc>
        <w:tc>
          <w:tcPr>
            <w:tcW w:w="1276" w:type="dxa"/>
            <w:tcBorders>
              <w:top w:val="single" w:sz="4" w:space="0" w:color="auto"/>
              <w:bottom w:val="single" w:sz="4" w:space="0" w:color="auto"/>
            </w:tcBorders>
            <w:vAlign w:val="center"/>
          </w:tcPr>
          <w:p w:rsidR="009C0106" w:rsidRPr="0034014A" w:rsidRDefault="009C0106" w:rsidP="00686A6A">
            <w:pPr>
              <w:pStyle w:val="ListParagraph"/>
              <w:ind w:left="0"/>
              <w:jc w:val="center"/>
              <w:rPr>
                <w:b/>
                <w:sz w:val="24"/>
                <w:szCs w:val="24"/>
              </w:rPr>
            </w:pPr>
            <w:r w:rsidRPr="0034014A">
              <w:rPr>
                <w:b/>
                <w:sz w:val="24"/>
                <w:szCs w:val="24"/>
              </w:rPr>
              <w:t>Yes</w:t>
            </w:r>
          </w:p>
        </w:tc>
        <w:tc>
          <w:tcPr>
            <w:tcW w:w="3631" w:type="dxa"/>
            <w:tcBorders>
              <w:top w:val="single" w:sz="4" w:space="0" w:color="auto"/>
              <w:bottom w:val="single" w:sz="4" w:space="0" w:color="auto"/>
            </w:tcBorders>
            <w:vAlign w:val="center"/>
          </w:tcPr>
          <w:p w:rsidR="009C0106" w:rsidRPr="0034014A" w:rsidRDefault="00686A6A" w:rsidP="00686A6A">
            <w:pPr>
              <w:pStyle w:val="ListParagraph"/>
              <w:ind w:left="0"/>
              <w:jc w:val="center"/>
              <w:rPr>
                <w:b/>
                <w:sz w:val="24"/>
                <w:szCs w:val="24"/>
              </w:rPr>
            </w:pPr>
            <w:r>
              <w:rPr>
                <w:b/>
                <w:sz w:val="24"/>
                <w:szCs w:val="24"/>
              </w:rPr>
              <w:t>---</w:t>
            </w:r>
          </w:p>
        </w:tc>
      </w:tr>
      <w:tr w:rsidR="009C0106" w:rsidRPr="0034014A" w:rsidTr="006B5036">
        <w:trPr>
          <w:trHeight w:val="227"/>
        </w:trPr>
        <w:tc>
          <w:tcPr>
            <w:tcW w:w="1530" w:type="dxa"/>
            <w:vMerge/>
            <w:vAlign w:val="center"/>
          </w:tcPr>
          <w:p w:rsidR="009C0106" w:rsidRPr="0034014A" w:rsidRDefault="009C0106" w:rsidP="00F44E39">
            <w:pPr>
              <w:pStyle w:val="ListParagraph"/>
              <w:ind w:left="0"/>
              <w:jc w:val="center"/>
              <w:rPr>
                <w:sz w:val="24"/>
                <w:szCs w:val="24"/>
              </w:rPr>
            </w:pPr>
          </w:p>
        </w:tc>
        <w:tc>
          <w:tcPr>
            <w:tcW w:w="1260" w:type="dxa"/>
            <w:vMerge/>
            <w:vAlign w:val="center"/>
          </w:tcPr>
          <w:p w:rsidR="009C0106" w:rsidRPr="0034014A" w:rsidRDefault="009C0106" w:rsidP="00F44E39">
            <w:pPr>
              <w:pStyle w:val="ListParagraph"/>
              <w:ind w:left="0"/>
              <w:jc w:val="center"/>
              <w:rPr>
                <w:sz w:val="24"/>
                <w:szCs w:val="24"/>
              </w:rPr>
            </w:pPr>
          </w:p>
        </w:tc>
        <w:tc>
          <w:tcPr>
            <w:tcW w:w="1260" w:type="dxa"/>
            <w:tcBorders>
              <w:top w:val="single" w:sz="4" w:space="0" w:color="auto"/>
            </w:tcBorders>
            <w:vAlign w:val="center"/>
          </w:tcPr>
          <w:p w:rsidR="009C0106" w:rsidRPr="0034014A" w:rsidRDefault="009C0106" w:rsidP="00686A6A">
            <w:pPr>
              <w:pStyle w:val="ListParagraph"/>
              <w:ind w:left="0"/>
              <w:jc w:val="center"/>
              <w:rPr>
                <w:sz w:val="24"/>
                <w:szCs w:val="24"/>
              </w:rPr>
            </w:pPr>
            <w:r w:rsidRPr="0034014A">
              <w:rPr>
                <w:sz w:val="24"/>
                <w:szCs w:val="24"/>
              </w:rPr>
              <w:t>680</w:t>
            </w:r>
          </w:p>
        </w:tc>
        <w:tc>
          <w:tcPr>
            <w:tcW w:w="1303" w:type="dxa"/>
            <w:tcBorders>
              <w:top w:val="single" w:sz="4" w:space="0" w:color="auto"/>
            </w:tcBorders>
            <w:vAlign w:val="center"/>
          </w:tcPr>
          <w:p w:rsidR="009C0106" w:rsidRPr="0034014A" w:rsidRDefault="009C0106" w:rsidP="00686A6A">
            <w:pPr>
              <w:pStyle w:val="ListParagraph"/>
              <w:ind w:left="0"/>
              <w:jc w:val="center"/>
              <w:rPr>
                <w:sz w:val="24"/>
                <w:szCs w:val="24"/>
              </w:rPr>
            </w:pPr>
            <w:r w:rsidRPr="0034014A">
              <w:rPr>
                <w:sz w:val="24"/>
                <w:szCs w:val="24"/>
              </w:rPr>
              <w:t>680.0</w:t>
            </w:r>
          </w:p>
        </w:tc>
        <w:tc>
          <w:tcPr>
            <w:tcW w:w="1276" w:type="dxa"/>
            <w:tcBorders>
              <w:top w:val="single" w:sz="4" w:space="0" w:color="auto"/>
            </w:tcBorders>
            <w:vAlign w:val="center"/>
          </w:tcPr>
          <w:p w:rsidR="009C0106" w:rsidRPr="0034014A" w:rsidRDefault="009C0106" w:rsidP="00686A6A">
            <w:pPr>
              <w:pStyle w:val="ListParagraph"/>
              <w:ind w:left="0"/>
              <w:jc w:val="center"/>
              <w:rPr>
                <w:sz w:val="24"/>
                <w:szCs w:val="24"/>
              </w:rPr>
            </w:pPr>
            <w:r w:rsidRPr="0034014A">
              <w:rPr>
                <w:sz w:val="24"/>
                <w:szCs w:val="24"/>
              </w:rPr>
              <w:t>No</w:t>
            </w:r>
          </w:p>
        </w:tc>
        <w:tc>
          <w:tcPr>
            <w:tcW w:w="3631" w:type="dxa"/>
            <w:tcBorders>
              <w:top w:val="single" w:sz="4" w:space="0" w:color="auto"/>
            </w:tcBorders>
            <w:vAlign w:val="center"/>
          </w:tcPr>
          <w:p w:rsidR="009C0106" w:rsidRPr="0034014A" w:rsidRDefault="009C0106" w:rsidP="00686A6A">
            <w:pPr>
              <w:pStyle w:val="ListParagraph"/>
              <w:ind w:left="0"/>
              <w:jc w:val="center"/>
              <w:rPr>
                <w:sz w:val="24"/>
                <w:szCs w:val="24"/>
              </w:rPr>
            </w:pPr>
            <w:r w:rsidRPr="0034014A">
              <w:rPr>
                <w:sz w:val="24"/>
                <w:szCs w:val="24"/>
              </w:rPr>
              <w:t>Reading not entered as read</w:t>
            </w:r>
          </w:p>
        </w:tc>
      </w:tr>
      <w:tr w:rsidR="009C0106" w:rsidRPr="0034014A" w:rsidTr="006B5036">
        <w:trPr>
          <w:trHeight w:val="227"/>
        </w:trPr>
        <w:tc>
          <w:tcPr>
            <w:tcW w:w="1530" w:type="dxa"/>
            <w:vMerge w:val="restart"/>
            <w:vAlign w:val="center"/>
          </w:tcPr>
          <w:p w:rsidR="009C0106" w:rsidRPr="0034014A" w:rsidRDefault="009C0106" w:rsidP="00F44E39">
            <w:pPr>
              <w:pStyle w:val="ListParagraph"/>
              <w:ind w:left="0"/>
              <w:jc w:val="center"/>
              <w:rPr>
                <w:sz w:val="24"/>
                <w:szCs w:val="24"/>
              </w:rPr>
            </w:pPr>
            <w:r w:rsidRPr="0034014A">
              <w:rPr>
                <w:sz w:val="24"/>
                <w:szCs w:val="24"/>
              </w:rPr>
              <w:t>Input Quantity -Weight</w:t>
            </w:r>
          </w:p>
        </w:tc>
        <w:tc>
          <w:tcPr>
            <w:tcW w:w="1260" w:type="dxa"/>
            <w:vMerge w:val="restart"/>
            <w:vAlign w:val="center"/>
          </w:tcPr>
          <w:p w:rsidR="009C0106" w:rsidRPr="0034014A" w:rsidRDefault="009C0106" w:rsidP="00F44E39">
            <w:pPr>
              <w:pStyle w:val="ListParagraph"/>
              <w:ind w:left="0"/>
              <w:jc w:val="center"/>
              <w:rPr>
                <w:sz w:val="24"/>
                <w:szCs w:val="24"/>
              </w:rPr>
            </w:pPr>
            <w:r w:rsidRPr="0034014A">
              <w:rPr>
                <w:sz w:val="24"/>
                <w:szCs w:val="24"/>
              </w:rPr>
              <w:t>Kg</w:t>
            </w:r>
          </w:p>
        </w:tc>
        <w:tc>
          <w:tcPr>
            <w:tcW w:w="1260" w:type="dxa"/>
            <w:tcBorders>
              <w:bottom w:val="single" w:sz="4" w:space="0" w:color="auto"/>
            </w:tcBorders>
          </w:tcPr>
          <w:p w:rsidR="009C0106" w:rsidRPr="0034014A" w:rsidRDefault="009C0106" w:rsidP="00F44E39">
            <w:pPr>
              <w:pStyle w:val="ListParagraph"/>
              <w:ind w:left="0"/>
              <w:jc w:val="center"/>
              <w:rPr>
                <w:b/>
                <w:sz w:val="24"/>
                <w:szCs w:val="24"/>
              </w:rPr>
            </w:pPr>
            <w:r w:rsidRPr="0034014A">
              <w:rPr>
                <w:b/>
                <w:sz w:val="24"/>
                <w:szCs w:val="24"/>
              </w:rPr>
              <w:t>1.250</w:t>
            </w:r>
          </w:p>
        </w:tc>
        <w:tc>
          <w:tcPr>
            <w:tcW w:w="1303" w:type="dxa"/>
            <w:tcBorders>
              <w:bottom w:val="single" w:sz="4" w:space="0" w:color="auto"/>
            </w:tcBorders>
          </w:tcPr>
          <w:p w:rsidR="009C0106" w:rsidRPr="0034014A" w:rsidRDefault="009C0106" w:rsidP="00F44E39">
            <w:pPr>
              <w:pStyle w:val="ListParagraph"/>
              <w:ind w:left="0"/>
              <w:jc w:val="center"/>
              <w:rPr>
                <w:b/>
                <w:sz w:val="24"/>
                <w:szCs w:val="24"/>
              </w:rPr>
            </w:pPr>
            <w:r w:rsidRPr="0034014A">
              <w:rPr>
                <w:b/>
                <w:sz w:val="24"/>
                <w:szCs w:val="24"/>
              </w:rPr>
              <w:t>1.250</w:t>
            </w:r>
          </w:p>
        </w:tc>
        <w:tc>
          <w:tcPr>
            <w:tcW w:w="1276" w:type="dxa"/>
            <w:tcBorders>
              <w:bottom w:val="single" w:sz="4" w:space="0" w:color="auto"/>
            </w:tcBorders>
          </w:tcPr>
          <w:p w:rsidR="009C0106" w:rsidRPr="0034014A" w:rsidRDefault="009C0106" w:rsidP="00F44E39">
            <w:pPr>
              <w:pStyle w:val="ListParagraph"/>
              <w:ind w:left="0"/>
              <w:jc w:val="center"/>
              <w:rPr>
                <w:b/>
                <w:sz w:val="24"/>
                <w:szCs w:val="24"/>
              </w:rPr>
            </w:pPr>
            <w:r w:rsidRPr="0034014A">
              <w:rPr>
                <w:b/>
                <w:sz w:val="24"/>
                <w:szCs w:val="24"/>
              </w:rPr>
              <w:t>Yes</w:t>
            </w:r>
          </w:p>
        </w:tc>
        <w:tc>
          <w:tcPr>
            <w:tcW w:w="3631" w:type="dxa"/>
            <w:tcBorders>
              <w:bottom w:val="single" w:sz="4" w:space="0" w:color="auto"/>
            </w:tcBorders>
          </w:tcPr>
          <w:p w:rsidR="009C0106" w:rsidRPr="0034014A" w:rsidRDefault="00686A6A" w:rsidP="00F44E39">
            <w:pPr>
              <w:pStyle w:val="ListParagraph"/>
              <w:ind w:left="0"/>
              <w:jc w:val="center"/>
              <w:rPr>
                <w:b/>
                <w:sz w:val="24"/>
                <w:szCs w:val="24"/>
              </w:rPr>
            </w:pPr>
            <w:r>
              <w:rPr>
                <w:b/>
                <w:sz w:val="24"/>
                <w:szCs w:val="24"/>
              </w:rPr>
              <w:t>---</w:t>
            </w:r>
          </w:p>
        </w:tc>
      </w:tr>
      <w:tr w:rsidR="009C0106" w:rsidRPr="0034014A" w:rsidTr="006B5036">
        <w:trPr>
          <w:trHeight w:val="227"/>
        </w:trPr>
        <w:tc>
          <w:tcPr>
            <w:tcW w:w="1530" w:type="dxa"/>
            <w:vMerge/>
            <w:vAlign w:val="center"/>
          </w:tcPr>
          <w:p w:rsidR="009C0106" w:rsidRPr="0034014A" w:rsidRDefault="009C0106" w:rsidP="00F44E39">
            <w:pPr>
              <w:pStyle w:val="ListParagraph"/>
              <w:ind w:left="0"/>
              <w:jc w:val="center"/>
              <w:rPr>
                <w:sz w:val="24"/>
                <w:szCs w:val="24"/>
              </w:rPr>
            </w:pPr>
          </w:p>
        </w:tc>
        <w:tc>
          <w:tcPr>
            <w:tcW w:w="1260" w:type="dxa"/>
            <w:vMerge/>
            <w:vAlign w:val="center"/>
          </w:tcPr>
          <w:p w:rsidR="009C0106" w:rsidRPr="0034014A" w:rsidRDefault="009C0106" w:rsidP="00F44E39">
            <w:pPr>
              <w:pStyle w:val="ListParagraph"/>
              <w:ind w:left="0"/>
              <w:jc w:val="center"/>
              <w:rPr>
                <w:sz w:val="24"/>
                <w:szCs w:val="24"/>
              </w:rPr>
            </w:pPr>
          </w:p>
        </w:tc>
        <w:tc>
          <w:tcPr>
            <w:tcW w:w="1260" w:type="dxa"/>
            <w:tcBorders>
              <w:top w:val="single" w:sz="4" w:space="0" w:color="auto"/>
              <w:bottom w:val="single" w:sz="4" w:space="0" w:color="auto"/>
            </w:tcBorders>
          </w:tcPr>
          <w:p w:rsidR="009C0106" w:rsidRPr="0034014A" w:rsidRDefault="009C0106" w:rsidP="00F44E39">
            <w:pPr>
              <w:pStyle w:val="ListParagraph"/>
              <w:ind w:left="0"/>
              <w:jc w:val="center"/>
              <w:rPr>
                <w:sz w:val="24"/>
                <w:szCs w:val="24"/>
              </w:rPr>
            </w:pPr>
            <w:r w:rsidRPr="0034014A">
              <w:rPr>
                <w:sz w:val="24"/>
                <w:szCs w:val="24"/>
              </w:rPr>
              <w:t>1.250</w:t>
            </w:r>
          </w:p>
        </w:tc>
        <w:tc>
          <w:tcPr>
            <w:tcW w:w="1303" w:type="dxa"/>
            <w:tcBorders>
              <w:top w:val="single" w:sz="4" w:space="0" w:color="auto"/>
              <w:bottom w:val="single" w:sz="4" w:space="0" w:color="auto"/>
            </w:tcBorders>
          </w:tcPr>
          <w:p w:rsidR="009C0106" w:rsidRPr="0034014A" w:rsidRDefault="009C0106" w:rsidP="00F44E39">
            <w:pPr>
              <w:pStyle w:val="ListParagraph"/>
              <w:ind w:left="0"/>
              <w:jc w:val="center"/>
              <w:rPr>
                <w:sz w:val="24"/>
                <w:szCs w:val="24"/>
              </w:rPr>
            </w:pPr>
            <w:r w:rsidRPr="0034014A">
              <w:rPr>
                <w:sz w:val="24"/>
                <w:szCs w:val="24"/>
              </w:rPr>
              <w:t>1.25</w:t>
            </w:r>
          </w:p>
        </w:tc>
        <w:tc>
          <w:tcPr>
            <w:tcW w:w="1276" w:type="dxa"/>
            <w:tcBorders>
              <w:top w:val="single" w:sz="4" w:space="0" w:color="auto"/>
              <w:bottom w:val="single" w:sz="4" w:space="0" w:color="auto"/>
            </w:tcBorders>
          </w:tcPr>
          <w:p w:rsidR="009C0106" w:rsidRPr="0034014A" w:rsidRDefault="009C0106" w:rsidP="00F44E39">
            <w:pPr>
              <w:pStyle w:val="ListParagraph"/>
              <w:ind w:left="0"/>
              <w:jc w:val="center"/>
              <w:rPr>
                <w:sz w:val="24"/>
                <w:szCs w:val="24"/>
              </w:rPr>
            </w:pPr>
            <w:r w:rsidRPr="0034014A">
              <w:rPr>
                <w:sz w:val="24"/>
                <w:szCs w:val="24"/>
              </w:rPr>
              <w:t>No</w:t>
            </w:r>
          </w:p>
        </w:tc>
        <w:tc>
          <w:tcPr>
            <w:tcW w:w="3631" w:type="dxa"/>
            <w:tcBorders>
              <w:top w:val="single" w:sz="4" w:space="0" w:color="auto"/>
              <w:bottom w:val="single" w:sz="4" w:space="0" w:color="auto"/>
            </w:tcBorders>
          </w:tcPr>
          <w:p w:rsidR="009C0106" w:rsidRPr="0034014A" w:rsidRDefault="009C0106" w:rsidP="00F44E39">
            <w:pPr>
              <w:pStyle w:val="ListParagraph"/>
              <w:ind w:left="0"/>
              <w:jc w:val="center"/>
              <w:rPr>
                <w:sz w:val="24"/>
                <w:szCs w:val="24"/>
              </w:rPr>
            </w:pPr>
            <w:r w:rsidRPr="0034014A">
              <w:rPr>
                <w:sz w:val="24"/>
                <w:szCs w:val="24"/>
              </w:rPr>
              <w:t>Reading not entered as read</w:t>
            </w:r>
          </w:p>
        </w:tc>
      </w:tr>
      <w:tr w:rsidR="009C0106" w:rsidRPr="0034014A" w:rsidTr="006B5036">
        <w:trPr>
          <w:trHeight w:val="227"/>
        </w:trPr>
        <w:tc>
          <w:tcPr>
            <w:tcW w:w="1530" w:type="dxa"/>
            <w:vMerge/>
            <w:vAlign w:val="center"/>
          </w:tcPr>
          <w:p w:rsidR="009C0106" w:rsidRPr="0034014A" w:rsidRDefault="009C0106" w:rsidP="00F44E39">
            <w:pPr>
              <w:pStyle w:val="ListParagraph"/>
              <w:ind w:left="0"/>
              <w:jc w:val="center"/>
              <w:rPr>
                <w:sz w:val="24"/>
                <w:szCs w:val="24"/>
              </w:rPr>
            </w:pPr>
          </w:p>
        </w:tc>
        <w:tc>
          <w:tcPr>
            <w:tcW w:w="1260" w:type="dxa"/>
            <w:vMerge/>
            <w:vAlign w:val="center"/>
          </w:tcPr>
          <w:p w:rsidR="009C0106" w:rsidRPr="0034014A" w:rsidRDefault="009C0106" w:rsidP="00F44E39">
            <w:pPr>
              <w:pStyle w:val="ListParagraph"/>
              <w:ind w:left="0"/>
              <w:jc w:val="center"/>
              <w:rPr>
                <w:sz w:val="24"/>
                <w:szCs w:val="24"/>
              </w:rPr>
            </w:pPr>
          </w:p>
        </w:tc>
        <w:tc>
          <w:tcPr>
            <w:tcW w:w="1260" w:type="dxa"/>
            <w:tcBorders>
              <w:top w:val="single" w:sz="4" w:space="0" w:color="auto"/>
              <w:bottom w:val="single" w:sz="4" w:space="0" w:color="auto"/>
            </w:tcBorders>
          </w:tcPr>
          <w:p w:rsidR="009C0106" w:rsidRPr="0034014A" w:rsidRDefault="009C0106" w:rsidP="00F44E39">
            <w:pPr>
              <w:pStyle w:val="ListParagraph"/>
              <w:ind w:left="0"/>
              <w:jc w:val="center"/>
              <w:rPr>
                <w:b/>
                <w:sz w:val="24"/>
                <w:szCs w:val="24"/>
              </w:rPr>
            </w:pPr>
            <w:r w:rsidRPr="0034014A">
              <w:rPr>
                <w:b/>
                <w:sz w:val="24"/>
                <w:szCs w:val="24"/>
              </w:rPr>
              <w:t>10.20</w:t>
            </w:r>
          </w:p>
        </w:tc>
        <w:tc>
          <w:tcPr>
            <w:tcW w:w="1303" w:type="dxa"/>
            <w:tcBorders>
              <w:top w:val="single" w:sz="4" w:space="0" w:color="auto"/>
              <w:bottom w:val="single" w:sz="4" w:space="0" w:color="auto"/>
            </w:tcBorders>
          </w:tcPr>
          <w:p w:rsidR="009C0106" w:rsidRPr="0034014A" w:rsidRDefault="009C0106" w:rsidP="00F44E39">
            <w:pPr>
              <w:pStyle w:val="ListParagraph"/>
              <w:ind w:left="0"/>
              <w:jc w:val="center"/>
              <w:rPr>
                <w:b/>
                <w:sz w:val="24"/>
                <w:szCs w:val="24"/>
              </w:rPr>
            </w:pPr>
            <w:r w:rsidRPr="0034014A">
              <w:rPr>
                <w:b/>
                <w:sz w:val="24"/>
                <w:szCs w:val="24"/>
              </w:rPr>
              <w:t>10.20</w:t>
            </w:r>
          </w:p>
        </w:tc>
        <w:tc>
          <w:tcPr>
            <w:tcW w:w="1276" w:type="dxa"/>
            <w:tcBorders>
              <w:top w:val="single" w:sz="4" w:space="0" w:color="auto"/>
              <w:bottom w:val="single" w:sz="4" w:space="0" w:color="auto"/>
            </w:tcBorders>
          </w:tcPr>
          <w:p w:rsidR="009C0106" w:rsidRPr="0034014A" w:rsidRDefault="009C0106" w:rsidP="00F44E39">
            <w:pPr>
              <w:pStyle w:val="ListParagraph"/>
              <w:ind w:left="0"/>
              <w:jc w:val="center"/>
              <w:rPr>
                <w:b/>
                <w:sz w:val="24"/>
                <w:szCs w:val="24"/>
              </w:rPr>
            </w:pPr>
            <w:r w:rsidRPr="0034014A">
              <w:rPr>
                <w:b/>
                <w:sz w:val="24"/>
                <w:szCs w:val="24"/>
              </w:rPr>
              <w:t>Yes</w:t>
            </w:r>
          </w:p>
        </w:tc>
        <w:tc>
          <w:tcPr>
            <w:tcW w:w="3631" w:type="dxa"/>
            <w:tcBorders>
              <w:top w:val="single" w:sz="4" w:space="0" w:color="auto"/>
              <w:bottom w:val="single" w:sz="4" w:space="0" w:color="auto"/>
            </w:tcBorders>
          </w:tcPr>
          <w:p w:rsidR="009C0106" w:rsidRPr="0034014A" w:rsidRDefault="00686A6A" w:rsidP="00F44E39">
            <w:pPr>
              <w:pStyle w:val="ListParagraph"/>
              <w:ind w:left="0"/>
              <w:jc w:val="center"/>
              <w:rPr>
                <w:b/>
                <w:sz w:val="24"/>
                <w:szCs w:val="24"/>
              </w:rPr>
            </w:pPr>
            <w:r>
              <w:rPr>
                <w:b/>
                <w:sz w:val="24"/>
                <w:szCs w:val="24"/>
              </w:rPr>
              <w:t>---</w:t>
            </w:r>
          </w:p>
        </w:tc>
      </w:tr>
      <w:tr w:rsidR="009C0106" w:rsidRPr="0034014A" w:rsidTr="006B5036">
        <w:trPr>
          <w:trHeight w:val="227"/>
        </w:trPr>
        <w:tc>
          <w:tcPr>
            <w:tcW w:w="1530" w:type="dxa"/>
            <w:vMerge/>
            <w:vAlign w:val="center"/>
          </w:tcPr>
          <w:p w:rsidR="009C0106" w:rsidRPr="0034014A" w:rsidRDefault="009C0106" w:rsidP="00F44E39">
            <w:pPr>
              <w:pStyle w:val="ListParagraph"/>
              <w:ind w:left="0"/>
              <w:jc w:val="center"/>
              <w:rPr>
                <w:sz w:val="24"/>
                <w:szCs w:val="24"/>
              </w:rPr>
            </w:pPr>
          </w:p>
        </w:tc>
        <w:tc>
          <w:tcPr>
            <w:tcW w:w="1260" w:type="dxa"/>
            <w:vMerge/>
            <w:vAlign w:val="center"/>
          </w:tcPr>
          <w:p w:rsidR="009C0106" w:rsidRPr="0034014A" w:rsidRDefault="009C0106" w:rsidP="00F44E39">
            <w:pPr>
              <w:pStyle w:val="ListParagraph"/>
              <w:ind w:left="0"/>
              <w:jc w:val="center"/>
              <w:rPr>
                <w:sz w:val="24"/>
                <w:szCs w:val="24"/>
              </w:rPr>
            </w:pPr>
          </w:p>
        </w:tc>
        <w:tc>
          <w:tcPr>
            <w:tcW w:w="1260" w:type="dxa"/>
            <w:tcBorders>
              <w:top w:val="single" w:sz="4" w:space="0" w:color="auto"/>
              <w:bottom w:val="single" w:sz="4" w:space="0" w:color="auto"/>
            </w:tcBorders>
          </w:tcPr>
          <w:p w:rsidR="009C0106" w:rsidRPr="0034014A" w:rsidRDefault="009C0106" w:rsidP="00F44E39">
            <w:pPr>
              <w:pStyle w:val="ListParagraph"/>
              <w:ind w:left="0"/>
              <w:jc w:val="center"/>
              <w:rPr>
                <w:sz w:val="24"/>
                <w:szCs w:val="24"/>
              </w:rPr>
            </w:pPr>
            <w:r w:rsidRPr="0034014A">
              <w:rPr>
                <w:sz w:val="24"/>
                <w:szCs w:val="24"/>
              </w:rPr>
              <w:t>10.20</w:t>
            </w:r>
          </w:p>
        </w:tc>
        <w:tc>
          <w:tcPr>
            <w:tcW w:w="1303" w:type="dxa"/>
            <w:tcBorders>
              <w:top w:val="single" w:sz="4" w:space="0" w:color="auto"/>
              <w:bottom w:val="single" w:sz="4" w:space="0" w:color="auto"/>
            </w:tcBorders>
          </w:tcPr>
          <w:p w:rsidR="009C0106" w:rsidRPr="0034014A" w:rsidRDefault="009C0106" w:rsidP="00F44E39">
            <w:pPr>
              <w:pStyle w:val="ListParagraph"/>
              <w:ind w:left="0"/>
              <w:jc w:val="center"/>
              <w:rPr>
                <w:sz w:val="24"/>
                <w:szCs w:val="24"/>
              </w:rPr>
            </w:pPr>
            <w:r w:rsidRPr="0034014A">
              <w:rPr>
                <w:sz w:val="24"/>
                <w:szCs w:val="24"/>
              </w:rPr>
              <w:t>10.2</w:t>
            </w:r>
          </w:p>
        </w:tc>
        <w:tc>
          <w:tcPr>
            <w:tcW w:w="1276" w:type="dxa"/>
            <w:tcBorders>
              <w:top w:val="single" w:sz="4" w:space="0" w:color="auto"/>
              <w:bottom w:val="single" w:sz="4" w:space="0" w:color="auto"/>
            </w:tcBorders>
          </w:tcPr>
          <w:p w:rsidR="009C0106" w:rsidRPr="0034014A" w:rsidRDefault="009C0106" w:rsidP="00F44E39">
            <w:pPr>
              <w:pStyle w:val="ListParagraph"/>
              <w:ind w:left="0"/>
              <w:jc w:val="center"/>
              <w:rPr>
                <w:sz w:val="24"/>
                <w:szCs w:val="24"/>
              </w:rPr>
            </w:pPr>
            <w:r w:rsidRPr="0034014A">
              <w:rPr>
                <w:sz w:val="24"/>
                <w:szCs w:val="24"/>
              </w:rPr>
              <w:t>No</w:t>
            </w:r>
          </w:p>
        </w:tc>
        <w:tc>
          <w:tcPr>
            <w:tcW w:w="3631" w:type="dxa"/>
            <w:tcBorders>
              <w:top w:val="single" w:sz="4" w:space="0" w:color="auto"/>
              <w:bottom w:val="single" w:sz="4" w:space="0" w:color="auto"/>
            </w:tcBorders>
          </w:tcPr>
          <w:p w:rsidR="009C0106" w:rsidRPr="0034014A" w:rsidRDefault="009C0106" w:rsidP="00F44E39">
            <w:pPr>
              <w:pStyle w:val="ListParagraph"/>
              <w:ind w:left="0"/>
              <w:jc w:val="center"/>
              <w:rPr>
                <w:sz w:val="24"/>
                <w:szCs w:val="24"/>
              </w:rPr>
            </w:pPr>
            <w:r w:rsidRPr="0034014A">
              <w:rPr>
                <w:sz w:val="24"/>
                <w:szCs w:val="24"/>
              </w:rPr>
              <w:t>Reading not entered as read</w:t>
            </w:r>
          </w:p>
        </w:tc>
      </w:tr>
      <w:tr w:rsidR="009C0106" w:rsidRPr="0034014A" w:rsidTr="006B5036">
        <w:trPr>
          <w:trHeight w:val="227"/>
        </w:trPr>
        <w:tc>
          <w:tcPr>
            <w:tcW w:w="1530" w:type="dxa"/>
            <w:vMerge/>
            <w:vAlign w:val="center"/>
          </w:tcPr>
          <w:p w:rsidR="009C0106" w:rsidRPr="0034014A" w:rsidRDefault="009C0106" w:rsidP="00F44E39">
            <w:pPr>
              <w:pStyle w:val="ListParagraph"/>
              <w:ind w:left="0"/>
              <w:jc w:val="center"/>
              <w:rPr>
                <w:sz w:val="24"/>
                <w:szCs w:val="24"/>
              </w:rPr>
            </w:pPr>
          </w:p>
        </w:tc>
        <w:tc>
          <w:tcPr>
            <w:tcW w:w="1260" w:type="dxa"/>
            <w:vMerge/>
            <w:vAlign w:val="center"/>
          </w:tcPr>
          <w:p w:rsidR="009C0106" w:rsidRPr="0034014A" w:rsidRDefault="009C0106" w:rsidP="00F44E39">
            <w:pPr>
              <w:pStyle w:val="ListParagraph"/>
              <w:ind w:left="0"/>
              <w:jc w:val="center"/>
              <w:rPr>
                <w:sz w:val="24"/>
                <w:szCs w:val="24"/>
              </w:rPr>
            </w:pPr>
          </w:p>
        </w:tc>
        <w:tc>
          <w:tcPr>
            <w:tcW w:w="1260" w:type="dxa"/>
            <w:tcBorders>
              <w:top w:val="single" w:sz="4" w:space="0" w:color="auto"/>
              <w:bottom w:val="single" w:sz="4" w:space="0" w:color="auto"/>
            </w:tcBorders>
          </w:tcPr>
          <w:p w:rsidR="009C0106" w:rsidRPr="0034014A" w:rsidRDefault="009C0106" w:rsidP="00F44E39">
            <w:pPr>
              <w:pStyle w:val="ListParagraph"/>
              <w:ind w:left="0"/>
              <w:jc w:val="center"/>
              <w:rPr>
                <w:b/>
                <w:sz w:val="24"/>
                <w:szCs w:val="24"/>
              </w:rPr>
            </w:pPr>
            <w:r w:rsidRPr="0034014A">
              <w:rPr>
                <w:b/>
                <w:sz w:val="24"/>
                <w:szCs w:val="24"/>
              </w:rPr>
              <w:t>124.0</w:t>
            </w:r>
          </w:p>
        </w:tc>
        <w:tc>
          <w:tcPr>
            <w:tcW w:w="1303" w:type="dxa"/>
            <w:tcBorders>
              <w:top w:val="single" w:sz="4" w:space="0" w:color="auto"/>
              <w:bottom w:val="single" w:sz="4" w:space="0" w:color="auto"/>
            </w:tcBorders>
          </w:tcPr>
          <w:p w:rsidR="009C0106" w:rsidRPr="0034014A" w:rsidRDefault="009C0106" w:rsidP="00F44E39">
            <w:pPr>
              <w:pStyle w:val="ListParagraph"/>
              <w:ind w:left="0"/>
              <w:jc w:val="center"/>
              <w:rPr>
                <w:b/>
                <w:sz w:val="24"/>
                <w:szCs w:val="24"/>
              </w:rPr>
            </w:pPr>
            <w:r w:rsidRPr="0034014A">
              <w:rPr>
                <w:b/>
                <w:sz w:val="24"/>
                <w:szCs w:val="24"/>
              </w:rPr>
              <w:t>124.0</w:t>
            </w:r>
          </w:p>
        </w:tc>
        <w:tc>
          <w:tcPr>
            <w:tcW w:w="1276" w:type="dxa"/>
            <w:tcBorders>
              <w:top w:val="single" w:sz="4" w:space="0" w:color="auto"/>
              <w:bottom w:val="single" w:sz="4" w:space="0" w:color="auto"/>
            </w:tcBorders>
          </w:tcPr>
          <w:p w:rsidR="009C0106" w:rsidRPr="0034014A" w:rsidRDefault="009C0106" w:rsidP="00F44E39">
            <w:pPr>
              <w:pStyle w:val="ListParagraph"/>
              <w:ind w:left="0"/>
              <w:jc w:val="center"/>
              <w:rPr>
                <w:b/>
                <w:sz w:val="24"/>
                <w:szCs w:val="24"/>
              </w:rPr>
            </w:pPr>
            <w:r w:rsidRPr="0034014A">
              <w:rPr>
                <w:b/>
                <w:sz w:val="24"/>
                <w:szCs w:val="24"/>
              </w:rPr>
              <w:t>Yes</w:t>
            </w:r>
          </w:p>
        </w:tc>
        <w:tc>
          <w:tcPr>
            <w:tcW w:w="3631" w:type="dxa"/>
            <w:tcBorders>
              <w:top w:val="single" w:sz="4" w:space="0" w:color="auto"/>
              <w:bottom w:val="single" w:sz="4" w:space="0" w:color="auto"/>
            </w:tcBorders>
          </w:tcPr>
          <w:p w:rsidR="009C0106" w:rsidRPr="0034014A" w:rsidRDefault="00D327A9" w:rsidP="00D327A9">
            <w:pPr>
              <w:pStyle w:val="ListParagraph"/>
              <w:ind w:left="0"/>
              <w:jc w:val="center"/>
              <w:rPr>
                <w:b/>
                <w:sz w:val="24"/>
                <w:szCs w:val="24"/>
              </w:rPr>
            </w:pPr>
            <w:r>
              <w:rPr>
                <w:b/>
                <w:sz w:val="24"/>
                <w:szCs w:val="24"/>
              </w:rPr>
              <w:t>---</w:t>
            </w:r>
          </w:p>
        </w:tc>
      </w:tr>
      <w:tr w:rsidR="009C0106" w:rsidRPr="0034014A" w:rsidTr="006B5036">
        <w:trPr>
          <w:trHeight w:val="227"/>
        </w:trPr>
        <w:tc>
          <w:tcPr>
            <w:tcW w:w="1530" w:type="dxa"/>
            <w:vMerge/>
            <w:vAlign w:val="center"/>
          </w:tcPr>
          <w:p w:rsidR="009C0106" w:rsidRPr="0034014A" w:rsidRDefault="009C0106" w:rsidP="00F44E39">
            <w:pPr>
              <w:pStyle w:val="ListParagraph"/>
              <w:ind w:left="0"/>
              <w:jc w:val="center"/>
              <w:rPr>
                <w:sz w:val="24"/>
                <w:szCs w:val="24"/>
              </w:rPr>
            </w:pPr>
          </w:p>
        </w:tc>
        <w:tc>
          <w:tcPr>
            <w:tcW w:w="1260" w:type="dxa"/>
            <w:vMerge/>
            <w:vAlign w:val="center"/>
          </w:tcPr>
          <w:p w:rsidR="009C0106" w:rsidRPr="0034014A" w:rsidRDefault="009C0106" w:rsidP="00F44E39">
            <w:pPr>
              <w:pStyle w:val="ListParagraph"/>
              <w:ind w:left="0"/>
              <w:jc w:val="center"/>
              <w:rPr>
                <w:sz w:val="24"/>
                <w:szCs w:val="24"/>
              </w:rPr>
            </w:pPr>
          </w:p>
        </w:tc>
        <w:tc>
          <w:tcPr>
            <w:tcW w:w="1260" w:type="dxa"/>
            <w:tcBorders>
              <w:top w:val="single" w:sz="4" w:space="0" w:color="auto"/>
            </w:tcBorders>
          </w:tcPr>
          <w:p w:rsidR="009C0106" w:rsidRPr="0034014A" w:rsidRDefault="009C0106" w:rsidP="00F44E39">
            <w:pPr>
              <w:pStyle w:val="ListParagraph"/>
              <w:ind w:left="0"/>
              <w:jc w:val="center"/>
              <w:rPr>
                <w:sz w:val="24"/>
                <w:szCs w:val="24"/>
              </w:rPr>
            </w:pPr>
            <w:r w:rsidRPr="0034014A">
              <w:rPr>
                <w:sz w:val="24"/>
                <w:szCs w:val="24"/>
              </w:rPr>
              <w:t>124.0</w:t>
            </w:r>
          </w:p>
        </w:tc>
        <w:tc>
          <w:tcPr>
            <w:tcW w:w="1303" w:type="dxa"/>
            <w:tcBorders>
              <w:top w:val="single" w:sz="4" w:space="0" w:color="auto"/>
            </w:tcBorders>
          </w:tcPr>
          <w:p w:rsidR="009C0106" w:rsidRPr="0034014A" w:rsidRDefault="009C0106" w:rsidP="00F44E39">
            <w:pPr>
              <w:pStyle w:val="ListParagraph"/>
              <w:ind w:left="0"/>
              <w:jc w:val="center"/>
              <w:rPr>
                <w:sz w:val="24"/>
                <w:szCs w:val="24"/>
              </w:rPr>
            </w:pPr>
            <w:r w:rsidRPr="0034014A">
              <w:rPr>
                <w:sz w:val="24"/>
                <w:szCs w:val="24"/>
              </w:rPr>
              <w:t>124</w:t>
            </w:r>
          </w:p>
        </w:tc>
        <w:tc>
          <w:tcPr>
            <w:tcW w:w="1276" w:type="dxa"/>
            <w:tcBorders>
              <w:top w:val="single" w:sz="4" w:space="0" w:color="auto"/>
            </w:tcBorders>
          </w:tcPr>
          <w:p w:rsidR="009C0106" w:rsidRPr="0034014A" w:rsidRDefault="009C0106" w:rsidP="00F44E39">
            <w:pPr>
              <w:pStyle w:val="ListParagraph"/>
              <w:ind w:left="0"/>
              <w:jc w:val="center"/>
              <w:rPr>
                <w:sz w:val="24"/>
                <w:szCs w:val="24"/>
              </w:rPr>
            </w:pPr>
            <w:r w:rsidRPr="0034014A">
              <w:rPr>
                <w:sz w:val="24"/>
                <w:szCs w:val="24"/>
              </w:rPr>
              <w:t>No</w:t>
            </w:r>
          </w:p>
        </w:tc>
        <w:tc>
          <w:tcPr>
            <w:tcW w:w="3631" w:type="dxa"/>
            <w:tcBorders>
              <w:top w:val="single" w:sz="4" w:space="0" w:color="auto"/>
            </w:tcBorders>
          </w:tcPr>
          <w:p w:rsidR="009C0106" w:rsidRPr="0034014A" w:rsidRDefault="009C0106" w:rsidP="00F44E39">
            <w:pPr>
              <w:pStyle w:val="ListParagraph"/>
              <w:ind w:left="0"/>
              <w:jc w:val="center"/>
              <w:rPr>
                <w:sz w:val="24"/>
                <w:szCs w:val="24"/>
              </w:rPr>
            </w:pPr>
            <w:r w:rsidRPr="0034014A">
              <w:rPr>
                <w:sz w:val="24"/>
                <w:szCs w:val="24"/>
              </w:rPr>
              <w:t>Reading not entered as read</w:t>
            </w:r>
          </w:p>
        </w:tc>
      </w:tr>
      <w:tr w:rsidR="009C0106" w:rsidRPr="0034014A" w:rsidTr="006B5036">
        <w:trPr>
          <w:trHeight w:val="227"/>
        </w:trPr>
        <w:tc>
          <w:tcPr>
            <w:tcW w:w="1530" w:type="dxa"/>
            <w:vMerge w:val="restart"/>
            <w:vAlign w:val="center"/>
          </w:tcPr>
          <w:p w:rsidR="009C0106" w:rsidRPr="0034014A" w:rsidRDefault="009C0106" w:rsidP="00F44E39">
            <w:pPr>
              <w:pStyle w:val="ListParagraph"/>
              <w:ind w:left="0"/>
              <w:jc w:val="center"/>
              <w:rPr>
                <w:sz w:val="24"/>
                <w:szCs w:val="24"/>
              </w:rPr>
            </w:pPr>
            <w:r w:rsidRPr="0034014A">
              <w:rPr>
                <w:sz w:val="24"/>
                <w:szCs w:val="24"/>
              </w:rPr>
              <w:t xml:space="preserve">Input </w:t>
            </w:r>
            <w:r w:rsidRPr="0034014A">
              <w:rPr>
                <w:sz w:val="24"/>
                <w:szCs w:val="24"/>
              </w:rPr>
              <w:lastRenderedPageBreak/>
              <w:t>Quantity -Volume</w:t>
            </w:r>
          </w:p>
        </w:tc>
        <w:tc>
          <w:tcPr>
            <w:tcW w:w="1260" w:type="dxa"/>
            <w:vMerge w:val="restart"/>
            <w:vAlign w:val="center"/>
          </w:tcPr>
          <w:p w:rsidR="009C0106" w:rsidRPr="0034014A" w:rsidRDefault="009C0106" w:rsidP="00F44E39">
            <w:pPr>
              <w:pStyle w:val="ListParagraph"/>
              <w:ind w:left="0"/>
              <w:jc w:val="center"/>
              <w:rPr>
                <w:sz w:val="24"/>
                <w:szCs w:val="24"/>
              </w:rPr>
            </w:pPr>
            <w:r w:rsidRPr="0034014A">
              <w:rPr>
                <w:sz w:val="24"/>
                <w:szCs w:val="24"/>
              </w:rPr>
              <w:lastRenderedPageBreak/>
              <w:t>L</w:t>
            </w:r>
          </w:p>
        </w:tc>
        <w:tc>
          <w:tcPr>
            <w:tcW w:w="1260" w:type="dxa"/>
            <w:tcBorders>
              <w:bottom w:val="single" w:sz="4" w:space="0" w:color="auto"/>
            </w:tcBorders>
            <w:vAlign w:val="center"/>
          </w:tcPr>
          <w:p w:rsidR="009C0106" w:rsidRPr="0034014A" w:rsidRDefault="009C0106" w:rsidP="00686A6A">
            <w:pPr>
              <w:pStyle w:val="ListParagraph"/>
              <w:ind w:left="0"/>
              <w:jc w:val="center"/>
              <w:rPr>
                <w:b/>
                <w:sz w:val="24"/>
                <w:szCs w:val="24"/>
              </w:rPr>
            </w:pPr>
            <w:r w:rsidRPr="0034014A">
              <w:rPr>
                <w:b/>
                <w:sz w:val="24"/>
                <w:szCs w:val="24"/>
              </w:rPr>
              <w:t>10.0</w:t>
            </w:r>
          </w:p>
        </w:tc>
        <w:tc>
          <w:tcPr>
            <w:tcW w:w="1303" w:type="dxa"/>
            <w:tcBorders>
              <w:bottom w:val="single" w:sz="4" w:space="0" w:color="auto"/>
            </w:tcBorders>
            <w:vAlign w:val="center"/>
          </w:tcPr>
          <w:p w:rsidR="009C0106" w:rsidRPr="0034014A" w:rsidRDefault="009C0106" w:rsidP="00686A6A">
            <w:pPr>
              <w:pStyle w:val="ListParagraph"/>
              <w:ind w:left="0"/>
              <w:jc w:val="center"/>
              <w:rPr>
                <w:b/>
                <w:sz w:val="24"/>
                <w:szCs w:val="24"/>
              </w:rPr>
            </w:pPr>
            <w:r w:rsidRPr="0034014A">
              <w:rPr>
                <w:b/>
                <w:sz w:val="24"/>
                <w:szCs w:val="24"/>
              </w:rPr>
              <w:t>10.0</w:t>
            </w:r>
          </w:p>
        </w:tc>
        <w:tc>
          <w:tcPr>
            <w:tcW w:w="1276" w:type="dxa"/>
            <w:tcBorders>
              <w:bottom w:val="single" w:sz="4" w:space="0" w:color="auto"/>
            </w:tcBorders>
            <w:vAlign w:val="center"/>
          </w:tcPr>
          <w:p w:rsidR="009C0106" w:rsidRPr="0034014A" w:rsidRDefault="009C0106" w:rsidP="00686A6A">
            <w:pPr>
              <w:pStyle w:val="ListParagraph"/>
              <w:ind w:left="0"/>
              <w:jc w:val="center"/>
              <w:rPr>
                <w:b/>
                <w:sz w:val="24"/>
                <w:szCs w:val="24"/>
              </w:rPr>
            </w:pPr>
            <w:r w:rsidRPr="0034014A">
              <w:rPr>
                <w:b/>
                <w:sz w:val="24"/>
                <w:szCs w:val="24"/>
              </w:rPr>
              <w:t>Yes</w:t>
            </w:r>
          </w:p>
        </w:tc>
        <w:tc>
          <w:tcPr>
            <w:tcW w:w="3631" w:type="dxa"/>
            <w:tcBorders>
              <w:bottom w:val="single" w:sz="4" w:space="0" w:color="auto"/>
            </w:tcBorders>
            <w:vAlign w:val="center"/>
          </w:tcPr>
          <w:p w:rsidR="009C0106" w:rsidRPr="0034014A" w:rsidRDefault="00686A6A" w:rsidP="00686A6A">
            <w:pPr>
              <w:pStyle w:val="ListParagraph"/>
              <w:ind w:left="0"/>
              <w:jc w:val="center"/>
              <w:rPr>
                <w:b/>
                <w:sz w:val="24"/>
                <w:szCs w:val="24"/>
              </w:rPr>
            </w:pPr>
            <w:r>
              <w:rPr>
                <w:b/>
                <w:sz w:val="24"/>
                <w:szCs w:val="24"/>
              </w:rPr>
              <w:t>---</w:t>
            </w:r>
          </w:p>
        </w:tc>
      </w:tr>
      <w:tr w:rsidR="009C0106" w:rsidRPr="0034014A" w:rsidTr="006B5036">
        <w:trPr>
          <w:trHeight w:val="227"/>
        </w:trPr>
        <w:tc>
          <w:tcPr>
            <w:tcW w:w="1530" w:type="dxa"/>
            <w:vMerge/>
            <w:vAlign w:val="center"/>
          </w:tcPr>
          <w:p w:rsidR="009C0106" w:rsidRPr="0034014A" w:rsidRDefault="009C0106" w:rsidP="00F44E39">
            <w:pPr>
              <w:pStyle w:val="ListParagraph"/>
              <w:ind w:left="0"/>
              <w:jc w:val="center"/>
              <w:rPr>
                <w:sz w:val="24"/>
                <w:szCs w:val="24"/>
              </w:rPr>
            </w:pPr>
          </w:p>
        </w:tc>
        <w:tc>
          <w:tcPr>
            <w:tcW w:w="1260" w:type="dxa"/>
            <w:vMerge/>
            <w:vAlign w:val="center"/>
          </w:tcPr>
          <w:p w:rsidR="009C0106" w:rsidRPr="0034014A" w:rsidRDefault="009C0106" w:rsidP="00F44E39">
            <w:pPr>
              <w:pStyle w:val="ListParagraph"/>
              <w:ind w:left="0"/>
              <w:jc w:val="center"/>
              <w:rPr>
                <w:sz w:val="24"/>
                <w:szCs w:val="24"/>
              </w:rPr>
            </w:pPr>
          </w:p>
        </w:tc>
        <w:tc>
          <w:tcPr>
            <w:tcW w:w="1260" w:type="dxa"/>
            <w:tcBorders>
              <w:top w:val="single" w:sz="4" w:space="0" w:color="auto"/>
            </w:tcBorders>
            <w:vAlign w:val="center"/>
          </w:tcPr>
          <w:p w:rsidR="009C0106" w:rsidRPr="0034014A" w:rsidRDefault="009C0106" w:rsidP="00686A6A">
            <w:pPr>
              <w:pStyle w:val="ListParagraph"/>
              <w:ind w:left="0"/>
              <w:jc w:val="center"/>
              <w:rPr>
                <w:sz w:val="24"/>
                <w:szCs w:val="24"/>
              </w:rPr>
            </w:pPr>
            <w:r w:rsidRPr="0034014A">
              <w:rPr>
                <w:sz w:val="24"/>
                <w:szCs w:val="24"/>
              </w:rPr>
              <w:t>10.0</w:t>
            </w:r>
          </w:p>
        </w:tc>
        <w:tc>
          <w:tcPr>
            <w:tcW w:w="1303" w:type="dxa"/>
            <w:tcBorders>
              <w:top w:val="single" w:sz="4" w:space="0" w:color="auto"/>
            </w:tcBorders>
            <w:vAlign w:val="center"/>
          </w:tcPr>
          <w:p w:rsidR="009C0106" w:rsidRPr="0034014A" w:rsidRDefault="009C0106" w:rsidP="00686A6A">
            <w:pPr>
              <w:pStyle w:val="ListParagraph"/>
              <w:ind w:left="0"/>
              <w:jc w:val="center"/>
              <w:rPr>
                <w:sz w:val="24"/>
                <w:szCs w:val="24"/>
              </w:rPr>
            </w:pPr>
            <w:r w:rsidRPr="0034014A">
              <w:rPr>
                <w:sz w:val="24"/>
                <w:szCs w:val="24"/>
              </w:rPr>
              <w:t>10</w:t>
            </w:r>
          </w:p>
        </w:tc>
        <w:tc>
          <w:tcPr>
            <w:tcW w:w="1276" w:type="dxa"/>
            <w:tcBorders>
              <w:top w:val="single" w:sz="4" w:space="0" w:color="auto"/>
            </w:tcBorders>
            <w:vAlign w:val="center"/>
          </w:tcPr>
          <w:p w:rsidR="009C0106" w:rsidRPr="0034014A" w:rsidRDefault="009C0106" w:rsidP="00686A6A">
            <w:pPr>
              <w:pStyle w:val="ListParagraph"/>
              <w:ind w:left="0"/>
              <w:jc w:val="center"/>
              <w:rPr>
                <w:sz w:val="24"/>
                <w:szCs w:val="24"/>
              </w:rPr>
            </w:pPr>
            <w:r w:rsidRPr="0034014A">
              <w:rPr>
                <w:sz w:val="24"/>
                <w:szCs w:val="24"/>
              </w:rPr>
              <w:t>No</w:t>
            </w:r>
          </w:p>
        </w:tc>
        <w:tc>
          <w:tcPr>
            <w:tcW w:w="3631" w:type="dxa"/>
            <w:tcBorders>
              <w:top w:val="single" w:sz="4" w:space="0" w:color="auto"/>
            </w:tcBorders>
            <w:vAlign w:val="center"/>
          </w:tcPr>
          <w:p w:rsidR="009C0106" w:rsidRPr="0034014A" w:rsidRDefault="009C0106" w:rsidP="00E771F5">
            <w:pPr>
              <w:pStyle w:val="ListParagraph"/>
              <w:ind w:left="0"/>
              <w:jc w:val="center"/>
              <w:rPr>
                <w:sz w:val="24"/>
                <w:szCs w:val="24"/>
              </w:rPr>
            </w:pPr>
            <w:r w:rsidRPr="0034014A">
              <w:rPr>
                <w:sz w:val="24"/>
                <w:szCs w:val="24"/>
              </w:rPr>
              <w:t>Reading not entered as read</w:t>
            </w:r>
          </w:p>
        </w:tc>
      </w:tr>
    </w:tbl>
    <w:p w:rsidR="006B5036" w:rsidRDefault="006B5036" w:rsidP="006B5036">
      <w:pPr>
        <w:pStyle w:val="ListParagraph"/>
        <w:suppressLineNumbers/>
        <w:suppressAutoHyphens/>
        <w:spacing w:line="360" w:lineRule="auto"/>
        <w:ind w:left="1997"/>
        <w:jc w:val="both"/>
        <w:rPr>
          <w:b/>
          <w:sz w:val="24"/>
          <w:szCs w:val="24"/>
        </w:rPr>
      </w:pPr>
    </w:p>
    <w:p w:rsidR="009C0106" w:rsidRDefault="009C0106" w:rsidP="004A7771">
      <w:pPr>
        <w:pStyle w:val="ListParagraph"/>
        <w:numPr>
          <w:ilvl w:val="2"/>
          <w:numId w:val="2"/>
        </w:numPr>
        <w:suppressLineNumbers/>
        <w:suppressAutoHyphens/>
        <w:spacing w:line="360" w:lineRule="auto"/>
        <w:jc w:val="both"/>
        <w:rPr>
          <w:b/>
          <w:sz w:val="24"/>
          <w:szCs w:val="24"/>
        </w:rPr>
      </w:pPr>
      <w:r w:rsidRPr="004A7771">
        <w:rPr>
          <w:b/>
          <w:sz w:val="24"/>
          <w:szCs w:val="24"/>
        </w:rPr>
        <w:t>Reporting Molecular weight and Batch yield:</w:t>
      </w:r>
    </w:p>
    <w:p w:rsidR="009C0106" w:rsidRPr="00E771F5" w:rsidRDefault="009C0106" w:rsidP="00E771F5">
      <w:pPr>
        <w:pStyle w:val="ListParagraph"/>
        <w:numPr>
          <w:ilvl w:val="3"/>
          <w:numId w:val="2"/>
        </w:numPr>
        <w:suppressLineNumbers/>
        <w:suppressAutoHyphens/>
        <w:spacing w:line="360" w:lineRule="auto"/>
        <w:jc w:val="both"/>
        <w:rPr>
          <w:b/>
          <w:sz w:val="24"/>
          <w:szCs w:val="24"/>
        </w:rPr>
      </w:pPr>
      <w:r w:rsidRPr="00E771F5">
        <w:rPr>
          <w:sz w:val="24"/>
          <w:szCs w:val="24"/>
        </w:rPr>
        <w:t xml:space="preserve">The number of decimal places for reporting molecular weight and </w:t>
      </w:r>
      <w:r w:rsidR="00F706B3" w:rsidRPr="00E771F5">
        <w:rPr>
          <w:sz w:val="24"/>
          <w:szCs w:val="24"/>
        </w:rPr>
        <w:t xml:space="preserve">       </w:t>
      </w:r>
      <w:r w:rsidRPr="00E771F5">
        <w:rPr>
          <w:sz w:val="24"/>
          <w:szCs w:val="24"/>
        </w:rPr>
        <w:t>batch yield follows 2 decimal places unless and otherwise stated.</w:t>
      </w:r>
    </w:p>
    <w:p w:rsidR="00CC157B" w:rsidRDefault="009C0106" w:rsidP="00CC157B">
      <w:pPr>
        <w:pStyle w:val="ListParagraph"/>
        <w:numPr>
          <w:ilvl w:val="2"/>
          <w:numId w:val="2"/>
        </w:numPr>
        <w:suppressLineNumbers/>
        <w:suppressAutoHyphens/>
        <w:spacing w:line="360" w:lineRule="auto"/>
        <w:jc w:val="both"/>
        <w:rPr>
          <w:b/>
          <w:sz w:val="24"/>
          <w:szCs w:val="24"/>
        </w:rPr>
      </w:pPr>
      <w:r w:rsidRPr="0034014A">
        <w:rPr>
          <w:b/>
          <w:sz w:val="24"/>
          <w:szCs w:val="24"/>
        </w:rPr>
        <w:t>Rounding off policy:</w:t>
      </w:r>
    </w:p>
    <w:p w:rsidR="009C0106" w:rsidRPr="00A030B1" w:rsidRDefault="009C0106" w:rsidP="006B5036">
      <w:pPr>
        <w:pStyle w:val="ListParagraph"/>
        <w:numPr>
          <w:ilvl w:val="3"/>
          <w:numId w:val="2"/>
        </w:numPr>
        <w:tabs>
          <w:tab w:val="left" w:pos="2268"/>
        </w:tabs>
        <w:spacing w:after="200" w:line="360" w:lineRule="auto"/>
        <w:jc w:val="both"/>
        <w:rPr>
          <w:sz w:val="24"/>
          <w:szCs w:val="24"/>
        </w:rPr>
      </w:pPr>
      <w:r w:rsidRPr="00A030B1">
        <w:rPr>
          <w:sz w:val="24"/>
          <w:szCs w:val="24"/>
        </w:rPr>
        <w:t>Rounding off is required, when observed/calculated/derived value has more decimal places than the number of significant decimal places in the limit of expression or required in the reported value.</w:t>
      </w:r>
    </w:p>
    <w:p w:rsidR="009C0106" w:rsidRPr="0034014A" w:rsidRDefault="009C0106" w:rsidP="006B5036">
      <w:pPr>
        <w:pStyle w:val="ListParagraph"/>
        <w:numPr>
          <w:ilvl w:val="3"/>
          <w:numId w:val="2"/>
        </w:numPr>
        <w:tabs>
          <w:tab w:val="left" w:pos="2268"/>
        </w:tabs>
        <w:spacing w:after="200" w:line="360" w:lineRule="auto"/>
        <w:jc w:val="both"/>
        <w:rPr>
          <w:sz w:val="24"/>
          <w:szCs w:val="24"/>
        </w:rPr>
      </w:pPr>
      <w:r w:rsidRPr="0034014A">
        <w:rPr>
          <w:sz w:val="24"/>
          <w:szCs w:val="24"/>
        </w:rPr>
        <w:t>Only one digit is considered in the decimal place to the right of the last place in the limit of expression or required in the reported value.</w:t>
      </w:r>
    </w:p>
    <w:p w:rsidR="009C0106" w:rsidRPr="0034014A" w:rsidRDefault="009C0106" w:rsidP="006B5036">
      <w:pPr>
        <w:pStyle w:val="ListParagraph"/>
        <w:numPr>
          <w:ilvl w:val="3"/>
          <w:numId w:val="2"/>
        </w:numPr>
        <w:spacing w:after="200" w:line="360" w:lineRule="auto"/>
        <w:jc w:val="both"/>
        <w:rPr>
          <w:sz w:val="24"/>
          <w:szCs w:val="24"/>
        </w:rPr>
      </w:pPr>
      <w:r w:rsidRPr="0034014A">
        <w:rPr>
          <w:sz w:val="24"/>
          <w:szCs w:val="24"/>
        </w:rPr>
        <w:t>Accepted rule of rounding off is:</w:t>
      </w:r>
    </w:p>
    <w:p w:rsidR="009C0106" w:rsidRPr="0034014A" w:rsidRDefault="009C0106" w:rsidP="006B5036">
      <w:pPr>
        <w:pStyle w:val="ListParagraph"/>
        <w:numPr>
          <w:ilvl w:val="4"/>
          <w:numId w:val="2"/>
        </w:numPr>
        <w:tabs>
          <w:tab w:val="left" w:pos="3240"/>
        </w:tabs>
        <w:spacing w:after="200" w:line="360" w:lineRule="auto"/>
        <w:ind w:left="3969" w:hanging="1275"/>
        <w:jc w:val="both"/>
        <w:rPr>
          <w:sz w:val="24"/>
          <w:szCs w:val="24"/>
        </w:rPr>
      </w:pPr>
      <w:r w:rsidRPr="0034014A">
        <w:rPr>
          <w:sz w:val="24"/>
          <w:szCs w:val="24"/>
        </w:rPr>
        <w:t>If this digit is smaller than 5, it is eliminated and the preceding digit is unchanged.</w:t>
      </w:r>
    </w:p>
    <w:p w:rsidR="009C0106" w:rsidRPr="0034014A" w:rsidRDefault="009C0106" w:rsidP="006B5036">
      <w:pPr>
        <w:pStyle w:val="ListParagraph"/>
        <w:numPr>
          <w:ilvl w:val="4"/>
          <w:numId w:val="2"/>
        </w:numPr>
        <w:tabs>
          <w:tab w:val="left" w:pos="3240"/>
        </w:tabs>
        <w:spacing w:after="200" w:line="360" w:lineRule="auto"/>
        <w:ind w:left="3969" w:hanging="1275"/>
        <w:jc w:val="both"/>
        <w:rPr>
          <w:sz w:val="24"/>
          <w:szCs w:val="24"/>
        </w:rPr>
      </w:pPr>
      <w:r w:rsidRPr="0034014A">
        <w:rPr>
          <w:sz w:val="24"/>
          <w:szCs w:val="24"/>
        </w:rPr>
        <w:t>If this digit is greater than or equal to 5, it is eliminated and the preceding digit is increased by one.</w:t>
      </w:r>
    </w:p>
    <w:p w:rsidR="009C0106" w:rsidRPr="0034014A" w:rsidRDefault="009C0106" w:rsidP="006B5036">
      <w:pPr>
        <w:pStyle w:val="ListParagraph"/>
        <w:numPr>
          <w:ilvl w:val="3"/>
          <w:numId w:val="2"/>
        </w:numPr>
        <w:spacing w:after="200" w:line="360" w:lineRule="auto"/>
        <w:jc w:val="both"/>
        <w:rPr>
          <w:sz w:val="24"/>
          <w:szCs w:val="24"/>
        </w:rPr>
      </w:pPr>
      <w:r w:rsidRPr="0034014A">
        <w:rPr>
          <w:sz w:val="24"/>
          <w:szCs w:val="24"/>
        </w:rPr>
        <w:t>If the actual values is not having the significant figures at decimal places as per the specifications, then the vacant decimal value is reported as ‘0’ (zero) at decimal places.</w:t>
      </w:r>
    </w:p>
    <w:p w:rsidR="009C0106" w:rsidRPr="0034014A" w:rsidRDefault="009C0106" w:rsidP="006B5036">
      <w:pPr>
        <w:pStyle w:val="ListParagraph"/>
        <w:numPr>
          <w:ilvl w:val="3"/>
          <w:numId w:val="2"/>
        </w:numPr>
        <w:spacing w:after="200" w:line="360" w:lineRule="auto"/>
        <w:jc w:val="both"/>
        <w:rPr>
          <w:sz w:val="24"/>
          <w:szCs w:val="24"/>
        </w:rPr>
      </w:pPr>
      <w:r w:rsidRPr="0034014A">
        <w:rPr>
          <w:sz w:val="24"/>
          <w:szCs w:val="24"/>
        </w:rPr>
        <w:t>Examples are shown in table-2 for illustration purposes:</w:t>
      </w:r>
    </w:p>
    <w:p w:rsidR="006B5036" w:rsidRDefault="006B5036">
      <w:pPr>
        <w:rPr>
          <w:rFonts w:ascii="Times New Roman" w:eastAsia="Times New Roman" w:hAnsi="Times New Roman" w:cs="Times New Roman"/>
          <w:b/>
          <w:sz w:val="24"/>
          <w:szCs w:val="24"/>
        </w:rPr>
      </w:pPr>
      <w:r>
        <w:rPr>
          <w:b/>
          <w:sz w:val="24"/>
          <w:szCs w:val="24"/>
        </w:rPr>
        <w:br w:type="page"/>
      </w:r>
    </w:p>
    <w:p w:rsidR="009C0106" w:rsidRPr="0034014A" w:rsidRDefault="009C0106" w:rsidP="00DE0D78">
      <w:pPr>
        <w:pStyle w:val="ListParagraph"/>
        <w:tabs>
          <w:tab w:val="left" w:pos="-5387"/>
        </w:tabs>
        <w:spacing w:line="360" w:lineRule="auto"/>
        <w:ind w:left="3240" w:hanging="3240"/>
        <w:jc w:val="center"/>
        <w:rPr>
          <w:b/>
          <w:sz w:val="24"/>
          <w:szCs w:val="24"/>
        </w:rPr>
      </w:pPr>
      <w:r w:rsidRPr="0034014A">
        <w:rPr>
          <w:b/>
          <w:sz w:val="24"/>
          <w:szCs w:val="24"/>
        </w:rPr>
        <w:lastRenderedPageBreak/>
        <w:t>Table-2</w:t>
      </w:r>
    </w:p>
    <w:p w:rsidR="009C0106" w:rsidRPr="0034014A" w:rsidRDefault="009C0106" w:rsidP="009C0106">
      <w:pPr>
        <w:pStyle w:val="ListParagraph"/>
        <w:tabs>
          <w:tab w:val="left" w:pos="3240"/>
        </w:tabs>
        <w:spacing w:line="360" w:lineRule="auto"/>
        <w:rPr>
          <w:b/>
          <w:sz w:val="24"/>
          <w:szCs w:val="24"/>
        </w:rPr>
      </w:pPr>
      <w:r w:rsidRPr="0034014A">
        <w:rPr>
          <w:b/>
          <w:sz w:val="24"/>
          <w:szCs w:val="24"/>
        </w:rPr>
        <w:t xml:space="preserve">                                 Rounding off decimals- do’s and don’ts</w:t>
      </w:r>
    </w:p>
    <w:tbl>
      <w:tblPr>
        <w:tblW w:w="1013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14"/>
        <w:gridCol w:w="1396"/>
        <w:gridCol w:w="1372"/>
        <w:gridCol w:w="1286"/>
        <w:gridCol w:w="1179"/>
        <w:gridCol w:w="1304"/>
        <w:gridCol w:w="2185"/>
      </w:tblGrid>
      <w:tr w:rsidR="009C0106" w:rsidRPr="0034014A" w:rsidTr="007D514C">
        <w:trPr>
          <w:tblHeader/>
        </w:trPr>
        <w:tc>
          <w:tcPr>
            <w:tcW w:w="1414" w:type="dxa"/>
            <w:vMerge w:val="restart"/>
            <w:vAlign w:val="center"/>
          </w:tcPr>
          <w:p w:rsidR="009C0106" w:rsidRPr="0034014A" w:rsidRDefault="009C0106" w:rsidP="00F44E39">
            <w:pPr>
              <w:pStyle w:val="ListParagraph"/>
              <w:tabs>
                <w:tab w:val="left" w:pos="3240"/>
              </w:tabs>
              <w:ind w:left="0"/>
              <w:jc w:val="center"/>
              <w:rPr>
                <w:b/>
                <w:sz w:val="24"/>
                <w:szCs w:val="24"/>
              </w:rPr>
            </w:pPr>
            <w:r w:rsidRPr="0034014A">
              <w:rPr>
                <w:b/>
                <w:sz w:val="24"/>
                <w:szCs w:val="24"/>
              </w:rPr>
              <w:t>Description</w:t>
            </w:r>
          </w:p>
        </w:tc>
        <w:tc>
          <w:tcPr>
            <w:tcW w:w="1396" w:type="dxa"/>
            <w:vMerge w:val="restart"/>
            <w:vAlign w:val="center"/>
          </w:tcPr>
          <w:p w:rsidR="009C0106" w:rsidRPr="0034014A" w:rsidRDefault="009C0106" w:rsidP="00F44E39">
            <w:pPr>
              <w:pStyle w:val="ListParagraph"/>
              <w:tabs>
                <w:tab w:val="left" w:pos="3240"/>
              </w:tabs>
              <w:ind w:left="0"/>
              <w:jc w:val="center"/>
              <w:rPr>
                <w:b/>
                <w:sz w:val="24"/>
                <w:szCs w:val="24"/>
              </w:rPr>
            </w:pPr>
            <w:r w:rsidRPr="0034014A">
              <w:rPr>
                <w:b/>
                <w:sz w:val="24"/>
                <w:szCs w:val="24"/>
              </w:rPr>
              <w:t>Measuring Unit</w:t>
            </w:r>
          </w:p>
        </w:tc>
        <w:tc>
          <w:tcPr>
            <w:tcW w:w="1372" w:type="dxa"/>
            <w:vMerge w:val="restart"/>
            <w:vAlign w:val="center"/>
          </w:tcPr>
          <w:p w:rsidR="009C0106" w:rsidRPr="0034014A" w:rsidRDefault="009C0106" w:rsidP="00F44E39">
            <w:pPr>
              <w:pStyle w:val="ListParagraph"/>
              <w:tabs>
                <w:tab w:val="left" w:pos="3240"/>
              </w:tabs>
              <w:ind w:left="0"/>
              <w:jc w:val="center"/>
              <w:rPr>
                <w:b/>
                <w:sz w:val="24"/>
                <w:szCs w:val="24"/>
              </w:rPr>
            </w:pPr>
            <w:r w:rsidRPr="0034014A">
              <w:rPr>
                <w:b/>
                <w:sz w:val="24"/>
                <w:szCs w:val="24"/>
              </w:rPr>
              <w:t>Significant decimal places</w:t>
            </w:r>
          </w:p>
        </w:tc>
        <w:tc>
          <w:tcPr>
            <w:tcW w:w="2465" w:type="dxa"/>
            <w:gridSpan w:val="2"/>
            <w:vAlign w:val="center"/>
          </w:tcPr>
          <w:p w:rsidR="009C0106" w:rsidRPr="0034014A" w:rsidRDefault="009C0106" w:rsidP="00F44E39">
            <w:pPr>
              <w:pStyle w:val="ListParagraph"/>
              <w:tabs>
                <w:tab w:val="left" w:pos="3240"/>
              </w:tabs>
              <w:ind w:left="0"/>
              <w:jc w:val="center"/>
              <w:rPr>
                <w:b/>
                <w:sz w:val="24"/>
                <w:szCs w:val="24"/>
              </w:rPr>
            </w:pPr>
            <w:r w:rsidRPr="0034014A">
              <w:rPr>
                <w:b/>
                <w:sz w:val="24"/>
                <w:szCs w:val="24"/>
              </w:rPr>
              <w:t>Example</w:t>
            </w:r>
          </w:p>
        </w:tc>
        <w:tc>
          <w:tcPr>
            <w:tcW w:w="1304" w:type="dxa"/>
            <w:vMerge w:val="restart"/>
            <w:vAlign w:val="center"/>
          </w:tcPr>
          <w:p w:rsidR="009C0106" w:rsidRPr="0034014A" w:rsidRDefault="009C0106" w:rsidP="00F44E39">
            <w:pPr>
              <w:pStyle w:val="ListParagraph"/>
              <w:tabs>
                <w:tab w:val="left" w:pos="3240"/>
              </w:tabs>
              <w:ind w:left="0"/>
              <w:jc w:val="center"/>
              <w:rPr>
                <w:b/>
                <w:sz w:val="24"/>
                <w:szCs w:val="24"/>
              </w:rPr>
            </w:pPr>
            <w:r w:rsidRPr="0034014A">
              <w:rPr>
                <w:b/>
                <w:sz w:val="24"/>
                <w:szCs w:val="24"/>
              </w:rPr>
              <w:t>Conforms</w:t>
            </w:r>
          </w:p>
        </w:tc>
        <w:tc>
          <w:tcPr>
            <w:tcW w:w="2185" w:type="dxa"/>
            <w:vMerge w:val="restart"/>
            <w:vAlign w:val="center"/>
          </w:tcPr>
          <w:p w:rsidR="009C0106" w:rsidRPr="0034014A" w:rsidRDefault="009C0106" w:rsidP="00F44E39">
            <w:pPr>
              <w:pStyle w:val="ListParagraph"/>
              <w:tabs>
                <w:tab w:val="left" w:pos="3240"/>
              </w:tabs>
              <w:ind w:left="0"/>
              <w:jc w:val="center"/>
              <w:rPr>
                <w:b/>
                <w:sz w:val="24"/>
                <w:szCs w:val="24"/>
              </w:rPr>
            </w:pPr>
            <w:r w:rsidRPr="0034014A">
              <w:rPr>
                <w:b/>
                <w:sz w:val="24"/>
                <w:szCs w:val="24"/>
              </w:rPr>
              <w:t>Remarks</w:t>
            </w:r>
          </w:p>
        </w:tc>
      </w:tr>
      <w:tr w:rsidR="009C0106" w:rsidRPr="0034014A" w:rsidTr="007D514C">
        <w:trPr>
          <w:trHeight w:val="737"/>
          <w:tblHeader/>
        </w:trPr>
        <w:tc>
          <w:tcPr>
            <w:tcW w:w="1414" w:type="dxa"/>
            <w:vMerge/>
          </w:tcPr>
          <w:p w:rsidR="009C0106" w:rsidRPr="0034014A" w:rsidRDefault="009C0106" w:rsidP="00F44E39">
            <w:pPr>
              <w:pStyle w:val="ListParagraph"/>
              <w:tabs>
                <w:tab w:val="left" w:pos="3240"/>
              </w:tabs>
              <w:spacing w:line="360" w:lineRule="auto"/>
              <w:ind w:left="0"/>
              <w:jc w:val="both"/>
              <w:rPr>
                <w:sz w:val="24"/>
                <w:szCs w:val="24"/>
              </w:rPr>
            </w:pPr>
          </w:p>
        </w:tc>
        <w:tc>
          <w:tcPr>
            <w:tcW w:w="1396" w:type="dxa"/>
            <w:vMerge/>
          </w:tcPr>
          <w:p w:rsidR="009C0106" w:rsidRPr="0034014A" w:rsidRDefault="009C0106" w:rsidP="00F44E39">
            <w:pPr>
              <w:pStyle w:val="ListParagraph"/>
              <w:tabs>
                <w:tab w:val="left" w:pos="3240"/>
              </w:tabs>
              <w:spacing w:line="360" w:lineRule="auto"/>
              <w:ind w:left="0"/>
              <w:jc w:val="both"/>
              <w:rPr>
                <w:sz w:val="24"/>
                <w:szCs w:val="24"/>
              </w:rPr>
            </w:pPr>
          </w:p>
        </w:tc>
        <w:tc>
          <w:tcPr>
            <w:tcW w:w="1372" w:type="dxa"/>
            <w:vMerge/>
          </w:tcPr>
          <w:p w:rsidR="009C0106" w:rsidRPr="0034014A" w:rsidRDefault="009C0106" w:rsidP="00F44E39">
            <w:pPr>
              <w:pStyle w:val="ListParagraph"/>
              <w:tabs>
                <w:tab w:val="left" w:pos="3240"/>
              </w:tabs>
              <w:spacing w:line="360" w:lineRule="auto"/>
              <w:ind w:left="0"/>
              <w:jc w:val="both"/>
              <w:rPr>
                <w:sz w:val="24"/>
                <w:szCs w:val="24"/>
              </w:rPr>
            </w:pPr>
          </w:p>
        </w:tc>
        <w:tc>
          <w:tcPr>
            <w:tcW w:w="1286" w:type="dxa"/>
            <w:vAlign w:val="center"/>
          </w:tcPr>
          <w:p w:rsidR="009C0106" w:rsidRPr="0034014A" w:rsidRDefault="009C0106" w:rsidP="00F44E39">
            <w:pPr>
              <w:pStyle w:val="ListParagraph"/>
              <w:tabs>
                <w:tab w:val="left" w:pos="3240"/>
              </w:tabs>
              <w:ind w:left="0"/>
              <w:jc w:val="center"/>
              <w:rPr>
                <w:b/>
                <w:sz w:val="24"/>
                <w:szCs w:val="24"/>
              </w:rPr>
            </w:pPr>
            <w:r w:rsidRPr="0034014A">
              <w:rPr>
                <w:b/>
                <w:sz w:val="24"/>
                <w:szCs w:val="24"/>
              </w:rPr>
              <w:t>Un-Rounded Value</w:t>
            </w:r>
          </w:p>
        </w:tc>
        <w:tc>
          <w:tcPr>
            <w:tcW w:w="1179" w:type="dxa"/>
            <w:vAlign w:val="center"/>
          </w:tcPr>
          <w:p w:rsidR="009C0106" w:rsidRPr="0034014A" w:rsidRDefault="009C0106" w:rsidP="00F44E39">
            <w:pPr>
              <w:pStyle w:val="ListParagraph"/>
              <w:tabs>
                <w:tab w:val="left" w:pos="3240"/>
              </w:tabs>
              <w:ind w:left="0"/>
              <w:jc w:val="center"/>
              <w:rPr>
                <w:b/>
                <w:sz w:val="24"/>
                <w:szCs w:val="24"/>
              </w:rPr>
            </w:pPr>
            <w:r w:rsidRPr="0034014A">
              <w:rPr>
                <w:b/>
                <w:sz w:val="24"/>
                <w:szCs w:val="24"/>
              </w:rPr>
              <w:t>Rounded Value</w:t>
            </w:r>
          </w:p>
        </w:tc>
        <w:tc>
          <w:tcPr>
            <w:tcW w:w="1304" w:type="dxa"/>
            <w:vMerge/>
          </w:tcPr>
          <w:p w:rsidR="009C0106" w:rsidRPr="0034014A" w:rsidRDefault="009C0106" w:rsidP="00F44E39">
            <w:pPr>
              <w:pStyle w:val="ListParagraph"/>
              <w:tabs>
                <w:tab w:val="left" w:pos="3240"/>
              </w:tabs>
              <w:spacing w:line="360" w:lineRule="auto"/>
              <w:ind w:left="0"/>
              <w:jc w:val="both"/>
              <w:rPr>
                <w:sz w:val="24"/>
                <w:szCs w:val="24"/>
              </w:rPr>
            </w:pPr>
          </w:p>
        </w:tc>
        <w:tc>
          <w:tcPr>
            <w:tcW w:w="2185" w:type="dxa"/>
            <w:vMerge/>
          </w:tcPr>
          <w:p w:rsidR="009C0106" w:rsidRPr="0034014A" w:rsidRDefault="009C0106" w:rsidP="00F44E39">
            <w:pPr>
              <w:pStyle w:val="ListParagraph"/>
              <w:tabs>
                <w:tab w:val="left" w:pos="3240"/>
              </w:tabs>
              <w:spacing w:line="360" w:lineRule="auto"/>
              <w:ind w:left="0"/>
              <w:jc w:val="both"/>
              <w:rPr>
                <w:sz w:val="24"/>
                <w:szCs w:val="24"/>
              </w:rPr>
            </w:pPr>
          </w:p>
        </w:tc>
      </w:tr>
      <w:tr w:rsidR="009C0106" w:rsidRPr="0034014A" w:rsidTr="007D514C">
        <w:trPr>
          <w:trHeight w:val="383"/>
        </w:trPr>
        <w:tc>
          <w:tcPr>
            <w:tcW w:w="1414" w:type="dxa"/>
            <w:vMerge w:val="restart"/>
            <w:vAlign w:val="center"/>
          </w:tcPr>
          <w:p w:rsidR="009C0106" w:rsidRPr="0034014A" w:rsidRDefault="009C0106" w:rsidP="00F44E39">
            <w:pPr>
              <w:pStyle w:val="ListParagraph"/>
              <w:tabs>
                <w:tab w:val="left" w:pos="3240"/>
              </w:tabs>
              <w:ind w:left="0"/>
              <w:jc w:val="center"/>
              <w:rPr>
                <w:sz w:val="24"/>
                <w:szCs w:val="24"/>
              </w:rPr>
            </w:pPr>
            <w:r w:rsidRPr="0034014A">
              <w:rPr>
                <w:sz w:val="24"/>
                <w:szCs w:val="24"/>
              </w:rPr>
              <w:t>Molecular weight</w:t>
            </w:r>
          </w:p>
        </w:tc>
        <w:tc>
          <w:tcPr>
            <w:tcW w:w="1396" w:type="dxa"/>
            <w:vMerge w:val="restart"/>
            <w:vAlign w:val="center"/>
          </w:tcPr>
          <w:p w:rsidR="009C0106" w:rsidRPr="0034014A" w:rsidRDefault="009C0106" w:rsidP="00F44E39">
            <w:pPr>
              <w:pStyle w:val="ListParagraph"/>
              <w:tabs>
                <w:tab w:val="left" w:pos="3240"/>
              </w:tabs>
              <w:spacing w:line="360" w:lineRule="auto"/>
              <w:ind w:left="0"/>
              <w:jc w:val="center"/>
              <w:rPr>
                <w:sz w:val="24"/>
                <w:szCs w:val="24"/>
              </w:rPr>
            </w:pPr>
            <w:r w:rsidRPr="0034014A">
              <w:rPr>
                <w:sz w:val="24"/>
                <w:szCs w:val="24"/>
              </w:rPr>
              <w:t>g</w:t>
            </w:r>
          </w:p>
        </w:tc>
        <w:tc>
          <w:tcPr>
            <w:tcW w:w="1372" w:type="dxa"/>
            <w:vMerge w:val="restart"/>
            <w:vAlign w:val="center"/>
          </w:tcPr>
          <w:p w:rsidR="009C0106" w:rsidRPr="0034014A" w:rsidRDefault="009C0106" w:rsidP="00F44E39">
            <w:pPr>
              <w:pStyle w:val="ListParagraph"/>
              <w:tabs>
                <w:tab w:val="left" w:pos="3240"/>
              </w:tabs>
              <w:spacing w:line="360" w:lineRule="auto"/>
              <w:ind w:left="0"/>
              <w:jc w:val="center"/>
              <w:rPr>
                <w:sz w:val="24"/>
                <w:szCs w:val="24"/>
              </w:rPr>
            </w:pPr>
            <w:r w:rsidRPr="0034014A">
              <w:rPr>
                <w:sz w:val="24"/>
                <w:szCs w:val="24"/>
              </w:rPr>
              <w:t>2</w:t>
            </w:r>
          </w:p>
        </w:tc>
        <w:tc>
          <w:tcPr>
            <w:tcW w:w="1286" w:type="dxa"/>
            <w:vAlign w:val="center"/>
          </w:tcPr>
          <w:p w:rsidR="009C0106" w:rsidRPr="0034014A" w:rsidRDefault="009C0106" w:rsidP="00F44E39">
            <w:pPr>
              <w:pStyle w:val="ListParagraph"/>
              <w:tabs>
                <w:tab w:val="left" w:pos="3240"/>
              </w:tabs>
              <w:ind w:left="0"/>
              <w:jc w:val="center"/>
              <w:rPr>
                <w:sz w:val="24"/>
                <w:szCs w:val="24"/>
              </w:rPr>
            </w:pPr>
            <w:r w:rsidRPr="0034014A">
              <w:rPr>
                <w:sz w:val="24"/>
                <w:szCs w:val="24"/>
              </w:rPr>
              <w:t>196.145</w:t>
            </w:r>
          </w:p>
        </w:tc>
        <w:tc>
          <w:tcPr>
            <w:tcW w:w="1179" w:type="dxa"/>
            <w:vAlign w:val="center"/>
          </w:tcPr>
          <w:p w:rsidR="009C0106" w:rsidRPr="0034014A" w:rsidRDefault="009C0106" w:rsidP="00F44E39">
            <w:pPr>
              <w:pStyle w:val="ListParagraph"/>
              <w:tabs>
                <w:tab w:val="left" w:pos="3240"/>
              </w:tabs>
              <w:ind w:left="0"/>
              <w:jc w:val="center"/>
              <w:rPr>
                <w:sz w:val="24"/>
                <w:szCs w:val="24"/>
              </w:rPr>
            </w:pPr>
            <w:r w:rsidRPr="0034014A">
              <w:rPr>
                <w:sz w:val="24"/>
                <w:szCs w:val="24"/>
              </w:rPr>
              <w:t>196.15</w:t>
            </w:r>
          </w:p>
        </w:tc>
        <w:tc>
          <w:tcPr>
            <w:tcW w:w="1304" w:type="dxa"/>
            <w:vAlign w:val="center"/>
          </w:tcPr>
          <w:p w:rsidR="009C0106" w:rsidRPr="0034014A" w:rsidRDefault="009C0106" w:rsidP="00F44E39">
            <w:pPr>
              <w:pStyle w:val="ListParagraph"/>
              <w:tabs>
                <w:tab w:val="left" w:pos="3240"/>
              </w:tabs>
              <w:ind w:left="0"/>
              <w:jc w:val="center"/>
              <w:rPr>
                <w:sz w:val="24"/>
                <w:szCs w:val="24"/>
              </w:rPr>
            </w:pPr>
            <w:r w:rsidRPr="0034014A">
              <w:rPr>
                <w:sz w:val="24"/>
                <w:szCs w:val="24"/>
              </w:rPr>
              <w:t>Yes</w:t>
            </w:r>
          </w:p>
        </w:tc>
        <w:tc>
          <w:tcPr>
            <w:tcW w:w="2185" w:type="dxa"/>
          </w:tcPr>
          <w:p w:rsidR="009C0106" w:rsidRPr="0034014A" w:rsidRDefault="009C0106" w:rsidP="00F44E39">
            <w:pPr>
              <w:pStyle w:val="ListParagraph"/>
              <w:tabs>
                <w:tab w:val="left" w:pos="3240"/>
              </w:tabs>
              <w:ind w:left="0"/>
              <w:jc w:val="both"/>
              <w:rPr>
                <w:sz w:val="24"/>
                <w:szCs w:val="24"/>
              </w:rPr>
            </w:pPr>
            <w:r w:rsidRPr="0034014A">
              <w:rPr>
                <w:sz w:val="24"/>
                <w:szCs w:val="24"/>
              </w:rPr>
              <w:t>..</w:t>
            </w:r>
          </w:p>
        </w:tc>
      </w:tr>
      <w:tr w:rsidR="009C0106" w:rsidRPr="0034014A" w:rsidTr="007D514C">
        <w:trPr>
          <w:trHeight w:val="527"/>
        </w:trPr>
        <w:tc>
          <w:tcPr>
            <w:tcW w:w="1414" w:type="dxa"/>
            <w:vMerge/>
            <w:vAlign w:val="center"/>
          </w:tcPr>
          <w:p w:rsidR="009C0106" w:rsidRPr="0034014A" w:rsidRDefault="009C0106" w:rsidP="00F44E39">
            <w:pPr>
              <w:pStyle w:val="ListParagraph"/>
              <w:tabs>
                <w:tab w:val="left" w:pos="3240"/>
              </w:tabs>
              <w:ind w:left="0"/>
              <w:jc w:val="center"/>
              <w:rPr>
                <w:sz w:val="24"/>
                <w:szCs w:val="24"/>
              </w:rPr>
            </w:pPr>
          </w:p>
        </w:tc>
        <w:tc>
          <w:tcPr>
            <w:tcW w:w="1396" w:type="dxa"/>
            <w:vMerge/>
            <w:vAlign w:val="center"/>
          </w:tcPr>
          <w:p w:rsidR="009C0106" w:rsidRPr="0034014A" w:rsidRDefault="009C0106" w:rsidP="00F44E39">
            <w:pPr>
              <w:pStyle w:val="ListParagraph"/>
              <w:tabs>
                <w:tab w:val="left" w:pos="3240"/>
              </w:tabs>
              <w:ind w:left="0"/>
              <w:jc w:val="center"/>
              <w:rPr>
                <w:sz w:val="24"/>
                <w:szCs w:val="24"/>
              </w:rPr>
            </w:pPr>
          </w:p>
        </w:tc>
        <w:tc>
          <w:tcPr>
            <w:tcW w:w="1372" w:type="dxa"/>
            <w:vMerge/>
            <w:vAlign w:val="center"/>
          </w:tcPr>
          <w:p w:rsidR="009C0106" w:rsidRPr="0034014A" w:rsidRDefault="009C0106" w:rsidP="00F44E39">
            <w:pPr>
              <w:pStyle w:val="ListParagraph"/>
              <w:tabs>
                <w:tab w:val="left" w:pos="3240"/>
              </w:tabs>
              <w:ind w:left="0"/>
              <w:jc w:val="center"/>
              <w:rPr>
                <w:sz w:val="24"/>
                <w:szCs w:val="24"/>
              </w:rPr>
            </w:pPr>
          </w:p>
        </w:tc>
        <w:tc>
          <w:tcPr>
            <w:tcW w:w="1286" w:type="dxa"/>
            <w:vAlign w:val="center"/>
          </w:tcPr>
          <w:p w:rsidR="009C0106" w:rsidRPr="0034014A" w:rsidRDefault="009C0106" w:rsidP="00F44E39">
            <w:pPr>
              <w:pStyle w:val="ListParagraph"/>
              <w:tabs>
                <w:tab w:val="left" w:pos="3240"/>
              </w:tabs>
              <w:ind w:left="0"/>
              <w:jc w:val="center"/>
              <w:rPr>
                <w:sz w:val="24"/>
                <w:szCs w:val="24"/>
              </w:rPr>
            </w:pPr>
            <w:r w:rsidRPr="0034014A">
              <w:rPr>
                <w:sz w:val="24"/>
                <w:szCs w:val="24"/>
              </w:rPr>
              <w:t>196.145</w:t>
            </w:r>
          </w:p>
        </w:tc>
        <w:tc>
          <w:tcPr>
            <w:tcW w:w="1179" w:type="dxa"/>
            <w:vAlign w:val="center"/>
          </w:tcPr>
          <w:p w:rsidR="009C0106" w:rsidRPr="0034014A" w:rsidRDefault="009C0106" w:rsidP="00F44E39">
            <w:pPr>
              <w:pStyle w:val="ListParagraph"/>
              <w:tabs>
                <w:tab w:val="left" w:pos="3240"/>
              </w:tabs>
              <w:ind w:left="0"/>
              <w:jc w:val="center"/>
              <w:rPr>
                <w:sz w:val="24"/>
                <w:szCs w:val="24"/>
              </w:rPr>
            </w:pPr>
            <w:r w:rsidRPr="0034014A">
              <w:rPr>
                <w:sz w:val="24"/>
                <w:szCs w:val="24"/>
              </w:rPr>
              <w:t>196.14</w:t>
            </w:r>
          </w:p>
        </w:tc>
        <w:tc>
          <w:tcPr>
            <w:tcW w:w="1304" w:type="dxa"/>
            <w:vAlign w:val="center"/>
          </w:tcPr>
          <w:p w:rsidR="009C0106" w:rsidRPr="0034014A" w:rsidRDefault="009C0106" w:rsidP="00F44E39">
            <w:pPr>
              <w:pStyle w:val="ListParagraph"/>
              <w:tabs>
                <w:tab w:val="left" w:pos="3240"/>
              </w:tabs>
              <w:ind w:left="0"/>
              <w:jc w:val="center"/>
              <w:rPr>
                <w:sz w:val="24"/>
                <w:szCs w:val="24"/>
              </w:rPr>
            </w:pPr>
            <w:r w:rsidRPr="0034014A">
              <w:rPr>
                <w:sz w:val="24"/>
                <w:szCs w:val="24"/>
              </w:rPr>
              <w:t>No</w:t>
            </w:r>
          </w:p>
        </w:tc>
        <w:tc>
          <w:tcPr>
            <w:tcW w:w="2185" w:type="dxa"/>
          </w:tcPr>
          <w:p w:rsidR="009C0106" w:rsidRPr="0034014A" w:rsidRDefault="009C0106" w:rsidP="00F44E39">
            <w:pPr>
              <w:pStyle w:val="ListParagraph"/>
              <w:tabs>
                <w:tab w:val="left" w:pos="3240"/>
              </w:tabs>
              <w:ind w:left="0"/>
              <w:jc w:val="both"/>
              <w:rPr>
                <w:sz w:val="24"/>
                <w:szCs w:val="24"/>
              </w:rPr>
            </w:pPr>
            <w:r w:rsidRPr="0034014A">
              <w:rPr>
                <w:sz w:val="24"/>
                <w:szCs w:val="24"/>
              </w:rPr>
              <w:t>Rounding off not applied</w:t>
            </w:r>
          </w:p>
        </w:tc>
      </w:tr>
      <w:tr w:rsidR="009C0106" w:rsidRPr="0034014A" w:rsidTr="007D514C">
        <w:trPr>
          <w:trHeight w:val="392"/>
        </w:trPr>
        <w:tc>
          <w:tcPr>
            <w:tcW w:w="1414" w:type="dxa"/>
            <w:vMerge/>
            <w:vAlign w:val="center"/>
          </w:tcPr>
          <w:p w:rsidR="009C0106" w:rsidRPr="0034014A" w:rsidRDefault="009C0106" w:rsidP="00F44E39">
            <w:pPr>
              <w:pStyle w:val="ListParagraph"/>
              <w:tabs>
                <w:tab w:val="left" w:pos="3240"/>
              </w:tabs>
              <w:ind w:left="0"/>
              <w:jc w:val="center"/>
              <w:rPr>
                <w:sz w:val="24"/>
                <w:szCs w:val="24"/>
              </w:rPr>
            </w:pPr>
          </w:p>
        </w:tc>
        <w:tc>
          <w:tcPr>
            <w:tcW w:w="1396" w:type="dxa"/>
            <w:vMerge/>
            <w:vAlign w:val="center"/>
          </w:tcPr>
          <w:p w:rsidR="009C0106" w:rsidRPr="0034014A" w:rsidRDefault="009C0106" w:rsidP="00F44E39">
            <w:pPr>
              <w:pStyle w:val="ListParagraph"/>
              <w:tabs>
                <w:tab w:val="left" w:pos="3240"/>
              </w:tabs>
              <w:ind w:left="0"/>
              <w:jc w:val="center"/>
              <w:rPr>
                <w:sz w:val="24"/>
                <w:szCs w:val="24"/>
              </w:rPr>
            </w:pPr>
          </w:p>
        </w:tc>
        <w:tc>
          <w:tcPr>
            <w:tcW w:w="1372" w:type="dxa"/>
            <w:vMerge/>
            <w:vAlign w:val="center"/>
          </w:tcPr>
          <w:p w:rsidR="009C0106" w:rsidRPr="0034014A" w:rsidRDefault="009C0106" w:rsidP="00F44E39">
            <w:pPr>
              <w:pStyle w:val="ListParagraph"/>
              <w:tabs>
                <w:tab w:val="left" w:pos="3240"/>
              </w:tabs>
              <w:ind w:left="0"/>
              <w:jc w:val="center"/>
              <w:rPr>
                <w:sz w:val="24"/>
                <w:szCs w:val="24"/>
              </w:rPr>
            </w:pPr>
          </w:p>
        </w:tc>
        <w:tc>
          <w:tcPr>
            <w:tcW w:w="1286" w:type="dxa"/>
            <w:vAlign w:val="center"/>
          </w:tcPr>
          <w:p w:rsidR="009C0106" w:rsidRPr="0034014A" w:rsidRDefault="009C0106" w:rsidP="007D514C">
            <w:pPr>
              <w:pStyle w:val="ListParagraph"/>
              <w:tabs>
                <w:tab w:val="left" w:pos="3240"/>
              </w:tabs>
              <w:ind w:left="0"/>
              <w:jc w:val="center"/>
              <w:rPr>
                <w:sz w:val="24"/>
                <w:szCs w:val="24"/>
              </w:rPr>
            </w:pPr>
            <w:r w:rsidRPr="0034014A">
              <w:rPr>
                <w:sz w:val="24"/>
                <w:szCs w:val="24"/>
              </w:rPr>
              <w:t>256.1446</w:t>
            </w:r>
          </w:p>
        </w:tc>
        <w:tc>
          <w:tcPr>
            <w:tcW w:w="1179" w:type="dxa"/>
            <w:vAlign w:val="center"/>
          </w:tcPr>
          <w:p w:rsidR="009C0106" w:rsidRPr="0034014A" w:rsidRDefault="009C0106" w:rsidP="007D514C">
            <w:pPr>
              <w:pStyle w:val="ListParagraph"/>
              <w:tabs>
                <w:tab w:val="left" w:pos="3240"/>
              </w:tabs>
              <w:ind w:left="0"/>
              <w:jc w:val="center"/>
              <w:rPr>
                <w:sz w:val="24"/>
                <w:szCs w:val="24"/>
              </w:rPr>
            </w:pPr>
            <w:r w:rsidRPr="0034014A">
              <w:rPr>
                <w:sz w:val="24"/>
                <w:szCs w:val="24"/>
              </w:rPr>
              <w:t>256.14</w:t>
            </w:r>
          </w:p>
        </w:tc>
        <w:tc>
          <w:tcPr>
            <w:tcW w:w="1304" w:type="dxa"/>
            <w:vAlign w:val="center"/>
          </w:tcPr>
          <w:p w:rsidR="009C0106" w:rsidRPr="0034014A" w:rsidRDefault="009C0106" w:rsidP="007D514C">
            <w:pPr>
              <w:pStyle w:val="ListParagraph"/>
              <w:tabs>
                <w:tab w:val="left" w:pos="3240"/>
              </w:tabs>
              <w:ind w:left="0"/>
              <w:jc w:val="center"/>
              <w:rPr>
                <w:sz w:val="24"/>
                <w:szCs w:val="24"/>
              </w:rPr>
            </w:pPr>
            <w:r w:rsidRPr="0034014A">
              <w:rPr>
                <w:sz w:val="24"/>
                <w:szCs w:val="24"/>
              </w:rPr>
              <w:t>Yes</w:t>
            </w:r>
          </w:p>
        </w:tc>
        <w:tc>
          <w:tcPr>
            <w:tcW w:w="2185" w:type="dxa"/>
          </w:tcPr>
          <w:p w:rsidR="009C0106" w:rsidRPr="0034014A" w:rsidRDefault="009C0106" w:rsidP="007D514C">
            <w:pPr>
              <w:pStyle w:val="ListParagraph"/>
              <w:tabs>
                <w:tab w:val="left" w:pos="3240"/>
              </w:tabs>
              <w:ind w:left="0"/>
              <w:jc w:val="center"/>
              <w:rPr>
                <w:sz w:val="24"/>
                <w:szCs w:val="24"/>
              </w:rPr>
            </w:pPr>
            <w:r w:rsidRPr="0034014A">
              <w:rPr>
                <w:sz w:val="24"/>
                <w:szCs w:val="24"/>
              </w:rPr>
              <w:t>..</w:t>
            </w:r>
          </w:p>
        </w:tc>
      </w:tr>
      <w:tr w:rsidR="009C0106" w:rsidRPr="0034014A" w:rsidTr="007D514C">
        <w:trPr>
          <w:trHeight w:val="1598"/>
        </w:trPr>
        <w:tc>
          <w:tcPr>
            <w:tcW w:w="1414" w:type="dxa"/>
            <w:vMerge/>
            <w:vAlign w:val="center"/>
          </w:tcPr>
          <w:p w:rsidR="009C0106" w:rsidRPr="0034014A" w:rsidRDefault="009C0106" w:rsidP="00F44E39">
            <w:pPr>
              <w:pStyle w:val="ListParagraph"/>
              <w:tabs>
                <w:tab w:val="left" w:pos="3240"/>
              </w:tabs>
              <w:spacing w:line="360" w:lineRule="auto"/>
              <w:ind w:left="0"/>
              <w:jc w:val="center"/>
              <w:rPr>
                <w:sz w:val="24"/>
                <w:szCs w:val="24"/>
              </w:rPr>
            </w:pPr>
          </w:p>
        </w:tc>
        <w:tc>
          <w:tcPr>
            <w:tcW w:w="1396" w:type="dxa"/>
            <w:vMerge/>
            <w:vAlign w:val="center"/>
          </w:tcPr>
          <w:p w:rsidR="009C0106" w:rsidRPr="0034014A" w:rsidRDefault="009C0106" w:rsidP="00F44E39">
            <w:pPr>
              <w:pStyle w:val="ListParagraph"/>
              <w:tabs>
                <w:tab w:val="left" w:pos="3240"/>
              </w:tabs>
              <w:spacing w:line="360" w:lineRule="auto"/>
              <w:ind w:left="0"/>
              <w:jc w:val="center"/>
              <w:rPr>
                <w:sz w:val="24"/>
                <w:szCs w:val="24"/>
              </w:rPr>
            </w:pPr>
          </w:p>
        </w:tc>
        <w:tc>
          <w:tcPr>
            <w:tcW w:w="1372" w:type="dxa"/>
            <w:vMerge/>
            <w:vAlign w:val="center"/>
          </w:tcPr>
          <w:p w:rsidR="009C0106" w:rsidRPr="0034014A" w:rsidRDefault="009C0106" w:rsidP="00F44E39">
            <w:pPr>
              <w:pStyle w:val="ListParagraph"/>
              <w:tabs>
                <w:tab w:val="left" w:pos="3240"/>
              </w:tabs>
              <w:spacing w:line="360" w:lineRule="auto"/>
              <w:ind w:left="0"/>
              <w:jc w:val="center"/>
              <w:rPr>
                <w:sz w:val="24"/>
                <w:szCs w:val="24"/>
              </w:rPr>
            </w:pPr>
          </w:p>
        </w:tc>
        <w:tc>
          <w:tcPr>
            <w:tcW w:w="1286" w:type="dxa"/>
            <w:vAlign w:val="center"/>
          </w:tcPr>
          <w:p w:rsidR="009C0106" w:rsidRPr="0034014A" w:rsidRDefault="009C0106" w:rsidP="007D514C">
            <w:pPr>
              <w:pStyle w:val="ListParagraph"/>
              <w:tabs>
                <w:tab w:val="left" w:pos="3240"/>
              </w:tabs>
              <w:ind w:left="0"/>
              <w:jc w:val="center"/>
              <w:rPr>
                <w:sz w:val="24"/>
                <w:szCs w:val="24"/>
              </w:rPr>
            </w:pPr>
            <w:r w:rsidRPr="0034014A">
              <w:rPr>
                <w:sz w:val="24"/>
                <w:szCs w:val="24"/>
              </w:rPr>
              <w:t>256.1446</w:t>
            </w:r>
          </w:p>
        </w:tc>
        <w:tc>
          <w:tcPr>
            <w:tcW w:w="1179" w:type="dxa"/>
            <w:vAlign w:val="center"/>
          </w:tcPr>
          <w:p w:rsidR="009C0106" w:rsidRPr="0034014A" w:rsidRDefault="009C0106" w:rsidP="007D514C">
            <w:pPr>
              <w:pStyle w:val="ListParagraph"/>
              <w:tabs>
                <w:tab w:val="left" w:pos="3240"/>
              </w:tabs>
              <w:ind w:left="0"/>
              <w:jc w:val="center"/>
              <w:rPr>
                <w:sz w:val="24"/>
                <w:szCs w:val="24"/>
              </w:rPr>
            </w:pPr>
            <w:r w:rsidRPr="0034014A">
              <w:rPr>
                <w:sz w:val="24"/>
                <w:szCs w:val="24"/>
              </w:rPr>
              <w:t>256.15</w:t>
            </w:r>
          </w:p>
        </w:tc>
        <w:tc>
          <w:tcPr>
            <w:tcW w:w="1304" w:type="dxa"/>
            <w:vAlign w:val="center"/>
          </w:tcPr>
          <w:p w:rsidR="009C0106" w:rsidRPr="0034014A" w:rsidRDefault="009C0106" w:rsidP="007D514C">
            <w:pPr>
              <w:pStyle w:val="ListParagraph"/>
              <w:tabs>
                <w:tab w:val="left" w:pos="3240"/>
              </w:tabs>
              <w:ind w:left="0"/>
              <w:jc w:val="center"/>
              <w:rPr>
                <w:sz w:val="24"/>
                <w:szCs w:val="24"/>
              </w:rPr>
            </w:pPr>
            <w:r w:rsidRPr="0034014A">
              <w:rPr>
                <w:sz w:val="24"/>
                <w:szCs w:val="24"/>
              </w:rPr>
              <w:t>No</w:t>
            </w:r>
          </w:p>
        </w:tc>
        <w:tc>
          <w:tcPr>
            <w:tcW w:w="2185" w:type="dxa"/>
          </w:tcPr>
          <w:p w:rsidR="009C0106" w:rsidRPr="0034014A" w:rsidRDefault="009C0106" w:rsidP="00F44E39">
            <w:pPr>
              <w:pStyle w:val="ListParagraph"/>
              <w:tabs>
                <w:tab w:val="left" w:pos="3240"/>
              </w:tabs>
              <w:ind w:left="0"/>
              <w:rPr>
                <w:sz w:val="24"/>
                <w:szCs w:val="24"/>
              </w:rPr>
            </w:pPr>
            <w:r w:rsidRPr="0034014A">
              <w:rPr>
                <w:sz w:val="24"/>
                <w:szCs w:val="24"/>
              </w:rPr>
              <w:t>One decimal place to the right of significant decimal place is considered. Since 4 are ≤ 5, the 2</w:t>
            </w:r>
            <w:r w:rsidRPr="0034014A">
              <w:rPr>
                <w:sz w:val="24"/>
                <w:szCs w:val="24"/>
                <w:vertAlign w:val="superscript"/>
              </w:rPr>
              <w:t>nd</w:t>
            </w:r>
            <w:r w:rsidRPr="0034014A">
              <w:rPr>
                <w:sz w:val="24"/>
                <w:szCs w:val="24"/>
              </w:rPr>
              <w:t xml:space="preserve"> decimal cannot be increased by one.</w:t>
            </w:r>
          </w:p>
        </w:tc>
      </w:tr>
      <w:tr w:rsidR="009C0106" w:rsidRPr="0034014A" w:rsidTr="007D514C">
        <w:trPr>
          <w:trHeight w:val="878"/>
        </w:trPr>
        <w:tc>
          <w:tcPr>
            <w:tcW w:w="1414" w:type="dxa"/>
            <w:vMerge/>
            <w:vAlign w:val="center"/>
          </w:tcPr>
          <w:p w:rsidR="009C0106" w:rsidRPr="0034014A" w:rsidRDefault="009C0106" w:rsidP="00F44E39">
            <w:pPr>
              <w:pStyle w:val="ListParagraph"/>
              <w:tabs>
                <w:tab w:val="left" w:pos="3240"/>
              </w:tabs>
              <w:spacing w:line="360" w:lineRule="auto"/>
              <w:ind w:left="0"/>
              <w:jc w:val="center"/>
              <w:rPr>
                <w:sz w:val="24"/>
                <w:szCs w:val="24"/>
              </w:rPr>
            </w:pPr>
          </w:p>
        </w:tc>
        <w:tc>
          <w:tcPr>
            <w:tcW w:w="1396" w:type="dxa"/>
            <w:vMerge/>
            <w:vAlign w:val="center"/>
          </w:tcPr>
          <w:p w:rsidR="009C0106" w:rsidRPr="0034014A" w:rsidRDefault="009C0106" w:rsidP="00F44E39">
            <w:pPr>
              <w:pStyle w:val="ListParagraph"/>
              <w:tabs>
                <w:tab w:val="left" w:pos="3240"/>
              </w:tabs>
              <w:spacing w:line="360" w:lineRule="auto"/>
              <w:ind w:left="0"/>
              <w:jc w:val="center"/>
              <w:rPr>
                <w:sz w:val="24"/>
                <w:szCs w:val="24"/>
              </w:rPr>
            </w:pPr>
          </w:p>
        </w:tc>
        <w:tc>
          <w:tcPr>
            <w:tcW w:w="1372" w:type="dxa"/>
            <w:vMerge/>
            <w:vAlign w:val="center"/>
          </w:tcPr>
          <w:p w:rsidR="009C0106" w:rsidRPr="0034014A" w:rsidRDefault="009C0106" w:rsidP="00F44E39">
            <w:pPr>
              <w:pStyle w:val="ListParagraph"/>
              <w:tabs>
                <w:tab w:val="left" w:pos="3240"/>
              </w:tabs>
              <w:spacing w:line="360" w:lineRule="auto"/>
              <w:ind w:left="0"/>
              <w:jc w:val="center"/>
              <w:rPr>
                <w:sz w:val="24"/>
                <w:szCs w:val="24"/>
              </w:rPr>
            </w:pPr>
          </w:p>
        </w:tc>
        <w:tc>
          <w:tcPr>
            <w:tcW w:w="1286" w:type="dxa"/>
            <w:vAlign w:val="center"/>
          </w:tcPr>
          <w:p w:rsidR="009C0106" w:rsidRPr="0034014A" w:rsidRDefault="009C0106" w:rsidP="007D514C">
            <w:pPr>
              <w:pStyle w:val="ListParagraph"/>
              <w:tabs>
                <w:tab w:val="left" w:pos="3240"/>
              </w:tabs>
              <w:ind w:left="0"/>
              <w:jc w:val="center"/>
              <w:rPr>
                <w:sz w:val="24"/>
                <w:szCs w:val="24"/>
              </w:rPr>
            </w:pPr>
            <w:r w:rsidRPr="0034014A">
              <w:rPr>
                <w:sz w:val="24"/>
                <w:szCs w:val="24"/>
              </w:rPr>
              <w:t>256.1446</w:t>
            </w:r>
          </w:p>
        </w:tc>
        <w:tc>
          <w:tcPr>
            <w:tcW w:w="1179" w:type="dxa"/>
            <w:vAlign w:val="center"/>
          </w:tcPr>
          <w:p w:rsidR="009C0106" w:rsidRPr="0034014A" w:rsidRDefault="009C0106" w:rsidP="007D514C">
            <w:pPr>
              <w:pStyle w:val="ListParagraph"/>
              <w:tabs>
                <w:tab w:val="left" w:pos="3240"/>
              </w:tabs>
              <w:ind w:left="0"/>
              <w:jc w:val="center"/>
              <w:rPr>
                <w:sz w:val="24"/>
                <w:szCs w:val="24"/>
              </w:rPr>
            </w:pPr>
            <w:r w:rsidRPr="0034014A">
              <w:rPr>
                <w:sz w:val="24"/>
                <w:szCs w:val="24"/>
              </w:rPr>
              <w:t>256.1</w:t>
            </w:r>
          </w:p>
        </w:tc>
        <w:tc>
          <w:tcPr>
            <w:tcW w:w="1304" w:type="dxa"/>
            <w:vAlign w:val="center"/>
          </w:tcPr>
          <w:p w:rsidR="009C0106" w:rsidRPr="0034014A" w:rsidRDefault="009C0106" w:rsidP="007D514C">
            <w:pPr>
              <w:pStyle w:val="ListParagraph"/>
              <w:tabs>
                <w:tab w:val="left" w:pos="3240"/>
              </w:tabs>
              <w:ind w:left="0"/>
              <w:jc w:val="center"/>
              <w:rPr>
                <w:sz w:val="24"/>
                <w:szCs w:val="24"/>
              </w:rPr>
            </w:pPr>
            <w:r w:rsidRPr="0034014A">
              <w:rPr>
                <w:sz w:val="24"/>
                <w:szCs w:val="24"/>
              </w:rPr>
              <w:t>No</w:t>
            </w:r>
          </w:p>
        </w:tc>
        <w:tc>
          <w:tcPr>
            <w:tcW w:w="2185" w:type="dxa"/>
          </w:tcPr>
          <w:p w:rsidR="009C0106" w:rsidRPr="0034014A" w:rsidRDefault="009C0106" w:rsidP="00F44E39">
            <w:pPr>
              <w:pStyle w:val="ListParagraph"/>
              <w:tabs>
                <w:tab w:val="left" w:pos="3240"/>
              </w:tabs>
              <w:ind w:left="0"/>
              <w:rPr>
                <w:sz w:val="24"/>
                <w:szCs w:val="24"/>
              </w:rPr>
            </w:pPr>
            <w:r w:rsidRPr="0034014A">
              <w:rPr>
                <w:sz w:val="24"/>
                <w:szCs w:val="24"/>
              </w:rPr>
              <w:t>Required number of decimal place is not considered.</w:t>
            </w:r>
          </w:p>
        </w:tc>
      </w:tr>
      <w:tr w:rsidR="009C0106" w:rsidRPr="0034014A" w:rsidTr="007D514C">
        <w:trPr>
          <w:trHeight w:val="338"/>
        </w:trPr>
        <w:tc>
          <w:tcPr>
            <w:tcW w:w="1414" w:type="dxa"/>
            <w:vMerge w:val="restart"/>
            <w:vAlign w:val="center"/>
          </w:tcPr>
          <w:p w:rsidR="009C0106" w:rsidRPr="0034014A" w:rsidRDefault="009C0106" w:rsidP="00F44E39">
            <w:pPr>
              <w:pStyle w:val="ListParagraph"/>
              <w:tabs>
                <w:tab w:val="left" w:pos="3240"/>
              </w:tabs>
              <w:spacing w:line="360" w:lineRule="auto"/>
              <w:ind w:left="0"/>
              <w:jc w:val="center"/>
              <w:rPr>
                <w:sz w:val="24"/>
                <w:szCs w:val="24"/>
              </w:rPr>
            </w:pPr>
            <w:r w:rsidRPr="0034014A">
              <w:rPr>
                <w:sz w:val="24"/>
                <w:szCs w:val="24"/>
              </w:rPr>
              <w:t>Batch Yield</w:t>
            </w:r>
          </w:p>
        </w:tc>
        <w:tc>
          <w:tcPr>
            <w:tcW w:w="1396" w:type="dxa"/>
            <w:vMerge w:val="restart"/>
            <w:vAlign w:val="center"/>
          </w:tcPr>
          <w:p w:rsidR="009C0106" w:rsidRPr="0034014A" w:rsidRDefault="009C0106" w:rsidP="00F44E39">
            <w:pPr>
              <w:pStyle w:val="ListParagraph"/>
              <w:tabs>
                <w:tab w:val="left" w:pos="3240"/>
              </w:tabs>
              <w:spacing w:line="360" w:lineRule="auto"/>
              <w:ind w:left="0"/>
              <w:jc w:val="center"/>
              <w:rPr>
                <w:sz w:val="24"/>
                <w:szCs w:val="24"/>
              </w:rPr>
            </w:pPr>
            <w:r w:rsidRPr="0034014A">
              <w:rPr>
                <w:sz w:val="24"/>
                <w:szCs w:val="24"/>
              </w:rPr>
              <w:t>Kg</w:t>
            </w:r>
          </w:p>
        </w:tc>
        <w:tc>
          <w:tcPr>
            <w:tcW w:w="1372" w:type="dxa"/>
            <w:vMerge w:val="restart"/>
            <w:vAlign w:val="center"/>
          </w:tcPr>
          <w:p w:rsidR="009C0106" w:rsidRPr="0034014A" w:rsidRDefault="009C0106" w:rsidP="00F44E39">
            <w:pPr>
              <w:pStyle w:val="ListParagraph"/>
              <w:tabs>
                <w:tab w:val="left" w:pos="3240"/>
              </w:tabs>
              <w:spacing w:line="360" w:lineRule="auto"/>
              <w:ind w:left="0"/>
              <w:jc w:val="center"/>
              <w:rPr>
                <w:sz w:val="24"/>
                <w:szCs w:val="24"/>
              </w:rPr>
            </w:pPr>
            <w:r w:rsidRPr="0034014A">
              <w:rPr>
                <w:sz w:val="24"/>
                <w:szCs w:val="24"/>
              </w:rPr>
              <w:t>2</w:t>
            </w:r>
          </w:p>
        </w:tc>
        <w:tc>
          <w:tcPr>
            <w:tcW w:w="1286" w:type="dxa"/>
            <w:vAlign w:val="center"/>
          </w:tcPr>
          <w:p w:rsidR="009C0106" w:rsidRPr="0034014A" w:rsidRDefault="009C0106" w:rsidP="007D514C">
            <w:pPr>
              <w:pStyle w:val="ListParagraph"/>
              <w:tabs>
                <w:tab w:val="left" w:pos="3240"/>
              </w:tabs>
              <w:ind w:left="0"/>
              <w:jc w:val="center"/>
              <w:rPr>
                <w:b/>
                <w:sz w:val="24"/>
                <w:szCs w:val="24"/>
              </w:rPr>
            </w:pPr>
            <w:r w:rsidRPr="0034014A">
              <w:rPr>
                <w:b/>
                <w:sz w:val="24"/>
                <w:szCs w:val="24"/>
              </w:rPr>
              <w:t>100.995</w:t>
            </w:r>
          </w:p>
        </w:tc>
        <w:tc>
          <w:tcPr>
            <w:tcW w:w="1179" w:type="dxa"/>
            <w:vAlign w:val="center"/>
          </w:tcPr>
          <w:p w:rsidR="009C0106" w:rsidRPr="0034014A" w:rsidRDefault="009C0106" w:rsidP="007D514C">
            <w:pPr>
              <w:pStyle w:val="ListParagraph"/>
              <w:tabs>
                <w:tab w:val="left" w:pos="3240"/>
              </w:tabs>
              <w:ind w:left="0"/>
              <w:jc w:val="center"/>
              <w:rPr>
                <w:b/>
                <w:sz w:val="24"/>
                <w:szCs w:val="24"/>
              </w:rPr>
            </w:pPr>
            <w:r w:rsidRPr="0034014A">
              <w:rPr>
                <w:b/>
                <w:sz w:val="24"/>
                <w:szCs w:val="24"/>
              </w:rPr>
              <w:t>101.00</w:t>
            </w:r>
          </w:p>
        </w:tc>
        <w:tc>
          <w:tcPr>
            <w:tcW w:w="1304" w:type="dxa"/>
            <w:vAlign w:val="center"/>
          </w:tcPr>
          <w:p w:rsidR="009C0106" w:rsidRPr="0034014A" w:rsidRDefault="009C0106" w:rsidP="007D514C">
            <w:pPr>
              <w:pStyle w:val="ListParagraph"/>
              <w:tabs>
                <w:tab w:val="left" w:pos="3240"/>
              </w:tabs>
              <w:ind w:left="0"/>
              <w:jc w:val="center"/>
              <w:rPr>
                <w:b/>
                <w:sz w:val="24"/>
                <w:szCs w:val="24"/>
              </w:rPr>
            </w:pPr>
            <w:r w:rsidRPr="0034014A">
              <w:rPr>
                <w:b/>
                <w:sz w:val="24"/>
                <w:szCs w:val="24"/>
              </w:rPr>
              <w:t>Yes</w:t>
            </w:r>
          </w:p>
        </w:tc>
        <w:tc>
          <w:tcPr>
            <w:tcW w:w="2185" w:type="dxa"/>
          </w:tcPr>
          <w:p w:rsidR="009C0106" w:rsidRPr="0034014A" w:rsidRDefault="009C0106" w:rsidP="007D514C">
            <w:pPr>
              <w:pStyle w:val="ListParagraph"/>
              <w:tabs>
                <w:tab w:val="left" w:pos="3240"/>
              </w:tabs>
              <w:ind w:left="0"/>
              <w:jc w:val="center"/>
              <w:rPr>
                <w:b/>
                <w:sz w:val="24"/>
                <w:szCs w:val="24"/>
              </w:rPr>
            </w:pPr>
            <w:r w:rsidRPr="0034014A">
              <w:rPr>
                <w:b/>
                <w:sz w:val="24"/>
                <w:szCs w:val="24"/>
              </w:rPr>
              <w:t>..</w:t>
            </w:r>
          </w:p>
        </w:tc>
      </w:tr>
      <w:tr w:rsidR="009C0106" w:rsidRPr="0034014A" w:rsidTr="007D514C">
        <w:tc>
          <w:tcPr>
            <w:tcW w:w="1414" w:type="dxa"/>
            <w:vMerge/>
          </w:tcPr>
          <w:p w:rsidR="009C0106" w:rsidRPr="0034014A" w:rsidRDefault="009C0106" w:rsidP="00F44E39">
            <w:pPr>
              <w:pStyle w:val="ListParagraph"/>
              <w:tabs>
                <w:tab w:val="left" w:pos="3240"/>
              </w:tabs>
              <w:spacing w:line="360" w:lineRule="auto"/>
              <w:ind w:left="0"/>
              <w:jc w:val="center"/>
              <w:rPr>
                <w:sz w:val="24"/>
                <w:szCs w:val="24"/>
              </w:rPr>
            </w:pPr>
          </w:p>
        </w:tc>
        <w:tc>
          <w:tcPr>
            <w:tcW w:w="1396" w:type="dxa"/>
            <w:vMerge/>
          </w:tcPr>
          <w:p w:rsidR="009C0106" w:rsidRPr="0034014A" w:rsidRDefault="009C0106" w:rsidP="00F44E39">
            <w:pPr>
              <w:pStyle w:val="ListParagraph"/>
              <w:tabs>
                <w:tab w:val="left" w:pos="3240"/>
              </w:tabs>
              <w:spacing w:line="360" w:lineRule="auto"/>
              <w:ind w:left="0"/>
              <w:jc w:val="center"/>
              <w:rPr>
                <w:sz w:val="24"/>
                <w:szCs w:val="24"/>
              </w:rPr>
            </w:pPr>
          </w:p>
        </w:tc>
        <w:tc>
          <w:tcPr>
            <w:tcW w:w="1372" w:type="dxa"/>
            <w:vMerge/>
          </w:tcPr>
          <w:p w:rsidR="009C0106" w:rsidRPr="0034014A" w:rsidRDefault="009C0106" w:rsidP="00F44E39">
            <w:pPr>
              <w:pStyle w:val="ListParagraph"/>
              <w:tabs>
                <w:tab w:val="left" w:pos="3240"/>
              </w:tabs>
              <w:spacing w:line="360" w:lineRule="auto"/>
              <w:ind w:left="0"/>
              <w:jc w:val="center"/>
              <w:rPr>
                <w:sz w:val="24"/>
                <w:szCs w:val="24"/>
              </w:rPr>
            </w:pPr>
          </w:p>
        </w:tc>
        <w:tc>
          <w:tcPr>
            <w:tcW w:w="1286" w:type="dxa"/>
            <w:vAlign w:val="center"/>
          </w:tcPr>
          <w:p w:rsidR="009C0106" w:rsidRPr="0034014A" w:rsidRDefault="009C0106" w:rsidP="007D514C">
            <w:pPr>
              <w:pStyle w:val="ListParagraph"/>
              <w:tabs>
                <w:tab w:val="left" w:pos="3240"/>
              </w:tabs>
              <w:ind w:left="0"/>
              <w:jc w:val="center"/>
              <w:rPr>
                <w:sz w:val="24"/>
                <w:szCs w:val="24"/>
              </w:rPr>
            </w:pPr>
            <w:r w:rsidRPr="0034014A">
              <w:rPr>
                <w:sz w:val="24"/>
                <w:szCs w:val="24"/>
              </w:rPr>
              <w:t>100.995</w:t>
            </w:r>
          </w:p>
        </w:tc>
        <w:tc>
          <w:tcPr>
            <w:tcW w:w="1179" w:type="dxa"/>
            <w:vAlign w:val="center"/>
          </w:tcPr>
          <w:p w:rsidR="009C0106" w:rsidRPr="0034014A" w:rsidRDefault="009C0106" w:rsidP="007D514C">
            <w:pPr>
              <w:pStyle w:val="ListParagraph"/>
              <w:tabs>
                <w:tab w:val="left" w:pos="3240"/>
              </w:tabs>
              <w:ind w:left="0"/>
              <w:jc w:val="center"/>
              <w:rPr>
                <w:sz w:val="24"/>
                <w:szCs w:val="24"/>
              </w:rPr>
            </w:pPr>
            <w:r w:rsidRPr="0034014A">
              <w:rPr>
                <w:sz w:val="24"/>
                <w:szCs w:val="24"/>
              </w:rPr>
              <w:t>100.99</w:t>
            </w:r>
          </w:p>
        </w:tc>
        <w:tc>
          <w:tcPr>
            <w:tcW w:w="1304" w:type="dxa"/>
            <w:vAlign w:val="center"/>
          </w:tcPr>
          <w:p w:rsidR="009C0106" w:rsidRPr="0034014A" w:rsidRDefault="009C0106" w:rsidP="007D514C">
            <w:pPr>
              <w:pStyle w:val="ListParagraph"/>
              <w:tabs>
                <w:tab w:val="left" w:pos="3240"/>
              </w:tabs>
              <w:ind w:left="0"/>
              <w:jc w:val="center"/>
              <w:rPr>
                <w:sz w:val="24"/>
                <w:szCs w:val="24"/>
              </w:rPr>
            </w:pPr>
            <w:r w:rsidRPr="0034014A">
              <w:rPr>
                <w:sz w:val="24"/>
                <w:szCs w:val="24"/>
              </w:rPr>
              <w:t>No</w:t>
            </w:r>
          </w:p>
        </w:tc>
        <w:tc>
          <w:tcPr>
            <w:tcW w:w="2185" w:type="dxa"/>
          </w:tcPr>
          <w:p w:rsidR="009C0106" w:rsidRPr="0034014A" w:rsidRDefault="009C0106" w:rsidP="00F44E39">
            <w:pPr>
              <w:pStyle w:val="ListParagraph"/>
              <w:tabs>
                <w:tab w:val="left" w:pos="3240"/>
              </w:tabs>
              <w:ind w:left="0"/>
              <w:rPr>
                <w:sz w:val="24"/>
                <w:szCs w:val="24"/>
              </w:rPr>
            </w:pPr>
            <w:r w:rsidRPr="0034014A">
              <w:rPr>
                <w:sz w:val="24"/>
                <w:szCs w:val="24"/>
              </w:rPr>
              <w:t>Since 9 is ≥ 5, the 2</w:t>
            </w:r>
            <w:r w:rsidRPr="0034014A">
              <w:rPr>
                <w:sz w:val="24"/>
                <w:szCs w:val="24"/>
                <w:vertAlign w:val="superscript"/>
              </w:rPr>
              <w:t>nd</w:t>
            </w:r>
            <w:r w:rsidRPr="0034014A">
              <w:rPr>
                <w:sz w:val="24"/>
                <w:szCs w:val="24"/>
              </w:rPr>
              <w:t xml:space="preserve"> decimal should be increased by one.</w:t>
            </w:r>
          </w:p>
        </w:tc>
      </w:tr>
      <w:tr w:rsidR="009C0106" w:rsidRPr="0034014A" w:rsidTr="007D514C">
        <w:tc>
          <w:tcPr>
            <w:tcW w:w="1414" w:type="dxa"/>
            <w:vMerge/>
          </w:tcPr>
          <w:p w:rsidR="009C0106" w:rsidRPr="0034014A" w:rsidRDefault="009C0106" w:rsidP="00F44E39">
            <w:pPr>
              <w:pStyle w:val="ListParagraph"/>
              <w:tabs>
                <w:tab w:val="left" w:pos="3240"/>
              </w:tabs>
              <w:spacing w:line="360" w:lineRule="auto"/>
              <w:ind w:left="0"/>
              <w:jc w:val="both"/>
              <w:rPr>
                <w:sz w:val="24"/>
                <w:szCs w:val="24"/>
              </w:rPr>
            </w:pPr>
          </w:p>
        </w:tc>
        <w:tc>
          <w:tcPr>
            <w:tcW w:w="1396" w:type="dxa"/>
            <w:vMerge/>
          </w:tcPr>
          <w:p w:rsidR="009C0106" w:rsidRPr="0034014A" w:rsidRDefault="009C0106" w:rsidP="00F44E39">
            <w:pPr>
              <w:pStyle w:val="ListParagraph"/>
              <w:tabs>
                <w:tab w:val="left" w:pos="3240"/>
              </w:tabs>
              <w:spacing w:line="360" w:lineRule="auto"/>
              <w:ind w:left="0"/>
              <w:jc w:val="both"/>
              <w:rPr>
                <w:sz w:val="24"/>
                <w:szCs w:val="24"/>
              </w:rPr>
            </w:pPr>
          </w:p>
        </w:tc>
        <w:tc>
          <w:tcPr>
            <w:tcW w:w="1372" w:type="dxa"/>
            <w:vMerge/>
          </w:tcPr>
          <w:p w:rsidR="009C0106" w:rsidRPr="0034014A" w:rsidRDefault="009C0106" w:rsidP="00F44E39">
            <w:pPr>
              <w:pStyle w:val="ListParagraph"/>
              <w:tabs>
                <w:tab w:val="left" w:pos="3240"/>
              </w:tabs>
              <w:spacing w:line="360" w:lineRule="auto"/>
              <w:ind w:left="0"/>
              <w:jc w:val="both"/>
              <w:rPr>
                <w:sz w:val="24"/>
                <w:szCs w:val="24"/>
              </w:rPr>
            </w:pPr>
          </w:p>
        </w:tc>
        <w:tc>
          <w:tcPr>
            <w:tcW w:w="1286" w:type="dxa"/>
            <w:vAlign w:val="center"/>
          </w:tcPr>
          <w:p w:rsidR="009C0106" w:rsidRPr="0034014A" w:rsidRDefault="009C0106" w:rsidP="007D514C">
            <w:pPr>
              <w:pStyle w:val="ListParagraph"/>
              <w:tabs>
                <w:tab w:val="left" w:pos="3240"/>
              </w:tabs>
              <w:ind w:left="0"/>
              <w:jc w:val="center"/>
              <w:rPr>
                <w:sz w:val="24"/>
                <w:szCs w:val="24"/>
              </w:rPr>
            </w:pPr>
            <w:r w:rsidRPr="0034014A">
              <w:rPr>
                <w:sz w:val="24"/>
                <w:szCs w:val="24"/>
              </w:rPr>
              <w:t>100.995</w:t>
            </w:r>
          </w:p>
        </w:tc>
        <w:tc>
          <w:tcPr>
            <w:tcW w:w="1179" w:type="dxa"/>
            <w:vAlign w:val="center"/>
          </w:tcPr>
          <w:p w:rsidR="009C0106" w:rsidRPr="0034014A" w:rsidRDefault="009C0106" w:rsidP="007D514C">
            <w:pPr>
              <w:pStyle w:val="ListParagraph"/>
              <w:tabs>
                <w:tab w:val="left" w:pos="3240"/>
              </w:tabs>
              <w:ind w:left="0"/>
              <w:jc w:val="center"/>
              <w:rPr>
                <w:sz w:val="24"/>
                <w:szCs w:val="24"/>
              </w:rPr>
            </w:pPr>
            <w:r w:rsidRPr="0034014A">
              <w:rPr>
                <w:sz w:val="24"/>
                <w:szCs w:val="24"/>
              </w:rPr>
              <w:t>100.9</w:t>
            </w:r>
          </w:p>
        </w:tc>
        <w:tc>
          <w:tcPr>
            <w:tcW w:w="1304" w:type="dxa"/>
            <w:vAlign w:val="center"/>
          </w:tcPr>
          <w:p w:rsidR="009C0106" w:rsidRPr="0034014A" w:rsidRDefault="009C0106" w:rsidP="007D514C">
            <w:pPr>
              <w:pStyle w:val="ListParagraph"/>
              <w:tabs>
                <w:tab w:val="left" w:pos="3240"/>
              </w:tabs>
              <w:ind w:left="0"/>
              <w:jc w:val="center"/>
              <w:rPr>
                <w:sz w:val="24"/>
                <w:szCs w:val="24"/>
              </w:rPr>
            </w:pPr>
            <w:r w:rsidRPr="0034014A">
              <w:rPr>
                <w:sz w:val="24"/>
                <w:szCs w:val="24"/>
              </w:rPr>
              <w:t>No</w:t>
            </w:r>
          </w:p>
        </w:tc>
        <w:tc>
          <w:tcPr>
            <w:tcW w:w="2185" w:type="dxa"/>
          </w:tcPr>
          <w:p w:rsidR="009C0106" w:rsidRPr="0034014A" w:rsidRDefault="009C0106" w:rsidP="00F44E39">
            <w:pPr>
              <w:pStyle w:val="ListParagraph"/>
              <w:tabs>
                <w:tab w:val="left" w:pos="3240"/>
              </w:tabs>
              <w:ind w:left="0"/>
              <w:rPr>
                <w:sz w:val="24"/>
                <w:szCs w:val="24"/>
              </w:rPr>
            </w:pPr>
            <w:r w:rsidRPr="0034014A">
              <w:rPr>
                <w:sz w:val="24"/>
                <w:szCs w:val="24"/>
              </w:rPr>
              <w:t>Required number of decimal place is not considered.</w:t>
            </w:r>
          </w:p>
        </w:tc>
      </w:tr>
      <w:tr w:rsidR="009C0106" w:rsidRPr="0034014A" w:rsidTr="007D514C">
        <w:trPr>
          <w:trHeight w:val="782"/>
        </w:trPr>
        <w:tc>
          <w:tcPr>
            <w:tcW w:w="1414" w:type="dxa"/>
            <w:vMerge/>
          </w:tcPr>
          <w:p w:rsidR="009C0106" w:rsidRPr="0034014A" w:rsidRDefault="009C0106" w:rsidP="00F44E39">
            <w:pPr>
              <w:pStyle w:val="ListParagraph"/>
              <w:tabs>
                <w:tab w:val="left" w:pos="3240"/>
              </w:tabs>
              <w:ind w:left="0"/>
              <w:jc w:val="center"/>
              <w:rPr>
                <w:sz w:val="24"/>
                <w:szCs w:val="24"/>
              </w:rPr>
            </w:pPr>
          </w:p>
        </w:tc>
        <w:tc>
          <w:tcPr>
            <w:tcW w:w="1396" w:type="dxa"/>
            <w:vMerge/>
          </w:tcPr>
          <w:p w:rsidR="009C0106" w:rsidRPr="0034014A" w:rsidRDefault="009C0106" w:rsidP="00F44E39">
            <w:pPr>
              <w:pStyle w:val="ListParagraph"/>
              <w:tabs>
                <w:tab w:val="left" w:pos="3240"/>
              </w:tabs>
              <w:ind w:left="0"/>
              <w:jc w:val="center"/>
              <w:rPr>
                <w:sz w:val="24"/>
                <w:szCs w:val="24"/>
              </w:rPr>
            </w:pPr>
          </w:p>
        </w:tc>
        <w:tc>
          <w:tcPr>
            <w:tcW w:w="1372" w:type="dxa"/>
            <w:vMerge/>
          </w:tcPr>
          <w:p w:rsidR="009C0106" w:rsidRPr="0034014A" w:rsidRDefault="009C0106" w:rsidP="00F44E39">
            <w:pPr>
              <w:pStyle w:val="ListParagraph"/>
              <w:tabs>
                <w:tab w:val="left" w:pos="3240"/>
              </w:tabs>
              <w:ind w:left="0"/>
              <w:jc w:val="center"/>
              <w:rPr>
                <w:sz w:val="24"/>
                <w:szCs w:val="24"/>
              </w:rPr>
            </w:pPr>
          </w:p>
        </w:tc>
        <w:tc>
          <w:tcPr>
            <w:tcW w:w="1286" w:type="dxa"/>
            <w:vAlign w:val="center"/>
          </w:tcPr>
          <w:p w:rsidR="009C0106" w:rsidRPr="0034014A" w:rsidRDefault="009C0106" w:rsidP="007D514C">
            <w:pPr>
              <w:pStyle w:val="ListParagraph"/>
              <w:tabs>
                <w:tab w:val="left" w:pos="3240"/>
              </w:tabs>
              <w:ind w:left="0"/>
              <w:jc w:val="center"/>
              <w:rPr>
                <w:sz w:val="24"/>
                <w:szCs w:val="24"/>
              </w:rPr>
            </w:pPr>
            <w:r w:rsidRPr="0034014A">
              <w:rPr>
                <w:sz w:val="24"/>
                <w:szCs w:val="24"/>
              </w:rPr>
              <w:t>64.545</w:t>
            </w:r>
          </w:p>
        </w:tc>
        <w:tc>
          <w:tcPr>
            <w:tcW w:w="1179" w:type="dxa"/>
            <w:vAlign w:val="center"/>
          </w:tcPr>
          <w:p w:rsidR="009C0106" w:rsidRPr="0034014A" w:rsidRDefault="009C0106" w:rsidP="007D514C">
            <w:pPr>
              <w:pStyle w:val="ListParagraph"/>
              <w:tabs>
                <w:tab w:val="left" w:pos="3240"/>
              </w:tabs>
              <w:ind w:left="0"/>
              <w:jc w:val="center"/>
              <w:rPr>
                <w:sz w:val="24"/>
                <w:szCs w:val="24"/>
              </w:rPr>
            </w:pPr>
            <w:r w:rsidRPr="0034014A">
              <w:rPr>
                <w:sz w:val="24"/>
                <w:szCs w:val="24"/>
              </w:rPr>
              <w:t>64.54</w:t>
            </w:r>
          </w:p>
        </w:tc>
        <w:tc>
          <w:tcPr>
            <w:tcW w:w="1304" w:type="dxa"/>
            <w:vAlign w:val="center"/>
          </w:tcPr>
          <w:p w:rsidR="009C0106" w:rsidRPr="0034014A" w:rsidRDefault="009C0106" w:rsidP="007D514C">
            <w:pPr>
              <w:pStyle w:val="ListParagraph"/>
              <w:tabs>
                <w:tab w:val="left" w:pos="3240"/>
              </w:tabs>
              <w:ind w:left="0"/>
              <w:jc w:val="center"/>
              <w:rPr>
                <w:sz w:val="24"/>
                <w:szCs w:val="24"/>
              </w:rPr>
            </w:pPr>
            <w:r w:rsidRPr="0034014A">
              <w:rPr>
                <w:sz w:val="24"/>
                <w:szCs w:val="24"/>
              </w:rPr>
              <w:t>No</w:t>
            </w:r>
          </w:p>
        </w:tc>
        <w:tc>
          <w:tcPr>
            <w:tcW w:w="2185" w:type="dxa"/>
          </w:tcPr>
          <w:p w:rsidR="009C0106" w:rsidRPr="0034014A" w:rsidRDefault="009C0106" w:rsidP="00F44E39">
            <w:pPr>
              <w:pStyle w:val="ListParagraph"/>
              <w:tabs>
                <w:tab w:val="left" w:pos="3240"/>
              </w:tabs>
              <w:ind w:left="0"/>
              <w:rPr>
                <w:sz w:val="24"/>
                <w:szCs w:val="24"/>
              </w:rPr>
            </w:pPr>
            <w:r w:rsidRPr="0034014A">
              <w:rPr>
                <w:sz w:val="24"/>
                <w:szCs w:val="24"/>
              </w:rPr>
              <w:t>Since 5 is ≥ 5, the 2</w:t>
            </w:r>
            <w:r w:rsidRPr="0034014A">
              <w:rPr>
                <w:sz w:val="24"/>
                <w:szCs w:val="24"/>
                <w:vertAlign w:val="superscript"/>
              </w:rPr>
              <w:t>nd</w:t>
            </w:r>
            <w:r w:rsidRPr="0034014A">
              <w:rPr>
                <w:sz w:val="24"/>
                <w:szCs w:val="24"/>
              </w:rPr>
              <w:t xml:space="preserve"> decimal should be increased by one.</w:t>
            </w:r>
          </w:p>
        </w:tc>
      </w:tr>
      <w:tr w:rsidR="009C0106" w:rsidRPr="0034014A" w:rsidTr="00105C40">
        <w:tc>
          <w:tcPr>
            <w:tcW w:w="1414" w:type="dxa"/>
            <w:vMerge/>
          </w:tcPr>
          <w:p w:rsidR="009C0106" w:rsidRPr="0034014A" w:rsidRDefault="009C0106" w:rsidP="00F44E39">
            <w:pPr>
              <w:pStyle w:val="ListParagraph"/>
              <w:tabs>
                <w:tab w:val="left" w:pos="3240"/>
              </w:tabs>
              <w:spacing w:line="360" w:lineRule="auto"/>
              <w:ind w:left="0"/>
              <w:jc w:val="center"/>
              <w:rPr>
                <w:sz w:val="24"/>
                <w:szCs w:val="24"/>
              </w:rPr>
            </w:pPr>
          </w:p>
        </w:tc>
        <w:tc>
          <w:tcPr>
            <w:tcW w:w="1396" w:type="dxa"/>
            <w:vMerge/>
          </w:tcPr>
          <w:p w:rsidR="009C0106" w:rsidRPr="0034014A" w:rsidRDefault="009C0106" w:rsidP="00F44E39">
            <w:pPr>
              <w:pStyle w:val="ListParagraph"/>
              <w:tabs>
                <w:tab w:val="left" w:pos="3240"/>
              </w:tabs>
              <w:spacing w:line="360" w:lineRule="auto"/>
              <w:ind w:left="0"/>
              <w:jc w:val="center"/>
              <w:rPr>
                <w:sz w:val="24"/>
                <w:szCs w:val="24"/>
              </w:rPr>
            </w:pPr>
          </w:p>
        </w:tc>
        <w:tc>
          <w:tcPr>
            <w:tcW w:w="1372" w:type="dxa"/>
            <w:vMerge/>
          </w:tcPr>
          <w:p w:rsidR="009C0106" w:rsidRPr="0034014A" w:rsidRDefault="009C0106" w:rsidP="00F44E39">
            <w:pPr>
              <w:pStyle w:val="ListParagraph"/>
              <w:tabs>
                <w:tab w:val="left" w:pos="3240"/>
              </w:tabs>
              <w:spacing w:line="360" w:lineRule="auto"/>
              <w:ind w:left="0"/>
              <w:jc w:val="center"/>
              <w:rPr>
                <w:sz w:val="24"/>
                <w:szCs w:val="24"/>
              </w:rPr>
            </w:pPr>
          </w:p>
        </w:tc>
        <w:tc>
          <w:tcPr>
            <w:tcW w:w="1286" w:type="dxa"/>
            <w:vAlign w:val="center"/>
          </w:tcPr>
          <w:p w:rsidR="009C0106" w:rsidRPr="0034014A" w:rsidRDefault="009C0106" w:rsidP="007D514C">
            <w:pPr>
              <w:pStyle w:val="ListParagraph"/>
              <w:tabs>
                <w:tab w:val="left" w:pos="3240"/>
              </w:tabs>
              <w:ind w:left="0"/>
              <w:jc w:val="center"/>
              <w:rPr>
                <w:sz w:val="24"/>
                <w:szCs w:val="24"/>
              </w:rPr>
            </w:pPr>
            <w:r w:rsidRPr="0034014A">
              <w:rPr>
                <w:sz w:val="24"/>
                <w:szCs w:val="24"/>
              </w:rPr>
              <w:t>64.545</w:t>
            </w:r>
          </w:p>
        </w:tc>
        <w:tc>
          <w:tcPr>
            <w:tcW w:w="1179" w:type="dxa"/>
            <w:vAlign w:val="center"/>
          </w:tcPr>
          <w:p w:rsidR="009C0106" w:rsidRPr="0034014A" w:rsidRDefault="009C0106" w:rsidP="007D514C">
            <w:pPr>
              <w:pStyle w:val="ListParagraph"/>
              <w:tabs>
                <w:tab w:val="left" w:pos="3240"/>
              </w:tabs>
              <w:ind w:left="0"/>
              <w:jc w:val="center"/>
              <w:rPr>
                <w:sz w:val="24"/>
                <w:szCs w:val="24"/>
              </w:rPr>
            </w:pPr>
            <w:r w:rsidRPr="0034014A">
              <w:rPr>
                <w:sz w:val="24"/>
                <w:szCs w:val="24"/>
              </w:rPr>
              <w:t>64.5</w:t>
            </w:r>
          </w:p>
        </w:tc>
        <w:tc>
          <w:tcPr>
            <w:tcW w:w="1304" w:type="dxa"/>
            <w:vAlign w:val="center"/>
          </w:tcPr>
          <w:p w:rsidR="009C0106" w:rsidRPr="0034014A" w:rsidRDefault="009C0106" w:rsidP="007D514C">
            <w:pPr>
              <w:pStyle w:val="ListParagraph"/>
              <w:tabs>
                <w:tab w:val="left" w:pos="3240"/>
              </w:tabs>
              <w:ind w:left="0"/>
              <w:jc w:val="center"/>
              <w:rPr>
                <w:sz w:val="24"/>
                <w:szCs w:val="24"/>
              </w:rPr>
            </w:pPr>
            <w:r w:rsidRPr="0034014A">
              <w:rPr>
                <w:sz w:val="24"/>
                <w:szCs w:val="24"/>
              </w:rPr>
              <w:t>No</w:t>
            </w:r>
          </w:p>
        </w:tc>
        <w:tc>
          <w:tcPr>
            <w:tcW w:w="2185" w:type="dxa"/>
            <w:vAlign w:val="center"/>
          </w:tcPr>
          <w:p w:rsidR="009C0106" w:rsidRPr="0034014A" w:rsidRDefault="009C0106" w:rsidP="00105C40">
            <w:pPr>
              <w:pStyle w:val="ListParagraph"/>
              <w:tabs>
                <w:tab w:val="left" w:pos="3240"/>
              </w:tabs>
              <w:ind w:left="0"/>
              <w:jc w:val="center"/>
              <w:rPr>
                <w:sz w:val="24"/>
                <w:szCs w:val="24"/>
              </w:rPr>
            </w:pPr>
            <w:r w:rsidRPr="0034014A">
              <w:rPr>
                <w:sz w:val="24"/>
                <w:szCs w:val="24"/>
              </w:rPr>
              <w:t>Required number of decimal place is not considered.</w:t>
            </w:r>
          </w:p>
        </w:tc>
      </w:tr>
    </w:tbl>
    <w:p w:rsidR="009C0106" w:rsidRDefault="009C0106" w:rsidP="009C0106">
      <w:pPr>
        <w:pStyle w:val="ListParagraph"/>
        <w:tabs>
          <w:tab w:val="left" w:pos="3240"/>
        </w:tabs>
        <w:spacing w:line="360" w:lineRule="auto"/>
        <w:ind w:left="0"/>
        <w:jc w:val="both"/>
        <w:rPr>
          <w:sz w:val="24"/>
          <w:szCs w:val="24"/>
        </w:rPr>
      </w:pPr>
    </w:p>
    <w:p w:rsidR="007D514C" w:rsidRPr="0034014A" w:rsidRDefault="007D514C" w:rsidP="009C0106">
      <w:pPr>
        <w:pStyle w:val="ListParagraph"/>
        <w:tabs>
          <w:tab w:val="left" w:pos="3240"/>
        </w:tabs>
        <w:spacing w:line="360" w:lineRule="auto"/>
        <w:ind w:left="0"/>
        <w:jc w:val="both"/>
        <w:rPr>
          <w:sz w:val="24"/>
          <w:szCs w:val="24"/>
        </w:rPr>
      </w:pPr>
    </w:p>
    <w:p w:rsidR="009C0106" w:rsidRPr="0034014A" w:rsidRDefault="009C0106" w:rsidP="00F706B3">
      <w:pPr>
        <w:pStyle w:val="ListParagraph"/>
        <w:numPr>
          <w:ilvl w:val="1"/>
          <w:numId w:val="2"/>
        </w:numPr>
        <w:suppressLineNumbers/>
        <w:suppressAutoHyphens/>
        <w:spacing w:line="360" w:lineRule="auto"/>
        <w:ind w:left="1152" w:hanging="576"/>
        <w:jc w:val="both"/>
        <w:rPr>
          <w:b/>
          <w:sz w:val="24"/>
          <w:szCs w:val="24"/>
        </w:rPr>
      </w:pPr>
      <w:r w:rsidRPr="0034014A">
        <w:rPr>
          <w:b/>
          <w:sz w:val="24"/>
          <w:szCs w:val="24"/>
        </w:rPr>
        <w:lastRenderedPageBreak/>
        <w:t xml:space="preserve"> Interpretation of requirements in Quality Control</w:t>
      </w:r>
    </w:p>
    <w:p w:rsidR="009C0106" w:rsidRPr="0034014A" w:rsidRDefault="009C0106" w:rsidP="00F706B3">
      <w:pPr>
        <w:pStyle w:val="ListParagraph"/>
        <w:numPr>
          <w:ilvl w:val="0"/>
          <w:numId w:val="2"/>
        </w:numPr>
        <w:spacing w:after="200" w:line="360" w:lineRule="auto"/>
        <w:jc w:val="both"/>
        <w:rPr>
          <w:vanish/>
          <w:sz w:val="24"/>
          <w:szCs w:val="24"/>
        </w:rPr>
      </w:pPr>
    </w:p>
    <w:p w:rsidR="009C0106" w:rsidRPr="0034014A" w:rsidRDefault="00F706B3" w:rsidP="009C0106">
      <w:pPr>
        <w:pStyle w:val="ListParagraph"/>
        <w:spacing w:after="200" w:line="360" w:lineRule="auto"/>
        <w:ind w:left="2160" w:hanging="720"/>
        <w:jc w:val="both"/>
        <w:rPr>
          <w:sz w:val="24"/>
          <w:szCs w:val="24"/>
        </w:rPr>
      </w:pPr>
      <w:r>
        <w:rPr>
          <w:sz w:val="24"/>
          <w:szCs w:val="24"/>
        </w:rPr>
        <w:t xml:space="preserve"> </w:t>
      </w:r>
      <w:r w:rsidR="009C0106">
        <w:rPr>
          <w:sz w:val="24"/>
          <w:szCs w:val="24"/>
        </w:rPr>
        <w:t>5.3.1</w:t>
      </w:r>
      <w:r w:rsidR="009C0106">
        <w:rPr>
          <w:sz w:val="24"/>
          <w:szCs w:val="24"/>
        </w:rPr>
        <w:tab/>
      </w:r>
      <w:r w:rsidR="009C0106" w:rsidRPr="0034014A">
        <w:rPr>
          <w:sz w:val="24"/>
          <w:szCs w:val="24"/>
        </w:rPr>
        <w:t>Analytical results are observed in the QC (calculated from the experimental measurements) are compared with stated limits to determine whether there is conformance with compendia assay or test requirements.</w:t>
      </w:r>
    </w:p>
    <w:p w:rsidR="009C0106" w:rsidRDefault="009C0106" w:rsidP="009C0106">
      <w:pPr>
        <w:pStyle w:val="ListParagraph"/>
        <w:numPr>
          <w:ilvl w:val="2"/>
          <w:numId w:val="31"/>
        </w:numPr>
        <w:spacing w:after="200" w:line="360" w:lineRule="auto"/>
        <w:jc w:val="both"/>
        <w:rPr>
          <w:sz w:val="24"/>
          <w:szCs w:val="24"/>
        </w:rPr>
      </w:pPr>
      <w:r w:rsidRPr="0034014A">
        <w:rPr>
          <w:sz w:val="24"/>
          <w:szCs w:val="24"/>
        </w:rPr>
        <w:t xml:space="preserve">The observed or calculated values usually contain more significant figure than there are in the stated limit, and a reportable result is rounded off to the number of places that is in agreement with the limit expression by following the procedure expecting for reporting of impurities. </w:t>
      </w:r>
    </w:p>
    <w:p w:rsidR="009C0106" w:rsidRDefault="009C0106" w:rsidP="009C0106">
      <w:pPr>
        <w:pStyle w:val="ListParagraph"/>
        <w:numPr>
          <w:ilvl w:val="2"/>
          <w:numId w:val="31"/>
        </w:numPr>
        <w:spacing w:after="200" w:line="360" w:lineRule="auto"/>
        <w:jc w:val="both"/>
        <w:rPr>
          <w:sz w:val="24"/>
          <w:szCs w:val="24"/>
        </w:rPr>
      </w:pPr>
      <w:r>
        <w:rPr>
          <w:sz w:val="24"/>
          <w:szCs w:val="24"/>
        </w:rPr>
        <w:t>If no response (% are) is found /recorded, result shall be reported as “Not Detected”.</w:t>
      </w:r>
    </w:p>
    <w:p w:rsidR="009C0106" w:rsidRDefault="009C0106" w:rsidP="009C0106">
      <w:pPr>
        <w:pStyle w:val="ListParagraph"/>
        <w:numPr>
          <w:ilvl w:val="2"/>
          <w:numId w:val="31"/>
        </w:numPr>
        <w:spacing w:after="200" w:line="360" w:lineRule="auto"/>
        <w:jc w:val="both"/>
        <w:rPr>
          <w:sz w:val="24"/>
          <w:szCs w:val="24"/>
        </w:rPr>
      </w:pPr>
      <w:r>
        <w:rPr>
          <w:sz w:val="24"/>
          <w:szCs w:val="24"/>
        </w:rPr>
        <w:t xml:space="preserve">If LOD &amp; LOQ values information is not available, the calculated value rounded at least up to </w:t>
      </w:r>
      <w:r w:rsidRPr="00674DEA">
        <w:rPr>
          <w:b/>
          <w:sz w:val="24"/>
          <w:szCs w:val="24"/>
        </w:rPr>
        <w:t>two decimals</w:t>
      </w:r>
      <w:r>
        <w:rPr>
          <w:sz w:val="24"/>
          <w:szCs w:val="24"/>
        </w:rPr>
        <w:t>.</w:t>
      </w:r>
    </w:p>
    <w:p w:rsidR="009C0106" w:rsidRDefault="009C0106" w:rsidP="009C0106">
      <w:pPr>
        <w:pStyle w:val="ListParagraph"/>
        <w:numPr>
          <w:ilvl w:val="2"/>
          <w:numId w:val="31"/>
        </w:numPr>
        <w:spacing w:after="200" w:line="360" w:lineRule="auto"/>
        <w:jc w:val="both"/>
        <w:rPr>
          <w:sz w:val="24"/>
          <w:szCs w:val="24"/>
        </w:rPr>
      </w:pPr>
      <w:r>
        <w:rPr>
          <w:sz w:val="24"/>
          <w:szCs w:val="24"/>
        </w:rPr>
        <w:t>If LOD &amp; LOQ values are established the reporting shall be based on level of calculated values as indicated in the following table.</w:t>
      </w:r>
    </w:p>
    <w:tbl>
      <w:tblPr>
        <w:tblW w:w="8808" w:type="dxa"/>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83"/>
        <w:gridCol w:w="6225"/>
      </w:tblGrid>
      <w:tr w:rsidR="009C0106" w:rsidRPr="0034014A" w:rsidTr="00F44E39">
        <w:trPr>
          <w:trHeight w:val="782"/>
        </w:trPr>
        <w:tc>
          <w:tcPr>
            <w:tcW w:w="8808" w:type="dxa"/>
            <w:gridSpan w:val="2"/>
            <w:shd w:val="clear" w:color="auto" w:fill="auto"/>
            <w:vAlign w:val="center"/>
          </w:tcPr>
          <w:p w:rsidR="009C0106" w:rsidRPr="00C65BCF" w:rsidRDefault="009C0106" w:rsidP="00C65BCF">
            <w:pPr>
              <w:autoSpaceDE w:val="0"/>
              <w:autoSpaceDN w:val="0"/>
              <w:adjustRightInd w:val="0"/>
              <w:spacing w:line="240" w:lineRule="auto"/>
              <w:ind w:right="-666"/>
              <w:jc w:val="center"/>
              <w:rPr>
                <w:rFonts w:ascii="Times New Roman" w:eastAsia="Times New Roman" w:hAnsi="Times New Roman" w:cs="Times New Roman"/>
                <w:b/>
                <w:sz w:val="24"/>
                <w:szCs w:val="24"/>
              </w:rPr>
            </w:pPr>
            <w:r w:rsidRPr="00C65BCF">
              <w:rPr>
                <w:rFonts w:ascii="Times New Roman" w:eastAsia="Times New Roman" w:hAnsi="Times New Roman" w:cs="Times New Roman"/>
                <w:b/>
                <w:sz w:val="24"/>
                <w:szCs w:val="24"/>
              </w:rPr>
              <w:t>LOD &amp; LOQ values are established, reporting the result as mentioned below</w:t>
            </w:r>
          </w:p>
        </w:tc>
      </w:tr>
      <w:tr w:rsidR="009C0106" w:rsidRPr="0034014A" w:rsidTr="00F44E39">
        <w:trPr>
          <w:trHeight w:val="384"/>
        </w:trPr>
        <w:tc>
          <w:tcPr>
            <w:tcW w:w="2583" w:type="dxa"/>
            <w:shd w:val="clear" w:color="auto" w:fill="auto"/>
            <w:vAlign w:val="center"/>
          </w:tcPr>
          <w:p w:rsidR="009C0106" w:rsidRPr="00C65BCF" w:rsidRDefault="009C0106" w:rsidP="00C65BCF">
            <w:pPr>
              <w:autoSpaceDE w:val="0"/>
              <w:autoSpaceDN w:val="0"/>
              <w:adjustRightInd w:val="0"/>
              <w:spacing w:line="240" w:lineRule="auto"/>
              <w:ind w:right="-666"/>
              <w:rPr>
                <w:rFonts w:ascii="Times New Roman" w:eastAsia="Times New Roman" w:hAnsi="Times New Roman" w:cs="Times New Roman"/>
                <w:b/>
                <w:sz w:val="24"/>
                <w:szCs w:val="24"/>
              </w:rPr>
            </w:pPr>
            <w:r w:rsidRPr="00C65BCF">
              <w:rPr>
                <w:rFonts w:ascii="Times New Roman" w:eastAsia="Times New Roman" w:hAnsi="Times New Roman" w:cs="Times New Roman"/>
                <w:b/>
                <w:sz w:val="24"/>
                <w:szCs w:val="24"/>
              </w:rPr>
              <w:t>Calculated Value</w:t>
            </w:r>
          </w:p>
        </w:tc>
        <w:tc>
          <w:tcPr>
            <w:tcW w:w="6225" w:type="dxa"/>
            <w:shd w:val="clear" w:color="auto" w:fill="auto"/>
            <w:vAlign w:val="center"/>
          </w:tcPr>
          <w:p w:rsidR="009C0106" w:rsidRPr="00C65BCF" w:rsidRDefault="009C0106" w:rsidP="00C65BCF">
            <w:pPr>
              <w:autoSpaceDE w:val="0"/>
              <w:autoSpaceDN w:val="0"/>
              <w:adjustRightInd w:val="0"/>
              <w:spacing w:line="240" w:lineRule="auto"/>
              <w:ind w:right="-108"/>
              <w:jc w:val="center"/>
              <w:rPr>
                <w:rFonts w:ascii="Times New Roman" w:eastAsia="Times New Roman" w:hAnsi="Times New Roman" w:cs="Times New Roman"/>
                <w:b/>
                <w:sz w:val="24"/>
                <w:szCs w:val="24"/>
              </w:rPr>
            </w:pPr>
            <w:r w:rsidRPr="00C65BCF">
              <w:rPr>
                <w:rFonts w:ascii="Times New Roman" w:eastAsia="Times New Roman" w:hAnsi="Times New Roman" w:cs="Times New Roman"/>
                <w:b/>
                <w:sz w:val="24"/>
                <w:szCs w:val="24"/>
              </w:rPr>
              <w:t>Reportable Value</w:t>
            </w:r>
          </w:p>
        </w:tc>
      </w:tr>
      <w:tr w:rsidR="009C0106" w:rsidRPr="0034014A" w:rsidTr="00F44E39">
        <w:trPr>
          <w:trHeight w:val="782"/>
        </w:trPr>
        <w:tc>
          <w:tcPr>
            <w:tcW w:w="2583" w:type="dxa"/>
            <w:shd w:val="clear" w:color="auto" w:fill="auto"/>
            <w:vAlign w:val="center"/>
          </w:tcPr>
          <w:p w:rsidR="009C0106" w:rsidRPr="00C65BCF" w:rsidRDefault="009C0106" w:rsidP="00C65BCF">
            <w:pPr>
              <w:autoSpaceDE w:val="0"/>
              <w:autoSpaceDN w:val="0"/>
              <w:adjustRightInd w:val="0"/>
              <w:spacing w:line="240" w:lineRule="auto"/>
              <w:ind w:right="-666"/>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&lt;LOD</w:t>
            </w:r>
          </w:p>
        </w:tc>
        <w:tc>
          <w:tcPr>
            <w:tcW w:w="6225" w:type="dxa"/>
            <w:shd w:val="clear" w:color="auto" w:fill="auto"/>
            <w:vAlign w:val="center"/>
          </w:tcPr>
          <w:p w:rsidR="009C0106" w:rsidRPr="00C65BCF" w:rsidRDefault="009C0106" w:rsidP="00C65BCF">
            <w:pPr>
              <w:autoSpaceDE w:val="0"/>
              <w:autoSpaceDN w:val="0"/>
              <w:adjustRightInd w:val="0"/>
              <w:spacing w:line="240" w:lineRule="auto"/>
              <w:ind w:right="-108"/>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'Below Limit of Detection’ and LOD levels of the method shall be written in the bracket</w:t>
            </w:r>
          </w:p>
        </w:tc>
      </w:tr>
      <w:tr w:rsidR="009C0106" w:rsidRPr="0034014A" w:rsidTr="00F44E39">
        <w:trPr>
          <w:trHeight w:val="1265"/>
        </w:trPr>
        <w:tc>
          <w:tcPr>
            <w:tcW w:w="2583" w:type="dxa"/>
            <w:shd w:val="clear" w:color="auto" w:fill="auto"/>
            <w:vAlign w:val="center"/>
          </w:tcPr>
          <w:p w:rsidR="009C0106" w:rsidRPr="00C65BCF" w:rsidRDefault="009C0106" w:rsidP="00C65BCF">
            <w:pPr>
              <w:autoSpaceDE w:val="0"/>
              <w:autoSpaceDN w:val="0"/>
              <w:adjustRightInd w:val="0"/>
              <w:spacing w:line="240" w:lineRule="auto"/>
              <w:ind w:right="-666"/>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≥LOD, But &lt; LOQ</w:t>
            </w:r>
          </w:p>
        </w:tc>
        <w:tc>
          <w:tcPr>
            <w:tcW w:w="6225" w:type="dxa"/>
            <w:shd w:val="clear" w:color="auto" w:fill="auto"/>
            <w:vAlign w:val="center"/>
          </w:tcPr>
          <w:p w:rsidR="009C0106" w:rsidRPr="00C65BCF" w:rsidRDefault="009C0106" w:rsidP="00C65BCF">
            <w:pPr>
              <w:autoSpaceDE w:val="0"/>
              <w:autoSpaceDN w:val="0"/>
              <w:adjustRightInd w:val="0"/>
              <w:spacing w:line="240" w:lineRule="auto"/>
              <w:ind w:right="-108"/>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Less than</w:t>
            </w:r>
          </w:p>
          <w:p w:rsidR="009C0106" w:rsidRPr="00C65BCF" w:rsidRDefault="009C0106" w:rsidP="00C65BCF">
            <w:pPr>
              <w:autoSpaceDE w:val="0"/>
              <w:autoSpaceDN w:val="0"/>
              <w:adjustRightInd w:val="0"/>
              <w:spacing w:line="240" w:lineRule="auto"/>
              <w:ind w:right="-108"/>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LOQ' and LOQ levels of the method shall be written in the bracket.</w:t>
            </w:r>
          </w:p>
        </w:tc>
      </w:tr>
    </w:tbl>
    <w:p w:rsidR="00304720" w:rsidRPr="0034014A" w:rsidRDefault="00304720" w:rsidP="00304720">
      <w:pPr>
        <w:pStyle w:val="ListParagraph"/>
        <w:numPr>
          <w:ilvl w:val="2"/>
          <w:numId w:val="31"/>
        </w:numPr>
        <w:spacing w:after="200" w:line="360" w:lineRule="auto"/>
        <w:jc w:val="both"/>
        <w:rPr>
          <w:sz w:val="24"/>
          <w:szCs w:val="24"/>
        </w:rPr>
      </w:pPr>
      <w:r>
        <w:rPr>
          <w:sz w:val="24"/>
          <w:szCs w:val="24"/>
        </w:rPr>
        <w:t>Where the calculated result is less tha n (</w:t>
      </w:r>
      <w:r w:rsidRPr="0034014A">
        <w:rPr>
          <w:sz w:val="24"/>
          <w:szCs w:val="24"/>
        </w:rPr>
        <w:t xml:space="preserve">Where the calculated result is less than (&lt;) the Limit of Detection (LOD), then result shall be reported as </w:t>
      </w:r>
      <w:r w:rsidRPr="0034014A">
        <w:rPr>
          <w:b/>
          <w:sz w:val="24"/>
          <w:szCs w:val="24"/>
        </w:rPr>
        <w:t>‘'Below Limit of Detection’ and LOD levels of the method shall be written in the bracket</w:t>
      </w:r>
      <w:r w:rsidRPr="0034014A">
        <w:rPr>
          <w:sz w:val="24"/>
          <w:szCs w:val="24"/>
        </w:rPr>
        <w:t>.</w:t>
      </w:r>
    </w:p>
    <w:p w:rsidR="00304720" w:rsidRPr="0034014A" w:rsidRDefault="00304720" w:rsidP="00304720">
      <w:pPr>
        <w:pStyle w:val="ListParagraph"/>
        <w:numPr>
          <w:ilvl w:val="2"/>
          <w:numId w:val="31"/>
        </w:numPr>
        <w:spacing w:after="200" w:line="360" w:lineRule="auto"/>
        <w:jc w:val="both"/>
        <w:rPr>
          <w:b/>
          <w:sz w:val="24"/>
          <w:szCs w:val="24"/>
        </w:rPr>
      </w:pPr>
      <w:r w:rsidRPr="0034014A">
        <w:rPr>
          <w:sz w:val="24"/>
          <w:szCs w:val="24"/>
        </w:rPr>
        <w:lastRenderedPageBreak/>
        <w:t xml:space="preserve">Where the calculated result is less than (&lt;) Limit </w:t>
      </w:r>
      <w:r>
        <w:rPr>
          <w:sz w:val="24"/>
          <w:szCs w:val="24"/>
        </w:rPr>
        <w:t xml:space="preserve">of Quantification but above or </w:t>
      </w:r>
      <w:r w:rsidRPr="0034014A">
        <w:rPr>
          <w:sz w:val="24"/>
          <w:szCs w:val="24"/>
        </w:rPr>
        <w:t xml:space="preserve">equal (&gt;) to the limit of Detection, then result shall be reported as </w:t>
      </w:r>
      <w:r w:rsidRPr="0034014A">
        <w:rPr>
          <w:b/>
          <w:sz w:val="24"/>
          <w:szCs w:val="24"/>
        </w:rPr>
        <w:t>‘Less than LOQ' and LOQ levels of the method shall be written in the bracket.</w:t>
      </w:r>
    </w:p>
    <w:p w:rsidR="00304720" w:rsidRPr="0034014A" w:rsidRDefault="00304720" w:rsidP="00304720">
      <w:pPr>
        <w:pStyle w:val="ListParagraph"/>
        <w:numPr>
          <w:ilvl w:val="2"/>
          <w:numId w:val="31"/>
        </w:numPr>
        <w:spacing w:after="200" w:line="360" w:lineRule="auto"/>
        <w:jc w:val="both"/>
        <w:rPr>
          <w:sz w:val="24"/>
          <w:szCs w:val="24"/>
        </w:rPr>
      </w:pPr>
      <w:r w:rsidRPr="0034014A">
        <w:rPr>
          <w:sz w:val="24"/>
          <w:szCs w:val="24"/>
        </w:rPr>
        <w:t>Where the calculated result is equal to or greater (&gt;) than LOQ value, then same result shall be reported as mentioned below.</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1"/>
        <w:gridCol w:w="2693"/>
        <w:gridCol w:w="2561"/>
      </w:tblGrid>
      <w:tr w:rsidR="00304720" w:rsidRPr="0034014A" w:rsidTr="00F44E39">
        <w:trPr>
          <w:tblHeader/>
        </w:trPr>
        <w:tc>
          <w:tcPr>
            <w:tcW w:w="7805" w:type="dxa"/>
            <w:gridSpan w:val="3"/>
          </w:tcPr>
          <w:p w:rsidR="00304720" w:rsidRPr="00C65BCF" w:rsidRDefault="00304720" w:rsidP="00C65BCF">
            <w:pPr>
              <w:autoSpaceDE w:val="0"/>
              <w:autoSpaceDN w:val="0"/>
              <w:adjustRightInd w:val="0"/>
              <w:spacing w:line="240" w:lineRule="auto"/>
              <w:ind w:right="-666"/>
              <w:rPr>
                <w:rFonts w:ascii="Times New Roman" w:eastAsia="Times New Roman" w:hAnsi="Times New Roman" w:cs="Times New Roman"/>
                <w:sz w:val="24"/>
                <w:szCs w:val="24"/>
              </w:rPr>
            </w:pPr>
            <w:r w:rsidRPr="00C65BCF">
              <w:rPr>
                <w:rFonts w:ascii="Times New Roman" w:eastAsia="Times New Roman" w:hAnsi="Times New Roman" w:cs="Times New Roman"/>
                <w:b/>
                <w:sz w:val="24"/>
                <w:szCs w:val="24"/>
              </w:rPr>
              <w:t xml:space="preserve">Where the calculated value is more than the LOQ value the reported value </w:t>
            </w:r>
            <w:r w:rsidR="0070519E" w:rsidRPr="00C65BCF">
              <w:rPr>
                <w:rFonts w:ascii="Times New Roman" w:eastAsia="Times New Roman" w:hAnsi="Times New Roman" w:cs="Times New Roman"/>
                <w:b/>
                <w:sz w:val="24"/>
                <w:szCs w:val="24"/>
              </w:rPr>
              <w:t>should be</w:t>
            </w:r>
            <w:r w:rsidRPr="00C65BCF">
              <w:rPr>
                <w:rFonts w:ascii="Times New Roman" w:eastAsia="Times New Roman" w:hAnsi="Times New Roman" w:cs="Times New Roman"/>
                <w:b/>
                <w:sz w:val="24"/>
                <w:szCs w:val="24"/>
              </w:rPr>
              <w:t xml:space="preserve"> as below.</w:t>
            </w:r>
          </w:p>
        </w:tc>
      </w:tr>
      <w:tr w:rsidR="00304720" w:rsidRPr="0034014A" w:rsidTr="00C65BCF">
        <w:trPr>
          <w:trHeight w:val="510"/>
          <w:tblHeader/>
        </w:trPr>
        <w:tc>
          <w:tcPr>
            <w:tcW w:w="2551" w:type="dxa"/>
            <w:vAlign w:val="center"/>
          </w:tcPr>
          <w:p w:rsidR="00304720" w:rsidRPr="00C65BCF" w:rsidRDefault="00304720" w:rsidP="00C65BCF">
            <w:pPr>
              <w:autoSpaceDE w:val="0"/>
              <w:autoSpaceDN w:val="0"/>
              <w:adjustRightInd w:val="0"/>
              <w:spacing w:line="240" w:lineRule="auto"/>
              <w:ind w:right="-124"/>
              <w:jc w:val="center"/>
              <w:rPr>
                <w:rFonts w:ascii="Times New Roman" w:eastAsia="Times New Roman" w:hAnsi="Times New Roman" w:cs="Times New Roman"/>
                <w:b/>
                <w:sz w:val="24"/>
                <w:szCs w:val="24"/>
              </w:rPr>
            </w:pPr>
            <w:r w:rsidRPr="00C65BCF">
              <w:rPr>
                <w:rFonts w:ascii="Times New Roman" w:eastAsia="Times New Roman" w:hAnsi="Times New Roman" w:cs="Times New Roman"/>
                <w:b/>
                <w:sz w:val="24"/>
                <w:szCs w:val="24"/>
              </w:rPr>
              <w:t>Specification limit</w:t>
            </w:r>
          </w:p>
        </w:tc>
        <w:tc>
          <w:tcPr>
            <w:tcW w:w="2693" w:type="dxa"/>
            <w:vAlign w:val="center"/>
          </w:tcPr>
          <w:p w:rsidR="00304720" w:rsidRPr="00C65BCF" w:rsidRDefault="00304720" w:rsidP="00C65BCF">
            <w:pPr>
              <w:autoSpaceDE w:val="0"/>
              <w:autoSpaceDN w:val="0"/>
              <w:adjustRightInd w:val="0"/>
              <w:spacing w:line="240" w:lineRule="auto"/>
              <w:ind w:right="-125"/>
              <w:jc w:val="center"/>
              <w:rPr>
                <w:rFonts w:ascii="Times New Roman" w:eastAsia="Times New Roman" w:hAnsi="Times New Roman" w:cs="Times New Roman"/>
                <w:b/>
                <w:sz w:val="24"/>
                <w:szCs w:val="24"/>
              </w:rPr>
            </w:pPr>
            <w:r w:rsidRPr="00C65BCF">
              <w:rPr>
                <w:rFonts w:ascii="Times New Roman" w:eastAsia="Times New Roman" w:hAnsi="Times New Roman" w:cs="Times New Roman"/>
                <w:b/>
                <w:sz w:val="24"/>
                <w:szCs w:val="24"/>
              </w:rPr>
              <w:t>Calculated Value</w:t>
            </w:r>
          </w:p>
        </w:tc>
        <w:tc>
          <w:tcPr>
            <w:tcW w:w="2561" w:type="dxa"/>
            <w:vAlign w:val="center"/>
          </w:tcPr>
          <w:p w:rsidR="00304720" w:rsidRPr="00C65BCF" w:rsidRDefault="00304720" w:rsidP="00C65BCF">
            <w:pPr>
              <w:autoSpaceDE w:val="0"/>
              <w:autoSpaceDN w:val="0"/>
              <w:adjustRightInd w:val="0"/>
              <w:spacing w:line="240" w:lineRule="auto"/>
              <w:ind w:right="-125"/>
              <w:jc w:val="center"/>
              <w:rPr>
                <w:rFonts w:ascii="Times New Roman" w:eastAsia="Times New Roman" w:hAnsi="Times New Roman" w:cs="Times New Roman"/>
                <w:b/>
                <w:sz w:val="24"/>
                <w:szCs w:val="24"/>
              </w:rPr>
            </w:pPr>
            <w:r w:rsidRPr="00C65BCF">
              <w:rPr>
                <w:rFonts w:ascii="Times New Roman" w:eastAsia="Times New Roman" w:hAnsi="Times New Roman" w:cs="Times New Roman"/>
                <w:b/>
                <w:sz w:val="24"/>
                <w:szCs w:val="24"/>
              </w:rPr>
              <w:t>Reportable Value</w:t>
            </w:r>
          </w:p>
        </w:tc>
      </w:tr>
      <w:tr w:rsidR="00304720" w:rsidRPr="0034014A" w:rsidTr="00C65BCF">
        <w:trPr>
          <w:trHeight w:val="510"/>
        </w:trPr>
        <w:tc>
          <w:tcPr>
            <w:tcW w:w="2551" w:type="dxa"/>
            <w:vMerge w:val="restart"/>
            <w:vAlign w:val="center"/>
          </w:tcPr>
          <w:p w:rsidR="00304720" w:rsidRPr="00C65BCF" w:rsidRDefault="00304720" w:rsidP="00C65BCF">
            <w:pPr>
              <w:autoSpaceDE w:val="0"/>
              <w:autoSpaceDN w:val="0"/>
              <w:adjustRightInd w:val="0"/>
              <w:spacing w:line="240" w:lineRule="auto"/>
              <w:ind w:right="-124"/>
              <w:jc w:val="center"/>
              <w:rPr>
                <w:rFonts w:ascii="Times New Roman" w:eastAsia="Times New Roman" w:hAnsi="Times New Roman" w:cs="Times New Roman"/>
                <w:b/>
                <w:sz w:val="24"/>
                <w:szCs w:val="24"/>
              </w:rPr>
            </w:pPr>
            <w:r w:rsidRPr="00C65BCF">
              <w:rPr>
                <w:rFonts w:ascii="Times New Roman" w:eastAsia="Times New Roman" w:hAnsi="Times New Roman" w:cs="Times New Roman"/>
                <w:b/>
                <w:sz w:val="24"/>
                <w:szCs w:val="24"/>
              </w:rPr>
              <w:t>0.2%</w:t>
            </w:r>
          </w:p>
        </w:tc>
        <w:tc>
          <w:tcPr>
            <w:tcW w:w="2693" w:type="dxa"/>
            <w:vAlign w:val="center"/>
          </w:tcPr>
          <w:p w:rsidR="00304720" w:rsidRPr="00C65BCF" w:rsidRDefault="00304720" w:rsidP="00C65BCF">
            <w:pPr>
              <w:autoSpaceDE w:val="0"/>
              <w:autoSpaceDN w:val="0"/>
              <w:adjustRightInd w:val="0"/>
              <w:spacing w:line="240" w:lineRule="auto"/>
              <w:ind w:right="-125"/>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0.1597</w:t>
            </w:r>
          </w:p>
        </w:tc>
        <w:tc>
          <w:tcPr>
            <w:tcW w:w="2561" w:type="dxa"/>
            <w:vAlign w:val="center"/>
          </w:tcPr>
          <w:p w:rsidR="00304720" w:rsidRPr="00C65BCF" w:rsidRDefault="00304720" w:rsidP="00C65BCF">
            <w:pPr>
              <w:autoSpaceDE w:val="0"/>
              <w:autoSpaceDN w:val="0"/>
              <w:adjustRightInd w:val="0"/>
              <w:spacing w:line="240" w:lineRule="auto"/>
              <w:ind w:right="-125"/>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0.16</w:t>
            </w:r>
          </w:p>
        </w:tc>
      </w:tr>
      <w:tr w:rsidR="00304720" w:rsidRPr="0034014A" w:rsidTr="00C65BCF">
        <w:trPr>
          <w:trHeight w:val="510"/>
        </w:trPr>
        <w:tc>
          <w:tcPr>
            <w:tcW w:w="2551" w:type="dxa"/>
            <w:vMerge/>
            <w:vAlign w:val="center"/>
          </w:tcPr>
          <w:p w:rsidR="00304720" w:rsidRPr="00C65BCF" w:rsidRDefault="00304720" w:rsidP="00C65BCF">
            <w:pPr>
              <w:autoSpaceDE w:val="0"/>
              <w:autoSpaceDN w:val="0"/>
              <w:adjustRightInd w:val="0"/>
              <w:spacing w:line="240" w:lineRule="auto"/>
              <w:ind w:right="-124"/>
              <w:jc w:val="center"/>
              <w:rPr>
                <w:rFonts w:ascii="Times New Roman" w:eastAsia="Times New Roman" w:hAnsi="Times New Roman" w:cs="Times New Roman"/>
                <w:b/>
                <w:sz w:val="24"/>
                <w:szCs w:val="24"/>
              </w:rPr>
            </w:pPr>
          </w:p>
        </w:tc>
        <w:tc>
          <w:tcPr>
            <w:tcW w:w="2693" w:type="dxa"/>
            <w:vAlign w:val="center"/>
          </w:tcPr>
          <w:p w:rsidR="00304720" w:rsidRPr="00C65BCF" w:rsidRDefault="00304720" w:rsidP="00C65BCF">
            <w:pPr>
              <w:autoSpaceDE w:val="0"/>
              <w:autoSpaceDN w:val="0"/>
              <w:adjustRightInd w:val="0"/>
              <w:spacing w:line="240" w:lineRule="auto"/>
              <w:ind w:right="-125"/>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0.2345</w:t>
            </w:r>
          </w:p>
        </w:tc>
        <w:tc>
          <w:tcPr>
            <w:tcW w:w="2561" w:type="dxa"/>
            <w:vAlign w:val="center"/>
          </w:tcPr>
          <w:p w:rsidR="00304720" w:rsidRPr="00C65BCF" w:rsidRDefault="00304720" w:rsidP="00C65BCF">
            <w:pPr>
              <w:autoSpaceDE w:val="0"/>
              <w:autoSpaceDN w:val="0"/>
              <w:adjustRightInd w:val="0"/>
              <w:spacing w:line="240" w:lineRule="auto"/>
              <w:ind w:right="-125"/>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0.23</w:t>
            </w:r>
          </w:p>
        </w:tc>
      </w:tr>
      <w:tr w:rsidR="00304720" w:rsidRPr="0034014A" w:rsidTr="00C65BCF">
        <w:trPr>
          <w:trHeight w:val="510"/>
        </w:trPr>
        <w:tc>
          <w:tcPr>
            <w:tcW w:w="2551" w:type="dxa"/>
            <w:vMerge w:val="restart"/>
            <w:vAlign w:val="center"/>
          </w:tcPr>
          <w:p w:rsidR="00304720" w:rsidRPr="00C65BCF" w:rsidRDefault="00304720" w:rsidP="00C65BCF">
            <w:pPr>
              <w:autoSpaceDE w:val="0"/>
              <w:autoSpaceDN w:val="0"/>
              <w:adjustRightInd w:val="0"/>
              <w:spacing w:line="240" w:lineRule="auto"/>
              <w:ind w:right="-124"/>
              <w:jc w:val="center"/>
              <w:rPr>
                <w:rFonts w:ascii="Times New Roman" w:eastAsia="Times New Roman" w:hAnsi="Times New Roman" w:cs="Times New Roman"/>
                <w:b/>
                <w:sz w:val="24"/>
                <w:szCs w:val="24"/>
              </w:rPr>
            </w:pPr>
            <w:r w:rsidRPr="00C65BCF">
              <w:rPr>
                <w:rFonts w:ascii="Times New Roman" w:eastAsia="Times New Roman" w:hAnsi="Times New Roman" w:cs="Times New Roman"/>
                <w:b/>
                <w:sz w:val="24"/>
                <w:szCs w:val="24"/>
              </w:rPr>
              <w:t>0.50%</w:t>
            </w:r>
          </w:p>
        </w:tc>
        <w:tc>
          <w:tcPr>
            <w:tcW w:w="2693" w:type="dxa"/>
            <w:vAlign w:val="center"/>
          </w:tcPr>
          <w:p w:rsidR="00304720" w:rsidRPr="00C65BCF" w:rsidRDefault="00304720" w:rsidP="00C65BCF">
            <w:pPr>
              <w:autoSpaceDE w:val="0"/>
              <w:autoSpaceDN w:val="0"/>
              <w:adjustRightInd w:val="0"/>
              <w:spacing w:line="240" w:lineRule="auto"/>
              <w:ind w:right="-125"/>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0.5013</w:t>
            </w:r>
          </w:p>
        </w:tc>
        <w:tc>
          <w:tcPr>
            <w:tcW w:w="2561" w:type="dxa"/>
            <w:vAlign w:val="center"/>
          </w:tcPr>
          <w:p w:rsidR="00304720" w:rsidRPr="00C65BCF" w:rsidRDefault="00304720" w:rsidP="00C65BCF">
            <w:pPr>
              <w:autoSpaceDE w:val="0"/>
              <w:autoSpaceDN w:val="0"/>
              <w:adjustRightInd w:val="0"/>
              <w:spacing w:line="240" w:lineRule="auto"/>
              <w:ind w:right="-125"/>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0.50</w:t>
            </w:r>
          </w:p>
        </w:tc>
      </w:tr>
      <w:tr w:rsidR="00304720" w:rsidRPr="0034014A" w:rsidTr="00C65BCF">
        <w:trPr>
          <w:trHeight w:val="510"/>
        </w:trPr>
        <w:tc>
          <w:tcPr>
            <w:tcW w:w="2551" w:type="dxa"/>
            <w:vMerge/>
            <w:vAlign w:val="center"/>
          </w:tcPr>
          <w:p w:rsidR="00304720" w:rsidRPr="00C65BCF" w:rsidRDefault="00304720" w:rsidP="00C65BCF">
            <w:pPr>
              <w:autoSpaceDE w:val="0"/>
              <w:autoSpaceDN w:val="0"/>
              <w:adjustRightInd w:val="0"/>
              <w:spacing w:line="240" w:lineRule="auto"/>
              <w:ind w:right="-666"/>
              <w:jc w:val="center"/>
              <w:rPr>
                <w:rFonts w:ascii="Times New Roman" w:eastAsia="Times New Roman" w:hAnsi="Times New Roman" w:cs="Times New Roman"/>
                <w:sz w:val="24"/>
                <w:szCs w:val="24"/>
              </w:rPr>
            </w:pPr>
          </w:p>
        </w:tc>
        <w:tc>
          <w:tcPr>
            <w:tcW w:w="2693" w:type="dxa"/>
            <w:vAlign w:val="center"/>
          </w:tcPr>
          <w:p w:rsidR="00304720" w:rsidRPr="00C65BCF" w:rsidRDefault="00304720" w:rsidP="00C65BCF">
            <w:pPr>
              <w:autoSpaceDE w:val="0"/>
              <w:autoSpaceDN w:val="0"/>
              <w:adjustRightInd w:val="0"/>
              <w:spacing w:line="240" w:lineRule="auto"/>
              <w:ind w:right="-125"/>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0.5058</w:t>
            </w:r>
          </w:p>
        </w:tc>
        <w:tc>
          <w:tcPr>
            <w:tcW w:w="2561" w:type="dxa"/>
            <w:vAlign w:val="center"/>
          </w:tcPr>
          <w:p w:rsidR="00304720" w:rsidRPr="00C65BCF" w:rsidRDefault="00304720" w:rsidP="00C65BCF">
            <w:pPr>
              <w:autoSpaceDE w:val="0"/>
              <w:autoSpaceDN w:val="0"/>
              <w:adjustRightInd w:val="0"/>
              <w:spacing w:line="240" w:lineRule="auto"/>
              <w:ind w:right="-125"/>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0.51</w:t>
            </w:r>
          </w:p>
        </w:tc>
      </w:tr>
      <w:tr w:rsidR="00304720" w:rsidRPr="0034014A" w:rsidTr="00C65BCF">
        <w:trPr>
          <w:trHeight w:val="510"/>
        </w:trPr>
        <w:tc>
          <w:tcPr>
            <w:tcW w:w="2551" w:type="dxa"/>
            <w:vMerge w:val="restart"/>
            <w:vAlign w:val="center"/>
          </w:tcPr>
          <w:p w:rsidR="00304720" w:rsidRPr="00C65BCF" w:rsidRDefault="00304720" w:rsidP="00C65BCF">
            <w:pPr>
              <w:autoSpaceDE w:val="0"/>
              <w:autoSpaceDN w:val="0"/>
              <w:adjustRightInd w:val="0"/>
              <w:spacing w:line="240" w:lineRule="auto"/>
              <w:ind w:right="-124"/>
              <w:jc w:val="center"/>
              <w:rPr>
                <w:rFonts w:ascii="Times New Roman" w:eastAsia="Times New Roman" w:hAnsi="Times New Roman" w:cs="Times New Roman"/>
                <w:b/>
                <w:sz w:val="24"/>
                <w:szCs w:val="24"/>
              </w:rPr>
            </w:pPr>
            <w:r w:rsidRPr="00C65BCF">
              <w:rPr>
                <w:rFonts w:ascii="Times New Roman" w:eastAsia="Times New Roman" w:hAnsi="Times New Roman" w:cs="Times New Roman"/>
                <w:b/>
                <w:sz w:val="24"/>
                <w:szCs w:val="24"/>
              </w:rPr>
              <w:t>1.0%</w:t>
            </w:r>
          </w:p>
        </w:tc>
        <w:tc>
          <w:tcPr>
            <w:tcW w:w="2693" w:type="dxa"/>
            <w:vAlign w:val="center"/>
          </w:tcPr>
          <w:p w:rsidR="00304720" w:rsidRPr="00C65BCF" w:rsidRDefault="00304720" w:rsidP="00C65BCF">
            <w:pPr>
              <w:autoSpaceDE w:val="0"/>
              <w:autoSpaceDN w:val="0"/>
              <w:adjustRightInd w:val="0"/>
              <w:spacing w:line="240" w:lineRule="auto"/>
              <w:ind w:right="-125"/>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1.0052</w:t>
            </w:r>
          </w:p>
        </w:tc>
        <w:tc>
          <w:tcPr>
            <w:tcW w:w="2561" w:type="dxa"/>
            <w:vAlign w:val="center"/>
          </w:tcPr>
          <w:p w:rsidR="00304720" w:rsidRPr="00C65BCF" w:rsidRDefault="00304720" w:rsidP="00C65BCF">
            <w:pPr>
              <w:autoSpaceDE w:val="0"/>
              <w:autoSpaceDN w:val="0"/>
              <w:adjustRightInd w:val="0"/>
              <w:spacing w:line="240" w:lineRule="auto"/>
              <w:ind w:right="-125"/>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1.0</w:t>
            </w:r>
          </w:p>
        </w:tc>
      </w:tr>
      <w:tr w:rsidR="00304720" w:rsidRPr="0034014A" w:rsidTr="00C65BCF">
        <w:trPr>
          <w:trHeight w:val="510"/>
        </w:trPr>
        <w:tc>
          <w:tcPr>
            <w:tcW w:w="2551" w:type="dxa"/>
            <w:vMerge/>
            <w:vAlign w:val="center"/>
          </w:tcPr>
          <w:p w:rsidR="00304720" w:rsidRPr="00C65BCF" w:rsidRDefault="00304720" w:rsidP="00C65BCF">
            <w:pPr>
              <w:autoSpaceDE w:val="0"/>
              <w:autoSpaceDN w:val="0"/>
              <w:adjustRightInd w:val="0"/>
              <w:spacing w:line="240" w:lineRule="auto"/>
              <w:ind w:right="-666"/>
              <w:jc w:val="center"/>
              <w:rPr>
                <w:rFonts w:ascii="Times New Roman" w:eastAsia="Times New Roman" w:hAnsi="Times New Roman" w:cs="Times New Roman"/>
                <w:sz w:val="24"/>
                <w:szCs w:val="24"/>
              </w:rPr>
            </w:pPr>
          </w:p>
        </w:tc>
        <w:tc>
          <w:tcPr>
            <w:tcW w:w="2693" w:type="dxa"/>
            <w:vAlign w:val="center"/>
          </w:tcPr>
          <w:p w:rsidR="00304720" w:rsidRPr="00C65BCF" w:rsidRDefault="00304720" w:rsidP="00C65BCF">
            <w:pPr>
              <w:autoSpaceDE w:val="0"/>
              <w:autoSpaceDN w:val="0"/>
              <w:adjustRightInd w:val="0"/>
              <w:spacing w:line="240" w:lineRule="auto"/>
              <w:ind w:right="-125"/>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1.0523</w:t>
            </w:r>
          </w:p>
        </w:tc>
        <w:tc>
          <w:tcPr>
            <w:tcW w:w="2561" w:type="dxa"/>
            <w:vAlign w:val="center"/>
          </w:tcPr>
          <w:p w:rsidR="00304720" w:rsidRPr="00C65BCF" w:rsidRDefault="00304720" w:rsidP="00C65BCF">
            <w:pPr>
              <w:autoSpaceDE w:val="0"/>
              <w:autoSpaceDN w:val="0"/>
              <w:adjustRightInd w:val="0"/>
              <w:spacing w:line="240" w:lineRule="auto"/>
              <w:ind w:right="-125"/>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1.1</w:t>
            </w:r>
          </w:p>
        </w:tc>
      </w:tr>
      <w:tr w:rsidR="00304720" w:rsidRPr="0034014A" w:rsidTr="00C65BCF">
        <w:trPr>
          <w:trHeight w:val="510"/>
        </w:trPr>
        <w:tc>
          <w:tcPr>
            <w:tcW w:w="2551" w:type="dxa"/>
            <w:vMerge w:val="restart"/>
            <w:vAlign w:val="center"/>
          </w:tcPr>
          <w:p w:rsidR="00304720" w:rsidRPr="00C65BCF" w:rsidRDefault="00304720" w:rsidP="00C65BCF">
            <w:pPr>
              <w:autoSpaceDE w:val="0"/>
              <w:autoSpaceDN w:val="0"/>
              <w:adjustRightInd w:val="0"/>
              <w:spacing w:line="240" w:lineRule="auto"/>
              <w:ind w:right="-124"/>
              <w:jc w:val="center"/>
              <w:rPr>
                <w:rFonts w:ascii="Times New Roman" w:eastAsia="Times New Roman" w:hAnsi="Times New Roman" w:cs="Times New Roman"/>
                <w:b/>
                <w:sz w:val="24"/>
                <w:szCs w:val="24"/>
              </w:rPr>
            </w:pPr>
            <w:r w:rsidRPr="00C65BCF">
              <w:rPr>
                <w:rFonts w:ascii="Times New Roman" w:eastAsia="Times New Roman" w:hAnsi="Times New Roman" w:cs="Times New Roman"/>
                <w:b/>
                <w:sz w:val="24"/>
                <w:szCs w:val="24"/>
              </w:rPr>
              <w:t>1.5%</w:t>
            </w:r>
          </w:p>
        </w:tc>
        <w:tc>
          <w:tcPr>
            <w:tcW w:w="2693" w:type="dxa"/>
            <w:vAlign w:val="center"/>
          </w:tcPr>
          <w:p w:rsidR="00304720" w:rsidRPr="00C65BCF" w:rsidRDefault="00304720" w:rsidP="00C65BCF">
            <w:pPr>
              <w:autoSpaceDE w:val="0"/>
              <w:autoSpaceDN w:val="0"/>
              <w:adjustRightInd w:val="0"/>
              <w:spacing w:line="240" w:lineRule="auto"/>
              <w:ind w:right="-125"/>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1.5146</w:t>
            </w:r>
          </w:p>
        </w:tc>
        <w:tc>
          <w:tcPr>
            <w:tcW w:w="2561" w:type="dxa"/>
            <w:vAlign w:val="center"/>
          </w:tcPr>
          <w:p w:rsidR="00304720" w:rsidRPr="00C65BCF" w:rsidRDefault="00304720" w:rsidP="00C65BCF">
            <w:pPr>
              <w:autoSpaceDE w:val="0"/>
              <w:autoSpaceDN w:val="0"/>
              <w:adjustRightInd w:val="0"/>
              <w:spacing w:line="240" w:lineRule="auto"/>
              <w:ind w:right="-125"/>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1.5</w:t>
            </w:r>
          </w:p>
        </w:tc>
      </w:tr>
      <w:tr w:rsidR="00304720" w:rsidRPr="0034014A" w:rsidTr="00C65BCF">
        <w:trPr>
          <w:trHeight w:val="510"/>
        </w:trPr>
        <w:tc>
          <w:tcPr>
            <w:tcW w:w="2551" w:type="dxa"/>
            <w:vMerge/>
            <w:vAlign w:val="center"/>
          </w:tcPr>
          <w:p w:rsidR="00304720" w:rsidRPr="00C65BCF" w:rsidRDefault="00304720" w:rsidP="00C65BCF">
            <w:pPr>
              <w:autoSpaceDE w:val="0"/>
              <w:autoSpaceDN w:val="0"/>
              <w:adjustRightInd w:val="0"/>
              <w:spacing w:line="240" w:lineRule="auto"/>
              <w:ind w:right="-666"/>
              <w:jc w:val="center"/>
              <w:rPr>
                <w:rFonts w:ascii="Times New Roman" w:eastAsia="Times New Roman" w:hAnsi="Times New Roman" w:cs="Times New Roman"/>
                <w:sz w:val="24"/>
                <w:szCs w:val="24"/>
              </w:rPr>
            </w:pPr>
          </w:p>
        </w:tc>
        <w:tc>
          <w:tcPr>
            <w:tcW w:w="2693" w:type="dxa"/>
            <w:vAlign w:val="center"/>
          </w:tcPr>
          <w:p w:rsidR="00304720" w:rsidRPr="00C65BCF" w:rsidRDefault="00304720" w:rsidP="00C65BCF">
            <w:pPr>
              <w:autoSpaceDE w:val="0"/>
              <w:autoSpaceDN w:val="0"/>
              <w:adjustRightInd w:val="0"/>
              <w:spacing w:line="240" w:lineRule="auto"/>
              <w:ind w:right="-125"/>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1.5678</w:t>
            </w:r>
          </w:p>
        </w:tc>
        <w:tc>
          <w:tcPr>
            <w:tcW w:w="2561" w:type="dxa"/>
            <w:vAlign w:val="center"/>
          </w:tcPr>
          <w:p w:rsidR="00304720" w:rsidRPr="00C65BCF" w:rsidRDefault="00304720" w:rsidP="00C65BCF">
            <w:pPr>
              <w:autoSpaceDE w:val="0"/>
              <w:autoSpaceDN w:val="0"/>
              <w:adjustRightInd w:val="0"/>
              <w:spacing w:line="240" w:lineRule="auto"/>
              <w:ind w:right="-125"/>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1.6</w:t>
            </w:r>
          </w:p>
        </w:tc>
      </w:tr>
      <w:tr w:rsidR="00304720" w:rsidRPr="0034014A" w:rsidTr="00C65BCF">
        <w:trPr>
          <w:trHeight w:val="510"/>
        </w:trPr>
        <w:tc>
          <w:tcPr>
            <w:tcW w:w="2551" w:type="dxa"/>
            <w:vMerge w:val="restart"/>
            <w:vAlign w:val="center"/>
          </w:tcPr>
          <w:p w:rsidR="00304720" w:rsidRPr="00C65BCF" w:rsidRDefault="00304720" w:rsidP="00C65BCF">
            <w:pPr>
              <w:autoSpaceDE w:val="0"/>
              <w:autoSpaceDN w:val="0"/>
              <w:adjustRightInd w:val="0"/>
              <w:spacing w:line="240" w:lineRule="auto"/>
              <w:ind w:right="-124"/>
              <w:jc w:val="center"/>
              <w:rPr>
                <w:rFonts w:ascii="Times New Roman" w:eastAsia="Times New Roman" w:hAnsi="Times New Roman" w:cs="Times New Roman"/>
                <w:b/>
                <w:sz w:val="24"/>
                <w:szCs w:val="24"/>
              </w:rPr>
            </w:pPr>
            <w:r w:rsidRPr="00C65BCF">
              <w:rPr>
                <w:rFonts w:ascii="Times New Roman" w:eastAsia="Times New Roman" w:hAnsi="Times New Roman" w:cs="Times New Roman"/>
                <w:b/>
                <w:sz w:val="24"/>
                <w:szCs w:val="24"/>
              </w:rPr>
              <w:t>1.50%</w:t>
            </w:r>
          </w:p>
        </w:tc>
        <w:tc>
          <w:tcPr>
            <w:tcW w:w="2693" w:type="dxa"/>
            <w:vAlign w:val="center"/>
          </w:tcPr>
          <w:p w:rsidR="00304720" w:rsidRPr="00C65BCF" w:rsidRDefault="00304720" w:rsidP="00C65BCF">
            <w:pPr>
              <w:autoSpaceDE w:val="0"/>
              <w:autoSpaceDN w:val="0"/>
              <w:adjustRightInd w:val="0"/>
              <w:spacing w:line="240" w:lineRule="auto"/>
              <w:ind w:right="-125"/>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1.5146</w:t>
            </w:r>
          </w:p>
        </w:tc>
        <w:tc>
          <w:tcPr>
            <w:tcW w:w="2561" w:type="dxa"/>
            <w:vAlign w:val="center"/>
          </w:tcPr>
          <w:p w:rsidR="00304720" w:rsidRPr="00C65BCF" w:rsidRDefault="00304720" w:rsidP="00C65BCF">
            <w:pPr>
              <w:autoSpaceDE w:val="0"/>
              <w:autoSpaceDN w:val="0"/>
              <w:adjustRightInd w:val="0"/>
              <w:spacing w:line="240" w:lineRule="auto"/>
              <w:ind w:right="-125"/>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1.51</w:t>
            </w:r>
          </w:p>
        </w:tc>
      </w:tr>
      <w:tr w:rsidR="00304720" w:rsidRPr="0034014A" w:rsidTr="00C65BCF">
        <w:trPr>
          <w:trHeight w:val="510"/>
        </w:trPr>
        <w:tc>
          <w:tcPr>
            <w:tcW w:w="2551" w:type="dxa"/>
            <w:vMerge/>
            <w:vAlign w:val="center"/>
          </w:tcPr>
          <w:p w:rsidR="00304720" w:rsidRPr="00C65BCF" w:rsidRDefault="00304720" w:rsidP="00C65BCF">
            <w:pPr>
              <w:autoSpaceDE w:val="0"/>
              <w:autoSpaceDN w:val="0"/>
              <w:adjustRightInd w:val="0"/>
              <w:spacing w:line="240" w:lineRule="auto"/>
              <w:ind w:right="-666"/>
              <w:jc w:val="center"/>
              <w:rPr>
                <w:rFonts w:ascii="Times New Roman" w:eastAsia="Times New Roman" w:hAnsi="Times New Roman" w:cs="Times New Roman"/>
                <w:sz w:val="24"/>
                <w:szCs w:val="24"/>
              </w:rPr>
            </w:pPr>
          </w:p>
        </w:tc>
        <w:tc>
          <w:tcPr>
            <w:tcW w:w="2693" w:type="dxa"/>
            <w:vAlign w:val="center"/>
          </w:tcPr>
          <w:p w:rsidR="00304720" w:rsidRPr="00C65BCF" w:rsidRDefault="00304720" w:rsidP="00C65BCF">
            <w:pPr>
              <w:autoSpaceDE w:val="0"/>
              <w:autoSpaceDN w:val="0"/>
              <w:adjustRightInd w:val="0"/>
              <w:spacing w:line="240" w:lineRule="auto"/>
              <w:ind w:right="-125"/>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1.5688</w:t>
            </w:r>
          </w:p>
        </w:tc>
        <w:tc>
          <w:tcPr>
            <w:tcW w:w="2561" w:type="dxa"/>
            <w:vAlign w:val="center"/>
          </w:tcPr>
          <w:p w:rsidR="00304720" w:rsidRPr="00C65BCF" w:rsidRDefault="00304720" w:rsidP="00C65BCF">
            <w:pPr>
              <w:autoSpaceDE w:val="0"/>
              <w:autoSpaceDN w:val="0"/>
              <w:adjustRightInd w:val="0"/>
              <w:spacing w:line="240" w:lineRule="auto"/>
              <w:ind w:right="-125"/>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1.57</w:t>
            </w:r>
          </w:p>
        </w:tc>
      </w:tr>
    </w:tbl>
    <w:p w:rsidR="00304720" w:rsidRDefault="00304720" w:rsidP="00304720">
      <w:pPr>
        <w:pStyle w:val="ListParagraph"/>
        <w:spacing w:after="200" w:line="360" w:lineRule="auto"/>
        <w:ind w:left="2160"/>
        <w:jc w:val="both"/>
        <w:rPr>
          <w:sz w:val="24"/>
          <w:szCs w:val="24"/>
        </w:rPr>
      </w:pPr>
    </w:p>
    <w:p w:rsidR="00304720" w:rsidRPr="0034014A" w:rsidRDefault="00304720" w:rsidP="00304720">
      <w:pPr>
        <w:pStyle w:val="ListParagraph"/>
        <w:numPr>
          <w:ilvl w:val="2"/>
          <w:numId w:val="34"/>
        </w:numPr>
        <w:spacing w:after="200" w:line="360" w:lineRule="auto"/>
        <w:jc w:val="both"/>
        <w:rPr>
          <w:sz w:val="24"/>
          <w:szCs w:val="24"/>
        </w:rPr>
      </w:pPr>
      <w:r w:rsidRPr="0034014A">
        <w:rPr>
          <w:sz w:val="24"/>
          <w:szCs w:val="24"/>
        </w:rPr>
        <w:t>If the specification for impurities is ≤ 0.1% the result is reported to two decimals or reported as per the specification/ requirement.</w:t>
      </w:r>
    </w:p>
    <w:p w:rsidR="00304720" w:rsidRDefault="00304720" w:rsidP="00304720">
      <w:pPr>
        <w:pStyle w:val="ListParagraph"/>
        <w:spacing w:line="360" w:lineRule="auto"/>
        <w:ind w:left="2160" w:hanging="810"/>
        <w:jc w:val="both"/>
        <w:rPr>
          <w:sz w:val="24"/>
          <w:szCs w:val="24"/>
        </w:rPr>
      </w:pPr>
      <w:r>
        <w:rPr>
          <w:sz w:val="24"/>
          <w:szCs w:val="24"/>
        </w:rPr>
        <w:t xml:space="preserve">              </w:t>
      </w:r>
      <w:r w:rsidRPr="0034014A">
        <w:rPr>
          <w:sz w:val="24"/>
          <w:szCs w:val="24"/>
        </w:rPr>
        <w:t>Example: If, the obtained value for impurity A is 0.02% then the result is reported as 0.02% only but not rounded off.</w:t>
      </w:r>
    </w:p>
    <w:p w:rsidR="00304720" w:rsidRPr="0034014A" w:rsidRDefault="00304720" w:rsidP="00304720">
      <w:pPr>
        <w:pStyle w:val="ListParagraph"/>
        <w:numPr>
          <w:ilvl w:val="2"/>
          <w:numId w:val="34"/>
        </w:numPr>
        <w:spacing w:after="200" w:line="360" w:lineRule="auto"/>
        <w:jc w:val="both"/>
        <w:rPr>
          <w:sz w:val="24"/>
          <w:szCs w:val="24"/>
        </w:rPr>
      </w:pPr>
      <w:r w:rsidRPr="0034014A">
        <w:rPr>
          <w:sz w:val="24"/>
          <w:szCs w:val="24"/>
        </w:rPr>
        <w:lastRenderedPageBreak/>
        <w:t>If the specification limit is above or equal to (&gt;) 1.0%, then the calculated value shall be reported to the number of decimal places in line with the specification or limit of expression as illustrated in above table</w:t>
      </w:r>
    </w:p>
    <w:p w:rsidR="00304720" w:rsidRDefault="00304720" w:rsidP="00304720">
      <w:pPr>
        <w:pStyle w:val="ListParagraph"/>
        <w:numPr>
          <w:ilvl w:val="2"/>
          <w:numId w:val="34"/>
        </w:numPr>
        <w:spacing w:after="200" w:line="360" w:lineRule="auto"/>
        <w:jc w:val="both"/>
        <w:rPr>
          <w:sz w:val="24"/>
          <w:szCs w:val="24"/>
        </w:rPr>
      </w:pPr>
      <w:r w:rsidRPr="0034014A">
        <w:rPr>
          <w:sz w:val="24"/>
          <w:szCs w:val="24"/>
        </w:rPr>
        <w:t xml:space="preserve">For total impurities, rounding off shall be applied by summing of all </w:t>
      </w:r>
      <w:r w:rsidRPr="0034014A">
        <w:rPr>
          <w:b/>
          <w:sz w:val="24"/>
          <w:szCs w:val="24"/>
        </w:rPr>
        <w:t xml:space="preserve">calculated (unrounded) </w:t>
      </w:r>
      <w:r w:rsidRPr="0034014A">
        <w:rPr>
          <w:sz w:val="24"/>
          <w:szCs w:val="24"/>
        </w:rPr>
        <w:t>impurities as defined test procedure.</w:t>
      </w:r>
    </w:p>
    <w:p w:rsidR="00304720" w:rsidRPr="0034014A" w:rsidRDefault="00304720" w:rsidP="00304720">
      <w:pPr>
        <w:pStyle w:val="ListParagraph"/>
        <w:numPr>
          <w:ilvl w:val="2"/>
          <w:numId w:val="34"/>
        </w:numPr>
        <w:spacing w:after="200" w:line="360" w:lineRule="auto"/>
        <w:jc w:val="both"/>
        <w:rPr>
          <w:sz w:val="24"/>
          <w:szCs w:val="24"/>
        </w:rPr>
      </w:pPr>
      <w:r w:rsidRPr="0034014A">
        <w:rPr>
          <w:sz w:val="24"/>
          <w:szCs w:val="24"/>
        </w:rPr>
        <w:t xml:space="preserve">In case of reporting Water Content, Loss on Drying, Loss on Ignition, Limit tests and Sieve analysis where the results becoming 'Zero (0)' after rounding, the result shall be reported up to the value to get the significant number. </w:t>
      </w:r>
    </w:p>
    <w:tbl>
      <w:tblPr>
        <w:tblW w:w="7385" w:type="dxa"/>
        <w:tblInd w:w="1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0"/>
        <w:gridCol w:w="1440"/>
        <w:gridCol w:w="1890"/>
        <w:gridCol w:w="2255"/>
      </w:tblGrid>
      <w:tr w:rsidR="00304720" w:rsidRPr="0034014A" w:rsidTr="00C65BCF">
        <w:trPr>
          <w:trHeight w:val="454"/>
        </w:trPr>
        <w:tc>
          <w:tcPr>
            <w:tcW w:w="1800" w:type="dxa"/>
            <w:shd w:val="clear" w:color="auto" w:fill="auto"/>
            <w:vAlign w:val="center"/>
          </w:tcPr>
          <w:p w:rsidR="00304720" w:rsidRPr="00C65BCF" w:rsidRDefault="00304720" w:rsidP="00C65BCF">
            <w:pPr>
              <w:autoSpaceDE w:val="0"/>
              <w:autoSpaceDN w:val="0"/>
              <w:adjustRightInd w:val="0"/>
              <w:spacing w:line="240" w:lineRule="auto"/>
              <w:ind w:right="-666"/>
              <w:jc w:val="both"/>
              <w:rPr>
                <w:rFonts w:ascii="Times New Roman" w:eastAsia="Times New Roman" w:hAnsi="Times New Roman" w:cs="Times New Roman"/>
                <w:b/>
                <w:sz w:val="24"/>
                <w:szCs w:val="24"/>
              </w:rPr>
            </w:pPr>
            <w:r w:rsidRPr="00C65BCF">
              <w:rPr>
                <w:rFonts w:ascii="Times New Roman" w:eastAsia="Times New Roman" w:hAnsi="Times New Roman" w:cs="Times New Roman"/>
                <w:b/>
                <w:sz w:val="24"/>
                <w:szCs w:val="24"/>
              </w:rPr>
              <w:t>Test parameter</w:t>
            </w:r>
          </w:p>
        </w:tc>
        <w:tc>
          <w:tcPr>
            <w:tcW w:w="1440" w:type="dxa"/>
            <w:shd w:val="clear" w:color="auto" w:fill="auto"/>
            <w:vAlign w:val="center"/>
          </w:tcPr>
          <w:p w:rsidR="00304720" w:rsidRPr="00C65BCF" w:rsidRDefault="00304720" w:rsidP="00C65BCF">
            <w:pPr>
              <w:autoSpaceDE w:val="0"/>
              <w:autoSpaceDN w:val="0"/>
              <w:adjustRightInd w:val="0"/>
              <w:spacing w:line="240" w:lineRule="auto"/>
              <w:ind w:right="-666"/>
              <w:jc w:val="both"/>
              <w:rPr>
                <w:rFonts w:ascii="Times New Roman" w:eastAsia="Times New Roman" w:hAnsi="Times New Roman" w:cs="Times New Roman"/>
                <w:b/>
                <w:sz w:val="24"/>
                <w:szCs w:val="24"/>
              </w:rPr>
            </w:pPr>
            <w:r w:rsidRPr="00C65BCF">
              <w:rPr>
                <w:rFonts w:ascii="Times New Roman" w:eastAsia="Times New Roman" w:hAnsi="Times New Roman" w:cs="Times New Roman"/>
                <w:b/>
                <w:sz w:val="24"/>
                <w:szCs w:val="24"/>
              </w:rPr>
              <w:t>Specification</w:t>
            </w:r>
          </w:p>
        </w:tc>
        <w:tc>
          <w:tcPr>
            <w:tcW w:w="1890" w:type="dxa"/>
            <w:shd w:val="clear" w:color="auto" w:fill="auto"/>
            <w:vAlign w:val="center"/>
          </w:tcPr>
          <w:p w:rsidR="00304720" w:rsidRPr="00C65BCF" w:rsidRDefault="00304720" w:rsidP="00C65BCF">
            <w:pPr>
              <w:autoSpaceDE w:val="0"/>
              <w:autoSpaceDN w:val="0"/>
              <w:adjustRightInd w:val="0"/>
              <w:spacing w:line="240" w:lineRule="auto"/>
              <w:ind w:right="-666"/>
              <w:jc w:val="both"/>
              <w:rPr>
                <w:rFonts w:ascii="Times New Roman" w:eastAsia="Times New Roman" w:hAnsi="Times New Roman" w:cs="Times New Roman"/>
                <w:b/>
                <w:sz w:val="24"/>
                <w:szCs w:val="24"/>
              </w:rPr>
            </w:pPr>
            <w:r w:rsidRPr="00C65BCF">
              <w:rPr>
                <w:rFonts w:ascii="Times New Roman" w:eastAsia="Times New Roman" w:hAnsi="Times New Roman" w:cs="Times New Roman"/>
                <w:b/>
                <w:sz w:val="24"/>
                <w:szCs w:val="24"/>
              </w:rPr>
              <w:t>Calculated value</w:t>
            </w:r>
          </w:p>
        </w:tc>
        <w:tc>
          <w:tcPr>
            <w:tcW w:w="2255" w:type="dxa"/>
            <w:shd w:val="clear" w:color="auto" w:fill="auto"/>
            <w:vAlign w:val="center"/>
          </w:tcPr>
          <w:p w:rsidR="00304720" w:rsidRPr="00C65BCF" w:rsidRDefault="00304720" w:rsidP="00C65BCF">
            <w:pPr>
              <w:autoSpaceDE w:val="0"/>
              <w:autoSpaceDN w:val="0"/>
              <w:adjustRightInd w:val="0"/>
              <w:spacing w:line="240" w:lineRule="auto"/>
              <w:ind w:right="-107"/>
              <w:jc w:val="both"/>
              <w:rPr>
                <w:rFonts w:ascii="Times New Roman" w:eastAsia="Times New Roman" w:hAnsi="Times New Roman" w:cs="Times New Roman"/>
                <w:b/>
                <w:sz w:val="24"/>
                <w:szCs w:val="24"/>
              </w:rPr>
            </w:pPr>
            <w:r w:rsidRPr="00C65BCF">
              <w:rPr>
                <w:rFonts w:ascii="Times New Roman" w:eastAsia="Times New Roman" w:hAnsi="Times New Roman" w:cs="Times New Roman"/>
                <w:b/>
                <w:sz w:val="24"/>
                <w:szCs w:val="24"/>
              </w:rPr>
              <w:t>Shall be reported as</w:t>
            </w:r>
          </w:p>
        </w:tc>
      </w:tr>
      <w:tr w:rsidR="00304720" w:rsidRPr="0034014A" w:rsidTr="00C65BCF">
        <w:trPr>
          <w:trHeight w:val="454"/>
        </w:trPr>
        <w:tc>
          <w:tcPr>
            <w:tcW w:w="1800" w:type="dxa"/>
            <w:shd w:val="clear" w:color="auto" w:fill="auto"/>
            <w:vAlign w:val="center"/>
          </w:tcPr>
          <w:p w:rsidR="00304720" w:rsidRPr="00C65BCF" w:rsidRDefault="00304720" w:rsidP="00C65BCF">
            <w:pPr>
              <w:autoSpaceDE w:val="0"/>
              <w:autoSpaceDN w:val="0"/>
              <w:adjustRightInd w:val="0"/>
              <w:spacing w:line="240" w:lineRule="auto"/>
              <w:ind w:right="-666"/>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Water content</w:t>
            </w:r>
          </w:p>
        </w:tc>
        <w:tc>
          <w:tcPr>
            <w:tcW w:w="1440" w:type="dxa"/>
            <w:shd w:val="clear" w:color="auto" w:fill="auto"/>
            <w:vAlign w:val="center"/>
          </w:tcPr>
          <w:p w:rsidR="00304720" w:rsidRPr="00C65BCF" w:rsidRDefault="00304720" w:rsidP="00C65BCF">
            <w:pPr>
              <w:autoSpaceDE w:val="0"/>
              <w:autoSpaceDN w:val="0"/>
              <w:adjustRightInd w:val="0"/>
              <w:spacing w:line="240" w:lineRule="auto"/>
              <w:ind w:right="-108"/>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1.0</w:t>
            </w:r>
          </w:p>
        </w:tc>
        <w:tc>
          <w:tcPr>
            <w:tcW w:w="1890" w:type="dxa"/>
            <w:shd w:val="clear" w:color="auto" w:fill="auto"/>
            <w:vAlign w:val="center"/>
          </w:tcPr>
          <w:p w:rsidR="00304720" w:rsidRPr="00C65BCF" w:rsidRDefault="00304720" w:rsidP="00C65BCF">
            <w:pPr>
              <w:autoSpaceDE w:val="0"/>
              <w:autoSpaceDN w:val="0"/>
              <w:adjustRightInd w:val="0"/>
              <w:spacing w:line="240" w:lineRule="auto"/>
              <w:ind w:right="-108"/>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0.0047</w:t>
            </w:r>
          </w:p>
        </w:tc>
        <w:tc>
          <w:tcPr>
            <w:tcW w:w="2255" w:type="dxa"/>
            <w:shd w:val="clear" w:color="auto" w:fill="auto"/>
            <w:vAlign w:val="center"/>
          </w:tcPr>
          <w:p w:rsidR="00304720" w:rsidRPr="00C65BCF" w:rsidRDefault="00304720" w:rsidP="00C65BCF">
            <w:pPr>
              <w:autoSpaceDE w:val="0"/>
              <w:autoSpaceDN w:val="0"/>
              <w:adjustRightInd w:val="0"/>
              <w:spacing w:line="240" w:lineRule="auto"/>
              <w:ind w:right="-108"/>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0.005</w:t>
            </w:r>
          </w:p>
        </w:tc>
      </w:tr>
      <w:tr w:rsidR="00304720" w:rsidRPr="0034014A" w:rsidTr="00C65BCF">
        <w:trPr>
          <w:trHeight w:val="454"/>
        </w:trPr>
        <w:tc>
          <w:tcPr>
            <w:tcW w:w="1800" w:type="dxa"/>
            <w:shd w:val="clear" w:color="auto" w:fill="auto"/>
            <w:vAlign w:val="center"/>
          </w:tcPr>
          <w:p w:rsidR="00304720" w:rsidRPr="00C65BCF" w:rsidRDefault="00304720" w:rsidP="00C65BCF">
            <w:pPr>
              <w:autoSpaceDE w:val="0"/>
              <w:autoSpaceDN w:val="0"/>
              <w:adjustRightInd w:val="0"/>
              <w:spacing w:line="240" w:lineRule="auto"/>
              <w:ind w:right="-666"/>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Loss on Drying</w:t>
            </w:r>
          </w:p>
        </w:tc>
        <w:tc>
          <w:tcPr>
            <w:tcW w:w="1440" w:type="dxa"/>
            <w:shd w:val="clear" w:color="auto" w:fill="auto"/>
            <w:vAlign w:val="center"/>
          </w:tcPr>
          <w:p w:rsidR="00304720" w:rsidRPr="00C65BCF" w:rsidRDefault="00304720" w:rsidP="00C65BCF">
            <w:pPr>
              <w:autoSpaceDE w:val="0"/>
              <w:autoSpaceDN w:val="0"/>
              <w:adjustRightInd w:val="0"/>
              <w:spacing w:line="240" w:lineRule="auto"/>
              <w:ind w:right="-108"/>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0.5</w:t>
            </w:r>
          </w:p>
        </w:tc>
        <w:tc>
          <w:tcPr>
            <w:tcW w:w="1890" w:type="dxa"/>
            <w:shd w:val="clear" w:color="auto" w:fill="auto"/>
            <w:vAlign w:val="center"/>
          </w:tcPr>
          <w:p w:rsidR="00304720" w:rsidRPr="00C65BCF" w:rsidRDefault="00304720" w:rsidP="00C65BCF">
            <w:pPr>
              <w:autoSpaceDE w:val="0"/>
              <w:autoSpaceDN w:val="0"/>
              <w:adjustRightInd w:val="0"/>
              <w:spacing w:line="240" w:lineRule="auto"/>
              <w:ind w:right="-108"/>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0.0026</w:t>
            </w:r>
          </w:p>
        </w:tc>
        <w:tc>
          <w:tcPr>
            <w:tcW w:w="2255" w:type="dxa"/>
            <w:shd w:val="clear" w:color="auto" w:fill="auto"/>
            <w:vAlign w:val="center"/>
          </w:tcPr>
          <w:p w:rsidR="00304720" w:rsidRPr="00C65BCF" w:rsidRDefault="00304720" w:rsidP="00C65BCF">
            <w:pPr>
              <w:autoSpaceDE w:val="0"/>
              <w:autoSpaceDN w:val="0"/>
              <w:adjustRightInd w:val="0"/>
              <w:spacing w:line="240" w:lineRule="auto"/>
              <w:ind w:right="-108"/>
              <w:jc w:val="center"/>
              <w:rPr>
                <w:rFonts w:ascii="Times New Roman" w:eastAsia="Times New Roman" w:hAnsi="Times New Roman" w:cs="Times New Roman"/>
                <w:sz w:val="24"/>
                <w:szCs w:val="24"/>
              </w:rPr>
            </w:pPr>
            <w:r w:rsidRPr="00C65BCF">
              <w:rPr>
                <w:rFonts w:ascii="Times New Roman" w:eastAsia="Times New Roman" w:hAnsi="Times New Roman" w:cs="Times New Roman"/>
                <w:sz w:val="24"/>
                <w:szCs w:val="24"/>
              </w:rPr>
              <w:t>0.003</w:t>
            </w:r>
          </w:p>
        </w:tc>
      </w:tr>
    </w:tbl>
    <w:p w:rsidR="005004C2" w:rsidRDefault="005004C2" w:rsidP="005004C2">
      <w:pPr>
        <w:pStyle w:val="ListParagraph"/>
        <w:spacing w:after="200"/>
        <w:ind w:left="2160"/>
        <w:jc w:val="both"/>
        <w:rPr>
          <w:sz w:val="24"/>
          <w:szCs w:val="24"/>
        </w:rPr>
      </w:pPr>
    </w:p>
    <w:p w:rsidR="00304720" w:rsidRPr="0034014A" w:rsidRDefault="00304720" w:rsidP="00304720">
      <w:pPr>
        <w:pStyle w:val="ListParagraph"/>
        <w:numPr>
          <w:ilvl w:val="2"/>
          <w:numId w:val="34"/>
        </w:numPr>
        <w:spacing w:after="200" w:line="360" w:lineRule="auto"/>
        <w:jc w:val="both"/>
        <w:rPr>
          <w:sz w:val="24"/>
          <w:szCs w:val="24"/>
        </w:rPr>
      </w:pPr>
      <w:r w:rsidRPr="0034014A">
        <w:rPr>
          <w:sz w:val="24"/>
          <w:szCs w:val="24"/>
        </w:rPr>
        <w:t>For reporting the TLC and limit test result, it shall be reported as complies /does not comply.</w:t>
      </w:r>
    </w:p>
    <w:p w:rsidR="00304720" w:rsidRPr="0034014A" w:rsidRDefault="00304720" w:rsidP="00304720">
      <w:pPr>
        <w:pStyle w:val="ListParagraph"/>
        <w:numPr>
          <w:ilvl w:val="2"/>
          <w:numId w:val="34"/>
        </w:numPr>
        <w:spacing w:after="200" w:line="360" w:lineRule="auto"/>
        <w:jc w:val="both"/>
        <w:rPr>
          <w:sz w:val="24"/>
          <w:szCs w:val="24"/>
        </w:rPr>
      </w:pPr>
      <w:r w:rsidRPr="0034014A">
        <w:rPr>
          <w:sz w:val="24"/>
          <w:szCs w:val="24"/>
        </w:rPr>
        <w:t>The residual solvent data shall be reported only in whole number i.e. 315 ppm &amp; not 314.6 ppm</w:t>
      </w:r>
    </w:p>
    <w:p w:rsidR="00304720" w:rsidRPr="0034014A" w:rsidRDefault="00304720" w:rsidP="00304720">
      <w:pPr>
        <w:pStyle w:val="ListParagraph"/>
        <w:numPr>
          <w:ilvl w:val="2"/>
          <w:numId w:val="34"/>
        </w:numPr>
        <w:spacing w:after="200" w:line="360" w:lineRule="auto"/>
        <w:jc w:val="both"/>
        <w:rPr>
          <w:sz w:val="24"/>
          <w:szCs w:val="24"/>
        </w:rPr>
      </w:pPr>
      <w:r w:rsidRPr="0034014A">
        <w:rPr>
          <w:sz w:val="24"/>
          <w:szCs w:val="24"/>
        </w:rPr>
        <w:t>Relative retention time (RRT), Relative response factor (RRF) and Correction factor shall be recorded up to 2 decimals. In chromatographic analysis rounding off the ratio of respective peak area to internal standard shall be up to 4 decimals</w:t>
      </w:r>
      <w:r>
        <w:rPr>
          <w:sz w:val="24"/>
          <w:szCs w:val="24"/>
        </w:rPr>
        <w:t>.</w:t>
      </w:r>
    </w:p>
    <w:p w:rsidR="00304720" w:rsidRPr="0034014A" w:rsidRDefault="00304720" w:rsidP="00304720">
      <w:pPr>
        <w:pStyle w:val="ListParagraph"/>
        <w:numPr>
          <w:ilvl w:val="2"/>
          <w:numId w:val="34"/>
        </w:numPr>
        <w:spacing w:after="200" w:line="360" w:lineRule="auto"/>
        <w:jc w:val="both"/>
        <w:rPr>
          <w:sz w:val="24"/>
          <w:szCs w:val="24"/>
        </w:rPr>
      </w:pPr>
      <w:r w:rsidRPr="0034014A">
        <w:rPr>
          <w:sz w:val="24"/>
          <w:szCs w:val="24"/>
        </w:rPr>
        <w:t>Intermediate calculations (e.g. slope for linearity in validation of compendia methods) are   rounded for reporting purposes, but the original values (not rounded) are used for any additional required calculations. Rounding off is not done until the final calculations for the reportable values has completed.</w:t>
      </w:r>
    </w:p>
    <w:p w:rsidR="00304720" w:rsidRPr="0034014A" w:rsidRDefault="00304720" w:rsidP="00304720">
      <w:pPr>
        <w:pStyle w:val="ListParagraph"/>
        <w:spacing w:line="360" w:lineRule="auto"/>
        <w:ind w:left="2070"/>
        <w:jc w:val="both"/>
        <w:rPr>
          <w:sz w:val="24"/>
          <w:szCs w:val="24"/>
        </w:rPr>
      </w:pPr>
      <w:r w:rsidRPr="0034014A">
        <w:rPr>
          <w:sz w:val="24"/>
          <w:szCs w:val="24"/>
        </w:rPr>
        <w:lastRenderedPageBreak/>
        <w:t>Note: The calculations are always retaining an extra significant figure over the significant ones. Rounding off is done only at the end of the correct significant figures.</w:t>
      </w:r>
    </w:p>
    <w:p w:rsidR="00C65BCF" w:rsidRPr="00C65BCF" w:rsidRDefault="00304720" w:rsidP="00C65BCF">
      <w:pPr>
        <w:pStyle w:val="ListParagraph"/>
        <w:spacing w:line="360" w:lineRule="auto"/>
        <w:ind w:left="2070"/>
        <w:jc w:val="both"/>
        <w:rPr>
          <w:rStyle w:val="Heading9Char"/>
          <w:rFonts w:ascii="Times New Roman" w:hAnsi="Times New Roman"/>
          <w:sz w:val="24"/>
          <w:szCs w:val="24"/>
        </w:rPr>
      </w:pPr>
      <w:r w:rsidRPr="00C65BCF">
        <w:rPr>
          <w:b/>
          <w:sz w:val="24"/>
          <w:szCs w:val="24"/>
        </w:rPr>
        <w:t>Example</w:t>
      </w:r>
      <w:r w:rsidRPr="00C65BCF">
        <w:rPr>
          <w:rStyle w:val="Heading9Char"/>
          <w:rFonts w:ascii="Times New Roman" w:hAnsi="Times New Roman"/>
          <w:sz w:val="24"/>
          <w:szCs w:val="24"/>
        </w:rPr>
        <w:t>: In the assay calculation of standard, if, the obtained value of water (by KF) is 0.19%, then the same value is considered in the calculation, but not rounded off.</w:t>
      </w:r>
    </w:p>
    <w:p w:rsidR="00304720" w:rsidRDefault="00304720" w:rsidP="00C65BCF">
      <w:pPr>
        <w:pStyle w:val="ListParagraph"/>
        <w:numPr>
          <w:ilvl w:val="1"/>
          <w:numId w:val="33"/>
        </w:numPr>
        <w:ind w:hanging="633"/>
        <w:jc w:val="both"/>
        <w:rPr>
          <w:b/>
          <w:sz w:val="24"/>
          <w:szCs w:val="24"/>
        </w:rPr>
      </w:pPr>
      <w:r w:rsidRPr="00C65BCF">
        <w:rPr>
          <w:b/>
          <w:sz w:val="24"/>
          <w:szCs w:val="24"/>
        </w:rPr>
        <w:t>Procedure for rounding off of Numerical in chemical Analysis &amp; Reporting</w:t>
      </w:r>
      <w:r w:rsidR="00B13BD7">
        <w:rPr>
          <w:b/>
          <w:sz w:val="24"/>
          <w:szCs w:val="24"/>
        </w:rPr>
        <w:t>.</w:t>
      </w:r>
    </w:p>
    <w:p w:rsidR="00B13BD7" w:rsidRDefault="00B13BD7" w:rsidP="00B13BD7">
      <w:pPr>
        <w:pStyle w:val="ListParagraph"/>
        <w:ind w:left="1200"/>
        <w:jc w:val="both"/>
        <w:rPr>
          <w:b/>
          <w:sz w:val="24"/>
          <w:szCs w:val="24"/>
        </w:rPr>
      </w:pPr>
    </w:p>
    <w:p w:rsidR="00304720" w:rsidRDefault="00304720" w:rsidP="00C65BCF">
      <w:pPr>
        <w:pStyle w:val="ListParagraph"/>
        <w:numPr>
          <w:ilvl w:val="2"/>
          <w:numId w:val="33"/>
        </w:numPr>
        <w:spacing w:after="200" w:line="360" w:lineRule="auto"/>
        <w:ind w:left="2072" w:hanging="938"/>
        <w:jc w:val="both"/>
        <w:rPr>
          <w:sz w:val="24"/>
          <w:szCs w:val="24"/>
        </w:rPr>
      </w:pPr>
      <w:r w:rsidRPr="0034014A">
        <w:rPr>
          <w:sz w:val="24"/>
          <w:szCs w:val="24"/>
        </w:rPr>
        <w:t>When rounding off is required, only one digit is considered in the decimal place to right of   the last place in the limit expressions.</w:t>
      </w:r>
    </w:p>
    <w:p w:rsidR="00304720" w:rsidRDefault="00304720" w:rsidP="00C65BCF">
      <w:pPr>
        <w:pStyle w:val="ListParagraph"/>
        <w:numPr>
          <w:ilvl w:val="2"/>
          <w:numId w:val="33"/>
        </w:numPr>
        <w:spacing w:after="200" w:line="360" w:lineRule="auto"/>
        <w:ind w:left="2072" w:hanging="938"/>
        <w:jc w:val="both"/>
        <w:rPr>
          <w:sz w:val="24"/>
          <w:szCs w:val="24"/>
        </w:rPr>
      </w:pPr>
      <w:r w:rsidRPr="00C65BCF">
        <w:rPr>
          <w:sz w:val="24"/>
          <w:szCs w:val="24"/>
        </w:rPr>
        <w:t>If the digit is smaller than 5, then the result is rounded off as per number of digits in specification and the preceding digit is unchanged.</w:t>
      </w:r>
    </w:p>
    <w:p w:rsidR="00304720" w:rsidRDefault="00304720" w:rsidP="00C65BCF">
      <w:pPr>
        <w:pStyle w:val="ListParagraph"/>
        <w:numPr>
          <w:ilvl w:val="2"/>
          <w:numId w:val="33"/>
        </w:numPr>
        <w:spacing w:after="200" w:line="360" w:lineRule="auto"/>
        <w:ind w:left="2072" w:hanging="938"/>
        <w:jc w:val="both"/>
        <w:rPr>
          <w:sz w:val="24"/>
          <w:szCs w:val="24"/>
        </w:rPr>
      </w:pPr>
      <w:r w:rsidRPr="00C65BCF">
        <w:rPr>
          <w:sz w:val="24"/>
          <w:szCs w:val="24"/>
        </w:rPr>
        <w:t>If the digit is greater than 5, then the result is rounded off as per number of digits in specification and the preceding digit is increased by one.</w:t>
      </w:r>
    </w:p>
    <w:p w:rsidR="009B3B97" w:rsidRPr="00C65BCF" w:rsidRDefault="00304720" w:rsidP="00C65BCF">
      <w:pPr>
        <w:pStyle w:val="ListParagraph"/>
        <w:numPr>
          <w:ilvl w:val="2"/>
          <w:numId w:val="33"/>
        </w:numPr>
        <w:spacing w:after="200" w:line="360" w:lineRule="auto"/>
        <w:ind w:left="2072" w:hanging="938"/>
        <w:jc w:val="both"/>
        <w:rPr>
          <w:sz w:val="24"/>
          <w:szCs w:val="24"/>
        </w:rPr>
      </w:pPr>
      <w:r w:rsidRPr="00C65BCF">
        <w:rPr>
          <w:sz w:val="24"/>
          <w:szCs w:val="24"/>
        </w:rPr>
        <w:t>If the digit is equals 5, the 5, then the result is rounded off as per number of digits in specification and the preceding digit is increased by one.</w:t>
      </w:r>
    </w:p>
    <w:p w:rsidR="00304720" w:rsidRPr="009B3B97" w:rsidRDefault="00304720" w:rsidP="009B3B97">
      <w:pPr>
        <w:pStyle w:val="ListParagraph"/>
        <w:tabs>
          <w:tab w:val="left" w:pos="1980"/>
          <w:tab w:val="left" w:pos="2340"/>
        </w:tabs>
        <w:spacing w:after="200" w:line="360" w:lineRule="auto"/>
        <w:ind w:left="2070"/>
        <w:jc w:val="both"/>
        <w:rPr>
          <w:sz w:val="24"/>
          <w:szCs w:val="24"/>
        </w:rPr>
      </w:pPr>
      <w:r w:rsidRPr="009B3B97">
        <w:rPr>
          <w:b/>
          <w:sz w:val="24"/>
          <w:szCs w:val="24"/>
        </w:rPr>
        <w:t>Examples of rounding off numerical are given in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8"/>
        <w:gridCol w:w="2340"/>
        <w:gridCol w:w="2033"/>
        <w:gridCol w:w="1734"/>
        <w:gridCol w:w="1734"/>
      </w:tblGrid>
      <w:tr w:rsidR="00304720" w:rsidRPr="0034014A" w:rsidTr="00C2369E">
        <w:trPr>
          <w:jc w:val="center"/>
        </w:trPr>
        <w:tc>
          <w:tcPr>
            <w:tcW w:w="8669" w:type="dxa"/>
            <w:gridSpan w:val="5"/>
          </w:tcPr>
          <w:p w:rsidR="00304720" w:rsidRPr="0034014A" w:rsidRDefault="00304720" w:rsidP="00F44E39">
            <w:pPr>
              <w:pStyle w:val="ListParagraph"/>
              <w:spacing w:line="360" w:lineRule="auto"/>
              <w:ind w:left="0"/>
              <w:jc w:val="center"/>
              <w:rPr>
                <w:sz w:val="24"/>
                <w:szCs w:val="24"/>
              </w:rPr>
            </w:pPr>
            <w:r w:rsidRPr="0034014A">
              <w:rPr>
                <w:sz w:val="24"/>
                <w:szCs w:val="24"/>
              </w:rPr>
              <w:t>Illustration of rounding numerical values for comparison with Requirements</w:t>
            </w:r>
          </w:p>
        </w:tc>
      </w:tr>
      <w:tr w:rsidR="00304720" w:rsidRPr="0034014A" w:rsidTr="00C2369E">
        <w:trPr>
          <w:jc w:val="center"/>
        </w:trPr>
        <w:tc>
          <w:tcPr>
            <w:tcW w:w="828" w:type="dxa"/>
            <w:vAlign w:val="center"/>
          </w:tcPr>
          <w:p w:rsidR="00304720" w:rsidRPr="0034014A" w:rsidRDefault="00304720" w:rsidP="00F44E39">
            <w:pPr>
              <w:pStyle w:val="ListParagraph"/>
              <w:ind w:left="0"/>
              <w:jc w:val="center"/>
              <w:rPr>
                <w:b/>
                <w:sz w:val="24"/>
                <w:szCs w:val="24"/>
              </w:rPr>
            </w:pPr>
            <w:r w:rsidRPr="0034014A">
              <w:rPr>
                <w:b/>
                <w:sz w:val="24"/>
                <w:szCs w:val="24"/>
              </w:rPr>
              <w:t>S.No.</w:t>
            </w:r>
          </w:p>
        </w:tc>
        <w:tc>
          <w:tcPr>
            <w:tcW w:w="2340" w:type="dxa"/>
            <w:vAlign w:val="center"/>
          </w:tcPr>
          <w:p w:rsidR="00304720" w:rsidRPr="0034014A" w:rsidRDefault="00304720" w:rsidP="00F44E39">
            <w:pPr>
              <w:pStyle w:val="ListParagraph"/>
              <w:ind w:left="0"/>
              <w:jc w:val="center"/>
              <w:rPr>
                <w:b/>
                <w:sz w:val="24"/>
                <w:szCs w:val="24"/>
              </w:rPr>
            </w:pPr>
            <w:r w:rsidRPr="0034014A">
              <w:rPr>
                <w:b/>
                <w:sz w:val="24"/>
                <w:szCs w:val="24"/>
              </w:rPr>
              <w:t>Requirement</w:t>
            </w:r>
          </w:p>
        </w:tc>
        <w:tc>
          <w:tcPr>
            <w:tcW w:w="2033" w:type="dxa"/>
            <w:vAlign w:val="center"/>
          </w:tcPr>
          <w:p w:rsidR="00304720" w:rsidRPr="0034014A" w:rsidRDefault="00304720" w:rsidP="00F44E39">
            <w:pPr>
              <w:pStyle w:val="ListParagraph"/>
              <w:ind w:left="0"/>
              <w:jc w:val="center"/>
              <w:rPr>
                <w:b/>
                <w:sz w:val="24"/>
                <w:szCs w:val="24"/>
              </w:rPr>
            </w:pPr>
            <w:r w:rsidRPr="0034014A">
              <w:rPr>
                <w:b/>
                <w:sz w:val="24"/>
                <w:szCs w:val="24"/>
              </w:rPr>
              <w:t>Unrounded value (in %)</w:t>
            </w:r>
          </w:p>
        </w:tc>
        <w:tc>
          <w:tcPr>
            <w:tcW w:w="1734" w:type="dxa"/>
            <w:vAlign w:val="center"/>
          </w:tcPr>
          <w:p w:rsidR="00304720" w:rsidRPr="0034014A" w:rsidRDefault="00304720" w:rsidP="00F44E39">
            <w:pPr>
              <w:pStyle w:val="ListParagraph"/>
              <w:ind w:left="0"/>
              <w:jc w:val="center"/>
              <w:rPr>
                <w:b/>
                <w:sz w:val="24"/>
                <w:szCs w:val="24"/>
              </w:rPr>
            </w:pPr>
            <w:r w:rsidRPr="0034014A">
              <w:rPr>
                <w:b/>
                <w:sz w:val="24"/>
                <w:szCs w:val="24"/>
              </w:rPr>
              <w:t>Rounded result</w:t>
            </w:r>
          </w:p>
          <w:p w:rsidR="00304720" w:rsidRPr="0034014A" w:rsidRDefault="00304720" w:rsidP="00F44E39">
            <w:pPr>
              <w:pStyle w:val="ListParagraph"/>
              <w:ind w:left="0"/>
              <w:jc w:val="center"/>
              <w:rPr>
                <w:b/>
                <w:sz w:val="24"/>
                <w:szCs w:val="24"/>
              </w:rPr>
            </w:pPr>
            <w:r w:rsidRPr="0034014A">
              <w:rPr>
                <w:b/>
                <w:sz w:val="24"/>
                <w:szCs w:val="24"/>
              </w:rPr>
              <w:t>(in%)</w:t>
            </w:r>
          </w:p>
        </w:tc>
        <w:tc>
          <w:tcPr>
            <w:tcW w:w="1734" w:type="dxa"/>
            <w:vAlign w:val="center"/>
          </w:tcPr>
          <w:p w:rsidR="00304720" w:rsidRPr="0034014A" w:rsidRDefault="00304720" w:rsidP="00F44E39">
            <w:pPr>
              <w:pStyle w:val="ListParagraph"/>
              <w:ind w:left="0"/>
              <w:jc w:val="center"/>
              <w:rPr>
                <w:b/>
                <w:sz w:val="24"/>
                <w:szCs w:val="24"/>
              </w:rPr>
            </w:pPr>
            <w:r w:rsidRPr="0034014A">
              <w:rPr>
                <w:b/>
                <w:sz w:val="24"/>
                <w:szCs w:val="24"/>
              </w:rPr>
              <w:t>Conforms</w:t>
            </w:r>
            <w:r w:rsidR="00744223">
              <w:rPr>
                <w:b/>
                <w:sz w:val="24"/>
                <w:szCs w:val="24"/>
              </w:rPr>
              <w:t xml:space="preserve"> to specification</w:t>
            </w:r>
          </w:p>
        </w:tc>
      </w:tr>
      <w:tr w:rsidR="00304720" w:rsidRPr="0034014A" w:rsidTr="00C2369E">
        <w:trPr>
          <w:trHeight w:val="397"/>
          <w:jc w:val="center"/>
        </w:trPr>
        <w:tc>
          <w:tcPr>
            <w:tcW w:w="828" w:type="dxa"/>
            <w:vMerge w:val="restart"/>
            <w:vAlign w:val="center"/>
          </w:tcPr>
          <w:p w:rsidR="00304720" w:rsidRPr="0034014A" w:rsidRDefault="00304720" w:rsidP="00F44E39">
            <w:pPr>
              <w:pStyle w:val="ListParagraph"/>
              <w:spacing w:line="360" w:lineRule="auto"/>
              <w:ind w:left="0"/>
              <w:jc w:val="center"/>
              <w:rPr>
                <w:sz w:val="24"/>
                <w:szCs w:val="24"/>
              </w:rPr>
            </w:pPr>
            <w:r w:rsidRPr="0034014A">
              <w:rPr>
                <w:sz w:val="24"/>
                <w:szCs w:val="24"/>
              </w:rPr>
              <w:t>1</w:t>
            </w:r>
          </w:p>
        </w:tc>
        <w:tc>
          <w:tcPr>
            <w:tcW w:w="2340" w:type="dxa"/>
            <w:vMerge w:val="restart"/>
            <w:vAlign w:val="center"/>
          </w:tcPr>
          <w:p w:rsidR="00304720" w:rsidRPr="0034014A" w:rsidRDefault="00304720" w:rsidP="00F44E39">
            <w:pPr>
              <w:pStyle w:val="ListParagraph"/>
              <w:spacing w:line="360" w:lineRule="auto"/>
              <w:ind w:left="0"/>
              <w:jc w:val="center"/>
              <w:rPr>
                <w:sz w:val="24"/>
                <w:szCs w:val="24"/>
              </w:rPr>
            </w:pPr>
            <w:r w:rsidRPr="0034014A">
              <w:rPr>
                <w:sz w:val="24"/>
                <w:szCs w:val="24"/>
              </w:rPr>
              <w:t>Assay</w:t>
            </w:r>
          </w:p>
          <w:p w:rsidR="00304720" w:rsidRPr="0034014A" w:rsidRDefault="00304720" w:rsidP="00F44E39">
            <w:pPr>
              <w:pStyle w:val="ListParagraph"/>
              <w:spacing w:line="360" w:lineRule="auto"/>
              <w:ind w:left="0"/>
              <w:jc w:val="center"/>
              <w:rPr>
                <w:sz w:val="24"/>
                <w:szCs w:val="24"/>
              </w:rPr>
            </w:pPr>
            <w:r w:rsidRPr="0034014A">
              <w:rPr>
                <w:sz w:val="24"/>
                <w:szCs w:val="24"/>
              </w:rPr>
              <w:t>Limit ≥ 98.0%</w:t>
            </w:r>
          </w:p>
        </w:tc>
        <w:tc>
          <w:tcPr>
            <w:tcW w:w="2033" w:type="dxa"/>
            <w:tcBorders>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97.96</w:t>
            </w:r>
          </w:p>
        </w:tc>
        <w:tc>
          <w:tcPr>
            <w:tcW w:w="1734" w:type="dxa"/>
            <w:tcBorders>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98.0</w:t>
            </w:r>
          </w:p>
        </w:tc>
        <w:tc>
          <w:tcPr>
            <w:tcW w:w="1734" w:type="dxa"/>
            <w:tcBorders>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Yes</w:t>
            </w:r>
          </w:p>
        </w:tc>
      </w:tr>
      <w:tr w:rsidR="00304720" w:rsidRPr="0034014A" w:rsidTr="00C2369E">
        <w:trPr>
          <w:trHeight w:val="397"/>
          <w:jc w:val="center"/>
        </w:trPr>
        <w:tc>
          <w:tcPr>
            <w:tcW w:w="828" w:type="dxa"/>
            <w:vMerge/>
            <w:vAlign w:val="center"/>
          </w:tcPr>
          <w:p w:rsidR="00304720" w:rsidRPr="0034014A" w:rsidRDefault="00304720" w:rsidP="00F44E39">
            <w:pPr>
              <w:pStyle w:val="ListParagraph"/>
              <w:spacing w:line="360" w:lineRule="auto"/>
              <w:ind w:left="0"/>
              <w:jc w:val="center"/>
              <w:rPr>
                <w:sz w:val="24"/>
                <w:szCs w:val="24"/>
              </w:rPr>
            </w:pPr>
          </w:p>
        </w:tc>
        <w:tc>
          <w:tcPr>
            <w:tcW w:w="2340" w:type="dxa"/>
            <w:vMerge/>
            <w:vAlign w:val="center"/>
          </w:tcPr>
          <w:p w:rsidR="00304720" w:rsidRPr="0034014A" w:rsidRDefault="00304720" w:rsidP="00F44E39">
            <w:pPr>
              <w:pStyle w:val="ListParagraph"/>
              <w:spacing w:line="360" w:lineRule="auto"/>
              <w:ind w:left="0"/>
              <w:jc w:val="center"/>
              <w:rPr>
                <w:sz w:val="24"/>
                <w:szCs w:val="24"/>
              </w:rPr>
            </w:pPr>
          </w:p>
        </w:tc>
        <w:tc>
          <w:tcPr>
            <w:tcW w:w="2033" w:type="dxa"/>
            <w:tcBorders>
              <w:top w:val="single" w:sz="4" w:space="0" w:color="auto"/>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97.92</w:t>
            </w:r>
          </w:p>
        </w:tc>
        <w:tc>
          <w:tcPr>
            <w:tcW w:w="1734" w:type="dxa"/>
            <w:tcBorders>
              <w:top w:val="single" w:sz="4" w:space="0" w:color="auto"/>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97.9</w:t>
            </w:r>
          </w:p>
        </w:tc>
        <w:tc>
          <w:tcPr>
            <w:tcW w:w="1734" w:type="dxa"/>
            <w:tcBorders>
              <w:top w:val="single" w:sz="4" w:space="0" w:color="auto"/>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No</w:t>
            </w:r>
          </w:p>
        </w:tc>
      </w:tr>
      <w:tr w:rsidR="00304720" w:rsidRPr="0034014A" w:rsidTr="00C2369E">
        <w:trPr>
          <w:trHeight w:val="397"/>
          <w:jc w:val="center"/>
        </w:trPr>
        <w:tc>
          <w:tcPr>
            <w:tcW w:w="828" w:type="dxa"/>
            <w:vMerge/>
            <w:vAlign w:val="center"/>
          </w:tcPr>
          <w:p w:rsidR="00304720" w:rsidRPr="0034014A" w:rsidRDefault="00304720" w:rsidP="00F44E39">
            <w:pPr>
              <w:pStyle w:val="ListParagraph"/>
              <w:spacing w:line="360" w:lineRule="auto"/>
              <w:ind w:left="0"/>
              <w:jc w:val="center"/>
              <w:rPr>
                <w:sz w:val="24"/>
                <w:szCs w:val="24"/>
              </w:rPr>
            </w:pPr>
          </w:p>
        </w:tc>
        <w:tc>
          <w:tcPr>
            <w:tcW w:w="2340" w:type="dxa"/>
            <w:vMerge/>
            <w:vAlign w:val="center"/>
          </w:tcPr>
          <w:p w:rsidR="00304720" w:rsidRPr="0034014A" w:rsidRDefault="00304720" w:rsidP="00F44E39">
            <w:pPr>
              <w:pStyle w:val="ListParagraph"/>
              <w:spacing w:line="360" w:lineRule="auto"/>
              <w:ind w:left="0"/>
              <w:jc w:val="center"/>
              <w:rPr>
                <w:sz w:val="24"/>
                <w:szCs w:val="24"/>
              </w:rPr>
            </w:pPr>
          </w:p>
        </w:tc>
        <w:tc>
          <w:tcPr>
            <w:tcW w:w="2033" w:type="dxa"/>
            <w:tcBorders>
              <w:top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97.95</w:t>
            </w:r>
          </w:p>
        </w:tc>
        <w:tc>
          <w:tcPr>
            <w:tcW w:w="1734" w:type="dxa"/>
            <w:tcBorders>
              <w:top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98.0</w:t>
            </w:r>
          </w:p>
        </w:tc>
        <w:tc>
          <w:tcPr>
            <w:tcW w:w="1734" w:type="dxa"/>
            <w:tcBorders>
              <w:top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Yes</w:t>
            </w:r>
          </w:p>
        </w:tc>
      </w:tr>
      <w:tr w:rsidR="00304720" w:rsidRPr="0034014A" w:rsidTr="00C2369E">
        <w:trPr>
          <w:trHeight w:val="397"/>
          <w:jc w:val="center"/>
        </w:trPr>
        <w:tc>
          <w:tcPr>
            <w:tcW w:w="828" w:type="dxa"/>
            <w:vMerge w:val="restart"/>
            <w:vAlign w:val="center"/>
          </w:tcPr>
          <w:p w:rsidR="00304720" w:rsidRPr="0034014A" w:rsidRDefault="00304720" w:rsidP="00F44E39">
            <w:pPr>
              <w:pStyle w:val="ListParagraph"/>
              <w:spacing w:line="360" w:lineRule="auto"/>
              <w:ind w:left="0"/>
              <w:jc w:val="center"/>
              <w:rPr>
                <w:sz w:val="24"/>
                <w:szCs w:val="24"/>
              </w:rPr>
            </w:pPr>
            <w:r w:rsidRPr="0034014A">
              <w:rPr>
                <w:sz w:val="24"/>
                <w:szCs w:val="24"/>
              </w:rPr>
              <w:t>2</w:t>
            </w:r>
          </w:p>
        </w:tc>
        <w:tc>
          <w:tcPr>
            <w:tcW w:w="2340" w:type="dxa"/>
            <w:vMerge w:val="restart"/>
            <w:vAlign w:val="center"/>
          </w:tcPr>
          <w:p w:rsidR="00304720" w:rsidRPr="0034014A" w:rsidRDefault="00304720" w:rsidP="00F44E39">
            <w:pPr>
              <w:pStyle w:val="ListParagraph"/>
              <w:spacing w:line="360" w:lineRule="auto"/>
              <w:ind w:left="0"/>
              <w:jc w:val="center"/>
              <w:rPr>
                <w:sz w:val="24"/>
                <w:szCs w:val="24"/>
              </w:rPr>
            </w:pPr>
            <w:r w:rsidRPr="0034014A">
              <w:rPr>
                <w:sz w:val="24"/>
                <w:szCs w:val="24"/>
              </w:rPr>
              <w:t>Assay</w:t>
            </w:r>
          </w:p>
          <w:p w:rsidR="00304720" w:rsidRPr="0034014A" w:rsidRDefault="00304720" w:rsidP="00F44E39">
            <w:pPr>
              <w:pStyle w:val="ListParagraph"/>
              <w:spacing w:line="360" w:lineRule="auto"/>
              <w:ind w:left="0"/>
              <w:jc w:val="center"/>
              <w:rPr>
                <w:sz w:val="24"/>
                <w:szCs w:val="24"/>
              </w:rPr>
            </w:pPr>
            <w:r w:rsidRPr="0034014A">
              <w:rPr>
                <w:sz w:val="24"/>
                <w:szCs w:val="24"/>
              </w:rPr>
              <w:t>Limit ≤ 101.5%</w:t>
            </w:r>
          </w:p>
        </w:tc>
        <w:tc>
          <w:tcPr>
            <w:tcW w:w="2033" w:type="dxa"/>
            <w:tcBorders>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101.55</w:t>
            </w:r>
          </w:p>
        </w:tc>
        <w:tc>
          <w:tcPr>
            <w:tcW w:w="1734" w:type="dxa"/>
            <w:tcBorders>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101.6</w:t>
            </w:r>
          </w:p>
        </w:tc>
        <w:tc>
          <w:tcPr>
            <w:tcW w:w="1734" w:type="dxa"/>
            <w:tcBorders>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No</w:t>
            </w:r>
          </w:p>
        </w:tc>
      </w:tr>
      <w:tr w:rsidR="00304720" w:rsidRPr="0034014A" w:rsidTr="00C2369E">
        <w:trPr>
          <w:trHeight w:val="397"/>
          <w:jc w:val="center"/>
        </w:trPr>
        <w:tc>
          <w:tcPr>
            <w:tcW w:w="828" w:type="dxa"/>
            <w:vMerge/>
            <w:vAlign w:val="center"/>
          </w:tcPr>
          <w:p w:rsidR="00304720" w:rsidRPr="0034014A" w:rsidRDefault="00304720" w:rsidP="00F44E39">
            <w:pPr>
              <w:pStyle w:val="ListParagraph"/>
              <w:spacing w:line="360" w:lineRule="auto"/>
              <w:ind w:left="0"/>
              <w:jc w:val="center"/>
              <w:rPr>
                <w:sz w:val="24"/>
                <w:szCs w:val="24"/>
              </w:rPr>
            </w:pPr>
          </w:p>
        </w:tc>
        <w:tc>
          <w:tcPr>
            <w:tcW w:w="2340" w:type="dxa"/>
            <w:vMerge/>
            <w:vAlign w:val="center"/>
          </w:tcPr>
          <w:p w:rsidR="00304720" w:rsidRPr="0034014A" w:rsidRDefault="00304720" w:rsidP="00F44E39">
            <w:pPr>
              <w:pStyle w:val="ListParagraph"/>
              <w:spacing w:line="360" w:lineRule="auto"/>
              <w:ind w:left="0"/>
              <w:jc w:val="center"/>
              <w:rPr>
                <w:sz w:val="24"/>
                <w:szCs w:val="24"/>
              </w:rPr>
            </w:pPr>
          </w:p>
        </w:tc>
        <w:tc>
          <w:tcPr>
            <w:tcW w:w="2033" w:type="dxa"/>
            <w:tcBorders>
              <w:top w:val="single" w:sz="4" w:space="0" w:color="auto"/>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101.46</w:t>
            </w:r>
          </w:p>
        </w:tc>
        <w:tc>
          <w:tcPr>
            <w:tcW w:w="1734" w:type="dxa"/>
            <w:tcBorders>
              <w:top w:val="single" w:sz="4" w:space="0" w:color="auto"/>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101.5</w:t>
            </w:r>
          </w:p>
        </w:tc>
        <w:tc>
          <w:tcPr>
            <w:tcW w:w="1734" w:type="dxa"/>
            <w:tcBorders>
              <w:top w:val="single" w:sz="4" w:space="0" w:color="auto"/>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Yes</w:t>
            </w:r>
          </w:p>
        </w:tc>
      </w:tr>
      <w:tr w:rsidR="00304720" w:rsidRPr="0034014A" w:rsidTr="00C2369E">
        <w:trPr>
          <w:trHeight w:val="397"/>
          <w:jc w:val="center"/>
        </w:trPr>
        <w:tc>
          <w:tcPr>
            <w:tcW w:w="828" w:type="dxa"/>
            <w:vMerge/>
            <w:vAlign w:val="center"/>
          </w:tcPr>
          <w:p w:rsidR="00304720" w:rsidRPr="0034014A" w:rsidRDefault="00304720" w:rsidP="00F44E39">
            <w:pPr>
              <w:pStyle w:val="ListParagraph"/>
              <w:spacing w:line="360" w:lineRule="auto"/>
              <w:ind w:left="0"/>
              <w:jc w:val="center"/>
              <w:rPr>
                <w:sz w:val="24"/>
                <w:szCs w:val="24"/>
              </w:rPr>
            </w:pPr>
          </w:p>
        </w:tc>
        <w:tc>
          <w:tcPr>
            <w:tcW w:w="2340" w:type="dxa"/>
            <w:vMerge/>
            <w:vAlign w:val="center"/>
          </w:tcPr>
          <w:p w:rsidR="00304720" w:rsidRPr="0034014A" w:rsidRDefault="00304720" w:rsidP="00F44E39">
            <w:pPr>
              <w:pStyle w:val="ListParagraph"/>
              <w:spacing w:line="360" w:lineRule="auto"/>
              <w:ind w:left="0"/>
              <w:jc w:val="center"/>
              <w:rPr>
                <w:sz w:val="24"/>
                <w:szCs w:val="24"/>
              </w:rPr>
            </w:pPr>
          </w:p>
        </w:tc>
        <w:tc>
          <w:tcPr>
            <w:tcW w:w="2033" w:type="dxa"/>
            <w:tcBorders>
              <w:top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101.45</w:t>
            </w:r>
          </w:p>
        </w:tc>
        <w:tc>
          <w:tcPr>
            <w:tcW w:w="1734" w:type="dxa"/>
            <w:tcBorders>
              <w:top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101.5</w:t>
            </w:r>
          </w:p>
        </w:tc>
        <w:tc>
          <w:tcPr>
            <w:tcW w:w="1734" w:type="dxa"/>
            <w:tcBorders>
              <w:top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Yes</w:t>
            </w:r>
          </w:p>
        </w:tc>
      </w:tr>
      <w:tr w:rsidR="00304720" w:rsidRPr="0034014A" w:rsidTr="00C2369E">
        <w:trPr>
          <w:trHeight w:val="397"/>
          <w:jc w:val="center"/>
        </w:trPr>
        <w:tc>
          <w:tcPr>
            <w:tcW w:w="828" w:type="dxa"/>
            <w:vMerge w:val="restart"/>
            <w:vAlign w:val="center"/>
          </w:tcPr>
          <w:p w:rsidR="00304720" w:rsidRPr="0034014A" w:rsidRDefault="00304720" w:rsidP="00F44E39">
            <w:pPr>
              <w:pStyle w:val="ListParagraph"/>
              <w:spacing w:line="360" w:lineRule="auto"/>
              <w:ind w:left="0"/>
              <w:jc w:val="center"/>
              <w:rPr>
                <w:sz w:val="24"/>
                <w:szCs w:val="24"/>
              </w:rPr>
            </w:pPr>
            <w:r w:rsidRPr="0034014A">
              <w:rPr>
                <w:sz w:val="24"/>
                <w:szCs w:val="24"/>
              </w:rPr>
              <w:lastRenderedPageBreak/>
              <w:t>3</w:t>
            </w:r>
          </w:p>
        </w:tc>
        <w:tc>
          <w:tcPr>
            <w:tcW w:w="2340" w:type="dxa"/>
            <w:vMerge w:val="restart"/>
            <w:vAlign w:val="center"/>
          </w:tcPr>
          <w:p w:rsidR="00304720" w:rsidRPr="0034014A" w:rsidRDefault="00304720" w:rsidP="00F44E39">
            <w:pPr>
              <w:pStyle w:val="ListParagraph"/>
              <w:spacing w:line="360" w:lineRule="auto"/>
              <w:ind w:left="0"/>
              <w:jc w:val="center"/>
              <w:rPr>
                <w:sz w:val="24"/>
                <w:szCs w:val="24"/>
              </w:rPr>
            </w:pPr>
            <w:r w:rsidRPr="0034014A">
              <w:rPr>
                <w:sz w:val="24"/>
                <w:szCs w:val="24"/>
              </w:rPr>
              <w:t>Limit test ≤ 0.02%</w:t>
            </w:r>
          </w:p>
        </w:tc>
        <w:tc>
          <w:tcPr>
            <w:tcW w:w="2033" w:type="dxa"/>
            <w:tcBorders>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0.025</w:t>
            </w:r>
          </w:p>
        </w:tc>
        <w:tc>
          <w:tcPr>
            <w:tcW w:w="1734" w:type="dxa"/>
            <w:tcBorders>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0.03</w:t>
            </w:r>
          </w:p>
        </w:tc>
        <w:tc>
          <w:tcPr>
            <w:tcW w:w="1734" w:type="dxa"/>
            <w:tcBorders>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No</w:t>
            </w:r>
          </w:p>
        </w:tc>
      </w:tr>
      <w:tr w:rsidR="00304720" w:rsidRPr="0034014A" w:rsidTr="00C2369E">
        <w:trPr>
          <w:trHeight w:val="397"/>
          <w:jc w:val="center"/>
        </w:trPr>
        <w:tc>
          <w:tcPr>
            <w:tcW w:w="828" w:type="dxa"/>
            <w:vMerge/>
            <w:vAlign w:val="center"/>
          </w:tcPr>
          <w:p w:rsidR="00304720" w:rsidRPr="0034014A" w:rsidRDefault="00304720" w:rsidP="00F44E39">
            <w:pPr>
              <w:pStyle w:val="ListParagraph"/>
              <w:spacing w:line="360" w:lineRule="auto"/>
              <w:ind w:left="0"/>
              <w:jc w:val="center"/>
              <w:rPr>
                <w:sz w:val="24"/>
                <w:szCs w:val="24"/>
              </w:rPr>
            </w:pPr>
          </w:p>
        </w:tc>
        <w:tc>
          <w:tcPr>
            <w:tcW w:w="2340" w:type="dxa"/>
            <w:vMerge/>
            <w:vAlign w:val="center"/>
          </w:tcPr>
          <w:p w:rsidR="00304720" w:rsidRPr="0034014A" w:rsidRDefault="00304720" w:rsidP="00F44E39">
            <w:pPr>
              <w:pStyle w:val="ListParagraph"/>
              <w:spacing w:line="360" w:lineRule="auto"/>
              <w:ind w:left="0"/>
              <w:jc w:val="center"/>
              <w:rPr>
                <w:sz w:val="24"/>
                <w:szCs w:val="24"/>
              </w:rPr>
            </w:pPr>
          </w:p>
        </w:tc>
        <w:tc>
          <w:tcPr>
            <w:tcW w:w="2033" w:type="dxa"/>
            <w:tcBorders>
              <w:top w:val="single" w:sz="4" w:space="0" w:color="auto"/>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0.015</w:t>
            </w:r>
          </w:p>
        </w:tc>
        <w:tc>
          <w:tcPr>
            <w:tcW w:w="1734" w:type="dxa"/>
            <w:tcBorders>
              <w:top w:val="single" w:sz="4" w:space="0" w:color="auto"/>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0.02</w:t>
            </w:r>
          </w:p>
        </w:tc>
        <w:tc>
          <w:tcPr>
            <w:tcW w:w="1734" w:type="dxa"/>
            <w:tcBorders>
              <w:top w:val="single" w:sz="4" w:space="0" w:color="auto"/>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Yes</w:t>
            </w:r>
          </w:p>
        </w:tc>
      </w:tr>
      <w:tr w:rsidR="00304720" w:rsidRPr="0034014A" w:rsidTr="00C2369E">
        <w:trPr>
          <w:trHeight w:val="397"/>
          <w:jc w:val="center"/>
        </w:trPr>
        <w:tc>
          <w:tcPr>
            <w:tcW w:w="828" w:type="dxa"/>
            <w:vMerge/>
            <w:vAlign w:val="center"/>
          </w:tcPr>
          <w:p w:rsidR="00304720" w:rsidRPr="0034014A" w:rsidRDefault="00304720" w:rsidP="00F44E39">
            <w:pPr>
              <w:pStyle w:val="ListParagraph"/>
              <w:spacing w:line="360" w:lineRule="auto"/>
              <w:ind w:left="0"/>
              <w:jc w:val="center"/>
              <w:rPr>
                <w:sz w:val="24"/>
                <w:szCs w:val="24"/>
              </w:rPr>
            </w:pPr>
          </w:p>
        </w:tc>
        <w:tc>
          <w:tcPr>
            <w:tcW w:w="2340" w:type="dxa"/>
            <w:vMerge/>
            <w:vAlign w:val="center"/>
          </w:tcPr>
          <w:p w:rsidR="00304720" w:rsidRPr="0034014A" w:rsidRDefault="00304720" w:rsidP="00F44E39">
            <w:pPr>
              <w:pStyle w:val="ListParagraph"/>
              <w:spacing w:line="360" w:lineRule="auto"/>
              <w:ind w:left="0"/>
              <w:jc w:val="center"/>
              <w:rPr>
                <w:sz w:val="24"/>
                <w:szCs w:val="24"/>
              </w:rPr>
            </w:pPr>
          </w:p>
        </w:tc>
        <w:tc>
          <w:tcPr>
            <w:tcW w:w="2033" w:type="dxa"/>
            <w:tcBorders>
              <w:top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0.027</w:t>
            </w:r>
          </w:p>
        </w:tc>
        <w:tc>
          <w:tcPr>
            <w:tcW w:w="1734" w:type="dxa"/>
            <w:tcBorders>
              <w:top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0.03</w:t>
            </w:r>
          </w:p>
        </w:tc>
        <w:tc>
          <w:tcPr>
            <w:tcW w:w="1734" w:type="dxa"/>
            <w:tcBorders>
              <w:top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No</w:t>
            </w:r>
          </w:p>
        </w:tc>
      </w:tr>
      <w:tr w:rsidR="00304720" w:rsidRPr="0034014A" w:rsidTr="00C2369E">
        <w:trPr>
          <w:trHeight w:val="397"/>
          <w:jc w:val="center"/>
        </w:trPr>
        <w:tc>
          <w:tcPr>
            <w:tcW w:w="828" w:type="dxa"/>
            <w:vMerge w:val="restart"/>
            <w:vAlign w:val="center"/>
          </w:tcPr>
          <w:p w:rsidR="00304720" w:rsidRPr="0034014A" w:rsidRDefault="00304720" w:rsidP="00F44E39">
            <w:pPr>
              <w:pStyle w:val="ListParagraph"/>
              <w:spacing w:line="360" w:lineRule="auto"/>
              <w:ind w:left="0"/>
              <w:jc w:val="center"/>
              <w:rPr>
                <w:sz w:val="24"/>
                <w:szCs w:val="24"/>
              </w:rPr>
            </w:pPr>
            <w:r w:rsidRPr="0034014A">
              <w:rPr>
                <w:sz w:val="24"/>
                <w:szCs w:val="24"/>
              </w:rPr>
              <w:t>4</w:t>
            </w:r>
          </w:p>
        </w:tc>
        <w:tc>
          <w:tcPr>
            <w:tcW w:w="2340" w:type="dxa"/>
            <w:vMerge w:val="restart"/>
            <w:vAlign w:val="center"/>
          </w:tcPr>
          <w:p w:rsidR="00304720" w:rsidRPr="0034014A" w:rsidRDefault="00304720" w:rsidP="00F44E39">
            <w:pPr>
              <w:pStyle w:val="ListParagraph"/>
              <w:spacing w:line="360" w:lineRule="auto"/>
              <w:ind w:left="0"/>
              <w:jc w:val="center"/>
              <w:rPr>
                <w:sz w:val="24"/>
                <w:szCs w:val="24"/>
              </w:rPr>
            </w:pPr>
            <w:r w:rsidRPr="0034014A">
              <w:rPr>
                <w:sz w:val="24"/>
                <w:szCs w:val="24"/>
              </w:rPr>
              <w:t>Limit test ≤ 0.0003%</w:t>
            </w:r>
          </w:p>
        </w:tc>
        <w:tc>
          <w:tcPr>
            <w:tcW w:w="2033" w:type="dxa"/>
            <w:tcBorders>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0.00035</w:t>
            </w:r>
          </w:p>
        </w:tc>
        <w:tc>
          <w:tcPr>
            <w:tcW w:w="1734" w:type="dxa"/>
            <w:tcBorders>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0.0004</w:t>
            </w:r>
          </w:p>
        </w:tc>
        <w:tc>
          <w:tcPr>
            <w:tcW w:w="1734" w:type="dxa"/>
            <w:tcBorders>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No</w:t>
            </w:r>
          </w:p>
        </w:tc>
      </w:tr>
      <w:tr w:rsidR="00304720" w:rsidRPr="0034014A" w:rsidTr="00C2369E">
        <w:trPr>
          <w:trHeight w:val="397"/>
          <w:jc w:val="center"/>
        </w:trPr>
        <w:tc>
          <w:tcPr>
            <w:tcW w:w="828" w:type="dxa"/>
            <w:vMerge/>
            <w:vAlign w:val="center"/>
          </w:tcPr>
          <w:p w:rsidR="00304720" w:rsidRPr="0034014A" w:rsidRDefault="00304720" w:rsidP="00F44E39">
            <w:pPr>
              <w:pStyle w:val="ListParagraph"/>
              <w:spacing w:line="360" w:lineRule="auto"/>
              <w:ind w:left="0"/>
              <w:jc w:val="center"/>
              <w:rPr>
                <w:sz w:val="24"/>
                <w:szCs w:val="24"/>
              </w:rPr>
            </w:pPr>
          </w:p>
        </w:tc>
        <w:tc>
          <w:tcPr>
            <w:tcW w:w="2340" w:type="dxa"/>
            <w:vMerge/>
            <w:vAlign w:val="center"/>
          </w:tcPr>
          <w:p w:rsidR="00304720" w:rsidRPr="0034014A" w:rsidRDefault="00304720" w:rsidP="00F44E39">
            <w:pPr>
              <w:pStyle w:val="ListParagraph"/>
              <w:spacing w:line="360" w:lineRule="auto"/>
              <w:ind w:left="0"/>
              <w:jc w:val="center"/>
              <w:rPr>
                <w:sz w:val="24"/>
                <w:szCs w:val="24"/>
              </w:rPr>
            </w:pPr>
          </w:p>
        </w:tc>
        <w:tc>
          <w:tcPr>
            <w:tcW w:w="2033" w:type="dxa"/>
            <w:tcBorders>
              <w:top w:val="single" w:sz="4" w:space="0" w:color="auto"/>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0.00025</w:t>
            </w:r>
          </w:p>
        </w:tc>
        <w:tc>
          <w:tcPr>
            <w:tcW w:w="1734" w:type="dxa"/>
            <w:tcBorders>
              <w:top w:val="single" w:sz="4" w:space="0" w:color="auto"/>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0.0003</w:t>
            </w:r>
          </w:p>
        </w:tc>
        <w:tc>
          <w:tcPr>
            <w:tcW w:w="1734" w:type="dxa"/>
            <w:tcBorders>
              <w:top w:val="single" w:sz="4" w:space="0" w:color="auto"/>
              <w:bottom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Yes</w:t>
            </w:r>
          </w:p>
        </w:tc>
      </w:tr>
      <w:tr w:rsidR="00304720" w:rsidRPr="0034014A" w:rsidTr="00C2369E">
        <w:trPr>
          <w:trHeight w:val="397"/>
          <w:jc w:val="center"/>
        </w:trPr>
        <w:tc>
          <w:tcPr>
            <w:tcW w:w="828" w:type="dxa"/>
            <w:vMerge/>
            <w:vAlign w:val="center"/>
          </w:tcPr>
          <w:p w:rsidR="00304720" w:rsidRPr="0034014A" w:rsidRDefault="00304720" w:rsidP="00F44E39">
            <w:pPr>
              <w:pStyle w:val="ListParagraph"/>
              <w:spacing w:line="360" w:lineRule="auto"/>
              <w:ind w:left="0"/>
              <w:jc w:val="center"/>
              <w:rPr>
                <w:sz w:val="24"/>
                <w:szCs w:val="24"/>
              </w:rPr>
            </w:pPr>
          </w:p>
        </w:tc>
        <w:tc>
          <w:tcPr>
            <w:tcW w:w="2340" w:type="dxa"/>
            <w:vMerge/>
            <w:vAlign w:val="center"/>
          </w:tcPr>
          <w:p w:rsidR="00304720" w:rsidRPr="0034014A" w:rsidRDefault="00304720" w:rsidP="00F44E39">
            <w:pPr>
              <w:pStyle w:val="ListParagraph"/>
              <w:spacing w:line="360" w:lineRule="auto"/>
              <w:ind w:left="0"/>
              <w:jc w:val="center"/>
              <w:rPr>
                <w:sz w:val="24"/>
                <w:szCs w:val="24"/>
              </w:rPr>
            </w:pPr>
          </w:p>
        </w:tc>
        <w:tc>
          <w:tcPr>
            <w:tcW w:w="2033" w:type="dxa"/>
            <w:tcBorders>
              <w:top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0.00028</w:t>
            </w:r>
          </w:p>
        </w:tc>
        <w:tc>
          <w:tcPr>
            <w:tcW w:w="1734" w:type="dxa"/>
            <w:tcBorders>
              <w:top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0.0003</w:t>
            </w:r>
          </w:p>
        </w:tc>
        <w:tc>
          <w:tcPr>
            <w:tcW w:w="1734" w:type="dxa"/>
            <w:tcBorders>
              <w:top w:val="single" w:sz="4" w:space="0" w:color="auto"/>
            </w:tcBorders>
            <w:vAlign w:val="center"/>
          </w:tcPr>
          <w:p w:rsidR="00304720" w:rsidRPr="0034014A" w:rsidRDefault="00304720" w:rsidP="00F44E39">
            <w:pPr>
              <w:pStyle w:val="ListParagraph"/>
              <w:ind w:left="0"/>
              <w:jc w:val="center"/>
              <w:rPr>
                <w:sz w:val="24"/>
                <w:szCs w:val="24"/>
              </w:rPr>
            </w:pPr>
            <w:r w:rsidRPr="0034014A">
              <w:rPr>
                <w:sz w:val="24"/>
                <w:szCs w:val="24"/>
              </w:rPr>
              <w:t>No</w:t>
            </w:r>
          </w:p>
        </w:tc>
      </w:tr>
    </w:tbl>
    <w:p w:rsidR="00682D1B" w:rsidRPr="00682D1B" w:rsidRDefault="00682D1B" w:rsidP="00682D1B">
      <w:pPr>
        <w:pStyle w:val="ListParagraph"/>
        <w:ind w:left="1530"/>
        <w:jc w:val="both"/>
        <w:rPr>
          <w:sz w:val="4"/>
          <w:szCs w:val="24"/>
        </w:rPr>
      </w:pPr>
    </w:p>
    <w:p w:rsidR="00304720" w:rsidRDefault="00304720" w:rsidP="00304720">
      <w:pPr>
        <w:pStyle w:val="ListParagraph"/>
        <w:spacing w:line="360" w:lineRule="auto"/>
        <w:ind w:left="1530"/>
        <w:jc w:val="both"/>
        <w:rPr>
          <w:sz w:val="24"/>
          <w:szCs w:val="24"/>
        </w:rPr>
      </w:pPr>
      <w:r w:rsidRPr="0034014A">
        <w:rPr>
          <w:sz w:val="24"/>
          <w:szCs w:val="24"/>
        </w:rPr>
        <w:t>Note: The example illustrated in S.No. 3 &amp; 4 is for quantitative test but if the limit test is</w:t>
      </w:r>
      <w:r>
        <w:rPr>
          <w:sz w:val="24"/>
          <w:szCs w:val="24"/>
        </w:rPr>
        <w:t xml:space="preserve"> </w:t>
      </w:r>
      <w:r w:rsidRPr="0034014A">
        <w:rPr>
          <w:sz w:val="24"/>
          <w:szCs w:val="24"/>
        </w:rPr>
        <w:t>qualitative or comparative test, the value is given as per the standard requirement.</w:t>
      </w:r>
    </w:p>
    <w:p w:rsidR="00304720" w:rsidRPr="00682D1B" w:rsidRDefault="00304720" w:rsidP="00304720">
      <w:pPr>
        <w:numPr>
          <w:ilvl w:val="1"/>
          <w:numId w:val="33"/>
        </w:numPr>
        <w:ind w:left="1276" w:right="-7" w:hanging="556"/>
        <w:jc w:val="both"/>
        <w:rPr>
          <w:rFonts w:ascii="Times New Roman" w:eastAsia="Times New Roman" w:hAnsi="Times New Roman" w:cs="Times New Roman"/>
          <w:b/>
          <w:sz w:val="24"/>
          <w:szCs w:val="24"/>
        </w:rPr>
      </w:pPr>
      <w:r w:rsidRPr="00682D1B">
        <w:rPr>
          <w:rFonts w:ascii="Times New Roman" w:eastAsia="Times New Roman" w:hAnsi="Times New Roman" w:cs="Times New Roman"/>
          <w:b/>
          <w:sz w:val="24"/>
          <w:szCs w:val="24"/>
        </w:rPr>
        <w:t>Rounding of shall not be done in following cases:</w:t>
      </w:r>
    </w:p>
    <w:p w:rsidR="00304720" w:rsidRPr="00682D1B" w:rsidRDefault="00304720" w:rsidP="00304720">
      <w:pPr>
        <w:numPr>
          <w:ilvl w:val="2"/>
          <w:numId w:val="33"/>
        </w:numPr>
        <w:ind w:right="-7"/>
        <w:jc w:val="both"/>
        <w:rPr>
          <w:rFonts w:ascii="Times New Roman" w:eastAsia="Times New Roman" w:hAnsi="Times New Roman" w:cs="Times New Roman"/>
          <w:sz w:val="24"/>
          <w:szCs w:val="24"/>
        </w:rPr>
      </w:pPr>
      <w:r w:rsidRPr="00682D1B">
        <w:rPr>
          <w:rFonts w:ascii="Times New Roman" w:eastAsia="Times New Roman" w:hAnsi="Times New Roman" w:cs="Times New Roman"/>
          <w:sz w:val="24"/>
          <w:szCs w:val="24"/>
        </w:rPr>
        <w:t>No rounding off shall be applied for the relative response factors indicated in the test procedure/Monograph.</w:t>
      </w:r>
    </w:p>
    <w:p w:rsidR="00304720" w:rsidRPr="00682D1B" w:rsidRDefault="00304720" w:rsidP="00304720">
      <w:pPr>
        <w:numPr>
          <w:ilvl w:val="2"/>
          <w:numId w:val="33"/>
        </w:numPr>
        <w:ind w:right="-7"/>
        <w:jc w:val="both"/>
        <w:rPr>
          <w:rFonts w:ascii="Times New Roman" w:eastAsia="Times New Roman" w:hAnsi="Times New Roman" w:cs="Times New Roman"/>
          <w:sz w:val="24"/>
          <w:szCs w:val="24"/>
        </w:rPr>
      </w:pPr>
      <w:r w:rsidRPr="00682D1B">
        <w:rPr>
          <w:rFonts w:ascii="Times New Roman" w:eastAsia="TimesNewRoman" w:hAnsi="Times New Roman" w:cs="Times New Roman"/>
          <w:sz w:val="24"/>
          <w:szCs w:val="24"/>
        </w:rPr>
        <w:t>No rounding off is applicable (ie) the observed/displayed value shall be reported as it is, in case of Identification test, where maxima has to be reported (either in  UV Spectrophotometry)</w:t>
      </w:r>
    </w:p>
    <w:p w:rsidR="00304720" w:rsidRPr="00682D1B" w:rsidRDefault="00304720" w:rsidP="0010326B">
      <w:pPr>
        <w:numPr>
          <w:ilvl w:val="2"/>
          <w:numId w:val="33"/>
        </w:numPr>
        <w:ind w:right="-315"/>
        <w:jc w:val="both"/>
        <w:rPr>
          <w:rFonts w:ascii="Times New Roman" w:eastAsia="Times New Roman" w:hAnsi="Times New Roman" w:cs="Times New Roman"/>
          <w:sz w:val="24"/>
          <w:szCs w:val="24"/>
        </w:rPr>
      </w:pPr>
      <w:r w:rsidRPr="00682D1B">
        <w:rPr>
          <w:rFonts w:ascii="Times New Roman" w:eastAsia="TimesNewRoman" w:hAnsi="Times New Roman" w:cs="Times New Roman"/>
          <w:sz w:val="24"/>
          <w:szCs w:val="24"/>
        </w:rPr>
        <w:t>Only</w:t>
      </w:r>
      <w:r w:rsidRPr="00682D1B">
        <w:rPr>
          <w:rFonts w:ascii="Times New Roman" w:eastAsia="Times New Roman" w:hAnsi="Times New Roman" w:cs="Times New Roman"/>
          <w:sz w:val="24"/>
          <w:szCs w:val="24"/>
        </w:rPr>
        <w:t xml:space="preserve"> rounded analytical test results are reported on Analytical Test Report (ATR), and Certificate Of Analysis (COA), however Analytical Register/ Analytical Work Sheet shall contain both </w:t>
      </w:r>
      <w:r w:rsidR="00C32EDD">
        <w:rPr>
          <w:rFonts w:ascii="Times New Roman" w:eastAsia="Times New Roman" w:hAnsi="Times New Roman" w:cs="Times New Roman"/>
          <w:sz w:val="24"/>
          <w:szCs w:val="24"/>
        </w:rPr>
        <w:t>“</w:t>
      </w:r>
      <w:r w:rsidRPr="00682D1B">
        <w:rPr>
          <w:rFonts w:ascii="Times New Roman" w:eastAsia="Times New Roman" w:hAnsi="Times New Roman" w:cs="Times New Roman"/>
          <w:sz w:val="24"/>
          <w:szCs w:val="24"/>
        </w:rPr>
        <w:t>calculated value</w:t>
      </w:r>
      <w:r w:rsidR="00C32EDD">
        <w:rPr>
          <w:rFonts w:ascii="Times New Roman" w:eastAsia="Times New Roman" w:hAnsi="Times New Roman" w:cs="Times New Roman"/>
          <w:sz w:val="24"/>
          <w:szCs w:val="24"/>
        </w:rPr>
        <w:t>”</w:t>
      </w:r>
      <w:r w:rsidRPr="00682D1B">
        <w:rPr>
          <w:rFonts w:ascii="Times New Roman" w:eastAsia="Times New Roman" w:hAnsi="Times New Roman" w:cs="Times New Roman"/>
          <w:sz w:val="24"/>
          <w:szCs w:val="24"/>
        </w:rPr>
        <w:t xml:space="preserve"> and </w:t>
      </w:r>
      <w:r w:rsidR="00C32EDD">
        <w:rPr>
          <w:rFonts w:ascii="Times New Roman" w:eastAsia="Times New Roman" w:hAnsi="Times New Roman" w:cs="Times New Roman"/>
          <w:sz w:val="24"/>
          <w:szCs w:val="24"/>
        </w:rPr>
        <w:t>“</w:t>
      </w:r>
      <w:r w:rsidRPr="00682D1B">
        <w:rPr>
          <w:rFonts w:ascii="Times New Roman" w:eastAsia="Times New Roman" w:hAnsi="Times New Roman" w:cs="Times New Roman"/>
          <w:sz w:val="24"/>
          <w:szCs w:val="24"/>
        </w:rPr>
        <w:t>rounded value</w:t>
      </w:r>
      <w:r w:rsidR="00C32EDD">
        <w:rPr>
          <w:rFonts w:ascii="Times New Roman" w:eastAsia="Times New Roman" w:hAnsi="Times New Roman" w:cs="Times New Roman"/>
          <w:sz w:val="24"/>
          <w:szCs w:val="24"/>
        </w:rPr>
        <w:t>”</w:t>
      </w:r>
      <w:r w:rsidRPr="00682D1B">
        <w:rPr>
          <w:rFonts w:ascii="Times New Roman" w:eastAsia="Times New Roman" w:hAnsi="Times New Roman" w:cs="Times New Roman"/>
          <w:sz w:val="24"/>
          <w:szCs w:val="24"/>
        </w:rPr>
        <w:t>.</w:t>
      </w:r>
    </w:p>
    <w:p w:rsidR="00304720" w:rsidRPr="00682D1B" w:rsidRDefault="00304720" w:rsidP="00A51644">
      <w:pPr>
        <w:numPr>
          <w:ilvl w:val="2"/>
          <w:numId w:val="33"/>
        </w:numPr>
        <w:ind w:right="-457"/>
        <w:jc w:val="both"/>
        <w:rPr>
          <w:rFonts w:ascii="Times New Roman" w:eastAsia="Times New Roman" w:hAnsi="Times New Roman" w:cs="Times New Roman"/>
          <w:sz w:val="24"/>
          <w:szCs w:val="24"/>
        </w:rPr>
      </w:pPr>
      <w:r w:rsidRPr="00682D1B">
        <w:rPr>
          <w:rFonts w:ascii="Times New Roman" w:eastAsia="Times New Roman" w:hAnsi="Times New Roman" w:cs="Times New Roman"/>
          <w:sz w:val="24"/>
          <w:szCs w:val="24"/>
        </w:rPr>
        <w:t>All the readable values, for the example pH meter readings or specific optical rotation values are not rounded off; the displayed/obtained value is reported as such.</w:t>
      </w:r>
    </w:p>
    <w:p w:rsidR="00304720" w:rsidRPr="00682D1B" w:rsidRDefault="00304720" w:rsidP="00304720">
      <w:pPr>
        <w:pStyle w:val="ListParagraph"/>
        <w:spacing w:line="360" w:lineRule="auto"/>
        <w:ind w:left="1440" w:firstLine="720"/>
        <w:jc w:val="both"/>
        <w:rPr>
          <w:sz w:val="24"/>
          <w:szCs w:val="24"/>
        </w:rPr>
      </w:pPr>
      <w:r w:rsidRPr="00682D1B">
        <w:rPr>
          <w:sz w:val="24"/>
          <w:szCs w:val="24"/>
        </w:rPr>
        <w:t>Note: Limits, which are fixed numbers, are not rounded off.</w:t>
      </w:r>
    </w:p>
    <w:p w:rsidR="00304720" w:rsidRPr="00682D1B" w:rsidRDefault="00304720" w:rsidP="00A51644">
      <w:pPr>
        <w:numPr>
          <w:ilvl w:val="2"/>
          <w:numId w:val="33"/>
        </w:numPr>
        <w:ind w:right="-315"/>
        <w:jc w:val="both"/>
        <w:rPr>
          <w:rFonts w:ascii="Times New Roman" w:eastAsia="Times New Roman" w:hAnsi="Times New Roman" w:cs="Times New Roman"/>
          <w:sz w:val="24"/>
          <w:szCs w:val="24"/>
        </w:rPr>
      </w:pPr>
      <w:r w:rsidRPr="00682D1B">
        <w:rPr>
          <w:rFonts w:ascii="Times New Roman" w:eastAsia="Times New Roman" w:hAnsi="Times New Roman" w:cs="Times New Roman"/>
          <w:sz w:val="24"/>
          <w:szCs w:val="24"/>
        </w:rPr>
        <w:t>While calibrating the weighing balance with standard weights, the weight displayed to the last decimal by the balance shall be recorded without rounding off.</w:t>
      </w:r>
    </w:p>
    <w:p w:rsidR="00304720" w:rsidRPr="00682D1B" w:rsidRDefault="00304720" w:rsidP="00304720">
      <w:pPr>
        <w:numPr>
          <w:ilvl w:val="2"/>
          <w:numId w:val="33"/>
        </w:numPr>
        <w:ind w:right="-7"/>
        <w:jc w:val="both"/>
        <w:rPr>
          <w:rFonts w:ascii="Times New Roman" w:eastAsia="Times New Roman" w:hAnsi="Times New Roman" w:cs="Times New Roman"/>
          <w:sz w:val="24"/>
          <w:szCs w:val="24"/>
        </w:rPr>
      </w:pPr>
      <w:r w:rsidRPr="00682D1B">
        <w:rPr>
          <w:rFonts w:ascii="Times New Roman" w:eastAsia="Times New Roman" w:hAnsi="Times New Roman" w:cs="Times New Roman"/>
          <w:sz w:val="24"/>
          <w:szCs w:val="24"/>
        </w:rPr>
        <w:t>While weighing the test sample and / or a working standard in QC laboratory, actual weight to the last decimal as displayed by the balance shall be recorded as per the least count of the balance without rounding off.</w:t>
      </w:r>
    </w:p>
    <w:p w:rsidR="00304720" w:rsidRPr="00682D1B" w:rsidRDefault="00304720" w:rsidP="00304720">
      <w:pPr>
        <w:numPr>
          <w:ilvl w:val="2"/>
          <w:numId w:val="33"/>
        </w:numPr>
        <w:ind w:right="-7"/>
        <w:jc w:val="both"/>
        <w:rPr>
          <w:rFonts w:ascii="Times New Roman" w:eastAsia="Times New Roman" w:hAnsi="Times New Roman" w:cs="Times New Roman"/>
          <w:sz w:val="24"/>
          <w:szCs w:val="24"/>
        </w:rPr>
      </w:pPr>
      <w:r w:rsidRPr="00682D1B">
        <w:rPr>
          <w:rFonts w:ascii="Times New Roman" w:eastAsia="TimesNewRoman" w:hAnsi="Times New Roman" w:cs="Times New Roman"/>
          <w:sz w:val="24"/>
          <w:szCs w:val="24"/>
        </w:rPr>
        <w:lastRenderedPageBreak/>
        <w:t>System suitability parameters such as RSD, tailing factor and Resolution, Similarity factor, etc., are recorded as per the limit after rounding off.</w:t>
      </w:r>
    </w:p>
    <w:p w:rsidR="00304720" w:rsidRDefault="00304720" w:rsidP="00B24DBA">
      <w:pPr>
        <w:numPr>
          <w:ilvl w:val="1"/>
          <w:numId w:val="33"/>
        </w:numPr>
        <w:ind w:right="-104"/>
        <w:jc w:val="both"/>
        <w:rPr>
          <w:rFonts w:ascii="Times New Roman" w:eastAsia="Times New Roman" w:hAnsi="Times New Roman" w:cs="Times New Roman"/>
          <w:sz w:val="24"/>
          <w:szCs w:val="24"/>
        </w:rPr>
      </w:pPr>
      <w:r w:rsidRPr="00682D1B">
        <w:rPr>
          <w:rFonts w:ascii="Times New Roman" w:eastAsia="Times New Roman" w:hAnsi="Times New Roman" w:cs="Times New Roman"/>
          <w:sz w:val="24"/>
          <w:szCs w:val="24"/>
        </w:rPr>
        <w:t xml:space="preserve">Volumetric solution strength should be rounded </w:t>
      </w:r>
      <w:r w:rsidR="00156F54">
        <w:rPr>
          <w:rFonts w:ascii="Times New Roman" w:eastAsia="Times New Roman" w:hAnsi="Times New Roman" w:cs="Times New Roman"/>
          <w:sz w:val="24"/>
          <w:szCs w:val="24"/>
        </w:rPr>
        <w:t>w</w:t>
      </w:r>
      <w:r w:rsidRPr="00682D1B">
        <w:rPr>
          <w:rFonts w:ascii="Times New Roman" w:eastAsia="Times New Roman" w:hAnsi="Times New Roman" w:cs="Times New Roman"/>
          <w:sz w:val="24"/>
          <w:szCs w:val="24"/>
        </w:rPr>
        <w:t xml:space="preserve">ith maintaining </w:t>
      </w:r>
      <w:r w:rsidR="000A0459">
        <w:rPr>
          <w:rFonts w:ascii="Times New Roman" w:eastAsia="Times New Roman" w:hAnsi="Times New Roman" w:cs="Times New Roman"/>
          <w:sz w:val="24"/>
          <w:szCs w:val="24"/>
        </w:rPr>
        <w:t>4</w:t>
      </w:r>
      <w:r w:rsidRPr="00682D1B">
        <w:rPr>
          <w:rFonts w:ascii="Times New Roman" w:eastAsia="Times New Roman" w:hAnsi="Times New Roman" w:cs="Times New Roman"/>
          <w:sz w:val="24"/>
          <w:szCs w:val="24"/>
        </w:rPr>
        <w:t xml:space="preserve"> decimals</w:t>
      </w:r>
      <w:r w:rsidR="009B3B97" w:rsidRPr="00682D1B">
        <w:rPr>
          <w:rFonts w:ascii="Times New Roman" w:hAnsi="Times New Roman" w:cs="Times New Roman"/>
          <w:sz w:val="24"/>
          <w:szCs w:val="24"/>
        </w:rPr>
        <w:t xml:space="preserve"> </w:t>
      </w:r>
      <w:r w:rsidRPr="00682D1B">
        <w:rPr>
          <w:rFonts w:ascii="Times New Roman" w:eastAsia="Times New Roman" w:hAnsi="Times New Roman" w:cs="Times New Roman"/>
          <w:sz w:val="24"/>
          <w:szCs w:val="24"/>
        </w:rPr>
        <w:t xml:space="preserve">places </w:t>
      </w:r>
    </w:p>
    <w:p w:rsidR="00B13BD7" w:rsidRPr="00B13BD7" w:rsidRDefault="00B13BD7" w:rsidP="00B24DBA">
      <w:pPr>
        <w:numPr>
          <w:ilvl w:val="1"/>
          <w:numId w:val="33"/>
        </w:numPr>
        <w:ind w:right="-104"/>
        <w:jc w:val="both"/>
        <w:rPr>
          <w:rFonts w:ascii="Times New Roman" w:hAnsi="Times New Roman" w:cs="Times New Roman"/>
          <w:sz w:val="24"/>
          <w:szCs w:val="24"/>
        </w:rPr>
      </w:pPr>
      <w:r w:rsidRPr="00B13BD7">
        <w:rPr>
          <w:rFonts w:ascii="Times New Roman" w:eastAsia="Times New Roman" w:hAnsi="Times New Roman" w:cs="Times New Roman"/>
          <w:sz w:val="24"/>
          <w:szCs w:val="24"/>
        </w:rPr>
        <w:t>The</w:t>
      </w:r>
      <w:r w:rsidRPr="00B13BD7">
        <w:rPr>
          <w:rFonts w:ascii="Times New Roman" w:hAnsi="Times New Roman" w:cs="Times New Roman"/>
          <w:sz w:val="24"/>
          <w:szCs w:val="24"/>
        </w:rPr>
        <w:t xml:space="preserve"> reporting of  pH, Water content, Loss on Drying, Residue on ignition, Sulphated ash, Bulk density, Individual Impurities and Total impurities two digits after the decimal</w:t>
      </w:r>
      <w:r>
        <w:rPr>
          <w:rFonts w:ascii="Times New Roman" w:hAnsi="Times New Roman" w:cs="Times New Roman"/>
          <w:sz w:val="24"/>
          <w:szCs w:val="24"/>
        </w:rPr>
        <w:t>.</w:t>
      </w:r>
    </w:p>
    <w:p w:rsidR="00B13BD7" w:rsidRDefault="0042167F" w:rsidP="00B24DBA">
      <w:pPr>
        <w:numPr>
          <w:ilvl w:val="1"/>
          <w:numId w:val="33"/>
        </w:numPr>
        <w:ind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calculating the water content consider KF Factor in four decimals by rounding the fifth decimal.</w:t>
      </w:r>
    </w:p>
    <w:p w:rsidR="0042167F" w:rsidRDefault="0042167F" w:rsidP="00B24DBA">
      <w:pPr>
        <w:numPr>
          <w:ilvl w:val="1"/>
          <w:numId w:val="33"/>
        </w:numPr>
        <w:ind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reporting of Residual solvents is rounding the number without decimal.</w:t>
      </w:r>
    </w:p>
    <w:p w:rsidR="0042167F" w:rsidRDefault="0042167F" w:rsidP="00B24DBA">
      <w:pPr>
        <w:numPr>
          <w:ilvl w:val="1"/>
          <w:numId w:val="33"/>
        </w:numPr>
        <w:ind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RSD and other statistical presentation. One significant figure to the right of the decimal point.</w:t>
      </w:r>
    </w:p>
    <w:p w:rsidR="0042167F" w:rsidRDefault="00F44E39" w:rsidP="00B24DBA">
      <w:pPr>
        <w:numPr>
          <w:ilvl w:val="1"/>
          <w:numId w:val="33"/>
        </w:numPr>
        <w:ind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rounding is applicable for light absorption (color of solution) % T (</w:t>
      </w:r>
      <w:r w:rsidR="00F176AD">
        <w:rPr>
          <w:rFonts w:ascii="Times New Roman" w:eastAsia="Times New Roman" w:hAnsi="Times New Roman" w:cs="Times New Roman"/>
          <w:sz w:val="24"/>
          <w:szCs w:val="24"/>
        </w:rPr>
        <w:t>Transmittance</w:t>
      </w:r>
      <w:r>
        <w:rPr>
          <w:rFonts w:ascii="Times New Roman" w:eastAsia="Times New Roman" w:hAnsi="Times New Roman" w:cs="Times New Roman"/>
          <w:sz w:val="24"/>
          <w:szCs w:val="24"/>
        </w:rPr>
        <w:t>)</w:t>
      </w:r>
      <w:r w:rsidR="00B24DBA">
        <w:rPr>
          <w:rFonts w:ascii="Times New Roman" w:eastAsia="Times New Roman" w:hAnsi="Times New Roman" w:cs="Times New Roman"/>
          <w:sz w:val="24"/>
          <w:szCs w:val="24"/>
        </w:rPr>
        <w:t xml:space="preserve"> test in case of </w:t>
      </w:r>
      <w:r>
        <w:rPr>
          <w:rFonts w:ascii="Times New Roman" w:eastAsia="Times New Roman" w:hAnsi="Times New Roman" w:cs="Times New Roman"/>
          <w:sz w:val="24"/>
          <w:szCs w:val="24"/>
        </w:rPr>
        <w:t xml:space="preserve"> </w:t>
      </w:r>
      <w:r w:rsidR="0042167F">
        <w:rPr>
          <w:rFonts w:ascii="Times New Roman" w:eastAsia="Times New Roman" w:hAnsi="Times New Roman" w:cs="Times New Roman"/>
          <w:sz w:val="24"/>
          <w:szCs w:val="24"/>
        </w:rPr>
        <w:t xml:space="preserve"> </w:t>
      </w:r>
      <w:r w:rsidR="00974C46">
        <w:rPr>
          <w:rFonts w:ascii="Times New Roman" w:eastAsia="Times New Roman" w:hAnsi="Times New Roman" w:cs="Times New Roman"/>
          <w:sz w:val="24"/>
          <w:szCs w:val="24"/>
        </w:rPr>
        <w:t>UV spectrophotometer shall be reported as it is.</w:t>
      </w:r>
    </w:p>
    <w:p w:rsidR="00974C46" w:rsidRDefault="00974C46" w:rsidP="00B24DBA">
      <w:pPr>
        <w:numPr>
          <w:ilvl w:val="1"/>
          <w:numId w:val="33"/>
        </w:numPr>
        <w:ind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like results to be given as less than 1% if the limit is less than 1.0%</w:t>
      </w:r>
    </w:p>
    <w:p w:rsidR="00974C46" w:rsidRDefault="00595C1F" w:rsidP="00B24DBA">
      <w:pPr>
        <w:numPr>
          <w:ilvl w:val="1"/>
          <w:numId w:val="33"/>
        </w:numPr>
        <w:ind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cleaning samples, one significant figure after decimal value.</w:t>
      </w:r>
    </w:p>
    <w:p w:rsidR="00595C1F" w:rsidRDefault="00595C1F" w:rsidP="00B24DBA">
      <w:pPr>
        <w:numPr>
          <w:ilvl w:val="1"/>
          <w:numId w:val="33"/>
        </w:numPr>
        <w:ind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Melting range results shall be reported as observed value.</w:t>
      </w:r>
    </w:p>
    <w:p w:rsidR="00595C1F" w:rsidRDefault="00595C1F" w:rsidP="00B24DBA">
      <w:pPr>
        <w:numPr>
          <w:ilvl w:val="1"/>
          <w:numId w:val="33"/>
        </w:numPr>
        <w:ind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Peak areas shall be recorded as it is.</w:t>
      </w:r>
    </w:p>
    <w:p w:rsidR="00595C1F" w:rsidRPr="003D2684" w:rsidRDefault="00A12039" w:rsidP="00B24DBA">
      <w:pPr>
        <w:numPr>
          <w:ilvl w:val="1"/>
          <w:numId w:val="33"/>
        </w:numPr>
        <w:ind w:right="-104"/>
        <w:jc w:val="both"/>
        <w:rPr>
          <w:rFonts w:ascii="Times New Roman" w:eastAsia="Times New Roman" w:hAnsi="Times New Roman" w:cs="Times New Roman"/>
          <w:sz w:val="24"/>
          <w:szCs w:val="24"/>
        </w:rPr>
      </w:pPr>
      <w:r w:rsidRPr="00A12039">
        <w:rPr>
          <w:rFonts w:ascii="Times New Roman" w:hAnsi="Times New Roman" w:cs="Times New Roman"/>
          <w:sz w:val="24"/>
          <w:szCs w:val="24"/>
        </w:rPr>
        <w:t>Relative retention tine (RRT), Relative response factor (RRF) and Correction factors     shall be recorded / reported two digits after the decimal.</w:t>
      </w:r>
    </w:p>
    <w:p w:rsidR="004D56B6" w:rsidRPr="0010326B" w:rsidRDefault="003D2684" w:rsidP="00A51644">
      <w:pPr>
        <w:numPr>
          <w:ilvl w:val="1"/>
          <w:numId w:val="33"/>
        </w:numPr>
        <w:ind w:right="-104"/>
        <w:jc w:val="both"/>
        <w:rPr>
          <w:rFonts w:ascii="Times New Roman" w:eastAsia="Times New Roman" w:hAnsi="Times New Roman" w:cs="Times New Roman"/>
          <w:sz w:val="24"/>
          <w:szCs w:val="24"/>
        </w:rPr>
      </w:pPr>
      <w:r>
        <w:rPr>
          <w:rFonts w:ascii="Times New Roman" w:hAnsi="Times New Roman" w:cs="Times New Roman"/>
          <w:sz w:val="24"/>
          <w:szCs w:val="24"/>
        </w:rPr>
        <w:t>Other than the above tests reporting the results based on specification</w:t>
      </w:r>
      <w:r w:rsidR="00AB5DF9">
        <w:rPr>
          <w:rFonts w:ascii="Times New Roman" w:hAnsi="Times New Roman" w:cs="Times New Roman"/>
          <w:sz w:val="24"/>
          <w:szCs w:val="24"/>
        </w:rPr>
        <w:t>.</w:t>
      </w:r>
    </w:p>
    <w:p w:rsidR="00BC151D" w:rsidRPr="00103D66" w:rsidRDefault="00103D66" w:rsidP="004D56B6">
      <w:pPr>
        <w:ind w:left="576" w:hanging="576"/>
        <w:rPr>
          <w:rFonts w:ascii="Times New Roman" w:hAnsi="Times New Roman" w:cs="Times New Roman"/>
          <w:b/>
          <w:i/>
          <w:color w:val="000000" w:themeColor="text1"/>
          <w:sz w:val="24"/>
          <w:szCs w:val="24"/>
        </w:rPr>
      </w:pPr>
      <w:r w:rsidRPr="00103D66">
        <w:rPr>
          <w:rFonts w:ascii="Times New Roman" w:hAnsi="Times New Roman" w:cs="Times New Roman"/>
          <w:b/>
          <w:color w:val="000000" w:themeColor="text1"/>
          <w:sz w:val="24"/>
          <w:szCs w:val="24"/>
        </w:rPr>
        <w:t>7.0</w:t>
      </w:r>
      <w:r w:rsidRPr="00103D66">
        <w:rPr>
          <w:rFonts w:ascii="Times New Roman" w:hAnsi="Times New Roman" w:cs="Times New Roman"/>
          <w:b/>
          <w:color w:val="000000" w:themeColor="text1"/>
          <w:sz w:val="24"/>
          <w:szCs w:val="24"/>
        </w:rPr>
        <w:tab/>
      </w:r>
      <w:r w:rsidR="00EC1CCE" w:rsidRPr="00103D66">
        <w:rPr>
          <w:rFonts w:ascii="Times New Roman" w:hAnsi="Times New Roman" w:cs="Times New Roman"/>
          <w:b/>
          <w:color w:val="000000" w:themeColor="text1"/>
          <w:sz w:val="24"/>
          <w:szCs w:val="24"/>
        </w:rPr>
        <w:t>CHANGE HISTORY:</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13"/>
        <w:gridCol w:w="1701"/>
        <w:gridCol w:w="4536"/>
        <w:gridCol w:w="2330"/>
      </w:tblGrid>
      <w:tr w:rsidR="00617A71" w:rsidRPr="00D377B8" w:rsidTr="00322B33">
        <w:trPr>
          <w:trHeight w:val="500"/>
          <w:tblHeader/>
          <w:jc w:val="center"/>
        </w:trPr>
        <w:tc>
          <w:tcPr>
            <w:tcW w:w="1513" w:type="dxa"/>
            <w:vAlign w:val="center"/>
          </w:tcPr>
          <w:p w:rsidR="00617A71" w:rsidRPr="00D377B8" w:rsidRDefault="00617A71" w:rsidP="00CE364C">
            <w:pPr>
              <w:spacing w:line="240" w:lineRule="auto"/>
              <w:jc w:val="center"/>
              <w:rPr>
                <w:rFonts w:ascii="Times New Roman" w:hAnsi="Times New Roman" w:cs="Times New Roman"/>
                <w:b/>
                <w:sz w:val="24"/>
                <w:szCs w:val="24"/>
              </w:rPr>
            </w:pPr>
            <w:r w:rsidRPr="00D377B8">
              <w:rPr>
                <w:rFonts w:ascii="Times New Roman" w:hAnsi="Times New Roman" w:cs="Times New Roman"/>
                <w:b/>
                <w:sz w:val="24"/>
                <w:szCs w:val="24"/>
              </w:rPr>
              <w:t>Revision No.</w:t>
            </w:r>
          </w:p>
        </w:tc>
        <w:tc>
          <w:tcPr>
            <w:tcW w:w="1701" w:type="dxa"/>
            <w:vAlign w:val="center"/>
          </w:tcPr>
          <w:p w:rsidR="00617A71" w:rsidRPr="00D377B8" w:rsidRDefault="00617A71" w:rsidP="002F3782">
            <w:pPr>
              <w:spacing w:line="240" w:lineRule="auto"/>
              <w:jc w:val="center"/>
              <w:rPr>
                <w:rFonts w:ascii="Times New Roman" w:hAnsi="Times New Roman" w:cs="Times New Roman"/>
                <w:b/>
                <w:sz w:val="24"/>
                <w:szCs w:val="24"/>
              </w:rPr>
            </w:pPr>
            <w:r w:rsidRPr="00D377B8">
              <w:rPr>
                <w:rFonts w:ascii="Times New Roman" w:hAnsi="Times New Roman" w:cs="Times New Roman"/>
                <w:b/>
                <w:sz w:val="24"/>
                <w:szCs w:val="24"/>
              </w:rPr>
              <w:t>Effective Date</w:t>
            </w:r>
          </w:p>
        </w:tc>
        <w:tc>
          <w:tcPr>
            <w:tcW w:w="4536" w:type="dxa"/>
            <w:vAlign w:val="center"/>
          </w:tcPr>
          <w:p w:rsidR="00617A71" w:rsidRPr="00D377B8" w:rsidRDefault="00617A71" w:rsidP="00856547">
            <w:pPr>
              <w:spacing w:line="240" w:lineRule="auto"/>
              <w:jc w:val="center"/>
              <w:rPr>
                <w:rFonts w:ascii="Times New Roman" w:hAnsi="Times New Roman" w:cs="Times New Roman"/>
                <w:b/>
                <w:sz w:val="24"/>
                <w:szCs w:val="24"/>
              </w:rPr>
            </w:pPr>
            <w:r w:rsidRPr="00D377B8">
              <w:rPr>
                <w:rFonts w:ascii="Times New Roman" w:hAnsi="Times New Roman" w:cs="Times New Roman"/>
                <w:b/>
                <w:sz w:val="24"/>
                <w:szCs w:val="24"/>
              </w:rPr>
              <w:t>Details of Revision</w:t>
            </w:r>
          </w:p>
        </w:tc>
        <w:tc>
          <w:tcPr>
            <w:tcW w:w="2330" w:type="dxa"/>
            <w:vAlign w:val="center"/>
          </w:tcPr>
          <w:p w:rsidR="00617A71" w:rsidRPr="00D377B8" w:rsidRDefault="00617A71" w:rsidP="00CE364C">
            <w:pPr>
              <w:spacing w:line="240" w:lineRule="auto"/>
              <w:jc w:val="center"/>
              <w:rPr>
                <w:rFonts w:ascii="Times New Roman" w:hAnsi="Times New Roman" w:cs="Times New Roman"/>
                <w:b/>
                <w:sz w:val="24"/>
                <w:szCs w:val="24"/>
              </w:rPr>
            </w:pPr>
            <w:r w:rsidRPr="00D377B8">
              <w:rPr>
                <w:rFonts w:ascii="Times New Roman" w:hAnsi="Times New Roman" w:cs="Times New Roman"/>
                <w:b/>
                <w:sz w:val="24"/>
                <w:szCs w:val="24"/>
              </w:rPr>
              <w:t>Ref CCF No.</w:t>
            </w:r>
          </w:p>
        </w:tc>
      </w:tr>
      <w:tr w:rsidR="00D377B8" w:rsidRPr="00D377B8" w:rsidTr="00322B33">
        <w:trPr>
          <w:trHeight w:val="369"/>
          <w:jc w:val="center"/>
        </w:trPr>
        <w:tc>
          <w:tcPr>
            <w:tcW w:w="1513" w:type="dxa"/>
            <w:vAlign w:val="center"/>
          </w:tcPr>
          <w:p w:rsidR="00D377B8" w:rsidRPr="00D377B8" w:rsidRDefault="00D377B8" w:rsidP="005A718B">
            <w:pPr>
              <w:pStyle w:val="CommentText"/>
              <w:jc w:val="center"/>
              <w:rPr>
                <w:sz w:val="24"/>
                <w:szCs w:val="24"/>
              </w:rPr>
            </w:pPr>
            <w:r w:rsidRPr="00D377B8">
              <w:rPr>
                <w:sz w:val="24"/>
                <w:szCs w:val="24"/>
              </w:rPr>
              <w:t>00</w:t>
            </w:r>
          </w:p>
        </w:tc>
        <w:tc>
          <w:tcPr>
            <w:tcW w:w="1701" w:type="dxa"/>
            <w:vAlign w:val="center"/>
          </w:tcPr>
          <w:p w:rsidR="00D377B8" w:rsidRPr="00D377B8" w:rsidRDefault="00363489" w:rsidP="005A718B">
            <w:pPr>
              <w:pStyle w:val="BodyText2"/>
              <w:jc w:val="center"/>
              <w:rPr>
                <w:b w:val="0"/>
                <w:bCs/>
                <w:i w:val="0"/>
                <w:iCs/>
                <w:szCs w:val="24"/>
              </w:rPr>
            </w:pPr>
            <w:r>
              <w:rPr>
                <w:b w:val="0"/>
                <w:bCs/>
                <w:i w:val="0"/>
                <w:iCs/>
                <w:szCs w:val="24"/>
              </w:rPr>
              <w:t>03.03.2015</w:t>
            </w:r>
          </w:p>
        </w:tc>
        <w:tc>
          <w:tcPr>
            <w:tcW w:w="4536" w:type="dxa"/>
            <w:vAlign w:val="center"/>
          </w:tcPr>
          <w:p w:rsidR="00D377B8" w:rsidRPr="00D377B8" w:rsidRDefault="00D377B8" w:rsidP="005A718B">
            <w:pPr>
              <w:pStyle w:val="BodyText2"/>
              <w:jc w:val="center"/>
              <w:rPr>
                <w:b w:val="0"/>
                <w:bCs/>
                <w:i w:val="0"/>
                <w:iCs/>
                <w:szCs w:val="24"/>
              </w:rPr>
            </w:pPr>
            <w:r w:rsidRPr="00D377B8">
              <w:rPr>
                <w:b w:val="0"/>
                <w:bCs/>
                <w:i w:val="0"/>
                <w:iCs/>
                <w:szCs w:val="24"/>
              </w:rPr>
              <w:t>New SOP introduced</w:t>
            </w:r>
          </w:p>
        </w:tc>
        <w:tc>
          <w:tcPr>
            <w:tcW w:w="2330" w:type="dxa"/>
            <w:vAlign w:val="center"/>
          </w:tcPr>
          <w:p w:rsidR="00D377B8" w:rsidRPr="00D377B8" w:rsidRDefault="00856547" w:rsidP="00D377B8">
            <w:pPr>
              <w:pStyle w:val="BodyText2"/>
              <w:jc w:val="center"/>
              <w:rPr>
                <w:b w:val="0"/>
                <w:bCs/>
                <w:i w:val="0"/>
                <w:iCs/>
                <w:szCs w:val="24"/>
              </w:rPr>
            </w:pPr>
            <w:r>
              <w:rPr>
                <w:b w:val="0"/>
                <w:bCs/>
                <w:i w:val="0"/>
                <w:iCs/>
                <w:szCs w:val="24"/>
              </w:rPr>
              <w:t>-----</w:t>
            </w:r>
          </w:p>
        </w:tc>
      </w:tr>
      <w:tr w:rsidR="00363489" w:rsidRPr="00D377B8" w:rsidTr="00322B33">
        <w:trPr>
          <w:trHeight w:val="593"/>
          <w:jc w:val="center"/>
        </w:trPr>
        <w:tc>
          <w:tcPr>
            <w:tcW w:w="1513" w:type="dxa"/>
            <w:vAlign w:val="center"/>
          </w:tcPr>
          <w:p w:rsidR="00363489" w:rsidRPr="00D377B8" w:rsidRDefault="00363489" w:rsidP="005A718B">
            <w:pPr>
              <w:pStyle w:val="CommentText"/>
              <w:jc w:val="center"/>
              <w:rPr>
                <w:sz w:val="24"/>
                <w:szCs w:val="24"/>
              </w:rPr>
            </w:pPr>
            <w:r>
              <w:rPr>
                <w:sz w:val="24"/>
                <w:szCs w:val="24"/>
              </w:rPr>
              <w:t>01</w:t>
            </w:r>
          </w:p>
        </w:tc>
        <w:tc>
          <w:tcPr>
            <w:tcW w:w="1701" w:type="dxa"/>
            <w:vAlign w:val="center"/>
          </w:tcPr>
          <w:p w:rsidR="00363489" w:rsidRDefault="00363489" w:rsidP="005A718B">
            <w:pPr>
              <w:pStyle w:val="BodyText2"/>
              <w:jc w:val="center"/>
              <w:rPr>
                <w:b w:val="0"/>
                <w:bCs/>
                <w:i w:val="0"/>
                <w:iCs/>
                <w:szCs w:val="24"/>
              </w:rPr>
            </w:pPr>
            <w:r>
              <w:rPr>
                <w:b w:val="0"/>
                <w:bCs/>
                <w:i w:val="0"/>
                <w:iCs/>
                <w:szCs w:val="24"/>
              </w:rPr>
              <w:t>05.08.2017</w:t>
            </w:r>
          </w:p>
        </w:tc>
        <w:tc>
          <w:tcPr>
            <w:tcW w:w="4536" w:type="dxa"/>
            <w:vAlign w:val="center"/>
          </w:tcPr>
          <w:p w:rsidR="00363489" w:rsidRDefault="00322B33" w:rsidP="005A718B">
            <w:pPr>
              <w:pStyle w:val="BodyText2"/>
              <w:jc w:val="center"/>
              <w:rPr>
                <w:b w:val="0"/>
                <w:bCs/>
                <w:i w:val="0"/>
                <w:iCs/>
                <w:szCs w:val="24"/>
              </w:rPr>
            </w:pPr>
            <w:r>
              <w:rPr>
                <w:b w:val="0"/>
                <w:bCs/>
                <w:i w:val="0"/>
                <w:iCs/>
                <w:szCs w:val="24"/>
              </w:rPr>
              <w:t>1) SOP formate change</w:t>
            </w:r>
            <w:r w:rsidR="00FF3802">
              <w:rPr>
                <w:b w:val="0"/>
                <w:bCs/>
                <w:i w:val="0"/>
                <w:iCs/>
                <w:szCs w:val="24"/>
              </w:rPr>
              <w:t xml:space="preserve">d </w:t>
            </w:r>
            <w:r>
              <w:rPr>
                <w:b w:val="0"/>
                <w:bCs/>
                <w:i w:val="0"/>
                <w:iCs/>
                <w:szCs w:val="24"/>
              </w:rPr>
              <w:t>in make to inline with SOP-QA-001-05</w:t>
            </w:r>
            <w:r w:rsidR="00FF3802">
              <w:rPr>
                <w:b w:val="0"/>
                <w:bCs/>
                <w:i w:val="0"/>
                <w:iCs/>
                <w:szCs w:val="24"/>
              </w:rPr>
              <w:t>.</w:t>
            </w:r>
          </w:p>
          <w:p w:rsidR="00322B33" w:rsidRPr="00D377B8" w:rsidRDefault="00322B33" w:rsidP="00322B33">
            <w:pPr>
              <w:pStyle w:val="BodyText2"/>
              <w:tabs>
                <w:tab w:val="left" w:pos="459"/>
              </w:tabs>
              <w:rPr>
                <w:b w:val="0"/>
                <w:bCs/>
                <w:i w:val="0"/>
                <w:iCs/>
                <w:szCs w:val="24"/>
              </w:rPr>
            </w:pPr>
            <w:r>
              <w:rPr>
                <w:b w:val="0"/>
                <w:bCs/>
                <w:i w:val="0"/>
                <w:iCs/>
                <w:szCs w:val="24"/>
              </w:rPr>
              <w:t xml:space="preserve">    2)  All together procedure has been </w:t>
            </w:r>
            <w:r>
              <w:rPr>
                <w:b w:val="0"/>
                <w:bCs/>
                <w:i w:val="0"/>
                <w:iCs/>
                <w:szCs w:val="24"/>
              </w:rPr>
              <w:tab/>
            </w:r>
            <w:r>
              <w:rPr>
                <w:b w:val="0"/>
                <w:bCs/>
                <w:i w:val="0"/>
                <w:iCs/>
                <w:szCs w:val="24"/>
              </w:rPr>
              <w:tab/>
            </w:r>
            <w:r>
              <w:rPr>
                <w:b w:val="0"/>
                <w:bCs/>
                <w:i w:val="0"/>
                <w:iCs/>
                <w:szCs w:val="24"/>
              </w:rPr>
              <w:tab/>
              <w:t>repharsed for better clarity</w:t>
            </w:r>
            <w:r w:rsidR="00966BEF">
              <w:rPr>
                <w:b w:val="0"/>
                <w:bCs/>
                <w:i w:val="0"/>
                <w:iCs/>
                <w:szCs w:val="24"/>
              </w:rPr>
              <w:t>.</w:t>
            </w:r>
          </w:p>
        </w:tc>
        <w:tc>
          <w:tcPr>
            <w:tcW w:w="2330" w:type="dxa"/>
            <w:vAlign w:val="center"/>
          </w:tcPr>
          <w:p w:rsidR="00363489" w:rsidRDefault="00363489" w:rsidP="00D377B8">
            <w:pPr>
              <w:pStyle w:val="BodyText2"/>
              <w:jc w:val="center"/>
              <w:rPr>
                <w:b w:val="0"/>
                <w:bCs/>
                <w:i w:val="0"/>
                <w:iCs/>
                <w:szCs w:val="24"/>
              </w:rPr>
            </w:pPr>
            <w:r>
              <w:rPr>
                <w:b w:val="0"/>
                <w:bCs/>
                <w:i w:val="0"/>
                <w:iCs/>
                <w:szCs w:val="24"/>
              </w:rPr>
              <w:t>CCF/</w:t>
            </w:r>
            <w:r w:rsidR="000E7783">
              <w:rPr>
                <w:b w:val="0"/>
                <w:bCs/>
                <w:i w:val="0"/>
                <w:iCs/>
                <w:szCs w:val="24"/>
              </w:rPr>
              <w:t>GEN/17022</w:t>
            </w:r>
          </w:p>
        </w:tc>
      </w:tr>
    </w:tbl>
    <w:p w:rsidR="00EC0BCC" w:rsidRPr="00D377B8" w:rsidRDefault="00EC0BCC" w:rsidP="00617A71">
      <w:pPr>
        <w:suppressLineNumbers/>
        <w:suppressAutoHyphens/>
        <w:rPr>
          <w:rFonts w:ascii="Times New Roman" w:hAnsi="Times New Roman" w:cs="Times New Roman"/>
          <w:sz w:val="24"/>
          <w:szCs w:val="24"/>
        </w:rPr>
      </w:pPr>
    </w:p>
    <w:sectPr w:rsidR="00EC0BCC" w:rsidRPr="00D377B8" w:rsidSect="00FB1CCC">
      <w:headerReference w:type="default" r:id="rId8"/>
      <w:footerReference w:type="default" r:id="rId9"/>
      <w:headerReference w:type="first" r:id="rId10"/>
      <w:pgSz w:w="11907" w:h="16839" w:code="9"/>
      <w:pgMar w:top="893" w:right="1008" w:bottom="720" w:left="1008" w:header="115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6D2" w:rsidRDefault="006A36D2" w:rsidP="00C5375A">
      <w:pPr>
        <w:spacing w:line="240" w:lineRule="auto"/>
      </w:pPr>
      <w:r>
        <w:separator/>
      </w:r>
    </w:p>
  </w:endnote>
  <w:endnote w:type="continuationSeparator" w:id="1">
    <w:p w:rsidR="006A36D2" w:rsidRDefault="006A36D2" w:rsidP="00C537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1548"/>
      <w:gridCol w:w="2970"/>
      <w:gridCol w:w="2970"/>
      <w:gridCol w:w="2619"/>
    </w:tblGrid>
    <w:tr w:rsidR="00363489" w:rsidTr="00DC4A87">
      <w:tc>
        <w:tcPr>
          <w:tcW w:w="1548" w:type="dxa"/>
        </w:tcPr>
        <w:p w:rsidR="00363489" w:rsidRDefault="00363489" w:rsidP="00687331">
          <w:pPr>
            <w:pStyle w:val="Footer"/>
            <w:rPr>
              <w:rFonts w:ascii="Times New Roman" w:hAnsi="Times New Roman" w:cs="Times New Roman"/>
              <w:sz w:val="24"/>
              <w:szCs w:val="24"/>
            </w:rPr>
          </w:pPr>
        </w:p>
      </w:tc>
      <w:tc>
        <w:tcPr>
          <w:tcW w:w="2970" w:type="dxa"/>
        </w:tcPr>
        <w:p w:rsidR="00363489" w:rsidRPr="00DC4A87" w:rsidRDefault="00363489"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Prepared by</w:t>
          </w:r>
        </w:p>
      </w:tc>
      <w:tc>
        <w:tcPr>
          <w:tcW w:w="2970" w:type="dxa"/>
        </w:tcPr>
        <w:p w:rsidR="00363489" w:rsidRPr="00DC4A87" w:rsidRDefault="00363489"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Reviewed by</w:t>
          </w:r>
        </w:p>
      </w:tc>
      <w:tc>
        <w:tcPr>
          <w:tcW w:w="2619" w:type="dxa"/>
        </w:tcPr>
        <w:p w:rsidR="00363489" w:rsidRPr="00DC4A87" w:rsidRDefault="00363489" w:rsidP="00DC4A87">
          <w:pPr>
            <w:pStyle w:val="Footer"/>
            <w:jc w:val="center"/>
            <w:rPr>
              <w:rFonts w:ascii="Times New Roman" w:hAnsi="Times New Roman" w:cs="Times New Roman"/>
              <w:b/>
              <w:sz w:val="24"/>
              <w:szCs w:val="24"/>
            </w:rPr>
          </w:pPr>
          <w:r>
            <w:rPr>
              <w:rFonts w:ascii="Times New Roman" w:hAnsi="Times New Roman" w:cs="Times New Roman"/>
              <w:b/>
              <w:sz w:val="24"/>
              <w:szCs w:val="24"/>
            </w:rPr>
            <w:t>Approved</w:t>
          </w:r>
          <w:r w:rsidRPr="00DC4A87">
            <w:rPr>
              <w:rFonts w:ascii="Times New Roman" w:hAnsi="Times New Roman" w:cs="Times New Roman"/>
              <w:b/>
              <w:sz w:val="24"/>
              <w:szCs w:val="24"/>
            </w:rPr>
            <w:t xml:space="preserve"> by</w:t>
          </w:r>
        </w:p>
      </w:tc>
    </w:tr>
    <w:tr w:rsidR="00363489" w:rsidTr="00DC4A87">
      <w:trPr>
        <w:trHeight w:val="720"/>
      </w:trPr>
      <w:tc>
        <w:tcPr>
          <w:tcW w:w="1548" w:type="dxa"/>
          <w:vAlign w:val="center"/>
        </w:tcPr>
        <w:p w:rsidR="00363489" w:rsidRPr="00DC4A87" w:rsidRDefault="00363489"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Sign &amp; Date</w:t>
          </w:r>
        </w:p>
      </w:tc>
      <w:tc>
        <w:tcPr>
          <w:tcW w:w="2970" w:type="dxa"/>
        </w:tcPr>
        <w:p w:rsidR="00363489" w:rsidRDefault="00363489" w:rsidP="00687331">
          <w:pPr>
            <w:pStyle w:val="Footer"/>
            <w:rPr>
              <w:rFonts w:ascii="Times New Roman" w:hAnsi="Times New Roman" w:cs="Times New Roman"/>
              <w:sz w:val="24"/>
              <w:szCs w:val="24"/>
            </w:rPr>
          </w:pPr>
        </w:p>
      </w:tc>
      <w:tc>
        <w:tcPr>
          <w:tcW w:w="2970" w:type="dxa"/>
        </w:tcPr>
        <w:p w:rsidR="00363489" w:rsidRDefault="00363489" w:rsidP="00687331">
          <w:pPr>
            <w:pStyle w:val="Footer"/>
            <w:rPr>
              <w:rFonts w:ascii="Times New Roman" w:hAnsi="Times New Roman" w:cs="Times New Roman"/>
              <w:sz w:val="24"/>
              <w:szCs w:val="24"/>
            </w:rPr>
          </w:pPr>
        </w:p>
      </w:tc>
      <w:tc>
        <w:tcPr>
          <w:tcW w:w="2619" w:type="dxa"/>
        </w:tcPr>
        <w:p w:rsidR="00363489" w:rsidRDefault="00363489" w:rsidP="00687331">
          <w:pPr>
            <w:pStyle w:val="Footer"/>
            <w:rPr>
              <w:rFonts w:ascii="Times New Roman" w:hAnsi="Times New Roman" w:cs="Times New Roman"/>
              <w:sz w:val="24"/>
              <w:szCs w:val="24"/>
            </w:rPr>
          </w:pPr>
        </w:p>
      </w:tc>
    </w:tr>
    <w:tr w:rsidR="00363489" w:rsidTr="004F5DD4">
      <w:trPr>
        <w:trHeight w:val="360"/>
      </w:trPr>
      <w:tc>
        <w:tcPr>
          <w:tcW w:w="1548" w:type="dxa"/>
          <w:vAlign w:val="center"/>
        </w:tcPr>
        <w:p w:rsidR="00363489" w:rsidRPr="00DC4A87" w:rsidRDefault="00363489"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Name</w:t>
          </w:r>
        </w:p>
      </w:tc>
      <w:tc>
        <w:tcPr>
          <w:tcW w:w="2970" w:type="dxa"/>
          <w:vAlign w:val="center"/>
        </w:tcPr>
        <w:p w:rsidR="00363489" w:rsidRPr="004C6304" w:rsidRDefault="00363489" w:rsidP="0097000A">
          <w:pPr>
            <w:tabs>
              <w:tab w:val="center" w:pos="4320"/>
              <w:tab w:val="right" w:pos="8640"/>
            </w:tabs>
            <w:jc w:val="center"/>
            <w:rPr>
              <w:rFonts w:ascii="Times New Roman" w:hAnsi="Times New Roman" w:cs="Times New Roman"/>
              <w:sz w:val="24"/>
              <w:szCs w:val="24"/>
            </w:rPr>
          </w:pPr>
          <w:r>
            <w:rPr>
              <w:rFonts w:ascii="Times New Roman" w:hAnsi="Times New Roman" w:cs="Times New Roman"/>
              <w:sz w:val="24"/>
              <w:szCs w:val="24"/>
            </w:rPr>
            <w:t>A.Navya</w:t>
          </w:r>
        </w:p>
      </w:tc>
      <w:tc>
        <w:tcPr>
          <w:tcW w:w="2970" w:type="dxa"/>
          <w:vAlign w:val="center"/>
        </w:tcPr>
        <w:p w:rsidR="00363489" w:rsidRPr="004C6304" w:rsidRDefault="00363489" w:rsidP="004F5DD4">
          <w:pPr>
            <w:jc w:val="center"/>
            <w:rPr>
              <w:rFonts w:ascii="Times New Roman" w:hAnsi="Times New Roman" w:cs="Times New Roman"/>
              <w:sz w:val="24"/>
              <w:szCs w:val="24"/>
            </w:rPr>
          </w:pPr>
          <w:r>
            <w:rPr>
              <w:rFonts w:ascii="Times New Roman" w:hAnsi="Times New Roman" w:cs="Times New Roman"/>
              <w:sz w:val="24"/>
              <w:szCs w:val="24"/>
            </w:rPr>
            <w:t>S.Prasad</w:t>
          </w:r>
        </w:p>
      </w:tc>
      <w:tc>
        <w:tcPr>
          <w:tcW w:w="2619" w:type="dxa"/>
          <w:vAlign w:val="center"/>
        </w:tcPr>
        <w:p w:rsidR="00363489" w:rsidRPr="004C6304" w:rsidRDefault="00363489" w:rsidP="0097000A">
          <w:pPr>
            <w:jc w:val="center"/>
            <w:rPr>
              <w:rFonts w:ascii="Times New Roman" w:hAnsi="Times New Roman" w:cs="Times New Roman"/>
              <w:sz w:val="24"/>
              <w:szCs w:val="24"/>
            </w:rPr>
          </w:pPr>
          <w:r>
            <w:rPr>
              <w:rFonts w:ascii="Times New Roman" w:hAnsi="Times New Roman" w:cs="Times New Roman"/>
              <w:sz w:val="24"/>
              <w:szCs w:val="24"/>
            </w:rPr>
            <w:t>Ch.Mahendar Reddy</w:t>
          </w:r>
        </w:p>
      </w:tc>
    </w:tr>
    <w:tr w:rsidR="00363489" w:rsidTr="004F5DD4">
      <w:trPr>
        <w:trHeight w:val="360"/>
      </w:trPr>
      <w:tc>
        <w:tcPr>
          <w:tcW w:w="1548" w:type="dxa"/>
          <w:vAlign w:val="center"/>
        </w:tcPr>
        <w:p w:rsidR="00363489" w:rsidRPr="00DC4A87" w:rsidRDefault="00363489"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Department</w:t>
          </w:r>
        </w:p>
      </w:tc>
      <w:tc>
        <w:tcPr>
          <w:tcW w:w="2970" w:type="dxa"/>
          <w:vAlign w:val="center"/>
        </w:tcPr>
        <w:p w:rsidR="00363489" w:rsidRPr="004C6304" w:rsidRDefault="00363489" w:rsidP="004F5DD4">
          <w:pPr>
            <w:jc w:val="center"/>
            <w:rPr>
              <w:rFonts w:ascii="Times New Roman" w:hAnsi="Times New Roman" w:cs="Times New Roman"/>
              <w:sz w:val="24"/>
              <w:szCs w:val="24"/>
            </w:rPr>
          </w:pPr>
          <w:r w:rsidRPr="004C6304">
            <w:rPr>
              <w:rFonts w:ascii="Times New Roman" w:hAnsi="Times New Roman" w:cs="Times New Roman"/>
              <w:sz w:val="24"/>
              <w:szCs w:val="24"/>
            </w:rPr>
            <w:t xml:space="preserve">Quality Control </w:t>
          </w:r>
        </w:p>
      </w:tc>
      <w:tc>
        <w:tcPr>
          <w:tcW w:w="2970" w:type="dxa"/>
          <w:vAlign w:val="center"/>
        </w:tcPr>
        <w:p w:rsidR="00363489" w:rsidRPr="004C6304" w:rsidRDefault="00363489" w:rsidP="004F5DD4">
          <w:pPr>
            <w:jc w:val="center"/>
            <w:rPr>
              <w:rFonts w:ascii="Times New Roman" w:hAnsi="Times New Roman" w:cs="Times New Roman"/>
              <w:sz w:val="24"/>
              <w:szCs w:val="24"/>
            </w:rPr>
          </w:pPr>
          <w:r w:rsidRPr="004C6304">
            <w:rPr>
              <w:rFonts w:ascii="Times New Roman" w:hAnsi="Times New Roman" w:cs="Times New Roman"/>
              <w:sz w:val="24"/>
              <w:szCs w:val="24"/>
            </w:rPr>
            <w:t xml:space="preserve">Quality Control </w:t>
          </w:r>
        </w:p>
      </w:tc>
      <w:tc>
        <w:tcPr>
          <w:tcW w:w="2619" w:type="dxa"/>
          <w:vAlign w:val="center"/>
        </w:tcPr>
        <w:p w:rsidR="00363489" w:rsidRPr="004C6304" w:rsidRDefault="00363489" w:rsidP="004F5DD4">
          <w:pPr>
            <w:jc w:val="center"/>
            <w:rPr>
              <w:rFonts w:ascii="Times New Roman" w:hAnsi="Times New Roman" w:cs="Times New Roman"/>
              <w:sz w:val="24"/>
              <w:szCs w:val="24"/>
            </w:rPr>
          </w:pPr>
          <w:r w:rsidRPr="004C6304">
            <w:rPr>
              <w:rFonts w:ascii="Times New Roman" w:hAnsi="Times New Roman" w:cs="Times New Roman"/>
              <w:sz w:val="24"/>
              <w:szCs w:val="24"/>
            </w:rPr>
            <w:t>Quality Assurance</w:t>
          </w:r>
        </w:p>
      </w:tc>
    </w:tr>
  </w:tbl>
  <w:p w:rsidR="00363489" w:rsidRPr="00FB1CCC" w:rsidRDefault="00363489" w:rsidP="00687331">
    <w:pPr>
      <w:pStyle w:val="Footer"/>
      <w:rPr>
        <w:rFonts w:ascii="Times New Roman" w:hAnsi="Times New Roman" w:cs="Times New Roman"/>
        <w:sz w:val="24"/>
        <w:szCs w:val="24"/>
      </w:rPr>
    </w:pPr>
    <w:r>
      <w:rPr>
        <w:rFonts w:ascii="Times New Roman" w:hAnsi="Times New Roman" w:cs="Times New Roman"/>
        <w:sz w:val="24"/>
        <w:szCs w:val="24"/>
      </w:rPr>
      <w:t>QA001-</w:t>
    </w:r>
    <w:r w:rsidRPr="00FB1CCC">
      <w:rPr>
        <w:rFonts w:ascii="Times New Roman" w:hAnsi="Times New Roman" w:cs="Times New Roman"/>
        <w:sz w:val="24"/>
        <w:szCs w:val="24"/>
      </w:rPr>
      <w:t>FM</w:t>
    </w:r>
    <w:r>
      <w:rPr>
        <w:rFonts w:ascii="Times New Roman" w:hAnsi="Times New Roman" w:cs="Times New Roman"/>
        <w:sz w:val="24"/>
        <w:szCs w:val="24"/>
      </w:rPr>
      <w:t>139-01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6D2" w:rsidRDefault="006A36D2" w:rsidP="00C5375A">
      <w:pPr>
        <w:spacing w:line="240" w:lineRule="auto"/>
      </w:pPr>
      <w:r>
        <w:separator/>
      </w:r>
    </w:p>
  </w:footnote>
  <w:footnote w:type="continuationSeparator" w:id="1">
    <w:p w:rsidR="006A36D2" w:rsidRDefault="006A36D2" w:rsidP="00C537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5"/>
      <w:gridCol w:w="900"/>
      <w:gridCol w:w="1440"/>
      <w:gridCol w:w="2880"/>
      <w:gridCol w:w="2070"/>
      <w:gridCol w:w="1705"/>
    </w:tblGrid>
    <w:tr w:rsidR="00363489" w:rsidTr="00DC4A87">
      <w:trPr>
        <w:trHeight w:val="576"/>
        <w:jc w:val="center"/>
      </w:trPr>
      <w:tc>
        <w:tcPr>
          <w:tcW w:w="1985" w:type="dxa"/>
          <w:gridSpan w:val="2"/>
          <w:vMerge w:val="restart"/>
          <w:vAlign w:val="center"/>
        </w:tcPr>
        <w:p w:rsidR="00363489" w:rsidRDefault="00363489" w:rsidP="00950DD7">
          <w:pPr>
            <w:jc w:val="center"/>
          </w:pPr>
          <w:r>
            <w:rPr>
              <w:noProof/>
              <w:lang w:val="en-IN" w:eastAsia="en-IN"/>
            </w:rPr>
            <w:drawing>
              <wp:anchor distT="0" distB="0" distL="114300" distR="114300" simplePos="0" relativeHeight="251658240" behindDoc="0" locked="0" layoutInCell="1" allowOverlap="1">
                <wp:simplePos x="0" y="0"/>
                <wp:positionH relativeFrom="column">
                  <wp:posOffset>-635</wp:posOffset>
                </wp:positionH>
                <wp:positionV relativeFrom="paragraph">
                  <wp:posOffset>91440</wp:posOffset>
                </wp:positionV>
                <wp:extent cx="933450" cy="6953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33450" cy="695325"/>
                        </a:xfrm>
                        <a:prstGeom prst="rect">
                          <a:avLst/>
                        </a:prstGeom>
                        <a:noFill/>
                        <a:ln w="9525">
                          <a:noFill/>
                          <a:miter lim="800000"/>
                          <a:headEnd/>
                          <a:tailEnd/>
                        </a:ln>
                      </pic:spPr>
                    </pic:pic>
                  </a:graphicData>
                </a:graphic>
              </wp:anchor>
            </w:drawing>
          </w:r>
        </w:p>
      </w:tc>
      <w:tc>
        <w:tcPr>
          <w:tcW w:w="8095" w:type="dxa"/>
          <w:gridSpan w:val="4"/>
          <w:vAlign w:val="center"/>
        </w:tcPr>
        <w:p w:rsidR="00363489" w:rsidRPr="00C63A0F" w:rsidRDefault="00363489" w:rsidP="00DC4A87">
          <w:pPr>
            <w:pStyle w:val="Header"/>
            <w:jc w:val="center"/>
            <w:rPr>
              <w:rFonts w:ascii="Times New Roman" w:hAnsi="Times New Roman" w:cs="Times New Roman"/>
              <w:sz w:val="24"/>
              <w:szCs w:val="24"/>
            </w:rPr>
          </w:pPr>
          <w:r w:rsidRPr="00C63A0F">
            <w:rPr>
              <w:rFonts w:ascii="Times New Roman" w:hAnsi="Times New Roman" w:cs="Times New Roman"/>
              <w:b/>
              <w:sz w:val="24"/>
              <w:szCs w:val="24"/>
            </w:rPr>
            <w:t>STANDARD OPERATING PROCEDURE</w:t>
          </w:r>
        </w:p>
      </w:tc>
    </w:tr>
    <w:tr w:rsidR="00363489" w:rsidTr="00DC4A87">
      <w:trPr>
        <w:trHeight w:val="432"/>
        <w:jc w:val="center"/>
      </w:trPr>
      <w:tc>
        <w:tcPr>
          <w:tcW w:w="1985" w:type="dxa"/>
          <w:gridSpan w:val="2"/>
          <w:vMerge/>
        </w:tcPr>
        <w:p w:rsidR="00363489" w:rsidRDefault="00363489" w:rsidP="004F5DD4">
          <w:pPr>
            <w:pStyle w:val="Header"/>
            <w:jc w:val="center"/>
            <w:rPr>
              <w:b/>
              <w:sz w:val="28"/>
            </w:rPr>
          </w:pPr>
        </w:p>
      </w:tc>
      <w:tc>
        <w:tcPr>
          <w:tcW w:w="1440" w:type="dxa"/>
          <w:vAlign w:val="center"/>
        </w:tcPr>
        <w:p w:rsidR="00363489" w:rsidRPr="00DC4A87" w:rsidRDefault="00363489" w:rsidP="00DC4A87">
          <w:pPr>
            <w:pStyle w:val="Header"/>
            <w:rPr>
              <w:rFonts w:ascii="Times New Roman" w:hAnsi="Times New Roman" w:cs="Times New Roman"/>
              <w:sz w:val="24"/>
              <w:szCs w:val="24"/>
            </w:rPr>
          </w:pPr>
          <w:r w:rsidRPr="00DC4A87">
            <w:rPr>
              <w:rFonts w:ascii="Times New Roman" w:hAnsi="Times New Roman" w:cs="Times New Roman"/>
              <w:sz w:val="24"/>
              <w:szCs w:val="24"/>
            </w:rPr>
            <w:t>SOP No.:</w:t>
          </w:r>
        </w:p>
      </w:tc>
      <w:tc>
        <w:tcPr>
          <w:tcW w:w="2880" w:type="dxa"/>
          <w:vAlign w:val="center"/>
        </w:tcPr>
        <w:p w:rsidR="00363489" w:rsidRPr="00DC4A87" w:rsidRDefault="00363489" w:rsidP="00BC16E1">
          <w:pPr>
            <w:pStyle w:val="Header"/>
            <w:rPr>
              <w:rFonts w:ascii="Times New Roman" w:hAnsi="Times New Roman" w:cs="Times New Roman"/>
              <w:sz w:val="24"/>
              <w:szCs w:val="24"/>
            </w:rPr>
          </w:pPr>
          <w:r w:rsidRPr="00DC4A87">
            <w:rPr>
              <w:rFonts w:ascii="Times New Roman" w:hAnsi="Times New Roman" w:cs="Times New Roman"/>
              <w:sz w:val="24"/>
              <w:szCs w:val="24"/>
            </w:rPr>
            <w:t>SOP-QC-</w:t>
          </w:r>
          <w:r w:rsidRPr="00D377B8">
            <w:rPr>
              <w:rFonts w:ascii="Times New Roman" w:eastAsia="Times New Roman" w:hAnsi="Times New Roman" w:cs="Times New Roman"/>
              <w:sz w:val="24"/>
              <w:szCs w:val="24"/>
            </w:rPr>
            <w:t>0</w:t>
          </w:r>
          <w:r>
            <w:rPr>
              <w:rFonts w:ascii="Times New Roman" w:eastAsia="Times New Roman" w:hAnsi="Times New Roman" w:cs="Times New Roman"/>
              <w:sz w:val="24"/>
              <w:szCs w:val="24"/>
            </w:rPr>
            <w:t>36</w:t>
          </w:r>
          <w:r w:rsidRPr="00D377B8">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p>
      </w:tc>
      <w:tc>
        <w:tcPr>
          <w:tcW w:w="2070" w:type="dxa"/>
          <w:vAlign w:val="center"/>
        </w:tcPr>
        <w:p w:rsidR="00363489" w:rsidRPr="00DC4A87" w:rsidRDefault="00363489" w:rsidP="00DC4A87">
          <w:pPr>
            <w:pStyle w:val="Header"/>
            <w:rPr>
              <w:rFonts w:ascii="Times New Roman" w:hAnsi="Times New Roman" w:cs="Times New Roman"/>
              <w:sz w:val="24"/>
              <w:szCs w:val="24"/>
            </w:rPr>
          </w:pPr>
          <w:r w:rsidRPr="00DC4A87">
            <w:rPr>
              <w:rFonts w:ascii="Times New Roman" w:hAnsi="Times New Roman" w:cs="Times New Roman"/>
              <w:sz w:val="24"/>
              <w:szCs w:val="24"/>
            </w:rPr>
            <w:t>Effective Date:</w:t>
          </w:r>
        </w:p>
      </w:tc>
      <w:tc>
        <w:tcPr>
          <w:tcW w:w="1705" w:type="dxa"/>
          <w:vAlign w:val="center"/>
        </w:tcPr>
        <w:p w:rsidR="00363489" w:rsidRPr="00DC4A87" w:rsidRDefault="00363489" w:rsidP="005A718B">
          <w:pPr>
            <w:pStyle w:val="Header"/>
            <w:rPr>
              <w:rFonts w:ascii="Times New Roman" w:hAnsi="Times New Roman" w:cs="Times New Roman"/>
              <w:sz w:val="24"/>
              <w:szCs w:val="24"/>
            </w:rPr>
          </w:pPr>
          <w:r>
            <w:rPr>
              <w:rFonts w:ascii="Times New Roman" w:hAnsi="Times New Roman" w:cs="Times New Roman"/>
              <w:sz w:val="24"/>
              <w:szCs w:val="24"/>
            </w:rPr>
            <w:t>05.08.2017</w:t>
          </w:r>
        </w:p>
      </w:tc>
    </w:tr>
    <w:tr w:rsidR="00363489" w:rsidTr="00DC4A87">
      <w:trPr>
        <w:trHeight w:val="432"/>
        <w:jc w:val="center"/>
      </w:trPr>
      <w:tc>
        <w:tcPr>
          <w:tcW w:w="1985" w:type="dxa"/>
          <w:gridSpan w:val="2"/>
          <w:vMerge/>
        </w:tcPr>
        <w:p w:rsidR="00363489" w:rsidRDefault="00363489" w:rsidP="004F5DD4">
          <w:pPr>
            <w:pStyle w:val="Header"/>
            <w:jc w:val="center"/>
            <w:rPr>
              <w:b/>
              <w:sz w:val="28"/>
            </w:rPr>
          </w:pPr>
        </w:p>
      </w:tc>
      <w:tc>
        <w:tcPr>
          <w:tcW w:w="1440" w:type="dxa"/>
          <w:vAlign w:val="center"/>
        </w:tcPr>
        <w:p w:rsidR="00363489" w:rsidRPr="00DC4A87" w:rsidRDefault="00363489" w:rsidP="00DC4A87">
          <w:pPr>
            <w:pStyle w:val="Header"/>
            <w:rPr>
              <w:rFonts w:ascii="Times New Roman" w:hAnsi="Times New Roman" w:cs="Times New Roman"/>
              <w:sz w:val="24"/>
              <w:szCs w:val="24"/>
            </w:rPr>
          </w:pPr>
          <w:r w:rsidRPr="00DC4A87">
            <w:rPr>
              <w:rFonts w:ascii="Times New Roman" w:hAnsi="Times New Roman" w:cs="Times New Roman"/>
              <w:sz w:val="24"/>
              <w:szCs w:val="24"/>
            </w:rPr>
            <w:t>Supersedes:</w:t>
          </w:r>
        </w:p>
      </w:tc>
      <w:tc>
        <w:tcPr>
          <w:tcW w:w="2880" w:type="dxa"/>
          <w:vAlign w:val="center"/>
        </w:tcPr>
        <w:p w:rsidR="00363489" w:rsidRPr="00DC4A87" w:rsidRDefault="00363489" w:rsidP="00DC4A87">
          <w:pPr>
            <w:pStyle w:val="Header"/>
            <w:rPr>
              <w:rFonts w:ascii="Times New Roman" w:hAnsi="Times New Roman" w:cs="Times New Roman"/>
              <w:sz w:val="24"/>
              <w:szCs w:val="24"/>
            </w:rPr>
          </w:pPr>
          <w:r>
            <w:rPr>
              <w:rFonts w:ascii="Times New Roman" w:hAnsi="Times New Roman" w:cs="Times New Roman"/>
              <w:sz w:val="24"/>
              <w:szCs w:val="24"/>
            </w:rPr>
            <w:t>QC-036-00</w:t>
          </w:r>
        </w:p>
      </w:tc>
      <w:tc>
        <w:tcPr>
          <w:tcW w:w="2070" w:type="dxa"/>
          <w:vAlign w:val="center"/>
        </w:tcPr>
        <w:p w:rsidR="00363489" w:rsidRPr="00DC4A87" w:rsidRDefault="00363489" w:rsidP="00DC4A87">
          <w:pPr>
            <w:pStyle w:val="Header"/>
            <w:rPr>
              <w:rFonts w:ascii="Times New Roman" w:hAnsi="Times New Roman" w:cs="Times New Roman"/>
              <w:sz w:val="24"/>
              <w:szCs w:val="24"/>
            </w:rPr>
          </w:pPr>
          <w:r w:rsidRPr="00DC4A87">
            <w:rPr>
              <w:rFonts w:ascii="Times New Roman" w:hAnsi="Times New Roman" w:cs="Times New Roman"/>
              <w:sz w:val="24"/>
              <w:szCs w:val="24"/>
            </w:rPr>
            <w:t>Next Review Date:</w:t>
          </w:r>
        </w:p>
      </w:tc>
      <w:tc>
        <w:tcPr>
          <w:tcW w:w="1705" w:type="dxa"/>
          <w:vAlign w:val="center"/>
        </w:tcPr>
        <w:p w:rsidR="00363489" w:rsidRPr="00DC4A87" w:rsidRDefault="00363489" w:rsidP="005A718B">
          <w:pPr>
            <w:pStyle w:val="Header"/>
            <w:rPr>
              <w:rFonts w:ascii="Times New Roman" w:hAnsi="Times New Roman" w:cs="Times New Roman"/>
              <w:sz w:val="24"/>
              <w:szCs w:val="24"/>
            </w:rPr>
          </w:pPr>
          <w:r>
            <w:rPr>
              <w:rFonts w:ascii="Times New Roman" w:hAnsi="Times New Roman" w:cs="Times New Roman"/>
              <w:sz w:val="24"/>
              <w:szCs w:val="24"/>
            </w:rPr>
            <w:t>04</w:t>
          </w:r>
          <w:r w:rsidR="00A642E7">
            <w:rPr>
              <w:rFonts w:ascii="Times New Roman" w:hAnsi="Times New Roman" w:cs="Times New Roman"/>
              <w:sz w:val="24"/>
              <w:szCs w:val="24"/>
            </w:rPr>
            <w:t>.08.2020</w:t>
          </w:r>
        </w:p>
      </w:tc>
    </w:tr>
    <w:tr w:rsidR="00363489" w:rsidTr="00DC4A87">
      <w:trPr>
        <w:trHeight w:val="432"/>
        <w:jc w:val="center"/>
      </w:trPr>
      <w:tc>
        <w:tcPr>
          <w:tcW w:w="1985" w:type="dxa"/>
          <w:gridSpan w:val="2"/>
          <w:vMerge/>
        </w:tcPr>
        <w:p w:rsidR="00363489" w:rsidRDefault="00363489" w:rsidP="004F5DD4">
          <w:pPr>
            <w:pStyle w:val="Header"/>
            <w:jc w:val="center"/>
            <w:rPr>
              <w:b/>
              <w:sz w:val="28"/>
            </w:rPr>
          </w:pPr>
        </w:p>
      </w:tc>
      <w:tc>
        <w:tcPr>
          <w:tcW w:w="1440" w:type="dxa"/>
          <w:vAlign w:val="center"/>
        </w:tcPr>
        <w:p w:rsidR="00363489" w:rsidRPr="00DC4A87" w:rsidRDefault="00363489" w:rsidP="00DC4A87">
          <w:pPr>
            <w:pStyle w:val="Header"/>
            <w:rPr>
              <w:rFonts w:ascii="Times New Roman" w:hAnsi="Times New Roman" w:cs="Times New Roman"/>
              <w:sz w:val="24"/>
              <w:szCs w:val="24"/>
            </w:rPr>
          </w:pPr>
          <w:r w:rsidRPr="00DC4A87">
            <w:rPr>
              <w:rFonts w:ascii="Times New Roman" w:hAnsi="Times New Roman" w:cs="Times New Roman"/>
              <w:sz w:val="24"/>
              <w:szCs w:val="24"/>
            </w:rPr>
            <w:t>Department:</w:t>
          </w:r>
        </w:p>
      </w:tc>
      <w:tc>
        <w:tcPr>
          <w:tcW w:w="2880" w:type="dxa"/>
          <w:vAlign w:val="center"/>
        </w:tcPr>
        <w:p w:rsidR="00363489" w:rsidRPr="00DC4A87" w:rsidRDefault="00363489" w:rsidP="00DC4A87">
          <w:pPr>
            <w:pStyle w:val="Header"/>
            <w:rPr>
              <w:rFonts w:ascii="Times New Roman" w:hAnsi="Times New Roman" w:cs="Times New Roman"/>
              <w:sz w:val="24"/>
              <w:szCs w:val="24"/>
            </w:rPr>
          </w:pPr>
          <w:r w:rsidRPr="00DC4A87">
            <w:rPr>
              <w:rFonts w:ascii="Times New Roman" w:hAnsi="Times New Roman" w:cs="Times New Roman"/>
              <w:sz w:val="24"/>
              <w:szCs w:val="24"/>
            </w:rPr>
            <w:t>Quality Control</w:t>
          </w:r>
        </w:p>
      </w:tc>
      <w:tc>
        <w:tcPr>
          <w:tcW w:w="2070" w:type="dxa"/>
          <w:vAlign w:val="center"/>
        </w:tcPr>
        <w:p w:rsidR="00363489" w:rsidRPr="00DC4A87" w:rsidRDefault="00363489" w:rsidP="00DC4A87">
          <w:pPr>
            <w:pStyle w:val="Header"/>
            <w:rPr>
              <w:rFonts w:ascii="Times New Roman" w:hAnsi="Times New Roman" w:cs="Times New Roman"/>
              <w:sz w:val="24"/>
              <w:szCs w:val="24"/>
            </w:rPr>
          </w:pPr>
          <w:r w:rsidRPr="00DC4A87">
            <w:rPr>
              <w:rFonts w:ascii="Times New Roman" w:hAnsi="Times New Roman" w:cs="Times New Roman"/>
              <w:sz w:val="24"/>
              <w:szCs w:val="24"/>
            </w:rPr>
            <w:t>Page:</w:t>
          </w:r>
        </w:p>
      </w:tc>
      <w:tc>
        <w:tcPr>
          <w:tcW w:w="1705" w:type="dxa"/>
          <w:vAlign w:val="center"/>
        </w:tcPr>
        <w:sdt>
          <w:sdtPr>
            <w:rPr>
              <w:rFonts w:ascii="Times New Roman" w:hAnsi="Times New Roman" w:cs="Times New Roman"/>
              <w:sz w:val="24"/>
              <w:szCs w:val="24"/>
            </w:rPr>
            <w:id w:val="250395305"/>
            <w:docPartObj>
              <w:docPartGallery w:val="Page Numbers (Top of Page)"/>
              <w:docPartUnique/>
            </w:docPartObj>
          </w:sdtPr>
          <w:sdtContent>
            <w:p w:rsidR="00363489" w:rsidRPr="00DC4A87" w:rsidRDefault="004030BD" w:rsidP="00DC4A87">
              <w:pPr>
                <w:spacing w:line="240" w:lineRule="auto"/>
                <w:rPr>
                  <w:rFonts w:ascii="Times New Roman" w:hAnsi="Times New Roman" w:cs="Times New Roman"/>
                  <w:sz w:val="24"/>
                  <w:szCs w:val="24"/>
                </w:rPr>
              </w:pPr>
              <w:r w:rsidRPr="00DC4A87">
                <w:rPr>
                  <w:rFonts w:ascii="Times New Roman" w:hAnsi="Times New Roman" w:cs="Times New Roman"/>
                  <w:sz w:val="24"/>
                  <w:szCs w:val="24"/>
                </w:rPr>
                <w:fldChar w:fldCharType="begin"/>
              </w:r>
              <w:r w:rsidR="00363489" w:rsidRPr="00DC4A87">
                <w:rPr>
                  <w:rFonts w:ascii="Times New Roman" w:hAnsi="Times New Roman" w:cs="Times New Roman"/>
                  <w:sz w:val="24"/>
                  <w:szCs w:val="24"/>
                </w:rPr>
                <w:instrText xml:space="preserve"> PAGE </w:instrText>
              </w:r>
              <w:r w:rsidRPr="00DC4A87">
                <w:rPr>
                  <w:rFonts w:ascii="Times New Roman" w:hAnsi="Times New Roman" w:cs="Times New Roman"/>
                  <w:sz w:val="24"/>
                  <w:szCs w:val="24"/>
                </w:rPr>
                <w:fldChar w:fldCharType="separate"/>
              </w:r>
              <w:r w:rsidR="00966BEF">
                <w:rPr>
                  <w:rFonts w:ascii="Times New Roman" w:hAnsi="Times New Roman" w:cs="Times New Roman"/>
                  <w:noProof/>
                  <w:sz w:val="24"/>
                  <w:szCs w:val="24"/>
                </w:rPr>
                <w:t>10</w:t>
              </w:r>
              <w:r w:rsidRPr="00DC4A87">
                <w:rPr>
                  <w:rFonts w:ascii="Times New Roman" w:hAnsi="Times New Roman" w:cs="Times New Roman"/>
                  <w:sz w:val="24"/>
                  <w:szCs w:val="24"/>
                </w:rPr>
                <w:fldChar w:fldCharType="end"/>
              </w:r>
              <w:r w:rsidR="00363489" w:rsidRPr="00DC4A87">
                <w:rPr>
                  <w:rFonts w:ascii="Times New Roman" w:hAnsi="Times New Roman" w:cs="Times New Roman"/>
                  <w:sz w:val="24"/>
                  <w:szCs w:val="24"/>
                </w:rPr>
                <w:t xml:space="preserve"> of </w:t>
              </w:r>
              <w:r w:rsidRPr="00DC4A87">
                <w:rPr>
                  <w:rFonts w:ascii="Times New Roman" w:hAnsi="Times New Roman" w:cs="Times New Roman"/>
                  <w:sz w:val="24"/>
                  <w:szCs w:val="24"/>
                </w:rPr>
                <w:fldChar w:fldCharType="begin"/>
              </w:r>
              <w:r w:rsidR="00363489" w:rsidRPr="00DC4A87">
                <w:rPr>
                  <w:rFonts w:ascii="Times New Roman" w:hAnsi="Times New Roman" w:cs="Times New Roman"/>
                  <w:sz w:val="24"/>
                  <w:szCs w:val="24"/>
                </w:rPr>
                <w:instrText xml:space="preserve"> NUMPAGES  </w:instrText>
              </w:r>
              <w:r w:rsidRPr="00DC4A87">
                <w:rPr>
                  <w:rFonts w:ascii="Times New Roman" w:hAnsi="Times New Roman" w:cs="Times New Roman"/>
                  <w:sz w:val="24"/>
                  <w:szCs w:val="24"/>
                </w:rPr>
                <w:fldChar w:fldCharType="separate"/>
              </w:r>
              <w:r w:rsidR="005D2E2E">
                <w:rPr>
                  <w:rFonts w:ascii="Times New Roman" w:hAnsi="Times New Roman" w:cs="Times New Roman"/>
                  <w:noProof/>
                  <w:sz w:val="24"/>
                  <w:szCs w:val="24"/>
                </w:rPr>
                <w:t>10</w:t>
              </w:r>
              <w:r w:rsidRPr="00DC4A87">
                <w:rPr>
                  <w:rFonts w:ascii="Times New Roman" w:hAnsi="Times New Roman" w:cs="Times New Roman"/>
                  <w:sz w:val="24"/>
                  <w:szCs w:val="24"/>
                </w:rPr>
                <w:fldChar w:fldCharType="end"/>
              </w:r>
            </w:p>
          </w:sdtContent>
        </w:sdt>
      </w:tc>
    </w:tr>
    <w:tr w:rsidR="00363489" w:rsidTr="00617A71">
      <w:trPr>
        <w:trHeight w:val="432"/>
        <w:jc w:val="center"/>
      </w:trPr>
      <w:tc>
        <w:tcPr>
          <w:tcW w:w="1085" w:type="dxa"/>
          <w:tcBorders>
            <w:right w:val="nil"/>
          </w:tcBorders>
          <w:vAlign w:val="center"/>
        </w:tcPr>
        <w:p w:rsidR="00363489" w:rsidRPr="00C63A0F" w:rsidRDefault="00363489" w:rsidP="00617A71">
          <w:pPr>
            <w:pStyle w:val="Footer"/>
            <w:tabs>
              <w:tab w:val="left" w:pos="1139"/>
              <w:tab w:val="left" w:pos="4514"/>
            </w:tabs>
            <w:rPr>
              <w:rFonts w:ascii="Times New Roman" w:hAnsi="Times New Roman" w:cs="Times New Roman"/>
              <w:b/>
              <w:sz w:val="24"/>
              <w:szCs w:val="24"/>
            </w:rPr>
          </w:pPr>
          <w:r w:rsidRPr="00C63A0F">
            <w:rPr>
              <w:rFonts w:ascii="Times New Roman" w:hAnsi="Times New Roman" w:cs="Times New Roman"/>
              <w:b/>
              <w:bCs/>
              <w:sz w:val="24"/>
              <w:szCs w:val="24"/>
            </w:rPr>
            <w:t xml:space="preserve">TITLE: </w:t>
          </w:r>
        </w:p>
      </w:tc>
      <w:tc>
        <w:tcPr>
          <w:tcW w:w="8995" w:type="dxa"/>
          <w:gridSpan w:val="5"/>
          <w:tcBorders>
            <w:top w:val="nil"/>
            <w:left w:val="nil"/>
            <w:bottom w:val="single" w:sz="4" w:space="0" w:color="auto"/>
            <w:right w:val="single" w:sz="4" w:space="0" w:color="auto"/>
          </w:tcBorders>
          <w:vAlign w:val="center"/>
        </w:tcPr>
        <w:p w:rsidR="00363489" w:rsidRPr="00D377B8" w:rsidRDefault="00363489" w:rsidP="00617A71">
          <w:pPr>
            <w:spacing w:line="240" w:lineRule="auto"/>
            <w:rPr>
              <w:rFonts w:ascii="Times New Roman" w:hAnsi="Times New Roman" w:cs="Times New Roman"/>
              <w:b/>
              <w:sz w:val="24"/>
              <w:szCs w:val="24"/>
            </w:rPr>
          </w:pPr>
          <w:r>
            <w:rPr>
              <w:rFonts w:ascii="Times New Roman" w:eastAsia="Times New Roman" w:hAnsi="Times New Roman" w:cs="Times New Roman"/>
              <w:b/>
              <w:sz w:val="24"/>
              <w:szCs w:val="24"/>
            </w:rPr>
            <w:t xml:space="preserve">ROUNDING FOR THE ANALYTICAL TEST RESULTS </w:t>
          </w:r>
        </w:p>
      </w:tc>
    </w:tr>
  </w:tbl>
  <w:p w:rsidR="00363489" w:rsidRPr="00687331" w:rsidRDefault="00363489" w:rsidP="00687331">
    <w:pPr>
      <w:pStyle w:val="Header"/>
      <w:rPr>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489" w:rsidRDefault="00363489" w:rsidP="00C5375A">
    <w:pPr>
      <w:spacing w:line="240" w:lineRule="auto"/>
      <w:jc w:val="center"/>
      <w:rPr>
        <w:rFonts w:ascii="Times New Roman" w:hAnsi="Times New Roman" w:cs="Times New Roman"/>
        <w:b/>
        <w:sz w:val="24"/>
        <w:szCs w:val="24"/>
      </w:rPr>
    </w:pPr>
  </w:p>
  <w:p w:rsidR="00363489" w:rsidRPr="00C5375A" w:rsidRDefault="00363489" w:rsidP="00C5375A">
    <w:pPr>
      <w:spacing w:line="240" w:lineRule="auto"/>
      <w:jc w:val="center"/>
      <w:rPr>
        <w:rFonts w:ascii="Times New Roman" w:hAnsi="Times New Roman" w:cs="Times New Roman"/>
        <w:b/>
        <w:sz w:val="28"/>
        <w:szCs w:val="28"/>
      </w:rPr>
    </w:pPr>
  </w:p>
  <w:p w:rsidR="00363489" w:rsidRPr="00C5375A" w:rsidRDefault="00363489" w:rsidP="00C5375A">
    <w:pPr>
      <w:spacing w:line="240" w:lineRule="auto"/>
      <w:jc w:val="center"/>
      <w:rPr>
        <w:rFonts w:ascii="Times New Roman" w:hAnsi="Times New Roman" w:cs="Times New Roman"/>
        <w:sz w:val="24"/>
        <w:szCs w:val="24"/>
      </w:rPr>
    </w:pPr>
    <w:r w:rsidRPr="00C5375A">
      <w:rPr>
        <w:rFonts w:ascii="Times New Roman" w:hAnsi="Times New Roman" w:cs="Times New Roman"/>
        <w:b/>
        <w:sz w:val="24"/>
        <w:szCs w:val="24"/>
      </w:rPr>
      <w:t>STANDARD OPERATING PROCEDURE</w:t>
    </w:r>
  </w:p>
  <w:p w:rsidR="00363489" w:rsidRDefault="003634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2772"/>
    <w:multiLevelType w:val="multilevel"/>
    <w:tmpl w:val="061CD4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5.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1C72109"/>
    <w:multiLevelType w:val="hybridMultilevel"/>
    <w:tmpl w:val="ACE2DBCA"/>
    <w:lvl w:ilvl="0" w:tplc="04090009">
      <w:start w:val="1"/>
      <w:numFmt w:val="bullet"/>
      <w:lvlText w:val=""/>
      <w:lvlJc w:val="left"/>
      <w:pPr>
        <w:ind w:left="1560" w:hanging="360"/>
      </w:pPr>
      <w:rPr>
        <w:rFonts w:ascii="Wingdings" w:hAnsi="Wingding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nsid w:val="11F802BA"/>
    <w:multiLevelType w:val="multilevel"/>
    <w:tmpl w:val="1DC42A04"/>
    <w:lvl w:ilvl="0">
      <w:start w:val="5"/>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2"/>
      <w:numFmt w:val="none"/>
      <w:lvlText w:val="5.2.1.1"/>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4A837D0"/>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2865"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4">
    <w:nsid w:val="185643C9"/>
    <w:multiLevelType w:val="hybridMultilevel"/>
    <w:tmpl w:val="92B0F5D0"/>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D62F18"/>
    <w:multiLevelType w:val="hybridMultilevel"/>
    <w:tmpl w:val="AE44FB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497AFE"/>
    <w:multiLevelType w:val="hybridMultilevel"/>
    <w:tmpl w:val="4856960A"/>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92D3E"/>
    <w:multiLevelType w:val="multilevel"/>
    <w:tmpl w:val="B1B4B218"/>
    <w:lvl w:ilvl="0">
      <w:start w:val="5"/>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00F23A7"/>
    <w:multiLevelType w:val="multilevel"/>
    <w:tmpl w:val="7FE84636"/>
    <w:lvl w:ilvl="0">
      <w:start w:val="5"/>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7120DAE"/>
    <w:multiLevelType w:val="multilevel"/>
    <w:tmpl w:val="899473DA"/>
    <w:lvl w:ilvl="0">
      <w:start w:val="1"/>
      <w:numFmt w:val="decimal"/>
      <w:lvlText w:val="%1.0"/>
      <w:lvlJc w:val="left"/>
      <w:pPr>
        <w:tabs>
          <w:tab w:val="num" w:pos="720"/>
        </w:tabs>
        <w:ind w:left="720" w:hanging="720"/>
      </w:pPr>
      <w:rPr>
        <w:rFonts w:hint="default"/>
        <w:b w:val="0"/>
      </w:rPr>
    </w:lvl>
    <w:lvl w:ilvl="1">
      <w:start w:val="1"/>
      <w:numFmt w:val="decimal"/>
      <w:lvlText w:val="%1.%2"/>
      <w:lvlJc w:val="left"/>
      <w:pPr>
        <w:tabs>
          <w:tab w:val="num" w:pos="1440"/>
        </w:tabs>
        <w:ind w:left="1440" w:hanging="720"/>
      </w:pPr>
      <w:rPr>
        <w:rFonts w:hint="default"/>
        <w:b w:val="0"/>
        <w:color w:val="auto"/>
      </w:rPr>
    </w:lvl>
    <w:lvl w:ilvl="2">
      <w:start w:val="1"/>
      <w:numFmt w:val="decimal"/>
      <w:lvlText w:val="%1.%2.%3"/>
      <w:lvlJc w:val="left"/>
      <w:pPr>
        <w:tabs>
          <w:tab w:val="num" w:pos="2340"/>
        </w:tabs>
        <w:ind w:left="2340" w:hanging="720"/>
      </w:pPr>
      <w:rPr>
        <w:rFonts w:hint="default"/>
        <w:b w:val="0"/>
        <w:color w:val="auto"/>
      </w:rPr>
    </w:lvl>
    <w:lvl w:ilvl="3">
      <w:start w:val="1"/>
      <w:numFmt w:val="decimal"/>
      <w:lvlText w:val="%1.%2.%3.%4"/>
      <w:lvlJc w:val="left"/>
      <w:pPr>
        <w:tabs>
          <w:tab w:val="num" w:pos="3240"/>
        </w:tabs>
        <w:ind w:left="3240" w:hanging="1080"/>
      </w:pPr>
      <w:rPr>
        <w:rFonts w:hint="default"/>
        <w:b w:val="0"/>
        <w:color w:val="auto"/>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5040"/>
        </w:tabs>
        <w:ind w:left="5040" w:hanging="1440"/>
      </w:pPr>
      <w:rPr>
        <w:rFonts w:hint="default"/>
        <w:b w:val="0"/>
      </w:rPr>
    </w:lvl>
    <w:lvl w:ilvl="6">
      <w:start w:val="1"/>
      <w:numFmt w:val="decimal"/>
      <w:lvlText w:val="%1.%2.%3.%4.%5.%6.%7"/>
      <w:lvlJc w:val="left"/>
      <w:pPr>
        <w:tabs>
          <w:tab w:val="num" w:pos="5760"/>
        </w:tabs>
        <w:ind w:left="5760" w:hanging="1440"/>
      </w:pPr>
      <w:rPr>
        <w:rFonts w:hint="default"/>
        <w:b w:val="0"/>
      </w:rPr>
    </w:lvl>
    <w:lvl w:ilvl="7">
      <w:start w:val="1"/>
      <w:numFmt w:val="decimal"/>
      <w:lvlText w:val="%1.%2.%3.%4.%5.%6.%7.%8"/>
      <w:lvlJc w:val="left"/>
      <w:pPr>
        <w:tabs>
          <w:tab w:val="num" w:pos="6840"/>
        </w:tabs>
        <w:ind w:left="6840" w:hanging="1800"/>
      </w:pPr>
      <w:rPr>
        <w:rFonts w:hint="default"/>
        <w:b w:val="0"/>
      </w:rPr>
    </w:lvl>
    <w:lvl w:ilvl="8">
      <w:start w:val="1"/>
      <w:numFmt w:val="decimal"/>
      <w:lvlText w:val="%1.%2.%3.%4.%5.%6.%7.%8.%9"/>
      <w:lvlJc w:val="left"/>
      <w:pPr>
        <w:tabs>
          <w:tab w:val="num" w:pos="7920"/>
        </w:tabs>
        <w:ind w:left="7920" w:hanging="2160"/>
      </w:pPr>
      <w:rPr>
        <w:rFonts w:hint="default"/>
        <w:b w:val="0"/>
      </w:rPr>
    </w:lvl>
  </w:abstractNum>
  <w:abstractNum w:abstractNumId="10">
    <w:nsid w:val="27680188"/>
    <w:multiLevelType w:val="hybridMultilevel"/>
    <w:tmpl w:val="6680A186"/>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982129F"/>
    <w:multiLevelType w:val="multilevel"/>
    <w:tmpl w:val="3F6EED66"/>
    <w:lvl w:ilvl="0">
      <w:start w:val="5"/>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2"/>
      <w:numFmt w:val="decimal"/>
      <w:lvlText w:val="%1.2.1.1"/>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2B2D1AAA"/>
    <w:multiLevelType w:val="hybridMultilevel"/>
    <w:tmpl w:val="4FA0306A"/>
    <w:lvl w:ilvl="0" w:tplc="A6686E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205CAD"/>
    <w:multiLevelType w:val="multilevel"/>
    <w:tmpl w:val="FB80FF94"/>
    <w:lvl w:ilvl="0">
      <w:start w:val="5"/>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2"/>
      <w:numFmt w:val="none"/>
      <w:lvlText w:val="5.2.1.1"/>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2F273AAD"/>
    <w:multiLevelType w:val="hybridMultilevel"/>
    <w:tmpl w:val="8392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1F5784"/>
    <w:multiLevelType w:val="multilevel"/>
    <w:tmpl w:val="555AD5DE"/>
    <w:lvl w:ilvl="0">
      <w:start w:val="5"/>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2"/>
      <w:numFmt w:val="none"/>
      <w:lvlText w:val="5.2.2.1"/>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3DE95B07"/>
    <w:multiLevelType w:val="multilevel"/>
    <w:tmpl w:val="7FE84636"/>
    <w:lvl w:ilvl="0">
      <w:start w:val="5"/>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41A64978"/>
    <w:multiLevelType w:val="hybridMultilevel"/>
    <w:tmpl w:val="FF6EC334"/>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20C7948"/>
    <w:multiLevelType w:val="hybridMultilevel"/>
    <w:tmpl w:val="01E2AF8C"/>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9336BA"/>
    <w:multiLevelType w:val="hybridMultilevel"/>
    <w:tmpl w:val="F7446ED8"/>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9B7B18"/>
    <w:multiLevelType w:val="hybridMultilevel"/>
    <w:tmpl w:val="3BB8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864A79"/>
    <w:multiLevelType w:val="hybridMultilevel"/>
    <w:tmpl w:val="10E21DD2"/>
    <w:lvl w:ilvl="0" w:tplc="C4AC8F7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8C78F7"/>
    <w:multiLevelType w:val="hybridMultilevel"/>
    <w:tmpl w:val="C91027FE"/>
    <w:lvl w:ilvl="0" w:tplc="FFFFFFFF">
      <w:start w:val="1"/>
      <w:numFmt w:val="decimal"/>
      <w:isLgl/>
      <w:lvlText w:val="4.1.%1"/>
      <w:lvlJc w:val="left"/>
      <w:pPr>
        <w:tabs>
          <w:tab w:val="num" w:pos="3456"/>
        </w:tabs>
        <w:ind w:left="3456" w:hanging="1080"/>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4D0923CF"/>
    <w:multiLevelType w:val="hybridMultilevel"/>
    <w:tmpl w:val="CC7A195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4455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2391010"/>
    <w:multiLevelType w:val="multilevel"/>
    <w:tmpl w:val="BED6AF34"/>
    <w:lvl w:ilvl="0">
      <w:start w:val="5"/>
      <w:numFmt w:val="decimal"/>
      <w:lvlText w:val="%1"/>
      <w:lvlJc w:val="left"/>
      <w:pPr>
        <w:ind w:left="480" w:hanging="480"/>
      </w:pPr>
      <w:rPr>
        <w:rFonts w:hint="default"/>
      </w:rPr>
    </w:lvl>
    <w:lvl w:ilvl="1">
      <w:start w:val="4"/>
      <w:numFmt w:val="decimal"/>
      <w:lvlText w:val="%1.%2"/>
      <w:lvlJc w:val="left"/>
      <w:pPr>
        <w:ind w:left="1200" w:hanging="480"/>
      </w:pPr>
      <w:rPr>
        <w:rFonts w:hint="default"/>
        <w:b/>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5368795A"/>
    <w:multiLevelType w:val="hybridMultilevel"/>
    <w:tmpl w:val="95A0B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BC114E"/>
    <w:multiLevelType w:val="hybridMultilevel"/>
    <w:tmpl w:val="238C1AD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1A2231"/>
    <w:multiLevelType w:val="multilevel"/>
    <w:tmpl w:val="038EAF82"/>
    <w:lvl w:ilvl="0">
      <w:start w:val="5"/>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2"/>
      <w:numFmt w:val="none"/>
      <w:lvlText w:val="5.2.1.1"/>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56541A6C"/>
    <w:multiLevelType w:val="hybridMultilevel"/>
    <w:tmpl w:val="C1DEE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CF0F59"/>
    <w:multiLevelType w:val="multilevel"/>
    <w:tmpl w:val="75B4E706"/>
    <w:lvl w:ilvl="0">
      <w:start w:val="1"/>
      <w:numFmt w:val="decimal"/>
      <w:lvlText w:val="%1.0"/>
      <w:lvlJc w:val="left"/>
      <w:pPr>
        <w:ind w:left="1065" w:hanging="360"/>
      </w:pPr>
      <w:rPr>
        <w:rFonts w:hint="default"/>
        <w:b/>
        <w:i w:val="0"/>
      </w:rPr>
    </w:lvl>
    <w:lvl w:ilvl="1">
      <w:start w:val="1"/>
      <w:numFmt w:val="decimal"/>
      <w:lvlText w:val="%1.%2"/>
      <w:lvlJc w:val="left"/>
      <w:pPr>
        <w:ind w:left="1070" w:hanging="360"/>
      </w:pPr>
      <w:rPr>
        <w:rFonts w:hint="default"/>
        <w:b/>
        <w:i w:val="0"/>
        <w:sz w:val="24"/>
        <w:szCs w:val="24"/>
      </w:rPr>
    </w:lvl>
    <w:lvl w:ilvl="2">
      <w:start w:val="1"/>
      <w:numFmt w:val="decimal"/>
      <w:lvlText w:val="%1.%2.%3"/>
      <w:lvlJc w:val="left"/>
      <w:pPr>
        <w:ind w:left="1997" w:hanging="720"/>
      </w:pPr>
      <w:rPr>
        <w:rFonts w:hint="default"/>
        <w:b w:val="0"/>
      </w:rPr>
    </w:lvl>
    <w:lvl w:ilvl="3">
      <w:start w:val="1"/>
      <w:numFmt w:val="decimal"/>
      <w:lvlText w:val="%1.%2.%3.%4"/>
      <w:lvlJc w:val="left"/>
      <w:pPr>
        <w:ind w:left="2705"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31">
    <w:nsid w:val="5A78059B"/>
    <w:multiLevelType w:val="hybridMultilevel"/>
    <w:tmpl w:val="AC1E7690"/>
    <w:lvl w:ilvl="0" w:tplc="FFFFFFFF">
      <w:start w:val="1"/>
      <w:numFmt w:val="decimal"/>
      <w:pStyle w:val="Numberedlist"/>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nsid w:val="5CE75D99"/>
    <w:multiLevelType w:val="hybridMultilevel"/>
    <w:tmpl w:val="E674A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A8706B"/>
    <w:multiLevelType w:val="hybridMultilevel"/>
    <w:tmpl w:val="04A21222"/>
    <w:lvl w:ilvl="0" w:tplc="E236CE9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6D032F"/>
    <w:multiLevelType w:val="multilevel"/>
    <w:tmpl w:val="9120E004"/>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val="0"/>
        <w:sz w:val="24"/>
        <w:szCs w:val="24"/>
      </w:rPr>
    </w:lvl>
    <w:lvl w:ilvl="2">
      <w:start w:val="1"/>
      <w:numFmt w:val="decimal"/>
      <w:lvlText w:val="%1.%2.%3"/>
      <w:lvlJc w:val="left"/>
      <w:pPr>
        <w:tabs>
          <w:tab w:val="num" w:pos="2280"/>
        </w:tabs>
        <w:ind w:left="2280" w:hanging="720"/>
      </w:pPr>
      <w:rPr>
        <w:rFonts w:hint="default"/>
        <w:b w:val="0"/>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35">
    <w:nsid w:val="69B87411"/>
    <w:multiLevelType w:val="hybridMultilevel"/>
    <w:tmpl w:val="25661FB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6">
    <w:nsid w:val="706F2364"/>
    <w:multiLevelType w:val="hybridMultilevel"/>
    <w:tmpl w:val="FB6854B2"/>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901D11"/>
    <w:multiLevelType w:val="multilevel"/>
    <w:tmpl w:val="7FE84636"/>
    <w:lvl w:ilvl="0">
      <w:start w:val="5"/>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nsid w:val="743C7272"/>
    <w:multiLevelType w:val="hybridMultilevel"/>
    <w:tmpl w:val="5DAA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5E6453"/>
    <w:multiLevelType w:val="multilevel"/>
    <w:tmpl w:val="7FE84636"/>
    <w:lvl w:ilvl="0">
      <w:start w:val="5"/>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nsid w:val="75B45405"/>
    <w:multiLevelType w:val="hybridMultilevel"/>
    <w:tmpl w:val="3B56A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C253F9"/>
    <w:multiLevelType w:val="hybridMultilevel"/>
    <w:tmpl w:val="264A3C8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F715ED"/>
    <w:multiLevelType w:val="hybridMultilevel"/>
    <w:tmpl w:val="B05E96A6"/>
    <w:lvl w:ilvl="0" w:tplc="EFBC9B0C">
      <w:start w:val="1"/>
      <w:numFmt w:val="decimal"/>
      <w:lvlText w:val="%1."/>
      <w:lvlJc w:val="left"/>
      <w:pPr>
        <w:ind w:left="76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num w:numId="1">
    <w:abstractNumId w:val="31"/>
  </w:num>
  <w:num w:numId="2">
    <w:abstractNumId w:val="30"/>
  </w:num>
  <w:num w:numId="3">
    <w:abstractNumId w:val="17"/>
  </w:num>
  <w:num w:numId="4">
    <w:abstractNumId w:val="1"/>
  </w:num>
  <w:num w:numId="5">
    <w:abstractNumId w:val="41"/>
  </w:num>
  <w:num w:numId="6">
    <w:abstractNumId w:val="26"/>
  </w:num>
  <w:num w:numId="7">
    <w:abstractNumId w:val="33"/>
  </w:num>
  <w:num w:numId="8">
    <w:abstractNumId w:val="19"/>
  </w:num>
  <w:num w:numId="9">
    <w:abstractNumId w:val="36"/>
  </w:num>
  <w:num w:numId="10">
    <w:abstractNumId w:val="4"/>
  </w:num>
  <w:num w:numId="11">
    <w:abstractNumId w:val="38"/>
  </w:num>
  <w:num w:numId="12">
    <w:abstractNumId w:val="12"/>
  </w:num>
  <w:num w:numId="13">
    <w:abstractNumId w:val="20"/>
  </w:num>
  <w:num w:numId="14">
    <w:abstractNumId w:val="14"/>
  </w:num>
  <w:num w:numId="15">
    <w:abstractNumId w:val="35"/>
  </w:num>
  <w:num w:numId="16">
    <w:abstractNumId w:val="21"/>
  </w:num>
  <w:num w:numId="17">
    <w:abstractNumId w:val="32"/>
  </w:num>
  <w:num w:numId="18">
    <w:abstractNumId w:val="27"/>
  </w:num>
  <w:num w:numId="19">
    <w:abstractNumId w:val="6"/>
  </w:num>
  <w:num w:numId="20">
    <w:abstractNumId w:val="23"/>
  </w:num>
  <w:num w:numId="21">
    <w:abstractNumId w:val="18"/>
  </w:num>
  <w:num w:numId="22">
    <w:abstractNumId w:val="10"/>
  </w:num>
  <w:num w:numId="23">
    <w:abstractNumId w:val="3"/>
  </w:num>
  <w:num w:numId="24">
    <w:abstractNumId w:val="5"/>
  </w:num>
  <w:num w:numId="25">
    <w:abstractNumId w:val="22"/>
  </w:num>
  <w:num w:numId="26">
    <w:abstractNumId w:val="40"/>
  </w:num>
  <w:num w:numId="27">
    <w:abstractNumId w:val="9"/>
  </w:num>
  <w:num w:numId="28">
    <w:abstractNumId w:val="42"/>
  </w:num>
  <w:num w:numId="29">
    <w:abstractNumId w:val="29"/>
  </w:num>
  <w:num w:numId="30">
    <w:abstractNumId w:val="34"/>
  </w:num>
  <w:num w:numId="31">
    <w:abstractNumId w:val="16"/>
  </w:num>
  <w:num w:numId="32">
    <w:abstractNumId w:val="7"/>
  </w:num>
  <w:num w:numId="33">
    <w:abstractNumId w:val="25"/>
  </w:num>
  <w:num w:numId="34">
    <w:abstractNumId w:val="39"/>
  </w:num>
  <w:num w:numId="35">
    <w:abstractNumId w:val="37"/>
  </w:num>
  <w:num w:numId="36">
    <w:abstractNumId w:val="11"/>
  </w:num>
  <w:num w:numId="37">
    <w:abstractNumId w:val="13"/>
  </w:num>
  <w:num w:numId="38">
    <w:abstractNumId w:val="2"/>
  </w:num>
  <w:num w:numId="39">
    <w:abstractNumId w:val="28"/>
  </w:num>
  <w:num w:numId="40">
    <w:abstractNumId w:val="15"/>
  </w:num>
  <w:num w:numId="41">
    <w:abstractNumId w:val="8"/>
  </w:num>
  <w:num w:numId="42">
    <w:abstractNumId w:val="24"/>
  </w:num>
  <w:num w:numId="43">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20"/>
  <w:drawingGridHorizontalSpacing w:val="110"/>
  <w:displayHorizontalDrawingGridEvery w:val="2"/>
  <w:characterSpacingControl w:val="doNotCompress"/>
  <w:hdrShapeDefaults>
    <o:shapedefaults v:ext="edit" spidmax="132098"/>
  </w:hdrShapeDefaults>
  <w:footnotePr>
    <w:footnote w:id="0"/>
    <w:footnote w:id="1"/>
  </w:footnotePr>
  <w:endnotePr>
    <w:endnote w:id="0"/>
    <w:endnote w:id="1"/>
  </w:endnotePr>
  <w:compat>
    <w:useFELayout/>
  </w:compat>
  <w:rsids>
    <w:rsidRoot w:val="00EC0BCC"/>
    <w:rsid w:val="000005D8"/>
    <w:rsid w:val="00000725"/>
    <w:rsid w:val="0000333D"/>
    <w:rsid w:val="000106C1"/>
    <w:rsid w:val="00030FF4"/>
    <w:rsid w:val="00035EBB"/>
    <w:rsid w:val="00040920"/>
    <w:rsid w:val="000605DE"/>
    <w:rsid w:val="000658BD"/>
    <w:rsid w:val="00065B31"/>
    <w:rsid w:val="00074D96"/>
    <w:rsid w:val="00090C13"/>
    <w:rsid w:val="0009376E"/>
    <w:rsid w:val="00097E8C"/>
    <w:rsid w:val="000A0459"/>
    <w:rsid w:val="000A0C40"/>
    <w:rsid w:val="000A0DBA"/>
    <w:rsid w:val="000A1877"/>
    <w:rsid w:val="000C062A"/>
    <w:rsid w:val="000D44E1"/>
    <w:rsid w:val="000D5A8C"/>
    <w:rsid w:val="000E2EB6"/>
    <w:rsid w:val="000E7783"/>
    <w:rsid w:val="000F1D87"/>
    <w:rsid w:val="000F2E60"/>
    <w:rsid w:val="000F302E"/>
    <w:rsid w:val="000F5385"/>
    <w:rsid w:val="0010326B"/>
    <w:rsid w:val="00103D66"/>
    <w:rsid w:val="00105C40"/>
    <w:rsid w:val="0011199E"/>
    <w:rsid w:val="00120237"/>
    <w:rsid w:val="00122016"/>
    <w:rsid w:val="00122A5F"/>
    <w:rsid w:val="00125075"/>
    <w:rsid w:val="00127CAC"/>
    <w:rsid w:val="00147EFD"/>
    <w:rsid w:val="00150229"/>
    <w:rsid w:val="001508C2"/>
    <w:rsid w:val="00156492"/>
    <w:rsid w:val="00156F54"/>
    <w:rsid w:val="00166BC0"/>
    <w:rsid w:val="001706FA"/>
    <w:rsid w:val="00172937"/>
    <w:rsid w:val="00173E43"/>
    <w:rsid w:val="00177B33"/>
    <w:rsid w:val="00177E7A"/>
    <w:rsid w:val="00182FA9"/>
    <w:rsid w:val="00183239"/>
    <w:rsid w:val="00190982"/>
    <w:rsid w:val="00193BC1"/>
    <w:rsid w:val="0019469F"/>
    <w:rsid w:val="001A00DE"/>
    <w:rsid w:val="001A5164"/>
    <w:rsid w:val="001A68F3"/>
    <w:rsid w:val="001B09A3"/>
    <w:rsid w:val="001B6DF6"/>
    <w:rsid w:val="001B7317"/>
    <w:rsid w:val="001C4BF0"/>
    <w:rsid w:val="001C4C1C"/>
    <w:rsid w:val="001D0C01"/>
    <w:rsid w:val="001D2C57"/>
    <w:rsid w:val="001D5BCE"/>
    <w:rsid w:val="001D5D92"/>
    <w:rsid w:val="001D6B97"/>
    <w:rsid w:val="001E147D"/>
    <w:rsid w:val="001E36FD"/>
    <w:rsid w:val="001E40A2"/>
    <w:rsid w:val="00211931"/>
    <w:rsid w:val="00220225"/>
    <w:rsid w:val="0022174E"/>
    <w:rsid w:val="002258D4"/>
    <w:rsid w:val="00230024"/>
    <w:rsid w:val="00231FB0"/>
    <w:rsid w:val="00241434"/>
    <w:rsid w:val="00241A3C"/>
    <w:rsid w:val="0024248D"/>
    <w:rsid w:val="00244ACF"/>
    <w:rsid w:val="002451E0"/>
    <w:rsid w:val="002455B9"/>
    <w:rsid w:val="0025359A"/>
    <w:rsid w:val="002571CA"/>
    <w:rsid w:val="00262311"/>
    <w:rsid w:val="002671CC"/>
    <w:rsid w:val="002720DF"/>
    <w:rsid w:val="002832FC"/>
    <w:rsid w:val="0028504E"/>
    <w:rsid w:val="00291930"/>
    <w:rsid w:val="00291AA3"/>
    <w:rsid w:val="00292B69"/>
    <w:rsid w:val="0029598B"/>
    <w:rsid w:val="00295AD7"/>
    <w:rsid w:val="002A53F6"/>
    <w:rsid w:val="002A72CD"/>
    <w:rsid w:val="002B1BC7"/>
    <w:rsid w:val="002B1CB3"/>
    <w:rsid w:val="002B489E"/>
    <w:rsid w:val="002B561F"/>
    <w:rsid w:val="002C0369"/>
    <w:rsid w:val="002C06E8"/>
    <w:rsid w:val="002C20A7"/>
    <w:rsid w:val="002C39B8"/>
    <w:rsid w:val="002C6FA8"/>
    <w:rsid w:val="002C7E60"/>
    <w:rsid w:val="002D1FD5"/>
    <w:rsid w:val="002D26C0"/>
    <w:rsid w:val="002D2F7F"/>
    <w:rsid w:val="002D41AB"/>
    <w:rsid w:val="002E0425"/>
    <w:rsid w:val="002E722F"/>
    <w:rsid w:val="002F16E0"/>
    <w:rsid w:val="002F292E"/>
    <w:rsid w:val="002F3782"/>
    <w:rsid w:val="002F5354"/>
    <w:rsid w:val="002F7ADA"/>
    <w:rsid w:val="00304720"/>
    <w:rsid w:val="0030591C"/>
    <w:rsid w:val="003105F4"/>
    <w:rsid w:val="00314E5F"/>
    <w:rsid w:val="00316761"/>
    <w:rsid w:val="003178E8"/>
    <w:rsid w:val="00320E33"/>
    <w:rsid w:val="00322B33"/>
    <w:rsid w:val="00322B53"/>
    <w:rsid w:val="00324A3C"/>
    <w:rsid w:val="00326092"/>
    <w:rsid w:val="0033549C"/>
    <w:rsid w:val="00336092"/>
    <w:rsid w:val="003376D7"/>
    <w:rsid w:val="0033773F"/>
    <w:rsid w:val="00337DEB"/>
    <w:rsid w:val="00343C60"/>
    <w:rsid w:val="00350B27"/>
    <w:rsid w:val="00352994"/>
    <w:rsid w:val="00353F99"/>
    <w:rsid w:val="00354E9D"/>
    <w:rsid w:val="0036325F"/>
    <w:rsid w:val="00363489"/>
    <w:rsid w:val="00367D0F"/>
    <w:rsid w:val="0037450A"/>
    <w:rsid w:val="003751D3"/>
    <w:rsid w:val="0037682E"/>
    <w:rsid w:val="003870FD"/>
    <w:rsid w:val="003A3C51"/>
    <w:rsid w:val="003A672C"/>
    <w:rsid w:val="003A7594"/>
    <w:rsid w:val="003B00F2"/>
    <w:rsid w:val="003B17E4"/>
    <w:rsid w:val="003B337A"/>
    <w:rsid w:val="003B696A"/>
    <w:rsid w:val="003B7545"/>
    <w:rsid w:val="003B795B"/>
    <w:rsid w:val="003C061A"/>
    <w:rsid w:val="003C43F8"/>
    <w:rsid w:val="003C5119"/>
    <w:rsid w:val="003D2684"/>
    <w:rsid w:val="003D347A"/>
    <w:rsid w:val="003D5C50"/>
    <w:rsid w:val="003D694C"/>
    <w:rsid w:val="003D73AD"/>
    <w:rsid w:val="003E160A"/>
    <w:rsid w:val="003E2EBD"/>
    <w:rsid w:val="003E3B64"/>
    <w:rsid w:val="003F0E19"/>
    <w:rsid w:val="003F11F4"/>
    <w:rsid w:val="003F48CA"/>
    <w:rsid w:val="004030BD"/>
    <w:rsid w:val="00403743"/>
    <w:rsid w:val="004053A1"/>
    <w:rsid w:val="0040556C"/>
    <w:rsid w:val="0040759A"/>
    <w:rsid w:val="00414228"/>
    <w:rsid w:val="00414D10"/>
    <w:rsid w:val="0042007D"/>
    <w:rsid w:val="00420121"/>
    <w:rsid w:val="0042167F"/>
    <w:rsid w:val="0043146D"/>
    <w:rsid w:val="00431606"/>
    <w:rsid w:val="00432078"/>
    <w:rsid w:val="0043456B"/>
    <w:rsid w:val="00435038"/>
    <w:rsid w:val="0043645B"/>
    <w:rsid w:val="0044070E"/>
    <w:rsid w:val="0044547E"/>
    <w:rsid w:val="00446797"/>
    <w:rsid w:val="0045172F"/>
    <w:rsid w:val="004521A6"/>
    <w:rsid w:val="0045425A"/>
    <w:rsid w:val="00475D41"/>
    <w:rsid w:val="00476F33"/>
    <w:rsid w:val="00483151"/>
    <w:rsid w:val="004871BF"/>
    <w:rsid w:val="00487279"/>
    <w:rsid w:val="00487E88"/>
    <w:rsid w:val="004948D2"/>
    <w:rsid w:val="004A4C84"/>
    <w:rsid w:val="004A57DD"/>
    <w:rsid w:val="004A7771"/>
    <w:rsid w:val="004B13D4"/>
    <w:rsid w:val="004C2478"/>
    <w:rsid w:val="004C3C5E"/>
    <w:rsid w:val="004C4D9B"/>
    <w:rsid w:val="004C6304"/>
    <w:rsid w:val="004D56B6"/>
    <w:rsid w:val="004D5B61"/>
    <w:rsid w:val="004D7DF2"/>
    <w:rsid w:val="004E2429"/>
    <w:rsid w:val="004F0966"/>
    <w:rsid w:val="004F0A0F"/>
    <w:rsid w:val="004F26B7"/>
    <w:rsid w:val="004F5777"/>
    <w:rsid w:val="004F5DD4"/>
    <w:rsid w:val="005004C2"/>
    <w:rsid w:val="00505619"/>
    <w:rsid w:val="00511CDB"/>
    <w:rsid w:val="00523E56"/>
    <w:rsid w:val="005253D2"/>
    <w:rsid w:val="00525B53"/>
    <w:rsid w:val="00530033"/>
    <w:rsid w:val="00530B0A"/>
    <w:rsid w:val="00531E71"/>
    <w:rsid w:val="0053256B"/>
    <w:rsid w:val="0053373F"/>
    <w:rsid w:val="00536E15"/>
    <w:rsid w:val="00540E43"/>
    <w:rsid w:val="005478DF"/>
    <w:rsid w:val="005504BD"/>
    <w:rsid w:val="00550973"/>
    <w:rsid w:val="0055161C"/>
    <w:rsid w:val="00551CF6"/>
    <w:rsid w:val="00555FE3"/>
    <w:rsid w:val="005605EA"/>
    <w:rsid w:val="00561946"/>
    <w:rsid w:val="00576462"/>
    <w:rsid w:val="005771FA"/>
    <w:rsid w:val="00577842"/>
    <w:rsid w:val="00595559"/>
    <w:rsid w:val="00595C1F"/>
    <w:rsid w:val="005A459B"/>
    <w:rsid w:val="005A718B"/>
    <w:rsid w:val="005A7E84"/>
    <w:rsid w:val="005B04F2"/>
    <w:rsid w:val="005B4C63"/>
    <w:rsid w:val="005B75FD"/>
    <w:rsid w:val="005B774D"/>
    <w:rsid w:val="005B7BEB"/>
    <w:rsid w:val="005C3C98"/>
    <w:rsid w:val="005C74FA"/>
    <w:rsid w:val="005D2E2E"/>
    <w:rsid w:val="005E4479"/>
    <w:rsid w:val="005F06E7"/>
    <w:rsid w:val="005F0D90"/>
    <w:rsid w:val="005F1713"/>
    <w:rsid w:val="00605E10"/>
    <w:rsid w:val="00606004"/>
    <w:rsid w:val="0060616D"/>
    <w:rsid w:val="00612F65"/>
    <w:rsid w:val="00617A71"/>
    <w:rsid w:val="00617A7E"/>
    <w:rsid w:val="00622DA7"/>
    <w:rsid w:val="00633BC0"/>
    <w:rsid w:val="00637FA9"/>
    <w:rsid w:val="0064098F"/>
    <w:rsid w:val="006413CC"/>
    <w:rsid w:val="00646899"/>
    <w:rsid w:val="00647E90"/>
    <w:rsid w:val="006503C6"/>
    <w:rsid w:val="00653AF5"/>
    <w:rsid w:val="006546BC"/>
    <w:rsid w:val="00655268"/>
    <w:rsid w:val="00682D1B"/>
    <w:rsid w:val="00686A6A"/>
    <w:rsid w:val="00687331"/>
    <w:rsid w:val="0069023E"/>
    <w:rsid w:val="00692D07"/>
    <w:rsid w:val="0069368A"/>
    <w:rsid w:val="00695317"/>
    <w:rsid w:val="0069558E"/>
    <w:rsid w:val="006A1858"/>
    <w:rsid w:val="006A36D2"/>
    <w:rsid w:val="006A4C3C"/>
    <w:rsid w:val="006A4D99"/>
    <w:rsid w:val="006A5BFD"/>
    <w:rsid w:val="006B133F"/>
    <w:rsid w:val="006B3693"/>
    <w:rsid w:val="006B5036"/>
    <w:rsid w:val="006C6332"/>
    <w:rsid w:val="006C7E07"/>
    <w:rsid w:val="006D29A4"/>
    <w:rsid w:val="006D594A"/>
    <w:rsid w:val="006E314E"/>
    <w:rsid w:val="006E38EE"/>
    <w:rsid w:val="006E4F19"/>
    <w:rsid w:val="006F0114"/>
    <w:rsid w:val="006F1955"/>
    <w:rsid w:val="006F2AB5"/>
    <w:rsid w:val="006F78FB"/>
    <w:rsid w:val="0070519E"/>
    <w:rsid w:val="00710884"/>
    <w:rsid w:val="007122CE"/>
    <w:rsid w:val="00713CE3"/>
    <w:rsid w:val="00722393"/>
    <w:rsid w:val="007239C2"/>
    <w:rsid w:val="00726122"/>
    <w:rsid w:val="00730388"/>
    <w:rsid w:val="00735712"/>
    <w:rsid w:val="00736D50"/>
    <w:rsid w:val="00740365"/>
    <w:rsid w:val="0074081A"/>
    <w:rsid w:val="00744223"/>
    <w:rsid w:val="007550A2"/>
    <w:rsid w:val="00760C16"/>
    <w:rsid w:val="00761134"/>
    <w:rsid w:val="007616A1"/>
    <w:rsid w:val="00761C81"/>
    <w:rsid w:val="007736BC"/>
    <w:rsid w:val="00774D66"/>
    <w:rsid w:val="00777F0F"/>
    <w:rsid w:val="00781701"/>
    <w:rsid w:val="007839B3"/>
    <w:rsid w:val="00783BFA"/>
    <w:rsid w:val="0078616E"/>
    <w:rsid w:val="00790AF8"/>
    <w:rsid w:val="00793DD7"/>
    <w:rsid w:val="007A79B0"/>
    <w:rsid w:val="007B7745"/>
    <w:rsid w:val="007C2269"/>
    <w:rsid w:val="007C4164"/>
    <w:rsid w:val="007D4A2D"/>
    <w:rsid w:val="007D514C"/>
    <w:rsid w:val="007D7D35"/>
    <w:rsid w:val="007E4E5D"/>
    <w:rsid w:val="007E7F4F"/>
    <w:rsid w:val="007F1FB2"/>
    <w:rsid w:val="007F3A3E"/>
    <w:rsid w:val="007F3B05"/>
    <w:rsid w:val="007F51AA"/>
    <w:rsid w:val="007F5630"/>
    <w:rsid w:val="007F7C72"/>
    <w:rsid w:val="00804561"/>
    <w:rsid w:val="00805F24"/>
    <w:rsid w:val="008149B4"/>
    <w:rsid w:val="00815F6D"/>
    <w:rsid w:val="0081617B"/>
    <w:rsid w:val="00852FD9"/>
    <w:rsid w:val="00853B73"/>
    <w:rsid w:val="008545F9"/>
    <w:rsid w:val="00856547"/>
    <w:rsid w:val="008643E9"/>
    <w:rsid w:val="00866CE2"/>
    <w:rsid w:val="00870719"/>
    <w:rsid w:val="00871D21"/>
    <w:rsid w:val="00873FC5"/>
    <w:rsid w:val="00881B4C"/>
    <w:rsid w:val="00882008"/>
    <w:rsid w:val="008843DE"/>
    <w:rsid w:val="00886690"/>
    <w:rsid w:val="00887E45"/>
    <w:rsid w:val="00890AD1"/>
    <w:rsid w:val="00891244"/>
    <w:rsid w:val="008917BB"/>
    <w:rsid w:val="00896043"/>
    <w:rsid w:val="008A0F30"/>
    <w:rsid w:val="008A13C1"/>
    <w:rsid w:val="008A2177"/>
    <w:rsid w:val="008A39E7"/>
    <w:rsid w:val="008A3C4F"/>
    <w:rsid w:val="008A50E1"/>
    <w:rsid w:val="008A5A91"/>
    <w:rsid w:val="008B05EA"/>
    <w:rsid w:val="008B4F1E"/>
    <w:rsid w:val="008B7F0D"/>
    <w:rsid w:val="008C0490"/>
    <w:rsid w:val="008C052D"/>
    <w:rsid w:val="008C1F66"/>
    <w:rsid w:val="008D673F"/>
    <w:rsid w:val="008D7529"/>
    <w:rsid w:val="008E6F88"/>
    <w:rsid w:val="008E782F"/>
    <w:rsid w:val="009009BB"/>
    <w:rsid w:val="00906CBB"/>
    <w:rsid w:val="00911889"/>
    <w:rsid w:val="009120FF"/>
    <w:rsid w:val="00917BE5"/>
    <w:rsid w:val="009273D6"/>
    <w:rsid w:val="0093758C"/>
    <w:rsid w:val="009406D9"/>
    <w:rsid w:val="009410C0"/>
    <w:rsid w:val="00945A05"/>
    <w:rsid w:val="00950DD7"/>
    <w:rsid w:val="00951EC1"/>
    <w:rsid w:val="0095504A"/>
    <w:rsid w:val="00966BEF"/>
    <w:rsid w:val="0097000A"/>
    <w:rsid w:val="00974C46"/>
    <w:rsid w:val="00977609"/>
    <w:rsid w:val="00981DF7"/>
    <w:rsid w:val="00985499"/>
    <w:rsid w:val="0098676C"/>
    <w:rsid w:val="009A0FBA"/>
    <w:rsid w:val="009A667E"/>
    <w:rsid w:val="009A696E"/>
    <w:rsid w:val="009B36AB"/>
    <w:rsid w:val="009B3B97"/>
    <w:rsid w:val="009B51BA"/>
    <w:rsid w:val="009B65F8"/>
    <w:rsid w:val="009B74BF"/>
    <w:rsid w:val="009C0106"/>
    <w:rsid w:val="009C32B3"/>
    <w:rsid w:val="009C734D"/>
    <w:rsid w:val="009D02F0"/>
    <w:rsid w:val="009D5CC3"/>
    <w:rsid w:val="009E1596"/>
    <w:rsid w:val="009E4062"/>
    <w:rsid w:val="009E5DA7"/>
    <w:rsid w:val="009F0417"/>
    <w:rsid w:val="009F4B80"/>
    <w:rsid w:val="00A030B1"/>
    <w:rsid w:val="00A12039"/>
    <w:rsid w:val="00A12421"/>
    <w:rsid w:val="00A13536"/>
    <w:rsid w:val="00A23595"/>
    <w:rsid w:val="00A238C1"/>
    <w:rsid w:val="00A27C5A"/>
    <w:rsid w:val="00A3130A"/>
    <w:rsid w:val="00A334EC"/>
    <w:rsid w:val="00A41242"/>
    <w:rsid w:val="00A41FB3"/>
    <w:rsid w:val="00A42115"/>
    <w:rsid w:val="00A51644"/>
    <w:rsid w:val="00A51BA8"/>
    <w:rsid w:val="00A51E39"/>
    <w:rsid w:val="00A525E1"/>
    <w:rsid w:val="00A57816"/>
    <w:rsid w:val="00A630B9"/>
    <w:rsid w:val="00A63651"/>
    <w:rsid w:val="00A642E7"/>
    <w:rsid w:val="00A7016C"/>
    <w:rsid w:val="00A70AC5"/>
    <w:rsid w:val="00A76225"/>
    <w:rsid w:val="00A769AB"/>
    <w:rsid w:val="00A923ED"/>
    <w:rsid w:val="00A92A12"/>
    <w:rsid w:val="00A93C89"/>
    <w:rsid w:val="00A97830"/>
    <w:rsid w:val="00AA2834"/>
    <w:rsid w:val="00AA407D"/>
    <w:rsid w:val="00AA4C24"/>
    <w:rsid w:val="00AA6AA6"/>
    <w:rsid w:val="00AA6C12"/>
    <w:rsid w:val="00AB0D64"/>
    <w:rsid w:val="00AB1EB1"/>
    <w:rsid w:val="00AB5DF9"/>
    <w:rsid w:val="00AC40D6"/>
    <w:rsid w:val="00AC605C"/>
    <w:rsid w:val="00AD3836"/>
    <w:rsid w:val="00AD609B"/>
    <w:rsid w:val="00AE0EA8"/>
    <w:rsid w:val="00AE0FBC"/>
    <w:rsid w:val="00AE44D3"/>
    <w:rsid w:val="00AE4EB5"/>
    <w:rsid w:val="00AF12C5"/>
    <w:rsid w:val="00AF6B5B"/>
    <w:rsid w:val="00B03B4B"/>
    <w:rsid w:val="00B113C2"/>
    <w:rsid w:val="00B13BD7"/>
    <w:rsid w:val="00B2286B"/>
    <w:rsid w:val="00B24DBA"/>
    <w:rsid w:val="00B25F89"/>
    <w:rsid w:val="00B31E96"/>
    <w:rsid w:val="00B32B21"/>
    <w:rsid w:val="00B42F64"/>
    <w:rsid w:val="00B44392"/>
    <w:rsid w:val="00B45A45"/>
    <w:rsid w:val="00B4706F"/>
    <w:rsid w:val="00B63A7C"/>
    <w:rsid w:val="00B65416"/>
    <w:rsid w:val="00B67A12"/>
    <w:rsid w:val="00B72FF0"/>
    <w:rsid w:val="00B73F74"/>
    <w:rsid w:val="00B7760B"/>
    <w:rsid w:val="00B77C19"/>
    <w:rsid w:val="00B8033C"/>
    <w:rsid w:val="00B80887"/>
    <w:rsid w:val="00B857B7"/>
    <w:rsid w:val="00B8773B"/>
    <w:rsid w:val="00B878BE"/>
    <w:rsid w:val="00B952AB"/>
    <w:rsid w:val="00BA1125"/>
    <w:rsid w:val="00BA7263"/>
    <w:rsid w:val="00BB0D72"/>
    <w:rsid w:val="00BC0B24"/>
    <w:rsid w:val="00BC151D"/>
    <w:rsid w:val="00BC16E1"/>
    <w:rsid w:val="00BD039C"/>
    <w:rsid w:val="00BD2CC4"/>
    <w:rsid w:val="00BE2EC2"/>
    <w:rsid w:val="00BF11A1"/>
    <w:rsid w:val="00BF279C"/>
    <w:rsid w:val="00BF5528"/>
    <w:rsid w:val="00C00065"/>
    <w:rsid w:val="00C05356"/>
    <w:rsid w:val="00C1760D"/>
    <w:rsid w:val="00C17AD8"/>
    <w:rsid w:val="00C22F6B"/>
    <w:rsid w:val="00C2369E"/>
    <w:rsid w:val="00C31082"/>
    <w:rsid w:val="00C31FD4"/>
    <w:rsid w:val="00C32EDD"/>
    <w:rsid w:val="00C3424B"/>
    <w:rsid w:val="00C3527C"/>
    <w:rsid w:val="00C40ACA"/>
    <w:rsid w:val="00C40B85"/>
    <w:rsid w:val="00C42D96"/>
    <w:rsid w:val="00C43617"/>
    <w:rsid w:val="00C5001C"/>
    <w:rsid w:val="00C50961"/>
    <w:rsid w:val="00C511A3"/>
    <w:rsid w:val="00C51E60"/>
    <w:rsid w:val="00C5375A"/>
    <w:rsid w:val="00C57655"/>
    <w:rsid w:val="00C578A5"/>
    <w:rsid w:val="00C60535"/>
    <w:rsid w:val="00C61F92"/>
    <w:rsid w:val="00C63A0F"/>
    <w:rsid w:val="00C644CD"/>
    <w:rsid w:val="00C65BCF"/>
    <w:rsid w:val="00C67415"/>
    <w:rsid w:val="00C67C52"/>
    <w:rsid w:val="00C76585"/>
    <w:rsid w:val="00C77AE5"/>
    <w:rsid w:val="00C82093"/>
    <w:rsid w:val="00C8514B"/>
    <w:rsid w:val="00C86872"/>
    <w:rsid w:val="00C91F35"/>
    <w:rsid w:val="00C93A11"/>
    <w:rsid w:val="00C95646"/>
    <w:rsid w:val="00CA1400"/>
    <w:rsid w:val="00CA1538"/>
    <w:rsid w:val="00CB0564"/>
    <w:rsid w:val="00CB1654"/>
    <w:rsid w:val="00CB1977"/>
    <w:rsid w:val="00CB2E9C"/>
    <w:rsid w:val="00CC157B"/>
    <w:rsid w:val="00CC23BC"/>
    <w:rsid w:val="00CC57C3"/>
    <w:rsid w:val="00CD70E0"/>
    <w:rsid w:val="00CD7B23"/>
    <w:rsid w:val="00CE364C"/>
    <w:rsid w:val="00CE584D"/>
    <w:rsid w:val="00CE7994"/>
    <w:rsid w:val="00CF47E5"/>
    <w:rsid w:val="00CF6E67"/>
    <w:rsid w:val="00D007BF"/>
    <w:rsid w:val="00D032F9"/>
    <w:rsid w:val="00D047AA"/>
    <w:rsid w:val="00D05DDF"/>
    <w:rsid w:val="00D15AE6"/>
    <w:rsid w:val="00D22771"/>
    <w:rsid w:val="00D327A9"/>
    <w:rsid w:val="00D34125"/>
    <w:rsid w:val="00D357B8"/>
    <w:rsid w:val="00D36283"/>
    <w:rsid w:val="00D377B8"/>
    <w:rsid w:val="00D43CF3"/>
    <w:rsid w:val="00D50FDE"/>
    <w:rsid w:val="00D529CE"/>
    <w:rsid w:val="00D5372B"/>
    <w:rsid w:val="00D60615"/>
    <w:rsid w:val="00D66C70"/>
    <w:rsid w:val="00D7764E"/>
    <w:rsid w:val="00D800F9"/>
    <w:rsid w:val="00D8018A"/>
    <w:rsid w:val="00D84C26"/>
    <w:rsid w:val="00D944C3"/>
    <w:rsid w:val="00D9569B"/>
    <w:rsid w:val="00DB0909"/>
    <w:rsid w:val="00DB0AF7"/>
    <w:rsid w:val="00DB38CB"/>
    <w:rsid w:val="00DB5133"/>
    <w:rsid w:val="00DB67D4"/>
    <w:rsid w:val="00DB6F64"/>
    <w:rsid w:val="00DB7011"/>
    <w:rsid w:val="00DC032B"/>
    <w:rsid w:val="00DC0DD6"/>
    <w:rsid w:val="00DC32C8"/>
    <w:rsid w:val="00DC4A87"/>
    <w:rsid w:val="00DC4A89"/>
    <w:rsid w:val="00DC66F1"/>
    <w:rsid w:val="00DC7E33"/>
    <w:rsid w:val="00DE0D78"/>
    <w:rsid w:val="00DE2A5C"/>
    <w:rsid w:val="00DF5FFE"/>
    <w:rsid w:val="00E02D08"/>
    <w:rsid w:val="00E048F9"/>
    <w:rsid w:val="00E06B15"/>
    <w:rsid w:val="00E1009B"/>
    <w:rsid w:val="00E10B38"/>
    <w:rsid w:val="00E1132C"/>
    <w:rsid w:val="00E1177C"/>
    <w:rsid w:val="00E23109"/>
    <w:rsid w:val="00E30C0F"/>
    <w:rsid w:val="00E342F8"/>
    <w:rsid w:val="00E37FAD"/>
    <w:rsid w:val="00E53ACD"/>
    <w:rsid w:val="00E5771F"/>
    <w:rsid w:val="00E62DA9"/>
    <w:rsid w:val="00E63212"/>
    <w:rsid w:val="00E632B6"/>
    <w:rsid w:val="00E771F5"/>
    <w:rsid w:val="00E810CA"/>
    <w:rsid w:val="00E8130F"/>
    <w:rsid w:val="00E82F99"/>
    <w:rsid w:val="00E83119"/>
    <w:rsid w:val="00E90E8D"/>
    <w:rsid w:val="00E9109A"/>
    <w:rsid w:val="00E91172"/>
    <w:rsid w:val="00E91406"/>
    <w:rsid w:val="00E95BA8"/>
    <w:rsid w:val="00E97098"/>
    <w:rsid w:val="00EA137C"/>
    <w:rsid w:val="00EA1DB7"/>
    <w:rsid w:val="00EA7C9B"/>
    <w:rsid w:val="00EC0BCC"/>
    <w:rsid w:val="00EC1CCE"/>
    <w:rsid w:val="00ED4D57"/>
    <w:rsid w:val="00EE305E"/>
    <w:rsid w:val="00EE5A2E"/>
    <w:rsid w:val="00EE68A1"/>
    <w:rsid w:val="00EE6DE3"/>
    <w:rsid w:val="00EF3E24"/>
    <w:rsid w:val="00EF50CD"/>
    <w:rsid w:val="00EF74AB"/>
    <w:rsid w:val="00F00115"/>
    <w:rsid w:val="00F03B12"/>
    <w:rsid w:val="00F06EF1"/>
    <w:rsid w:val="00F1472E"/>
    <w:rsid w:val="00F17556"/>
    <w:rsid w:val="00F176AD"/>
    <w:rsid w:val="00F177D5"/>
    <w:rsid w:val="00F21FF0"/>
    <w:rsid w:val="00F24C01"/>
    <w:rsid w:val="00F33636"/>
    <w:rsid w:val="00F36DD3"/>
    <w:rsid w:val="00F426DB"/>
    <w:rsid w:val="00F44379"/>
    <w:rsid w:val="00F44E39"/>
    <w:rsid w:val="00F4551E"/>
    <w:rsid w:val="00F566A3"/>
    <w:rsid w:val="00F6066F"/>
    <w:rsid w:val="00F61C23"/>
    <w:rsid w:val="00F61C60"/>
    <w:rsid w:val="00F62567"/>
    <w:rsid w:val="00F62B26"/>
    <w:rsid w:val="00F62C13"/>
    <w:rsid w:val="00F706B3"/>
    <w:rsid w:val="00F71B91"/>
    <w:rsid w:val="00F732E8"/>
    <w:rsid w:val="00F73EB8"/>
    <w:rsid w:val="00F75D5F"/>
    <w:rsid w:val="00F779E9"/>
    <w:rsid w:val="00F8434F"/>
    <w:rsid w:val="00F93FD8"/>
    <w:rsid w:val="00F96126"/>
    <w:rsid w:val="00FA4FDF"/>
    <w:rsid w:val="00FA6BC3"/>
    <w:rsid w:val="00FB187E"/>
    <w:rsid w:val="00FB1CCC"/>
    <w:rsid w:val="00FB496A"/>
    <w:rsid w:val="00FC5A9C"/>
    <w:rsid w:val="00FD1866"/>
    <w:rsid w:val="00FD1EE1"/>
    <w:rsid w:val="00FD7AC2"/>
    <w:rsid w:val="00FE0825"/>
    <w:rsid w:val="00FE591F"/>
    <w:rsid w:val="00FF3802"/>
    <w:rsid w:val="00FF4534"/>
    <w:rsid w:val="00FF4ED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paragraph" w:styleId="Heading4">
    <w:name w:val="heading 4"/>
    <w:basedOn w:val="Normal"/>
    <w:next w:val="Normal"/>
    <w:link w:val="Heading4Char"/>
    <w:uiPriority w:val="9"/>
    <w:semiHidden/>
    <w:unhideWhenUsed/>
    <w:qFormat/>
    <w:rsid w:val="002E042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33773F"/>
    <w:pPr>
      <w:spacing w:before="240" w:after="60" w:line="240" w:lineRule="auto"/>
      <w:outlineLvl w:val="4"/>
    </w:pPr>
    <w:rPr>
      <w:rFonts w:ascii="Times New Roman" w:eastAsia="Times New Roman" w:hAnsi="Times New Roman" w:cs="Times New Roman"/>
      <w:b/>
      <w:bCs/>
      <w:i/>
      <w:iCs/>
      <w:sz w:val="26"/>
      <w:szCs w:val="26"/>
    </w:rPr>
  </w:style>
  <w:style w:type="paragraph" w:styleId="Heading9">
    <w:name w:val="heading 9"/>
    <w:basedOn w:val="Normal"/>
    <w:next w:val="Normal"/>
    <w:link w:val="Heading9Char"/>
    <w:semiHidden/>
    <w:unhideWhenUsed/>
    <w:qFormat/>
    <w:rsid w:val="00147EFD"/>
    <w:pPr>
      <w:spacing w:before="240" w:after="60" w:line="240" w:lineRule="auto"/>
      <w:outlineLvl w:val="8"/>
    </w:pPr>
    <w:rPr>
      <w:rFonts w:ascii="Calibri Light" w:eastAsia="Times New Roman" w:hAnsi="Calibri Light"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iPriority w:val="99"/>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 w:type="character" w:customStyle="1" w:styleId="Heading4Char">
    <w:name w:val="Heading 4 Char"/>
    <w:basedOn w:val="DefaultParagraphFont"/>
    <w:link w:val="Heading4"/>
    <w:uiPriority w:val="9"/>
    <w:semiHidden/>
    <w:rsid w:val="002E0425"/>
    <w:rPr>
      <w:rFonts w:asciiTheme="majorHAnsi" w:eastAsiaTheme="majorEastAsia" w:hAnsiTheme="majorHAnsi" w:cstheme="majorBidi"/>
      <w:b/>
      <w:bCs/>
      <w:i/>
      <w:iCs/>
      <w:color w:val="4F81BD" w:themeColor="accent1"/>
    </w:rPr>
  </w:style>
  <w:style w:type="paragraph" w:styleId="BodyText2">
    <w:name w:val="Body Text 2"/>
    <w:basedOn w:val="Normal"/>
    <w:link w:val="BodyText2Char"/>
    <w:rsid w:val="002E0425"/>
    <w:pPr>
      <w:spacing w:line="240" w:lineRule="auto"/>
    </w:pPr>
    <w:rPr>
      <w:rFonts w:ascii="Times New Roman" w:eastAsia="Times New Roman" w:hAnsi="Times New Roman" w:cs="Times New Roman"/>
      <w:b/>
      <w:i/>
      <w:sz w:val="24"/>
      <w:szCs w:val="20"/>
    </w:rPr>
  </w:style>
  <w:style w:type="character" w:customStyle="1" w:styleId="BodyText2Char">
    <w:name w:val="Body Text 2 Char"/>
    <w:basedOn w:val="DefaultParagraphFont"/>
    <w:link w:val="BodyText2"/>
    <w:rsid w:val="002E0425"/>
    <w:rPr>
      <w:rFonts w:ascii="Times New Roman" w:eastAsia="Times New Roman" w:hAnsi="Times New Roman" w:cs="Times New Roman"/>
      <w:b/>
      <w:i/>
      <w:sz w:val="24"/>
      <w:szCs w:val="20"/>
    </w:rPr>
  </w:style>
  <w:style w:type="paragraph" w:styleId="CommentText">
    <w:name w:val="annotation text"/>
    <w:basedOn w:val="Normal"/>
    <w:link w:val="CommentTextChar"/>
    <w:semiHidden/>
    <w:rsid w:val="002E0425"/>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E0425"/>
    <w:rPr>
      <w:rFonts w:ascii="Times New Roman" w:eastAsia="Times New Roman" w:hAnsi="Times New Roman" w:cs="Times New Roman"/>
      <w:sz w:val="20"/>
      <w:szCs w:val="20"/>
    </w:rPr>
  </w:style>
  <w:style w:type="table" w:styleId="TableGrid">
    <w:name w:val="Table Grid"/>
    <w:basedOn w:val="TableNormal"/>
    <w:uiPriority w:val="59"/>
    <w:rsid w:val="006A5B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E36FD"/>
    <w:rPr>
      <w:sz w:val="16"/>
      <w:szCs w:val="16"/>
    </w:rPr>
  </w:style>
  <w:style w:type="paragraph" w:styleId="CommentSubject">
    <w:name w:val="annotation subject"/>
    <w:basedOn w:val="CommentText"/>
    <w:next w:val="CommentText"/>
    <w:link w:val="CommentSubjectChar"/>
    <w:uiPriority w:val="99"/>
    <w:semiHidden/>
    <w:unhideWhenUsed/>
    <w:rsid w:val="001E36FD"/>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E36FD"/>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64098F"/>
    <w:rPr>
      <w:color w:val="808080"/>
    </w:rPr>
  </w:style>
  <w:style w:type="paragraph" w:styleId="BodyText3">
    <w:name w:val="Body Text 3"/>
    <w:basedOn w:val="Normal"/>
    <w:link w:val="BodyText3Char"/>
    <w:uiPriority w:val="99"/>
    <w:semiHidden/>
    <w:unhideWhenUsed/>
    <w:rsid w:val="002F16E0"/>
    <w:pPr>
      <w:spacing w:after="120"/>
    </w:pPr>
    <w:rPr>
      <w:sz w:val="16"/>
      <w:szCs w:val="16"/>
    </w:rPr>
  </w:style>
  <w:style w:type="character" w:customStyle="1" w:styleId="BodyText3Char">
    <w:name w:val="Body Text 3 Char"/>
    <w:basedOn w:val="DefaultParagraphFont"/>
    <w:link w:val="BodyText3"/>
    <w:uiPriority w:val="99"/>
    <w:semiHidden/>
    <w:rsid w:val="002F16E0"/>
    <w:rPr>
      <w:sz w:val="16"/>
      <w:szCs w:val="16"/>
    </w:rPr>
  </w:style>
  <w:style w:type="character" w:customStyle="1" w:styleId="Heading5Char">
    <w:name w:val="Heading 5 Char"/>
    <w:basedOn w:val="DefaultParagraphFont"/>
    <w:link w:val="Heading5"/>
    <w:rsid w:val="0033773F"/>
    <w:rPr>
      <w:rFonts w:ascii="Times New Roman" w:eastAsia="Times New Roman" w:hAnsi="Times New Roman" w:cs="Times New Roman"/>
      <w:b/>
      <w:bCs/>
      <w:i/>
      <w:iCs/>
      <w:sz w:val="26"/>
      <w:szCs w:val="26"/>
    </w:rPr>
  </w:style>
  <w:style w:type="character" w:customStyle="1" w:styleId="Heading9Char">
    <w:name w:val="Heading 9 Char"/>
    <w:basedOn w:val="DefaultParagraphFont"/>
    <w:link w:val="Heading9"/>
    <w:rsid w:val="00147EFD"/>
    <w:rPr>
      <w:rFonts w:ascii="Calibri Light" w:eastAsia="Times New Roman" w:hAnsi="Calibri Light"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9180790">
      <w:bodyDiv w:val="1"/>
      <w:marLeft w:val="0"/>
      <w:marRight w:val="0"/>
      <w:marTop w:val="0"/>
      <w:marBottom w:val="0"/>
      <w:divBdr>
        <w:top w:val="none" w:sz="0" w:space="0" w:color="auto"/>
        <w:left w:val="none" w:sz="0" w:space="0" w:color="auto"/>
        <w:bottom w:val="none" w:sz="0" w:space="0" w:color="auto"/>
        <w:right w:val="none" w:sz="0" w:space="0" w:color="auto"/>
      </w:divBdr>
    </w:div>
    <w:div w:id="17645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89"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28EED-8D17-4AA7-83BF-C5C2E1287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10</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DRL</Company>
  <LinksUpToDate>false</LinksUpToDate>
  <CharactersWithSpaces>12986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cp:lastModifiedBy>
  <cp:revision>73</cp:revision>
  <cp:lastPrinted>2017-08-04T12:28:00Z</cp:lastPrinted>
  <dcterms:created xsi:type="dcterms:W3CDTF">2017-08-02T07:52:00Z</dcterms:created>
  <dcterms:modified xsi:type="dcterms:W3CDTF">2017-08-04T12:39:00Z</dcterms:modified>
</cp:coreProperties>
</file>