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A82" w:sz="4"/>
              <w:left w:val="single" w:color="065A82" w:sz="4"/>
              <w:bottom w:val="single" w:color="065A82" w:sz="4"/>
              <w:right w:val="single" w:color="065A82" w:sz="4"/>
            </w:tcBorders>
            <w:shd w:fill="021B33" w:val="clear"/>
            <w:tcMar>
              <w:top w:type="dxa" w:w="220"/>
              <w:left w:type="dxa" w:w="300"/>
              <w:bottom w:type="dxa" w:w="220"/>
              <w:right w:type="dxa" w:w="300"/>
            </w:tcMar>
          </w:tcPr>
          <w:p>
            <w:pPr>
              <w:jc w:val="center"/>
            </w:pPr>
            <w:r>
              <w:rPr>
                <w:rFonts w:ascii="Calibri" w:cs="Calibri" w:eastAsia="Calibri" w:hAnsi="Calibri"/>
                <w:b/>
                <w:bCs/>
                <w:color w:val="5BA4CF"/>
                <w:sz w:val="18"/>
                <w:szCs w:val="18"/>
              </w:rPr>
              <w:t xml:space="preserve">ARDUINO BEGINNERS COURSE</w:t>
            </w:r>
          </w:p>
          <w:p>
            <w:pPr>
              <w:spacing w:after="40" w:before="80"/>
              <w:jc w:val="center"/>
            </w:pPr>
            <w:r>
              <w:rPr>
                <w:rFonts w:ascii="Calibri" w:cs="Calibri" w:eastAsia="Calibri" w:hAnsi="Calibri"/>
                <w:b/>
                <w:bCs/>
                <w:color w:val="FFFFFF"/>
                <w:sz w:val="40"/>
                <w:szCs w:val="40"/>
              </w:rPr>
              <w:t xml:space="preserve">Lesson 3: Arduino UNO Complete +</w:t>
            </w:r>
          </w:p>
          <w:p>
            <w:pPr>
              <w:spacing w:after="80" w:before="0"/>
              <w:jc w:val="center"/>
            </w:pPr>
            <w:r>
              <w:rPr>
                <w:rFonts w:ascii="Calibri" w:cs="Calibri" w:eastAsia="Calibri" w:hAnsi="Calibri"/>
                <w:b/>
                <w:bCs/>
                <w:color w:val="FFD700"/>
                <w:sz w:val="40"/>
                <w:szCs w:val="40"/>
              </w:rPr>
              <w:t xml:space="preserve">Introduction to the Breadboard</w:t>
            </w:r>
          </w:p>
          <w:p>
            <w:pPr>
              <w:jc w:val="center"/>
            </w:pPr>
            <w:r>
              <w:rPr>
                <w:rFonts w:ascii="Calibri" w:cs="Calibri" w:eastAsia="Calibri" w:hAnsi="Calibri"/>
                <w:color w:val="93C6E0"/>
                <w:sz w:val="22"/>
                <w:szCs w:val="22"/>
              </w:rPr>
              <w:t xml:space="preserve">Student Notes  |  Ages 10–15  |  Safety First!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065A82" w:sz="4"/>
              <w:left w:val="single" w:color="065A82" w:sz="4"/>
              <w:bottom w:val="single" w:color="065A82" w:sz="4"/>
              <w:right w:val="single" w:color="065A82" w:sz="4"/>
            </w:tcBorders>
            <w:shd w:fill="065A82" w:val="clear"/>
            <w:tcMar>
              <w:top w:type="dxa" w:w="80"/>
              <w:left w:type="dxa" w:w="140"/>
              <w:bottom w:type="dxa" w:w="80"/>
              <w:right w:type="dxa" w:w="140"/>
            </w:tcMar>
          </w:tcPr>
          <w:p>
            <w:r>
              <w:rPr>
                <w:rFonts w:ascii="Calibri" w:cs="Calibri" w:eastAsia="Calibri" w:hAnsi="Calibri"/>
                <w:b/>
                <w:bCs/>
                <w:color w:val="FFFFFF"/>
                <w:sz w:val="22"/>
                <w:szCs w:val="22"/>
              </w:rPr>
              <w:t xml:space="preserve">LESSON INFO</w:t>
            </w:r>
          </w:p>
        </w:tc>
        <w:tc>
          <w:tcPr>
            <w:tcW w:type="dxa" w:w="6460"/>
            <w:tcBorders>
              <w:top w:val="single" w:color="065A82" w:sz="4"/>
              <w:left w:val="single" w:color="065A82" w:sz="4"/>
              <w:bottom w:val="single" w:color="065A82" w:sz="4"/>
              <w:right w:val="single" w:color="065A82" w:sz="4"/>
            </w:tcBorders>
            <w:shd w:fill="065A82" w:val="clear"/>
            <w:tcMar>
              <w:top w:type="dxa" w:w="80"/>
              <w:left w:type="dxa" w:w="140"/>
              <w:bottom w:type="dxa" w:w="80"/>
              <w:right w:type="dxa" w:w="140"/>
            </w:tcMar>
          </w:tcPr>
          <w:p>
            <w:r>
              <w:rPr>
                <w:rFonts w:ascii="Calibri" w:cs="Calibri" w:eastAsia="Calibri" w:hAnsi="Calibri"/>
                <w:b/>
                <w:bCs/>
                <w:color w:val="FFFFFF"/>
                <w:sz w:val="22"/>
                <w:szCs w:val="22"/>
              </w:rPr>
              <w:t xml:space="preserve">DETAILS</w:t>
            </w:r>
          </w:p>
        </w:tc>
      </w:tr>
      <w:tr>
        <w:tc>
          <w:tcPr>
            <w:tcW w:type="dxa" w:w="29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Calibri" w:cs="Calibri" w:eastAsia="Calibri" w:hAnsi="Calibri"/>
                <w:b/>
                <w:bCs/>
                <w:color w:val="065A82"/>
                <w:sz w:val="22"/>
                <w:szCs w:val="22"/>
              </w:rPr>
              <w:t xml:space="preserve">Lesson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3 — Arduino UNO Complete + Breadboard Introduction</w:t>
            </w:r>
          </w:p>
        </w:tc>
      </w:tr>
      <w:tr>
        <w:tc>
          <w:tcPr>
            <w:tcW w:type="dxa" w:w="29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Calibri" w:cs="Calibri" w:eastAsia="Calibri" w:hAnsi="Calibri"/>
                <w:b/>
                <w:bCs/>
                <w:color w:val="065A82"/>
                <w:sz w:val="22"/>
                <w:szCs w:val="22"/>
              </w:rPr>
              <w:t xml:space="preserve">Builds On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Lessons 1 &amp; 2: Tinkercad interface, basic and detailed UNO parts</w:t>
            </w:r>
          </w:p>
        </w:tc>
      </w:tr>
      <w:tr>
        <w:tc>
          <w:tcPr>
            <w:tcW w:type="dxa" w:w="29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r>
              <w:rPr>
                <w:rFonts w:ascii="Calibri" w:cs="Calibri" w:eastAsia="Calibri" w:hAnsi="Calibri"/>
                <w:b/>
                <w:bCs/>
                <w:color w:val="065A82"/>
                <w:sz w:val="22"/>
                <w:szCs w:val="22"/>
              </w:rPr>
              <w:t xml:space="preserve">Key Focus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Remaining UNO parts, breadboard anatomy, safe connections</w:t>
            </w:r>
          </w:p>
        </w:tc>
      </w:tr>
      <w:tr>
        <w:tc>
          <w:tcPr>
            <w:tcW w:type="dxa" w:w="2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Calibri" w:cs="Calibri" w:eastAsia="Calibri" w:hAnsi="Calibri"/>
                <w:b/>
                <w:bCs/>
                <w:color w:val="065A82"/>
                <w:sz w:val="22"/>
                <w:szCs w:val="22"/>
              </w:rPr>
              <w:t xml:space="preserve">Safety Note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 Understanding before connecting — prevents short circuits!</w:t>
            </w:r>
          </w:p>
        </w:tc>
      </w:tr>
    </w:tbl>
    <w:p>
      <w:pP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A82" w:sz="4"/>
              <w:left w:val="single" w:color="065A82" w:sz="4"/>
              <w:bottom w:val="single" w:color="065A82" w:sz="4"/>
              <w:right w:val="single" w:color="065A82" w:sz="4"/>
            </w:tcBorders>
            <w:shd w:fill="065A82" w:val="clear"/>
            <w:tcMar>
              <w:top w:type="dxa" w:w="100"/>
              <w:left w:type="dxa" w:w="180"/>
              <w:bottom w:type="dxa" w:w="100"/>
              <w:right w:type="dxa" w:w="180"/>
            </w:tcMar>
          </w:tcPr>
          <w:p>
            <w:r>
              <w:rPr>
                <w:rFonts w:ascii="Calibri" w:cs="Calibri" w:eastAsia="Calibri" w:hAnsi="Calibri"/>
                <w:b/>
                <w:bCs/>
                <w:color w:val="93C6E0"/>
                <w:sz w:val="22"/>
                <w:szCs w:val="22"/>
              </w:rPr>
              <w:t xml:space="preserve">SECTION 1  |  </w:t>
            </w:r>
            <w:r>
              <w:rPr>
                <w:rFonts w:ascii="Calibri" w:cs="Calibri" w:eastAsia="Calibri" w:hAnsi="Calibri"/>
                <w:b/>
                <w:bCs/>
                <w:color w:val="FFFFFF"/>
                <w:sz w:val="26"/>
                <w:szCs w:val="26"/>
              </w:rPr>
              <w:t xml:space="preserve">REMAINING ARDUINO UNO PARTS — COMPLETING THE PICTURE</w:t>
            </w:r>
          </w:p>
        </w:tc>
      </w:tr>
    </w:tbl>
    <w:p>
      <w:pPr>
        <w:spacing w:after="80" w:before="80"/>
      </w:pPr>
      <w:r>
        <w:t xml:space="preserve"/>
      </w:r>
    </w:p>
    <w:p>
      <w:pPr>
        <w:spacing w:after="60" w:before="60"/>
      </w:pPr>
      <w:r>
        <w:rPr>
          <w:rFonts w:ascii="Calibri" w:cs="Calibri" w:eastAsia="Calibri" w:hAnsi="Calibri"/>
          <w:b w:val="false"/>
          <w:bCs w:val="false"/>
          <w:color w:val="1a1a1a"/>
          <w:sz w:val="24"/>
          <w:szCs w:val="24"/>
        </w:rPr>
        <w:t xml:space="preserve">In Lessons 1 and 2 we covered the main parts of the Arduino UNO. In this section we complete the picture by looking at the remaining parts you will encounter as you progress.</w:t>
      </w:r>
    </w:p>
    <w:p>
      <w:pPr>
        <w:spacing w:after="80" w:before="80"/>
      </w:pPr>
      <w:r>
        <w:t xml:space="preserve"/>
      </w:r>
    </w:p>
    <w:p>
      <w:pPr>
        <w:pStyle w:val="Heading2"/>
        <w:spacing w:after="90" w:before="200"/>
      </w:pPr>
      <w:r>
        <w:rPr>
          <w:rFonts w:ascii="Calibri" w:cs="Calibri" w:eastAsia="Calibri" w:hAnsi="Calibri"/>
          <w:b/>
          <w:bCs/>
          <w:color w:val="1C7293"/>
          <w:sz w:val="27"/>
          <w:szCs w:val="27"/>
        </w:rPr>
        <w:t xml:space="preserve">1.1  Power LED (ON)</w:t>
      </w:r>
    </w:p>
    <w:p>
      <w:pPr>
        <w:spacing w:after="60" w:before="60"/>
      </w:pPr>
      <w:r>
        <w:rPr>
          <w:rFonts w:ascii="Calibri" w:cs="Calibri" w:eastAsia="Calibri" w:hAnsi="Calibri"/>
          <w:b w:val="false"/>
          <w:bCs w:val="false"/>
          <w:color w:val="1a1a1a"/>
          <w:sz w:val="24"/>
          <w:szCs w:val="24"/>
        </w:rPr>
        <w:t xml:space="preserve">There is a small green LED on the Arduino board labelled 'ON'. This lights up whenever the board has power — either from USB or from the barrel jack. If this LED is NOT on, the board is not receiving power.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C7293" w:sz="6"/>
              <w:left w:val="single" w:color="1C7293" w:sz="14"/>
              <w:bottom w:val="single" w:color="1C7293" w:sz="6"/>
              <w:right w:val="single" w:color="1C7293" w:sz="2"/>
            </w:tcBorders>
            <w:shd w:fill="EBF5FB" w:val="clear"/>
            <w:tcMar>
              <w:top w:type="dxa" w:w="100"/>
              <w:left w:type="dxa" w:w="200"/>
              <w:bottom w:type="dxa" w:w="100"/>
              <w:right w:type="dxa" w:w="160"/>
            </w:tcMar>
          </w:tcPr>
          <w:p>
            <w:r>
              <w:rPr>
                <w:rFonts w:ascii="Calibri" w:cs="Calibri" w:eastAsia="Calibri" w:hAnsi="Calibri"/>
                <w:b/>
                <w:bCs/>
                <w:color w:val="0A5C2E"/>
                <w:sz w:val="22"/>
                <w:szCs w:val="22"/>
              </w:rPr>
              <w:t xml:space="preserve">💡  Remember:</w:t>
            </w:r>
          </w:p>
          <w:p>
            <w:pPr>
              <w:spacing w:before="40"/>
            </w:pPr>
            <w:r>
              <w:rPr>
                <w:rFonts w:ascii="Calibri" w:cs="Calibri" w:eastAsia="Calibri" w:hAnsi="Calibri"/>
                <w:color w:val="222222"/>
                <w:sz w:val="22"/>
                <w:szCs w:val="22"/>
              </w:rPr>
              <w:t xml:space="preserve">If your ON LED is not lit, check your USB connection or power supply before doing anything else. Never assume the board is working if this LED is off.</w:t>
            </w:r>
          </w:p>
        </w:tc>
      </w:tr>
    </w:tbl>
    <w:p>
      <w:pPr>
        <w:spacing w:after="100" w:before="100"/>
      </w:pPr>
      <w:r>
        <w:t xml:space="preserve"/>
      </w:r>
    </w:p>
    <w:p>
      <w:pPr>
        <w:pStyle w:val="Heading2"/>
        <w:spacing w:after="90" w:before="200"/>
      </w:pPr>
      <w:r>
        <w:rPr>
          <w:rFonts w:ascii="Calibri" w:cs="Calibri" w:eastAsia="Calibri" w:hAnsi="Calibri"/>
          <w:b/>
          <w:bCs/>
          <w:color w:val="1C7293"/>
          <w:sz w:val="27"/>
          <w:szCs w:val="27"/>
        </w:rPr>
        <w:t xml:space="preserve">1.2  PWM Pins — Pulse Width Modulation (Deep Dive)</w:t>
      </w:r>
    </w:p>
    <w:p>
      <w:pPr>
        <w:spacing w:after="60" w:before="60"/>
      </w:pPr>
      <w:r>
        <w:rPr>
          <w:rFonts w:ascii="Calibri" w:cs="Calibri" w:eastAsia="Calibri" w:hAnsi="Calibri"/>
          <w:b w:val="false"/>
          <w:bCs w:val="false"/>
          <w:color w:val="1a1a1a"/>
          <w:sz w:val="24"/>
          <w:szCs w:val="24"/>
        </w:rPr>
        <w:t xml:space="preserve">We introduced PWM pins in Lesson 2. Now let's understand them properly because you WILL use them in projects.</w:t>
      </w:r>
    </w:p>
    <w:p>
      <w:pPr>
        <w:spacing w:after="60" w:before="60"/>
      </w:pPr>
      <w:r>
        <w:t xml:space="preserve"/>
      </w:r>
    </w:p>
    <w:p>
      <w:pPr>
        <w:spacing w:after="60" w:before="60"/>
      </w:pPr>
      <w:r>
        <w:rPr>
          <w:rFonts w:ascii="Calibri" w:cs="Calibri" w:eastAsia="Calibri" w:hAnsi="Calibri"/>
          <w:b w:val="false"/>
          <w:bCs w:val="false"/>
          <w:color w:val="1a1a1a"/>
          <w:sz w:val="24"/>
          <w:szCs w:val="24"/>
        </w:rPr>
        <w:t xml:space="preserve">PWM stands for Pulse Width Modulation. Instead of truly producing varying voltages (like 2.5V), a PWM pin switches ON and OFF very rapidly. The ratio of ON time to OFF time is called the DUTY CYCLE.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065A82" w:sz="4"/>
              <w:left w:val="single" w:color="065A82" w:sz="4"/>
              <w:bottom w:val="single" w:color="065A82" w:sz="4"/>
              <w:right w:val="single" w:color="065A82" w:sz="4"/>
            </w:tcBorders>
            <w:shd w:fill="065A82" w:val="clear"/>
            <w:tcMar>
              <w:top w:type="dxa" w:w="80"/>
              <w:left w:type="dxa" w:w="140"/>
              <w:bottom w:type="dxa" w:w="80"/>
              <w:right w:type="dxa" w:w="140"/>
            </w:tcMar>
          </w:tcPr>
          <w:p>
            <w:r>
              <w:rPr>
                <w:rFonts w:ascii="Calibri" w:cs="Calibri" w:eastAsia="Calibri" w:hAnsi="Calibri"/>
                <w:b/>
                <w:bCs/>
                <w:color w:val="FFFFFF"/>
                <w:sz w:val="22"/>
                <w:szCs w:val="22"/>
              </w:rPr>
              <w:t xml:space="preserve">PWM CONCEPT</w:t>
            </w:r>
          </w:p>
        </w:tc>
        <w:tc>
          <w:tcPr>
            <w:tcW w:type="dxa" w:w="6460"/>
            <w:tcBorders>
              <w:top w:val="single" w:color="065A82" w:sz="4"/>
              <w:left w:val="single" w:color="065A82" w:sz="4"/>
              <w:bottom w:val="single" w:color="065A82" w:sz="4"/>
              <w:right w:val="single" w:color="065A82" w:sz="4"/>
            </w:tcBorders>
            <w:shd w:fill="065A82" w:val="clear"/>
            <w:tcMar>
              <w:top w:type="dxa" w:w="80"/>
              <w:left w:type="dxa" w:w="140"/>
              <w:bottom w:type="dxa" w:w="80"/>
              <w:right w:type="dxa" w:w="140"/>
            </w:tcMar>
          </w:tcPr>
          <w:p>
            <w:r>
              <w:rPr>
                <w:rFonts w:ascii="Calibri" w:cs="Calibri" w:eastAsia="Calibri" w:hAnsi="Calibri"/>
                <w:b/>
                <w:bCs/>
                <w:color w:val="FFFFFF"/>
                <w:sz w:val="22"/>
                <w:szCs w:val="22"/>
              </w:rPr>
              <w:t xml:space="preserve">EXPLANATION</w:t>
            </w:r>
          </w:p>
        </w:tc>
      </w:tr>
      <w:tr>
        <w:tc>
          <w:tcPr>
            <w:tcW w:type="dxa" w:w="2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alibri" w:cs="Calibri" w:eastAsia="Calibri" w:hAnsi="Calibri"/>
                <w:b/>
                <w:bCs/>
                <w:color w:val="065A82"/>
                <w:sz w:val="22"/>
                <w:szCs w:val="22"/>
              </w:rPr>
              <w:t xml:space="preserve">PWM Pins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Pins 3, 5, 6, 9, 10, 11 (marked with ~)</w:t>
            </w:r>
          </w:p>
        </w:tc>
      </w:tr>
      <w:tr>
        <w:tc>
          <w:tcPr>
            <w:tcW w:type="dxa" w:w="2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alibri" w:cs="Calibri" w:eastAsia="Calibri" w:hAnsi="Calibri"/>
                <w:b/>
                <w:bCs/>
                <w:color w:val="065A82"/>
                <w:sz w:val="22"/>
                <w:szCs w:val="22"/>
              </w:rPr>
              <w:t xml:space="preserve">Duty Cycle 0%</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Pin stays OFF — LED is fully off</w:t>
            </w:r>
          </w:p>
        </w:tc>
      </w:tr>
      <w:tr>
        <w:tc>
          <w:tcPr>
            <w:tcW w:type="dxa" w:w="2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alibri" w:cs="Calibri" w:eastAsia="Calibri" w:hAnsi="Calibri"/>
                <w:b/>
                <w:bCs/>
                <w:color w:val="065A82"/>
                <w:sz w:val="22"/>
                <w:szCs w:val="22"/>
              </w:rPr>
              <w:t xml:space="preserve">Duty Cycle 50%</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Pin switches on/off equally — LED appears half bright</w:t>
            </w:r>
          </w:p>
        </w:tc>
      </w:tr>
      <w:tr>
        <w:tc>
          <w:tcPr>
            <w:tcW w:type="dxa" w:w="2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alibri" w:cs="Calibri" w:eastAsia="Calibri" w:hAnsi="Calibri"/>
                <w:b/>
                <w:bCs/>
                <w:color w:val="065A82"/>
                <w:sz w:val="22"/>
                <w:szCs w:val="22"/>
              </w:rPr>
              <w:t xml:space="preserve">Duty Cycle 100%</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Pin stays ON — LED is fully bright</w:t>
            </w:r>
          </w:p>
        </w:tc>
      </w:tr>
      <w:tr>
        <w:tc>
          <w:tcPr>
            <w:tcW w:type="dxa" w:w="2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alibri" w:cs="Calibri" w:eastAsia="Calibri" w:hAnsi="Calibri"/>
                <w:b/>
                <w:bCs/>
                <w:color w:val="065A82"/>
                <w:sz w:val="22"/>
                <w:szCs w:val="22"/>
              </w:rPr>
              <w:t xml:space="preserve">Code Command</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analogWrite(pin, value) — value is 0 to 255</w:t>
            </w:r>
          </w:p>
        </w:tc>
      </w:tr>
      <w:tr>
        <w:tc>
          <w:tcPr>
            <w:tcW w:type="dxa" w:w="2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alibri" w:cs="Calibri" w:eastAsia="Calibri" w:hAnsi="Calibri"/>
                <w:b/>
                <w:bCs/>
                <w:color w:val="065A82"/>
                <w:sz w:val="22"/>
                <w:szCs w:val="22"/>
              </w:rPr>
              <w:t xml:space="preserve">Example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analogWrite(9, 127) — sets pin 9 to ~50% brightness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6"/>
              <w:left w:val="single" w:color="F59E0B" w:sz="14"/>
              <w:bottom w:val="single" w:color="F59E0B" w:sz="6"/>
              <w:right w:val="single" w:color="F59E0B" w:sz="2"/>
            </w:tcBorders>
            <w:shd w:fill="FFF3CD" w:val="clear"/>
            <w:tcMar>
              <w:top w:type="dxa" w:w="100"/>
              <w:left w:type="dxa" w:w="200"/>
              <w:bottom w:type="dxa" w:w="100"/>
              <w:right w:type="dxa" w:w="160"/>
            </w:tcMar>
          </w:tcPr>
          <w:p>
            <w:r>
              <w:rPr>
                <w:rFonts w:ascii="Calibri" w:cs="Calibri" w:eastAsia="Calibri" w:hAnsi="Calibri"/>
                <w:b/>
                <w:bCs/>
                <w:color w:val="7D5A00"/>
                <w:sz w:val="22"/>
                <w:szCs w:val="22"/>
              </w:rPr>
              <w:t xml:space="preserve">💡  Real Life Comparison:</w:t>
            </w:r>
          </w:p>
          <w:p>
            <w:pPr>
              <w:spacing w:before="40"/>
            </w:pPr>
            <w:r>
              <w:rPr>
                <w:rFonts w:ascii="Calibri" w:cs="Calibri" w:eastAsia="Calibri" w:hAnsi="Calibri"/>
                <w:color w:val="222222"/>
                <w:sz w:val="22"/>
                <w:szCs w:val="22"/>
              </w:rPr>
              <w:t xml:space="preserve">Think of PWM like a light switch you flick ON and OFF 1000 times per second. If you flick it ON half the time and OFF half the time, the light LOOKS half as bright — even though it is only ever fully on or fully off!</w:t>
            </w:r>
          </w:p>
        </w:tc>
      </w:tr>
    </w:tbl>
    <w:p>
      <w:pPr>
        <w:spacing w:after="100" w:before="100"/>
      </w:pPr>
      <w:r>
        <w:t xml:space="preserve"/>
      </w:r>
    </w:p>
    <w:p>
      <w:pPr>
        <w:pStyle w:val="Heading2"/>
        <w:spacing w:after="90" w:before="200"/>
      </w:pPr>
      <w:r>
        <w:rPr>
          <w:rFonts w:ascii="Calibri" w:cs="Calibri" w:eastAsia="Calibri" w:hAnsi="Calibri"/>
          <w:b/>
          <w:bCs/>
          <w:color w:val="1C7293"/>
          <w:sz w:val="27"/>
          <w:szCs w:val="27"/>
        </w:rPr>
        <w:t xml:space="preserve">1.3  Serial Communication Pins (TX and RX)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065A82" w:sz="4"/>
              <w:left w:val="single" w:color="065A82" w:sz="4"/>
              <w:bottom w:val="single" w:color="065A82" w:sz="4"/>
              <w:right w:val="single" w:color="065A82" w:sz="4"/>
            </w:tcBorders>
            <w:shd w:fill="1C7293" w:val="clear"/>
            <w:tcMar>
              <w:top w:type="dxa" w:w="80"/>
              <w:left w:type="dxa" w:w="140"/>
              <w:bottom w:type="dxa" w:w="80"/>
              <w:right w:type="dxa" w:w="140"/>
            </w:tcMar>
          </w:tcPr>
          <w:p>
            <w:r>
              <w:rPr>
                <w:rFonts w:ascii="Calibri" w:cs="Calibri" w:eastAsia="Calibri" w:hAnsi="Calibri"/>
                <w:b/>
                <w:bCs/>
                <w:color w:val="FFFFFF"/>
                <w:sz w:val="22"/>
                <w:szCs w:val="22"/>
              </w:rPr>
              <w:t xml:space="preserve">PIN</w:t>
            </w:r>
          </w:p>
        </w:tc>
        <w:tc>
          <w:tcPr>
            <w:tcW w:type="dxa" w:w="6460"/>
            <w:tcBorders>
              <w:top w:val="single" w:color="065A82" w:sz="4"/>
              <w:left w:val="single" w:color="065A82" w:sz="4"/>
              <w:bottom w:val="single" w:color="065A82" w:sz="4"/>
              <w:right w:val="single" w:color="065A82" w:sz="4"/>
            </w:tcBorders>
            <w:shd w:fill="1C7293" w:val="clear"/>
            <w:tcMar>
              <w:top w:type="dxa" w:w="80"/>
              <w:left w:type="dxa" w:w="140"/>
              <w:bottom w:type="dxa" w:w="80"/>
              <w:right w:type="dxa" w:w="140"/>
            </w:tcMar>
          </w:tcPr>
          <w:p>
            <w:r>
              <w:rPr>
                <w:rFonts w:ascii="Calibri" w:cs="Calibri" w:eastAsia="Calibri" w:hAnsi="Calibri"/>
                <w:b/>
                <w:bCs/>
                <w:color w:val="FFFFFF"/>
                <w:sz w:val="22"/>
                <w:szCs w:val="22"/>
              </w:rPr>
              <w:t xml:space="preserve">PURPOSE</w:t>
            </w:r>
          </w:p>
        </w:tc>
      </w:tr>
      <w:tr>
        <w:tc>
          <w:tcPr>
            <w:tcW w:type="dxa" w:w="2900"/>
            <w:tcBorders>
              <w:top w:val="single" w:color="CCCCCC" w:sz="1"/>
              <w:left w:val="single" w:color="CCCCCC" w:sz="1"/>
              <w:bottom w:val="single" w:color="CCCCCC" w:sz="1"/>
              <w:right w:val="single" w:color="CCCCCC" w:sz="1"/>
            </w:tcBorders>
            <w:shd w:fill="FFF8E7" w:val="clear"/>
            <w:tcMar>
              <w:top w:type="dxa" w:w="80"/>
              <w:left w:type="dxa" w:w="140"/>
              <w:bottom w:type="dxa" w:w="80"/>
              <w:right w:type="dxa" w:w="140"/>
            </w:tcMar>
          </w:tcPr>
          <w:p>
            <w:r>
              <w:rPr>
                <w:rFonts w:ascii="Calibri" w:cs="Calibri" w:eastAsia="Calibri" w:hAnsi="Calibri"/>
                <w:b/>
                <w:bCs/>
                <w:color w:val="065A82"/>
                <w:sz w:val="22"/>
                <w:szCs w:val="22"/>
              </w:rPr>
              <w:t xml:space="preserve">Pin 0 — RX</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RECEIVE. The Arduino receives data through this pin from other devices or the computer.</w:t>
            </w:r>
          </w:p>
        </w:tc>
      </w:tr>
      <w:tr>
        <w:tc>
          <w:tcPr>
            <w:tcW w:type="dxa" w:w="2900"/>
            <w:tcBorders>
              <w:top w:val="single" w:color="CCCCCC" w:sz="1"/>
              <w:left w:val="single" w:color="CCCCCC" w:sz="1"/>
              <w:bottom w:val="single" w:color="CCCCCC" w:sz="1"/>
              <w:right w:val="single" w:color="CCCCCC" w:sz="1"/>
            </w:tcBorders>
            <w:shd w:fill="FFF8E7" w:val="clear"/>
            <w:tcMar>
              <w:top w:type="dxa" w:w="80"/>
              <w:left w:type="dxa" w:w="140"/>
              <w:bottom w:type="dxa" w:w="80"/>
              <w:right w:type="dxa" w:w="140"/>
            </w:tcMar>
          </w:tcPr>
          <w:p>
            <w:r>
              <w:rPr>
                <w:rFonts w:ascii="Calibri" w:cs="Calibri" w:eastAsia="Calibri" w:hAnsi="Calibri"/>
                <w:b/>
                <w:bCs/>
                <w:color w:val="065A82"/>
                <w:sz w:val="22"/>
                <w:szCs w:val="22"/>
              </w:rPr>
              <w:t xml:space="preserve">Pin 1 — TX</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TRANSMIT. The Arduino sends data through this pin to other devices or the computer.</w:t>
            </w:r>
          </w:p>
        </w:tc>
      </w:tr>
      <w:tr>
        <w:tc>
          <w:tcPr>
            <w:tcW w:type="dxa" w:w="2900"/>
            <w:tcBorders>
              <w:top w:val="single" w:color="CCCCCC" w:sz="1"/>
              <w:left w:val="single" w:color="CCCCCC" w:sz="1"/>
              <w:bottom w:val="single" w:color="CCCCCC" w:sz="1"/>
              <w:right w:val="single" w:color="CCCCCC" w:sz="1"/>
            </w:tcBorders>
            <w:shd w:fill="FFF8E7" w:val="clear"/>
            <w:tcMar>
              <w:top w:type="dxa" w:w="80"/>
              <w:left w:type="dxa" w:w="140"/>
              <w:bottom w:type="dxa" w:w="80"/>
              <w:right w:type="dxa" w:w="140"/>
            </w:tcMar>
          </w:tcPr>
          <w:p>
            <w:r>
              <w:rPr>
                <w:rFonts w:ascii="Calibri" w:cs="Calibri" w:eastAsia="Calibri" w:hAnsi="Calibri"/>
                <w:b/>
                <w:bCs/>
                <w:color w:val="065A82"/>
                <w:sz w:val="22"/>
                <w:szCs w:val="22"/>
              </w:rPr>
              <w:t xml:space="preserve">Serial Monitor</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In Tinkercad and Arduino IDE, you can use Serial.println() to send messages to your computer screen — great for debugging!</w:t>
            </w:r>
          </w:p>
        </w:tc>
      </w:tr>
      <w:tr>
        <w:tc>
          <w:tcPr>
            <w:tcW w:type="dxa" w:w="2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Calibri" w:cs="Calibri" w:eastAsia="Calibri" w:hAnsi="Calibri"/>
                <w:b/>
                <w:bCs/>
                <w:color w:val="065A82"/>
                <w:sz w:val="22"/>
                <w:szCs w:val="22"/>
              </w:rPr>
              <w:t xml:space="preserve">IMPORTANT</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Avoid using pins 0 and 1 for other purposes when using USB communication — they share the same line.</w:t>
            </w:r>
          </w:p>
        </w:tc>
      </w:tr>
    </w:tbl>
    <w:p>
      <w:pPr>
        <w:spacing w:after="80" w:before="80"/>
      </w:pPr>
      <w:r>
        <w:t xml:space="preserve"/>
      </w:r>
    </w:p>
    <w:p>
      <w:pPr>
        <w:pStyle w:val="Heading2"/>
        <w:spacing w:after="90" w:before="200"/>
      </w:pPr>
      <w:r>
        <w:rPr>
          <w:rFonts w:ascii="Calibri" w:cs="Calibri" w:eastAsia="Calibri" w:hAnsi="Calibri"/>
          <w:b/>
          <w:bCs/>
          <w:color w:val="1C7293"/>
          <w:sz w:val="27"/>
          <w:szCs w:val="27"/>
        </w:rPr>
        <w:t xml:space="preserve">1.4  ICSP Headers (In-Circuit Serial Programming)</w:t>
      </w:r>
    </w:p>
    <w:p>
      <w:pPr>
        <w:spacing w:after="60" w:before="60"/>
      </w:pPr>
      <w:r>
        <w:rPr>
          <w:rFonts w:ascii="Calibri" w:cs="Calibri" w:eastAsia="Calibri" w:hAnsi="Calibri"/>
          <w:b w:val="false"/>
          <w:bCs w:val="false"/>
          <w:color w:val="1a1a1a"/>
          <w:sz w:val="24"/>
          <w:szCs w:val="24"/>
        </w:rPr>
        <w:t xml:space="preserve">You will see two sets of 6 pins on the Arduino board — one near the ATmega328P and one near the ATmega16U2. These are ICSP headers.</w:t>
      </w:r>
    </w:p>
    <w:p>
      <w:pPr>
        <w:spacing w:after="60" w:before="60"/>
      </w:pPr>
      <w:r>
        <w:t xml:space="preserve"/>
      </w:r>
    </w:p>
    <w:p>
      <w:pPr>
        <w:pStyle w:val="ListParagraph"/>
        <w:numPr>
          <w:ilvl w:val="0"/>
          <w:numId w:val="2"/>
        </w:numPr>
        <w:spacing w:after="50" w:before="50"/>
      </w:pPr>
      <w:r>
        <w:rPr>
          <w:rFonts w:ascii="Calibri" w:cs="Calibri" w:eastAsia="Calibri" w:hAnsi="Calibri"/>
          <w:b w:val="false"/>
          <w:bCs w:val="false"/>
          <w:color w:val="1a1a1a"/>
          <w:sz w:val="24"/>
          <w:szCs w:val="24"/>
        </w:rPr>
        <w:t xml:space="preserve">They are used to program the chips directly — bypassing the USB bootloader.</w:t>
      </w:r>
    </w:p>
    <w:p>
      <w:pPr>
        <w:pStyle w:val="ListParagraph"/>
        <w:numPr>
          <w:ilvl w:val="0"/>
          <w:numId w:val="2"/>
        </w:numPr>
        <w:spacing w:after="50" w:before="50"/>
      </w:pPr>
      <w:r>
        <w:rPr>
          <w:rFonts w:ascii="Calibri" w:cs="Calibri" w:eastAsia="Calibri" w:hAnsi="Calibri"/>
          <w:b w:val="false"/>
          <w:bCs w:val="false"/>
          <w:color w:val="1a1a1a"/>
          <w:sz w:val="24"/>
          <w:szCs w:val="24"/>
        </w:rPr>
        <w:t xml:space="preserve">This is used by advanced users and manufacturers — not needed for beginner projects.</w:t>
      </w:r>
    </w:p>
    <w:p>
      <w:pPr>
        <w:pStyle w:val="ListParagraph"/>
        <w:numPr>
          <w:ilvl w:val="0"/>
          <w:numId w:val="2"/>
        </w:numPr>
        <w:spacing w:after="50" w:before="50"/>
      </w:pPr>
      <w:r>
        <w:rPr>
          <w:rFonts w:ascii="Calibri" w:cs="Calibri" w:eastAsia="Calibri" w:hAnsi="Calibri"/>
          <w:b w:val="false"/>
          <w:bCs w:val="false"/>
          <w:color w:val="1a1a1a"/>
          <w:sz w:val="24"/>
          <w:szCs w:val="24"/>
        </w:rPr>
        <w:t xml:space="preserve">NEVER connect anything to ICSP unless you know exactly what you are doing.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14"/>
              <w:bottom w:val="single" w:color="C0392B" w:sz="6"/>
              <w:right w:val="single" w:color="C0392B" w:sz="2"/>
            </w:tcBorders>
            <w:shd w:fill="FFF0F0" w:val="clear"/>
            <w:tcMar>
              <w:top w:type="dxa" w:w="100"/>
              <w:left w:type="dxa" w:w="200"/>
              <w:bottom w:type="dxa" w:w="100"/>
              <w:right w:type="dxa" w:w="160"/>
            </w:tcMar>
          </w:tcPr>
          <w:p>
            <w:r>
              <w:rPr>
                <w:rFonts w:ascii="Calibri" w:cs="Calibri" w:eastAsia="Calibri" w:hAnsi="Calibri"/>
                <w:b/>
                <w:bCs/>
                <w:color w:val="C0392B"/>
                <w:sz w:val="22"/>
                <w:szCs w:val="22"/>
              </w:rPr>
              <w:t xml:space="preserve">⚠️  Safety Rule:</w:t>
            </w:r>
          </w:p>
          <w:p>
            <w:pPr>
              <w:spacing w:before="40"/>
            </w:pPr>
            <w:r>
              <w:rPr>
                <w:rFonts w:ascii="Calibri" w:cs="Calibri" w:eastAsia="Calibri" w:hAnsi="Calibri"/>
                <w:color w:val="222222"/>
                <w:sz w:val="22"/>
                <w:szCs w:val="22"/>
              </w:rPr>
              <w:t xml:space="preserve">Leave the ICSP headers alone for now. They look like regular pins but connecting them incorrectly can permanently damage the microcontroller chip.</w:t>
            </w:r>
          </w:p>
        </w:tc>
      </w:tr>
    </w:tbl>
    <w:p>
      <w:pPr>
        <w:spacing w:after="100" w:before="100"/>
      </w:pPr>
      <w:r>
        <w:t xml:space="preserve"/>
      </w:r>
    </w:p>
    <w:p>
      <w:pPr>
        <w:pStyle w:val="Heading2"/>
        <w:spacing w:after="90" w:before="200"/>
      </w:pPr>
      <w:r>
        <w:rPr>
          <w:rFonts w:ascii="Calibri" w:cs="Calibri" w:eastAsia="Calibri" w:hAnsi="Calibri"/>
          <w:b/>
          <w:bCs/>
          <w:color w:val="1C7293"/>
          <w:sz w:val="27"/>
          <w:szCs w:val="27"/>
        </w:rPr>
        <w:t xml:space="preserve">1.5  IOREF and AREF Pins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065A82" w:sz="4"/>
              <w:left w:val="single" w:color="065A82" w:sz="4"/>
              <w:bottom w:val="single" w:color="065A82" w:sz="4"/>
              <w:right w:val="single" w:color="065A82" w:sz="4"/>
            </w:tcBorders>
            <w:shd w:fill="888888" w:val="clear"/>
            <w:tcMar>
              <w:top w:type="dxa" w:w="80"/>
              <w:left w:type="dxa" w:w="140"/>
              <w:bottom w:type="dxa" w:w="80"/>
              <w:right w:type="dxa" w:w="140"/>
            </w:tcMar>
          </w:tcPr>
          <w:p>
            <w:r>
              <w:rPr>
                <w:rFonts w:ascii="Calibri" w:cs="Calibri" w:eastAsia="Calibri" w:hAnsi="Calibri"/>
                <w:b/>
                <w:bCs/>
                <w:color w:val="FFFFFF"/>
                <w:sz w:val="22"/>
                <w:szCs w:val="22"/>
              </w:rPr>
              <w:t xml:space="preserve">PIN</w:t>
            </w:r>
          </w:p>
        </w:tc>
        <w:tc>
          <w:tcPr>
            <w:tcW w:type="dxa" w:w="6460"/>
            <w:tcBorders>
              <w:top w:val="single" w:color="065A82" w:sz="4"/>
              <w:left w:val="single" w:color="065A82" w:sz="4"/>
              <w:bottom w:val="single" w:color="065A82" w:sz="4"/>
              <w:right w:val="single" w:color="065A82" w:sz="4"/>
            </w:tcBorders>
            <w:shd w:fill="888888" w:val="clear"/>
            <w:tcMar>
              <w:top w:type="dxa" w:w="80"/>
              <w:left w:type="dxa" w:w="140"/>
              <w:bottom w:type="dxa" w:w="80"/>
              <w:right w:type="dxa" w:w="140"/>
            </w:tcMar>
          </w:tcPr>
          <w:p>
            <w:r>
              <w:rPr>
                <w:rFonts w:ascii="Calibri" w:cs="Calibri" w:eastAsia="Calibri" w:hAnsi="Calibri"/>
                <w:b/>
                <w:bCs/>
                <w:color w:val="FFFFFF"/>
                <w:sz w:val="22"/>
                <w:szCs w:val="22"/>
              </w:rPr>
              <w:t xml:space="preserve">PURPOSE</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b/>
                <w:bCs/>
                <w:color w:val="065A82"/>
                <w:sz w:val="22"/>
                <w:szCs w:val="22"/>
              </w:rPr>
              <w:t xml:space="preserve">IOREF</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Tells external shields what voltage the Arduino operates at (5V for UNO). Used by shields to adapt automatically.</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b/>
                <w:bCs/>
                <w:color w:val="065A82"/>
                <w:sz w:val="22"/>
                <w:szCs w:val="22"/>
              </w:rPr>
              <w:t xml:space="preserve">AREF</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Analog Reference. Lets you set a custom reference voltage for analog readings instead of the default 5V. Advanced use only.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C7293" w:sz="6"/>
              <w:left w:val="single" w:color="1C7293" w:sz="14"/>
              <w:bottom w:val="single" w:color="1C7293" w:sz="6"/>
              <w:right w:val="single" w:color="1C7293" w:sz="2"/>
            </w:tcBorders>
            <w:shd w:fill="EBF5FB" w:val="clear"/>
            <w:tcMar>
              <w:top w:type="dxa" w:w="100"/>
              <w:left w:type="dxa" w:w="200"/>
              <w:bottom w:type="dxa" w:w="100"/>
              <w:right w:type="dxa" w:w="160"/>
            </w:tcMar>
          </w:tcPr>
          <w:p>
            <w:r>
              <w:rPr>
                <w:rFonts w:ascii="Calibri" w:cs="Calibri" w:eastAsia="Calibri" w:hAnsi="Calibri"/>
                <w:b/>
                <w:bCs/>
                <w:color w:val="0A5C2E"/>
                <w:sz w:val="22"/>
                <w:szCs w:val="22"/>
              </w:rPr>
              <w:t xml:space="preserve">📌  For beginners:</w:t>
            </w:r>
          </w:p>
          <w:p>
            <w:pPr>
              <w:spacing w:before="40"/>
            </w:pPr>
            <w:r>
              <w:rPr>
                <w:rFonts w:ascii="Calibri" w:cs="Calibri" w:eastAsia="Calibri" w:hAnsi="Calibri"/>
                <w:color w:val="222222"/>
                <w:sz w:val="22"/>
                <w:szCs w:val="22"/>
              </w:rPr>
              <w:t xml:space="preserve">You do not need to use IOREF or AREF in your first 10 projects. Leave them unconnected.</w:t>
            </w:r>
          </w:p>
        </w:tc>
      </w:tr>
    </w:tbl>
    <w:p>
      <w:pP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A82" w:sz="4"/>
              <w:left w:val="single" w:color="065A82" w:sz="4"/>
              <w:bottom w:val="single" w:color="065A82" w:sz="4"/>
              <w:right w:val="single" w:color="065A82" w:sz="4"/>
            </w:tcBorders>
            <w:shd w:fill="1C7293" w:val="clear"/>
            <w:tcMar>
              <w:top w:type="dxa" w:w="100"/>
              <w:left w:type="dxa" w:w="180"/>
              <w:bottom w:type="dxa" w:w="100"/>
              <w:right w:type="dxa" w:w="180"/>
            </w:tcMar>
          </w:tcPr>
          <w:p>
            <w:r>
              <w:rPr>
                <w:rFonts w:ascii="Calibri" w:cs="Calibri" w:eastAsia="Calibri" w:hAnsi="Calibri"/>
                <w:b/>
                <w:bCs/>
                <w:color w:val="93C6E0"/>
                <w:sz w:val="22"/>
                <w:szCs w:val="22"/>
              </w:rPr>
              <w:t xml:space="preserve">SECTION 2  |  </w:t>
            </w:r>
            <w:r>
              <w:rPr>
                <w:rFonts w:ascii="Calibri" w:cs="Calibri" w:eastAsia="Calibri" w:hAnsi="Calibri"/>
                <w:b/>
                <w:bCs/>
                <w:color w:val="FFFFFF"/>
                <w:sz w:val="26"/>
                <w:szCs w:val="26"/>
              </w:rPr>
              <w:t xml:space="preserve">INTRODUCTION TO THE BREADBOARD</w:t>
            </w:r>
          </w:p>
        </w:tc>
      </w:tr>
    </w:tbl>
    <w:p>
      <w:pPr>
        <w:spacing w:after="80" w:before="80"/>
      </w:pPr>
      <w:r>
        <w:t xml:space="preserve"/>
      </w:r>
    </w:p>
    <w:p>
      <w:pPr>
        <w:spacing w:after="60" w:before="60"/>
      </w:pPr>
      <w:r>
        <w:rPr>
          <w:rFonts w:ascii="Calibri" w:cs="Calibri" w:eastAsia="Calibri" w:hAnsi="Calibri"/>
          <w:b w:val="false"/>
          <w:bCs w:val="false"/>
          <w:color w:val="1a1a1a"/>
          <w:sz w:val="24"/>
          <w:szCs w:val="24"/>
        </w:rPr>
        <w:t xml:space="preserve">Now that we fully understand the Arduino UNO, we need to understand the BREADBOARD — because the two work together in almost every beginner project.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14"/>
              <w:bottom w:val="single" w:color="C0392B" w:sz="6"/>
              <w:right w:val="single" w:color="C0392B" w:sz="2"/>
            </w:tcBorders>
            <w:shd w:fill="FFF0F0" w:val="clear"/>
            <w:tcMar>
              <w:top w:type="dxa" w:w="100"/>
              <w:left w:type="dxa" w:w="200"/>
              <w:bottom w:type="dxa" w:w="100"/>
              <w:right w:type="dxa" w:w="160"/>
            </w:tcMar>
          </w:tcPr>
          <w:p>
            <w:r>
              <w:rPr>
                <w:rFonts w:ascii="Calibri" w:cs="Calibri" w:eastAsia="Calibri" w:hAnsi="Calibri"/>
                <w:b/>
                <w:bCs/>
                <w:color w:val="C0392B"/>
                <w:sz w:val="22"/>
                <w:szCs w:val="22"/>
              </w:rPr>
              <w:t xml:space="preserve">🔥  Why We Learn This BEFORE Connecting:</w:t>
            </w:r>
          </w:p>
          <w:p>
            <w:pPr>
              <w:spacing w:before="40"/>
            </w:pPr>
            <w:r>
              <w:rPr>
                <w:rFonts w:ascii="Calibri" w:cs="Calibri" w:eastAsia="Calibri" w:hAnsi="Calibri"/>
                <w:color w:val="222222"/>
                <w:sz w:val="22"/>
                <w:szCs w:val="22"/>
              </w:rPr>
              <w:t xml:space="preserve">A short circuit happens when electricity takes an unintended path — usually because components are connected incorrectly on the breadboard. Short circuits can permanently damage your Arduino. Understanding the breadboard completely PREVENTS this.</w:t>
            </w:r>
          </w:p>
        </w:tc>
      </w:tr>
    </w:tbl>
    <w:p>
      <w:pPr>
        <w:spacing w:after="100" w:before="100"/>
      </w:pPr>
      <w:r>
        <w:t xml:space="preserve"/>
      </w:r>
    </w:p>
    <w:p>
      <w:pPr>
        <w:pStyle w:val="Heading2"/>
        <w:spacing w:after="90" w:before="200"/>
      </w:pPr>
      <w:r>
        <w:rPr>
          <w:rFonts w:ascii="Calibri" w:cs="Calibri" w:eastAsia="Calibri" w:hAnsi="Calibri"/>
          <w:b/>
          <w:bCs/>
          <w:color w:val="1C7293"/>
          <w:sz w:val="27"/>
          <w:szCs w:val="27"/>
        </w:rPr>
        <w:t xml:space="preserve">2.1  What is a Breadboard?</w:t>
      </w:r>
    </w:p>
    <w:p>
      <w:pPr>
        <w:spacing w:after="60" w:before="60"/>
      </w:pPr>
      <w:r>
        <w:rPr>
          <w:rFonts w:ascii="Calibri" w:cs="Calibri" w:eastAsia="Calibri" w:hAnsi="Calibri"/>
          <w:b w:val="false"/>
          <w:bCs w:val="false"/>
          <w:color w:val="1a1a1a"/>
          <w:sz w:val="24"/>
          <w:szCs w:val="24"/>
        </w:rPr>
        <w:t xml:space="preserve">A breadboard (also called a solderless breadboard) is a plastic board with hundreds of tiny holes arranged in rows and columns. You push component legs and wires into these holes to build circuits — NO soldering required.</w:t>
      </w:r>
    </w:p>
    <w:p>
      <w:pPr>
        <w:spacing w:after="60" w:before="60"/>
      </w:pPr>
      <w:r>
        <w:t xml:space="preserve"/>
      </w:r>
    </w:p>
    <w:p>
      <w:pPr>
        <w:pStyle w:val="ListParagraph"/>
        <w:numPr>
          <w:ilvl w:val="0"/>
          <w:numId w:val="2"/>
        </w:numPr>
        <w:spacing w:after="50" w:before="50"/>
      </w:pPr>
      <w:r>
        <w:rPr>
          <w:rFonts w:ascii="Calibri" w:cs="Calibri" w:eastAsia="Calibri" w:hAnsi="Calibri"/>
          <w:b w:val="false"/>
          <w:bCs w:val="false"/>
          <w:color w:val="1a1a1a"/>
          <w:sz w:val="24"/>
          <w:szCs w:val="24"/>
        </w:rPr>
        <w:t xml:space="preserve">It is reusable — you can build, test, and rebuild circuits as many times as you want.</w:t>
      </w:r>
    </w:p>
    <w:p>
      <w:pPr>
        <w:pStyle w:val="ListParagraph"/>
        <w:numPr>
          <w:ilvl w:val="0"/>
          <w:numId w:val="2"/>
        </w:numPr>
        <w:spacing w:after="50" w:before="50"/>
      </w:pPr>
      <w:r>
        <w:rPr>
          <w:rFonts w:ascii="Calibri" w:cs="Calibri" w:eastAsia="Calibri" w:hAnsi="Calibri"/>
          <w:b w:val="false"/>
          <w:bCs w:val="false"/>
          <w:color w:val="1a1a1a"/>
          <w:sz w:val="24"/>
          <w:szCs w:val="24"/>
        </w:rPr>
        <w:t xml:space="preserve">It is safe for beginners — no hot tools or permanent connections.</w:t>
      </w:r>
    </w:p>
    <w:p>
      <w:pPr>
        <w:pStyle w:val="ListParagraph"/>
        <w:numPr>
          <w:ilvl w:val="0"/>
          <w:numId w:val="2"/>
        </w:numPr>
        <w:spacing w:after="50" w:before="50"/>
      </w:pPr>
      <w:r>
        <w:rPr>
          <w:rFonts w:ascii="Calibri" w:cs="Calibri" w:eastAsia="Calibri" w:hAnsi="Calibri"/>
          <w:b w:val="false"/>
          <w:bCs w:val="false"/>
          <w:color w:val="1a1a1a"/>
          <w:sz w:val="24"/>
          <w:szCs w:val="24"/>
        </w:rPr>
        <w:t xml:space="preserve">It is the standard tool for prototyping (testing ideas before making them permanent).</w:t>
      </w:r>
    </w:p>
    <w:p>
      <w:pPr>
        <w:spacing w:after="80" w:before="80"/>
      </w:pPr>
      <w:r>
        <w:t xml:space="preserve"/>
      </w:r>
    </w:p>
    <w:p>
      <w:pPr>
        <w:pStyle w:val="Heading2"/>
        <w:spacing w:after="90" w:before="200"/>
      </w:pPr>
      <w:r>
        <w:rPr>
          <w:rFonts w:ascii="Calibri" w:cs="Calibri" w:eastAsia="Calibri" w:hAnsi="Calibri"/>
          <w:b/>
          <w:bCs/>
          <w:color w:val="1C7293"/>
          <w:sz w:val="27"/>
          <w:szCs w:val="27"/>
        </w:rPr>
        <w:t xml:space="preserve">2.2  Anatomy of a Breadboard</w:t>
      </w:r>
    </w:p>
    <w:p>
      <w:pPr>
        <w:spacing w:after="60" w:before="60"/>
      </w:pPr>
      <w:r>
        <w:rPr>
          <w:rFonts w:ascii="Calibri" w:cs="Calibri" w:eastAsia="Calibri" w:hAnsi="Calibri"/>
          <w:b w:val="false"/>
          <w:bCs w:val="false"/>
          <w:color w:val="1a1a1a"/>
          <w:sz w:val="24"/>
          <w:szCs w:val="24"/>
        </w:rPr>
        <w:t xml:space="preserve">This is the MOST IMPORTANT thing to understand. The holes in a breadboard are connected in a very specific pattern INSIDE the board, even though you cannot see the connections.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065A82" w:sz="4"/>
              <w:left w:val="single" w:color="065A82" w:sz="4"/>
              <w:bottom w:val="single" w:color="065A82" w:sz="4"/>
              <w:right w:val="single" w:color="065A82" w:sz="4"/>
            </w:tcBorders>
            <w:shd w:fill="065A82" w:val="clear"/>
            <w:tcMar>
              <w:top w:type="dxa" w:w="80"/>
              <w:left w:type="dxa" w:w="140"/>
              <w:bottom w:type="dxa" w:w="80"/>
              <w:right w:type="dxa" w:w="140"/>
            </w:tcMar>
          </w:tcPr>
          <w:p>
            <w:r>
              <w:rPr>
                <w:rFonts w:ascii="Calibri" w:cs="Calibri" w:eastAsia="Calibri" w:hAnsi="Calibri"/>
                <w:b/>
                <w:bCs/>
                <w:color w:val="FFFFFF"/>
                <w:sz w:val="22"/>
                <w:szCs w:val="22"/>
              </w:rPr>
              <w:t xml:space="preserve">PART</w:t>
            </w:r>
          </w:p>
        </w:tc>
        <w:tc>
          <w:tcPr>
            <w:tcW w:type="dxa" w:w="6460"/>
            <w:tcBorders>
              <w:top w:val="single" w:color="065A82" w:sz="4"/>
              <w:left w:val="single" w:color="065A82" w:sz="4"/>
              <w:bottom w:val="single" w:color="065A82" w:sz="4"/>
              <w:right w:val="single" w:color="065A82" w:sz="4"/>
            </w:tcBorders>
            <w:shd w:fill="065A82" w:val="clear"/>
            <w:tcMar>
              <w:top w:type="dxa" w:w="80"/>
              <w:left w:type="dxa" w:w="140"/>
              <w:bottom w:type="dxa" w:w="80"/>
              <w:right w:type="dxa" w:w="140"/>
            </w:tcMar>
          </w:tcPr>
          <w:p>
            <w:r>
              <w:rPr>
                <w:rFonts w:ascii="Calibri" w:cs="Calibri" w:eastAsia="Calibri" w:hAnsi="Calibri"/>
                <w:b/>
                <w:bCs/>
                <w:color w:val="FFFFFF"/>
                <w:sz w:val="22"/>
                <w:szCs w:val="22"/>
              </w:rPr>
              <w:t xml:space="preserve">HOW IT WORKS</w:t>
            </w:r>
          </w:p>
        </w:tc>
      </w:tr>
      <w:tr>
        <w:tc>
          <w:tcPr>
            <w:tcW w:type="dxa" w:w="2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alibri" w:cs="Calibri" w:eastAsia="Calibri" w:hAnsi="Calibri"/>
                <w:b/>
                <w:bCs/>
                <w:color w:val="065A82"/>
                <w:sz w:val="22"/>
                <w:szCs w:val="22"/>
              </w:rPr>
              <w:t xml:space="preserve">Terminal Strips
(Middle Section)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The main area. Holes are arranged in columns labelled A–E on the left and F–J on the right, and rows numbered 1–30 (or 1–60). Each ROW of 5 holes (A–E or F–J) is connected internally. Inserting two wires in the same row connects them.</w:t>
            </w:r>
          </w:p>
        </w:tc>
      </w:tr>
      <w:tr>
        <w:tc>
          <w:tcPr>
            <w:tcW w:type="dxa" w:w="2900"/>
            <w:tcBorders>
              <w:top w:val="single" w:color="CCCCCC" w:sz="1"/>
              <w:left w:val="single" w:color="CCCCCC" w:sz="1"/>
              <w:bottom w:val="single" w:color="CCCCCC" w:sz="1"/>
              <w:right w:val="single" w:color="CCCCCC" w:sz="1"/>
            </w:tcBorders>
            <w:shd w:fill="FFF8E7" w:val="clear"/>
            <w:tcMar>
              <w:top w:type="dxa" w:w="80"/>
              <w:left w:type="dxa" w:w="140"/>
              <w:bottom w:type="dxa" w:w="80"/>
              <w:right w:type="dxa" w:w="140"/>
            </w:tcMar>
          </w:tcPr>
          <w:p>
            <w:r>
              <w:rPr>
                <w:rFonts w:ascii="Calibri" w:cs="Calibri" w:eastAsia="Calibri" w:hAnsi="Calibri"/>
                <w:b/>
                <w:bCs/>
                <w:color w:val="065A82"/>
                <w:sz w:val="22"/>
                <w:szCs w:val="22"/>
              </w:rPr>
              <w:t xml:space="preserve">Centre Divider
(The Gap)</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A gap runs down the middle of the board. This SEPARATES the left side (A–E) from the right side (F–J) in the same numbered row. This gap is designed to fit IC chips across.</w:t>
            </w:r>
          </w:p>
        </w:tc>
      </w:tr>
      <w:tr>
        <w:tc>
          <w:tcPr>
            <w:tcW w:type="dxa" w:w="2900"/>
            <w:tcBorders>
              <w:top w:val="single" w:color="CCCCCC" w:sz="1"/>
              <w:left w:val="single" w:color="CCCCCC" w:sz="1"/>
              <w:bottom w:val="single" w:color="CCCCCC" w:sz="1"/>
              <w:right w:val="single" w:color="CCCCCC" w:sz="1"/>
            </w:tcBorders>
            <w:shd w:fill="E8F6E8" w:val="clear"/>
            <w:tcMar>
              <w:top w:type="dxa" w:w="80"/>
              <w:left w:type="dxa" w:w="140"/>
              <w:bottom w:type="dxa" w:w="80"/>
              <w:right w:type="dxa" w:w="140"/>
            </w:tcMar>
          </w:tcPr>
          <w:p>
            <w:r>
              <w:rPr>
                <w:rFonts w:ascii="Calibri" w:cs="Calibri" w:eastAsia="Calibri" w:hAnsi="Calibri"/>
                <w:b/>
                <w:bCs/>
                <w:color w:val="065A82"/>
                <w:sz w:val="22"/>
                <w:szCs w:val="22"/>
              </w:rPr>
              <w:t xml:space="preserve">Power Rails
(Outer Columns)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Two long columns run along each side, marked + (red) and – (blue/black). ALL holes in the + column are connected together. ALL holes in the – column are connected together. These are used to distribute power (5V) and ground (GND) across the board.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C7293" w:sz="6"/>
              <w:left w:val="single" w:color="1C7293" w:sz="14"/>
              <w:bottom w:val="single" w:color="1C7293" w:sz="6"/>
              <w:right w:val="single" w:color="1C7293" w:sz="2"/>
            </w:tcBorders>
            <w:shd w:fill="EBF5FB" w:val="clear"/>
            <w:tcMar>
              <w:top w:type="dxa" w:w="100"/>
              <w:left w:type="dxa" w:w="200"/>
              <w:bottom w:type="dxa" w:w="100"/>
              <w:right w:type="dxa" w:w="160"/>
            </w:tcMar>
          </w:tcPr>
          <w:p>
            <w:r>
              <w:rPr>
                <w:rFonts w:ascii="Calibri" w:cs="Calibri" w:eastAsia="Calibri" w:hAnsi="Calibri"/>
                <w:b/>
                <w:bCs/>
                <w:color w:val="0A5C2E"/>
                <w:sz w:val="22"/>
                <w:szCs w:val="22"/>
              </w:rPr>
              <w:t xml:space="preserve">💡  Simple Rule to Remember:</w:t>
            </w:r>
          </w:p>
          <w:p>
            <w:pPr>
              <w:spacing w:before="40"/>
            </w:pPr>
            <w:r>
              <w:rPr>
                <w:rFonts w:ascii="Calibri" w:cs="Calibri" w:eastAsia="Calibri" w:hAnsi="Calibri"/>
                <w:color w:val="222222"/>
                <w:sz w:val="22"/>
                <w:szCs w:val="22"/>
              </w:rPr>
              <w:t xml:space="preserve">Holes in the SAME ROW (same number, same side) are connected. Holes in the SAME COLUMN on the power rail are connected. Everything else is NOT connected — even if holes look close together.</w:t>
            </w:r>
          </w:p>
        </w:tc>
      </w:tr>
    </w:tbl>
    <w:p>
      <w:pPr>
        <w:spacing w:after="100" w:before="100"/>
      </w:pPr>
      <w:r>
        <w:t xml:space="preserve"/>
      </w:r>
    </w:p>
    <w:p>
      <w:pPr>
        <w:pStyle w:val="Heading2"/>
        <w:spacing w:after="90" w:before="200"/>
      </w:pPr>
      <w:r>
        <w:rPr>
          <w:rFonts w:ascii="Calibri" w:cs="Calibri" w:eastAsia="Calibri" w:hAnsi="Calibri"/>
          <w:b/>
          <w:bCs/>
          <w:color w:val="1C7293"/>
          <w:sz w:val="27"/>
          <w:szCs w:val="27"/>
        </w:rPr>
        <w:t xml:space="preserve">2.3  The Power Rails Explained</w:t>
      </w:r>
    </w:p>
    <w:p>
      <w:pPr>
        <w:spacing w:after="60" w:before="60"/>
      </w:pPr>
      <w:r>
        <w:rPr>
          <w:rFonts w:ascii="Calibri" w:cs="Calibri" w:eastAsia="Calibri" w:hAnsi="Calibri"/>
          <w:b w:val="false"/>
          <w:bCs w:val="false"/>
          <w:color w:val="1a1a1a"/>
          <w:sz w:val="24"/>
          <w:szCs w:val="24"/>
        </w:rPr>
        <w:t xml:space="preserve">The power rails run along the long sides of the breadboard. They are the first thing you connect when setting up any circuit: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065A82" w:sz="4"/>
              <w:left w:val="single" w:color="065A82" w:sz="4"/>
              <w:bottom w:val="single" w:color="065A82" w:sz="4"/>
              <w:right w:val="single" w:color="065A82" w:sz="4"/>
            </w:tcBorders>
            <w:shd w:fill="065A82" w:val="clear"/>
            <w:tcMar>
              <w:top w:type="dxa" w:w="80"/>
              <w:left w:type="dxa" w:w="140"/>
              <w:bottom w:type="dxa" w:w="80"/>
              <w:right w:type="dxa" w:w="140"/>
            </w:tcMar>
          </w:tcPr>
          <w:p>
            <w:r>
              <w:rPr>
                <w:rFonts w:ascii="Calibri" w:cs="Calibri" w:eastAsia="Calibri" w:hAnsi="Calibri"/>
                <w:b/>
                <w:bCs/>
                <w:color w:val="FFFFFF"/>
                <w:sz w:val="22"/>
                <w:szCs w:val="22"/>
              </w:rPr>
              <w:t xml:space="preserve">RAIL</w:t>
            </w:r>
          </w:p>
        </w:tc>
        <w:tc>
          <w:tcPr>
            <w:tcW w:type="dxa" w:w="6460"/>
            <w:tcBorders>
              <w:top w:val="single" w:color="065A82" w:sz="4"/>
              <w:left w:val="single" w:color="065A82" w:sz="4"/>
              <w:bottom w:val="single" w:color="065A82" w:sz="4"/>
              <w:right w:val="single" w:color="065A82" w:sz="4"/>
            </w:tcBorders>
            <w:shd w:fill="065A82" w:val="clear"/>
            <w:tcMar>
              <w:top w:type="dxa" w:w="80"/>
              <w:left w:type="dxa" w:w="140"/>
              <w:bottom w:type="dxa" w:w="80"/>
              <w:right w:type="dxa" w:w="140"/>
            </w:tcMar>
          </w:tcPr>
          <w:p>
            <w:r>
              <w:rPr>
                <w:rFonts w:ascii="Calibri" w:cs="Calibri" w:eastAsia="Calibri" w:hAnsi="Calibri"/>
                <w:b/>
                <w:bCs/>
                <w:color w:val="FFFFFF"/>
                <w:sz w:val="22"/>
                <w:szCs w:val="22"/>
              </w:rPr>
              <w:t xml:space="preserve">PURPOSE</w:t>
            </w:r>
          </w:p>
        </w:tc>
      </w:tr>
      <w:tr>
        <w:tc>
          <w:tcPr>
            <w:tcW w:type="dxa" w:w="2900"/>
            <w:tcBorders>
              <w:top w:val="single" w:color="CCCCCC" w:sz="1"/>
              <w:left w:val="single" w:color="CCCCCC" w:sz="1"/>
              <w:bottom w:val="single" w:color="CCCCCC" w:sz="1"/>
              <w:right w:val="single" w:color="CCCCCC" w:sz="1"/>
            </w:tcBorders>
            <w:shd w:fill="E8F6E8" w:val="clear"/>
            <w:tcMar>
              <w:top w:type="dxa" w:w="80"/>
              <w:left w:type="dxa" w:w="140"/>
              <w:bottom w:type="dxa" w:w="80"/>
              <w:right w:type="dxa" w:w="140"/>
            </w:tcMar>
          </w:tcPr>
          <w:p>
            <w:r>
              <w:rPr>
                <w:rFonts w:ascii="Calibri" w:cs="Calibri" w:eastAsia="Calibri" w:hAnsi="Calibri"/>
                <w:b/>
                <w:bCs/>
                <w:color w:val="065A82"/>
                <w:sz w:val="22"/>
                <w:szCs w:val="22"/>
              </w:rPr>
              <w:t xml:space="preserve">Red Rail ( + )</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Connect to Arduino 5V pin. This distributes 5 volts across the whole rail — any component that needs power connects here.</w:t>
            </w:r>
          </w:p>
        </w:tc>
      </w:tr>
      <w:tr>
        <w:tc>
          <w:tcPr>
            <w:tcW w:type="dxa" w:w="29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Calibri" w:cs="Calibri" w:eastAsia="Calibri" w:hAnsi="Calibri"/>
                <w:b/>
                <w:bCs/>
                <w:color w:val="065A82"/>
                <w:sz w:val="22"/>
                <w:szCs w:val="22"/>
              </w:rPr>
              <w:t xml:space="preserve">Blue/Black Rail ( – )</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Connect to Arduino GND pin. This is your ground line — every circuit must return to ground through this rail.</w:t>
            </w:r>
          </w:p>
        </w:tc>
      </w:tr>
      <w:tr>
        <w:tc>
          <w:tcPr>
            <w:tcW w:type="dxa" w:w="2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alibri" w:cs="Calibri" w:eastAsia="Calibri" w:hAnsi="Calibri"/>
                <w:b/>
                <w:bCs/>
                <w:color w:val="065A82"/>
                <w:sz w:val="22"/>
                <w:szCs w:val="22"/>
              </w:rPr>
              <w:t xml:space="preserve">Why Use Rails?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Instead of running wires from every component directly to the Arduino pins, you connect the rails ONCE and then tap into the rail anywhere on the board. Cleaner and safer.</w:t>
            </w:r>
          </w:p>
        </w:tc>
      </w:tr>
    </w:tbl>
    <w:p>
      <w:pPr>
        <w:spacing w:after="80" w:before="80"/>
      </w:pPr>
      <w:r>
        <w:t xml:space="preserve"/>
      </w:r>
    </w:p>
    <w:p>
      <w:pPr>
        <w:pStyle w:val="Heading2"/>
        <w:spacing w:after="90" w:before="200"/>
      </w:pPr>
      <w:r>
        <w:rPr>
          <w:rFonts w:ascii="Calibri" w:cs="Calibri" w:eastAsia="Calibri" w:hAnsi="Calibri"/>
          <w:b/>
          <w:bCs/>
          <w:color w:val="1C7293"/>
          <w:sz w:val="27"/>
          <w:szCs w:val="27"/>
        </w:rPr>
        <w:t xml:space="preserve">2.4  How Components Sit on the Breadboard</w:t>
      </w:r>
    </w:p>
    <w:p>
      <w:pPr>
        <w:spacing w:after="60" w:before="60"/>
      </w:pPr>
      <w:r>
        <w:rPr>
          <w:rFonts w:ascii="Calibri" w:cs="Calibri" w:eastAsia="Calibri" w:hAnsi="Calibri"/>
          <w:b w:val="false"/>
          <w:bCs w:val="false"/>
          <w:color w:val="1a1a1a"/>
          <w:sz w:val="24"/>
          <w:szCs w:val="24"/>
        </w:rPr>
        <w:t xml:space="preserve">Most electronic components have wire legs called leads. You push these leads into the breadboard holes:</w:t>
      </w:r>
    </w:p>
    <w:p>
      <w:pPr>
        <w:spacing w:after="60" w:before="60"/>
      </w:pPr>
      <w:r>
        <w:t xml:space="preserve"/>
      </w:r>
    </w:p>
    <w:p>
      <w:pPr>
        <w:pStyle w:val="ListParagraph"/>
        <w:numPr>
          <w:ilvl w:val="0"/>
          <w:numId w:val="2"/>
        </w:numPr>
        <w:spacing w:after="50" w:before="50"/>
      </w:pPr>
      <w:r>
        <w:rPr>
          <w:rFonts w:ascii="Calibri" w:cs="Calibri" w:eastAsia="Calibri" w:hAnsi="Calibri"/>
          <w:b w:val="false"/>
          <w:bCs w:val="false"/>
          <w:color w:val="1a1a1a"/>
          <w:sz w:val="24"/>
          <w:szCs w:val="24"/>
        </w:rPr>
        <w:t xml:space="preserve">Each lead goes into a DIFFERENT row — this connects it to that row's internal connection.</w:t>
      </w:r>
    </w:p>
    <w:p>
      <w:pPr>
        <w:pStyle w:val="ListParagraph"/>
        <w:numPr>
          <w:ilvl w:val="0"/>
          <w:numId w:val="2"/>
        </w:numPr>
        <w:spacing w:after="50" w:before="50"/>
      </w:pPr>
      <w:r>
        <w:rPr>
          <w:rFonts w:ascii="Calibri" w:cs="Calibri" w:eastAsia="Calibri" w:hAnsi="Calibri"/>
          <w:b w:val="false"/>
          <w:bCs w:val="false"/>
          <w:color w:val="1a1a1a"/>
          <w:sz w:val="24"/>
          <w:szCs w:val="24"/>
        </w:rPr>
        <w:t xml:space="preserve">To connect two components, put one lead from each into the SAME ROW.</w:t>
      </w:r>
    </w:p>
    <w:p>
      <w:pPr>
        <w:pStyle w:val="ListParagraph"/>
        <w:numPr>
          <w:ilvl w:val="0"/>
          <w:numId w:val="2"/>
        </w:numPr>
        <w:spacing w:after="50" w:before="50"/>
      </w:pPr>
      <w:r>
        <w:rPr>
          <w:rFonts w:ascii="Calibri" w:cs="Calibri" w:eastAsia="Calibri" w:hAnsi="Calibri"/>
          <w:b w:val="false"/>
          <w:bCs w:val="false"/>
          <w:color w:val="1a1a1a"/>
          <w:sz w:val="24"/>
          <w:szCs w:val="24"/>
        </w:rPr>
        <w:t xml:space="preserve">To power a component, connect one lead to the + rail and the other (through a resistor) to the – rail.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14"/>
              <w:bottom w:val="single" w:color="C0392B" w:sz="6"/>
              <w:right w:val="single" w:color="C0392B" w:sz="2"/>
            </w:tcBorders>
            <w:shd w:fill="FFF0F0" w:val="clear"/>
            <w:tcMar>
              <w:top w:type="dxa" w:w="100"/>
              <w:left w:type="dxa" w:w="200"/>
              <w:bottom w:type="dxa" w:w="100"/>
              <w:right w:type="dxa" w:w="160"/>
            </w:tcMar>
          </w:tcPr>
          <w:p>
            <w:r>
              <w:rPr>
                <w:rFonts w:ascii="Calibri" w:cs="Calibri" w:eastAsia="Calibri" w:hAnsi="Calibri"/>
                <w:b/>
                <w:bCs/>
                <w:color w:val="C0392B"/>
                <w:sz w:val="22"/>
                <w:szCs w:val="22"/>
              </w:rPr>
              <w:t xml:space="preserve">⚠️  Critical Safety Rule:</w:t>
            </w:r>
          </w:p>
          <w:p>
            <w:pPr>
              <w:spacing w:before="40"/>
            </w:pPr>
            <w:r>
              <w:rPr>
                <w:rFonts w:ascii="Calibri" w:cs="Calibri" w:eastAsia="Calibri" w:hAnsi="Calibri"/>
                <w:color w:val="222222"/>
                <w:sz w:val="22"/>
                <w:szCs w:val="22"/>
              </w:rPr>
              <w:t xml:space="preserve">NEVER put both legs of a component into the SAME row. This creates a direct short circuit across that component — potentially burning it out or damaging the Arduino.</w:t>
            </w:r>
          </w:p>
        </w:tc>
      </w:tr>
    </w:tbl>
    <w:p>
      <w:pP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A82" w:sz="4"/>
              <w:left w:val="single" w:color="065A82" w:sz="4"/>
              <w:bottom w:val="single" w:color="065A82" w:sz="4"/>
              <w:right w:val="single" w:color="065A82" w:sz="4"/>
            </w:tcBorders>
            <w:shd w:fill="C0392B" w:val="clear"/>
            <w:tcMar>
              <w:top w:type="dxa" w:w="100"/>
              <w:left w:type="dxa" w:w="180"/>
              <w:bottom w:type="dxa" w:w="100"/>
              <w:right w:type="dxa" w:w="180"/>
            </w:tcMar>
          </w:tcPr>
          <w:p>
            <w:r>
              <w:rPr>
                <w:rFonts w:ascii="Calibri" w:cs="Calibri" w:eastAsia="Calibri" w:hAnsi="Calibri"/>
                <w:b/>
                <w:bCs/>
                <w:color w:val="93C6E0"/>
                <w:sz w:val="22"/>
                <w:szCs w:val="22"/>
              </w:rPr>
              <w:t xml:space="preserve">SECTION 3  |  </w:t>
            </w:r>
            <w:r>
              <w:rPr>
                <w:rFonts w:ascii="Calibri" w:cs="Calibri" w:eastAsia="Calibri" w:hAnsi="Calibri"/>
                <w:b/>
                <w:bCs/>
                <w:color w:val="FFFFFF"/>
                <w:sz w:val="26"/>
                <w:szCs w:val="26"/>
              </w:rPr>
              <w:t xml:space="preserve">COMMON SHORT CIRCUIT MISTAKES — AND HOW TO AVOID THEM</w:t>
            </w:r>
          </w:p>
        </w:tc>
      </w:tr>
    </w:tbl>
    <w:p>
      <w:pPr>
        <w:spacing w:after="80" w:before="80"/>
      </w:pPr>
      <w:r>
        <w:t xml:space="preserve"/>
      </w:r>
    </w:p>
    <w:p>
      <w:pPr>
        <w:spacing w:after="60" w:before="60"/>
      </w:pPr>
      <w:r>
        <w:rPr>
          <w:rFonts w:ascii="Calibri" w:cs="Calibri" w:eastAsia="Calibri" w:hAnsi="Calibri"/>
          <w:b w:val="false"/>
          <w:bCs w:val="false"/>
          <w:color w:val="1a1a1a"/>
          <w:sz w:val="24"/>
          <w:szCs w:val="24"/>
        </w:rPr>
        <w:t xml:space="preserve">A short circuit is one of the most common mistakes beginners make. Here are the specific mistakes and how to avoid each one: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065A82" w:sz="4"/>
              <w:left w:val="single" w:color="065A82" w:sz="4"/>
              <w:bottom w:val="single" w:color="065A82" w:sz="4"/>
              <w:right w:val="single" w:color="065A82" w:sz="4"/>
            </w:tcBorders>
            <w:shd w:fill="065A82" w:val="clear"/>
            <w:tcMar>
              <w:top w:type="dxa" w:w="80"/>
              <w:left w:type="dxa" w:w="140"/>
              <w:bottom w:type="dxa" w:w="80"/>
              <w:right w:type="dxa" w:w="140"/>
            </w:tcMar>
          </w:tcPr>
          <w:p>
            <w:r>
              <w:rPr>
                <w:rFonts w:ascii="Calibri" w:cs="Calibri" w:eastAsia="Calibri" w:hAnsi="Calibri"/>
                <w:b/>
                <w:bCs/>
                <w:color w:val="FFFFFF"/>
                <w:sz w:val="22"/>
                <w:szCs w:val="22"/>
              </w:rPr>
              <w:t xml:space="preserve">MISTAKE / FIX</w:t>
            </w:r>
          </w:p>
        </w:tc>
        <w:tc>
          <w:tcPr>
            <w:tcW w:type="dxa" w:w="6460"/>
            <w:tcBorders>
              <w:top w:val="single" w:color="065A82" w:sz="4"/>
              <w:left w:val="single" w:color="065A82" w:sz="4"/>
              <w:bottom w:val="single" w:color="065A82" w:sz="4"/>
              <w:right w:val="single" w:color="065A82" w:sz="4"/>
            </w:tcBorders>
            <w:shd w:fill="065A82" w:val="clear"/>
            <w:tcMar>
              <w:top w:type="dxa" w:w="80"/>
              <w:left w:type="dxa" w:w="140"/>
              <w:bottom w:type="dxa" w:w="80"/>
              <w:right w:type="dxa" w:w="140"/>
            </w:tcMar>
          </w:tcPr>
          <w:p>
            <w:r>
              <w:rPr>
                <w:rFonts w:ascii="Calibri" w:cs="Calibri" w:eastAsia="Calibri" w:hAnsi="Calibri"/>
                <w:b/>
                <w:bCs/>
                <w:color w:val="FFFFFF"/>
                <w:sz w:val="22"/>
                <w:szCs w:val="22"/>
              </w:rPr>
              <w:t xml:space="preserve">EXPLANATION</w:t>
            </w:r>
          </w:p>
        </w:tc>
      </w:tr>
      <w:tr>
        <w:tc>
          <w:tcPr>
            <w:tcW w:type="dxa" w:w="29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Calibri" w:cs="Calibri" w:eastAsia="Calibri" w:hAnsi="Calibri"/>
                <w:b/>
                <w:bCs/>
                <w:color w:val="065A82"/>
                <w:sz w:val="22"/>
                <w:szCs w:val="22"/>
              </w:rPr>
              <w:t xml:space="preserve">❌ MISTAKE 1
Connecting 5V directly to GND</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Without any component in between, connecting the 5V pin directly to the GND pin creates a short circuit. The Arduino will get very hot and may be permanently damaged.</w:t>
            </w:r>
          </w:p>
        </w:tc>
      </w:tr>
      <w:tr>
        <w:tc>
          <w:tcPr>
            <w:tcW w:type="dxa" w:w="2900"/>
            <w:tcBorders>
              <w:top w:val="single" w:color="CCCCCC" w:sz="1"/>
              <w:left w:val="single" w:color="CCCCCC" w:sz="1"/>
              <w:bottom w:val="single" w:color="CCCCCC" w:sz="1"/>
              <w:right w:val="single" w:color="CCCCCC" w:sz="1"/>
            </w:tcBorders>
            <w:shd w:fill="E8F6E8" w:val="clear"/>
            <w:tcMar>
              <w:top w:type="dxa" w:w="80"/>
              <w:left w:type="dxa" w:w="140"/>
              <w:bottom w:type="dxa" w:w="80"/>
              <w:right w:type="dxa" w:w="140"/>
            </w:tcMar>
          </w:tcPr>
          <w:p>
            <w:r>
              <w:rPr>
                <w:rFonts w:ascii="Calibri" w:cs="Calibri" w:eastAsia="Calibri" w:hAnsi="Calibri"/>
                <w:b/>
                <w:bCs/>
                <w:color w:val="065A82"/>
                <w:sz w:val="22"/>
                <w:szCs w:val="22"/>
              </w:rPr>
              <w:t xml:space="preserve">✅ FIX</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Always have a component (LED, resistor, motor) between 5V and GND. Never connect them directly.</w:t>
            </w:r>
          </w:p>
        </w:tc>
      </w:tr>
      <w:tr>
        <w:tc>
          <w:tcPr>
            <w:tcW w:type="dxa" w:w="29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Calibri" w:cs="Calibri" w:eastAsia="Calibri" w:hAnsi="Calibri"/>
                <w:b/>
                <w:bCs/>
                <w:color w:val="065A82"/>
                <w:sz w:val="22"/>
                <w:szCs w:val="22"/>
              </w:rPr>
              <w:t xml:space="preserve">❌ MISTAKE 2
No resistor with an LED</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An LED has almost no resistance. Without a resistor, too much current flows through it. The LED burns out and the Arduino pin may be damaged.</w:t>
            </w:r>
          </w:p>
        </w:tc>
      </w:tr>
      <w:tr>
        <w:tc>
          <w:tcPr>
            <w:tcW w:type="dxa" w:w="2900"/>
            <w:tcBorders>
              <w:top w:val="single" w:color="CCCCCC" w:sz="1"/>
              <w:left w:val="single" w:color="CCCCCC" w:sz="1"/>
              <w:bottom w:val="single" w:color="CCCCCC" w:sz="1"/>
              <w:right w:val="single" w:color="CCCCCC" w:sz="1"/>
            </w:tcBorders>
            <w:shd w:fill="E8F6E8" w:val="clear"/>
            <w:tcMar>
              <w:top w:type="dxa" w:w="80"/>
              <w:left w:type="dxa" w:w="140"/>
              <w:bottom w:type="dxa" w:w="80"/>
              <w:right w:type="dxa" w:w="140"/>
            </w:tcMar>
          </w:tcPr>
          <w:p>
            <w:r>
              <w:rPr>
                <w:rFonts w:ascii="Calibri" w:cs="Calibri" w:eastAsia="Calibri" w:hAnsi="Calibri"/>
                <w:b/>
                <w:bCs/>
                <w:color w:val="065A82"/>
                <w:sz w:val="22"/>
                <w:szCs w:val="22"/>
              </w:rPr>
              <w:t xml:space="preserve">✅ FIX</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Always use a 220Ω resistor in series with any LED. Connect: Pin → Resistor → LED → GND.</w:t>
            </w:r>
          </w:p>
        </w:tc>
      </w:tr>
      <w:tr>
        <w:tc>
          <w:tcPr>
            <w:tcW w:type="dxa" w:w="29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Calibri" w:cs="Calibri" w:eastAsia="Calibri" w:hAnsi="Calibri"/>
                <w:b/>
                <w:bCs/>
                <w:color w:val="065A82"/>
                <w:sz w:val="22"/>
                <w:szCs w:val="22"/>
              </w:rPr>
              <w:t xml:space="preserve">❌ MISTAKE 3
Two legs in the same breadboard row</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If both legs of a component go into the same row, the current bypasses the component — creating a short circuit.</w:t>
            </w:r>
          </w:p>
        </w:tc>
      </w:tr>
      <w:tr>
        <w:tc>
          <w:tcPr>
            <w:tcW w:type="dxa" w:w="2900"/>
            <w:tcBorders>
              <w:top w:val="single" w:color="CCCCCC" w:sz="1"/>
              <w:left w:val="single" w:color="CCCCCC" w:sz="1"/>
              <w:bottom w:val="single" w:color="CCCCCC" w:sz="1"/>
              <w:right w:val="single" w:color="CCCCCC" w:sz="1"/>
            </w:tcBorders>
            <w:shd w:fill="E8F6E8" w:val="clear"/>
            <w:tcMar>
              <w:top w:type="dxa" w:w="80"/>
              <w:left w:type="dxa" w:w="140"/>
              <w:bottom w:type="dxa" w:w="80"/>
              <w:right w:type="dxa" w:w="140"/>
            </w:tcMar>
          </w:tcPr>
          <w:p>
            <w:r>
              <w:rPr>
                <w:rFonts w:ascii="Calibri" w:cs="Calibri" w:eastAsia="Calibri" w:hAnsi="Calibri"/>
                <w:b/>
                <w:bCs/>
                <w:color w:val="065A82"/>
                <w:sz w:val="22"/>
                <w:szCs w:val="22"/>
              </w:rPr>
              <w:t xml:space="preserve">✅ FIX</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Each leg of a component must go into a DIFFERENT numbered row on the breadboard.</w:t>
            </w:r>
          </w:p>
        </w:tc>
      </w:tr>
      <w:tr>
        <w:tc>
          <w:tcPr>
            <w:tcW w:type="dxa" w:w="29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Calibri" w:cs="Calibri" w:eastAsia="Calibri" w:hAnsi="Calibri"/>
                <w:b/>
                <w:bCs/>
                <w:color w:val="065A82"/>
                <w:sz w:val="22"/>
                <w:szCs w:val="22"/>
              </w:rPr>
              <w:t xml:space="preserve">❌ MISTAKE 4
LED inserted backwards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LEDs only allow current in one direction. If inserted backwards, it will not light up — and if too much voltage is applied, it may burn out.</w:t>
            </w:r>
          </w:p>
        </w:tc>
      </w:tr>
      <w:tr>
        <w:tc>
          <w:tcPr>
            <w:tcW w:type="dxa" w:w="2900"/>
            <w:tcBorders>
              <w:top w:val="single" w:color="CCCCCC" w:sz="1"/>
              <w:left w:val="single" w:color="CCCCCC" w:sz="1"/>
              <w:bottom w:val="single" w:color="CCCCCC" w:sz="1"/>
              <w:right w:val="single" w:color="CCCCCC" w:sz="1"/>
            </w:tcBorders>
            <w:shd w:fill="E8F6E8" w:val="clear"/>
            <w:tcMar>
              <w:top w:type="dxa" w:w="80"/>
              <w:left w:type="dxa" w:w="140"/>
              <w:bottom w:type="dxa" w:w="80"/>
              <w:right w:type="dxa" w:w="140"/>
            </w:tcMar>
          </w:tcPr>
          <w:p>
            <w:r>
              <w:rPr>
                <w:rFonts w:ascii="Calibri" w:cs="Calibri" w:eastAsia="Calibri" w:hAnsi="Calibri"/>
                <w:b/>
                <w:bCs/>
                <w:color w:val="065A82"/>
                <w:sz w:val="22"/>
                <w:szCs w:val="22"/>
              </w:rPr>
              <w:t xml:space="preserve">✅ FIX</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The LONG leg (anode) connects toward the positive side. The SHORT leg (cathode) connects toward GND.</w:t>
            </w:r>
          </w:p>
        </w:tc>
      </w:tr>
      <w:tr>
        <w:tc>
          <w:tcPr>
            <w:tcW w:type="dxa" w:w="29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Calibri" w:cs="Calibri" w:eastAsia="Calibri" w:hAnsi="Calibri"/>
                <w:b/>
                <w:bCs/>
                <w:color w:val="065A82"/>
                <w:sz w:val="22"/>
                <w:szCs w:val="22"/>
              </w:rPr>
              <w:t xml:space="preserve">❌ MISTAKE 5
Power connected while building</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Making changes to your circuit while the Arduino is powered on can cause accidental short circuits when wires touch.</w:t>
            </w:r>
          </w:p>
        </w:tc>
      </w:tr>
      <w:tr>
        <w:tc>
          <w:tcPr>
            <w:tcW w:type="dxa" w:w="2900"/>
            <w:tcBorders>
              <w:top w:val="single" w:color="CCCCCC" w:sz="1"/>
              <w:left w:val="single" w:color="CCCCCC" w:sz="1"/>
              <w:bottom w:val="single" w:color="CCCCCC" w:sz="1"/>
              <w:right w:val="single" w:color="CCCCCC" w:sz="1"/>
            </w:tcBorders>
            <w:shd w:fill="E8F6E8" w:val="clear"/>
            <w:tcMar>
              <w:top w:type="dxa" w:w="80"/>
              <w:left w:type="dxa" w:w="140"/>
              <w:bottom w:type="dxa" w:w="80"/>
              <w:right w:type="dxa" w:w="140"/>
            </w:tcMar>
          </w:tcPr>
          <w:p>
            <w:r>
              <w:rPr>
                <w:rFonts w:ascii="Calibri" w:cs="Calibri" w:eastAsia="Calibri" w:hAnsi="Calibri"/>
                <w:b/>
                <w:bCs/>
                <w:color w:val="065A82"/>
                <w:sz w:val="22"/>
                <w:szCs w:val="22"/>
              </w:rPr>
              <w:t xml:space="preserve">✅ FIX</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Always UNPLUG or DISCONNECT power before adding, removing, or changing any wires or components.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6"/>
              <w:left w:val="single" w:color="F59E0B" w:sz="14"/>
              <w:bottom w:val="single" w:color="F59E0B" w:sz="6"/>
              <w:right w:val="single" w:color="F59E0B" w:sz="2"/>
            </w:tcBorders>
            <w:shd w:fill="FFF3CD" w:val="clear"/>
            <w:tcMar>
              <w:top w:type="dxa" w:w="100"/>
              <w:left w:type="dxa" w:w="200"/>
              <w:bottom w:type="dxa" w:w="100"/>
              <w:right w:type="dxa" w:w="160"/>
            </w:tcMar>
          </w:tcPr>
          <w:p>
            <w:r>
              <w:rPr>
                <w:rFonts w:ascii="Calibri" w:cs="Calibri" w:eastAsia="Calibri" w:hAnsi="Calibri"/>
                <w:b/>
                <w:bCs/>
                <w:color w:val="7D5A00"/>
                <w:sz w:val="22"/>
                <w:szCs w:val="22"/>
              </w:rPr>
              <w:t xml:space="preserve">🔑  Golden Safety Rule:</w:t>
            </w:r>
          </w:p>
          <w:p>
            <w:pPr>
              <w:spacing w:before="40"/>
            </w:pPr>
            <w:r>
              <w:rPr>
                <w:rFonts w:ascii="Calibri" w:cs="Calibri" w:eastAsia="Calibri" w:hAnsi="Calibri"/>
                <w:color w:val="222222"/>
                <w:sz w:val="22"/>
                <w:szCs w:val="22"/>
              </w:rPr>
              <w:t xml:space="preserve">BUILD FIRST. POWER SECOND. Always complete your circuit completely and check it carefully BEFORE connecting power. This single habit prevents 90% of beginner mistakes.</w:t>
            </w:r>
          </w:p>
        </w:tc>
      </w:tr>
    </w:tbl>
    <w:p>
      <w:pP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A82" w:sz="4"/>
              <w:left w:val="single" w:color="065A82" w:sz="4"/>
              <w:bottom w:val="single" w:color="065A82" w:sz="4"/>
              <w:right w:val="single" w:color="065A82" w:sz="4"/>
            </w:tcBorders>
            <w:shd w:fill="065A82" w:val="clear"/>
            <w:tcMar>
              <w:top w:type="dxa" w:w="100"/>
              <w:left w:type="dxa" w:w="180"/>
              <w:bottom w:type="dxa" w:w="100"/>
              <w:right w:type="dxa" w:w="180"/>
            </w:tcMar>
          </w:tcPr>
          <w:p>
            <w:r>
              <w:rPr>
                <w:rFonts w:ascii="Calibri" w:cs="Calibri" w:eastAsia="Calibri" w:hAnsi="Calibri"/>
                <w:b/>
                <w:bCs/>
                <w:color w:val="93C6E0"/>
                <w:sz w:val="22"/>
                <w:szCs w:val="22"/>
              </w:rPr>
              <w:t xml:space="preserve">SECTION 4  |  </w:t>
            </w:r>
            <w:r>
              <w:rPr>
                <w:rFonts w:ascii="Calibri" w:cs="Calibri" w:eastAsia="Calibri" w:hAnsi="Calibri"/>
                <w:b/>
                <w:bCs/>
                <w:color w:val="FFFFFF"/>
                <w:sz w:val="26"/>
                <w:szCs w:val="26"/>
              </w:rPr>
              <w:t xml:space="preserve">YOUR FIRST SAFE CIRCUIT — LED ON BREADBOARD</w:t>
            </w:r>
          </w:p>
        </w:tc>
      </w:tr>
    </w:tbl>
    <w:p>
      <w:pPr>
        <w:spacing w:after="80" w:before="80"/>
      </w:pPr>
      <w:r>
        <w:t xml:space="preserve"/>
      </w:r>
    </w:p>
    <w:p>
      <w:pPr>
        <w:spacing w:after="60" w:before="60"/>
      </w:pPr>
      <w:r>
        <w:rPr>
          <w:rFonts w:ascii="Calibri" w:cs="Calibri" w:eastAsia="Calibri" w:hAnsi="Calibri"/>
          <w:b w:val="false"/>
          <w:bCs w:val="false"/>
          <w:color w:val="1a1a1a"/>
          <w:sz w:val="24"/>
          <w:szCs w:val="24"/>
        </w:rPr>
        <w:t xml:space="preserve">Now you know enough to safely build your first circuit. Here is the correct, safe way to connect an LED using a breadboard and Arduino UNO:</w:t>
      </w:r>
    </w:p>
    <w:p>
      <w:pPr>
        <w:spacing w:after="80" w:before="80"/>
      </w:pPr>
      <w:r>
        <w:t xml:space="preserve"/>
      </w:r>
    </w:p>
    <w:p>
      <w:pPr>
        <w:pStyle w:val="Heading2"/>
        <w:spacing w:after="90" w:before="200"/>
      </w:pPr>
      <w:r>
        <w:rPr>
          <w:rFonts w:ascii="Calibri" w:cs="Calibri" w:eastAsia="Calibri" w:hAnsi="Calibri"/>
          <w:b/>
          <w:bCs/>
          <w:color w:val="1C7293"/>
          <w:sz w:val="27"/>
          <w:szCs w:val="27"/>
        </w:rPr>
        <w:t xml:space="preserve">Components Needed (in Tinkercad):</w:t>
      </w:r>
    </w:p>
    <w:p>
      <w:pPr>
        <w:pStyle w:val="ListParagraph"/>
        <w:numPr>
          <w:ilvl w:val="0"/>
          <w:numId w:val="2"/>
        </w:numPr>
        <w:spacing w:after="50" w:before="50"/>
      </w:pPr>
      <w:r>
        <w:rPr>
          <w:rFonts w:ascii="Calibri" w:cs="Calibri" w:eastAsia="Calibri" w:hAnsi="Calibri"/>
          <w:b w:val="false"/>
          <w:bCs w:val="false"/>
          <w:color w:val="1a1a1a"/>
          <w:sz w:val="24"/>
          <w:szCs w:val="24"/>
        </w:rPr>
        <w:t xml:space="preserve">1 × Arduino UNO</w:t>
      </w:r>
    </w:p>
    <w:p>
      <w:pPr>
        <w:pStyle w:val="ListParagraph"/>
        <w:numPr>
          <w:ilvl w:val="0"/>
          <w:numId w:val="2"/>
        </w:numPr>
        <w:spacing w:after="50" w:before="50"/>
      </w:pPr>
      <w:r>
        <w:rPr>
          <w:rFonts w:ascii="Calibri" w:cs="Calibri" w:eastAsia="Calibri" w:hAnsi="Calibri"/>
          <w:b w:val="false"/>
          <w:bCs w:val="false"/>
          <w:color w:val="1a1a1a"/>
          <w:sz w:val="24"/>
          <w:szCs w:val="24"/>
        </w:rPr>
        <w:t xml:space="preserve">1 × Breadboard (small or full size)</w:t>
      </w:r>
    </w:p>
    <w:p>
      <w:pPr>
        <w:pStyle w:val="ListParagraph"/>
        <w:numPr>
          <w:ilvl w:val="0"/>
          <w:numId w:val="2"/>
        </w:numPr>
        <w:spacing w:after="50" w:before="50"/>
      </w:pPr>
      <w:r>
        <w:rPr>
          <w:rFonts w:ascii="Calibri" w:cs="Calibri" w:eastAsia="Calibri" w:hAnsi="Calibri"/>
          <w:b w:val="false"/>
          <w:bCs w:val="false"/>
          <w:color w:val="1a1a1a"/>
          <w:sz w:val="24"/>
          <w:szCs w:val="24"/>
        </w:rPr>
        <w:t xml:space="preserve">1 × LED (any colour)</w:t>
      </w:r>
    </w:p>
    <w:p>
      <w:pPr>
        <w:pStyle w:val="ListParagraph"/>
        <w:numPr>
          <w:ilvl w:val="0"/>
          <w:numId w:val="2"/>
        </w:numPr>
        <w:spacing w:after="50" w:before="50"/>
      </w:pPr>
      <w:r>
        <w:rPr>
          <w:rFonts w:ascii="Calibri" w:cs="Calibri" w:eastAsia="Calibri" w:hAnsi="Calibri"/>
          <w:b w:val="false"/>
          <w:bCs w:val="false"/>
          <w:color w:val="1a1a1a"/>
          <w:sz w:val="24"/>
          <w:szCs w:val="24"/>
        </w:rPr>
        <w:t xml:space="preserve">1 × Resistor — set to 220Ω</w:t>
      </w:r>
    </w:p>
    <w:p>
      <w:pPr>
        <w:pStyle w:val="ListParagraph"/>
        <w:numPr>
          <w:ilvl w:val="0"/>
          <w:numId w:val="2"/>
        </w:numPr>
        <w:spacing w:after="50" w:before="50"/>
      </w:pPr>
      <w:r>
        <w:rPr>
          <w:rFonts w:ascii="Calibri" w:cs="Calibri" w:eastAsia="Calibri" w:hAnsi="Calibri"/>
          <w:b w:val="false"/>
          <w:bCs w:val="false"/>
          <w:color w:val="1a1a1a"/>
          <w:sz w:val="24"/>
          <w:szCs w:val="24"/>
        </w:rPr>
        <w:t xml:space="preserve">3 × Jumper Wires (red, black, and one other colour)</w:t>
      </w:r>
    </w:p>
    <w:p>
      <w:pPr>
        <w:spacing w:after="80" w:before="80"/>
      </w:pPr>
      <w:r>
        <w:t xml:space="preserve"/>
      </w:r>
    </w:p>
    <w:p>
      <w:pPr>
        <w:pStyle w:val="Heading2"/>
        <w:spacing w:after="90" w:before="200"/>
      </w:pPr>
      <w:r>
        <w:rPr>
          <w:rFonts w:ascii="Calibri" w:cs="Calibri" w:eastAsia="Calibri" w:hAnsi="Calibri"/>
          <w:b/>
          <w:bCs/>
          <w:color w:val="1C7293"/>
          <w:sz w:val="27"/>
          <w:szCs w:val="27"/>
        </w:rPr>
        <w:t xml:space="preserve">Safe Connection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065A82" w:sz="4"/>
              <w:left w:val="single" w:color="065A82" w:sz="4"/>
              <w:bottom w:val="single" w:color="065A82" w:sz="4"/>
              <w:right w:val="single" w:color="065A82" w:sz="4"/>
            </w:tcBorders>
            <w:shd w:fill="065A82" w:val="clear"/>
            <w:tcMar>
              <w:top w:type="dxa" w:w="80"/>
              <w:left w:type="dxa" w:w="140"/>
              <w:bottom w:type="dxa" w:w="80"/>
              <w:right w:type="dxa" w:w="140"/>
            </w:tcMar>
          </w:tcPr>
          <w:p>
            <w:r>
              <w:rPr>
                <w:rFonts w:ascii="Calibri" w:cs="Calibri" w:eastAsia="Calibri" w:hAnsi="Calibri"/>
                <w:b/>
                <w:bCs/>
                <w:color w:val="FFFFFF"/>
                <w:sz w:val="22"/>
                <w:szCs w:val="22"/>
              </w:rPr>
              <w:t xml:space="preserve">STEP</w:t>
            </w:r>
          </w:p>
        </w:tc>
        <w:tc>
          <w:tcPr>
            <w:tcW w:type="dxa" w:w="6460"/>
            <w:tcBorders>
              <w:top w:val="single" w:color="065A82" w:sz="4"/>
              <w:left w:val="single" w:color="065A82" w:sz="4"/>
              <w:bottom w:val="single" w:color="065A82" w:sz="4"/>
              <w:right w:val="single" w:color="065A82" w:sz="4"/>
            </w:tcBorders>
            <w:shd w:fill="065A82" w:val="clear"/>
            <w:tcMar>
              <w:top w:type="dxa" w:w="80"/>
              <w:left w:type="dxa" w:w="140"/>
              <w:bottom w:type="dxa" w:w="80"/>
              <w:right w:type="dxa" w:w="140"/>
            </w:tcMar>
          </w:tcPr>
          <w:p>
            <w:r>
              <w:rPr>
                <w:rFonts w:ascii="Calibri" w:cs="Calibri" w:eastAsia="Calibri" w:hAnsi="Calibri"/>
                <w:b/>
                <w:bCs/>
                <w:color w:val="FFFFFF"/>
                <w:sz w:val="22"/>
                <w:szCs w:val="22"/>
              </w:rPr>
              <w:t xml:space="preserve">ACTION</w:t>
            </w:r>
          </w:p>
        </w:tc>
      </w:tr>
      <w:tr>
        <w:tc>
          <w:tcPr>
            <w:tcW w:type="dxa" w:w="2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alibri" w:cs="Calibri" w:eastAsia="Calibri" w:hAnsi="Calibri"/>
                <w:b/>
                <w:bCs/>
                <w:color w:val="065A82"/>
                <w:sz w:val="22"/>
                <w:szCs w:val="22"/>
              </w:rPr>
              <w:t xml:space="preserve">Step 1</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Place the Arduino UNO and breadboard on the Tinkercad canvas — do NOT connect power yet.</w:t>
            </w:r>
          </w:p>
        </w:tc>
      </w:tr>
      <w:tr>
        <w:tc>
          <w:tcPr>
            <w:tcW w:type="dxa" w:w="2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alibri" w:cs="Calibri" w:eastAsia="Calibri" w:hAnsi="Calibri"/>
                <w:b/>
                <w:bCs/>
                <w:color w:val="065A82"/>
                <w:sz w:val="22"/>
                <w:szCs w:val="22"/>
              </w:rPr>
              <w:t xml:space="preserve">Step 2</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Connect Arduino 5V pin → breadboard red (+) power rail using a RED wire.</w:t>
            </w:r>
          </w:p>
        </w:tc>
      </w:tr>
      <w:tr>
        <w:tc>
          <w:tcPr>
            <w:tcW w:type="dxa" w:w="2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alibri" w:cs="Calibri" w:eastAsia="Calibri" w:hAnsi="Calibri"/>
                <w:b/>
                <w:bCs/>
                <w:color w:val="065A82"/>
                <w:sz w:val="22"/>
                <w:szCs w:val="22"/>
              </w:rPr>
              <w:t xml:space="preserve">Step 3</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Connect Arduino GND pin → breadboard blue (–) power rail using a BLACK wire.</w:t>
            </w:r>
          </w:p>
        </w:tc>
      </w:tr>
      <w:tr>
        <w:tc>
          <w:tcPr>
            <w:tcW w:type="dxa" w:w="2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alibri" w:cs="Calibri" w:eastAsia="Calibri" w:hAnsi="Calibri"/>
                <w:b/>
                <w:bCs/>
                <w:color w:val="065A82"/>
                <w:sz w:val="22"/>
                <w:szCs w:val="22"/>
              </w:rPr>
              <w:t xml:space="preserve">Step 4</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Place the resistor (220Ω) across the breadboard — one leg in row 10, other leg in row 14 (different rows!).</w:t>
            </w:r>
          </w:p>
        </w:tc>
      </w:tr>
      <w:tr>
        <w:tc>
          <w:tcPr>
            <w:tcW w:type="dxa" w:w="2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alibri" w:cs="Calibri" w:eastAsia="Calibri" w:hAnsi="Calibri"/>
                <w:b/>
                <w:bCs/>
                <w:color w:val="065A82"/>
                <w:sz w:val="22"/>
                <w:szCs w:val="22"/>
              </w:rPr>
              <w:t xml:space="preserve">Step 5</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Place the LED — long leg (anode) in row 14 (same as resistor end), short leg (cathode) in row 16.</w:t>
            </w:r>
          </w:p>
        </w:tc>
      </w:tr>
      <w:tr>
        <w:tc>
          <w:tcPr>
            <w:tcW w:type="dxa" w:w="2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alibri" w:cs="Calibri" w:eastAsia="Calibri" w:hAnsi="Calibri"/>
                <w:b/>
                <w:bCs/>
                <w:color w:val="065A82"/>
                <w:sz w:val="22"/>
                <w:szCs w:val="22"/>
              </w:rPr>
              <w:t xml:space="preserve">Step 6</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Connect a wire from the blue (–) rail to row 16 (LED cathode to GND).</w:t>
            </w:r>
          </w:p>
        </w:tc>
      </w:tr>
      <w:tr>
        <w:tc>
          <w:tcPr>
            <w:tcW w:type="dxa" w:w="2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alibri" w:cs="Calibri" w:eastAsia="Calibri" w:hAnsi="Calibri"/>
                <w:b/>
                <w:bCs/>
                <w:color w:val="065A82"/>
                <w:sz w:val="22"/>
                <w:szCs w:val="22"/>
              </w:rPr>
              <w:t xml:space="preserve">Step 7</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Connect a wire from Arduino Pin 13 to row 10 (Arduino to resistor).</w:t>
            </w:r>
          </w:p>
        </w:tc>
      </w:tr>
      <w:tr>
        <w:tc>
          <w:tcPr>
            <w:tcW w:type="dxa" w:w="2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Calibri" w:cs="Calibri" w:eastAsia="Calibri" w:hAnsi="Calibri"/>
                <w:b/>
                <w:bCs/>
                <w:color w:val="065A82"/>
                <w:sz w:val="22"/>
                <w:szCs w:val="22"/>
              </w:rPr>
              <w:t xml:space="preserve">Step 8</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CHECK: Each component leg is in a DIFFERENT row. Resistor between Pin 13 and LED. LED cathode to GND.</w:t>
            </w:r>
          </w:p>
        </w:tc>
      </w:tr>
      <w:tr>
        <w:tc>
          <w:tcPr>
            <w:tcW w:type="dxa" w:w="2900"/>
            <w:tcBorders>
              <w:top w:val="single" w:color="CCCCCC" w:sz="1"/>
              <w:left w:val="single" w:color="CCCCCC" w:sz="1"/>
              <w:bottom w:val="single" w:color="CCCCCC" w:sz="1"/>
              <w:right w:val="single" w:color="CCCCCC" w:sz="1"/>
            </w:tcBorders>
            <w:shd w:fill="E8F6E8" w:val="clear"/>
            <w:tcMar>
              <w:top w:type="dxa" w:w="80"/>
              <w:left w:type="dxa" w:w="140"/>
              <w:bottom w:type="dxa" w:w="80"/>
              <w:right w:type="dxa" w:w="140"/>
            </w:tcMar>
          </w:tcPr>
          <w:p>
            <w:r>
              <w:rPr>
                <w:rFonts w:ascii="Calibri" w:cs="Calibri" w:eastAsia="Calibri" w:hAnsi="Calibri"/>
                <w:b/>
                <w:bCs/>
                <w:color w:val="065A82"/>
                <w:sz w:val="22"/>
                <w:szCs w:val="22"/>
              </w:rPr>
              <w:t xml:space="preserve">Step 9</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NOW connect power and simulate. The LED should light up!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A82" w:sz="4"/>
              <w:left w:val="single" w:color="065A82" w:sz="4"/>
              <w:bottom w:val="single" w:color="065A82" w:sz="4"/>
              <w:right w:val="single" w:color="065A82" w:sz="4"/>
            </w:tcBorders>
            <w:shd w:fill="0A1E33" w:val="clear"/>
            <w:tcMar>
              <w:top w:type="dxa" w:w="140"/>
              <w:left w:type="dxa" w:w="220"/>
              <w:bottom w:type="dxa" w:w="140"/>
              <w:right w:type="dxa" w:w="160"/>
            </w:tcMar>
          </w:tcPr>
          <w:p>
            <w:r>
              <w:rPr>
                <w:rFonts w:ascii="Courier New" w:cs="Courier New" w:eastAsia="Courier New" w:hAnsi="Courier New"/>
                <w:color w:val="5BA4CF"/>
                <w:sz w:val="21"/>
                <w:szCs w:val="21"/>
              </w:rPr>
              <w:t xml:space="preserve">// Lesson 3: LED on Breadboard via Pin 13</w:t>
            </w:r>
          </w:p>
          <w:p>
            <w:r>
              <w:rPr>
                <w:rFonts w:ascii="Courier New" w:cs="Courier New" w:eastAsia="Courier New" w:hAnsi="Courier New"/>
                <w:color w:val="FFFFFF"/>
                <w:sz w:val="21"/>
                <w:szCs w:val="21"/>
              </w:rPr>
              <w:t xml:space="preserve">void setup() {</w:t>
            </w:r>
          </w:p>
          <w:p>
            <w:r>
              <w:rPr>
                <w:rFonts w:ascii="Courier New" w:cs="Courier New" w:eastAsia="Courier New" w:hAnsi="Courier New"/>
                <w:color w:val="90EE90"/>
                <w:sz w:val="21"/>
                <w:szCs w:val="21"/>
              </w:rPr>
              <w:t xml:space="preserve">  pinMode(13, OUTPUT);   // Set Pin 13 as output</w:t>
            </w:r>
          </w:p>
          <w:p>
            <w:r>
              <w:rPr>
                <w:rFonts w:ascii="Courier New" w:cs="Courier New" w:eastAsia="Courier New" w:hAnsi="Courier New"/>
                <w:color w:val="FFFFFF"/>
                <w:sz w:val="21"/>
                <w:szCs w:val="21"/>
              </w:rPr>
              <w:t xml:space="preserve">}</w:t>
            </w:r>
          </w:p>
          <w:p>
            <w:r>
              <w:rPr>
                <w:rFonts w:ascii="Courier New" w:cs="Courier New" w:eastAsia="Courier New" w:hAnsi="Courier New"/>
                <w:color w:val="FFFFFF"/>
                <w:sz w:val="21"/>
                <w:szCs w:val="21"/>
              </w:rPr>
              <w:t xml:space="preserve"/>
            </w:r>
          </w:p>
          <w:p>
            <w:r>
              <w:rPr>
                <w:rFonts w:ascii="Courier New" w:cs="Courier New" w:eastAsia="Courier New" w:hAnsi="Courier New"/>
                <w:color w:val="FFFFFF"/>
                <w:sz w:val="21"/>
                <w:szCs w:val="21"/>
              </w:rPr>
              <w:t xml:space="preserve">void loop() {</w:t>
            </w:r>
          </w:p>
          <w:p>
            <w:r>
              <w:rPr>
                <w:rFonts w:ascii="Courier New" w:cs="Courier New" w:eastAsia="Courier New" w:hAnsi="Courier New"/>
                <w:color w:val="90EE90"/>
                <w:sz w:val="21"/>
                <w:szCs w:val="21"/>
              </w:rPr>
              <w:t xml:space="preserve">  digitalWrite(13, HIGH);  // LED ON</w:t>
            </w:r>
          </w:p>
          <w:p>
            <w:r>
              <w:rPr>
                <w:rFonts w:ascii="Courier New" w:cs="Courier New" w:eastAsia="Courier New" w:hAnsi="Courier New"/>
                <w:color w:val="FFD700"/>
                <w:sz w:val="21"/>
                <w:szCs w:val="21"/>
              </w:rPr>
              <w:t xml:space="preserve">  delay(1000);             // Wait 1 second</w:t>
            </w:r>
          </w:p>
          <w:p>
            <w:r>
              <w:rPr>
                <w:rFonts w:ascii="Courier New" w:cs="Courier New" w:eastAsia="Courier New" w:hAnsi="Courier New"/>
                <w:color w:val="90EE90"/>
                <w:sz w:val="21"/>
                <w:szCs w:val="21"/>
              </w:rPr>
              <w:t xml:space="preserve">  digitalWrite(13, LOW);   // LED OFF</w:t>
            </w:r>
          </w:p>
          <w:p>
            <w:r>
              <w:rPr>
                <w:rFonts w:ascii="Courier New" w:cs="Courier New" w:eastAsia="Courier New" w:hAnsi="Courier New"/>
                <w:color w:val="FFD700"/>
                <w:sz w:val="21"/>
                <w:szCs w:val="21"/>
              </w:rPr>
              <w:t xml:space="preserve">  delay(1000);             // Wait 1 second</w:t>
            </w:r>
          </w:p>
          <w:p>
            <w:r>
              <w:rPr>
                <w:rFonts w:ascii="Courier New" w:cs="Courier New" w:eastAsia="Courier New" w:hAnsi="Courier New"/>
                <w:color w:val="FFFFFF"/>
                <w:sz w:val="21"/>
                <w:szCs w:val="21"/>
              </w:rPr>
              <w:t xml:space="preserve">}</w:t>
            </w:r>
          </w:p>
        </w:tc>
      </w:tr>
    </w:tbl>
    <w:p>
      <w:pP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A82" w:sz="4"/>
              <w:left w:val="single" w:color="065A82" w:sz="4"/>
              <w:bottom w:val="single" w:color="065A82" w:sz="4"/>
              <w:right w:val="single" w:color="065A82" w:sz="4"/>
            </w:tcBorders>
            <w:shd w:fill="22A55E" w:val="clear"/>
            <w:tcMar>
              <w:top w:type="dxa" w:w="100"/>
              <w:left w:type="dxa" w:w="180"/>
              <w:bottom w:type="dxa" w:w="100"/>
              <w:right w:type="dxa" w:w="180"/>
            </w:tcMar>
          </w:tcPr>
          <w:p>
            <w:r>
              <w:rPr>
                <w:rFonts w:ascii="Calibri" w:cs="Calibri" w:eastAsia="Calibri" w:hAnsi="Calibri"/>
                <w:b/>
                <w:bCs/>
                <w:color w:val="93C6E0"/>
                <w:sz w:val="22"/>
                <w:szCs w:val="22"/>
              </w:rPr>
              <w:t xml:space="preserve">SECTION 5  |  </w:t>
            </w:r>
            <w:r>
              <w:rPr>
                <w:rFonts w:ascii="Calibri" w:cs="Calibri" w:eastAsia="Calibri" w:hAnsi="Calibri"/>
                <w:b/>
                <w:bCs/>
                <w:color w:val="FFFFFF"/>
                <w:sz w:val="26"/>
                <w:szCs w:val="26"/>
              </w:rPr>
              <w:t xml:space="preserve">QUICK REFERENCE — BREADBOARD SAFETY CHECKLIST</w:t>
            </w:r>
          </w:p>
        </w:tc>
      </w:tr>
    </w:tbl>
    <w:p>
      <w:pPr>
        <w:spacing w:after="80" w:before="80"/>
      </w:pPr>
      <w:r>
        <w:t xml:space="preserve"/>
      </w:r>
    </w:p>
    <w:p>
      <w:pPr>
        <w:spacing w:after="60" w:before="60"/>
      </w:pPr>
      <w:r>
        <w:rPr>
          <w:rFonts w:ascii="Calibri" w:cs="Calibri" w:eastAsia="Calibri" w:hAnsi="Calibri"/>
          <w:b w:val="false"/>
          <w:bCs w:val="false"/>
          <w:color w:val="1a1a1a"/>
          <w:sz w:val="24"/>
          <w:szCs w:val="24"/>
        </w:rPr>
        <w:t xml:space="preserve">Before powering ANY circuit, run through this checklist: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065A82" w:sz="4"/>
              <w:left w:val="single" w:color="065A82" w:sz="4"/>
              <w:bottom w:val="single" w:color="065A82" w:sz="4"/>
              <w:right w:val="single" w:color="065A82" w:sz="4"/>
            </w:tcBorders>
            <w:shd w:fill="22A55E" w:val="clear"/>
            <w:tcMar>
              <w:top w:type="dxa" w:w="80"/>
              <w:left w:type="dxa" w:w="140"/>
              <w:bottom w:type="dxa" w:w="80"/>
              <w:right w:type="dxa" w:w="140"/>
            </w:tcMar>
          </w:tcPr>
          <w:p>
            <w:r>
              <w:rPr>
                <w:rFonts w:ascii="Calibri" w:cs="Calibri" w:eastAsia="Calibri" w:hAnsi="Calibri"/>
                <w:b/>
                <w:bCs/>
                <w:color w:val="FFFFFF"/>
                <w:sz w:val="22"/>
                <w:szCs w:val="22"/>
              </w:rPr>
              <w:t xml:space="preserve">CHECKLIST ITEM</w:t>
            </w:r>
          </w:p>
        </w:tc>
        <w:tc>
          <w:tcPr>
            <w:tcW w:type="dxa" w:w="6460"/>
            <w:tcBorders>
              <w:top w:val="single" w:color="065A82" w:sz="4"/>
              <w:left w:val="single" w:color="065A82" w:sz="4"/>
              <w:bottom w:val="single" w:color="065A82" w:sz="4"/>
              <w:right w:val="single" w:color="065A82" w:sz="4"/>
            </w:tcBorders>
            <w:shd w:fill="22A55E" w:val="clear"/>
            <w:tcMar>
              <w:top w:type="dxa" w:w="80"/>
              <w:left w:type="dxa" w:w="140"/>
              <w:bottom w:type="dxa" w:w="80"/>
              <w:right w:type="dxa" w:w="140"/>
            </w:tcMar>
          </w:tcPr>
          <w:p>
            <w:r>
              <w:rPr>
                <w:rFonts w:ascii="Calibri" w:cs="Calibri" w:eastAsia="Calibri" w:hAnsi="Calibri"/>
                <w:b/>
                <w:bCs/>
                <w:color w:val="FFFFFF"/>
                <w:sz w:val="22"/>
                <w:szCs w:val="22"/>
              </w:rPr>
              <w:t xml:space="preserve">WHY IT MATTERS</w:t>
            </w:r>
          </w:p>
        </w:tc>
      </w:tr>
      <w:tr>
        <w:tc>
          <w:tcPr>
            <w:tcW w:type="dxa" w:w="2900"/>
            <w:tcBorders>
              <w:top w:val="single" w:color="CCCCCC" w:sz="1"/>
              <w:left w:val="single" w:color="CCCCCC" w:sz="1"/>
              <w:bottom w:val="single" w:color="CCCCCC" w:sz="1"/>
              <w:right w:val="single" w:color="CCCCCC" w:sz="1"/>
            </w:tcBorders>
            <w:shd w:fill="E8F6E8" w:val="clear"/>
            <w:tcMar>
              <w:top w:type="dxa" w:w="80"/>
              <w:left w:type="dxa" w:w="140"/>
              <w:bottom w:type="dxa" w:w="80"/>
              <w:right w:type="dxa" w:w="140"/>
            </w:tcMar>
          </w:tcPr>
          <w:p>
            <w:r>
              <w:rPr>
                <w:rFonts w:ascii="Calibri" w:cs="Calibri" w:eastAsia="Calibri" w:hAnsi="Calibri"/>
                <w:b/>
                <w:bCs/>
                <w:color w:val="065A82"/>
                <w:sz w:val="22"/>
                <w:szCs w:val="22"/>
              </w:rPr>
              <w:t xml:space="preserve">☐  Power OFF</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Confirm Arduino is not connected to USB or power while building.</w:t>
            </w:r>
          </w:p>
        </w:tc>
      </w:tr>
      <w:tr>
        <w:tc>
          <w:tcPr>
            <w:tcW w:type="dxa" w:w="2900"/>
            <w:tcBorders>
              <w:top w:val="single" w:color="CCCCCC" w:sz="1"/>
              <w:left w:val="single" w:color="CCCCCC" w:sz="1"/>
              <w:bottom w:val="single" w:color="CCCCCC" w:sz="1"/>
              <w:right w:val="single" w:color="CCCCCC" w:sz="1"/>
            </w:tcBorders>
            <w:shd w:fill="E8F6E8" w:val="clear"/>
            <w:tcMar>
              <w:top w:type="dxa" w:w="80"/>
              <w:left w:type="dxa" w:w="140"/>
              <w:bottom w:type="dxa" w:w="80"/>
              <w:right w:type="dxa" w:w="140"/>
            </w:tcMar>
          </w:tcPr>
          <w:p>
            <w:r>
              <w:rPr>
                <w:rFonts w:ascii="Calibri" w:cs="Calibri" w:eastAsia="Calibri" w:hAnsi="Calibri"/>
                <w:b/>
                <w:bCs/>
                <w:color w:val="065A82"/>
                <w:sz w:val="22"/>
                <w:szCs w:val="22"/>
              </w:rPr>
              <w:t xml:space="preserve">☐  LED direction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Long leg toward positive. Short leg toward GND.</w:t>
            </w:r>
          </w:p>
        </w:tc>
      </w:tr>
      <w:tr>
        <w:tc>
          <w:tcPr>
            <w:tcW w:type="dxa" w:w="2900"/>
            <w:tcBorders>
              <w:top w:val="single" w:color="CCCCCC" w:sz="1"/>
              <w:left w:val="single" w:color="CCCCCC" w:sz="1"/>
              <w:bottom w:val="single" w:color="CCCCCC" w:sz="1"/>
              <w:right w:val="single" w:color="CCCCCC" w:sz="1"/>
            </w:tcBorders>
            <w:shd w:fill="E8F6E8" w:val="clear"/>
            <w:tcMar>
              <w:top w:type="dxa" w:w="80"/>
              <w:left w:type="dxa" w:w="140"/>
              <w:bottom w:type="dxa" w:w="80"/>
              <w:right w:type="dxa" w:w="140"/>
            </w:tcMar>
          </w:tcPr>
          <w:p>
            <w:r>
              <w:rPr>
                <w:rFonts w:ascii="Calibri" w:cs="Calibri" w:eastAsia="Calibri" w:hAnsi="Calibri"/>
                <w:b/>
                <w:bCs/>
                <w:color w:val="065A82"/>
                <w:sz w:val="22"/>
                <w:szCs w:val="22"/>
              </w:rPr>
              <w:t xml:space="preserve">☐  Resistor present</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Every LED must have a 220Ω resistor in series.</w:t>
            </w:r>
          </w:p>
        </w:tc>
      </w:tr>
      <w:tr>
        <w:tc>
          <w:tcPr>
            <w:tcW w:type="dxa" w:w="2900"/>
            <w:tcBorders>
              <w:top w:val="single" w:color="CCCCCC" w:sz="1"/>
              <w:left w:val="single" w:color="CCCCCC" w:sz="1"/>
              <w:bottom w:val="single" w:color="CCCCCC" w:sz="1"/>
              <w:right w:val="single" w:color="CCCCCC" w:sz="1"/>
            </w:tcBorders>
            <w:shd w:fill="E8F6E8" w:val="clear"/>
            <w:tcMar>
              <w:top w:type="dxa" w:w="80"/>
              <w:left w:type="dxa" w:w="140"/>
              <w:bottom w:type="dxa" w:w="80"/>
              <w:right w:type="dxa" w:w="140"/>
            </w:tcMar>
          </w:tcPr>
          <w:p>
            <w:r>
              <w:rPr>
                <w:rFonts w:ascii="Calibri" w:cs="Calibri" w:eastAsia="Calibri" w:hAnsi="Calibri"/>
                <w:b/>
                <w:bCs/>
                <w:color w:val="065A82"/>
                <w:sz w:val="22"/>
                <w:szCs w:val="22"/>
              </w:rPr>
              <w:t xml:space="preserve">☐  Different rows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Each component leg is in a different numbered row.</w:t>
            </w:r>
          </w:p>
        </w:tc>
      </w:tr>
      <w:tr>
        <w:tc>
          <w:tcPr>
            <w:tcW w:type="dxa" w:w="2900"/>
            <w:tcBorders>
              <w:top w:val="single" w:color="CCCCCC" w:sz="1"/>
              <w:left w:val="single" w:color="CCCCCC" w:sz="1"/>
              <w:bottom w:val="single" w:color="CCCCCC" w:sz="1"/>
              <w:right w:val="single" w:color="CCCCCC" w:sz="1"/>
            </w:tcBorders>
            <w:shd w:fill="E8F6E8" w:val="clear"/>
            <w:tcMar>
              <w:top w:type="dxa" w:w="80"/>
              <w:left w:type="dxa" w:w="140"/>
              <w:bottom w:type="dxa" w:w="80"/>
              <w:right w:type="dxa" w:w="140"/>
            </w:tcMar>
          </w:tcPr>
          <w:p>
            <w:r>
              <w:rPr>
                <w:rFonts w:ascii="Calibri" w:cs="Calibri" w:eastAsia="Calibri" w:hAnsi="Calibri"/>
                <w:b/>
                <w:bCs/>
                <w:color w:val="065A82"/>
                <w:sz w:val="22"/>
                <w:szCs w:val="22"/>
              </w:rPr>
              <w:t xml:space="preserve">☐  Power rails correct</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Red wire to 5V → + rail. Black wire to GND → – rail.</w:t>
            </w:r>
          </w:p>
        </w:tc>
      </w:tr>
      <w:tr>
        <w:tc>
          <w:tcPr>
            <w:tcW w:type="dxa" w:w="2900"/>
            <w:tcBorders>
              <w:top w:val="single" w:color="CCCCCC" w:sz="1"/>
              <w:left w:val="single" w:color="CCCCCC" w:sz="1"/>
              <w:bottom w:val="single" w:color="CCCCCC" w:sz="1"/>
              <w:right w:val="single" w:color="CCCCCC" w:sz="1"/>
            </w:tcBorders>
            <w:shd w:fill="E8F6E8" w:val="clear"/>
            <w:tcMar>
              <w:top w:type="dxa" w:w="80"/>
              <w:left w:type="dxa" w:w="140"/>
              <w:bottom w:type="dxa" w:w="80"/>
              <w:right w:type="dxa" w:w="140"/>
            </w:tcMar>
          </w:tcPr>
          <w:p>
            <w:r>
              <w:rPr>
                <w:rFonts w:ascii="Calibri" w:cs="Calibri" w:eastAsia="Calibri" w:hAnsi="Calibri"/>
                <w:b/>
                <w:bCs/>
                <w:color w:val="065A82"/>
                <w:sz w:val="22"/>
                <w:szCs w:val="22"/>
              </w:rPr>
              <w:t xml:space="preserve">☐  No bare wires touching</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No exposed wire ends touching each other or the Arduino board.</w:t>
            </w:r>
          </w:p>
        </w:tc>
      </w:tr>
      <w:tr>
        <w:tc>
          <w:tcPr>
            <w:tcW w:type="dxa" w:w="2900"/>
            <w:tcBorders>
              <w:top w:val="single" w:color="CCCCCC" w:sz="1"/>
              <w:left w:val="single" w:color="CCCCCC" w:sz="1"/>
              <w:bottom w:val="single" w:color="CCCCCC" w:sz="1"/>
              <w:right w:val="single" w:color="CCCCCC" w:sz="1"/>
            </w:tcBorders>
            <w:shd w:fill="E8F6E8" w:val="clear"/>
            <w:tcMar>
              <w:top w:type="dxa" w:w="80"/>
              <w:left w:type="dxa" w:w="140"/>
              <w:bottom w:type="dxa" w:w="80"/>
              <w:right w:type="dxa" w:w="140"/>
            </w:tcMar>
          </w:tcPr>
          <w:p>
            <w:r>
              <w:rPr>
                <w:rFonts w:ascii="Calibri" w:cs="Calibri" w:eastAsia="Calibri" w:hAnsi="Calibri"/>
                <w:b/>
                <w:bCs/>
                <w:color w:val="065A82"/>
                <w:sz w:val="22"/>
                <w:szCs w:val="22"/>
              </w:rPr>
              <w:t xml:space="preserve">☐  Double check</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Look at your circuit one more time from the beginning.</w:t>
            </w:r>
          </w:p>
        </w:tc>
      </w:tr>
      <w:tr>
        <w:tc>
          <w:tcPr>
            <w:tcW w:type="dxa" w:w="2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alibri" w:cs="Calibri" w:eastAsia="Calibri" w:hAnsi="Calibri"/>
                <w:b/>
                <w:bCs/>
                <w:color w:val="065A82"/>
                <w:sz w:val="22"/>
                <w:szCs w:val="22"/>
              </w:rPr>
              <w:t xml:space="preserve">☐  NOW power on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2"/>
                <w:szCs w:val="22"/>
              </w:rPr>
              <w:t xml:space="preserve">Only now connect USB or power supply.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A82" w:sz="4"/>
              <w:left w:val="single" w:color="065A82" w:sz="4"/>
              <w:bottom w:val="single" w:color="065A82" w:sz="4"/>
              <w:right w:val="single" w:color="065A82" w:sz="4"/>
            </w:tcBorders>
            <w:shd w:fill="021B33" w:val="clear"/>
            <w:tcMar>
              <w:top w:type="dxa" w:w="180"/>
              <w:left w:type="dxa" w:w="260"/>
              <w:bottom w:type="dxa" w:w="180"/>
              <w:right w:type="dxa" w:w="260"/>
            </w:tcMar>
          </w:tcPr>
          <w:p>
            <w:pPr>
              <w:jc w:val="center"/>
            </w:pPr>
            <w:r>
              <w:rPr>
                <w:rFonts w:ascii="Calibri" w:cs="Calibri" w:eastAsia="Calibri" w:hAnsi="Calibri"/>
                <w:b/>
                <w:bCs/>
                <w:color w:val="FFFFFF"/>
                <w:sz w:val="30"/>
                <w:szCs w:val="30"/>
              </w:rPr>
              <w:t xml:space="preserve">Lesson 3 Complete!</w:t>
            </w:r>
          </w:p>
          <w:p>
            <w:pPr>
              <w:spacing w:before="60"/>
              <w:jc w:val="center"/>
            </w:pPr>
            <w:r>
              <w:rPr>
                <w:rFonts w:ascii="Calibri" w:cs="Calibri" w:eastAsia="Calibri" w:hAnsi="Calibri"/>
                <w:color w:val="93C6E0"/>
                <w:sz w:val="22"/>
                <w:szCs w:val="22"/>
              </w:rPr>
              <w:t xml:space="preserve">You now know every part of the Arduino UNO AND how a breadboard works.</w:t>
            </w:r>
          </w:p>
          <w:p>
            <w:pPr>
              <w:spacing w:before="60"/>
              <w:jc w:val="center"/>
            </w:pPr>
            <w:r>
              <w:rPr>
                <w:rFonts w:ascii="Calibri" w:cs="Calibri" w:eastAsia="Calibri" w:hAnsi="Calibri"/>
                <w:color w:val="FFD700"/>
                <w:sz w:val="22"/>
                <w:szCs w:val="22"/>
              </w:rPr>
              <w:t xml:space="preserve">Next Lesson: Build your first LED blink circuit on a real breadboard in Tinkercad!</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7293" w:sz="6" w:space="1"/>
      </w:pBdr>
    </w:pPr>
    <w:r>
      <w:rPr>
        <w:rFonts w:ascii="Calibri" w:cs="Calibri" w:eastAsia="Calibri" w:hAnsi="Calibri"/>
        <w:b/>
        <w:bCs/>
        <w:color w:val="065A82"/>
        <w:sz w:val="18"/>
        <w:szCs w:val="18"/>
      </w:rPr>
      <w:t xml:space="preserve">Arduino Beginners Course  |  Lesson 3  |  Student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065A82"/>
      <w:sz w:val="34"/>
      <w:szCs w:val="34"/>
    </w:rPr>
  </w:style>
  <w:style w:type="paragraph" w:styleId="Heading2">
    <w:name w:val="Heading 2"/>
    <w:basedOn w:val="Normal"/>
    <w:next w:val="Normal"/>
    <w:qFormat/>
    <w:pPr>
      <w:spacing w:after="90" w:before="200"/>
      <w:outlineLvl w:val="1"/>
    </w:pPr>
    <w:rPr>
      <w:rFonts w:ascii="Calibri" w:cs="Calibri" w:eastAsia="Calibri" w:hAnsi="Calibri"/>
      <w:b/>
      <w:bCs/>
      <w:color w:val="1C7293"/>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2026-05-26T06:04:28.059Z</dcterms:created>
  <dcterms:modified xsi:type="dcterms:W3CDTF">2026-05-26T06:04:28.072Z</dcterms:modified>
</cp:coreProperties>
</file>

<file path=docProps/custom.xml><?xml version="1.0" encoding="utf-8"?>
<Properties xmlns="http://schemas.openxmlformats.org/officeDocument/2006/custom-properties" xmlns:vt="http://schemas.openxmlformats.org/officeDocument/2006/docPropsVTypes"/>
</file>