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73E" w:rsidRPr="003D2D46" w:rsidRDefault="003D2D46" w:rsidP="003D2D46">
      <w:pPr>
        <w:jc w:val="center"/>
        <w:rPr>
          <w:b/>
          <w:sz w:val="36"/>
        </w:rPr>
      </w:pPr>
      <w:proofErr w:type="spellStart"/>
      <w:r w:rsidRPr="003D2D46">
        <w:rPr>
          <w:rFonts w:hint="eastAsia"/>
          <w:b/>
          <w:sz w:val="36"/>
        </w:rPr>
        <w:t>Sensorflow</w:t>
      </w:r>
      <w:proofErr w:type="spellEnd"/>
      <w:r w:rsidRPr="003D2D46">
        <w:rPr>
          <w:b/>
          <w:sz w:val="36"/>
        </w:rPr>
        <w:t xml:space="preserve"> DEMO</w:t>
      </w:r>
      <w:r w:rsidRPr="003D2D46">
        <w:rPr>
          <w:rFonts w:hint="eastAsia"/>
          <w:b/>
          <w:sz w:val="36"/>
        </w:rPr>
        <w:t>需求</w:t>
      </w:r>
    </w:p>
    <w:p w:rsidR="003D2D46" w:rsidRPr="003D2D46" w:rsidRDefault="003D2D46" w:rsidP="003D2D46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概述</w:t>
      </w:r>
    </w:p>
    <w:p w:rsidR="003D2D46" w:rsidRDefault="003D2D46" w:rsidP="003D2D46">
      <w:pPr>
        <w:ind w:firstLine="420"/>
      </w:pPr>
      <w:r>
        <w:rPr>
          <w:rFonts w:hint="eastAsia"/>
        </w:rPr>
        <w:t>本文档主要面向项目中DCIM与</w:t>
      </w:r>
      <w:proofErr w:type="spellStart"/>
      <w:r>
        <w:rPr>
          <w:rFonts w:hint="eastAsia"/>
        </w:rPr>
        <w:t>Sensorflow</w:t>
      </w:r>
      <w:proofErr w:type="spellEnd"/>
      <w:r>
        <w:rPr>
          <w:rFonts w:hint="eastAsia"/>
        </w:rPr>
        <w:t>集成场景的演示需要，实现系统与线下设备相互之间的联动策略，以及支撑的业务场景与功能。本此改进，将采用DCIM v3.0版本进行开发。</w:t>
      </w:r>
    </w:p>
    <w:p w:rsidR="00B4757A" w:rsidRPr="003D2D46" w:rsidRDefault="00B4757A" w:rsidP="00B4757A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演示设备说明</w:t>
      </w:r>
    </w:p>
    <w:p w:rsidR="00B4757A" w:rsidRDefault="00CF05D0" w:rsidP="003D2D46">
      <w:pPr>
        <w:ind w:firstLine="420"/>
      </w:pPr>
      <w:r>
        <w:rPr>
          <w:rFonts w:hint="eastAsia"/>
        </w:rPr>
        <w:t>系统演示作为模拟真实系统业务功能的过程</w:t>
      </w:r>
      <w:r w:rsidR="00E462F6">
        <w:rPr>
          <w:rFonts w:hint="eastAsia"/>
        </w:rPr>
        <w:t>，由于演示环境与条件的约束</w:t>
      </w:r>
      <w:r>
        <w:rPr>
          <w:rFonts w:hint="eastAsia"/>
        </w:rPr>
        <w:t>，将对系统以及</w:t>
      </w:r>
      <w:proofErr w:type="spellStart"/>
      <w:r>
        <w:rPr>
          <w:rFonts w:hint="eastAsia"/>
        </w:rPr>
        <w:t>Sensorflow</w:t>
      </w:r>
      <w:proofErr w:type="spellEnd"/>
      <w:r>
        <w:rPr>
          <w:rFonts w:hint="eastAsia"/>
        </w:rPr>
        <w:t>的部署与连接</w:t>
      </w:r>
      <w:r w:rsidR="00E462F6">
        <w:rPr>
          <w:rFonts w:hint="eastAsia"/>
        </w:rPr>
        <w:t>做出</w:t>
      </w:r>
      <w:r>
        <w:rPr>
          <w:rFonts w:hint="eastAsia"/>
        </w:rPr>
        <w:t>调整</w:t>
      </w:r>
      <w:r w:rsidR="00E462F6">
        <w:rPr>
          <w:rFonts w:hint="eastAsia"/>
        </w:rPr>
        <w:t>，以下为系统部署架构</w:t>
      </w:r>
      <w:r>
        <w:rPr>
          <w:rFonts w:hint="eastAsia"/>
        </w:rPr>
        <w:t>：</w:t>
      </w:r>
    </w:p>
    <w:p w:rsidR="00CF05D0" w:rsidRDefault="00CF05D0" w:rsidP="00CF05D0">
      <w:pPr>
        <w:jc w:val="center"/>
      </w:pPr>
      <w:r>
        <w:object w:dxaOrig="8161" w:dyaOrig="3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85pt;height:167.65pt" o:ole="">
            <v:imagedata r:id="rId6" o:title=""/>
          </v:shape>
          <o:OLEObject Type="Embed" ProgID="Visio.Drawing.15" ShapeID="_x0000_i1025" DrawAspect="Content" ObjectID="_1588418936" r:id="rId7"/>
        </w:object>
      </w:r>
    </w:p>
    <w:p w:rsidR="00CF05D0" w:rsidRDefault="00E462F6" w:rsidP="00E462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演示设备（1台）：演示设备为一般手提电脑，作为运行DCIM v</w:t>
      </w:r>
      <w:r>
        <w:t>3.0</w:t>
      </w:r>
      <w:r>
        <w:rPr>
          <w:rFonts w:hint="eastAsia"/>
        </w:rPr>
        <w:t>系统以及读写器软件的载体</w:t>
      </w:r>
    </w:p>
    <w:p w:rsidR="00E462F6" w:rsidRDefault="00E462F6" w:rsidP="00E462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DCIM（1套）：D</w:t>
      </w:r>
      <w:r>
        <w:t xml:space="preserve">CIM </w:t>
      </w:r>
      <w:r>
        <w:rPr>
          <w:rFonts w:hint="eastAsia"/>
        </w:rPr>
        <w:t>v</w:t>
      </w:r>
      <w:r>
        <w:t>3.0</w:t>
      </w:r>
      <w:r>
        <w:rPr>
          <w:rFonts w:hint="eastAsia"/>
        </w:rPr>
        <w:t>系统</w:t>
      </w:r>
    </w:p>
    <w:p w:rsidR="00E462F6" w:rsidRDefault="00E462F6" w:rsidP="00E462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智能标签读写器（1个）：</w:t>
      </w:r>
      <w:r w:rsidRPr="00E462F6">
        <w:rPr>
          <w:rFonts w:hint="eastAsia"/>
        </w:rPr>
        <w:t>包含一个</w:t>
      </w:r>
      <w:r w:rsidRPr="00E462F6">
        <w:t>USB转换器和读写器软件（PC），连接智能标签后支持标签ID/资产ID</w:t>
      </w:r>
      <w:r>
        <w:t xml:space="preserve">、类型和扩展信息读写 </w:t>
      </w:r>
    </w:p>
    <w:p w:rsidR="00E462F6" w:rsidRDefault="00E462F6" w:rsidP="00E462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主控模块</w:t>
      </w:r>
      <w:r w:rsidR="00323063">
        <w:rPr>
          <w:rFonts w:hint="eastAsia"/>
        </w:rPr>
        <w:t>（1个）</w:t>
      </w:r>
      <w:r>
        <w:rPr>
          <w:rFonts w:hint="eastAsia"/>
        </w:rPr>
        <w:t>：</w:t>
      </w:r>
      <w:r w:rsidRPr="00E462F6">
        <w:rPr>
          <w:rFonts w:hint="eastAsia"/>
        </w:rPr>
        <w:t>支持</w:t>
      </w:r>
      <w:r w:rsidRPr="00E462F6">
        <w:t>5V外接电源，支持WIFI或以太网有线通信，北向协议支持MQTT物联网协议，可定制HTTP和MODBUS TCP协议。有额外一个485/232自适应串口可连接其他</w:t>
      </w:r>
      <w:proofErr w:type="gramStart"/>
      <w:r w:rsidRPr="00E462F6">
        <w:t>动环设备</w:t>
      </w:r>
      <w:proofErr w:type="gramEnd"/>
    </w:p>
    <w:p w:rsidR="00E462F6" w:rsidRDefault="00E462F6" w:rsidP="00E462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U位定位模块</w:t>
      </w:r>
      <w:r w:rsidR="00323063">
        <w:rPr>
          <w:rFonts w:hint="eastAsia"/>
        </w:rPr>
        <w:t>（1个）</w:t>
      </w:r>
      <w:r>
        <w:rPr>
          <w:rFonts w:hint="eastAsia"/>
        </w:rPr>
        <w:t>：</w:t>
      </w:r>
      <w:r w:rsidRPr="00E462F6">
        <w:t>6U定位模块，每U都配备1个温度，1个三色灯和1个按钮，并支持额外2个USB接口可扩展I/O传感器，模块表面可定制图案和主题</w:t>
      </w:r>
    </w:p>
    <w:p w:rsidR="00E462F6" w:rsidRDefault="00E462F6" w:rsidP="00E462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智能资产标签</w:t>
      </w:r>
      <w:r w:rsidR="00323063">
        <w:rPr>
          <w:rFonts w:hint="eastAsia"/>
        </w:rPr>
        <w:t>（若干）</w:t>
      </w:r>
      <w:r>
        <w:rPr>
          <w:rFonts w:hint="eastAsia"/>
        </w:rPr>
        <w:t>：</w:t>
      </w:r>
      <w:r w:rsidRPr="00E462F6">
        <w:rPr>
          <w:rFonts w:hint="eastAsia"/>
        </w:rPr>
        <w:t>资产标签含资产</w:t>
      </w:r>
      <w:r w:rsidRPr="00E462F6">
        <w:t>ID，1个温度，1个三色灯，通过USB线连接U位定位模块，标签上可粘贴打印资产信息</w:t>
      </w:r>
    </w:p>
    <w:p w:rsidR="003D2D46" w:rsidRPr="003D2D46" w:rsidRDefault="003D2D46" w:rsidP="003D2D46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功能需求描述</w:t>
      </w:r>
    </w:p>
    <w:p w:rsidR="003D2D46" w:rsidRDefault="00B4757A" w:rsidP="003D2D46">
      <w:pPr>
        <w:ind w:firstLine="420"/>
      </w:pPr>
      <w:r>
        <w:rPr>
          <w:rFonts w:hint="eastAsia"/>
        </w:rPr>
        <w:t>本章节将在Demo演示场景下，需新增或调整的功能。</w:t>
      </w:r>
    </w:p>
    <w:p w:rsidR="006D7A61" w:rsidRDefault="006D7A61" w:rsidP="006D7A61">
      <w:pPr>
        <w:pStyle w:val="2"/>
      </w:pPr>
      <w:proofErr w:type="spellStart"/>
      <w:r w:rsidRPr="006D7A61">
        <w:rPr>
          <w:rFonts w:ascii="等线" w:eastAsia="等线" w:hAnsi="等线" w:hint="eastAsia"/>
          <w:sz w:val="28"/>
        </w:rPr>
        <w:lastRenderedPageBreak/>
        <w:t>Sensorflow</w:t>
      </w:r>
      <w:proofErr w:type="spellEnd"/>
      <w:r w:rsidRPr="006D7A61">
        <w:rPr>
          <w:rFonts w:ascii="等线" w:eastAsia="等线" w:hAnsi="等线" w:hint="eastAsia"/>
          <w:sz w:val="28"/>
        </w:rPr>
        <w:t>绑定</w:t>
      </w:r>
    </w:p>
    <w:p w:rsidR="00801BFB" w:rsidRPr="006D7A61" w:rsidRDefault="00801BFB" w:rsidP="006D7A61">
      <w:pPr>
        <w:pStyle w:val="3"/>
        <w:rPr>
          <w:sz w:val="28"/>
        </w:rPr>
      </w:pPr>
      <w:r w:rsidRPr="006D7A61">
        <w:rPr>
          <w:sz w:val="28"/>
        </w:rPr>
        <w:t>U位定位模块</w:t>
      </w:r>
      <w:r w:rsidRPr="006D7A61">
        <w:rPr>
          <w:rFonts w:hint="eastAsia"/>
          <w:sz w:val="28"/>
        </w:rPr>
        <w:t>的绑定</w:t>
      </w:r>
    </w:p>
    <w:p w:rsidR="00801BFB" w:rsidRPr="00801BFB" w:rsidRDefault="004133F2" w:rsidP="003D2D46">
      <w:pPr>
        <w:ind w:firstLine="420"/>
      </w:pPr>
      <w:r>
        <w:rPr>
          <w:rFonts w:hint="eastAsia"/>
        </w:rPr>
        <w:t>应在演示前，通过资产管理模块创建（由于目前3.0版本</w:t>
      </w:r>
      <w:proofErr w:type="gramStart"/>
      <w:r>
        <w:rPr>
          <w:rFonts w:hint="eastAsia"/>
        </w:rPr>
        <w:t>无创建</w:t>
      </w:r>
      <w:proofErr w:type="gramEnd"/>
      <w:r>
        <w:rPr>
          <w:rFonts w:hint="eastAsia"/>
        </w:rPr>
        <w:t>资产的功能，针对机柜类型的资产，可采用后台写入方式）</w:t>
      </w:r>
      <w:r w:rsidR="006D7A61">
        <w:rPr>
          <w:rFonts w:hint="eastAsia"/>
        </w:rPr>
        <w:t>，创建</w:t>
      </w:r>
      <w:r>
        <w:rPr>
          <w:rFonts w:hint="eastAsia"/>
        </w:rPr>
        <w:t>完成后，将进行定位模块的绑定，在演示场景中，</w:t>
      </w:r>
      <w:r w:rsidR="003A3095">
        <w:rPr>
          <w:rFonts w:hint="eastAsia"/>
        </w:rPr>
        <w:t>定位</w:t>
      </w:r>
      <w:r>
        <w:rPr>
          <w:rFonts w:hint="eastAsia"/>
        </w:rPr>
        <w:t>模块仅为6U；因此，绑定任意机柜时，将默认绑定该机柜1到6U的位置</w:t>
      </w:r>
      <w:r w:rsidR="006D7A61">
        <w:rPr>
          <w:rFonts w:hint="eastAsia"/>
        </w:rPr>
        <w:t>。</w:t>
      </w:r>
    </w:p>
    <w:p w:rsidR="003D2D46" w:rsidRPr="006D7A61" w:rsidRDefault="00011162" w:rsidP="006D7A61">
      <w:pPr>
        <w:pStyle w:val="3"/>
        <w:rPr>
          <w:sz w:val="28"/>
        </w:rPr>
      </w:pPr>
      <w:r w:rsidRPr="006D7A61">
        <w:rPr>
          <w:rFonts w:hint="eastAsia"/>
          <w:sz w:val="28"/>
        </w:rPr>
        <w:t>资产标签的绑定</w:t>
      </w:r>
    </w:p>
    <w:p w:rsidR="003D2D46" w:rsidRDefault="00B4757A" w:rsidP="003D2D46">
      <w:pPr>
        <w:ind w:firstLine="420"/>
      </w:pPr>
      <w:r>
        <w:rPr>
          <w:rFonts w:hint="eastAsia"/>
        </w:rPr>
        <w:t>系统应具备</w:t>
      </w:r>
      <w:proofErr w:type="spellStart"/>
      <w:r>
        <w:rPr>
          <w:rFonts w:hint="eastAsia"/>
        </w:rPr>
        <w:t>Sensorflow</w:t>
      </w:r>
      <w:proofErr w:type="spellEnd"/>
      <w:r>
        <w:rPr>
          <w:rFonts w:hint="eastAsia"/>
        </w:rPr>
        <w:t>资产标签编号的绑定功能，就目前资源管理模块而言，应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以下调整：</w:t>
      </w:r>
    </w:p>
    <w:p w:rsidR="00B4757A" w:rsidRDefault="00B4757A" w:rsidP="00B475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应在资产详细信息页中基本信息中，新增资产标签编号；目前基本信息页已存在电子标签属性，若此属性所指为资产标签编号，则采用该属性即可，如下图所示；</w:t>
      </w:r>
    </w:p>
    <w:p w:rsidR="00B4757A" w:rsidRDefault="00B4757A" w:rsidP="00B4757A">
      <w:r>
        <w:rPr>
          <w:noProof/>
        </w:rPr>
        <w:drawing>
          <wp:inline distT="0" distB="0" distL="0" distR="0" wp14:anchorId="1A9A5B67" wp14:editId="71B00A82">
            <wp:extent cx="5274310" cy="1376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7A" w:rsidRDefault="00B4757A" w:rsidP="00B475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资产标签编号录入应支持手工录入功能，即提供用户在创建以及编辑页面中，可点击该属性值的输入框</w:t>
      </w:r>
      <w:r w:rsidR="00801BFB">
        <w:rPr>
          <w:rFonts w:hint="eastAsia"/>
        </w:rPr>
        <w:t>，</w:t>
      </w:r>
      <w:r>
        <w:rPr>
          <w:rFonts w:hint="eastAsia"/>
        </w:rPr>
        <w:t>进行手工输入；</w:t>
      </w:r>
    </w:p>
    <w:p w:rsidR="00B4757A" w:rsidRDefault="00801BFB" w:rsidP="00B475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由于资产标签默认并无编号，因此，将在资产标签输入栏后添加“写入编号”的操作按钮，用户点击按钮后，可将编号通过系统发送</w:t>
      </w:r>
      <w:proofErr w:type="gramStart"/>
      <w:r>
        <w:rPr>
          <w:rFonts w:hint="eastAsia"/>
        </w:rPr>
        <w:t>至资产</w:t>
      </w:r>
      <w:proofErr w:type="gramEnd"/>
      <w:r>
        <w:rPr>
          <w:rFonts w:hint="eastAsia"/>
        </w:rPr>
        <w:t>标签进行写入；</w:t>
      </w:r>
    </w:p>
    <w:p w:rsidR="00801BFB" w:rsidRPr="00801BFB" w:rsidRDefault="00801BFB" w:rsidP="00801BFB">
      <w:pPr>
        <w:pStyle w:val="a3"/>
        <w:ind w:left="840" w:firstLineChars="0" w:firstLine="0"/>
        <w:rPr>
          <w:sz w:val="20"/>
        </w:rPr>
      </w:pPr>
      <w:r w:rsidRPr="00801BFB">
        <w:rPr>
          <w:rFonts w:asciiTheme="minorEastAsia" w:hAnsiTheme="minorEastAsia" w:hint="eastAsia"/>
          <w:sz w:val="20"/>
        </w:rPr>
        <w:t>※</w:t>
      </w:r>
      <w:r w:rsidRPr="00801BFB">
        <w:rPr>
          <w:rFonts w:hint="eastAsia"/>
          <w:sz w:val="20"/>
        </w:rPr>
        <w:t>注：Demo中暂不实现资产标签编号读取功能</w:t>
      </w:r>
    </w:p>
    <w:p w:rsidR="00353C3F" w:rsidRDefault="00353C3F" w:rsidP="00B475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资产条目保存后，将完成该资产（ID/资产编号）与资产标签编号的绑定关系。</w:t>
      </w:r>
    </w:p>
    <w:p w:rsidR="00353C3F" w:rsidRPr="00011162" w:rsidRDefault="00353C3F" w:rsidP="00353C3F">
      <w:pPr>
        <w:pStyle w:val="2"/>
        <w:rPr>
          <w:rFonts w:ascii="等线" w:eastAsia="等线" w:hAnsi="等线"/>
          <w:sz w:val="28"/>
        </w:rPr>
      </w:pPr>
      <w:r w:rsidRPr="00353C3F">
        <w:rPr>
          <w:rFonts w:ascii="等线" w:eastAsia="等线" w:hAnsi="等线"/>
          <w:sz w:val="28"/>
        </w:rPr>
        <w:t>U位</w:t>
      </w:r>
      <w:r w:rsidR="00B2237D">
        <w:rPr>
          <w:rFonts w:ascii="等线" w:eastAsia="等线" w:hAnsi="等线" w:hint="eastAsia"/>
          <w:sz w:val="28"/>
        </w:rPr>
        <w:t>状态</w:t>
      </w:r>
    </w:p>
    <w:p w:rsidR="00353C3F" w:rsidRDefault="00B2237D" w:rsidP="00353C3F">
      <w:pPr>
        <w:ind w:firstLine="420"/>
      </w:pPr>
      <w:r>
        <w:rPr>
          <w:rFonts w:hint="eastAsia"/>
        </w:rPr>
        <w:t>针对目前定位模块的能力以及业务逻辑，将基于演示需要，定义U位状态</w:t>
      </w:r>
      <w:r w:rsidR="00C01445">
        <w:rPr>
          <w:rFonts w:hint="eastAsia"/>
        </w:rPr>
        <w:t>。</w:t>
      </w:r>
    </w:p>
    <w:p w:rsidR="00C01445" w:rsidRPr="006D7A61" w:rsidRDefault="00C01445" w:rsidP="00C01445">
      <w:pPr>
        <w:pStyle w:val="3"/>
        <w:rPr>
          <w:sz w:val="28"/>
        </w:rPr>
      </w:pPr>
      <w:r>
        <w:rPr>
          <w:rFonts w:hint="eastAsia"/>
          <w:sz w:val="28"/>
        </w:rPr>
        <w:t>标准状态</w:t>
      </w:r>
    </w:p>
    <w:tbl>
      <w:tblPr>
        <w:tblW w:w="8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3319"/>
        <w:gridCol w:w="3319"/>
      </w:tblGrid>
      <w:tr w:rsidR="009C616A" w:rsidRPr="00153076" w:rsidTr="005A6ADF">
        <w:trPr>
          <w:trHeight w:val="669"/>
          <w:jc w:val="center"/>
        </w:trPr>
        <w:tc>
          <w:tcPr>
            <w:tcW w:w="1664" w:type="dxa"/>
            <w:shd w:val="clear" w:color="auto" w:fill="595959" w:themeFill="text1" w:themeFillTint="A6"/>
            <w:vAlign w:val="center"/>
          </w:tcPr>
          <w:p w:rsidR="009C616A" w:rsidRPr="00153076" w:rsidRDefault="009C616A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b/>
                <w:color w:val="FFFFFF" w:themeColor="background1"/>
                <w:sz w:val="18"/>
                <w:szCs w:val="21"/>
              </w:rPr>
            </w:pPr>
            <w:r>
              <w:rPr>
                <w:rFonts w:ascii="等线" w:eastAsia="等线" w:hAnsi="等线" w:hint="eastAsia"/>
                <w:b/>
                <w:color w:val="FFFFFF" w:themeColor="background1"/>
                <w:sz w:val="18"/>
                <w:szCs w:val="21"/>
              </w:rPr>
              <w:t>U位状态</w:t>
            </w:r>
          </w:p>
        </w:tc>
        <w:tc>
          <w:tcPr>
            <w:tcW w:w="3319" w:type="dxa"/>
            <w:shd w:val="clear" w:color="auto" w:fill="595959" w:themeFill="text1" w:themeFillTint="A6"/>
            <w:vAlign w:val="center"/>
          </w:tcPr>
          <w:p w:rsidR="009C616A" w:rsidRPr="00153076" w:rsidRDefault="009C616A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b/>
                <w:color w:val="FFFFFF" w:themeColor="background1"/>
                <w:sz w:val="18"/>
                <w:szCs w:val="21"/>
              </w:rPr>
            </w:pPr>
            <w:r>
              <w:rPr>
                <w:rFonts w:ascii="等线" w:eastAsia="等线" w:hAnsi="等线" w:hint="eastAsia"/>
                <w:b/>
                <w:color w:val="FFFFFF" w:themeColor="background1"/>
                <w:sz w:val="18"/>
                <w:szCs w:val="21"/>
              </w:rPr>
              <w:t>DCIM</w:t>
            </w:r>
          </w:p>
        </w:tc>
        <w:tc>
          <w:tcPr>
            <w:tcW w:w="3319" w:type="dxa"/>
            <w:shd w:val="clear" w:color="auto" w:fill="595959" w:themeFill="text1" w:themeFillTint="A6"/>
            <w:vAlign w:val="center"/>
          </w:tcPr>
          <w:p w:rsidR="009C616A" w:rsidRPr="00153076" w:rsidRDefault="006934AA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b/>
                <w:color w:val="FFFFFF" w:themeColor="background1"/>
                <w:sz w:val="18"/>
                <w:szCs w:val="21"/>
              </w:rPr>
            </w:pPr>
            <w:r>
              <w:rPr>
                <w:rFonts w:ascii="等线" w:eastAsia="等线" w:hAnsi="等线" w:hint="eastAsia"/>
                <w:b/>
                <w:color w:val="FFFFFF" w:themeColor="background1"/>
                <w:sz w:val="18"/>
                <w:szCs w:val="21"/>
              </w:rPr>
              <w:t>定位</w:t>
            </w:r>
            <w:r w:rsidR="003A3095">
              <w:rPr>
                <w:rFonts w:ascii="等线" w:eastAsia="等线" w:hAnsi="等线" w:hint="eastAsia"/>
                <w:b/>
                <w:color w:val="FFFFFF" w:themeColor="background1"/>
                <w:sz w:val="18"/>
                <w:szCs w:val="21"/>
              </w:rPr>
              <w:t>模块</w:t>
            </w:r>
          </w:p>
        </w:tc>
      </w:tr>
      <w:tr w:rsidR="009C616A" w:rsidRPr="00F11A5E" w:rsidTr="005A6ADF">
        <w:trPr>
          <w:trHeight w:val="157"/>
          <w:jc w:val="center"/>
        </w:trPr>
        <w:tc>
          <w:tcPr>
            <w:tcW w:w="1664" w:type="dxa"/>
            <w:vMerge w:val="restart"/>
            <w:vAlign w:val="center"/>
          </w:tcPr>
          <w:p w:rsidR="009C616A" w:rsidRDefault="009C616A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占用</w:t>
            </w:r>
          </w:p>
        </w:tc>
        <w:tc>
          <w:tcPr>
            <w:tcW w:w="6638" w:type="dxa"/>
            <w:gridSpan w:val="2"/>
            <w:vAlign w:val="center"/>
          </w:tcPr>
          <w:p w:rsidR="009C616A" w:rsidRPr="00977DC4" w:rsidRDefault="009C616A" w:rsidP="005A6ADF">
            <w:pPr>
              <w:rPr>
                <w:rFonts w:ascii="等线" w:eastAsia="等线" w:hAnsi="等线"/>
                <w:b/>
                <w:sz w:val="18"/>
              </w:rPr>
            </w:pPr>
            <w:r w:rsidRPr="00977DC4">
              <w:rPr>
                <w:rFonts w:ascii="等线" w:eastAsia="等线" w:hAnsi="等线" w:hint="eastAsia"/>
                <w:b/>
                <w:sz w:val="18"/>
              </w:rPr>
              <w:t>条件</w:t>
            </w:r>
          </w:p>
          <w:p w:rsidR="006934AA" w:rsidRDefault="006934AA" w:rsidP="005A6ADF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/>
                <w:sz w:val="18"/>
              </w:rPr>
              <w:t>DCIM</w:t>
            </w:r>
            <w:r>
              <w:rPr>
                <w:rFonts w:ascii="等线" w:eastAsia="等线" w:hAnsi="等线" w:hint="eastAsia"/>
                <w:sz w:val="18"/>
              </w:rPr>
              <w:t>中机架设备占用的U位的起始U位与定位模块中标签的起始U位一致；</w:t>
            </w:r>
          </w:p>
          <w:p w:rsidR="006934AA" w:rsidRDefault="006934AA" w:rsidP="005A6ADF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且</w:t>
            </w:r>
          </w:p>
          <w:p w:rsidR="009C616A" w:rsidRPr="00F11A5E" w:rsidRDefault="006934AA" w:rsidP="006934AA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/>
                <w:sz w:val="18"/>
              </w:rPr>
              <w:t>DCIM</w:t>
            </w:r>
            <w:r>
              <w:rPr>
                <w:rFonts w:ascii="等线" w:eastAsia="等线" w:hAnsi="等线" w:hint="eastAsia"/>
                <w:sz w:val="18"/>
              </w:rPr>
              <w:t>中设备的资产标签编号</w:t>
            </w:r>
            <w:r w:rsidR="009C616A">
              <w:rPr>
                <w:rFonts w:ascii="等线" w:eastAsia="等线" w:hAnsi="等线" w:hint="eastAsia"/>
                <w:sz w:val="18"/>
              </w:rPr>
              <w:t>与</w:t>
            </w:r>
            <w:r>
              <w:rPr>
                <w:rFonts w:ascii="等线" w:eastAsia="等线" w:hAnsi="等线" w:hint="eastAsia"/>
                <w:sz w:val="18"/>
              </w:rPr>
              <w:t>定位模块上标签编号</w:t>
            </w:r>
            <w:r w:rsidR="009C616A">
              <w:rPr>
                <w:rFonts w:ascii="等线" w:eastAsia="等线" w:hAnsi="等线" w:hint="eastAsia"/>
                <w:sz w:val="18"/>
              </w:rPr>
              <w:t>一致</w:t>
            </w:r>
          </w:p>
        </w:tc>
      </w:tr>
      <w:tr w:rsidR="009C616A" w:rsidRPr="00977DC4" w:rsidTr="005A6ADF">
        <w:trPr>
          <w:trHeight w:val="157"/>
          <w:jc w:val="center"/>
        </w:trPr>
        <w:tc>
          <w:tcPr>
            <w:tcW w:w="1664" w:type="dxa"/>
            <w:vMerge/>
            <w:vAlign w:val="center"/>
          </w:tcPr>
          <w:p w:rsidR="009C616A" w:rsidRDefault="009C616A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sz w:val="18"/>
              </w:rPr>
            </w:pPr>
          </w:p>
        </w:tc>
        <w:tc>
          <w:tcPr>
            <w:tcW w:w="3319" w:type="dxa"/>
            <w:vAlign w:val="center"/>
          </w:tcPr>
          <w:p w:rsidR="009C616A" w:rsidRPr="00977DC4" w:rsidRDefault="009C616A" w:rsidP="005A6ADF">
            <w:pPr>
              <w:rPr>
                <w:rFonts w:ascii="等线" w:eastAsia="等线" w:hAnsi="等线"/>
                <w:b/>
                <w:sz w:val="18"/>
              </w:rPr>
            </w:pPr>
            <w:r w:rsidRPr="00977DC4">
              <w:rPr>
                <w:rFonts w:ascii="等线" w:eastAsia="等线" w:hAnsi="等线" w:hint="eastAsia"/>
                <w:b/>
                <w:sz w:val="18"/>
              </w:rPr>
              <w:t>展示</w:t>
            </w:r>
          </w:p>
          <w:p w:rsidR="009C616A" w:rsidRPr="00977DC4" w:rsidRDefault="009C616A" w:rsidP="005A6ADF">
            <w:pPr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机柜视图中，该资产所占U位</w:t>
            </w:r>
            <w:r w:rsidR="00E65575">
              <w:rPr>
                <w:rFonts w:ascii="等线" w:eastAsia="等线" w:hAnsi="等线" w:hint="eastAsia"/>
                <w:sz w:val="18"/>
              </w:rPr>
              <w:t>标识</w:t>
            </w:r>
            <w:r>
              <w:rPr>
                <w:rFonts w:ascii="等线" w:eastAsia="等线" w:hAnsi="等线" w:hint="eastAsia"/>
                <w:sz w:val="18"/>
              </w:rPr>
              <w:t>为</w:t>
            </w:r>
            <w:r w:rsidRPr="008950F1">
              <w:rPr>
                <w:rFonts w:ascii="等线" w:eastAsia="等线" w:hAnsi="等线" w:hint="eastAsia"/>
                <w:color w:val="808080" w:themeColor="background1" w:themeShade="80"/>
                <w:sz w:val="18"/>
                <w:highlight w:val="green"/>
              </w:rPr>
              <w:t>绿色</w:t>
            </w:r>
            <w:r>
              <w:rPr>
                <w:rFonts w:ascii="等线" w:eastAsia="等线" w:hAnsi="等线" w:hint="eastAsia"/>
                <w:sz w:val="18"/>
              </w:rPr>
              <w:t>，若视图中资产采用背板图片进行展示，则在U</w:t>
            </w:r>
            <w:proofErr w:type="gramStart"/>
            <w:r>
              <w:rPr>
                <w:rFonts w:ascii="等线" w:eastAsia="等线" w:hAnsi="等线" w:hint="eastAsia"/>
                <w:sz w:val="18"/>
              </w:rPr>
              <w:t>位数字</w:t>
            </w:r>
            <w:proofErr w:type="gramEnd"/>
            <w:r>
              <w:rPr>
                <w:rFonts w:ascii="等线" w:eastAsia="等线" w:hAnsi="等线" w:hint="eastAsia"/>
                <w:sz w:val="18"/>
              </w:rPr>
              <w:t>区域标识颜色</w:t>
            </w:r>
          </w:p>
        </w:tc>
        <w:tc>
          <w:tcPr>
            <w:tcW w:w="3319" w:type="dxa"/>
            <w:vAlign w:val="center"/>
          </w:tcPr>
          <w:p w:rsidR="009C616A" w:rsidRPr="00977DC4" w:rsidRDefault="009C616A" w:rsidP="005A6ADF">
            <w:pPr>
              <w:rPr>
                <w:rFonts w:ascii="等线" w:eastAsia="等线" w:hAnsi="等线"/>
                <w:b/>
                <w:sz w:val="18"/>
              </w:rPr>
            </w:pPr>
            <w:r w:rsidRPr="00977DC4">
              <w:rPr>
                <w:rFonts w:ascii="等线" w:eastAsia="等线" w:hAnsi="等线" w:hint="eastAsia"/>
                <w:b/>
                <w:sz w:val="18"/>
              </w:rPr>
              <w:t>展示</w:t>
            </w:r>
          </w:p>
          <w:p w:rsidR="009C616A" w:rsidRPr="00977DC4" w:rsidRDefault="009C616A" w:rsidP="005A6ADF">
            <w:pPr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DCIM将推送该资产的U位占用信息至</w:t>
            </w:r>
            <w:r w:rsidR="00C419D2">
              <w:rPr>
                <w:rFonts w:ascii="等线" w:eastAsia="等线" w:hAnsi="等线" w:hint="eastAsia"/>
                <w:sz w:val="18"/>
              </w:rPr>
              <w:t>定位模块</w:t>
            </w:r>
            <w:r>
              <w:rPr>
                <w:rFonts w:ascii="等线" w:eastAsia="等线" w:hAnsi="等线" w:hint="eastAsia"/>
                <w:sz w:val="18"/>
              </w:rPr>
              <w:t>（起始U标识为1，剩余高度标识为1</w:t>
            </w:r>
            <w:r w:rsidR="00E65575">
              <w:rPr>
                <w:rFonts w:ascii="等线" w:eastAsia="等线" w:hAnsi="等线" w:hint="eastAsia"/>
                <w:sz w:val="18"/>
              </w:rPr>
              <w:t>），定位模块将以</w:t>
            </w:r>
            <w:r w:rsidRPr="008950F1">
              <w:rPr>
                <w:rFonts w:ascii="等线" w:eastAsia="等线" w:hAnsi="等线" w:hint="eastAsia"/>
                <w:color w:val="808080" w:themeColor="background1" w:themeShade="80"/>
                <w:sz w:val="18"/>
                <w:highlight w:val="green"/>
              </w:rPr>
              <w:t>绿色常亮</w:t>
            </w:r>
            <w:r>
              <w:rPr>
                <w:rFonts w:ascii="等线" w:eastAsia="等线" w:hAnsi="等线" w:hint="eastAsia"/>
                <w:sz w:val="18"/>
              </w:rPr>
              <w:t>进行指示灯标识</w:t>
            </w:r>
          </w:p>
        </w:tc>
      </w:tr>
      <w:tr w:rsidR="003A3095" w:rsidRPr="004B72EC" w:rsidTr="005A6ADF">
        <w:trPr>
          <w:trHeight w:val="157"/>
          <w:jc w:val="center"/>
        </w:trPr>
        <w:tc>
          <w:tcPr>
            <w:tcW w:w="1664" w:type="dxa"/>
            <w:vMerge w:val="restart"/>
            <w:vAlign w:val="center"/>
          </w:tcPr>
          <w:p w:rsidR="003A3095" w:rsidRDefault="003A3095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空闲</w:t>
            </w:r>
          </w:p>
        </w:tc>
        <w:tc>
          <w:tcPr>
            <w:tcW w:w="6638" w:type="dxa"/>
            <w:gridSpan w:val="2"/>
            <w:vAlign w:val="center"/>
          </w:tcPr>
          <w:p w:rsidR="003A3095" w:rsidRPr="00977DC4" w:rsidRDefault="003A3095" w:rsidP="005A6ADF">
            <w:pPr>
              <w:rPr>
                <w:rFonts w:ascii="等线" w:eastAsia="等线" w:hAnsi="等线"/>
                <w:b/>
                <w:sz w:val="18"/>
              </w:rPr>
            </w:pPr>
            <w:r w:rsidRPr="00977DC4">
              <w:rPr>
                <w:rFonts w:ascii="等线" w:eastAsia="等线" w:hAnsi="等线" w:hint="eastAsia"/>
                <w:b/>
                <w:sz w:val="18"/>
              </w:rPr>
              <w:t>条件</w:t>
            </w:r>
          </w:p>
          <w:p w:rsidR="003A3095" w:rsidRPr="004B72EC" w:rsidRDefault="006934AA" w:rsidP="006934AA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DCIM机柜中</w:t>
            </w:r>
            <w:r w:rsidR="003A3095">
              <w:rPr>
                <w:rFonts w:ascii="等线" w:eastAsia="等线" w:hAnsi="等线" w:hint="eastAsia"/>
                <w:sz w:val="18"/>
              </w:rPr>
              <w:t>该U</w:t>
            </w:r>
            <w:r>
              <w:rPr>
                <w:rFonts w:ascii="等线" w:eastAsia="等线" w:hAnsi="等线" w:hint="eastAsia"/>
                <w:sz w:val="18"/>
              </w:rPr>
              <w:t>位标识为空闲，定位模块</w:t>
            </w:r>
            <w:r w:rsidR="003A3095">
              <w:rPr>
                <w:rFonts w:ascii="等线" w:eastAsia="等线" w:hAnsi="等线" w:hint="eastAsia"/>
                <w:sz w:val="18"/>
              </w:rPr>
              <w:t>U</w:t>
            </w:r>
            <w:r>
              <w:rPr>
                <w:rFonts w:ascii="等线" w:eastAsia="等线" w:hAnsi="等线" w:hint="eastAsia"/>
                <w:sz w:val="18"/>
              </w:rPr>
              <w:t>位为空闲</w:t>
            </w:r>
          </w:p>
        </w:tc>
      </w:tr>
      <w:tr w:rsidR="003A3095" w:rsidRPr="00977DC4" w:rsidTr="005A6ADF">
        <w:trPr>
          <w:trHeight w:val="157"/>
          <w:jc w:val="center"/>
        </w:trPr>
        <w:tc>
          <w:tcPr>
            <w:tcW w:w="1664" w:type="dxa"/>
            <w:vMerge/>
            <w:vAlign w:val="center"/>
          </w:tcPr>
          <w:p w:rsidR="003A3095" w:rsidRDefault="003A3095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sz w:val="18"/>
              </w:rPr>
            </w:pPr>
          </w:p>
        </w:tc>
        <w:tc>
          <w:tcPr>
            <w:tcW w:w="3319" w:type="dxa"/>
            <w:vAlign w:val="center"/>
          </w:tcPr>
          <w:p w:rsidR="003A3095" w:rsidRPr="00977DC4" w:rsidRDefault="003A3095" w:rsidP="005A6ADF">
            <w:pPr>
              <w:rPr>
                <w:rFonts w:ascii="等线" w:eastAsia="等线" w:hAnsi="等线"/>
                <w:b/>
                <w:sz w:val="18"/>
              </w:rPr>
            </w:pPr>
            <w:r w:rsidRPr="00977DC4">
              <w:rPr>
                <w:rFonts w:ascii="等线" w:eastAsia="等线" w:hAnsi="等线" w:hint="eastAsia"/>
                <w:b/>
                <w:sz w:val="18"/>
              </w:rPr>
              <w:t>展示</w:t>
            </w:r>
          </w:p>
          <w:p w:rsidR="003A3095" w:rsidRPr="00977DC4" w:rsidRDefault="003A3095" w:rsidP="005A6ADF">
            <w:pPr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机柜视图中，该</w:t>
            </w:r>
            <w:r w:rsidRPr="008950F1">
              <w:rPr>
                <w:rFonts w:ascii="等线" w:eastAsia="等线" w:hAnsi="等线" w:hint="eastAsia"/>
                <w:color w:val="FFFFFF" w:themeColor="background1"/>
                <w:sz w:val="18"/>
                <w:highlight w:val="darkGray"/>
              </w:rPr>
              <w:t>U位不做任何填充</w:t>
            </w:r>
          </w:p>
        </w:tc>
        <w:tc>
          <w:tcPr>
            <w:tcW w:w="3319" w:type="dxa"/>
            <w:vAlign w:val="center"/>
          </w:tcPr>
          <w:p w:rsidR="003A3095" w:rsidRPr="00977DC4" w:rsidRDefault="003A3095" w:rsidP="005A6ADF">
            <w:pPr>
              <w:rPr>
                <w:rFonts w:ascii="等线" w:eastAsia="等线" w:hAnsi="等线"/>
                <w:b/>
                <w:sz w:val="18"/>
              </w:rPr>
            </w:pPr>
            <w:r w:rsidRPr="00977DC4">
              <w:rPr>
                <w:rFonts w:ascii="等线" w:eastAsia="等线" w:hAnsi="等线" w:hint="eastAsia"/>
                <w:b/>
                <w:sz w:val="18"/>
              </w:rPr>
              <w:t>展示</w:t>
            </w:r>
          </w:p>
          <w:p w:rsidR="003A3095" w:rsidRPr="00977DC4" w:rsidRDefault="003A3095" w:rsidP="005A6ADF">
            <w:pPr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指示灯</w:t>
            </w:r>
            <w:r w:rsidRPr="008950F1">
              <w:rPr>
                <w:rFonts w:ascii="等线" w:eastAsia="等线" w:hAnsi="等线" w:hint="eastAsia"/>
                <w:color w:val="FFFFFF" w:themeColor="background1"/>
                <w:sz w:val="18"/>
                <w:highlight w:val="darkGray"/>
              </w:rPr>
              <w:t>熄灭</w:t>
            </w:r>
          </w:p>
        </w:tc>
      </w:tr>
      <w:tr w:rsidR="00C419D2" w:rsidRPr="00977DC4" w:rsidTr="00A04C3B">
        <w:trPr>
          <w:trHeight w:val="157"/>
          <w:jc w:val="center"/>
        </w:trPr>
        <w:tc>
          <w:tcPr>
            <w:tcW w:w="1664" w:type="dxa"/>
            <w:vMerge w:val="restart"/>
            <w:vAlign w:val="center"/>
          </w:tcPr>
          <w:p w:rsidR="00C419D2" w:rsidRDefault="00C419D2" w:rsidP="00C419D2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操作指示</w:t>
            </w:r>
          </w:p>
        </w:tc>
        <w:tc>
          <w:tcPr>
            <w:tcW w:w="6638" w:type="dxa"/>
            <w:gridSpan w:val="2"/>
            <w:vAlign w:val="center"/>
          </w:tcPr>
          <w:p w:rsidR="00C419D2" w:rsidRDefault="00C419D2" w:rsidP="00C419D2">
            <w:pPr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条件</w:t>
            </w:r>
          </w:p>
          <w:p w:rsidR="008D5BCD" w:rsidRDefault="00E65575" w:rsidP="00C66587">
            <w:pPr>
              <w:rPr>
                <w:rFonts w:ascii="等线" w:eastAsia="等线" w:hAnsi="等线" w:hint="eastAsia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DCIM</w:t>
            </w:r>
            <w:r w:rsidR="00C66587">
              <w:rPr>
                <w:rFonts w:ascii="等线" w:eastAsia="等线" w:hAnsi="等线" w:hint="eastAsia"/>
                <w:sz w:val="18"/>
              </w:rPr>
              <w:t>中机架资产完成上架、下架操作</w:t>
            </w:r>
          </w:p>
          <w:p w:rsidR="00C66587" w:rsidRPr="00C66587" w:rsidRDefault="00C66587" w:rsidP="00C66587">
            <w:pPr>
              <w:rPr>
                <w:rFonts w:ascii="等线" w:eastAsia="等线" w:hAnsi="等线" w:hint="eastAsia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定位模块识别该设备未完成操作，即未按压线下U位按钮</w:t>
            </w:r>
          </w:p>
        </w:tc>
      </w:tr>
      <w:tr w:rsidR="00C419D2" w:rsidRPr="00977DC4" w:rsidTr="005A6ADF">
        <w:trPr>
          <w:trHeight w:val="157"/>
          <w:jc w:val="center"/>
        </w:trPr>
        <w:tc>
          <w:tcPr>
            <w:tcW w:w="1664" w:type="dxa"/>
            <w:vMerge/>
            <w:vAlign w:val="center"/>
          </w:tcPr>
          <w:p w:rsidR="00C419D2" w:rsidRDefault="00C419D2" w:rsidP="00C419D2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sz w:val="18"/>
              </w:rPr>
            </w:pPr>
          </w:p>
        </w:tc>
        <w:tc>
          <w:tcPr>
            <w:tcW w:w="3319" w:type="dxa"/>
            <w:vAlign w:val="center"/>
          </w:tcPr>
          <w:p w:rsidR="00C419D2" w:rsidRDefault="00C419D2" w:rsidP="00C419D2">
            <w:pPr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展示</w:t>
            </w:r>
          </w:p>
          <w:p w:rsidR="00A51C52" w:rsidRPr="00C419D2" w:rsidRDefault="00E65575" w:rsidP="00A51C52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机柜视图中，该U位标识为</w:t>
            </w:r>
            <w:r w:rsidR="00A51C52" w:rsidRPr="00A51C52">
              <w:rPr>
                <w:rFonts w:ascii="等线" w:eastAsia="等线" w:hAnsi="等线" w:hint="eastAsia"/>
                <w:color w:val="FFCC00"/>
                <w:sz w:val="18"/>
              </w:rPr>
              <w:t>黄</w:t>
            </w:r>
            <w:r w:rsidR="008950F1" w:rsidRPr="00A51C52">
              <w:rPr>
                <w:rFonts w:ascii="等线" w:eastAsia="等线" w:hAnsi="等线" w:hint="eastAsia"/>
                <w:color w:val="FFCC00"/>
                <w:sz w:val="18"/>
              </w:rPr>
              <w:t>色</w:t>
            </w:r>
            <w:r w:rsidR="00A51C52" w:rsidRPr="00A51C52">
              <w:rPr>
                <w:rFonts w:ascii="等线" w:eastAsia="等线" w:hAnsi="等线" w:hint="eastAsia"/>
                <w:color w:val="FFCC00"/>
                <w:sz w:val="18"/>
              </w:rPr>
              <w:t>闪烁</w:t>
            </w:r>
          </w:p>
        </w:tc>
        <w:tc>
          <w:tcPr>
            <w:tcW w:w="3319" w:type="dxa"/>
            <w:vAlign w:val="center"/>
          </w:tcPr>
          <w:p w:rsidR="00C419D2" w:rsidRDefault="00C419D2" w:rsidP="00C419D2">
            <w:pPr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展示</w:t>
            </w:r>
          </w:p>
          <w:p w:rsidR="00C419D2" w:rsidRDefault="008950F1" w:rsidP="00435721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DCIM将下发U位信息至定位模块，定位模块将以</w:t>
            </w:r>
            <w:r w:rsidR="00A51C52" w:rsidRPr="00A51C52">
              <w:rPr>
                <w:rFonts w:ascii="等线" w:eastAsia="等线" w:hAnsi="等线" w:hint="eastAsia"/>
                <w:color w:val="FFCC00"/>
                <w:sz w:val="18"/>
              </w:rPr>
              <w:t>黄色</w:t>
            </w:r>
            <w:r w:rsidRPr="00A51C52">
              <w:rPr>
                <w:rFonts w:ascii="等线" w:eastAsia="等线" w:hAnsi="等线" w:hint="eastAsia"/>
                <w:color w:val="FFCC00"/>
                <w:sz w:val="18"/>
              </w:rPr>
              <w:t>闪烁</w:t>
            </w:r>
            <w:r>
              <w:rPr>
                <w:rFonts w:ascii="等线" w:eastAsia="等线" w:hAnsi="等线" w:hint="eastAsia"/>
                <w:sz w:val="18"/>
              </w:rPr>
              <w:t>进行指示灯标识</w:t>
            </w:r>
          </w:p>
          <w:p w:rsidR="008D5BCD" w:rsidRPr="00EE2504" w:rsidRDefault="00A51C52" w:rsidP="00435721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当用户完成操作后（对标签进行操作），在按压定位模块的起始按钮，则</w:t>
            </w:r>
            <w:proofErr w:type="gramStart"/>
            <w:r>
              <w:rPr>
                <w:rFonts w:ascii="等线" w:eastAsia="等线" w:hAnsi="等线" w:hint="eastAsia"/>
                <w:sz w:val="18"/>
              </w:rPr>
              <w:t>该表示</w:t>
            </w:r>
            <w:proofErr w:type="gramEnd"/>
            <w:r>
              <w:rPr>
                <w:rFonts w:ascii="等线" w:eastAsia="等线" w:hAnsi="等线" w:hint="eastAsia"/>
                <w:sz w:val="18"/>
              </w:rPr>
              <w:t>实施中状态完成，</w:t>
            </w:r>
            <w:r w:rsidRPr="00A51C52">
              <w:rPr>
                <w:rFonts w:ascii="等线" w:eastAsia="等线" w:hAnsi="等线" w:hint="eastAsia"/>
                <w:sz w:val="18"/>
              </w:rPr>
              <w:t>定位模块将以</w:t>
            </w:r>
            <w:r w:rsidR="00C66587">
              <w:rPr>
                <w:rFonts w:ascii="等线" w:eastAsia="等线" w:hAnsi="等线" w:hint="eastAsia"/>
                <w:sz w:val="18"/>
              </w:rPr>
              <w:t>根据业务逻辑规则展示状态</w:t>
            </w:r>
          </w:p>
        </w:tc>
      </w:tr>
      <w:tr w:rsidR="00C419D2" w:rsidRPr="00977DC4" w:rsidTr="00217FB8">
        <w:trPr>
          <w:trHeight w:val="157"/>
          <w:jc w:val="center"/>
        </w:trPr>
        <w:tc>
          <w:tcPr>
            <w:tcW w:w="1664" w:type="dxa"/>
            <w:vMerge w:val="restart"/>
            <w:vAlign w:val="center"/>
          </w:tcPr>
          <w:p w:rsidR="00C419D2" w:rsidRDefault="00C419D2" w:rsidP="00C419D2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定位</w:t>
            </w:r>
          </w:p>
        </w:tc>
        <w:tc>
          <w:tcPr>
            <w:tcW w:w="6638" w:type="dxa"/>
            <w:gridSpan w:val="2"/>
            <w:vAlign w:val="center"/>
          </w:tcPr>
          <w:p w:rsidR="00C419D2" w:rsidRDefault="00C419D2" w:rsidP="00C419D2">
            <w:pPr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条件</w:t>
            </w:r>
          </w:p>
          <w:p w:rsidR="00C419D2" w:rsidRPr="00C419D2" w:rsidRDefault="008950F1" w:rsidP="008950F1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DCIM激活定位按钮，发送该资产的U位信息至定位模块</w:t>
            </w:r>
          </w:p>
        </w:tc>
      </w:tr>
      <w:tr w:rsidR="00C419D2" w:rsidRPr="00977DC4" w:rsidTr="005A6ADF">
        <w:trPr>
          <w:trHeight w:val="157"/>
          <w:jc w:val="center"/>
        </w:trPr>
        <w:tc>
          <w:tcPr>
            <w:tcW w:w="1664" w:type="dxa"/>
            <w:vMerge/>
            <w:vAlign w:val="center"/>
          </w:tcPr>
          <w:p w:rsidR="00C419D2" w:rsidRDefault="00C419D2" w:rsidP="00C419D2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sz w:val="18"/>
              </w:rPr>
            </w:pPr>
          </w:p>
        </w:tc>
        <w:tc>
          <w:tcPr>
            <w:tcW w:w="3319" w:type="dxa"/>
            <w:vAlign w:val="center"/>
          </w:tcPr>
          <w:p w:rsidR="00C419D2" w:rsidRDefault="00C419D2" w:rsidP="00C419D2">
            <w:pPr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展示</w:t>
            </w:r>
          </w:p>
          <w:p w:rsidR="00C419D2" w:rsidRDefault="008950F1" w:rsidP="00435721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机柜视图中，该U位</w:t>
            </w:r>
            <w:r w:rsidR="008D5BCD" w:rsidRPr="008D5BCD">
              <w:rPr>
                <w:rFonts w:ascii="等线" w:eastAsia="等线" w:hAnsi="等线" w:hint="eastAsia"/>
                <w:color w:val="FFFFFF" w:themeColor="background1"/>
                <w:sz w:val="18"/>
                <w:highlight w:val="darkMagenta"/>
              </w:rPr>
              <w:t>紫色</w:t>
            </w:r>
          </w:p>
          <w:p w:rsidR="00435721" w:rsidRPr="00435721" w:rsidRDefault="00435721" w:rsidP="00435721">
            <w:pPr>
              <w:rPr>
                <w:rFonts w:ascii="等线" w:eastAsia="等线" w:hAnsi="等线"/>
                <w:sz w:val="18"/>
              </w:rPr>
            </w:pPr>
            <w:proofErr w:type="gramStart"/>
            <w:r>
              <w:rPr>
                <w:rFonts w:ascii="等线" w:eastAsia="等线" w:hAnsi="等线" w:hint="eastAsia"/>
                <w:sz w:val="18"/>
              </w:rPr>
              <w:t>资产台</w:t>
            </w:r>
            <w:proofErr w:type="gramEnd"/>
            <w:r>
              <w:rPr>
                <w:rFonts w:ascii="等线" w:eastAsia="等线" w:hAnsi="等线" w:hint="eastAsia"/>
                <w:sz w:val="18"/>
              </w:rPr>
              <w:t>账列表中，该资产定位按钮激活</w:t>
            </w:r>
          </w:p>
        </w:tc>
        <w:tc>
          <w:tcPr>
            <w:tcW w:w="3319" w:type="dxa"/>
            <w:vAlign w:val="center"/>
          </w:tcPr>
          <w:p w:rsidR="00C419D2" w:rsidRDefault="00C419D2" w:rsidP="00C419D2">
            <w:pPr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展示</w:t>
            </w:r>
          </w:p>
          <w:p w:rsidR="00C419D2" w:rsidRPr="00C419D2" w:rsidRDefault="00435721" w:rsidP="008D5BCD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DCIM将下发U位信息至定位模块，定位模块将以</w:t>
            </w:r>
            <w:r w:rsidR="008D5BCD" w:rsidRPr="008D5BCD">
              <w:rPr>
                <w:rFonts w:ascii="等线" w:eastAsia="等线" w:hAnsi="等线" w:hint="eastAsia"/>
                <w:color w:val="FFFFFF" w:themeColor="background1"/>
                <w:sz w:val="18"/>
                <w:highlight w:val="darkMagenta"/>
              </w:rPr>
              <w:t>紫色常亮</w:t>
            </w:r>
            <w:r>
              <w:rPr>
                <w:rFonts w:ascii="等线" w:eastAsia="等线" w:hAnsi="等线" w:hint="eastAsia"/>
                <w:sz w:val="18"/>
              </w:rPr>
              <w:t>进行指示灯标识</w:t>
            </w:r>
          </w:p>
        </w:tc>
      </w:tr>
      <w:tr w:rsidR="00C419D2" w:rsidRPr="00977DC4" w:rsidTr="009935BB">
        <w:trPr>
          <w:trHeight w:val="157"/>
          <w:jc w:val="center"/>
        </w:trPr>
        <w:tc>
          <w:tcPr>
            <w:tcW w:w="1664" w:type="dxa"/>
            <w:vMerge w:val="restart"/>
            <w:vAlign w:val="center"/>
          </w:tcPr>
          <w:p w:rsidR="00C419D2" w:rsidRDefault="00C419D2" w:rsidP="00C419D2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接入交互</w:t>
            </w:r>
          </w:p>
        </w:tc>
        <w:tc>
          <w:tcPr>
            <w:tcW w:w="6638" w:type="dxa"/>
            <w:gridSpan w:val="2"/>
            <w:vAlign w:val="center"/>
          </w:tcPr>
          <w:p w:rsidR="00C419D2" w:rsidRDefault="00C419D2" w:rsidP="00C419D2">
            <w:pPr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条件</w:t>
            </w:r>
          </w:p>
          <w:p w:rsidR="00C419D2" w:rsidRPr="00C419D2" w:rsidRDefault="008950F1" w:rsidP="00C419D2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在真实机柜中接入标签时，进行接入状态以及标签运行状态的交互性提示</w:t>
            </w:r>
          </w:p>
        </w:tc>
      </w:tr>
      <w:tr w:rsidR="00C419D2" w:rsidRPr="00977DC4" w:rsidTr="005A6ADF">
        <w:trPr>
          <w:trHeight w:val="157"/>
          <w:jc w:val="center"/>
        </w:trPr>
        <w:tc>
          <w:tcPr>
            <w:tcW w:w="1664" w:type="dxa"/>
            <w:vMerge/>
            <w:vAlign w:val="center"/>
          </w:tcPr>
          <w:p w:rsidR="00C419D2" w:rsidRDefault="00C419D2" w:rsidP="00C419D2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sz w:val="18"/>
              </w:rPr>
            </w:pPr>
          </w:p>
        </w:tc>
        <w:tc>
          <w:tcPr>
            <w:tcW w:w="3319" w:type="dxa"/>
            <w:vAlign w:val="center"/>
          </w:tcPr>
          <w:p w:rsidR="00C419D2" w:rsidRDefault="00C419D2" w:rsidP="00C419D2">
            <w:pPr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展示</w:t>
            </w:r>
          </w:p>
          <w:p w:rsidR="00C419D2" w:rsidRPr="00C419D2" w:rsidRDefault="008950F1" w:rsidP="00C419D2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N/A</w:t>
            </w:r>
          </w:p>
        </w:tc>
        <w:tc>
          <w:tcPr>
            <w:tcW w:w="3319" w:type="dxa"/>
            <w:vAlign w:val="center"/>
          </w:tcPr>
          <w:p w:rsidR="00C419D2" w:rsidRDefault="00C419D2" w:rsidP="00C419D2">
            <w:pPr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展示</w:t>
            </w:r>
          </w:p>
          <w:p w:rsidR="00C419D2" w:rsidRPr="00C419D2" w:rsidRDefault="008950F1" w:rsidP="00C419D2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定位模块检测到标签接入，则持续3s的</w:t>
            </w:r>
            <w:r w:rsidRPr="00435721">
              <w:rPr>
                <w:rFonts w:ascii="等线" w:eastAsia="等线" w:hAnsi="等线" w:hint="eastAsia"/>
                <w:color w:val="00B050"/>
                <w:sz w:val="18"/>
              </w:rPr>
              <w:t>绿色闪烁</w:t>
            </w:r>
            <w:r>
              <w:rPr>
                <w:rFonts w:ascii="等线" w:eastAsia="等线" w:hAnsi="等线" w:hint="eastAsia"/>
                <w:sz w:val="18"/>
              </w:rPr>
              <w:t>，闪烁提示结束后，根据业务逻辑规则展示状态</w:t>
            </w:r>
          </w:p>
        </w:tc>
      </w:tr>
    </w:tbl>
    <w:p w:rsidR="00C01445" w:rsidRPr="006D7A61" w:rsidRDefault="00C01445" w:rsidP="00C01445">
      <w:pPr>
        <w:pStyle w:val="3"/>
        <w:rPr>
          <w:sz w:val="28"/>
        </w:rPr>
      </w:pPr>
      <w:r>
        <w:rPr>
          <w:rFonts w:hint="eastAsia"/>
          <w:sz w:val="28"/>
        </w:rPr>
        <w:t>异常告警状态</w:t>
      </w:r>
    </w:p>
    <w:p w:rsidR="008C7341" w:rsidRDefault="00A92A90" w:rsidP="003A3095">
      <w:pPr>
        <w:ind w:firstLine="420"/>
      </w:pPr>
      <w:r>
        <w:rPr>
          <w:rFonts w:hint="eastAsia"/>
        </w:rPr>
        <w:t>异常告警状态如下</w:t>
      </w:r>
      <w:r w:rsidR="00EE2504">
        <w:rPr>
          <w:rFonts w:hint="eastAsia"/>
        </w:rPr>
        <w:t>，Demo仅对非法在架进行演示</w:t>
      </w:r>
      <w:r>
        <w:rPr>
          <w:rFonts w:hint="eastAsia"/>
        </w:rPr>
        <w:t>：</w:t>
      </w:r>
    </w:p>
    <w:tbl>
      <w:tblPr>
        <w:tblW w:w="8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3319"/>
        <w:gridCol w:w="3319"/>
      </w:tblGrid>
      <w:tr w:rsidR="008C7341" w:rsidRPr="00153076" w:rsidTr="005A6ADF">
        <w:trPr>
          <w:trHeight w:val="669"/>
          <w:jc w:val="center"/>
        </w:trPr>
        <w:tc>
          <w:tcPr>
            <w:tcW w:w="1664" w:type="dxa"/>
            <w:shd w:val="clear" w:color="auto" w:fill="595959" w:themeFill="text1" w:themeFillTint="A6"/>
            <w:vAlign w:val="center"/>
          </w:tcPr>
          <w:p w:rsidR="008C7341" w:rsidRPr="00153076" w:rsidRDefault="008C7341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b/>
                <w:color w:val="FFFFFF" w:themeColor="background1"/>
                <w:sz w:val="18"/>
                <w:szCs w:val="21"/>
              </w:rPr>
            </w:pPr>
            <w:r>
              <w:rPr>
                <w:rFonts w:ascii="等线" w:eastAsia="等线" w:hAnsi="等线" w:hint="eastAsia"/>
                <w:b/>
                <w:color w:val="FFFFFF" w:themeColor="background1"/>
                <w:sz w:val="18"/>
                <w:szCs w:val="21"/>
              </w:rPr>
              <w:t>场景</w:t>
            </w:r>
          </w:p>
        </w:tc>
        <w:tc>
          <w:tcPr>
            <w:tcW w:w="3319" w:type="dxa"/>
            <w:shd w:val="clear" w:color="auto" w:fill="595959" w:themeFill="text1" w:themeFillTint="A6"/>
            <w:vAlign w:val="center"/>
          </w:tcPr>
          <w:p w:rsidR="008C7341" w:rsidRPr="00153076" w:rsidRDefault="008C7341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b/>
                <w:color w:val="FFFFFF" w:themeColor="background1"/>
                <w:sz w:val="18"/>
                <w:szCs w:val="21"/>
              </w:rPr>
            </w:pPr>
            <w:r>
              <w:rPr>
                <w:rFonts w:ascii="等线" w:eastAsia="等线" w:hAnsi="等线" w:hint="eastAsia"/>
                <w:b/>
                <w:color w:val="FFFFFF" w:themeColor="background1"/>
                <w:sz w:val="18"/>
                <w:szCs w:val="21"/>
              </w:rPr>
              <w:t>DCIM</w:t>
            </w:r>
          </w:p>
        </w:tc>
        <w:tc>
          <w:tcPr>
            <w:tcW w:w="3319" w:type="dxa"/>
            <w:shd w:val="clear" w:color="auto" w:fill="595959" w:themeFill="text1" w:themeFillTint="A6"/>
            <w:vAlign w:val="center"/>
          </w:tcPr>
          <w:p w:rsidR="008C7341" w:rsidRPr="00153076" w:rsidRDefault="008C7341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b/>
                <w:color w:val="FFFFFF" w:themeColor="background1"/>
                <w:sz w:val="18"/>
                <w:szCs w:val="21"/>
              </w:rPr>
            </w:pPr>
            <w:r>
              <w:rPr>
                <w:rFonts w:ascii="等线" w:eastAsia="等线" w:hAnsi="等线" w:hint="eastAsia"/>
                <w:b/>
                <w:color w:val="FFFFFF" w:themeColor="background1"/>
                <w:sz w:val="18"/>
                <w:szCs w:val="21"/>
              </w:rPr>
              <w:t>资产检测条</w:t>
            </w:r>
          </w:p>
        </w:tc>
      </w:tr>
      <w:tr w:rsidR="008C7341" w:rsidRPr="00545260" w:rsidTr="005A6ADF">
        <w:trPr>
          <w:trHeight w:val="157"/>
          <w:jc w:val="center"/>
        </w:trPr>
        <w:tc>
          <w:tcPr>
            <w:tcW w:w="1664" w:type="dxa"/>
            <w:vMerge w:val="restart"/>
            <w:vAlign w:val="center"/>
          </w:tcPr>
          <w:p w:rsidR="008C7341" w:rsidRDefault="008C7341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资产非法在架</w:t>
            </w:r>
          </w:p>
        </w:tc>
        <w:tc>
          <w:tcPr>
            <w:tcW w:w="6638" w:type="dxa"/>
            <w:gridSpan w:val="2"/>
            <w:vAlign w:val="center"/>
          </w:tcPr>
          <w:p w:rsidR="008C7341" w:rsidRPr="00545260" w:rsidRDefault="008C7341" w:rsidP="005A6ADF">
            <w:pPr>
              <w:rPr>
                <w:rFonts w:ascii="等线" w:eastAsia="等线" w:hAnsi="等线"/>
                <w:b/>
                <w:sz w:val="18"/>
              </w:rPr>
            </w:pPr>
            <w:r w:rsidRPr="00545260">
              <w:rPr>
                <w:rFonts w:ascii="等线" w:eastAsia="等线" w:hAnsi="等线" w:hint="eastAsia"/>
                <w:b/>
                <w:sz w:val="18"/>
              </w:rPr>
              <w:t>条件</w:t>
            </w:r>
          </w:p>
          <w:p w:rsidR="008C7341" w:rsidRPr="00545260" w:rsidRDefault="008C7341" w:rsidP="00A65054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资产非法在架</w:t>
            </w:r>
            <w:proofErr w:type="gramStart"/>
            <w:r>
              <w:rPr>
                <w:rFonts w:ascii="等线" w:eastAsia="等线" w:hAnsi="等线" w:hint="eastAsia"/>
                <w:sz w:val="18"/>
              </w:rPr>
              <w:t>指</w:t>
            </w:r>
            <w:r w:rsidR="00A65054">
              <w:rPr>
                <w:rFonts w:ascii="等线" w:eastAsia="等线" w:hAnsi="等线" w:hint="eastAsia"/>
                <w:sz w:val="18"/>
              </w:rPr>
              <w:t>定位</w:t>
            </w:r>
            <w:proofErr w:type="gramEnd"/>
            <w:r w:rsidR="00A65054">
              <w:rPr>
                <w:rFonts w:ascii="等线" w:eastAsia="等线" w:hAnsi="等线" w:hint="eastAsia"/>
                <w:sz w:val="18"/>
              </w:rPr>
              <w:t>模块</w:t>
            </w:r>
            <w:r w:rsidRPr="00545260">
              <w:rPr>
                <w:rFonts w:ascii="等线" w:eastAsia="等线" w:hAnsi="等线" w:hint="eastAsia"/>
                <w:sz w:val="18"/>
              </w:rPr>
              <w:t>检测</w:t>
            </w:r>
            <w:r w:rsidR="00A65054">
              <w:rPr>
                <w:rFonts w:ascii="等线" w:eastAsia="等线" w:hAnsi="等线" w:hint="eastAsia"/>
                <w:sz w:val="18"/>
              </w:rPr>
              <w:t>标签</w:t>
            </w:r>
            <w:r w:rsidRPr="00545260">
              <w:rPr>
                <w:rFonts w:ascii="等线" w:eastAsia="等线" w:hAnsi="等线" w:hint="eastAsia"/>
                <w:sz w:val="18"/>
              </w:rPr>
              <w:t>处于U位上；但DCIM</w:t>
            </w:r>
            <w:r w:rsidR="00A65054">
              <w:rPr>
                <w:rFonts w:ascii="等线" w:eastAsia="等线" w:hAnsi="等线" w:hint="eastAsia"/>
                <w:sz w:val="18"/>
              </w:rPr>
              <w:t>中无该标签编号的资产记录</w:t>
            </w:r>
            <w:r w:rsidRPr="00545260">
              <w:rPr>
                <w:rFonts w:ascii="等线" w:eastAsia="等线" w:hAnsi="等线" w:hint="eastAsia"/>
                <w:sz w:val="18"/>
              </w:rPr>
              <w:t>，或该资产处于迁出状态</w:t>
            </w:r>
          </w:p>
        </w:tc>
      </w:tr>
      <w:tr w:rsidR="008C7341" w:rsidRPr="00545260" w:rsidTr="005A6ADF">
        <w:trPr>
          <w:trHeight w:val="157"/>
          <w:jc w:val="center"/>
        </w:trPr>
        <w:tc>
          <w:tcPr>
            <w:tcW w:w="1664" w:type="dxa"/>
            <w:vMerge/>
            <w:vAlign w:val="center"/>
          </w:tcPr>
          <w:p w:rsidR="008C7341" w:rsidRDefault="008C7341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sz w:val="18"/>
              </w:rPr>
            </w:pPr>
          </w:p>
        </w:tc>
        <w:tc>
          <w:tcPr>
            <w:tcW w:w="3319" w:type="dxa"/>
            <w:vAlign w:val="center"/>
          </w:tcPr>
          <w:p w:rsidR="008C7341" w:rsidRDefault="008C7341" w:rsidP="005A6ADF">
            <w:pPr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展示</w:t>
            </w:r>
          </w:p>
          <w:p w:rsidR="008C7341" w:rsidRDefault="008C7341" w:rsidP="005A6ADF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DCIM生成告警并纳入告警事件列表，告警如下：</w:t>
            </w:r>
          </w:p>
          <w:p w:rsidR="008C7341" w:rsidRDefault="008C7341" w:rsidP="008C734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等线" w:eastAsia="等线" w:hAnsi="等线"/>
                <w:sz w:val="15"/>
              </w:rPr>
            </w:pPr>
            <w:r>
              <w:rPr>
                <w:rFonts w:ascii="等线" w:eastAsia="等线" w:hAnsi="等线" w:hint="eastAsia"/>
                <w:sz w:val="15"/>
              </w:rPr>
              <w:t>告警编号：ALT</w:t>
            </w:r>
            <w:r>
              <w:rPr>
                <w:rFonts w:ascii="等线" w:eastAsia="等线" w:hAnsi="等线"/>
                <w:sz w:val="15"/>
              </w:rPr>
              <w:t>-YYYYMMDD######</w:t>
            </w:r>
          </w:p>
          <w:p w:rsidR="008C7341" w:rsidRDefault="008C7341" w:rsidP="008C734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等线" w:eastAsia="等线" w:hAnsi="等线"/>
                <w:sz w:val="15"/>
              </w:rPr>
            </w:pPr>
            <w:r w:rsidRPr="00CF2FA6">
              <w:rPr>
                <w:rFonts w:ascii="等线" w:eastAsia="等线" w:hAnsi="等线" w:hint="eastAsia"/>
                <w:sz w:val="15"/>
              </w:rPr>
              <w:lastRenderedPageBreak/>
              <w:t>告警标题：资产非法在架</w:t>
            </w:r>
          </w:p>
          <w:p w:rsidR="008C7341" w:rsidRPr="00CF2FA6" w:rsidRDefault="008C7341" w:rsidP="008C734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等线" w:eastAsia="等线" w:hAnsi="等线"/>
                <w:sz w:val="15"/>
              </w:rPr>
            </w:pPr>
            <w:r>
              <w:rPr>
                <w:rFonts w:ascii="等线" w:eastAsia="等线" w:hAnsi="等线" w:hint="eastAsia"/>
                <w:sz w:val="15"/>
              </w:rPr>
              <w:t>发生时间：YYYYMMDD HH:MM:SS</w:t>
            </w:r>
          </w:p>
          <w:p w:rsidR="008C7341" w:rsidRDefault="008C7341" w:rsidP="008C734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等线" w:eastAsia="等线" w:hAnsi="等线"/>
                <w:sz w:val="15"/>
              </w:rPr>
            </w:pPr>
            <w:r w:rsidRPr="00CF2FA6">
              <w:rPr>
                <w:rFonts w:ascii="等线" w:eastAsia="等线" w:hAnsi="等线" w:hint="eastAsia"/>
                <w:sz w:val="15"/>
              </w:rPr>
              <w:t>告警内容</w:t>
            </w:r>
          </w:p>
          <w:p w:rsidR="008C7341" w:rsidRDefault="008C7341" w:rsidP="008C734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等线" w:eastAsia="等线" w:hAnsi="等线"/>
                <w:sz w:val="15"/>
              </w:rPr>
            </w:pPr>
            <w:r>
              <w:rPr>
                <w:rFonts w:ascii="等线" w:eastAsia="等线" w:hAnsi="等线" w:hint="eastAsia"/>
                <w:sz w:val="15"/>
              </w:rPr>
              <w:t xml:space="preserve">位置：XX </w:t>
            </w:r>
            <w:r>
              <w:rPr>
                <w:rFonts w:ascii="等线" w:eastAsia="等线" w:hAnsi="等线"/>
                <w:sz w:val="15"/>
              </w:rPr>
              <w:t>–</w:t>
            </w:r>
            <w:r>
              <w:rPr>
                <w:rFonts w:ascii="等线" w:eastAsia="等线" w:hAnsi="等线" w:hint="eastAsia"/>
                <w:sz w:val="15"/>
              </w:rPr>
              <w:t xml:space="preserve"> XX </w:t>
            </w:r>
            <w:r>
              <w:rPr>
                <w:rFonts w:ascii="等线" w:eastAsia="等线" w:hAnsi="等线"/>
                <w:sz w:val="15"/>
              </w:rPr>
              <w:t>– XX X~XU</w:t>
            </w:r>
            <w:r>
              <w:rPr>
                <w:rFonts w:ascii="等线" w:eastAsia="等线" w:hAnsi="等线" w:hint="eastAsia"/>
                <w:sz w:val="15"/>
              </w:rPr>
              <w:t>（通过DCIM读取该U位的树形信息，精确到U位）</w:t>
            </w:r>
          </w:p>
          <w:p w:rsidR="008C7341" w:rsidRDefault="008C7341" w:rsidP="008C734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等线" w:eastAsia="等线" w:hAnsi="等线"/>
                <w:sz w:val="15"/>
              </w:rPr>
            </w:pPr>
            <w:r>
              <w:rPr>
                <w:rFonts w:ascii="等线" w:eastAsia="等线" w:hAnsi="等线" w:hint="eastAsia"/>
                <w:sz w:val="15"/>
              </w:rPr>
              <w:t>恢复时间：YYYYMMDD HH:MM:SS</w:t>
            </w:r>
          </w:p>
          <w:p w:rsidR="008C7341" w:rsidRPr="00B7521D" w:rsidRDefault="008C7341" w:rsidP="008C734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等线" w:eastAsia="等线" w:hAnsi="等线"/>
                <w:sz w:val="15"/>
              </w:rPr>
            </w:pPr>
            <w:r>
              <w:rPr>
                <w:rFonts w:ascii="等线" w:eastAsia="等线" w:hAnsi="等线" w:hint="eastAsia"/>
                <w:sz w:val="15"/>
              </w:rPr>
              <w:t>恢复说明：详见告警恢复条件</w:t>
            </w:r>
          </w:p>
        </w:tc>
        <w:tc>
          <w:tcPr>
            <w:tcW w:w="3319" w:type="dxa"/>
            <w:vAlign w:val="center"/>
          </w:tcPr>
          <w:p w:rsidR="008C7341" w:rsidRDefault="008C7341" w:rsidP="005A6ADF">
            <w:pPr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lastRenderedPageBreak/>
              <w:t>展示</w:t>
            </w:r>
          </w:p>
          <w:p w:rsidR="008C7341" w:rsidRPr="00545260" w:rsidRDefault="008C7341" w:rsidP="005A6ADF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非法资产的起始U位指示灯标识为红色闪烁（由于无法确定</w:t>
            </w:r>
            <w:proofErr w:type="gramStart"/>
            <w:r>
              <w:rPr>
                <w:rFonts w:ascii="等线" w:eastAsia="等线" w:hAnsi="等线" w:hint="eastAsia"/>
                <w:sz w:val="18"/>
              </w:rPr>
              <w:t>此资产</w:t>
            </w:r>
            <w:proofErr w:type="gramEnd"/>
            <w:r>
              <w:rPr>
                <w:rFonts w:ascii="等线" w:eastAsia="等线" w:hAnsi="等线" w:hint="eastAsia"/>
                <w:sz w:val="18"/>
              </w:rPr>
              <w:t>的U位，因此仅对起始U位进行标识）</w:t>
            </w:r>
          </w:p>
        </w:tc>
      </w:tr>
      <w:tr w:rsidR="008C7341" w:rsidRPr="00F94391" w:rsidTr="005A6ADF">
        <w:trPr>
          <w:trHeight w:val="157"/>
          <w:jc w:val="center"/>
        </w:trPr>
        <w:tc>
          <w:tcPr>
            <w:tcW w:w="1664" w:type="dxa"/>
            <w:vMerge/>
            <w:vAlign w:val="center"/>
          </w:tcPr>
          <w:p w:rsidR="008C7341" w:rsidRDefault="008C7341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sz w:val="18"/>
              </w:rPr>
            </w:pPr>
          </w:p>
        </w:tc>
        <w:tc>
          <w:tcPr>
            <w:tcW w:w="6638" w:type="dxa"/>
            <w:gridSpan w:val="2"/>
            <w:vAlign w:val="center"/>
          </w:tcPr>
          <w:p w:rsidR="008C7341" w:rsidRDefault="008C7341" w:rsidP="005A6ADF">
            <w:pPr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可执行操作</w:t>
            </w:r>
          </w:p>
          <w:p w:rsidR="008C7341" w:rsidRPr="00F94391" w:rsidRDefault="00962B48" w:rsidP="008C734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本次Demo不体现</w:t>
            </w:r>
          </w:p>
        </w:tc>
      </w:tr>
      <w:tr w:rsidR="008C7341" w:rsidRPr="003E7AAD" w:rsidTr="005A6ADF">
        <w:trPr>
          <w:trHeight w:val="157"/>
          <w:jc w:val="center"/>
        </w:trPr>
        <w:tc>
          <w:tcPr>
            <w:tcW w:w="1664" w:type="dxa"/>
            <w:vMerge/>
            <w:vAlign w:val="center"/>
          </w:tcPr>
          <w:p w:rsidR="008C7341" w:rsidRDefault="008C7341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sz w:val="18"/>
              </w:rPr>
            </w:pPr>
          </w:p>
        </w:tc>
        <w:tc>
          <w:tcPr>
            <w:tcW w:w="6638" w:type="dxa"/>
            <w:gridSpan w:val="2"/>
            <w:vAlign w:val="center"/>
          </w:tcPr>
          <w:p w:rsidR="008C7341" w:rsidRDefault="008C7341" w:rsidP="005A6ADF">
            <w:pPr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告警恢复条件</w:t>
            </w:r>
          </w:p>
          <w:p w:rsidR="008C7341" w:rsidRPr="00962B48" w:rsidRDefault="00962B48" w:rsidP="005A6ADF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等线" w:eastAsia="等线" w:hAnsi="等线" w:hint="eastAsia"/>
                <w:b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通过对该标签ID的资产进行绑定，并上架，告警将恢复</w:t>
            </w:r>
            <w:bookmarkStart w:id="0" w:name="_GoBack"/>
            <w:bookmarkEnd w:id="0"/>
          </w:p>
        </w:tc>
      </w:tr>
    </w:tbl>
    <w:p w:rsidR="005859CE" w:rsidRPr="006D7A61" w:rsidRDefault="005859CE" w:rsidP="005859CE">
      <w:pPr>
        <w:pStyle w:val="3"/>
        <w:rPr>
          <w:sz w:val="28"/>
        </w:rPr>
      </w:pPr>
      <w:r>
        <w:rPr>
          <w:rFonts w:hint="eastAsia"/>
          <w:sz w:val="28"/>
        </w:rPr>
        <w:t>状态展示优先级</w:t>
      </w:r>
    </w:p>
    <w:p w:rsidR="003A3095" w:rsidRPr="00353C3F" w:rsidRDefault="003A3095" w:rsidP="003A3095">
      <w:pPr>
        <w:ind w:firstLine="420"/>
      </w:pPr>
      <w:r w:rsidRPr="003A3095">
        <w:rPr>
          <w:rFonts w:hint="eastAsia"/>
        </w:rPr>
        <w:t>在实际使用过程中，由于业务的需要，将出现多个状态并存的场景，资产占用状态下产生告警等；因此，需定义信号灯显示的优先级，当发生冲突时，应优先显示的状态；并当某一指示灯状态恢复退出后，次优先级指示灯将进行替代。在下表中，优先级1为最高，3为最低：</w:t>
      </w:r>
    </w:p>
    <w:tbl>
      <w:tblPr>
        <w:tblW w:w="8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3865"/>
        <w:gridCol w:w="2773"/>
      </w:tblGrid>
      <w:tr w:rsidR="003A3095" w:rsidRPr="00153076" w:rsidTr="005A6ADF">
        <w:trPr>
          <w:trHeight w:val="669"/>
          <w:jc w:val="center"/>
        </w:trPr>
        <w:tc>
          <w:tcPr>
            <w:tcW w:w="1664" w:type="dxa"/>
            <w:shd w:val="clear" w:color="auto" w:fill="595959" w:themeFill="text1" w:themeFillTint="A6"/>
            <w:vAlign w:val="center"/>
          </w:tcPr>
          <w:p w:rsidR="003A3095" w:rsidRPr="00153076" w:rsidRDefault="003A3095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b/>
                <w:color w:val="FFFFFF" w:themeColor="background1"/>
                <w:sz w:val="18"/>
                <w:szCs w:val="21"/>
              </w:rPr>
            </w:pPr>
            <w:r>
              <w:rPr>
                <w:rFonts w:ascii="等线" w:eastAsia="等线" w:hAnsi="等线" w:hint="eastAsia"/>
                <w:b/>
                <w:color w:val="FFFFFF" w:themeColor="background1"/>
                <w:sz w:val="18"/>
                <w:szCs w:val="21"/>
              </w:rPr>
              <w:t>优先级</w:t>
            </w:r>
          </w:p>
        </w:tc>
        <w:tc>
          <w:tcPr>
            <w:tcW w:w="6638" w:type="dxa"/>
            <w:gridSpan w:val="2"/>
            <w:shd w:val="clear" w:color="auto" w:fill="595959" w:themeFill="text1" w:themeFillTint="A6"/>
            <w:vAlign w:val="center"/>
          </w:tcPr>
          <w:p w:rsidR="003A3095" w:rsidRPr="00153076" w:rsidRDefault="003A3095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b/>
                <w:color w:val="FFFFFF" w:themeColor="background1"/>
                <w:sz w:val="18"/>
                <w:szCs w:val="21"/>
              </w:rPr>
            </w:pPr>
            <w:r>
              <w:rPr>
                <w:rFonts w:ascii="等线" w:eastAsia="等线" w:hAnsi="等线" w:hint="eastAsia"/>
                <w:b/>
                <w:color w:val="FFFFFF" w:themeColor="background1"/>
                <w:sz w:val="18"/>
                <w:szCs w:val="21"/>
              </w:rPr>
              <w:t>信号类型</w:t>
            </w:r>
          </w:p>
        </w:tc>
      </w:tr>
      <w:tr w:rsidR="008950F1" w:rsidTr="008950F1">
        <w:trPr>
          <w:trHeight w:val="157"/>
          <w:jc w:val="center"/>
        </w:trPr>
        <w:tc>
          <w:tcPr>
            <w:tcW w:w="1664" w:type="dxa"/>
            <w:vAlign w:val="center"/>
          </w:tcPr>
          <w:p w:rsidR="008950F1" w:rsidRDefault="008950F1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1</w:t>
            </w:r>
          </w:p>
        </w:tc>
        <w:tc>
          <w:tcPr>
            <w:tcW w:w="3865" w:type="dxa"/>
            <w:vAlign w:val="center"/>
          </w:tcPr>
          <w:p w:rsidR="008950F1" w:rsidRDefault="008950F1" w:rsidP="009D10D2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告警</w:t>
            </w:r>
          </w:p>
        </w:tc>
        <w:tc>
          <w:tcPr>
            <w:tcW w:w="2773" w:type="dxa"/>
            <w:vAlign w:val="center"/>
          </w:tcPr>
          <w:p w:rsidR="008950F1" w:rsidRDefault="008950F1" w:rsidP="008950F1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接入交互</w:t>
            </w:r>
          </w:p>
        </w:tc>
      </w:tr>
      <w:tr w:rsidR="009D10D2" w:rsidTr="009D10D2">
        <w:trPr>
          <w:trHeight w:val="157"/>
          <w:jc w:val="center"/>
        </w:trPr>
        <w:tc>
          <w:tcPr>
            <w:tcW w:w="1664" w:type="dxa"/>
            <w:vAlign w:val="center"/>
          </w:tcPr>
          <w:p w:rsidR="009D10D2" w:rsidRDefault="009D10D2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2</w:t>
            </w:r>
          </w:p>
        </w:tc>
        <w:tc>
          <w:tcPr>
            <w:tcW w:w="3865" w:type="dxa"/>
            <w:vAlign w:val="center"/>
          </w:tcPr>
          <w:p w:rsidR="009D10D2" w:rsidRDefault="009D10D2" w:rsidP="005A6ADF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操作指示/定位</w:t>
            </w:r>
          </w:p>
        </w:tc>
        <w:tc>
          <w:tcPr>
            <w:tcW w:w="2773" w:type="dxa"/>
            <w:vAlign w:val="center"/>
          </w:tcPr>
          <w:p w:rsidR="009D10D2" w:rsidRDefault="009D10D2" w:rsidP="009D10D2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接入交互</w:t>
            </w:r>
          </w:p>
        </w:tc>
      </w:tr>
      <w:tr w:rsidR="009D10D2" w:rsidTr="009D10D2">
        <w:trPr>
          <w:trHeight w:val="157"/>
          <w:jc w:val="center"/>
        </w:trPr>
        <w:tc>
          <w:tcPr>
            <w:tcW w:w="1664" w:type="dxa"/>
            <w:vAlign w:val="center"/>
          </w:tcPr>
          <w:p w:rsidR="009D10D2" w:rsidRDefault="009D10D2" w:rsidP="005A6ADF">
            <w:pPr>
              <w:pStyle w:val="a5"/>
              <w:ind w:firstLineChars="0" w:firstLine="0"/>
              <w:jc w:val="center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3</w:t>
            </w:r>
          </w:p>
        </w:tc>
        <w:tc>
          <w:tcPr>
            <w:tcW w:w="3865" w:type="dxa"/>
            <w:vAlign w:val="center"/>
          </w:tcPr>
          <w:p w:rsidR="009D10D2" w:rsidRDefault="009D10D2" w:rsidP="005A6ADF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占用/空闲/</w:t>
            </w:r>
            <w:proofErr w:type="gramStart"/>
            <w:r>
              <w:rPr>
                <w:rFonts w:ascii="等线" w:eastAsia="等线" w:hAnsi="等线" w:hint="eastAsia"/>
                <w:sz w:val="18"/>
              </w:rPr>
              <w:t>预占</w:t>
            </w:r>
            <w:proofErr w:type="gramEnd"/>
          </w:p>
        </w:tc>
        <w:tc>
          <w:tcPr>
            <w:tcW w:w="2773" w:type="dxa"/>
            <w:vAlign w:val="center"/>
          </w:tcPr>
          <w:p w:rsidR="009D10D2" w:rsidRDefault="009D10D2" w:rsidP="009D10D2">
            <w:pPr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接入交互</w:t>
            </w:r>
          </w:p>
        </w:tc>
      </w:tr>
    </w:tbl>
    <w:p w:rsidR="003A3095" w:rsidRPr="00011162" w:rsidRDefault="003A3095" w:rsidP="003A3095">
      <w:pPr>
        <w:pStyle w:val="2"/>
        <w:spacing w:before="120" w:after="120"/>
        <w:rPr>
          <w:rFonts w:ascii="等线" w:eastAsia="等线" w:hAnsi="等线"/>
          <w:sz w:val="28"/>
        </w:rPr>
      </w:pPr>
      <w:r>
        <w:rPr>
          <w:rFonts w:ascii="等线" w:eastAsia="等线" w:hAnsi="等线" w:hint="eastAsia"/>
          <w:sz w:val="28"/>
        </w:rPr>
        <w:t>资产的展示</w:t>
      </w:r>
    </w:p>
    <w:p w:rsidR="00323063" w:rsidRDefault="00323063" w:rsidP="003A3095">
      <w:pPr>
        <w:ind w:firstLine="420"/>
      </w:pPr>
      <w:r>
        <w:rPr>
          <w:rFonts w:hint="eastAsia"/>
        </w:rPr>
        <w:t>应在</w:t>
      </w:r>
      <w:proofErr w:type="gramStart"/>
      <w:r>
        <w:rPr>
          <w:rFonts w:hint="eastAsia"/>
        </w:rPr>
        <w:t>资产台</w:t>
      </w:r>
      <w:proofErr w:type="gramEnd"/>
      <w:r>
        <w:rPr>
          <w:rFonts w:hint="eastAsia"/>
        </w:rPr>
        <w:t>账列表中，新增定位灯按钮，</w:t>
      </w:r>
      <w:proofErr w:type="gramStart"/>
      <w:r>
        <w:rPr>
          <w:rFonts w:hint="eastAsia"/>
        </w:rPr>
        <w:t>定位灯仅适用于</w:t>
      </w:r>
      <w:proofErr w:type="gramEnd"/>
      <w:r>
        <w:rPr>
          <w:rFonts w:hint="eastAsia"/>
        </w:rPr>
        <w:t>已绑定资产标签，</w:t>
      </w:r>
      <w:proofErr w:type="gramStart"/>
      <w:r>
        <w:rPr>
          <w:rFonts w:hint="eastAsia"/>
        </w:rPr>
        <w:t>并状态</w:t>
      </w:r>
      <w:proofErr w:type="gramEnd"/>
      <w:r>
        <w:rPr>
          <w:rFonts w:hint="eastAsia"/>
        </w:rPr>
        <w:t>为在架的机架设备，其余设备均无此按钮。定位灯按钮共2个状态：</w:t>
      </w:r>
    </w:p>
    <w:p w:rsidR="00323063" w:rsidRDefault="00323063" w:rsidP="0032306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关闭：默认状态；</w:t>
      </w:r>
    </w:p>
    <w:p w:rsidR="00323063" w:rsidRDefault="00323063" w:rsidP="0032306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开启</w:t>
      </w:r>
      <w:r w:rsidR="00097583">
        <w:rPr>
          <w:rFonts w:hint="eastAsia"/>
        </w:rPr>
        <w:t>：用户点击按钮进行状态切换，定位灯开启后，DCIM将下发指令（包括起始U位以及U位高度）至定位模块，开启该资产所对应的U位指示灯。</w:t>
      </w:r>
    </w:p>
    <w:p w:rsidR="008D309C" w:rsidRDefault="003A3095" w:rsidP="008D309C">
      <w:pPr>
        <w:ind w:firstLine="420"/>
        <w:rPr>
          <w:rFonts w:hint="eastAsia"/>
        </w:rPr>
      </w:pPr>
      <w:r>
        <w:rPr>
          <w:rFonts w:hint="eastAsia"/>
        </w:rPr>
        <w:t>机架资产（即可安装至机柜中的资产）以及机柜资产应</w:t>
      </w:r>
      <w:r w:rsidR="00097583">
        <w:rPr>
          <w:rFonts w:hint="eastAsia"/>
        </w:rPr>
        <w:t>在详细信息页以Tab的方式展示图形化的</w:t>
      </w:r>
      <w:r>
        <w:rPr>
          <w:rFonts w:hint="eastAsia"/>
        </w:rPr>
        <w:t>机柜视图，实时展示该机柜的资产占用情况</w:t>
      </w:r>
      <w:r w:rsidR="00BA1DB6">
        <w:rPr>
          <w:rFonts w:hint="eastAsia"/>
        </w:rPr>
        <w:t>（见上述U位状态描述）</w:t>
      </w:r>
      <w:r>
        <w:rPr>
          <w:rFonts w:hint="eastAsia"/>
        </w:rPr>
        <w:t>、温度检测值、告警情况</w:t>
      </w:r>
      <w:r w:rsidR="00BA1DB6">
        <w:rPr>
          <w:rFonts w:hint="eastAsia"/>
        </w:rPr>
        <w:t>（见上述U位状态描述）</w:t>
      </w:r>
      <w:r>
        <w:rPr>
          <w:rFonts w:hint="eastAsia"/>
        </w:rPr>
        <w:t>。针对机架资产，图形化过程中应针对机架资产进行高</w:t>
      </w:r>
      <w:proofErr w:type="gramStart"/>
      <w:r>
        <w:rPr>
          <w:rFonts w:hint="eastAsia"/>
        </w:rPr>
        <w:t>亮突出</w:t>
      </w:r>
      <w:proofErr w:type="gramEnd"/>
      <w:r>
        <w:rPr>
          <w:rFonts w:hint="eastAsia"/>
        </w:rPr>
        <w:t>处理。</w:t>
      </w:r>
      <w:r w:rsidR="00097583">
        <w:rPr>
          <w:rFonts w:hint="eastAsia"/>
        </w:rPr>
        <w:t>温度检测值以平均值的方式展示，即当定位模块接入多个</w:t>
      </w:r>
      <w:r w:rsidR="008D309C">
        <w:rPr>
          <w:rFonts w:hint="eastAsia"/>
        </w:rPr>
        <w:t>时，进行汇总统计，对单个机柜仅展示平均值。</w:t>
      </w:r>
    </w:p>
    <w:p w:rsidR="00011162" w:rsidRPr="00011162" w:rsidRDefault="00011162" w:rsidP="00011162">
      <w:pPr>
        <w:pStyle w:val="2"/>
        <w:rPr>
          <w:rFonts w:ascii="等线" w:eastAsia="等线" w:hAnsi="等线"/>
          <w:sz w:val="28"/>
        </w:rPr>
      </w:pPr>
      <w:r>
        <w:rPr>
          <w:rFonts w:ascii="等线" w:eastAsia="等线" w:hAnsi="等线" w:hint="eastAsia"/>
          <w:sz w:val="28"/>
        </w:rPr>
        <w:t>资产上架与下架</w:t>
      </w:r>
    </w:p>
    <w:p w:rsidR="003D2D46" w:rsidRDefault="008D309C" w:rsidP="003D2D46">
      <w:pPr>
        <w:ind w:firstLine="420"/>
      </w:pPr>
      <w:r>
        <w:rPr>
          <w:rFonts w:hint="eastAsia"/>
        </w:rPr>
        <w:t>在Demo演示的场景下，需进行资产上架以及下架的操作。上架下</w:t>
      </w:r>
      <w:proofErr w:type="gramStart"/>
      <w:r>
        <w:rPr>
          <w:rFonts w:hint="eastAsia"/>
        </w:rPr>
        <w:t>架操作</w:t>
      </w:r>
      <w:proofErr w:type="gramEnd"/>
      <w:r>
        <w:rPr>
          <w:rFonts w:hint="eastAsia"/>
        </w:rPr>
        <w:t>无需流程方</w:t>
      </w:r>
      <w:r>
        <w:rPr>
          <w:rFonts w:hint="eastAsia"/>
        </w:rPr>
        <w:lastRenderedPageBreak/>
        <w:t>式驱动，将采用动作方式实现，实现逻辑如下：</w:t>
      </w:r>
    </w:p>
    <w:p w:rsidR="008D309C" w:rsidRDefault="008D309C" w:rsidP="008D309C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资产上架</w:t>
      </w:r>
    </w:p>
    <w:p w:rsidR="008D309C" w:rsidRDefault="008D309C" w:rsidP="008D309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在资产管理列表，点击进入资产详细页，在资产详细页右上角，针对已创建（在库）状态的资产，提供上架按钮进行点击；</w:t>
      </w:r>
    </w:p>
    <w:p w:rsidR="008D309C" w:rsidRDefault="008D309C" w:rsidP="008D309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点击后，将以弹框的方式，弹出上架位置的选择框，用户可选择至机柜的起始U位，选择完成后，点击确定，资产完成系统方面的上架；</w:t>
      </w:r>
    </w:p>
    <w:p w:rsidR="008D309C" w:rsidRDefault="008D309C" w:rsidP="008D309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根据上述定位模块U位指示灯状态的定义，该资产所对应的U位指示灯将出现黄色闪烁，当完成上架操作并完成标签的接入，按压按钮，系统将比对线上/线下数据的一致性（标签ID以及起始U位）；比对完成后，上架结束</w:t>
      </w:r>
    </w:p>
    <w:p w:rsidR="008D309C" w:rsidRDefault="008D309C" w:rsidP="008D309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资产下架</w:t>
      </w:r>
    </w:p>
    <w:p w:rsidR="008D309C" w:rsidRDefault="008D309C" w:rsidP="008D309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在资产详细页，针对在</w:t>
      </w:r>
      <w:proofErr w:type="gramStart"/>
      <w:r>
        <w:rPr>
          <w:rFonts w:hint="eastAsia"/>
        </w:rPr>
        <w:t>架状态</w:t>
      </w:r>
      <w:proofErr w:type="gramEnd"/>
      <w:r>
        <w:rPr>
          <w:rFonts w:hint="eastAsia"/>
        </w:rPr>
        <w:t>的资产，提供下架按钮进行点击；</w:t>
      </w:r>
    </w:p>
    <w:p w:rsidR="008D309C" w:rsidRDefault="008D309C" w:rsidP="008D309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点击后，将以弹框方式，弹出二次确认框（是否</w:t>
      </w:r>
      <w:proofErr w:type="gramStart"/>
      <w:r>
        <w:rPr>
          <w:rFonts w:hint="eastAsia"/>
        </w:rPr>
        <w:t>下架此资产</w:t>
      </w:r>
      <w:proofErr w:type="gramEnd"/>
      <w:r>
        <w:rPr>
          <w:rFonts w:hint="eastAsia"/>
        </w:rPr>
        <w:t>），并提供用户进行确定/取消操作，用户点击确认，资产完成系统方面的下架；</w:t>
      </w:r>
    </w:p>
    <w:p w:rsidR="008D309C" w:rsidRDefault="008D309C" w:rsidP="008D309C">
      <w:pPr>
        <w:pStyle w:val="a3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根据上述定位模块U位指示灯状态的定义，该资产所对应的U位指示灯将出现黄色闪烁，当完成上架操作并完成标签的接入，按压按钮，系统将比对线上/线下数据的一致性（标签ID以及起始U位）；比对完成后</w:t>
      </w:r>
      <w:r>
        <w:rPr>
          <w:rFonts w:hint="eastAsia"/>
        </w:rPr>
        <w:t>，下</w:t>
      </w:r>
      <w:r>
        <w:rPr>
          <w:rFonts w:hint="eastAsia"/>
        </w:rPr>
        <w:t>架结束</w:t>
      </w:r>
    </w:p>
    <w:sectPr w:rsidR="008D3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3C20"/>
    <w:multiLevelType w:val="hybridMultilevel"/>
    <w:tmpl w:val="CB0404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AF1180"/>
    <w:multiLevelType w:val="hybridMultilevel"/>
    <w:tmpl w:val="02A24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916595"/>
    <w:multiLevelType w:val="hybridMultilevel"/>
    <w:tmpl w:val="AB648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615829"/>
    <w:multiLevelType w:val="hybridMultilevel"/>
    <w:tmpl w:val="CD6C57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9D4DE5"/>
    <w:multiLevelType w:val="hybridMultilevel"/>
    <w:tmpl w:val="538C8CB8"/>
    <w:lvl w:ilvl="0" w:tplc="F8F097E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4F5D2C"/>
    <w:multiLevelType w:val="hybridMultilevel"/>
    <w:tmpl w:val="5108F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A26527"/>
    <w:multiLevelType w:val="hybridMultilevel"/>
    <w:tmpl w:val="5108F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B46614"/>
    <w:multiLevelType w:val="hybridMultilevel"/>
    <w:tmpl w:val="9648B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B76670"/>
    <w:multiLevelType w:val="hybridMultilevel"/>
    <w:tmpl w:val="4594B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AA24A9"/>
    <w:multiLevelType w:val="hybridMultilevel"/>
    <w:tmpl w:val="3104E8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FA7792"/>
    <w:multiLevelType w:val="hybridMultilevel"/>
    <w:tmpl w:val="5108F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3F511E"/>
    <w:multiLevelType w:val="hybridMultilevel"/>
    <w:tmpl w:val="47BA0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B43471"/>
    <w:multiLevelType w:val="hybridMultilevel"/>
    <w:tmpl w:val="538C8CB8"/>
    <w:lvl w:ilvl="0" w:tplc="F8F097E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A97365"/>
    <w:multiLevelType w:val="hybridMultilevel"/>
    <w:tmpl w:val="7B3AFB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59101F"/>
    <w:multiLevelType w:val="multilevel"/>
    <w:tmpl w:val="9D2062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Theme="minorEastAsia" w:eastAsia="宋体" w:hAnsiTheme="minorEastAsia" w:hint="eastAsia"/>
        <w:sz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69CE4E09"/>
    <w:multiLevelType w:val="hybridMultilevel"/>
    <w:tmpl w:val="538C8CB8"/>
    <w:lvl w:ilvl="0" w:tplc="F8F097E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864737"/>
    <w:multiLevelType w:val="hybridMultilevel"/>
    <w:tmpl w:val="93E080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E007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3"/>
  </w:num>
  <w:num w:numId="5">
    <w:abstractNumId w:val="14"/>
  </w:num>
  <w:num w:numId="6">
    <w:abstractNumId w:val="14"/>
  </w:num>
  <w:num w:numId="7">
    <w:abstractNumId w:val="7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11"/>
  </w:num>
  <w:num w:numId="13">
    <w:abstractNumId w:val="1"/>
  </w:num>
  <w:num w:numId="14">
    <w:abstractNumId w:val="16"/>
  </w:num>
  <w:num w:numId="15">
    <w:abstractNumId w:val="6"/>
  </w:num>
  <w:num w:numId="16">
    <w:abstractNumId w:val="15"/>
  </w:num>
  <w:num w:numId="17">
    <w:abstractNumId w:val="12"/>
  </w:num>
  <w:num w:numId="18">
    <w:abstractNumId w:val="4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DE"/>
    <w:rsid w:val="00011162"/>
    <w:rsid w:val="00097583"/>
    <w:rsid w:val="002A20F5"/>
    <w:rsid w:val="002B6E84"/>
    <w:rsid w:val="00323063"/>
    <w:rsid w:val="00353C3F"/>
    <w:rsid w:val="003A3095"/>
    <w:rsid w:val="003D2D46"/>
    <w:rsid w:val="004133F2"/>
    <w:rsid w:val="00435721"/>
    <w:rsid w:val="005455F1"/>
    <w:rsid w:val="005859CE"/>
    <w:rsid w:val="006934AA"/>
    <w:rsid w:val="006C773E"/>
    <w:rsid w:val="006D7A61"/>
    <w:rsid w:val="00801BFB"/>
    <w:rsid w:val="00832EA8"/>
    <w:rsid w:val="008950F1"/>
    <w:rsid w:val="008B7ED2"/>
    <w:rsid w:val="008C7341"/>
    <w:rsid w:val="008D309C"/>
    <w:rsid w:val="008D5BCD"/>
    <w:rsid w:val="00962B48"/>
    <w:rsid w:val="00973ED2"/>
    <w:rsid w:val="009C616A"/>
    <w:rsid w:val="009D10D2"/>
    <w:rsid w:val="00A51C52"/>
    <w:rsid w:val="00A65054"/>
    <w:rsid w:val="00A92A90"/>
    <w:rsid w:val="00AA47D5"/>
    <w:rsid w:val="00B2237D"/>
    <w:rsid w:val="00B4757A"/>
    <w:rsid w:val="00BA1DB6"/>
    <w:rsid w:val="00BF5F58"/>
    <w:rsid w:val="00C01445"/>
    <w:rsid w:val="00C32185"/>
    <w:rsid w:val="00C419D2"/>
    <w:rsid w:val="00C4564F"/>
    <w:rsid w:val="00C66587"/>
    <w:rsid w:val="00CF05D0"/>
    <w:rsid w:val="00D43DDE"/>
    <w:rsid w:val="00E462F6"/>
    <w:rsid w:val="00E65575"/>
    <w:rsid w:val="00EE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466C"/>
  <w15:chartTrackingRefBased/>
  <w15:docId w15:val="{D31ECE02-514E-4B3C-940E-2C320914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2D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2D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7A6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2D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2D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aliases w:val="符号列表"/>
    <w:basedOn w:val="a"/>
    <w:link w:val="a4"/>
    <w:uiPriority w:val="34"/>
    <w:qFormat/>
    <w:rsid w:val="00B4757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D7A61"/>
    <w:rPr>
      <w:b/>
      <w:bCs/>
      <w:sz w:val="32"/>
      <w:szCs w:val="32"/>
    </w:rPr>
  </w:style>
  <w:style w:type="paragraph" w:customStyle="1" w:styleId="a5">
    <w:name w:val="正文部分"/>
    <w:basedOn w:val="a"/>
    <w:rsid w:val="009C616A"/>
    <w:pPr>
      <w:spacing w:line="360" w:lineRule="auto"/>
      <w:ind w:firstLineChars="171" w:firstLine="359"/>
    </w:pPr>
    <w:rPr>
      <w:rFonts w:ascii="Times New Roman" w:eastAsia="宋体" w:hAnsi="Times New Roman" w:cs="Times New Roman"/>
      <w:szCs w:val="24"/>
    </w:rPr>
  </w:style>
  <w:style w:type="character" w:customStyle="1" w:styleId="a4">
    <w:name w:val="列出段落 字符"/>
    <w:aliases w:val="符号列表 字符"/>
    <w:link w:val="a3"/>
    <w:uiPriority w:val="34"/>
    <w:rsid w:val="008C7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9582C-3410-4262-B311-6279441BB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5</Pages>
  <Words>468</Words>
  <Characters>2670</Characters>
  <Application>Microsoft Office Word</Application>
  <DocSecurity>0</DocSecurity>
  <Lines>22</Lines>
  <Paragraphs>6</Paragraphs>
  <ScaleCrop>false</ScaleCrop>
  <Company>Microsoft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Yui</dc:creator>
  <cp:keywords/>
  <dc:description/>
  <cp:lastModifiedBy>Choi Yui</cp:lastModifiedBy>
  <cp:revision>22</cp:revision>
  <dcterms:created xsi:type="dcterms:W3CDTF">2018-05-17T02:06:00Z</dcterms:created>
  <dcterms:modified xsi:type="dcterms:W3CDTF">2018-05-21T06:43:00Z</dcterms:modified>
</cp:coreProperties>
</file>