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МИНИСТЕРСТВО ОБЩЕГО И ПРОФЕССИОНАЛЬНОГО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РОСТОВСКОЙ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РОСТОВСКИЙ-НА-ДОНУ КОЛЛЕДЖ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</w:t>
      </w: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ВЫПУСКНУЮ КВАЛИФИКАЦИОННУЮ РАБОТУ</w:t>
      </w:r>
    </w:p>
    <w:p>
      <w:pPr>
        <w:tabs>
          <w:tab w:val="left" w:pos="20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Студент: Игнатенко Дмитрий Сергеевич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Группа: ПОКС-44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09.02.03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пользовательской и серверной части веб-пиложения сайта по сбору вакансий "WorkS"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5" w:hanging="1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Утверждена приказом по 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235/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 от 27 декабря 2021г.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сдачи  1 июня 2023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ИСХОДНЫЕ ДАННЫЕ: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заказчике: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заказчик: 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Москва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заказчика: Рекрутинговое агенство. Посредник на рынке труда, организация, оказывающая услуги работодателям по поиску и подбору персонала и/или оказывающая услуги соискателям по поиску работы и трудоустройству, а также другие сопутствующие услуги.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 Заказчика: Адрес: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Щербинка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ул. Пушкинская, д. 15В, офис 29.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Контактное лицо: Павлов Олег Викторович.</w:t>
      </w:r>
    </w:p>
    <w:p>
      <w:pPr>
        <w:spacing w:before="0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 89568975265</w:t>
      </w:r>
    </w:p>
    <w:p>
      <w:pPr>
        <w:numPr>
          <w:ilvl w:val="0"/>
          <w:numId w:val="14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разработки данного программного продукта (ПП). 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Сбор данных о ваканциях со сторонних сайтов. Пользователи видят сразу все вакансии с нескольких ресурсов в одом месте. Значительная экономия энергии и времени пользователя.</w:t>
      </w:r>
    </w:p>
    <w:p>
      <w:pPr>
        <w:numPr>
          <w:ilvl w:val="0"/>
          <w:numId w:val="16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Пользователи ПП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Любой человек, который ищет работу.</w:t>
      </w:r>
    </w:p>
    <w:p>
      <w:pPr>
        <w:numPr>
          <w:ilvl w:val="0"/>
          <w:numId w:val="18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Ожидаемый срок разработки программного продукта.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01.06.2023</w:t>
      </w:r>
    </w:p>
    <w:p>
      <w:pPr>
        <w:numPr>
          <w:ilvl w:val="0"/>
          <w:numId w:val="20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Бюджет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создается без привлечения инвестиций со стороны.</w:t>
        <w:br/>
        <w:t xml:space="preserve">При необходимости, согласно договору пункт 5, стр. 3 -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заказчик (ООО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Москва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обязуется выплатить сумму, требуемую исполнителю на производственные расходы, но не превышающую 150 т.р. Сумму выплаты объявляет исполнитель (ИП Игнатенко Д.С), показывая полную отчетность траты средств.</w:t>
      </w:r>
    </w:p>
    <w:p>
      <w:pPr>
        <w:numPr>
          <w:ilvl w:val="0"/>
          <w:numId w:val="22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Роль на проекте 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Игнатенко Д.С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Программист / Архитектор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анализирую требования, разрабатываю модели данных, реализую решения, реализую логику серверной и пользовательской части приложения, выполняю тестирование и отладку.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 пояснительной записки (перечень подлежащих разработке вопросов)</w:t>
      </w: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  <w:tab w:val="left" w:pos="1560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Сбор, анализ и формирование требований к программному продукту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Проектирование и разработка архитектуры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документации на программный продукт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Информационная безопасность 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Экономическое обоснование проекта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ТБ и ОТ</w:t>
      </w:r>
    </w:p>
    <w:p>
      <w:pPr>
        <w:tabs>
          <w:tab w:val="left" w:pos="426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tabs>
          <w:tab w:val="left" w:pos="426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рассмотрено и одобрено цикловой комиссией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  24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ЦК _____________________</w:t>
        <w:tab/>
        <w:tab/>
        <w:tab/>
        <w:tab/>
        <w:t xml:space="preserve">М.А. Пивнева</w:t>
      </w:r>
    </w:p>
    <w:p>
      <w:pPr>
        <w:spacing w:before="0" w:after="0" w:line="240"/>
        <w:ind w:right="0" w:left="0" w:firstLine="27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_____________________</w:t>
        <w:tab/>
        <w:tab/>
        <w:tab/>
        <w:tab/>
        <w:tab/>
        <w:t xml:space="preserve">О.П. Манакова</w:t>
      </w:r>
    </w:p>
    <w:p>
      <w:pPr>
        <w:spacing w:before="0" w:after="0" w:line="240"/>
        <w:ind w:right="0" w:left="0" w:firstLine="27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 задания</w:t>
        <w:tab/>
        <w:tab/>
        <w:tab/>
        <w:t xml:space="preserve">29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принял к исполнению</w:t>
        <w:tab/>
        <w:t xml:space="preserve">29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 xml:space="preserve">                 _____________________</w:t>
        <w:tab/>
        <w:tab/>
        <w:tab/>
        <w:tab/>
        <w:t xml:space="preserve"> Игнатенко Д. С.</w:t>
      </w:r>
    </w:p>
    <w:p>
      <w:pPr>
        <w:spacing w:before="0" w:after="0" w:line="240"/>
        <w:ind w:right="0" w:left="0" w:firstLine="262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