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3012BC3C" w:rsidR="00C16F94" w:rsidRPr="004D2672" w:rsidRDefault="004D2672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4D2672">
              <w:rPr>
                <w:bCs/>
                <w:sz w:val="24"/>
                <w:szCs w:val="24"/>
              </w:rPr>
              <w:t>ATENDIMENTO AO PÚBLICO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38EE80B2" w14:textId="5EF72E93" w:rsidR="004D2672" w:rsidRPr="004D2672" w:rsidRDefault="004D2672" w:rsidP="004D2672">
      <w:pPr>
        <w:rPr>
          <w:b/>
          <w:bCs/>
          <w:sz w:val="24"/>
          <w:szCs w:val="24"/>
          <w:lang w:val="pt-BR"/>
        </w:rPr>
      </w:pPr>
      <w:r w:rsidRPr="004D2672">
        <w:rPr>
          <w:b/>
          <w:bCs/>
          <w:sz w:val="24"/>
          <w:szCs w:val="24"/>
          <w:lang w:val="pt-BR"/>
        </w:rPr>
        <w:t>1. DEFINIÇÃO</w:t>
      </w:r>
    </w:p>
    <w:p w14:paraId="505A4889" w14:textId="77777777" w:rsidR="004D2672" w:rsidRPr="004D2672" w:rsidRDefault="004D2672" w:rsidP="004D2672">
      <w:pPr>
        <w:rPr>
          <w:b/>
          <w:bCs/>
          <w:lang w:val="pt-BR"/>
        </w:rPr>
      </w:pPr>
    </w:p>
    <w:p w14:paraId="30CC1078" w14:textId="77777777" w:rsidR="004D2672" w:rsidRPr="004D2672" w:rsidRDefault="004D2672" w:rsidP="004D2672">
      <w:pPr>
        <w:rPr>
          <w:bCs/>
          <w:lang w:val="pt-BR"/>
        </w:rPr>
      </w:pPr>
      <w:r w:rsidRPr="004D2672">
        <w:rPr>
          <w:bCs/>
          <w:lang w:val="pt-BR"/>
        </w:rPr>
        <w:t>Atendimento ao público em condomínio residencial compreende todas as ações realizadas pelos colaboradores responsáveis pela recepção, identificação, registro, orientação e controle de acesso de moradores, visitantes e fornecedores, garantindo a segurança, a organização e a cordialidade no ambiente condominial.</w:t>
      </w:r>
    </w:p>
    <w:p w14:paraId="1FA0A356" w14:textId="77777777" w:rsidR="004D2672" w:rsidRPr="004D2672" w:rsidRDefault="004D2672" w:rsidP="004D2672">
      <w:pPr>
        <w:rPr>
          <w:bCs/>
          <w:lang w:val="pt-BR"/>
        </w:rPr>
      </w:pPr>
      <w:r w:rsidRPr="004D2672">
        <w:rPr>
          <w:bCs/>
          <w:lang w:val="pt-BR"/>
        </w:rPr>
        <w:pict w14:anchorId="24333E44">
          <v:rect id="_x0000_i1061" style="width:0;height:1.5pt" o:hralign="center" o:hrstd="t" o:hr="t" fillcolor="#a0a0a0" stroked="f"/>
        </w:pict>
      </w:r>
    </w:p>
    <w:p w14:paraId="6260800D" w14:textId="77777777" w:rsidR="004D2672" w:rsidRDefault="004D2672" w:rsidP="004D2672">
      <w:pPr>
        <w:rPr>
          <w:b/>
          <w:bCs/>
          <w:lang w:val="pt-BR"/>
        </w:rPr>
      </w:pPr>
    </w:p>
    <w:p w14:paraId="70A6E89D" w14:textId="0405ADA1" w:rsidR="004D2672" w:rsidRPr="004D2672" w:rsidRDefault="004D2672" w:rsidP="004D2672">
      <w:pPr>
        <w:rPr>
          <w:b/>
          <w:bCs/>
          <w:sz w:val="24"/>
          <w:szCs w:val="24"/>
          <w:lang w:val="pt-BR"/>
        </w:rPr>
      </w:pPr>
      <w:r w:rsidRPr="004D2672">
        <w:rPr>
          <w:b/>
          <w:bCs/>
          <w:sz w:val="24"/>
          <w:szCs w:val="24"/>
          <w:lang w:val="pt-BR"/>
        </w:rPr>
        <w:t>2. OBJETIVO</w:t>
      </w:r>
    </w:p>
    <w:p w14:paraId="20D2222C" w14:textId="77777777" w:rsidR="004D2672" w:rsidRPr="004D2672" w:rsidRDefault="004D2672" w:rsidP="004D2672">
      <w:pPr>
        <w:rPr>
          <w:b/>
          <w:bCs/>
          <w:lang w:val="pt-BR"/>
        </w:rPr>
      </w:pPr>
    </w:p>
    <w:p w14:paraId="4E36CF16" w14:textId="77777777" w:rsidR="004D2672" w:rsidRPr="004D2672" w:rsidRDefault="004D2672" w:rsidP="004D2672">
      <w:pPr>
        <w:rPr>
          <w:bCs/>
          <w:lang w:val="pt-BR"/>
        </w:rPr>
      </w:pPr>
      <w:r w:rsidRPr="004D2672">
        <w:rPr>
          <w:bCs/>
          <w:lang w:val="pt-BR"/>
        </w:rPr>
        <w:t>Estabelecer um padrão de atendimento humanizado, eficiente e seguro, assegurando que todas as pessoas que acessam ou solicitam informações no condomínio sejam tratadas com respeito, seguindo as normas internas e legislação vigente, além de garantir o controle de acesso e a segurança patrimonial.</w:t>
      </w:r>
    </w:p>
    <w:p w14:paraId="27B3692B" w14:textId="77777777" w:rsidR="004D2672" w:rsidRPr="004D2672" w:rsidRDefault="004D2672" w:rsidP="004D2672">
      <w:pPr>
        <w:rPr>
          <w:bCs/>
          <w:lang w:val="pt-BR"/>
        </w:rPr>
      </w:pPr>
      <w:r w:rsidRPr="004D2672">
        <w:rPr>
          <w:bCs/>
          <w:lang w:val="pt-BR"/>
        </w:rPr>
        <w:pict w14:anchorId="5CE86EE6">
          <v:rect id="_x0000_i1062" style="width:0;height:1.5pt" o:hralign="center" o:hrstd="t" o:hr="t" fillcolor="#a0a0a0" stroked="f"/>
        </w:pict>
      </w:r>
    </w:p>
    <w:p w14:paraId="17954C4C" w14:textId="77777777" w:rsidR="004D2672" w:rsidRDefault="004D2672" w:rsidP="004D2672">
      <w:pPr>
        <w:rPr>
          <w:b/>
          <w:bCs/>
          <w:lang w:val="pt-BR"/>
        </w:rPr>
      </w:pPr>
    </w:p>
    <w:p w14:paraId="28D658DC" w14:textId="5B4BCED0" w:rsidR="004D2672" w:rsidRPr="004D2672" w:rsidRDefault="004D2672" w:rsidP="004D2672">
      <w:pPr>
        <w:rPr>
          <w:b/>
          <w:bCs/>
          <w:sz w:val="24"/>
          <w:szCs w:val="24"/>
          <w:lang w:val="pt-BR"/>
        </w:rPr>
      </w:pPr>
      <w:r w:rsidRPr="004D2672">
        <w:rPr>
          <w:b/>
          <w:bCs/>
          <w:sz w:val="24"/>
          <w:szCs w:val="24"/>
          <w:lang w:val="pt-BR"/>
        </w:rPr>
        <w:t>3. EXECUTANTES</w:t>
      </w:r>
    </w:p>
    <w:p w14:paraId="77D9E14C" w14:textId="77777777" w:rsidR="004D2672" w:rsidRPr="004D2672" w:rsidRDefault="004D2672" w:rsidP="004D2672">
      <w:pPr>
        <w:rPr>
          <w:b/>
          <w:bCs/>
          <w:lang w:val="pt-BR"/>
        </w:rPr>
      </w:pPr>
    </w:p>
    <w:p w14:paraId="421BB947" w14:textId="77777777" w:rsidR="004D2672" w:rsidRPr="004D2672" w:rsidRDefault="004D2672" w:rsidP="004D2672">
      <w:pPr>
        <w:numPr>
          <w:ilvl w:val="0"/>
          <w:numId w:val="22"/>
        </w:numPr>
        <w:rPr>
          <w:bCs/>
          <w:lang w:val="pt-BR"/>
        </w:rPr>
      </w:pPr>
      <w:r w:rsidRPr="004D2672">
        <w:rPr>
          <w:bCs/>
          <w:lang w:val="pt-BR"/>
        </w:rPr>
        <w:t>Porteiros</w:t>
      </w:r>
    </w:p>
    <w:p w14:paraId="3C9FABF7" w14:textId="77777777" w:rsidR="004D2672" w:rsidRPr="004D2672" w:rsidRDefault="004D2672" w:rsidP="004D2672">
      <w:pPr>
        <w:numPr>
          <w:ilvl w:val="0"/>
          <w:numId w:val="22"/>
        </w:numPr>
        <w:rPr>
          <w:bCs/>
          <w:lang w:val="pt-BR"/>
        </w:rPr>
      </w:pPr>
      <w:r w:rsidRPr="004D2672">
        <w:rPr>
          <w:bCs/>
          <w:lang w:val="pt-BR"/>
        </w:rPr>
        <w:t>Controladores de acesso</w:t>
      </w:r>
    </w:p>
    <w:p w14:paraId="5494EE08" w14:textId="77777777" w:rsidR="004D2672" w:rsidRPr="004D2672" w:rsidRDefault="004D2672" w:rsidP="004D2672">
      <w:pPr>
        <w:numPr>
          <w:ilvl w:val="0"/>
          <w:numId w:val="22"/>
        </w:numPr>
        <w:rPr>
          <w:bCs/>
          <w:lang w:val="pt-BR"/>
        </w:rPr>
      </w:pPr>
      <w:r w:rsidRPr="004D2672">
        <w:rPr>
          <w:bCs/>
          <w:lang w:val="pt-BR"/>
        </w:rPr>
        <w:t>Recepcionistas</w:t>
      </w:r>
    </w:p>
    <w:p w14:paraId="707C97CC" w14:textId="77777777" w:rsidR="004D2672" w:rsidRPr="004D2672" w:rsidRDefault="004D2672" w:rsidP="004D2672">
      <w:pPr>
        <w:numPr>
          <w:ilvl w:val="0"/>
          <w:numId w:val="22"/>
        </w:numPr>
        <w:rPr>
          <w:bCs/>
          <w:lang w:val="pt-BR"/>
        </w:rPr>
      </w:pPr>
      <w:r w:rsidRPr="004D2672">
        <w:rPr>
          <w:bCs/>
          <w:lang w:val="pt-BR"/>
        </w:rPr>
        <w:t>Zelador</w:t>
      </w:r>
    </w:p>
    <w:p w14:paraId="76D866B7" w14:textId="77777777" w:rsidR="004D2672" w:rsidRPr="004D2672" w:rsidRDefault="004D2672" w:rsidP="004D2672">
      <w:pPr>
        <w:numPr>
          <w:ilvl w:val="0"/>
          <w:numId w:val="22"/>
        </w:numPr>
        <w:rPr>
          <w:bCs/>
          <w:lang w:val="pt-BR"/>
        </w:rPr>
      </w:pPr>
      <w:r w:rsidRPr="004D2672">
        <w:rPr>
          <w:bCs/>
          <w:lang w:val="pt-BR"/>
        </w:rPr>
        <w:t>Síndico/Subsíndico (quando necessário)</w:t>
      </w:r>
    </w:p>
    <w:p w14:paraId="66E97330" w14:textId="77777777" w:rsidR="004D2672" w:rsidRPr="004D2672" w:rsidRDefault="004D2672" w:rsidP="004D2672">
      <w:pPr>
        <w:rPr>
          <w:bCs/>
          <w:lang w:val="pt-BR"/>
        </w:rPr>
      </w:pPr>
      <w:r w:rsidRPr="004D2672">
        <w:rPr>
          <w:bCs/>
          <w:lang w:val="pt-BR"/>
        </w:rPr>
        <w:pict w14:anchorId="5BF3503C">
          <v:rect id="_x0000_i1063" style="width:0;height:1.5pt" o:hralign="center" o:hrstd="t" o:hr="t" fillcolor="#a0a0a0" stroked="f"/>
        </w:pict>
      </w:r>
    </w:p>
    <w:p w14:paraId="67081060" w14:textId="77777777" w:rsidR="004D2672" w:rsidRDefault="004D2672" w:rsidP="004D2672">
      <w:pPr>
        <w:rPr>
          <w:b/>
          <w:bCs/>
          <w:lang w:val="pt-BR"/>
        </w:rPr>
      </w:pPr>
    </w:p>
    <w:p w14:paraId="24F4EA41" w14:textId="5F46D87A" w:rsidR="004D2672" w:rsidRPr="004D2672" w:rsidRDefault="004D2672" w:rsidP="004D2672">
      <w:pPr>
        <w:rPr>
          <w:b/>
          <w:bCs/>
          <w:sz w:val="24"/>
          <w:szCs w:val="24"/>
          <w:lang w:val="pt-BR"/>
        </w:rPr>
      </w:pPr>
      <w:r w:rsidRPr="004D2672">
        <w:rPr>
          <w:b/>
          <w:bCs/>
          <w:sz w:val="24"/>
          <w:szCs w:val="24"/>
          <w:lang w:val="pt-BR"/>
        </w:rPr>
        <w:t>4. MATERIAIS UTILIZADOS</w:t>
      </w:r>
    </w:p>
    <w:p w14:paraId="4A91FDB3" w14:textId="77777777" w:rsidR="004D2672" w:rsidRPr="004D2672" w:rsidRDefault="004D2672" w:rsidP="004D2672">
      <w:pPr>
        <w:rPr>
          <w:b/>
          <w:bCs/>
          <w:lang w:val="pt-BR"/>
        </w:rPr>
      </w:pPr>
    </w:p>
    <w:p w14:paraId="62CB9614" w14:textId="77777777" w:rsidR="004D2672" w:rsidRPr="004D2672" w:rsidRDefault="004D2672" w:rsidP="004D2672">
      <w:pPr>
        <w:numPr>
          <w:ilvl w:val="0"/>
          <w:numId w:val="23"/>
        </w:numPr>
        <w:rPr>
          <w:bCs/>
          <w:lang w:val="pt-BR"/>
        </w:rPr>
      </w:pPr>
      <w:r w:rsidRPr="004D2672">
        <w:rPr>
          <w:bCs/>
          <w:lang w:val="pt-BR"/>
        </w:rPr>
        <w:t>Livro ou sistema eletrônico de registro de visitantes e fornecedores</w:t>
      </w:r>
    </w:p>
    <w:p w14:paraId="37496EA2" w14:textId="77777777" w:rsidR="004D2672" w:rsidRPr="004D2672" w:rsidRDefault="004D2672" w:rsidP="004D2672">
      <w:pPr>
        <w:numPr>
          <w:ilvl w:val="0"/>
          <w:numId w:val="23"/>
        </w:numPr>
        <w:rPr>
          <w:bCs/>
          <w:lang w:val="pt-BR"/>
        </w:rPr>
      </w:pPr>
      <w:r w:rsidRPr="004D2672">
        <w:rPr>
          <w:bCs/>
          <w:lang w:val="pt-BR"/>
        </w:rPr>
        <w:t>Telefones ou interfones</w:t>
      </w:r>
    </w:p>
    <w:p w14:paraId="17260FE0" w14:textId="77777777" w:rsidR="004D2672" w:rsidRPr="004D2672" w:rsidRDefault="004D2672" w:rsidP="004D2672">
      <w:pPr>
        <w:numPr>
          <w:ilvl w:val="0"/>
          <w:numId w:val="23"/>
        </w:numPr>
        <w:rPr>
          <w:bCs/>
          <w:lang w:val="pt-BR"/>
        </w:rPr>
      </w:pPr>
      <w:r w:rsidRPr="004D2672">
        <w:rPr>
          <w:bCs/>
          <w:lang w:val="pt-BR"/>
        </w:rPr>
        <w:t>Computadores e sistemas de controle de acesso (quando disponíveis)</w:t>
      </w:r>
    </w:p>
    <w:p w14:paraId="2A3BC1BE" w14:textId="77777777" w:rsidR="004D2672" w:rsidRPr="004D2672" w:rsidRDefault="004D2672" w:rsidP="004D2672">
      <w:pPr>
        <w:numPr>
          <w:ilvl w:val="0"/>
          <w:numId w:val="23"/>
        </w:numPr>
        <w:rPr>
          <w:bCs/>
          <w:lang w:val="pt-BR"/>
        </w:rPr>
      </w:pPr>
      <w:r w:rsidRPr="004D2672">
        <w:rPr>
          <w:bCs/>
          <w:lang w:val="pt-BR"/>
        </w:rPr>
        <w:t>Crachás ou cartões de identificação</w:t>
      </w:r>
    </w:p>
    <w:p w14:paraId="518466CC" w14:textId="77777777" w:rsidR="004D2672" w:rsidRPr="004D2672" w:rsidRDefault="004D2672" w:rsidP="004D2672">
      <w:pPr>
        <w:numPr>
          <w:ilvl w:val="0"/>
          <w:numId w:val="23"/>
        </w:numPr>
        <w:rPr>
          <w:bCs/>
          <w:lang w:val="pt-BR"/>
        </w:rPr>
      </w:pPr>
      <w:r w:rsidRPr="004D2672">
        <w:rPr>
          <w:bCs/>
          <w:lang w:val="pt-BR"/>
        </w:rPr>
        <w:t>Câmeras de monitoramento (CFTV)</w:t>
      </w:r>
    </w:p>
    <w:p w14:paraId="5F68729B" w14:textId="77777777" w:rsidR="004D2672" w:rsidRPr="004D2672" w:rsidRDefault="004D2672" w:rsidP="004D2672">
      <w:pPr>
        <w:numPr>
          <w:ilvl w:val="0"/>
          <w:numId w:val="23"/>
        </w:numPr>
        <w:rPr>
          <w:bCs/>
          <w:lang w:val="pt-BR"/>
        </w:rPr>
      </w:pPr>
      <w:r w:rsidRPr="004D2672">
        <w:rPr>
          <w:bCs/>
          <w:lang w:val="pt-BR"/>
        </w:rPr>
        <w:t>Canetas e formulários</w:t>
      </w:r>
    </w:p>
    <w:p w14:paraId="45017DA0" w14:textId="77777777" w:rsidR="004D2672" w:rsidRPr="004D2672" w:rsidRDefault="004D2672" w:rsidP="004D2672">
      <w:pPr>
        <w:numPr>
          <w:ilvl w:val="0"/>
          <w:numId w:val="23"/>
        </w:numPr>
        <w:rPr>
          <w:bCs/>
          <w:lang w:val="pt-BR"/>
        </w:rPr>
      </w:pPr>
      <w:r w:rsidRPr="004D2672">
        <w:rPr>
          <w:bCs/>
          <w:lang w:val="pt-BR"/>
        </w:rPr>
        <w:t>Chaveiro ou painel de chaves (quando aplicável)</w:t>
      </w:r>
    </w:p>
    <w:p w14:paraId="653D2A61" w14:textId="77777777" w:rsidR="004D2672" w:rsidRPr="004D2672" w:rsidRDefault="004D2672" w:rsidP="004D2672">
      <w:pPr>
        <w:numPr>
          <w:ilvl w:val="0"/>
          <w:numId w:val="23"/>
        </w:numPr>
        <w:rPr>
          <w:bCs/>
          <w:lang w:val="pt-BR"/>
        </w:rPr>
      </w:pPr>
      <w:r w:rsidRPr="004D2672">
        <w:rPr>
          <w:bCs/>
          <w:lang w:val="pt-BR"/>
        </w:rPr>
        <w:t>Álcool em gel para higienização</w:t>
      </w:r>
    </w:p>
    <w:p w14:paraId="768FC179" w14:textId="77777777" w:rsidR="004D2672" w:rsidRPr="004D2672" w:rsidRDefault="004D2672" w:rsidP="004D2672">
      <w:pPr>
        <w:numPr>
          <w:ilvl w:val="0"/>
          <w:numId w:val="23"/>
        </w:numPr>
        <w:rPr>
          <w:bCs/>
          <w:lang w:val="pt-BR"/>
        </w:rPr>
      </w:pPr>
      <w:r w:rsidRPr="004D2672">
        <w:rPr>
          <w:bCs/>
          <w:lang w:val="pt-BR"/>
        </w:rPr>
        <w:t>Uniforme e crachá de identificação do colaborador</w:t>
      </w:r>
    </w:p>
    <w:p w14:paraId="03FE30ED" w14:textId="77777777" w:rsidR="004D2672" w:rsidRPr="004D2672" w:rsidRDefault="004D2672" w:rsidP="004D2672">
      <w:pPr>
        <w:rPr>
          <w:bCs/>
          <w:lang w:val="pt-BR"/>
        </w:rPr>
      </w:pPr>
      <w:r w:rsidRPr="004D2672">
        <w:rPr>
          <w:bCs/>
          <w:lang w:val="pt-BR"/>
        </w:rPr>
        <w:pict w14:anchorId="2059F01B">
          <v:rect id="_x0000_i1064" style="width:0;height:1.5pt" o:hralign="center" o:hrstd="t" o:hr="t" fillcolor="#a0a0a0" stroked="f"/>
        </w:pict>
      </w:r>
    </w:p>
    <w:p w14:paraId="75935FC8" w14:textId="77777777" w:rsidR="004D2672" w:rsidRDefault="004D2672" w:rsidP="004D2672">
      <w:pPr>
        <w:rPr>
          <w:b/>
          <w:bCs/>
          <w:lang w:val="pt-BR"/>
        </w:rPr>
      </w:pPr>
    </w:p>
    <w:p w14:paraId="49A7B237" w14:textId="5D1AB3CD" w:rsidR="004D2672" w:rsidRPr="004D2672" w:rsidRDefault="004D2672" w:rsidP="004D2672">
      <w:pPr>
        <w:rPr>
          <w:b/>
          <w:bCs/>
          <w:sz w:val="24"/>
          <w:szCs w:val="24"/>
          <w:lang w:val="pt-BR"/>
        </w:rPr>
      </w:pPr>
      <w:r w:rsidRPr="004D2672">
        <w:rPr>
          <w:b/>
          <w:bCs/>
          <w:sz w:val="24"/>
          <w:szCs w:val="24"/>
          <w:lang w:val="pt-BR"/>
        </w:rPr>
        <w:t>5. DESCRIÇÃO DO PROCEDIMENTO</w:t>
      </w:r>
    </w:p>
    <w:p w14:paraId="56369DEA" w14:textId="77777777" w:rsidR="004D2672" w:rsidRPr="004D2672" w:rsidRDefault="004D2672" w:rsidP="004D2672">
      <w:pPr>
        <w:rPr>
          <w:b/>
          <w:bCs/>
          <w:lang w:val="pt-BR"/>
        </w:rPr>
      </w:pPr>
    </w:p>
    <w:p w14:paraId="416CB1B6" w14:textId="77777777" w:rsidR="004D2672" w:rsidRPr="004D2672" w:rsidRDefault="004D2672" w:rsidP="004D2672">
      <w:pPr>
        <w:rPr>
          <w:b/>
          <w:bCs/>
          <w:lang w:val="pt-BR"/>
        </w:rPr>
      </w:pPr>
      <w:r w:rsidRPr="004D2672">
        <w:rPr>
          <w:b/>
          <w:bCs/>
          <w:lang w:val="pt-BR"/>
        </w:rPr>
        <w:t>5.1. Atendimento ao Morador</w:t>
      </w:r>
    </w:p>
    <w:p w14:paraId="01EA62C5" w14:textId="77777777" w:rsidR="004D2672" w:rsidRPr="004D2672" w:rsidRDefault="004D2672" w:rsidP="004D2672">
      <w:pPr>
        <w:numPr>
          <w:ilvl w:val="0"/>
          <w:numId w:val="24"/>
        </w:numPr>
        <w:rPr>
          <w:bCs/>
          <w:lang w:val="pt-BR"/>
        </w:rPr>
      </w:pPr>
      <w:r w:rsidRPr="004D2672">
        <w:rPr>
          <w:bCs/>
          <w:lang w:val="pt-BR"/>
        </w:rPr>
        <w:t>Cumprimentar cordialmente, preferencialmente pelo nome, sempre que possível.</w:t>
      </w:r>
    </w:p>
    <w:p w14:paraId="17DBD644" w14:textId="77777777" w:rsidR="004D2672" w:rsidRPr="004D2672" w:rsidRDefault="004D2672" w:rsidP="004D2672">
      <w:pPr>
        <w:numPr>
          <w:ilvl w:val="0"/>
          <w:numId w:val="24"/>
        </w:numPr>
        <w:rPr>
          <w:bCs/>
          <w:lang w:val="pt-BR"/>
        </w:rPr>
      </w:pPr>
      <w:r w:rsidRPr="004D2672">
        <w:rPr>
          <w:bCs/>
          <w:lang w:val="pt-BR"/>
        </w:rPr>
        <w:t>Verificar se há alguma solicitação registrada pelo morador.</w:t>
      </w:r>
    </w:p>
    <w:p w14:paraId="67B7B91B" w14:textId="77777777" w:rsidR="004D2672" w:rsidRPr="004D2672" w:rsidRDefault="004D2672" w:rsidP="004D2672">
      <w:pPr>
        <w:numPr>
          <w:ilvl w:val="0"/>
          <w:numId w:val="24"/>
        </w:numPr>
        <w:rPr>
          <w:bCs/>
          <w:lang w:val="pt-BR"/>
        </w:rPr>
      </w:pPr>
      <w:r w:rsidRPr="004D2672">
        <w:rPr>
          <w:bCs/>
          <w:lang w:val="pt-BR"/>
        </w:rPr>
        <w:t>Atender prontamente às demandas, orientando conforme as normas internas.</w:t>
      </w:r>
    </w:p>
    <w:p w14:paraId="0E453FD1" w14:textId="77777777" w:rsidR="004D2672" w:rsidRPr="004D2672" w:rsidRDefault="004D2672" w:rsidP="004D2672">
      <w:pPr>
        <w:numPr>
          <w:ilvl w:val="0"/>
          <w:numId w:val="24"/>
        </w:numPr>
        <w:rPr>
          <w:bCs/>
          <w:lang w:val="pt-BR"/>
        </w:rPr>
      </w:pPr>
      <w:r w:rsidRPr="004D2672">
        <w:rPr>
          <w:bCs/>
          <w:lang w:val="pt-BR"/>
        </w:rPr>
        <w:t>Em casos excepcionais ou de conflitos, encaminhar ao zelador ou ao síndico.</w:t>
      </w:r>
    </w:p>
    <w:p w14:paraId="11ADE3D6" w14:textId="77777777" w:rsidR="004D2672" w:rsidRPr="004D2672" w:rsidRDefault="004D2672" w:rsidP="004D2672">
      <w:pPr>
        <w:rPr>
          <w:b/>
          <w:bCs/>
          <w:lang w:val="pt-BR"/>
        </w:rPr>
      </w:pPr>
      <w:r w:rsidRPr="004D2672">
        <w:rPr>
          <w:b/>
          <w:bCs/>
          <w:lang w:val="pt-BR"/>
        </w:rPr>
        <w:t>5.2. Atendimento ao Visitante</w:t>
      </w:r>
    </w:p>
    <w:p w14:paraId="570A30FA" w14:textId="77777777" w:rsidR="004D2672" w:rsidRPr="004D2672" w:rsidRDefault="004D2672" w:rsidP="004D2672">
      <w:pPr>
        <w:numPr>
          <w:ilvl w:val="0"/>
          <w:numId w:val="25"/>
        </w:numPr>
        <w:rPr>
          <w:bCs/>
          <w:lang w:val="pt-BR"/>
        </w:rPr>
      </w:pPr>
      <w:r w:rsidRPr="004D2672">
        <w:rPr>
          <w:bCs/>
          <w:lang w:val="pt-BR"/>
        </w:rPr>
        <w:t>Cumprimentar com cordialidade.</w:t>
      </w:r>
    </w:p>
    <w:p w14:paraId="3D05D56A" w14:textId="77777777" w:rsidR="004D2672" w:rsidRPr="004D2672" w:rsidRDefault="004D2672" w:rsidP="004D2672">
      <w:pPr>
        <w:numPr>
          <w:ilvl w:val="0"/>
          <w:numId w:val="25"/>
        </w:numPr>
        <w:rPr>
          <w:bCs/>
          <w:lang w:val="pt-BR"/>
        </w:rPr>
      </w:pPr>
      <w:r w:rsidRPr="004D2672">
        <w:rPr>
          <w:bCs/>
          <w:lang w:val="pt-BR"/>
        </w:rPr>
        <w:t>Solicitar documento oficial com foto para identificação.</w:t>
      </w:r>
    </w:p>
    <w:p w14:paraId="23D9213F" w14:textId="77777777" w:rsidR="004D2672" w:rsidRPr="004D2672" w:rsidRDefault="004D2672" w:rsidP="004D2672">
      <w:pPr>
        <w:numPr>
          <w:ilvl w:val="0"/>
          <w:numId w:val="25"/>
        </w:numPr>
        <w:rPr>
          <w:bCs/>
          <w:lang w:val="pt-BR"/>
        </w:rPr>
      </w:pPr>
      <w:r w:rsidRPr="004D2672">
        <w:rPr>
          <w:bCs/>
          <w:lang w:val="pt-BR"/>
        </w:rPr>
        <w:lastRenderedPageBreak/>
        <w:t>Consultar o morador via interfone ou telefone e solicitar autorização de entrada.</w:t>
      </w:r>
    </w:p>
    <w:p w14:paraId="5BDD2A47" w14:textId="56BDAE63" w:rsidR="004D2672" w:rsidRPr="004D2672" w:rsidRDefault="004D2672" w:rsidP="004D2672">
      <w:pPr>
        <w:numPr>
          <w:ilvl w:val="0"/>
          <w:numId w:val="25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07470F6" wp14:editId="13C91977">
                <wp:simplePos x="0" y="0"/>
                <wp:positionH relativeFrom="margin">
                  <wp:align>center</wp:align>
                </wp:positionH>
                <wp:positionV relativeFrom="paragraph">
                  <wp:posOffset>-632460</wp:posOffset>
                </wp:positionV>
                <wp:extent cx="6592186" cy="8481060"/>
                <wp:effectExtent l="0" t="0" r="0" b="0"/>
                <wp:wrapNone/>
                <wp:docPr id="19645192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481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70F86" id="Forma Livre: Forma 2" o:spid="_x0000_s1026" style="position:absolute;margin-left:0;margin-top:-49.8pt;width:519.05pt;height:667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4D2672">
        <w:rPr>
          <w:bCs/>
          <w:lang w:val="pt-BR"/>
        </w:rPr>
        <w:t>Registrar dados no sistema ou livro de controle (nome, RG, unidade a ser visitada, data e horário).</w:t>
      </w:r>
    </w:p>
    <w:p w14:paraId="4EABCF11" w14:textId="77777777" w:rsidR="004D2672" w:rsidRPr="004D2672" w:rsidRDefault="004D2672" w:rsidP="004D2672">
      <w:pPr>
        <w:numPr>
          <w:ilvl w:val="0"/>
          <w:numId w:val="25"/>
        </w:numPr>
        <w:rPr>
          <w:bCs/>
          <w:lang w:val="pt-BR"/>
        </w:rPr>
      </w:pPr>
      <w:r w:rsidRPr="004D2672">
        <w:rPr>
          <w:bCs/>
          <w:lang w:val="pt-BR"/>
        </w:rPr>
        <w:t>Fornecer crachá ou outro meio de identificação temporária.</w:t>
      </w:r>
    </w:p>
    <w:p w14:paraId="3033A0E2" w14:textId="77777777" w:rsidR="004D2672" w:rsidRPr="004D2672" w:rsidRDefault="004D2672" w:rsidP="004D2672">
      <w:pPr>
        <w:numPr>
          <w:ilvl w:val="0"/>
          <w:numId w:val="25"/>
        </w:numPr>
        <w:rPr>
          <w:bCs/>
          <w:lang w:val="pt-BR"/>
        </w:rPr>
      </w:pPr>
      <w:r w:rsidRPr="004D2672">
        <w:rPr>
          <w:bCs/>
          <w:lang w:val="pt-BR"/>
        </w:rPr>
        <w:t>Orientar sobre o caminho até a unidade ou aguardar o morador, conforme as regras do condomínio.</w:t>
      </w:r>
    </w:p>
    <w:p w14:paraId="47AFD28C" w14:textId="77777777" w:rsidR="004D2672" w:rsidRPr="004D2672" w:rsidRDefault="004D2672" w:rsidP="004D2672">
      <w:pPr>
        <w:numPr>
          <w:ilvl w:val="0"/>
          <w:numId w:val="25"/>
        </w:numPr>
        <w:rPr>
          <w:bCs/>
          <w:lang w:val="pt-BR"/>
        </w:rPr>
      </w:pPr>
      <w:r w:rsidRPr="004D2672">
        <w:rPr>
          <w:bCs/>
          <w:lang w:val="pt-BR"/>
        </w:rPr>
        <w:t>Liberar o acesso após confirmação.</w:t>
      </w:r>
    </w:p>
    <w:p w14:paraId="3F2D1389" w14:textId="77777777" w:rsidR="004D2672" w:rsidRPr="004D2672" w:rsidRDefault="004D2672" w:rsidP="004D2672">
      <w:pPr>
        <w:rPr>
          <w:b/>
          <w:bCs/>
          <w:lang w:val="pt-BR"/>
        </w:rPr>
      </w:pPr>
      <w:r w:rsidRPr="004D2672">
        <w:rPr>
          <w:b/>
          <w:bCs/>
          <w:lang w:val="pt-BR"/>
        </w:rPr>
        <w:t>5.3. Atendimento ao Fornecedor</w:t>
      </w:r>
    </w:p>
    <w:p w14:paraId="3F533DF8" w14:textId="77777777" w:rsidR="004D2672" w:rsidRPr="004D2672" w:rsidRDefault="004D2672" w:rsidP="004D2672">
      <w:pPr>
        <w:numPr>
          <w:ilvl w:val="0"/>
          <w:numId w:val="26"/>
        </w:numPr>
        <w:rPr>
          <w:bCs/>
          <w:lang w:val="pt-BR"/>
        </w:rPr>
      </w:pPr>
      <w:r w:rsidRPr="004D2672">
        <w:rPr>
          <w:bCs/>
          <w:lang w:val="pt-BR"/>
        </w:rPr>
        <w:t>Cumprimentar e solicitar documento de identificação e a ordem de serviço ou comprovante da entrega.</w:t>
      </w:r>
    </w:p>
    <w:p w14:paraId="777D2CB4" w14:textId="77777777" w:rsidR="004D2672" w:rsidRPr="004D2672" w:rsidRDefault="004D2672" w:rsidP="004D2672">
      <w:pPr>
        <w:numPr>
          <w:ilvl w:val="0"/>
          <w:numId w:val="26"/>
        </w:numPr>
        <w:rPr>
          <w:bCs/>
          <w:lang w:val="pt-BR"/>
        </w:rPr>
      </w:pPr>
      <w:r w:rsidRPr="004D2672">
        <w:rPr>
          <w:bCs/>
          <w:lang w:val="pt-BR"/>
        </w:rPr>
        <w:t>Consultar e obter autorização do responsável pela solicitação ou do zelador.</w:t>
      </w:r>
    </w:p>
    <w:p w14:paraId="1828FEE3" w14:textId="77777777" w:rsidR="004D2672" w:rsidRPr="004D2672" w:rsidRDefault="004D2672" w:rsidP="004D2672">
      <w:pPr>
        <w:numPr>
          <w:ilvl w:val="0"/>
          <w:numId w:val="26"/>
        </w:numPr>
        <w:rPr>
          <w:bCs/>
          <w:lang w:val="pt-BR"/>
        </w:rPr>
      </w:pPr>
      <w:r w:rsidRPr="004D2672">
        <w:rPr>
          <w:bCs/>
          <w:lang w:val="pt-BR"/>
        </w:rPr>
        <w:t>Registrar dados no sistema ou livro de controle (empresa, nome do funcionário, serviço ou entrega, data e horário).</w:t>
      </w:r>
    </w:p>
    <w:p w14:paraId="77C709ED" w14:textId="77777777" w:rsidR="004D2672" w:rsidRPr="004D2672" w:rsidRDefault="004D2672" w:rsidP="004D2672">
      <w:pPr>
        <w:numPr>
          <w:ilvl w:val="0"/>
          <w:numId w:val="26"/>
        </w:numPr>
        <w:rPr>
          <w:bCs/>
          <w:lang w:val="pt-BR"/>
        </w:rPr>
      </w:pPr>
      <w:r w:rsidRPr="004D2672">
        <w:rPr>
          <w:bCs/>
          <w:lang w:val="pt-BR"/>
        </w:rPr>
        <w:t>Verificar se a entrada de materiais ou equipamentos está de acordo com as normas do condomínio.</w:t>
      </w:r>
    </w:p>
    <w:p w14:paraId="29D4C388" w14:textId="77777777" w:rsidR="004D2672" w:rsidRPr="004D2672" w:rsidRDefault="004D2672" w:rsidP="004D2672">
      <w:pPr>
        <w:numPr>
          <w:ilvl w:val="0"/>
          <w:numId w:val="26"/>
        </w:numPr>
        <w:rPr>
          <w:bCs/>
          <w:lang w:val="pt-BR"/>
        </w:rPr>
      </w:pPr>
      <w:r w:rsidRPr="004D2672">
        <w:rPr>
          <w:bCs/>
          <w:lang w:val="pt-BR"/>
        </w:rPr>
        <w:t>Acompanhar ou indicar o local de entrega ou execução do serviço.</w:t>
      </w:r>
    </w:p>
    <w:p w14:paraId="625E0AC0" w14:textId="77777777" w:rsidR="004D2672" w:rsidRPr="004D2672" w:rsidRDefault="004D2672" w:rsidP="004D2672">
      <w:pPr>
        <w:numPr>
          <w:ilvl w:val="0"/>
          <w:numId w:val="26"/>
        </w:numPr>
        <w:rPr>
          <w:bCs/>
          <w:lang w:val="pt-BR"/>
        </w:rPr>
      </w:pPr>
      <w:r w:rsidRPr="004D2672">
        <w:rPr>
          <w:bCs/>
          <w:lang w:val="pt-BR"/>
        </w:rPr>
        <w:t>Após a conclusão, registrar a saída.</w:t>
      </w:r>
    </w:p>
    <w:p w14:paraId="4CCF597E" w14:textId="77777777" w:rsidR="004D2672" w:rsidRPr="004D2672" w:rsidRDefault="004D2672" w:rsidP="004D2672">
      <w:pPr>
        <w:rPr>
          <w:bCs/>
          <w:lang w:val="pt-BR"/>
        </w:rPr>
      </w:pPr>
      <w:r w:rsidRPr="004D2672">
        <w:rPr>
          <w:bCs/>
          <w:lang w:val="pt-BR"/>
        </w:rPr>
        <w:pict w14:anchorId="355CFB46">
          <v:rect id="_x0000_i1065" style="width:0;height:1.5pt" o:hralign="center" o:hrstd="t" o:hr="t" fillcolor="#a0a0a0" stroked="f"/>
        </w:pict>
      </w:r>
    </w:p>
    <w:p w14:paraId="3EB9B664" w14:textId="77777777" w:rsidR="004D2672" w:rsidRDefault="004D2672" w:rsidP="004D2672">
      <w:pPr>
        <w:rPr>
          <w:b/>
          <w:bCs/>
          <w:lang w:val="pt-BR"/>
        </w:rPr>
      </w:pPr>
    </w:p>
    <w:p w14:paraId="49A90646" w14:textId="6F886AC9" w:rsidR="004D2672" w:rsidRPr="004D2672" w:rsidRDefault="004D2672" w:rsidP="004D2672">
      <w:pPr>
        <w:rPr>
          <w:b/>
          <w:bCs/>
          <w:sz w:val="24"/>
          <w:szCs w:val="24"/>
          <w:lang w:val="pt-BR"/>
        </w:rPr>
      </w:pPr>
      <w:r w:rsidRPr="004D2672">
        <w:rPr>
          <w:b/>
          <w:bCs/>
          <w:sz w:val="24"/>
          <w:szCs w:val="24"/>
          <w:lang w:val="pt-BR"/>
        </w:rPr>
        <w:t>6. OBSERVAÇÕES</w:t>
      </w:r>
    </w:p>
    <w:p w14:paraId="3B97C1FE" w14:textId="77777777" w:rsidR="004D2672" w:rsidRPr="004D2672" w:rsidRDefault="004D2672" w:rsidP="004D2672">
      <w:pPr>
        <w:rPr>
          <w:b/>
          <w:bCs/>
          <w:lang w:val="pt-BR"/>
        </w:rPr>
      </w:pPr>
    </w:p>
    <w:p w14:paraId="74627A8D" w14:textId="77777777" w:rsidR="004D2672" w:rsidRPr="004D2672" w:rsidRDefault="004D2672" w:rsidP="004D2672">
      <w:pPr>
        <w:numPr>
          <w:ilvl w:val="0"/>
          <w:numId w:val="27"/>
        </w:numPr>
        <w:rPr>
          <w:bCs/>
          <w:lang w:val="pt-BR"/>
        </w:rPr>
      </w:pPr>
      <w:r w:rsidRPr="004D2672">
        <w:rPr>
          <w:bCs/>
          <w:lang w:val="pt-BR"/>
        </w:rPr>
        <w:t>Sempre manter postura profissional, cordialidade e discrição.</w:t>
      </w:r>
    </w:p>
    <w:p w14:paraId="01046C3C" w14:textId="77777777" w:rsidR="004D2672" w:rsidRPr="004D2672" w:rsidRDefault="004D2672" w:rsidP="004D2672">
      <w:pPr>
        <w:numPr>
          <w:ilvl w:val="0"/>
          <w:numId w:val="27"/>
        </w:numPr>
        <w:rPr>
          <w:bCs/>
          <w:lang w:val="pt-BR"/>
        </w:rPr>
      </w:pPr>
      <w:r w:rsidRPr="004D2672">
        <w:rPr>
          <w:bCs/>
          <w:lang w:val="pt-BR"/>
        </w:rPr>
        <w:t>Zelar pelo sigilo das informações dos moradores.</w:t>
      </w:r>
    </w:p>
    <w:p w14:paraId="21B8FAC3" w14:textId="77777777" w:rsidR="004D2672" w:rsidRPr="004D2672" w:rsidRDefault="004D2672" w:rsidP="004D2672">
      <w:pPr>
        <w:numPr>
          <w:ilvl w:val="0"/>
          <w:numId w:val="27"/>
        </w:numPr>
        <w:rPr>
          <w:bCs/>
          <w:lang w:val="pt-BR"/>
        </w:rPr>
      </w:pPr>
      <w:r w:rsidRPr="004D2672">
        <w:rPr>
          <w:bCs/>
          <w:lang w:val="pt-BR"/>
        </w:rPr>
        <w:t>Seguir rigorosamente os procedimentos de segurança para evitar acessos indevidos.</w:t>
      </w:r>
    </w:p>
    <w:p w14:paraId="5078D0D3" w14:textId="77777777" w:rsidR="004D2672" w:rsidRPr="004D2672" w:rsidRDefault="004D2672" w:rsidP="004D2672">
      <w:pPr>
        <w:numPr>
          <w:ilvl w:val="0"/>
          <w:numId w:val="27"/>
        </w:numPr>
        <w:rPr>
          <w:bCs/>
          <w:lang w:val="pt-BR"/>
        </w:rPr>
      </w:pPr>
      <w:r w:rsidRPr="004D2672">
        <w:rPr>
          <w:bCs/>
          <w:lang w:val="pt-BR"/>
        </w:rPr>
        <w:t>Em caso de suspeita ou comportamento inadequado, comunicar imediatamente o zelador ou o síndico.</w:t>
      </w:r>
    </w:p>
    <w:p w14:paraId="45F006A8" w14:textId="77777777" w:rsidR="004D2672" w:rsidRPr="004D2672" w:rsidRDefault="004D2672" w:rsidP="004D2672">
      <w:pPr>
        <w:numPr>
          <w:ilvl w:val="0"/>
          <w:numId w:val="27"/>
        </w:numPr>
        <w:rPr>
          <w:bCs/>
          <w:lang w:val="pt-BR"/>
        </w:rPr>
      </w:pPr>
      <w:r w:rsidRPr="004D2672">
        <w:rPr>
          <w:bCs/>
          <w:lang w:val="pt-BR"/>
        </w:rPr>
        <w:t>Manter atualizados os registros de controle de entrada e saída.</w:t>
      </w:r>
    </w:p>
    <w:p w14:paraId="243C2EA7" w14:textId="77777777" w:rsidR="004D2672" w:rsidRPr="004D2672" w:rsidRDefault="004D2672" w:rsidP="004D2672">
      <w:pPr>
        <w:numPr>
          <w:ilvl w:val="0"/>
          <w:numId w:val="27"/>
        </w:numPr>
        <w:rPr>
          <w:bCs/>
          <w:lang w:val="pt-BR"/>
        </w:rPr>
      </w:pPr>
      <w:r w:rsidRPr="004D2672">
        <w:rPr>
          <w:bCs/>
          <w:lang w:val="pt-BR"/>
        </w:rPr>
        <w:t>Orientar visitantes e fornecedores sobre as normas de convivência do condomínio.</w:t>
      </w:r>
    </w:p>
    <w:p w14:paraId="33D68B6B" w14:textId="77777777" w:rsidR="004D2672" w:rsidRPr="004D2672" w:rsidRDefault="004D2672" w:rsidP="004D2672">
      <w:pPr>
        <w:numPr>
          <w:ilvl w:val="0"/>
          <w:numId w:val="27"/>
        </w:numPr>
        <w:rPr>
          <w:bCs/>
          <w:lang w:val="pt-BR"/>
        </w:rPr>
      </w:pPr>
      <w:r w:rsidRPr="004D2672">
        <w:rPr>
          <w:bCs/>
          <w:lang w:val="pt-BR"/>
        </w:rPr>
        <w:t>Em emergências, acionar os responsáveis e/ou órgãos competentes conforme o plano de contingência.</w:t>
      </w:r>
    </w:p>
    <w:p w14:paraId="48AF5E0A" w14:textId="77777777" w:rsidR="004D2672" w:rsidRPr="004D2672" w:rsidRDefault="004D2672" w:rsidP="004D2672">
      <w:pPr>
        <w:rPr>
          <w:bCs/>
          <w:lang w:val="pt-BR"/>
        </w:rPr>
      </w:pPr>
      <w:r w:rsidRPr="004D2672">
        <w:rPr>
          <w:bCs/>
          <w:lang w:val="pt-BR"/>
        </w:rPr>
        <w:pict w14:anchorId="4B208080">
          <v:rect id="_x0000_i1066" style="width:0;height:1.5pt" o:hralign="center" o:hrstd="t" o:hr="t" fillcolor="#a0a0a0" stroked="f"/>
        </w:pict>
      </w:r>
    </w:p>
    <w:p w14:paraId="46CFD18C" w14:textId="77777777" w:rsidR="004D2672" w:rsidRDefault="004D2672" w:rsidP="004D2672">
      <w:pPr>
        <w:rPr>
          <w:b/>
          <w:bCs/>
          <w:lang w:val="pt-BR"/>
        </w:rPr>
      </w:pPr>
    </w:p>
    <w:p w14:paraId="0AB77B21" w14:textId="47C83E8E" w:rsidR="004D2672" w:rsidRPr="004D2672" w:rsidRDefault="004D2672" w:rsidP="004D2672">
      <w:pPr>
        <w:rPr>
          <w:b/>
          <w:bCs/>
          <w:sz w:val="24"/>
          <w:szCs w:val="24"/>
          <w:lang w:val="pt-BR"/>
        </w:rPr>
      </w:pPr>
      <w:r w:rsidRPr="004D2672">
        <w:rPr>
          <w:b/>
          <w:bCs/>
          <w:sz w:val="24"/>
          <w:szCs w:val="24"/>
          <w:lang w:val="pt-BR"/>
        </w:rPr>
        <w:t>7. REFERÊNCIAS BIBLIOGRÁFICAS</w:t>
      </w:r>
    </w:p>
    <w:p w14:paraId="73672A6B" w14:textId="77777777" w:rsidR="004D2672" w:rsidRPr="004D2672" w:rsidRDefault="004D2672" w:rsidP="004D2672">
      <w:pPr>
        <w:rPr>
          <w:b/>
          <w:bCs/>
          <w:lang w:val="pt-BR"/>
        </w:rPr>
      </w:pPr>
    </w:p>
    <w:p w14:paraId="3BFB5E21" w14:textId="4E96DC4E" w:rsidR="004D2672" w:rsidRDefault="004D2672" w:rsidP="004D2672">
      <w:pPr>
        <w:ind w:left="360"/>
        <w:rPr>
          <w:bCs/>
          <w:lang w:val="pt-BR"/>
        </w:rPr>
      </w:pPr>
      <w:r w:rsidRPr="004D2672">
        <w:rPr>
          <w:b/>
          <w:bCs/>
          <w:lang w:val="pt-BR"/>
        </w:rPr>
        <w:t>ABNT NBR 16280:2015 - Reforma em edificações – Sistema de gestão de reformas</w:t>
      </w:r>
      <w:r w:rsidRPr="004D2672">
        <w:rPr>
          <w:bCs/>
          <w:lang w:val="pt-BR"/>
        </w:rPr>
        <w:br/>
      </w:r>
      <w:hyperlink r:id="rId5" w:history="1">
        <w:r w:rsidRPr="004D2672">
          <w:rPr>
            <w:rStyle w:val="Hyperlink"/>
            <w:bCs/>
            <w:lang w:val="pt-BR"/>
          </w:rPr>
          <w:t>https://www.abntcatalogo.com.br/norma.aspx?ID=328426</w:t>
        </w:r>
      </w:hyperlink>
    </w:p>
    <w:p w14:paraId="50D4A8A3" w14:textId="77777777" w:rsidR="004D2672" w:rsidRPr="004D2672" w:rsidRDefault="004D2672" w:rsidP="004D2672">
      <w:pPr>
        <w:ind w:left="360"/>
        <w:rPr>
          <w:bCs/>
          <w:lang w:val="pt-BR"/>
        </w:rPr>
      </w:pPr>
    </w:p>
    <w:p w14:paraId="3556FA38" w14:textId="1C1587DC" w:rsidR="004D2672" w:rsidRDefault="004D2672" w:rsidP="004D2672">
      <w:pPr>
        <w:ind w:left="360"/>
        <w:rPr>
          <w:bCs/>
          <w:lang w:val="pt-BR"/>
        </w:rPr>
      </w:pPr>
      <w:r w:rsidRPr="004D2672">
        <w:rPr>
          <w:b/>
          <w:bCs/>
          <w:lang w:val="pt-BR"/>
        </w:rPr>
        <w:t>Lei Geral de Proteção de Dados Pessoais (LGPD) - Lei nº 13.709/2018</w:t>
      </w:r>
      <w:r w:rsidRPr="004D2672">
        <w:rPr>
          <w:bCs/>
          <w:lang w:val="pt-BR"/>
        </w:rPr>
        <w:br/>
      </w:r>
      <w:hyperlink r:id="rId6" w:history="1">
        <w:r w:rsidRPr="004D2672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53DC258A" w14:textId="77777777" w:rsidR="004D2672" w:rsidRPr="004D2672" w:rsidRDefault="004D2672" w:rsidP="004D2672">
      <w:pPr>
        <w:ind w:left="360"/>
        <w:rPr>
          <w:bCs/>
          <w:lang w:val="pt-BR"/>
        </w:rPr>
      </w:pPr>
    </w:p>
    <w:p w14:paraId="64CA1533" w14:textId="40CA94FD" w:rsidR="004D2672" w:rsidRDefault="004D2672" w:rsidP="004D2672">
      <w:pPr>
        <w:ind w:left="360"/>
        <w:rPr>
          <w:bCs/>
          <w:lang w:val="pt-BR"/>
        </w:rPr>
      </w:pPr>
      <w:proofErr w:type="spellStart"/>
      <w:r w:rsidRPr="004D2672">
        <w:rPr>
          <w:b/>
          <w:bCs/>
          <w:lang w:val="pt-BR"/>
        </w:rPr>
        <w:t>SíndicoNet</w:t>
      </w:r>
      <w:proofErr w:type="spellEnd"/>
      <w:r w:rsidRPr="004D2672">
        <w:rPr>
          <w:b/>
          <w:bCs/>
          <w:lang w:val="pt-BR"/>
        </w:rPr>
        <w:t xml:space="preserve"> - Procedimentos para portaria e controle de acesso</w:t>
      </w:r>
      <w:r w:rsidRPr="004D2672">
        <w:rPr>
          <w:bCs/>
          <w:lang w:val="pt-BR"/>
        </w:rPr>
        <w:br/>
      </w:r>
      <w:hyperlink r:id="rId7" w:history="1">
        <w:r w:rsidRPr="004D2672">
          <w:rPr>
            <w:rStyle w:val="Hyperlink"/>
            <w:bCs/>
            <w:lang w:val="pt-BR"/>
          </w:rPr>
          <w:t>https://www.sindiconet.com.br/informese/controle-de-acesso-em-condominios-seguranca</w:t>
        </w:r>
      </w:hyperlink>
    </w:p>
    <w:p w14:paraId="6E15B83C" w14:textId="77777777" w:rsidR="004D2672" w:rsidRPr="004D2672" w:rsidRDefault="004D2672" w:rsidP="004D2672">
      <w:pPr>
        <w:ind w:left="360"/>
        <w:rPr>
          <w:bCs/>
          <w:lang w:val="pt-BR"/>
        </w:rPr>
      </w:pPr>
    </w:p>
    <w:p w14:paraId="379C4415" w14:textId="2BF6A47B" w:rsidR="004D2672" w:rsidRDefault="004D2672" w:rsidP="004D2672">
      <w:pPr>
        <w:ind w:left="360"/>
        <w:rPr>
          <w:bCs/>
          <w:lang w:val="pt-BR"/>
        </w:rPr>
      </w:pPr>
      <w:r w:rsidRPr="004D2672">
        <w:rPr>
          <w:b/>
          <w:bCs/>
          <w:lang w:val="pt-BR"/>
        </w:rPr>
        <w:t>Cartilha de Segurança em Condomínios - Polícia Militar do Estado de São Paulo</w:t>
      </w:r>
      <w:r w:rsidRPr="004D2672">
        <w:rPr>
          <w:bCs/>
          <w:lang w:val="pt-BR"/>
        </w:rPr>
        <w:br/>
      </w:r>
      <w:hyperlink r:id="rId8" w:history="1">
        <w:r w:rsidRPr="004D2672">
          <w:rPr>
            <w:rStyle w:val="Hyperlink"/>
            <w:bCs/>
            <w:lang w:val="pt-BR"/>
          </w:rPr>
          <w:t>https://www.policiamilitar.sp.gov.br/unidades/csp/cartilhas/seguranca_em_condominios.pdf</w:t>
        </w:r>
      </w:hyperlink>
    </w:p>
    <w:p w14:paraId="60519D3F" w14:textId="77777777" w:rsidR="004D2672" w:rsidRPr="004D2672" w:rsidRDefault="004D2672" w:rsidP="004D2672">
      <w:pPr>
        <w:ind w:left="72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202C1"/>
    <w:multiLevelType w:val="multilevel"/>
    <w:tmpl w:val="CC6C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E62E0"/>
    <w:multiLevelType w:val="multilevel"/>
    <w:tmpl w:val="CBE2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8534D"/>
    <w:multiLevelType w:val="multilevel"/>
    <w:tmpl w:val="DDCC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F4E46"/>
    <w:multiLevelType w:val="multilevel"/>
    <w:tmpl w:val="487E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813EA6"/>
    <w:multiLevelType w:val="multilevel"/>
    <w:tmpl w:val="410C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61484"/>
    <w:multiLevelType w:val="multilevel"/>
    <w:tmpl w:val="8634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4A348A"/>
    <w:multiLevelType w:val="multilevel"/>
    <w:tmpl w:val="B956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2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3"/>
  </w:num>
  <w:num w:numId="5" w16cid:durableId="1736195502">
    <w:abstractNumId w:val="15"/>
  </w:num>
  <w:num w:numId="6" w16cid:durableId="467816767">
    <w:abstractNumId w:val="4"/>
  </w:num>
  <w:num w:numId="7" w16cid:durableId="1640063979">
    <w:abstractNumId w:val="14"/>
  </w:num>
  <w:num w:numId="8" w16cid:durableId="992834510">
    <w:abstractNumId w:val="3"/>
  </w:num>
  <w:num w:numId="9" w16cid:durableId="1342317041">
    <w:abstractNumId w:val="6"/>
  </w:num>
  <w:num w:numId="10" w16cid:durableId="1787653155">
    <w:abstractNumId w:val="25"/>
  </w:num>
  <w:num w:numId="11" w16cid:durableId="548107610">
    <w:abstractNumId w:val="26"/>
  </w:num>
  <w:num w:numId="12" w16cid:durableId="1174763998">
    <w:abstractNumId w:val="17"/>
  </w:num>
  <w:num w:numId="13" w16cid:durableId="2049452361">
    <w:abstractNumId w:val="23"/>
  </w:num>
  <w:num w:numId="14" w16cid:durableId="149636802">
    <w:abstractNumId w:val="22"/>
  </w:num>
  <w:num w:numId="15" w16cid:durableId="112022815">
    <w:abstractNumId w:val="16"/>
  </w:num>
  <w:num w:numId="16" w16cid:durableId="330643024">
    <w:abstractNumId w:val="11"/>
  </w:num>
  <w:num w:numId="17" w16cid:durableId="859316265">
    <w:abstractNumId w:val="19"/>
  </w:num>
  <w:num w:numId="18" w16cid:durableId="1544830399">
    <w:abstractNumId w:val="18"/>
  </w:num>
  <w:num w:numId="19" w16cid:durableId="602496784">
    <w:abstractNumId w:val="0"/>
  </w:num>
  <w:num w:numId="20" w16cid:durableId="349839668">
    <w:abstractNumId w:val="27"/>
  </w:num>
  <w:num w:numId="21" w16cid:durableId="1888758481">
    <w:abstractNumId w:val="5"/>
  </w:num>
  <w:num w:numId="22" w16cid:durableId="103575667">
    <w:abstractNumId w:val="20"/>
  </w:num>
  <w:num w:numId="23" w16cid:durableId="412824454">
    <w:abstractNumId w:val="9"/>
  </w:num>
  <w:num w:numId="24" w16cid:durableId="1555700876">
    <w:abstractNumId w:val="21"/>
  </w:num>
  <w:num w:numId="25" w16cid:durableId="1167944638">
    <w:abstractNumId w:val="24"/>
  </w:num>
  <w:num w:numId="26" w16cid:durableId="118186818">
    <w:abstractNumId w:val="10"/>
  </w:num>
  <w:num w:numId="27" w16cid:durableId="1607738420">
    <w:abstractNumId w:val="7"/>
  </w:num>
  <w:num w:numId="28" w16cid:durableId="7121153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4D2672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36151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liciamilitar.sp.gov.br/unidades/csp/cartilhas/seguranca_em_condominio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ontrole-de-acesso-em-condominios-seguran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cidadania/pt-br/acesso-a-informacao/lgpd" TargetMode="External"/><Relationship Id="rId5" Type="http://schemas.openxmlformats.org/officeDocument/2006/relationships/hyperlink" Target="https://www.abntcatalogo.com.br/norma.aspx?ID=32842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647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2025-05-23T13:49:00Z</dcterms:created>
  <dcterms:modified xsi:type="dcterms:W3CDTF">2025-05-23T13:49:00Z</dcterms:modified>
</cp:coreProperties>
</file>