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6BC2EF9A" w:rsidR="00C16F94" w:rsidRPr="00F6101F" w:rsidRDefault="00F6101F">
            <w:pPr>
              <w:pStyle w:val="TableParagraph"/>
              <w:ind w:right="1051"/>
              <w:jc w:val="center"/>
              <w:rPr>
                <w:bCs/>
              </w:rPr>
            </w:pPr>
            <w:r w:rsidRPr="00F6101F">
              <w:rPr>
                <w:bCs/>
              </w:rPr>
              <w:t>ELABORAÇÃO E DIVULGAÇÃO DE COMUNICADOS OFICIAIS E INFORMATIVOS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397927BA" w14:textId="5D6E7C85" w:rsidR="00F6101F" w:rsidRPr="00F6101F" w:rsidRDefault="00F6101F" w:rsidP="00F6101F">
      <w:pPr>
        <w:rPr>
          <w:b/>
          <w:bCs/>
          <w:sz w:val="24"/>
          <w:szCs w:val="24"/>
          <w:lang w:val="pt-BR"/>
        </w:rPr>
      </w:pPr>
      <w:r w:rsidRPr="00F6101F">
        <w:rPr>
          <w:b/>
          <w:bCs/>
          <w:sz w:val="24"/>
          <w:szCs w:val="24"/>
          <w:lang w:val="pt-BR"/>
        </w:rPr>
        <w:t>1. DEFINIÇÃO</w:t>
      </w:r>
    </w:p>
    <w:p w14:paraId="6593FA80" w14:textId="77777777" w:rsidR="00F6101F" w:rsidRPr="00F6101F" w:rsidRDefault="00F6101F" w:rsidP="00F6101F">
      <w:pPr>
        <w:rPr>
          <w:b/>
          <w:bCs/>
          <w:lang w:val="pt-BR"/>
        </w:rPr>
      </w:pPr>
    </w:p>
    <w:p w14:paraId="77F5CED4" w14:textId="77777777" w:rsidR="00F6101F" w:rsidRPr="00F6101F" w:rsidRDefault="00F6101F" w:rsidP="00F6101F">
      <w:pPr>
        <w:rPr>
          <w:bCs/>
          <w:lang w:val="pt-BR"/>
        </w:rPr>
      </w:pPr>
      <w:r w:rsidRPr="00F6101F">
        <w:rPr>
          <w:bCs/>
          <w:lang w:val="pt-BR"/>
        </w:rPr>
        <w:t>Processo que estabelece as diretrizes para a criação, validação e divulgação de comunicados oficiais, avisos, circulares e informativos do condomínio, com o objetivo de manter os moradores e demais interessados devidamente informados sobre decisões administrativas, eventos, normas e demais assuntos de interesse coletivo.</w:t>
      </w:r>
    </w:p>
    <w:p w14:paraId="2C0C8710" w14:textId="77777777" w:rsidR="00F6101F" w:rsidRPr="00F6101F" w:rsidRDefault="00F6101F" w:rsidP="00F6101F">
      <w:pPr>
        <w:rPr>
          <w:bCs/>
          <w:lang w:val="pt-BR"/>
        </w:rPr>
      </w:pPr>
      <w:r w:rsidRPr="00F6101F">
        <w:rPr>
          <w:bCs/>
          <w:lang w:val="pt-BR"/>
        </w:rPr>
        <w:pict w14:anchorId="71292B9A">
          <v:rect id="_x0000_i1091" style="width:0;height:1.5pt" o:hralign="center" o:hrstd="t" o:hr="t" fillcolor="#a0a0a0" stroked="f"/>
        </w:pict>
      </w:r>
    </w:p>
    <w:p w14:paraId="71306A8A" w14:textId="77777777" w:rsidR="00F6101F" w:rsidRDefault="00F6101F" w:rsidP="00F6101F">
      <w:pPr>
        <w:rPr>
          <w:b/>
          <w:bCs/>
          <w:lang w:val="pt-BR"/>
        </w:rPr>
      </w:pPr>
    </w:p>
    <w:p w14:paraId="77A647F3" w14:textId="45D14A60" w:rsidR="00F6101F" w:rsidRPr="00F6101F" w:rsidRDefault="00F6101F" w:rsidP="00F6101F">
      <w:pPr>
        <w:rPr>
          <w:b/>
          <w:bCs/>
          <w:sz w:val="24"/>
          <w:szCs w:val="24"/>
          <w:lang w:val="pt-BR"/>
        </w:rPr>
      </w:pPr>
      <w:r w:rsidRPr="00F6101F">
        <w:rPr>
          <w:b/>
          <w:bCs/>
          <w:sz w:val="24"/>
          <w:szCs w:val="24"/>
          <w:lang w:val="pt-BR"/>
        </w:rPr>
        <w:t>2. OBJETIVO</w:t>
      </w:r>
    </w:p>
    <w:p w14:paraId="28B16D87" w14:textId="77777777" w:rsidR="00F6101F" w:rsidRPr="00F6101F" w:rsidRDefault="00F6101F" w:rsidP="00F6101F">
      <w:pPr>
        <w:rPr>
          <w:b/>
          <w:bCs/>
          <w:lang w:val="pt-BR"/>
        </w:rPr>
      </w:pPr>
    </w:p>
    <w:p w14:paraId="41233EFF" w14:textId="77777777" w:rsidR="00F6101F" w:rsidRPr="00F6101F" w:rsidRDefault="00F6101F" w:rsidP="00F6101F">
      <w:pPr>
        <w:rPr>
          <w:bCs/>
          <w:lang w:val="pt-BR"/>
        </w:rPr>
      </w:pPr>
      <w:r w:rsidRPr="00F6101F">
        <w:rPr>
          <w:bCs/>
          <w:lang w:val="pt-BR"/>
        </w:rPr>
        <w:t>Garantir uma comunicação clara, eficiente, padronizada e acessível aos moradores, evitando conflitos, mal-entendidos e promovendo a transparência da gestão condominial.</w:t>
      </w:r>
    </w:p>
    <w:p w14:paraId="00349116" w14:textId="77777777" w:rsidR="00F6101F" w:rsidRPr="00F6101F" w:rsidRDefault="00F6101F" w:rsidP="00F6101F">
      <w:pPr>
        <w:rPr>
          <w:bCs/>
          <w:lang w:val="pt-BR"/>
        </w:rPr>
      </w:pPr>
      <w:r w:rsidRPr="00F6101F">
        <w:rPr>
          <w:bCs/>
          <w:lang w:val="pt-BR"/>
        </w:rPr>
        <w:pict w14:anchorId="537AB312">
          <v:rect id="_x0000_i1092" style="width:0;height:1.5pt" o:hralign="center" o:hrstd="t" o:hr="t" fillcolor="#a0a0a0" stroked="f"/>
        </w:pict>
      </w:r>
    </w:p>
    <w:p w14:paraId="1EB119CA" w14:textId="77777777" w:rsidR="00F6101F" w:rsidRDefault="00F6101F" w:rsidP="00F6101F">
      <w:pPr>
        <w:rPr>
          <w:b/>
          <w:bCs/>
          <w:lang w:val="pt-BR"/>
        </w:rPr>
      </w:pPr>
    </w:p>
    <w:p w14:paraId="7BAEA14D" w14:textId="08ED2F89" w:rsidR="00F6101F" w:rsidRPr="00F6101F" w:rsidRDefault="00F6101F" w:rsidP="00F6101F">
      <w:pPr>
        <w:rPr>
          <w:b/>
          <w:bCs/>
          <w:sz w:val="24"/>
          <w:szCs w:val="24"/>
          <w:lang w:val="pt-BR"/>
        </w:rPr>
      </w:pPr>
      <w:r w:rsidRPr="00F6101F">
        <w:rPr>
          <w:b/>
          <w:bCs/>
          <w:sz w:val="24"/>
          <w:szCs w:val="24"/>
          <w:lang w:val="pt-BR"/>
        </w:rPr>
        <w:t>3. EXECUTANTES</w:t>
      </w:r>
    </w:p>
    <w:p w14:paraId="5E23742A" w14:textId="77777777" w:rsidR="00F6101F" w:rsidRPr="00F6101F" w:rsidRDefault="00F6101F" w:rsidP="00F6101F">
      <w:pPr>
        <w:rPr>
          <w:b/>
          <w:bCs/>
          <w:lang w:val="pt-BR"/>
        </w:rPr>
      </w:pPr>
    </w:p>
    <w:p w14:paraId="756EFC89" w14:textId="77777777" w:rsidR="00F6101F" w:rsidRPr="00F6101F" w:rsidRDefault="00F6101F" w:rsidP="00F6101F">
      <w:pPr>
        <w:numPr>
          <w:ilvl w:val="0"/>
          <w:numId w:val="22"/>
        </w:numPr>
        <w:rPr>
          <w:bCs/>
          <w:lang w:val="pt-BR"/>
        </w:rPr>
      </w:pPr>
      <w:r w:rsidRPr="00F6101F">
        <w:rPr>
          <w:bCs/>
          <w:lang w:val="pt-BR"/>
        </w:rPr>
        <w:t>Síndico</w:t>
      </w:r>
    </w:p>
    <w:p w14:paraId="3DDAFBD8" w14:textId="77777777" w:rsidR="00F6101F" w:rsidRPr="00F6101F" w:rsidRDefault="00F6101F" w:rsidP="00F6101F">
      <w:pPr>
        <w:numPr>
          <w:ilvl w:val="0"/>
          <w:numId w:val="22"/>
        </w:numPr>
        <w:rPr>
          <w:bCs/>
          <w:lang w:val="pt-BR"/>
        </w:rPr>
      </w:pPr>
      <w:r w:rsidRPr="00F6101F">
        <w:rPr>
          <w:bCs/>
          <w:lang w:val="pt-BR"/>
        </w:rPr>
        <w:t>Administradora do condomínio (quando contratada)</w:t>
      </w:r>
    </w:p>
    <w:p w14:paraId="14FC72DA" w14:textId="77777777" w:rsidR="00F6101F" w:rsidRPr="00F6101F" w:rsidRDefault="00F6101F" w:rsidP="00F6101F">
      <w:pPr>
        <w:numPr>
          <w:ilvl w:val="0"/>
          <w:numId w:val="22"/>
        </w:numPr>
        <w:rPr>
          <w:bCs/>
          <w:lang w:val="pt-BR"/>
        </w:rPr>
      </w:pPr>
      <w:r w:rsidRPr="00F6101F">
        <w:rPr>
          <w:bCs/>
          <w:lang w:val="pt-BR"/>
        </w:rPr>
        <w:t>Auxiliar administrativo</w:t>
      </w:r>
    </w:p>
    <w:p w14:paraId="33CEBF75" w14:textId="77777777" w:rsidR="00F6101F" w:rsidRPr="00F6101F" w:rsidRDefault="00F6101F" w:rsidP="00F6101F">
      <w:pPr>
        <w:numPr>
          <w:ilvl w:val="0"/>
          <w:numId w:val="22"/>
        </w:numPr>
        <w:rPr>
          <w:bCs/>
          <w:lang w:val="pt-BR"/>
        </w:rPr>
      </w:pPr>
      <w:r w:rsidRPr="00F6101F">
        <w:rPr>
          <w:bCs/>
          <w:lang w:val="pt-BR"/>
        </w:rPr>
        <w:t>Conselho consultivo ou fiscal (para validação, quando aplicável)</w:t>
      </w:r>
    </w:p>
    <w:p w14:paraId="1D93B011" w14:textId="77777777" w:rsidR="00F6101F" w:rsidRPr="00F6101F" w:rsidRDefault="00F6101F" w:rsidP="00F6101F">
      <w:pPr>
        <w:rPr>
          <w:bCs/>
          <w:lang w:val="pt-BR"/>
        </w:rPr>
      </w:pPr>
      <w:r w:rsidRPr="00F6101F">
        <w:rPr>
          <w:bCs/>
          <w:lang w:val="pt-BR"/>
        </w:rPr>
        <w:pict w14:anchorId="2534AAC2">
          <v:rect id="_x0000_i1093" style="width:0;height:1.5pt" o:hralign="center" o:hrstd="t" o:hr="t" fillcolor="#a0a0a0" stroked="f"/>
        </w:pict>
      </w:r>
    </w:p>
    <w:p w14:paraId="6D6CD9B0" w14:textId="77777777" w:rsidR="00F6101F" w:rsidRDefault="00F6101F" w:rsidP="00F6101F">
      <w:pPr>
        <w:rPr>
          <w:b/>
          <w:bCs/>
          <w:lang w:val="pt-BR"/>
        </w:rPr>
      </w:pPr>
    </w:p>
    <w:p w14:paraId="45D6375E" w14:textId="16613B55" w:rsidR="00F6101F" w:rsidRPr="00F6101F" w:rsidRDefault="00F6101F" w:rsidP="00F6101F">
      <w:pPr>
        <w:rPr>
          <w:b/>
          <w:bCs/>
          <w:sz w:val="24"/>
          <w:szCs w:val="24"/>
          <w:lang w:val="pt-BR"/>
        </w:rPr>
      </w:pPr>
      <w:r w:rsidRPr="00F6101F">
        <w:rPr>
          <w:b/>
          <w:bCs/>
          <w:sz w:val="24"/>
          <w:szCs w:val="24"/>
          <w:lang w:val="pt-BR"/>
        </w:rPr>
        <w:t>4. MATERIAIS UTILIZADOS</w:t>
      </w:r>
    </w:p>
    <w:p w14:paraId="7C712D3C" w14:textId="77777777" w:rsidR="00F6101F" w:rsidRPr="00F6101F" w:rsidRDefault="00F6101F" w:rsidP="00F6101F">
      <w:pPr>
        <w:rPr>
          <w:b/>
          <w:bCs/>
          <w:lang w:val="pt-BR"/>
        </w:rPr>
      </w:pPr>
    </w:p>
    <w:p w14:paraId="4616FE05" w14:textId="77777777" w:rsidR="00F6101F" w:rsidRPr="00F6101F" w:rsidRDefault="00F6101F" w:rsidP="00F6101F">
      <w:pPr>
        <w:numPr>
          <w:ilvl w:val="0"/>
          <w:numId w:val="23"/>
        </w:numPr>
        <w:rPr>
          <w:bCs/>
          <w:lang w:val="pt-BR"/>
        </w:rPr>
      </w:pPr>
      <w:r w:rsidRPr="00F6101F">
        <w:rPr>
          <w:bCs/>
          <w:lang w:val="pt-BR"/>
        </w:rPr>
        <w:t xml:space="preserve">Computador com editor de textos (ex.: Word, Google </w:t>
      </w:r>
      <w:proofErr w:type="spellStart"/>
      <w:r w:rsidRPr="00F6101F">
        <w:rPr>
          <w:bCs/>
          <w:lang w:val="pt-BR"/>
        </w:rPr>
        <w:t>Docs</w:t>
      </w:r>
      <w:proofErr w:type="spellEnd"/>
      <w:r w:rsidRPr="00F6101F">
        <w:rPr>
          <w:bCs/>
          <w:lang w:val="pt-BR"/>
        </w:rPr>
        <w:t>)</w:t>
      </w:r>
    </w:p>
    <w:p w14:paraId="7B1BDCBB" w14:textId="77777777" w:rsidR="00F6101F" w:rsidRPr="00F6101F" w:rsidRDefault="00F6101F" w:rsidP="00F6101F">
      <w:pPr>
        <w:numPr>
          <w:ilvl w:val="0"/>
          <w:numId w:val="23"/>
        </w:numPr>
        <w:rPr>
          <w:bCs/>
          <w:lang w:val="pt-BR"/>
        </w:rPr>
      </w:pPr>
      <w:r w:rsidRPr="00F6101F">
        <w:rPr>
          <w:bCs/>
          <w:lang w:val="pt-BR"/>
        </w:rPr>
        <w:t>Sistema de gestão condominial com módulo de comunicação (quando disponível)</w:t>
      </w:r>
    </w:p>
    <w:p w14:paraId="76EFE6BE" w14:textId="77777777" w:rsidR="00F6101F" w:rsidRPr="00F6101F" w:rsidRDefault="00F6101F" w:rsidP="00F6101F">
      <w:pPr>
        <w:numPr>
          <w:ilvl w:val="0"/>
          <w:numId w:val="23"/>
        </w:numPr>
        <w:rPr>
          <w:bCs/>
          <w:lang w:val="pt-BR"/>
        </w:rPr>
      </w:pPr>
      <w:r w:rsidRPr="00F6101F">
        <w:rPr>
          <w:bCs/>
          <w:lang w:val="pt-BR"/>
        </w:rPr>
        <w:t>Quadro de avisos físico e/ou digital</w:t>
      </w:r>
    </w:p>
    <w:p w14:paraId="6C740E1E" w14:textId="77777777" w:rsidR="00F6101F" w:rsidRPr="00F6101F" w:rsidRDefault="00F6101F" w:rsidP="00F6101F">
      <w:pPr>
        <w:numPr>
          <w:ilvl w:val="0"/>
          <w:numId w:val="23"/>
        </w:numPr>
        <w:rPr>
          <w:bCs/>
          <w:lang w:val="pt-BR"/>
        </w:rPr>
      </w:pPr>
      <w:r w:rsidRPr="00F6101F">
        <w:rPr>
          <w:bCs/>
          <w:lang w:val="pt-BR"/>
        </w:rPr>
        <w:t>Impressora (para avisos físicos)</w:t>
      </w:r>
    </w:p>
    <w:p w14:paraId="3B4E81EB" w14:textId="77777777" w:rsidR="00F6101F" w:rsidRPr="00F6101F" w:rsidRDefault="00F6101F" w:rsidP="00F6101F">
      <w:pPr>
        <w:numPr>
          <w:ilvl w:val="0"/>
          <w:numId w:val="23"/>
        </w:numPr>
        <w:rPr>
          <w:bCs/>
          <w:lang w:val="pt-BR"/>
        </w:rPr>
      </w:pPr>
      <w:r w:rsidRPr="00F6101F">
        <w:rPr>
          <w:bCs/>
          <w:lang w:val="pt-BR"/>
        </w:rPr>
        <w:t>Lista de contatos dos moradores (e-mail, WhatsApp, telefone, etc.)</w:t>
      </w:r>
    </w:p>
    <w:p w14:paraId="4DDAF94D" w14:textId="77777777" w:rsidR="00F6101F" w:rsidRPr="00F6101F" w:rsidRDefault="00F6101F" w:rsidP="00F6101F">
      <w:pPr>
        <w:numPr>
          <w:ilvl w:val="0"/>
          <w:numId w:val="23"/>
        </w:numPr>
        <w:rPr>
          <w:bCs/>
          <w:lang w:val="pt-BR"/>
        </w:rPr>
      </w:pPr>
      <w:proofErr w:type="spellStart"/>
      <w:r w:rsidRPr="00F6101F">
        <w:rPr>
          <w:bCs/>
          <w:lang w:val="pt-BR"/>
        </w:rPr>
        <w:t>Templates</w:t>
      </w:r>
      <w:proofErr w:type="spellEnd"/>
      <w:r w:rsidRPr="00F6101F">
        <w:rPr>
          <w:bCs/>
          <w:lang w:val="pt-BR"/>
        </w:rPr>
        <w:t xml:space="preserve"> padronizados para comunicados</w:t>
      </w:r>
    </w:p>
    <w:p w14:paraId="649ACC26" w14:textId="77777777" w:rsidR="00F6101F" w:rsidRPr="00F6101F" w:rsidRDefault="00F6101F" w:rsidP="00F6101F">
      <w:pPr>
        <w:rPr>
          <w:bCs/>
          <w:lang w:val="pt-BR"/>
        </w:rPr>
      </w:pPr>
      <w:r w:rsidRPr="00F6101F">
        <w:rPr>
          <w:bCs/>
          <w:lang w:val="pt-BR"/>
        </w:rPr>
        <w:pict w14:anchorId="7087998F">
          <v:rect id="_x0000_i1094" style="width:0;height:1.5pt" o:hralign="center" o:hrstd="t" o:hr="t" fillcolor="#a0a0a0" stroked="f"/>
        </w:pict>
      </w:r>
    </w:p>
    <w:p w14:paraId="0C4387C8" w14:textId="77777777" w:rsidR="00F6101F" w:rsidRDefault="00F6101F" w:rsidP="00F6101F">
      <w:pPr>
        <w:rPr>
          <w:b/>
          <w:bCs/>
          <w:lang w:val="pt-BR"/>
        </w:rPr>
      </w:pPr>
    </w:p>
    <w:p w14:paraId="2196AB18" w14:textId="1DF4C8A9" w:rsidR="00F6101F" w:rsidRPr="00F6101F" w:rsidRDefault="00F6101F" w:rsidP="00F6101F">
      <w:pPr>
        <w:rPr>
          <w:b/>
          <w:bCs/>
          <w:sz w:val="24"/>
          <w:szCs w:val="24"/>
          <w:lang w:val="pt-BR"/>
        </w:rPr>
      </w:pPr>
      <w:r w:rsidRPr="00F6101F">
        <w:rPr>
          <w:b/>
          <w:bCs/>
          <w:sz w:val="24"/>
          <w:szCs w:val="24"/>
          <w:lang w:val="pt-BR"/>
        </w:rPr>
        <w:t>5. DESCRIÇÃO DO PROCEDIMENTO</w:t>
      </w:r>
    </w:p>
    <w:p w14:paraId="04B8FA4B" w14:textId="77777777" w:rsidR="00F6101F" w:rsidRPr="00F6101F" w:rsidRDefault="00F6101F" w:rsidP="00F6101F">
      <w:pPr>
        <w:rPr>
          <w:b/>
          <w:bCs/>
          <w:lang w:val="pt-BR"/>
        </w:rPr>
      </w:pPr>
    </w:p>
    <w:p w14:paraId="2C2E70AA" w14:textId="77777777" w:rsidR="00F6101F" w:rsidRPr="00F6101F" w:rsidRDefault="00F6101F" w:rsidP="00F6101F">
      <w:pPr>
        <w:rPr>
          <w:bCs/>
          <w:lang w:val="pt-BR"/>
        </w:rPr>
      </w:pPr>
      <w:r w:rsidRPr="00F6101F">
        <w:rPr>
          <w:bCs/>
          <w:lang w:val="pt-BR"/>
        </w:rPr>
        <w:pict w14:anchorId="1D1AEEEC">
          <v:rect id="_x0000_i1095" style="width:0;height:1.5pt" o:hralign="center" o:hrstd="t" o:hr="t" fillcolor="#a0a0a0" stroked="f"/>
        </w:pict>
      </w:r>
    </w:p>
    <w:p w14:paraId="0CA50566" w14:textId="77777777" w:rsidR="00F6101F" w:rsidRPr="00F6101F" w:rsidRDefault="00F6101F" w:rsidP="00F6101F">
      <w:pPr>
        <w:rPr>
          <w:b/>
          <w:bCs/>
          <w:lang w:val="pt-BR"/>
        </w:rPr>
      </w:pPr>
      <w:r w:rsidRPr="00F6101F">
        <w:rPr>
          <w:b/>
          <w:bCs/>
          <w:lang w:val="pt-BR"/>
        </w:rPr>
        <w:t>5.1. Identificação da Necessidade de Comunicação</w:t>
      </w:r>
    </w:p>
    <w:p w14:paraId="31CCD327" w14:textId="77777777" w:rsidR="00F6101F" w:rsidRPr="00F6101F" w:rsidRDefault="00F6101F" w:rsidP="00F6101F">
      <w:pPr>
        <w:numPr>
          <w:ilvl w:val="0"/>
          <w:numId w:val="24"/>
        </w:numPr>
        <w:rPr>
          <w:bCs/>
          <w:lang w:val="pt-BR"/>
        </w:rPr>
      </w:pPr>
      <w:r w:rsidRPr="00F6101F">
        <w:rPr>
          <w:bCs/>
          <w:lang w:val="pt-BR"/>
        </w:rPr>
        <w:t>Definir o conteúdo a ser comunicado:</w:t>
      </w:r>
    </w:p>
    <w:p w14:paraId="19CD4262" w14:textId="77777777" w:rsidR="00F6101F" w:rsidRPr="00F6101F" w:rsidRDefault="00F6101F" w:rsidP="00F6101F">
      <w:pPr>
        <w:numPr>
          <w:ilvl w:val="1"/>
          <w:numId w:val="24"/>
        </w:numPr>
        <w:rPr>
          <w:bCs/>
          <w:lang w:val="pt-BR"/>
        </w:rPr>
      </w:pPr>
      <w:r w:rsidRPr="00F6101F">
        <w:rPr>
          <w:bCs/>
          <w:lang w:val="pt-BR"/>
        </w:rPr>
        <w:t>Normas e regulamentos internos.</w:t>
      </w:r>
    </w:p>
    <w:p w14:paraId="72785A74" w14:textId="77777777" w:rsidR="00F6101F" w:rsidRPr="00F6101F" w:rsidRDefault="00F6101F" w:rsidP="00F6101F">
      <w:pPr>
        <w:numPr>
          <w:ilvl w:val="1"/>
          <w:numId w:val="24"/>
        </w:numPr>
        <w:rPr>
          <w:bCs/>
          <w:lang w:val="pt-BR"/>
        </w:rPr>
      </w:pPr>
      <w:r w:rsidRPr="00F6101F">
        <w:rPr>
          <w:bCs/>
          <w:lang w:val="pt-BR"/>
        </w:rPr>
        <w:t>Avisos sobre obras, manutenções ou eventos.</w:t>
      </w:r>
    </w:p>
    <w:p w14:paraId="0E32FE78" w14:textId="77777777" w:rsidR="00F6101F" w:rsidRPr="00F6101F" w:rsidRDefault="00F6101F" w:rsidP="00F6101F">
      <w:pPr>
        <w:numPr>
          <w:ilvl w:val="1"/>
          <w:numId w:val="24"/>
        </w:numPr>
        <w:rPr>
          <w:bCs/>
          <w:lang w:val="pt-BR"/>
        </w:rPr>
      </w:pPr>
      <w:r w:rsidRPr="00F6101F">
        <w:rPr>
          <w:bCs/>
          <w:lang w:val="pt-BR"/>
        </w:rPr>
        <w:t>Convocações para assembleias.</w:t>
      </w:r>
    </w:p>
    <w:p w14:paraId="5558EB7A" w14:textId="77777777" w:rsidR="00F6101F" w:rsidRPr="00F6101F" w:rsidRDefault="00F6101F" w:rsidP="00F6101F">
      <w:pPr>
        <w:numPr>
          <w:ilvl w:val="1"/>
          <w:numId w:val="24"/>
        </w:numPr>
        <w:rPr>
          <w:bCs/>
          <w:lang w:val="pt-BR"/>
        </w:rPr>
      </w:pPr>
      <w:r w:rsidRPr="00F6101F">
        <w:rPr>
          <w:bCs/>
          <w:lang w:val="pt-BR"/>
        </w:rPr>
        <w:t>Informes financeiros ou administrativos.</w:t>
      </w:r>
    </w:p>
    <w:p w14:paraId="4F4E95C4" w14:textId="77777777" w:rsidR="00F6101F" w:rsidRPr="00F6101F" w:rsidRDefault="00F6101F" w:rsidP="00F6101F">
      <w:pPr>
        <w:numPr>
          <w:ilvl w:val="1"/>
          <w:numId w:val="24"/>
        </w:numPr>
        <w:rPr>
          <w:bCs/>
          <w:lang w:val="pt-BR"/>
        </w:rPr>
      </w:pPr>
      <w:r w:rsidRPr="00F6101F">
        <w:rPr>
          <w:bCs/>
          <w:lang w:val="pt-BR"/>
        </w:rPr>
        <w:t>Comunicados emergenciais.</w:t>
      </w:r>
    </w:p>
    <w:p w14:paraId="14D45001" w14:textId="77777777" w:rsidR="00F6101F" w:rsidRPr="00F6101F" w:rsidRDefault="00F6101F" w:rsidP="00F6101F">
      <w:pPr>
        <w:rPr>
          <w:bCs/>
          <w:lang w:val="pt-BR"/>
        </w:rPr>
      </w:pPr>
      <w:r w:rsidRPr="00F6101F">
        <w:rPr>
          <w:bCs/>
          <w:lang w:val="pt-BR"/>
        </w:rPr>
        <w:pict w14:anchorId="2D4CA3D6">
          <v:rect id="_x0000_i1096" style="width:0;height:1.5pt" o:hralign="center" o:hrstd="t" o:hr="t" fillcolor="#a0a0a0" stroked="f"/>
        </w:pict>
      </w:r>
    </w:p>
    <w:p w14:paraId="300DFB00" w14:textId="77777777" w:rsidR="00F6101F" w:rsidRPr="00F6101F" w:rsidRDefault="00F6101F" w:rsidP="00F6101F">
      <w:pPr>
        <w:rPr>
          <w:b/>
          <w:bCs/>
          <w:lang w:val="pt-BR"/>
        </w:rPr>
      </w:pPr>
      <w:r w:rsidRPr="00F6101F">
        <w:rPr>
          <w:b/>
          <w:bCs/>
          <w:lang w:val="pt-BR"/>
        </w:rPr>
        <w:t>5.2. Elaboração do Comunicado</w:t>
      </w:r>
    </w:p>
    <w:p w14:paraId="2362F12A" w14:textId="77777777" w:rsidR="00F6101F" w:rsidRPr="00F6101F" w:rsidRDefault="00F6101F" w:rsidP="00F6101F">
      <w:pPr>
        <w:numPr>
          <w:ilvl w:val="0"/>
          <w:numId w:val="25"/>
        </w:numPr>
        <w:rPr>
          <w:bCs/>
          <w:lang w:val="pt-BR"/>
        </w:rPr>
      </w:pPr>
      <w:r w:rsidRPr="00F6101F">
        <w:rPr>
          <w:bCs/>
          <w:lang w:val="pt-BR"/>
        </w:rPr>
        <w:t>Utilizar linguagem clara, objetiva e respeitosa.</w:t>
      </w:r>
    </w:p>
    <w:p w14:paraId="25CA9AA5" w14:textId="77777777" w:rsidR="00F6101F" w:rsidRPr="00F6101F" w:rsidRDefault="00F6101F" w:rsidP="00F6101F">
      <w:pPr>
        <w:numPr>
          <w:ilvl w:val="0"/>
          <w:numId w:val="25"/>
        </w:numPr>
        <w:rPr>
          <w:bCs/>
          <w:lang w:val="pt-BR"/>
        </w:rPr>
      </w:pPr>
      <w:r w:rsidRPr="00F6101F">
        <w:rPr>
          <w:bCs/>
          <w:lang w:val="pt-BR"/>
        </w:rPr>
        <w:t>Estruturar o comunicado com:</w:t>
      </w:r>
    </w:p>
    <w:p w14:paraId="689B833B" w14:textId="47107495" w:rsidR="00F6101F" w:rsidRPr="00F6101F" w:rsidRDefault="00F6101F" w:rsidP="00F6101F">
      <w:pPr>
        <w:numPr>
          <w:ilvl w:val="1"/>
          <w:numId w:val="25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CFDE30" wp14:editId="2AD5CAD0">
                <wp:simplePos x="0" y="0"/>
                <wp:positionH relativeFrom="margin">
                  <wp:align>center</wp:align>
                </wp:positionH>
                <wp:positionV relativeFrom="paragraph">
                  <wp:posOffset>-624840</wp:posOffset>
                </wp:positionV>
                <wp:extent cx="6592186" cy="9913620"/>
                <wp:effectExtent l="0" t="0" r="0" b="0"/>
                <wp:wrapNone/>
                <wp:docPr id="1062573018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913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D947D" id="Forma Livre: Forma 2" o:spid="_x0000_s1026" style="position:absolute;margin-left:0;margin-top:-49.2pt;width:519.05pt;height:780.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F6101F">
        <w:rPr>
          <w:b/>
          <w:bCs/>
          <w:lang w:val="pt-BR"/>
        </w:rPr>
        <w:t>Título</w:t>
      </w:r>
      <w:r w:rsidRPr="00F6101F">
        <w:rPr>
          <w:bCs/>
          <w:lang w:val="pt-BR"/>
        </w:rPr>
        <w:t>: claro e direto.</w:t>
      </w:r>
      <w:r w:rsidRPr="00F6101F">
        <w:rPr>
          <w:noProof/>
        </w:rPr>
        <w:t xml:space="preserve"> </w:t>
      </w:r>
    </w:p>
    <w:p w14:paraId="31065FBA" w14:textId="77777777" w:rsidR="00F6101F" w:rsidRPr="00F6101F" w:rsidRDefault="00F6101F" w:rsidP="00F6101F">
      <w:pPr>
        <w:numPr>
          <w:ilvl w:val="1"/>
          <w:numId w:val="25"/>
        </w:numPr>
        <w:rPr>
          <w:bCs/>
          <w:lang w:val="pt-BR"/>
        </w:rPr>
      </w:pPr>
      <w:r w:rsidRPr="00F6101F">
        <w:rPr>
          <w:b/>
          <w:bCs/>
          <w:lang w:val="pt-BR"/>
        </w:rPr>
        <w:t>Introdução</w:t>
      </w:r>
      <w:r w:rsidRPr="00F6101F">
        <w:rPr>
          <w:bCs/>
          <w:lang w:val="pt-BR"/>
        </w:rPr>
        <w:t>: contextualização breve.</w:t>
      </w:r>
    </w:p>
    <w:p w14:paraId="5C932E9F" w14:textId="77777777" w:rsidR="00F6101F" w:rsidRPr="00F6101F" w:rsidRDefault="00F6101F" w:rsidP="00F6101F">
      <w:pPr>
        <w:numPr>
          <w:ilvl w:val="1"/>
          <w:numId w:val="25"/>
        </w:numPr>
        <w:rPr>
          <w:bCs/>
          <w:lang w:val="pt-BR"/>
        </w:rPr>
      </w:pPr>
      <w:r w:rsidRPr="00F6101F">
        <w:rPr>
          <w:b/>
          <w:bCs/>
          <w:lang w:val="pt-BR"/>
        </w:rPr>
        <w:t>Corpo do texto</w:t>
      </w:r>
      <w:r w:rsidRPr="00F6101F">
        <w:rPr>
          <w:bCs/>
          <w:lang w:val="pt-BR"/>
        </w:rPr>
        <w:t>: informações detalhadas.</w:t>
      </w:r>
    </w:p>
    <w:p w14:paraId="1570719E" w14:textId="77777777" w:rsidR="00F6101F" w:rsidRPr="00F6101F" w:rsidRDefault="00F6101F" w:rsidP="00F6101F">
      <w:pPr>
        <w:numPr>
          <w:ilvl w:val="1"/>
          <w:numId w:val="25"/>
        </w:numPr>
        <w:rPr>
          <w:bCs/>
          <w:lang w:val="pt-BR"/>
        </w:rPr>
      </w:pPr>
      <w:r w:rsidRPr="00F6101F">
        <w:rPr>
          <w:b/>
          <w:bCs/>
          <w:lang w:val="pt-BR"/>
        </w:rPr>
        <w:t>Data, horário e local</w:t>
      </w:r>
      <w:r w:rsidRPr="00F6101F">
        <w:rPr>
          <w:bCs/>
          <w:lang w:val="pt-BR"/>
        </w:rPr>
        <w:t>, quando aplicável.</w:t>
      </w:r>
    </w:p>
    <w:p w14:paraId="15C36470" w14:textId="77777777" w:rsidR="00F6101F" w:rsidRPr="00F6101F" w:rsidRDefault="00F6101F" w:rsidP="00F6101F">
      <w:pPr>
        <w:numPr>
          <w:ilvl w:val="1"/>
          <w:numId w:val="25"/>
        </w:numPr>
        <w:rPr>
          <w:bCs/>
          <w:lang w:val="pt-BR"/>
        </w:rPr>
      </w:pPr>
      <w:r w:rsidRPr="00F6101F">
        <w:rPr>
          <w:b/>
          <w:bCs/>
          <w:lang w:val="pt-BR"/>
        </w:rPr>
        <w:t>Assinatura</w:t>
      </w:r>
      <w:r w:rsidRPr="00F6101F">
        <w:rPr>
          <w:bCs/>
          <w:lang w:val="pt-BR"/>
        </w:rPr>
        <w:t>: síndico ou administradora.</w:t>
      </w:r>
    </w:p>
    <w:p w14:paraId="03F0CC59" w14:textId="77777777" w:rsidR="00F6101F" w:rsidRPr="00F6101F" w:rsidRDefault="00F6101F" w:rsidP="00F6101F">
      <w:pPr>
        <w:numPr>
          <w:ilvl w:val="1"/>
          <w:numId w:val="25"/>
        </w:numPr>
        <w:rPr>
          <w:bCs/>
          <w:lang w:val="pt-BR"/>
        </w:rPr>
      </w:pPr>
      <w:r w:rsidRPr="00F6101F">
        <w:rPr>
          <w:b/>
          <w:bCs/>
          <w:lang w:val="pt-BR"/>
        </w:rPr>
        <w:t>Data de emissão</w:t>
      </w:r>
      <w:r w:rsidRPr="00F6101F">
        <w:rPr>
          <w:bCs/>
          <w:lang w:val="pt-BR"/>
        </w:rPr>
        <w:t>.</w:t>
      </w:r>
    </w:p>
    <w:p w14:paraId="47DC1386" w14:textId="77777777" w:rsidR="00F6101F" w:rsidRPr="00F6101F" w:rsidRDefault="00F6101F" w:rsidP="00F6101F">
      <w:pPr>
        <w:numPr>
          <w:ilvl w:val="0"/>
          <w:numId w:val="25"/>
        </w:numPr>
        <w:rPr>
          <w:bCs/>
          <w:lang w:val="pt-BR"/>
        </w:rPr>
      </w:pPr>
      <w:r w:rsidRPr="00F6101F">
        <w:rPr>
          <w:bCs/>
          <w:lang w:val="pt-BR"/>
        </w:rPr>
        <w:t xml:space="preserve">Aplicar </w:t>
      </w:r>
      <w:proofErr w:type="spellStart"/>
      <w:r w:rsidRPr="00F6101F">
        <w:rPr>
          <w:bCs/>
          <w:lang w:val="pt-BR"/>
        </w:rPr>
        <w:t>template</w:t>
      </w:r>
      <w:proofErr w:type="spellEnd"/>
      <w:r w:rsidRPr="00F6101F">
        <w:rPr>
          <w:bCs/>
          <w:lang w:val="pt-BR"/>
        </w:rPr>
        <w:t xml:space="preserve"> padronizado do condomínio, com logotipo e elementos visuais consistentes.</w:t>
      </w:r>
    </w:p>
    <w:p w14:paraId="60E5E76D" w14:textId="77777777" w:rsidR="00F6101F" w:rsidRPr="00F6101F" w:rsidRDefault="00F6101F" w:rsidP="00F6101F">
      <w:pPr>
        <w:rPr>
          <w:bCs/>
          <w:lang w:val="pt-BR"/>
        </w:rPr>
      </w:pPr>
      <w:r w:rsidRPr="00F6101F">
        <w:rPr>
          <w:bCs/>
          <w:lang w:val="pt-BR"/>
        </w:rPr>
        <w:pict w14:anchorId="703602E2">
          <v:rect id="_x0000_i1097" style="width:0;height:1.5pt" o:hralign="center" o:hrstd="t" o:hr="t" fillcolor="#a0a0a0" stroked="f"/>
        </w:pict>
      </w:r>
    </w:p>
    <w:p w14:paraId="6EEC2214" w14:textId="77777777" w:rsidR="00F6101F" w:rsidRPr="00F6101F" w:rsidRDefault="00F6101F" w:rsidP="00F6101F">
      <w:pPr>
        <w:rPr>
          <w:b/>
          <w:bCs/>
          <w:lang w:val="pt-BR"/>
        </w:rPr>
      </w:pPr>
      <w:r w:rsidRPr="00F6101F">
        <w:rPr>
          <w:b/>
          <w:bCs/>
          <w:lang w:val="pt-BR"/>
        </w:rPr>
        <w:t>5.3. Validação e Aprovação</w:t>
      </w:r>
    </w:p>
    <w:p w14:paraId="73E43F2A" w14:textId="77777777" w:rsidR="00F6101F" w:rsidRPr="00F6101F" w:rsidRDefault="00F6101F" w:rsidP="00F6101F">
      <w:pPr>
        <w:numPr>
          <w:ilvl w:val="0"/>
          <w:numId w:val="26"/>
        </w:numPr>
        <w:rPr>
          <w:bCs/>
          <w:lang w:val="pt-BR"/>
        </w:rPr>
      </w:pPr>
      <w:r w:rsidRPr="00F6101F">
        <w:rPr>
          <w:bCs/>
          <w:lang w:val="pt-BR"/>
        </w:rPr>
        <w:t>Submeter o comunicado para validação:</w:t>
      </w:r>
    </w:p>
    <w:p w14:paraId="16582FA9" w14:textId="77777777" w:rsidR="00F6101F" w:rsidRPr="00F6101F" w:rsidRDefault="00F6101F" w:rsidP="00F6101F">
      <w:pPr>
        <w:numPr>
          <w:ilvl w:val="1"/>
          <w:numId w:val="26"/>
        </w:numPr>
        <w:rPr>
          <w:bCs/>
          <w:lang w:val="pt-BR"/>
        </w:rPr>
      </w:pPr>
      <w:r w:rsidRPr="00F6101F">
        <w:rPr>
          <w:bCs/>
          <w:lang w:val="pt-BR"/>
        </w:rPr>
        <w:t>Pelo conselho consultivo ou fiscal (quando necessário).</w:t>
      </w:r>
    </w:p>
    <w:p w14:paraId="5029348B" w14:textId="77777777" w:rsidR="00F6101F" w:rsidRPr="00F6101F" w:rsidRDefault="00F6101F" w:rsidP="00F6101F">
      <w:pPr>
        <w:numPr>
          <w:ilvl w:val="1"/>
          <w:numId w:val="26"/>
        </w:numPr>
        <w:rPr>
          <w:bCs/>
          <w:lang w:val="pt-BR"/>
        </w:rPr>
      </w:pPr>
      <w:r w:rsidRPr="00F6101F">
        <w:rPr>
          <w:bCs/>
          <w:lang w:val="pt-BR"/>
        </w:rPr>
        <w:t>Pela administradora (em casos de conteúdo jurídico ou financeiro).</w:t>
      </w:r>
    </w:p>
    <w:p w14:paraId="57D1A3A4" w14:textId="77777777" w:rsidR="00F6101F" w:rsidRPr="00F6101F" w:rsidRDefault="00F6101F" w:rsidP="00F6101F">
      <w:pPr>
        <w:numPr>
          <w:ilvl w:val="0"/>
          <w:numId w:val="26"/>
        </w:numPr>
        <w:rPr>
          <w:bCs/>
          <w:lang w:val="pt-BR"/>
        </w:rPr>
      </w:pPr>
      <w:r w:rsidRPr="00F6101F">
        <w:rPr>
          <w:bCs/>
          <w:lang w:val="pt-BR"/>
        </w:rPr>
        <w:t>Após aprovação, salvar o comunicado em formato PDF para divulgação digital e versão impressa.</w:t>
      </w:r>
    </w:p>
    <w:p w14:paraId="207FC10B" w14:textId="77777777" w:rsidR="00F6101F" w:rsidRPr="00F6101F" w:rsidRDefault="00F6101F" w:rsidP="00F6101F">
      <w:pPr>
        <w:rPr>
          <w:bCs/>
          <w:lang w:val="pt-BR"/>
        </w:rPr>
      </w:pPr>
      <w:r w:rsidRPr="00F6101F">
        <w:rPr>
          <w:bCs/>
          <w:lang w:val="pt-BR"/>
        </w:rPr>
        <w:pict w14:anchorId="63199681">
          <v:rect id="_x0000_i1098" style="width:0;height:1.5pt" o:hralign="center" o:hrstd="t" o:hr="t" fillcolor="#a0a0a0" stroked="f"/>
        </w:pict>
      </w:r>
    </w:p>
    <w:p w14:paraId="601D7D24" w14:textId="77777777" w:rsidR="00F6101F" w:rsidRPr="00F6101F" w:rsidRDefault="00F6101F" w:rsidP="00F6101F">
      <w:pPr>
        <w:rPr>
          <w:b/>
          <w:bCs/>
          <w:lang w:val="pt-BR"/>
        </w:rPr>
      </w:pPr>
      <w:r w:rsidRPr="00F6101F">
        <w:rPr>
          <w:b/>
          <w:bCs/>
          <w:lang w:val="pt-BR"/>
        </w:rPr>
        <w:t>5.4. Divulgação</w:t>
      </w:r>
    </w:p>
    <w:p w14:paraId="6656A61E" w14:textId="77777777" w:rsidR="00F6101F" w:rsidRPr="00F6101F" w:rsidRDefault="00F6101F" w:rsidP="00F6101F">
      <w:pPr>
        <w:numPr>
          <w:ilvl w:val="0"/>
          <w:numId w:val="27"/>
        </w:numPr>
        <w:rPr>
          <w:bCs/>
          <w:lang w:val="pt-BR"/>
        </w:rPr>
      </w:pPr>
      <w:r w:rsidRPr="00F6101F">
        <w:rPr>
          <w:b/>
          <w:bCs/>
          <w:lang w:val="pt-BR"/>
        </w:rPr>
        <w:t>Canais físicos</w:t>
      </w:r>
      <w:r w:rsidRPr="00F6101F">
        <w:rPr>
          <w:bCs/>
          <w:lang w:val="pt-BR"/>
        </w:rPr>
        <w:t>:</w:t>
      </w:r>
    </w:p>
    <w:p w14:paraId="252FB726" w14:textId="77777777" w:rsidR="00F6101F" w:rsidRPr="00F6101F" w:rsidRDefault="00F6101F" w:rsidP="00F6101F">
      <w:pPr>
        <w:numPr>
          <w:ilvl w:val="1"/>
          <w:numId w:val="27"/>
        </w:numPr>
        <w:rPr>
          <w:bCs/>
          <w:lang w:val="pt-BR"/>
        </w:rPr>
      </w:pPr>
      <w:r w:rsidRPr="00F6101F">
        <w:rPr>
          <w:bCs/>
          <w:lang w:val="pt-BR"/>
        </w:rPr>
        <w:t>Fixar no quadro de avisos da portaria, áreas comuns ou elevadores.</w:t>
      </w:r>
    </w:p>
    <w:p w14:paraId="3291F603" w14:textId="77777777" w:rsidR="00F6101F" w:rsidRPr="00F6101F" w:rsidRDefault="00F6101F" w:rsidP="00F6101F">
      <w:pPr>
        <w:numPr>
          <w:ilvl w:val="1"/>
          <w:numId w:val="27"/>
        </w:numPr>
        <w:rPr>
          <w:bCs/>
          <w:lang w:val="pt-BR"/>
        </w:rPr>
      </w:pPr>
      <w:r w:rsidRPr="00F6101F">
        <w:rPr>
          <w:bCs/>
          <w:lang w:val="pt-BR"/>
        </w:rPr>
        <w:t>Distribuir impressos em caixas de correio das unidades (se necessário).</w:t>
      </w:r>
    </w:p>
    <w:p w14:paraId="24979653" w14:textId="77777777" w:rsidR="00F6101F" w:rsidRPr="00F6101F" w:rsidRDefault="00F6101F" w:rsidP="00F6101F">
      <w:pPr>
        <w:numPr>
          <w:ilvl w:val="0"/>
          <w:numId w:val="27"/>
        </w:numPr>
        <w:rPr>
          <w:bCs/>
          <w:lang w:val="pt-BR"/>
        </w:rPr>
      </w:pPr>
      <w:r w:rsidRPr="00F6101F">
        <w:rPr>
          <w:b/>
          <w:bCs/>
          <w:lang w:val="pt-BR"/>
        </w:rPr>
        <w:t>Canais digitais</w:t>
      </w:r>
      <w:r w:rsidRPr="00F6101F">
        <w:rPr>
          <w:bCs/>
          <w:lang w:val="pt-BR"/>
        </w:rPr>
        <w:t>:</w:t>
      </w:r>
    </w:p>
    <w:p w14:paraId="666EC1B2" w14:textId="77777777" w:rsidR="00F6101F" w:rsidRPr="00F6101F" w:rsidRDefault="00F6101F" w:rsidP="00F6101F">
      <w:pPr>
        <w:numPr>
          <w:ilvl w:val="1"/>
          <w:numId w:val="27"/>
        </w:numPr>
        <w:rPr>
          <w:bCs/>
          <w:lang w:val="pt-BR"/>
        </w:rPr>
      </w:pPr>
      <w:r w:rsidRPr="00F6101F">
        <w:rPr>
          <w:bCs/>
          <w:lang w:val="pt-BR"/>
        </w:rPr>
        <w:t>Publicar no sistema de gestão condominial (app ou site).</w:t>
      </w:r>
    </w:p>
    <w:p w14:paraId="4209B7CF" w14:textId="77777777" w:rsidR="00F6101F" w:rsidRPr="00F6101F" w:rsidRDefault="00F6101F" w:rsidP="00F6101F">
      <w:pPr>
        <w:numPr>
          <w:ilvl w:val="1"/>
          <w:numId w:val="27"/>
        </w:numPr>
        <w:rPr>
          <w:bCs/>
          <w:lang w:val="pt-BR"/>
        </w:rPr>
      </w:pPr>
      <w:r w:rsidRPr="00F6101F">
        <w:rPr>
          <w:bCs/>
          <w:lang w:val="pt-BR"/>
        </w:rPr>
        <w:t>Enviar por e-mail ou listas de transmissão no WhatsApp.</w:t>
      </w:r>
    </w:p>
    <w:p w14:paraId="09DD5A7E" w14:textId="77777777" w:rsidR="00F6101F" w:rsidRPr="00F6101F" w:rsidRDefault="00F6101F" w:rsidP="00F6101F">
      <w:pPr>
        <w:numPr>
          <w:ilvl w:val="1"/>
          <w:numId w:val="27"/>
        </w:numPr>
        <w:rPr>
          <w:bCs/>
          <w:lang w:val="pt-BR"/>
        </w:rPr>
      </w:pPr>
      <w:r w:rsidRPr="00F6101F">
        <w:rPr>
          <w:bCs/>
          <w:lang w:val="pt-BR"/>
        </w:rPr>
        <w:t>Publicar em grupos oficiais autorizados.</w:t>
      </w:r>
    </w:p>
    <w:p w14:paraId="0BE54288" w14:textId="77777777" w:rsidR="00F6101F" w:rsidRPr="00F6101F" w:rsidRDefault="00F6101F" w:rsidP="00F6101F">
      <w:pPr>
        <w:numPr>
          <w:ilvl w:val="0"/>
          <w:numId w:val="27"/>
        </w:numPr>
        <w:rPr>
          <w:bCs/>
          <w:lang w:val="pt-BR"/>
        </w:rPr>
      </w:pPr>
      <w:r w:rsidRPr="00F6101F">
        <w:rPr>
          <w:bCs/>
          <w:lang w:val="pt-BR"/>
        </w:rPr>
        <w:t>Garantir que o comunicado seja acessível a todos, respeitando a privacidade e a proteção de dados.</w:t>
      </w:r>
    </w:p>
    <w:p w14:paraId="75361C11" w14:textId="77777777" w:rsidR="00F6101F" w:rsidRPr="00F6101F" w:rsidRDefault="00F6101F" w:rsidP="00F6101F">
      <w:pPr>
        <w:rPr>
          <w:bCs/>
          <w:lang w:val="pt-BR"/>
        </w:rPr>
      </w:pPr>
      <w:r w:rsidRPr="00F6101F">
        <w:rPr>
          <w:bCs/>
          <w:lang w:val="pt-BR"/>
        </w:rPr>
        <w:pict w14:anchorId="67AFBD2F">
          <v:rect id="_x0000_i1099" style="width:0;height:1.5pt" o:hralign="center" o:hrstd="t" o:hr="t" fillcolor="#a0a0a0" stroked="f"/>
        </w:pict>
      </w:r>
    </w:p>
    <w:p w14:paraId="37DFAF03" w14:textId="77777777" w:rsidR="00F6101F" w:rsidRPr="00F6101F" w:rsidRDefault="00F6101F" w:rsidP="00F6101F">
      <w:pPr>
        <w:rPr>
          <w:b/>
          <w:bCs/>
          <w:lang w:val="pt-BR"/>
        </w:rPr>
      </w:pPr>
      <w:r w:rsidRPr="00F6101F">
        <w:rPr>
          <w:b/>
          <w:bCs/>
          <w:lang w:val="pt-BR"/>
        </w:rPr>
        <w:t>5.5. Arquivamento</w:t>
      </w:r>
    </w:p>
    <w:p w14:paraId="1B49E33A" w14:textId="77777777" w:rsidR="00F6101F" w:rsidRPr="00F6101F" w:rsidRDefault="00F6101F" w:rsidP="00F6101F">
      <w:pPr>
        <w:numPr>
          <w:ilvl w:val="0"/>
          <w:numId w:val="28"/>
        </w:numPr>
        <w:rPr>
          <w:bCs/>
          <w:lang w:val="pt-BR"/>
        </w:rPr>
      </w:pPr>
      <w:r w:rsidRPr="00F6101F">
        <w:rPr>
          <w:bCs/>
          <w:lang w:val="pt-BR"/>
        </w:rPr>
        <w:t>Arquivar cópia de todos os comunicados emitidos:</w:t>
      </w:r>
    </w:p>
    <w:p w14:paraId="7C9EF970" w14:textId="77777777" w:rsidR="00F6101F" w:rsidRPr="00F6101F" w:rsidRDefault="00F6101F" w:rsidP="00F6101F">
      <w:pPr>
        <w:numPr>
          <w:ilvl w:val="1"/>
          <w:numId w:val="28"/>
        </w:numPr>
        <w:rPr>
          <w:bCs/>
          <w:lang w:val="pt-BR"/>
        </w:rPr>
      </w:pPr>
      <w:r w:rsidRPr="00F6101F">
        <w:rPr>
          <w:bCs/>
          <w:lang w:val="pt-BR"/>
        </w:rPr>
        <w:t>Em formato digital, organizados por data e assunto.</w:t>
      </w:r>
    </w:p>
    <w:p w14:paraId="79D447ED" w14:textId="77777777" w:rsidR="00F6101F" w:rsidRPr="00F6101F" w:rsidRDefault="00F6101F" w:rsidP="00F6101F">
      <w:pPr>
        <w:numPr>
          <w:ilvl w:val="1"/>
          <w:numId w:val="28"/>
        </w:numPr>
        <w:rPr>
          <w:bCs/>
          <w:lang w:val="pt-BR"/>
        </w:rPr>
      </w:pPr>
      <w:r w:rsidRPr="00F6101F">
        <w:rPr>
          <w:bCs/>
          <w:lang w:val="pt-BR"/>
        </w:rPr>
        <w:t>Em pasta física (se aplicável).</w:t>
      </w:r>
    </w:p>
    <w:p w14:paraId="5FD8543E" w14:textId="77777777" w:rsidR="00F6101F" w:rsidRPr="00F6101F" w:rsidRDefault="00F6101F" w:rsidP="00F6101F">
      <w:pPr>
        <w:numPr>
          <w:ilvl w:val="0"/>
          <w:numId w:val="28"/>
        </w:numPr>
        <w:rPr>
          <w:bCs/>
          <w:lang w:val="pt-BR"/>
        </w:rPr>
      </w:pPr>
      <w:r w:rsidRPr="00F6101F">
        <w:rPr>
          <w:bCs/>
          <w:lang w:val="pt-BR"/>
        </w:rPr>
        <w:t>Manter histórico atualizado para consultas futuras e prestação de contas.</w:t>
      </w:r>
    </w:p>
    <w:p w14:paraId="0924C630" w14:textId="77777777" w:rsidR="00F6101F" w:rsidRPr="00F6101F" w:rsidRDefault="00F6101F" w:rsidP="00F6101F">
      <w:pPr>
        <w:rPr>
          <w:bCs/>
          <w:lang w:val="pt-BR"/>
        </w:rPr>
      </w:pPr>
      <w:r w:rsidRPr="00F6101F">
        <w:rPr>
          <w:bCs/>
          <w:lang w:val="pt-BR"/>
        </w:rPr>
        <w:pict w14:anchorId="5BF9AA9C">
          <v:rect id="_x0000_i1100" style="width:0;height:1.5pt" o:hralign="center" o:hrstd="t" o:hr="t" fillcolor="#a0a0a0" stroked="f"/>
        </w:pict>
      </w:r>
    </w:p>
    <w:p w14:paraId="4CB36018" w14:textId="77777777" w:rsidR="00F6101F" w:rsidRDefault="00F6101F" w:rsidP="00F6101F">
      <w:pPr>
        <w:rPr>
          <w:b/>
          <w:bCs/>
          <w:lang w:val="pt-BR"/>
        </w:rPr>
      </w:pPr>
    </w:p>
    <w:p w14:paraId="62D3D5FC" w14:textId="1114BA30" w:rsidR="00F6101F" w:rsidRPr="00F6101F" w:rsidRDefault="00F6101F" w:rsidP="00F6101F">
      <w:pPr>
        <w:rPr>
          <w:b/>
          <w:bCs/>
          <w:sz w:val="24"/>
          <w:szCs w:val="24"/>
          <w:lang w:val="pt-BR"/>
        </w:rPr>
      </w:pPr>
      <w:r w:rsidRPr="00F6101F">
        <w:rPr>
          <w:b/>
          <w:bCs/>
          <w:sz w:val="24"/>
          <w:szCs w:val="24"/>
          <w:lang w:val="pt-BR"/>
        </w:rPr>
        <w:t>6. OBSERVAÇÕES</w:t>
      </w:r>
    </w:p>
    <w:p w14:paraId="27D228B8" w14:textId="77777777" w:rsidR="00F6101F" w:rsidRPr="00F6101F" w:rsidRDefault="00F6101F" w:rsidP="00F6101F">
      <w:pPr>
        <w:rPr>
          <w:b/>
          <w:bCs/>
          <w:lang w:val="pt-BR"/>
        </w:rPr>
      </w:pPr>
    </w:p>
    <w:p w14:paraId="73C50760" w14:textId="77777777" w:rsidR="00F6101F" w:rsidRPr="00F6101F" w:rsidRDefault="00F6101F" w:rsidP="00F6101F">
      <w:pPr>
        <w:numPr>
          <w:ilvl w:val="0"/>
          <w:numId w:val="29"/>
        </w:numPr>
        <w:rPr>
          <w:bCs/>
          <w:lang w:val="pt-BR"/>
        </w:rPr>
      </w:pPr>
      <w:r w:rsidRPr="00F6101F">
        <w:rPr>
          <w:bCs/>
          <w:lang w:val="pt-BR"/>
        </w:rPr>
        <w:t>As comunicações devem ser frequentes, mas sempre com conteúdo relevante, para evitar excesso de informações.</w:t>
      </w:r>
    </w:p>
    <w:p w14:paraId="68B8DE1E" w14:textId="77777777" w:rsidR="00F6101F" w:rsidRPr="00F6101F" w:rsidRDefault="00F6101F" w:rsidP="00F6101F">
      <w:pPr>
        <w:numPr>
          <w:ilvl w:val="0"/>
          <w:numId w:val="29"/>
        </w:numPr>
        <w:rPr>
          <w:bCs/>
          <w:lang w:val="pt-BR"/>
        </w:rPr>
      </w:pPr>
      <w:r w:rsidRPr="00F6101F">
        <w:rPr>
          <w:bCs/>
          <w:lang w:val="pt-BR"/>
        </w:rPr>
        <w:t xml:space="preserve">Deve-se respeitar a </w:t>
      </w:r>
      <w:r w:rsidRPr="00F6101F">
        <w:rPr>
          <w:b/>
          <w:bCs/>
          <w:lang w:val="pt-BR"/>
        </w:rPr>
        <w:t>Lei Geral de Proteção de Dados (LGPD)</w:t>
      </w:r>
      <w:r w:rsidRPr="00F6101F">
        <w:rPr>
          <w:bCs/>
          <w:lang w:val="pt-BR"/>
        </w:rPr>
        <w:t>, evitando o envio de dados pessoais sem consentimento.</w:t>
      </w:r>
    </w:p>
    <w:p w14:paraId="172E02A3" w14:textId="77777777" w:rsidR="00F6101F" w:rsidRPr="00F6101F" w:rsidRDefault="00F6101F" w:rsidP="00F6101F">
      <w:pPr>
        <w:numPr>
          <w:ilvl w:val="0"/>
          <w:numId w:val="29"/>
        </w:numPr>
        <w:rPr>
          <w:bCs/>
          <w:lang w:val="pt-BR"/>
        </w:rPr>
      </w:pPr>
      <w:r w:rsidRPr="00F6101F">
        <w:rPr>
          <w:bCs/>
          <w:lang w:val="pt-BR"/>
        </w:rPr>
        <w:t>Em casos de comunicados urgentes (ex.: interdição de área, emergência), priorizar os meios digitais mais rápidos, como WhatsApp e aplicativos de gestão.</w:t>
      </w:r>
    </w:p>
    <w:p w14:paraId="5B27E39B" w14:textId="77777777" w:rsidR="00F6101F" w:rsidRPr="00F6101F" w:rsidRDefault="00F6101F" w:rsidP="00F6101F">
      <w:pPr>
        <w:numPr>
          <w:ilvl w:val="0"/>
          <w:numId w:val="29"/>
        </w:numPr>
        <w:rPr>
          <w:bCs/>
          <w:lang w:val="pt-BR"/>
        </w:rPr>
      </w:pPr>
      <w:r w:rsidRPr="00F6101F">
        <w:rPr>
          <w:bCs/>
          <w:lang w:val="pt-BR"/>
        </w:rPr>
        <w:t>Garantir que a linguagem seja inclusiva e acessível a todos os moradores.</w:t>
      </w:r>
    </w:p>
    <w:p w14:paraId="24539A96" w14:textId="77777777" w:rsidR="00F6101F" w:rsidRPr="00F6101F" w:rsidRDefault="00F6101F" w:rsidP="00F6101F">
      <w:pPr>
        <w:numPr>
          <w:ilvl w:val="0"/>
          <w:numId w:val="29"/>
        </w:numPr>
        <w:rPr>
          <w:bCs/>
          <w:lang w:val="pt-BR"/>
        </w:rPr>
      </w:pPr>
      <w:r w:rsidRPr="00F6101F">
        <w:rPr>
          <w:bCs/>
          <w:lang w:val="pt-BR"/>
        </w:rPr>
        <w:t>Em condomínios com diversidade linguística, considerar traduções quando necessário.</w:t>
      </w:r>
    </w:p>
    <w:p w14:paraId="365E27D6" w14:textId="77777777" w:rsidR="00F6101F" w:rsidRPr="00F6101F" w:rsidRDefault="00F6101F" w:rsidP="00F6101F">
      <w:pPr>
        <w:rPr>
          <w:bCs/>
          <w:lang w:val="pt-BR"/>
        </w:rPr>
      </w:pPr>
      <w:r w:rsidRPr="00F6101F">
        <w:rPr>
          <w:bCs/>
          <w:lang w:val="pt-BR"/>
        </w:rPr>
        <w:pict w14:anchorId="14130A27">
          <v:rect id="_x0000_i1101" style="width:0;height:1.5pt" o:hralign="center" o:hrstd="t" o:hr="t" fillcolor="#a0a0a0" stroked="f"/>
        </w:pict>
      </w:r>
    </w:p>
    <w:p w14:paraId="3803C1D0" w14:textId="77777777" w:rsidR="00F6101F" w:rsidRDefault="00F6101F" w:rsidP="00F6101F">
      <w:pPr>
        <w:rPr>
          <w:b/>
          <w:bCs/>
          <w:lang w:val="pt-BR"/>
        </w:rPr>
      </w:pPr>
    </w:p>
    <w:p w14:paraId="552B112F" w14:textId="631BB231" w:rsidR="00F6101F" w:rsidRPr="00F6101F" w:rsidRDefault="00F6101F" w:rsidP="00F6101F">
      <w:pPr>
        <w:rPr>
          <w:b/>
          <w:bCs/>
          <w:sz w:val="24"/>
          <w:szCs w:val="24"/>
          <w:lang w:val="pt-BR"/>
        </w:rPr>
      </w:pPr>
      <w:r w:rsidRPr="00F6101F">
        <w:rPr>
          <w:b/>
          <w:bCs/>
          <w:sz w:val="24"/>
          <w:szCs w:val="24"/>
          <w:lang w:val="pt-BR"/>
        </w:rPr>
        <w:t>7. REFERÊNCIAS BIBLIOGRÁFICAS</w:t>
      </w:r>
    </w:p>
    <w:p w14:paraId="42393BBD" w14:textId="77777777" w:rsidR="00F6101F" w:rsidRPr="00F6101F" w:rsidRDefault="00F6101F" w:rsidP="00F6101F">
      <w:pPr>
        <w:rPr>
          <w:b/>
          <w:bCs/>
          <w:lang w:val="pt-BR"/>
        </w:rPr>
      </w:pPr>
    </w:p>
    <w:p w14:paraId="703F2D1C" w14:textId="7DCF99A3" w:rsidR="00F6101F" w:rsidRDefault="00F6101F" w:rsidP="00F6101F">
      <w:pPr>
        <w:ind w:left="360"/>
        <w:rPr>
          <w:bCs/>
          <w:lang w:val="pt-BR"/>
        </w:rPr>
      </w:pPr>
      <w:r w:rsidRPr="00F6101F">
        <w:rPr>
          <w:b/>
          <w:bCs/>
          <w:lang w:val="pt-BR"/>
        </w:rPr>
        <w:t>Código Civil Brasileiro - Lei nº 10.406/2002</w:t>
      </w:r>
      <w:r w:rsidRPr="00F6101F">
        <w:rPr>
          <w:bCs/>
          <w:lang w:val="pt-BR"/>
        </w:rPr>
        <w:t xml:space="preserve"> (Artigos sobre deveres do síndico e comunicação)</w:t>
      </w:r>
      <w:r w:rsidRPr="00F6101F">
        <w:rPr>
          <w:bCs/>
          <w:lang w:val="pt-BR"/>
        </w:rPr>
        <w:br/>
      </w:r>
      <w:hyperlink r:id="rId5" w:history="1">
        <w:r w:rsidRPr="00F6101F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5760E59A" w14:textId="77777777" w:rsidR="00F6101F" w:rsidRPr="00F6101F" w:rsidRDefault="00F6101F" w:rsidP="00F6101F">
      <w:pPr>
        <w:ind w:left="360"/>
        <w:rPr>
          <w:bCs/>
          <w:lang w:val="pt-BR"/>
        </w:rPr>
      </w:pPr>
    </w:p>
    <w:p w14:paraId="42B280BC" w14:textId="27499F69" w:rsidR="00F6101F" w:rsidRDefault="00F6101F" w:rsidP="00F6101F">
      <w:pPr>
        <w:ind w:left="360"/>
        <w:rPr>
          <w:bCs/>
          <w:lang w:val="pt-BR"/>
        </w:rPr>
      </w:pPr>
      <w:r w:rsidRPr="00F6101F">
        <w:rPr>
          <w:b/>
          <w:bCs/>
          <w:lang w:val="pt-BR"/>
        </w:rPr>
        <w:t>Lei Geral de Proteção de Dados (LGPD) - Lei nº 13.709/2018</w:t>
      </w:r>
      <w:r w:rsidRPr="00F6101F">
        <w:rPr>
          <w:bCs/>
          <w:lang w:val="pt-BR"/>
        </w:rPr>
        <w:br/>
      </w:r>
      <w:hyperlink r:id="rId6" w:history="1">
        <w:r w:rsidRPr="00F6101F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403BB8C6" w14:textId="77777777" w:rsidR="00F6101F" w:rsidRPr="00F6101F" w:rsidRDefault="00F6101F" w:rsidP="00F6101F">
      <w:pPr>
        <w:ind w:left="360"/>
        <w:rPr>
          <w:bCs/>
          <w:lang w:val="pt-BR"/>
        </w:rPr>
      </w:pPr>
    </w:p>
    <w:p w14:paraId="550185FC" w14:textId="28B129E6" w:rsidR="00F6101F" w:rsidRDefault="00F6101F" w:rsidP="00F6101F">
      <w:pPr>
        <w:ind w:left="360"/>
        <w:rPr>
          <w:bCs/>
          <w:lang w:val="pt-BR"/>
        </w:rPr>
      </w:pPr>
      <w:proofErr w:type="spellStart"/>
      <w:r w:rsidRPr="00F6101F">
        <w:rPr>
          <w:b/>
          <w:bCs/>
          <w:lang w:val="pt-BR"/>
        </w:rPr>
        <w:t>SíndicoNet</w:t>
      </w:r>
      <w:proofErr w:type="spellEnd"/>
      <w:r w:rsidRPr="00F6101F">
        <w:rPr>
          <w:b/>
          <w:bCs/>
          <w:lang w:val="pt-BR"/>
        </w:rPr>
        <w:t xml:space="preserve"> - Como melhorar a comunicação no condomínio</w:t>
      </w:r>
      <w:r w:rsidRPr="00F6101F">
        <w:rPr>
          <w:bCs/>
          <w:lang w:val="pt-BR"/>
        </w:rPr>
        <w:br/>
      </w:r>
      <w:hyperlink r:id="rId7" w:history="1">
        <w:r w:rsidRPr="00F6101F">
          <w:rPr>
            <w:rStyle w:val="Hyperlink"/>
            <w:bCs/>
            <w:lang w:val="pt-BR"/>
          </w:rPr>
          <w:t>https://www.sindiconet.com.br/informese/comunicacao-no-condominio</w:t>
        </w:r>
      </w:hyperlink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02347"/>
    <w:multiLevelType w:val="multilevel"/>
    <w:tmpl w:val="0D4A1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A82A85"/>
    <w:multiLevelType w:val="multilevel"/>
    <w:tmpl w:val="B6C0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61E8F"/>
    <w:multiLevelType w:val="multilevel"/>
    <w:tmpl w:val="2450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308A6"/>
    <w:multiLevelType w:val="multilevel"/>
    <w:tmpl w:val="049C1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A397A"/>
    <w:multiLevelType w:val="multilevel"/>
    <w:tmpl w:val="98D8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732CD3"/>
    <w:multiLevelType w:val="multilevel"/>
    <w:tmpl w:val="C9AAF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3743A2"/>
    <w:multiLevelType w:val="multilevel"/>
    <w:tmpl w:val="A8AA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F53ED"/>
    <w:multiLevelType w:val="multilevel"/>
    <w:tmpl w:val="FE0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BE1361"/>
    <w:multiLevelType w:val="multilevel"/>
    <w:tmpl w:val="4D46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58665362">
    <w:abstractNumId w:val="13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4"/>
  </w:num>
  <w:num w:numId="5" w16cid:durableId="1736195502">
    <w:abstractNumId w:val="16"/>
  </w:num>
  <w:num w:numId="6" w16cid:durableId="467816767">
    <w:abstractNumId w:val="6"/>
  </w:num>
  <w:num w:numId="7" w16cid:durableId="1640063979">
    <w:abstractNumId w:val="15"/>
  </w:num>
  <w:num w:numId="8" w16cid:durableId="992834510">
    <w:abstractNumId w:val="3"/>
  </w:num>
  <w:num w:numId="9" w16cid:durableId="1342317041">
    <w:abstractNumId w:val="10"/>
  </w:num>
  <w:num w:numId="10" w16cid:durableId="1787653155">
    <w:abstractNumId w:val="27"/>
  </w:num>
  <w:num w:numId="11" w16cid:durableId="548107610">
    <w:abstractNumId w:val="28"/>
  </w:num>
  <w:num w:numId="12" w16cid:durableId="1174763998">
    <w:abstractNumId w:val="19"/>
  </w:num>
  <w:num w:numId="13" w16cid:durableId="2049452361">
    <w:abstractNumId w:val="25"/>
  </w:num>
  <w:num w:numId="14" w16cid:durableId="149636802">
    <w:abstractNumId w:val="24"/>
  </w:num>
  <w:num w:numId="15" w16cid:durableId="112022815">
    <w:abstractNumId w:val="18"/>
  </w:num>
  <w:num w:numId="16" w16cid:durableId="330643024">
    <w:abstractNumId w:val="12"/>
  </w:num>
  <w:num w:numId="17" w16cid:durableId="859316265">
    <w:abstractNumId w:val="21"/>
  </w:num>
  <w:num w:numId="18" w16cid:durableId="1544830399">
    <w:abstractNumId w:val="20"/>
  </w:num>
  <w:num w:numId="19" w16cid:durableId="602496784">
    <w:abstractNumId w:val="0"/>
  </w:num>
  <w:num w:numId="20" w16cid:durableId="349839668">
    <w:abstractNumId w:val="29"/>
  </w:num>
  <w:num w:numId="21" w16cid:durableId="1888758481">
    <w:abstractNumId w:val="8"/>
  </w:num>
  <w:num w:numId="22" w16cid:durableId="1083527158">
    <w:abstractNumId w:val="26"/>
  </w:num>
  <w:num w:numId="23" w16cid:durableId="647905595">
    <w:abstractNumId w:val="22"/>
  </w:num>
  <w:num w:numId="24" w16cid:durableId="877006582">
    <w:abstractNumId w:val="17"/>
  </w:num>
  <w:num w:numId="25" w16cid:durableId="952205277">
    <w:abstractNumId w:val="9"/>
  </w:num>
  <w:num w:numId="26" w16cid:durableId="229777399">
    <w:abstractNumId w:val="7"/>
  </w:num>
  <w:num w:numId="27" w16cid:durableId="169026315">
    <w:abstractNumId w:val="4"/>
  </w:num>
  <w:num w:numId="28" w16cid:durableId="1242132989">
    <w:abstractNumId w:val="5"/>
  </w:num>
  <w:num w:numId="29" w16cid:durableId="266273355">
    <w:abstractNumId w:val="23"/>
  </w:num>
  <w:num w:numId="30" w16cid:durableId="6597745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535E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6101F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9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comunicacao-no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cidadania/pt-br/acesso-a-informacao/lgpd" TargetMode="External"/><Relationship Id="rId5" Type="http://schemas.openxmlformats.org/officeDocument/2006/relationships/hyperlink" Target="https://www.planalto.gov.br/ccivil_03/leis/2002/L10406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630</Words>
  <Characters>3407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2025-05-23T15:00:00Z</dcterms:created>
  <dcterms:modified xsi:type="dcterms:W3CDTF">2025-05-23T15:00:00Z</dcterms:modified>
</cp:coreProperties>
</file>