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4F1DE418" w:rsidR="00C16F94" w:rsidRPr="00EB0CEE" w:rsidRDefault="00EB0CEE">
            <w:pPr>
              <w:pStyle w:val="TableParagraph"/>
              <w:ind w:right="1051"/>
              <w:jc w:val="center"/>
              <w:rPr>
                <w:bCs/>
              </w:rPr>
            </w:pPr>
            <w:r w:rsidRPr="00EB0CEE">
              <w:rPr>
                <w:bCs/>
              </w:rPr>
              <w:t>LIMPEZA DE VIDROS E JANELAS EM ÁREAS COMUNS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256E969A" w14:textId="6BAB8BCA" w:rsidR="00EB0CEE" w:rsidRPr="00EB0CEE" w:rsidRDefault="00EB0CEE" w:rsidP="00EB0CEE">
      <w:pPr>
        <w:ind w:left="360"/>
        <w:rPr>
          <w:b/>
          <w:bCs/>
          <w:sz w:val="24"/>
          <w:szCs w:val="24"/>
          <w:lang w:val="pt-BR"/>
        </w:rPr>
      </w:pPr>
      <w:r w:rsidRPr="00EB0CEE">
        <w:rPr>
          <w:b/>
          <w:bCs/>
          <w:sz w:val="24"/>
          <w:szCs w:val="24"/>
          <w:lang w:val="pt-BR"/>
        </w:rPr>
        <w:t>1. DEFINIÇÃO</w:t>
      </w:r>
    </w:p>
    <w:p w14:paraId="35711571" w14:textId="77777777" w:rsidR="00EB0CEE" w:rsidRPr="00EB0CEE" w:rsidRDefault="00EB0CEE" w:rsidP="00EB0CEE">
      <w:pPr>
        <w:ind w:left="360"/>
        <w:rPr>
          <w:b/>
          <w:bCs/>
          <w:lang w:val="pt-BR"/>
        </w:rPr>
      </w:pPr>
    </w:p>
    <w:p w14:paraId="1E944BF1" w14:textId="77777777" w:rsidR="00EB0CEE" w:rsidRPr="00EB0CEE" w:rsidRDefault="00EB0CEE" w:rsidP="00EB0CEE">
      <w:pPr>
        <w:ind w:left="360"/>
        <w:rPr>
          <w:bCs/>
          <w:lang w:val="pt-BR"/>
        </w:rPr>
      </w:pPr>
      <w:r w:rsidRPr="00EB0CEE">
        <w:rPr>
          <w:bCs/>
          <w:lang w:val="pt-BR"/>
        </w:rPr>
        <w:t>Procedimento que estabelece as orientações para a limpeza e conservação de vidros e janelas nas áreas comuns do condomínio, assegurando a estética, a segurança e a durabilidade desses elementos.</w:t>
      </w:r>
    </w:p>
    <w:p w14:paraId="3A3226A8" w14:textId="77777777" w:rsidR="00EB0CEE" w:rsidRPr="00EB0CEE" w:rsidRDefault="00EB0CEE" w:rsidP="00EB0CEE">
      <w:pPr>
        <w:ind w:left="360"/>
        <w:rPr>
          <w:bCs/>
          <w:lang w:val="pt-BR"/>
        </w:rPr>
      </w:pPr>
      <w:r w:rsidRPr="00EB0CEE">
        <w:rPr>
          <w:bCs/>
          <w:lang w:val="pt-BR"/>
        </w:rPr>
        <w:pict w14:anchorId="7BB11ABB">
          <v:rect id="_x0000_i1061" style="width:0;height:1.5pt" o:hralign="center" o:hrstd="t" o:hr="t" fillcolor="#a0a0a0" stroked="f"/>
        </w:pict>
      </w:r>
    </w:p>
    <w:p w14:paraId="7467927B" w14:textId="77777777" w:rsidR="00EB0CEE" w:rsidRDefault="00EB0CEE" w:rsidP="00EB0CEE">
      <w:pPr>
        <w:ind w:left="360"/>
        <w:rPr>
          <w:b/>
          <w:bCs/>
          <w:lang w:val="pt-BR"/>
        </w:rPr>
      </w:pPr>
    </w:p>
    <w:p w14:paraId="3101C729" w14:textId="4A967E2B" w:rsidR="00EB0CEE" w:rsidRPr="00EB0CEE" w:rsidRDefault="00EB0CEE" w:rsidP="00EB0CEE">
      <w:pPr>
        <w:ind w:left="360"/>
        <w:rPr>
          <w:b/>
          <w:bCs/>
          <w:sz w:val="24"/>
          <w:szCs w:val="24"/>
          <w:lang w:val="pt-BR"/>
        </w:rPr>
      </w:pPr>
      <w:r w:rsidRPr="00EB0CEE">
        <w:rPr>
          <w:b/>
          <w:bCs/>
          <w:sz w:val="24"/>
          <w:szCs w:val="24"/>
          <w:lang w:val="pt-BR"/>
        </w:rPr>
        <w:t>2. OBJETIVO</w:t>
      </w:r>
    </w:p>
    <w:p w14:paraId="6ADB44B2" w14:textId="77777777" w:rsidR="00EB0CEE" w:rsidRPr="00EB0CEE" w:rsidRDefault="00EB0CEE" w:rsidP="00EB0CEE">
      <w:pPr>
        <w:ind w:left="360"/>
        <w:rPr>
          <w:b/>
          <w:bCs/>
          <w:lang w:val="pt-BR"/>
        </w:rPr>
      </w:pPr>
    </w:p>
    <w:p w14:paraId="2C42385A" w14:textId="77777777" w:rsidR="00EB0CEE" w:rsidRPr="00EB0CEE" w:rsidRDefault="00EB0CEE" w:rsidP="00EB0CEE">
      <w:pPr>
        <w:numPr>
          <w:ilvl w:val="0"/>
          <w:numId w:val="49"/>
        </w:numPr>
        <w:rPr>
          <w:bCs/>
          <w:lang w:val="pt-BR"/>
        </w:rPr>
      </w:pPr>
      <w:r w:rsidRPr="00EB0CEE">
        <w:rPr>
          <w:bCs/>
          <w:lang w:val="pt-BR"/>
        </w:rPr>
        <w:t>Garantir a limpeza, transparência e conservação dos vidros e janelas.</w:t>
      </w:r>
    </w:p>
    <w:p w14:paraId="0378A0FA" w14:textId="77777777" w:rsidR="00EB0CEE" w:rsidRPr="00EB0CEE" w:rsidRDefault="00EB0CEE" w:rsidP="00EB0CEE">
      <w:pPr>
        <w:numPr>
          <w:ilvl w:val="0"/>
          <w:numId w:val="49"/>
        </w:numPr>
        <w:rPr>
          <w:bCs/>
          <w:lang w:val="pt-BR"/>
        </w:rPr>
      </w:pPr>
      <w:r w:rsidRPr="00EB0CEE">
        <w:rPr>
          <w:bCs/>
          <w:lang w:val="pt-BR"/>
        </w:rPr>
        <w:t>Prevenir o acúmulo de sujeira, manchas e corrosão nos vidros.</w:t>
      </w:r>
    </w:p>
    <w:p w14:paraId="45C446D9" w14:textId="77777777" w:rsidR="00EB0CEE" w:rsidRPr="00EB0CEE" w:rsidRDefault="00EB0CEE" w:rsidP="00EB0CEE">
      <w:pPr>
        <w:numPr>
          <w:ilvl w:val="0"/>
          <w:numId w:val="49"/>
        </w:numPr>
        <w:rPr>
          <w:bCs/>
          <w:lang w:val="pt-BR"/>
        </w:rPr>
      </w:pPr>
      <w:r w:rsidRPr="00EB0CEE">
        <w:rPr>
          <w:bCs/>
          <w:lang w:val="pt-BR"/>
        </w:rPr>
        <w:t>Contribuir para a estética e valorização do ambiente condominial.</w:t>
      </w:r>
    </w:p>
    <w:p w14:paraId="15DEDD3C" w14:textId="77777777" w:rsidR="00EB0CEE" w:rsidRPr="00EB0CEE" w:rsidRDefault="00EB0CEE" w:rsidP="00EB0CEE">
      <w:pPr>
        <w:numPr>
          <w:ilvl w:val="0"/>
          <w:numId w:val="49"/>
        </w:numPr>
        <w:rPr>
          <w:bCs/>
          <w:lang w:val="pt-BR"/>
        </w:rPr>
      </w:pPr>
      <w:r w:rsidRPr="00EB0CEE">
        <w:rPr>
          <w:bCs/>
          <w:lang w:val="pt-BR"/>
        </w:rPr>
        <w:t>Garantir a segurança dos profissionais durante a execução do serviço.</w:t>
      </w:r>
    </w:p>
    <w:p w14:paraId="21D9F794" w14:textId="77777777" w:rsidR="00EB0CEE" w:rsidRPr="00EB0CEE" w:rsidRDefault="00EB0CEE" w:rsidP="00EB0CEE">
      <w:pPr>
        <w:ind w:left="360"/>
        <w:rPr>
          <w:bCs/>
          <w:lang w:val="pt-BR"/>
        </w:rPr>
      </w:pPr>
      <w:r w:rsidRPr="00EB0CEE">
        <w:rPr>
          <w:bCs/>
          <w:lang w:val="pt-BR"/>
        </w:rPr>
        <w:pict w14:anchorId="545B6374">
          <v:rect id="_x0000_i1062" style="width:0;height:1.5pt" o:hralign="center" o:hrstd="t" o:hr="t" fillcolor="#a0a0a0" stroked="f"/>
        </w:pict>
      </w:r>
    </w:p>
    <w:p w14:paraId="5A93CEFC" w14:textId="77777777" w:rsidR="00EB0CEE" w:rsidRDefault="00EB0CEE" w:rsidP="00EB0CEE">
      <w:pPr>
        <w:ind w:left="360"/>
        <w:rPr>
          <w:b/>
          <w:bCs/>
          <w:lang w:val="pt-BR"/>
        </w:rPr>
      </w:pPr>
    </w:p>
    <w:p w14:paraId="41FBA5C2" w14:textId="7E09AFA9" w:rsidR="00EB0CEE" w:rsidRPr="00EB0CEE" w:rsidRDefault="00EB0CEE" w:rsidP="00EB0CEE">
      <w:pPr>
        <w:ind w:left="360"/>
        <w:rPr>
          <w:b/>
          <w:bCs/>
          <w:sz w:val="24"/>
          <w:szCs w:val="24"/>
          <w:lang w:val="pt-BR"/>
        </w:rPr>
      </w:pPr>
      <w:r w:rsidRPr="00EB0CEE">
        <w:rPr>
          <w:b/>
          <w:bCs/>
          <w:sz w:val="24"/>
          <w:szCs w:val="24"/>
          <w:lang w:val="pt-BR"/>
        </w:rPr>
        <w:t>3. EXECUTANTES</w:t>
      </w:r>
    </w:p>
    <w:p w14:paraId="70A45AFA" w14:textId="77777777" w:rsidR="00EB0CEE" w:rsidRPr="00EB0CEE" w:rsidRDefault="00EB0CEE" w:rsidP="00EB0CEE">
      <w:pPr>
        <w:ind w:left="360"/>
        <w:rPr>
          <w:b/>
          <w:bCs/>
          <w:lang w:val="pt-BR"/>
        </w:rPr>
      </w:pPr>
    </w:p>
    <w:p w14:paraId="6E12D7C5" w14:textId="77777777" w:rsidR="00EB0CEE" w:rsidRPr="00EB0CEE" w:rsidRDefault="00EB0CEE" w:rsidP="00EB0CEE">
      <w:pPr>
        <w:numPr>
          <w:ilvl w:val="0"/>
          <w:numId w:val="50"/>
        </w:numPr>
        <w:rPr>
          <w:bCs/>
          <w:lang w:val="pt-BR"/>
        </w:rPr>
      </w:pPr>
      <w:r w:rsidRPr="00EB0CEE">
        <w:rPr>
          <w:bCs/>
          <w:lang w:val="pt-BR"/>
        </w:rPr>
        <w:t>Equipe de limpeza do condomínio ou empresa terceirizada especializada.</w:t>
      </w:r>
    </w:p>
    <w:p w14:paraId="63EC87AA" w14:textId="77777777" w:rsidR="00EB0CEE" w:rsidRPr="00EB0CEE" w:rsidRDefault="00EB0CEE" w:rsidP="00EB0CEE">
      <w:pPr>
        <w:numPr>
          <w:ilvl w:val="0"/>
          <w:numId w:val="50"/>
        </w:numPr>
        <w:rPr>
          <w:bCs/>
          <w:lang w:val="pt-BR"/>
        </w:rPr>
      </w:pPr>
      <w:r w:rsidRPr="00EB0CEE">
        <w:rPr>
          <w:bCs/>
          <w:lang w:val="pt-BR"/>
        </w:rPr>
        <w:t>Zelador ou responsável pela inspeção e acompanhamento do serviço.</w:t>
      </w:r>
    </w:p>
    <w:p w14:paraId="041D8291" w14:textId="77777777" w:rsidR="00EB0CEE" w:rsidRPr="00EB0CEE" w:rsidRDefault="00EB0CEE" w:rsidP="00EB0CEE">
      <w:pPr>
        <w:ind w:left="360"/>
        <w:rPr>
          <w:bCs/>
          <w:lang w:val="pt-BR"/>
        </w:rPr>
      </w:pPr>
      <w:r w:rsidRPr="00EB0CEE">
        <w:rPr>
          <w:bCs/>
          <w:lang w:val="pt-BR"/>
        </w:rPr>
        <w:pict w14:anchorId="51034C28">
          <v:rect id="_x0000_i1063" style="width:0;height:1.5pt" o:hralign="center" o:hrstd="t" o:hr="t" fillcolor="#a0a0a0" stroked="f"/>
        </w:pict>
      </w:r>
    </w:p>
    <w:p w14:paraId="659B332B" w14:textId="77777777" w:rsidR="00EB0CEE" w:rsidRDefault="00EB0CEE" w:rsidP="00EB0CEE">
      <w:pPr>
        <w:ind w:left="360"/>
        <w:rPr>
          <w:b/>
          <w:bCs/>
          <w:lang w:val="pt-BR"/>
        </w:rPr>
      </w:pPr>
    </w:p>
    <w:p w14:paraId="7B26A72D" w14:textId="562F21BE" w:rsidR="00EB0CEE" w:rsidRPr="00EB0CEE" w:rsidRDefault="00EB0CEE" w:rsidP="00EB0CEE">
      <w:pPr>
        <w:ind w:left="360"/>
        <w:rPr>
          <w:b/>
          <w:bCs/>
          <w:sz w:val="24"/>
          <w:szCs w:val="24"/>
          <w:lang w:val="pt-BR"/>
        </w:rPr>
      </w:pPr>
      <w:r w:rsidRPr="00EB0CEE">
        <w:rPr>
          <w:b/>
          <w:bCs/>
          <w:sz w:val="24"/>
          <w:szCs w:val="24"/>
          <w:lang w:val="pt-BR"/>
        </w:rPr>
        <w:t>4. MATERIAIS UTILIZADOS</w:t>
      </w:r>
    </w:p>
    <w:p w14:paraId="3A7F1F9A" w14:textId="77777777" w:rsidR="00EB0CEE" w:rsidRPr="00EB0CEE" w:rsidRDefault="00EB0CEE" w:rsidP="00EB0CEE">
      <w:pPr>
        <w:ind w:left="360"/>
        <w:rPr>
          <w:b/>
          <w:bCs/>
          <w:lang w:val="pt-BR"/>
        </w:rPr>
      </w:pPr>
    </w:p>
    <w:p w14:paraId="14E85386" w14:textId="77777777" w:rsidR="00EB0CEE" w:rsidRPr="00EB0CEE" w:rsidRDefault="00EB0CEE" w:rsidP="00EB0CEE">
      <w:pPr>
        <w:numPr>
          <w:ilvl w:val="0"/>
          <w:numId w:val="51"/>
        </w:numPr>
        <w:rPr>
          <w:bCs/>
          <w:lang w:val="pt-BR"/>
        </w:rPr>
      </w:pPr>
      <w:r w:rsidRPr="00EB0CEE">
        <w:rPr>
          <w:bCs/>
          <w:lang w:val="pt-BR"/>
        </w:rPr>
        <w:t>Balde com água limpa.</w:t>
      </w:r>
    </w:p>
    <w:p w14:paraId="2FD8FDFE" w14:textId="77777777" w:rsidR="00EB0CEE" w:rsidRPr="00EB0CEE" w:rsidRDefault="00EB0CEE" w:rsidP="00EB0CEE">
      <w:pPr>
        <w:numPr>
          <w:ilvl w:val="0"/>
          <w:numId w:val="51"/>
        </w:numPr>
        <w:rPr>
          <w:bCs/>
          <w:lang w:val="pt-BR"/>
        </w:rPr>
      </w:pPr>
      <w:r w:rsidRPr="00EB0CEE">
        <w:rPr>
          <w:bCs/>
          <w:lang w:val="pt-BR"/>
        </w:rPr>
        <w:t>Detergente neutro ou produto específico para limpeza de vidros.</w:t>
      </w:r>
    </w:p>
    <w:p w14:paraId="3294C999" w14:textId="77777777" w:rsidR="00EB0CEE" w:rsidRPr="00EB0CEE" w:rsidRDefault="00EB0CEE" w:rsidP="00EB0CEE">
      <w:pPr>
        <w:numPr>
          <w:ilvl w:val="0"/>
          <w:numId w:val="51"/>
        </w:numPr>
        <w:rPr>
          <w:bCs/>
          <w:lang w:val="pt-BR"/>
        </w:rPr>
      </w:pPr>
      <w:r w:rsidRPr="00EB0CEE">
        <w:rPr>
          <w:bCs/>
          <w:lang w:val="pt-BR"/>
        </w:rPr>
        <w:t>Rodo para vidros.</w:t>
      </w:r>
    </w:p>
    <w:p w14:paraId="1106C1A2" w14:textId="77777777" w:rsidR="00EB0CEE" w:rsidRPr="00EB0CEE" w:rsidRDefault="00EB0CEE" w:rsidP="00EB0CEE">
      <w:pPr>
        <w:numPr>
          <w:ilvl w:val="0"/>
          <w:numId w:val="51"/>
        </w:numPr>
        <w:rPr>
          <w:bCs/>
          <w:lang w:val="pt-BR"/>
        </w:rPr>
      </w:pPr>
      <w:r w:rsidRPr="00EB0CEE">
        <w:rPr>
          <w:bCs/>
          <w:lang w:val="pt-BR"/>
        </w:rPr>
        <w:t>Flanelas ou panos de microfibra limpos e secos.</w:t>
      </w:r>
    </w:p>
    <w:p w14:paraId="4B3F2F87" w14:textId="77777777" w:rsidR="00EB0CEE" w:rsidRPr="00EB0CEE" w:rsidRDefault="00EB0CEE" w:rsidP="00EB0CEE">
      <w:pPr>
        <w:numPr>
          <w:ilvl w:val="0"/>
          <w:numId w:val="51"/>
        </w:numPr>
        <w:rPr>
          <w:bCs/>
          <w:lang w:val="pt-BR"/>
        </w:rPr>
      </w:pPr>
      <w:r w:rsidRPr="00EB0CEE">
        <w:rPr>
          <w:bCs/>
          <w:lang w:val="pt-BR"/>
        </w:rPr>
        <w:t>Esponja macia.</w:t>
      </w:r>
    </w:p>
    <w:p w14:paraId="520F396A" w14:textId="77777777" w:rsidR="00EB0CEE" w:rsidRPr="00EB0CEE" w:rsidRDefault="00EB0CEE" w:rsidP="00EB0CEE">
      <w:pPr>
        <w:numPr>
          <w:ilvl w:val="0"/>
          <w:numId w:val="51"/>
        </w:numPr>
        <w:rPr>
          <w:bCs/>
          <w:lang w:val="pt-BR"/>
        </w:rPr>
      </w:pPr>
      <w:r w:rsidRPr="00EB0CEE">
        <w:rPr>
          <w:bCs/>
          <w:lang w:val="pt-BR"/>
        </w:rPr>
        <w:t>Luvas de proteção.</w:t>
      </w:r>
    </w:p>
    <w:p w14:paraId="2D1A7C83" w14:textId="77777777" w:rsidR="00EB0CEE" w:rsidRPr="00EB0CEE" w:rsidRDefault="00EB0CEE" w:rsidP="00EB0CEE">
      <w:pPr>
        <w:numPr>
          <w:ilvl w:val="0"/>
          <w:numId w:val="51"/>
        </w:numPr>
        <w:rPr>
          <w:bCs/>
          <w:lang w:val="pt-BR"/>
        </w:rPr>
      </w:pPr>
      <w:r w:rsidRPr="00EB0CEE">
        <w:rPr>
          <w:bCs/>
          <w:lang w:val="pt-BR"/>
        </w:rPr>
        <w:t>Escadas ou plataformas elevatórias, conforme a altura.</w:t>
      </w:r>
    </w:p>
    <w:p w14:paraId="6C2781BB" w14:textId="77777777" w:rsidR="00EB0CEE" w:rsidRPr="00EB0CEE" w:rsidRDefault="00EB0CEE" w:rsidP="00EB0CEE">
      <w:pPr>
        <w:numPr>
          <w:ilvl w:val="0"/>
          <w:numId w:val="51"/>
        </w:numPr>
        <w:rPr>
          <w:bCs/>
          <w:lang w:val="pt-BR"/>
        </w:rPr>
      </w:pPr>
      <w:r w:rsidRPr="00EB0CEE">
        <w:rPr>
          <w:bCs/>
          <w:lang w:val="pt-BR"/>
        </w:rPr>
        <w:t>Equipamento de segurança individual (EPI): cinto de segurança, capacete, óculos de proteção, se necessário.</w:t>
      </w:r>
    </w:p>
    <w:p w14:paraId="42A8E276" w14:textId="77777777" w:rsidR="00EB0CEE" w:rsidRPr="00EB0CEE" w:rsidRDefault="00EB0CEE" w:rsidP="00EB0CEE">
      <w:pPr>
        <w:numPr>
          <w:ilvl w:val="0"/>
          <w:numId w:val="51"/>
        </w:numPr>
        <w:rPr>
          <w:bCs/>
          <w:lang w:val="pt-BR"/>
        </w:rPr>
      </w:pPr>
      <w:r w:rsidRPr="00EB0CEE">
        <w:rPr>
          <w:bCs/>
          <w:lang w:val="pt-BR"/>
        </w:rPr>
        <w:t>Placas de sinalização “Área em manutenção/limpeza”.</w:t>
      </w:r>
    </w:p>
    <w:p w14:paraId="6404A8B3" w14:textId="77777777" w:rsidR="00EB0CEE" w:rsidRPr="00EB0CEE" w:rsidRDefault="00EB0CEE" w:rsidP="00EB0CEE">
      <w:pPr>
        <w:ind w:left="360"/>
        <w:rPr>
          <w:bCs/>
          <w:lang w:val="pt-BR"/>
        </w:rPr>
      </w:pPr>
      <w:r w:rsidRPr="00EB0CEE">
        <w:rPr>
          <w:bCs/>
          <w:lang w:val="pt-BR"/>
        </w:rPr>
        <w:pict w14:anchorId="068D6D68">
          <v:rect id="_x0000_i1064" style="width:0;height:1.5pt" o:hralign="center" o:hrstd="t" o:hr="t" fillcolor="#a0a0a0" stroked="f"/>
        </w:pict>
      </w:r>
    </w:p>
    <w:p w14:paraId="36F58B39" w14:textId="77777777" w:rsidR="00EB0CEE" w:rsidRDefault="00EB0CEE" w:rsidP="00EB0CEE">
      <w:pPr>
        <w:ind w:left="360"/>
        <w:rPr>
          <w:b/>
          <w:bCs/>
          <w:lang w:val="pt-BR"/>
        </w:rPr>
      </w:pPr>
    </w:p>
    <w:p w14:paraId="21C8C115" w14:textId="333026A3" w:rsidR="00EB0CEE" w:rsidRPr="00EB0CEE" w:rsidRDefault="00EB0CEE" w:rsidP="00EB0CEE">
      <w:pPr>
        <w:ind w:left="360"/>
        <w:rPr>
          <w:b/>
          <w:bCs/>
          <w:sz w:val="24"/>
          <w:szCs w:val="24"/>
          <w:lang w:val="pt-BR"/>
        </w:rPr>
      </w:pPr>
      <w:r w:rsidRPr="00EB0CEE">
        <w:rPr>
          <w:b/>
          <w:bCs/>
          <w:sz w:val="24"/>
          <w:szCs w:val="24"/>
          <w:lang w:val="pt-BR"/>
        </w:rPr>
        <w:t>5. DESCRIÇÃO DO PROCEDIMENTO</w:t>
      </w:r>
    </w:p>
    <w:p w14:paraId="430E392F" w14:textId="77777777" w:rsidR="00EB0CEE" w:rsidRPr="00EB0CEE" w:rsidRDefault="00EB0CEE" w:rsidP="00EB0CEE">
      <w:pPr>
        <w:ind w:left="360"/>
        <w:rPr>
          <w:b/>
          <w:bCs/>
          <w:lang w:val="pt-BR"/>
        </w:rPr>
      </w:pPr>
    </w:p>
    <w:p w14:paraId="2DA4053E" w14:textId="77777777" w:rsidR="00EB0CEE" w:rsidRPr="00EB0CEE" w:rsidRDefault="00EB0CEE" w:rsidP="00EB0CEE">
      <w:pPr>
        <w:ind w:left="360"/>
        <w:rPr>
          <w:b/>
          <w:bCs/>
          <w:lang w:val="pt-BR"/>
        </w:rPr>
      </w:pPr>
      <w:r w:rsidRPr="00EB0CEE">
        <w:rPr>
          <w:b/>
          <w:bCs/>
          <w:lang w:val="pt-BR"/>
        </w:rPr>
        <w:t>5.1. Preparação</w:t>
      </w:r>
    </w:p>
    <w:p w14:paraId="0869E15C" w14:textId="77777777" w:rsidR="00EB0CEE" w:rsidRPr="00EB0CEE" w:rsidRDefault="00EB0CEE" w:rsidP="00EB0CEE">
      <w:pPr>
        <w:numPr>
          <w:ilvl w:val="0"/>
          <w:numId w:val="52"/>
        </w:numPr>
        <w:rPr>
          <w:bCs/>
          <w:lang w:val="pt-BR"/>
        </w:rPr>
      </w:pPr>
      <w:r w:rsidRPr="00EB0CEE">
        <w:rPr>
          <w:bCs/>
          <w:lang w:val="pt-BR"/>
        </w:rPr>
        <w:t>Inspecionar as condições das janelas e vidros antes da limpeza, verificando trincas, rachaduras ou outras avarias.</w:t>
      </w:r>
    </w:p>
    <w:p w14:paraId="60F744FC" w14:textId="77777777" w:rsidR="00EB0CEE" w:rsidRPr="00EB0CEE" w:rsidRDefault="00EB0CEE" w:rsidP="00EB0CEE">
      <w:pPr>
        <w:numPr>
          <w:ilvl w:val="0"/>
          <w:numId w:val="52"/>
        </w:numPr>
        <w:rPr>
          <w:bCs/>
          <w:lang w:val="pt-BR"/>
        </w:rPr>
      </w:pPr>
      <w:r w:rsidRPr="00EB0CEE">
        <w:rPr>
          <w:bCs/>
          <w:lang w:val="pt-BR"/>
        </w:rPr>
        <w:t>Utilizar os EPIs necessários conforme o local e altura.</w:t>
      </w:r>
    </w:p>
    <w:p w14:paraId="091E6B17" w14:textId="77777777" w:rsidR="00EB0CEE" w:rsidRPr="00EB0CEE" w:rsidRDefault="00EB0CEE" w:rsidP="00EB0CEE">
      <w:pPr>
        <w:numPr>
          <w:ilvl w:val="0"/>
          <w:numId w:val="52"/>
        </w:numPr>
        <w:rPr>
          <w:bCs/>
          <w:lang w:val="pt-BR"/>
        </w:rPr>
      </w:pPr>
      <w:r w:rsidRPr="00EB0CEE">
        <w:rPr>
          <w:bCs/>
          <w:lang w:val="pt-BR"/>
        </w:rPr>
        <w:t>Sinalizar a área para alertar moradores e visitantes sobre o serviço em andamento.</w:t>
      </w:r>
    </w:p>
    <w:p w14:paraId="6EFF0846" w14:textId="77777777" w:rsidR="00EB0CEE" w:rsidRPr="00EB0CEE" w:rsidRDefault="00EB0CEE" w:rsidP="00EB0CEE">
      <w:pPr>
        <w:numPr>
          <w:ilvl w:val="0"/>
          <w:numId w:val="52"/>
        </w:numPr>
        <w:rPr>
          <w:bCs/>
          <w:lang w:val="pt-BR"/>
        </w:rPr>
      </w:pPr>
      <w:r w:rsidRPr="00EB0CEE">
        <w:rPr>
          <w:bCs/>
          <w:lang w:val="pt-BR"/>
        </w:rPr>
        <w:t>Reunir e organizar todos os materiais de limpeza próximos ao local.</w:t>
      </w:r>
    </w:p>
    <w:p w14:paraId="48ED6B1A" w14:textId="77777777" w:rsidR="00EB0CEE" w:rsidRPr="00EB0CEE" w:rsidRDefault="00EB0CEE" w:rsidP="00EB0CEE">
      <w:pPr>
        <w:ind w:left="360"/>
        <w:rPr>
          <w:b/>
          <w:bCs/>
          <w:lang w:val="pt-BR"/>
        </w:rPr>
      </w:pPr>
      <w:r w:rsidRPr="00EB0CEE">
        <w:rPr>
          <w:b/>
          <w:bCs/>
          <w:lang w:val="pt-BR"/>
        </w:rPr>
        <w:t>5.2. Limpeza dos Vidros e Janelas</w:t>
      </w:r>
    </w:p>
    <w:p w14:paraId="5732A015" w14:textId="77777777" w:rsidR="00EB0CEE" w:rsidRPr="00EB0CEE" w:rsidRDefault="00EB0CEE" w:rsidP="00EB0CEE">
      <w:pPr>
        <w:numPr>
          <w:ilvl w:val="0"/>
          <w:numId w:val="53"/>
        </w:numPr>
        <w:rPr>
          <w:bCs/>
          <w:lang w:val="pt-BR"/>
        </w:rPr>
      </w:pPr>
      <w:r w:rsidRPr="00EB0CEE">
        <w:rPr>
          <w:bCs/>
          <w:lang w:val="pt-BR"/>
        </w:rPr>
        <w:t>Remover o pó e a sujeira superficial com pano seco ou espanador.</w:t>
      </w:r>
    </w:p>
    <w:p w14:paraId="4C342516" w14:textId="77777777" w:rsidR="00EB0CEE" w:rsidRPr="00EB0CEE" w:rsidRDefault="00EB0CEE" w:rsidP="00EB0CEE">
      <w:pPr>
        <w:numPr>
          <w:ilvl w:val="0"/>
          <w:numId w:val="53"/>
        </w:numPr>
        <w:rPr>
          <w:bCs/>
          <w:lang w:val="pt-BR"/>
        </w:rPr>
      </w:pPr>
      <w:r w:rsidRPr="00EB0CEE">
        <w:rPr>
          <w:bCs/>
          <w:lang w:val="pt-BR"/>
        </w:rPr>
        <w:t>Molhar a esponja na solução de água com detergente neutro ou produto apropriado para vidros.</w:t>
      </w:r>
    </w:p>
    <w:p w14:paraId="077FA692" w14:textId="77777777" w:rsidR="00EB0CEE" w:rsidRPr="00EB0CEE" w:rsidRDefault="00EB0CEE" w:rsidP="00EB0CEE">
      <w:pPr>
        <w:numPr>
          <w:ilvl w:val="0"/>
          <w:numId w:val="53"/>
        </w:numPr>
        <w:rPr>
          <w:bCs/>
          <w:lang w:val="pt-BR"/>
        </w:rPr>
      </w:pPr>
      <w:r w:rsidRPr="00EB0CEE">
        <w:rPr>
          <w:bCs/>
          <w:lang w:val="pt-BR"/>
        </w:rPr>
        <w:t>Esfregar suavemente o vidro, focando em manchas e sujeiras mais aderidas.</w:t>
      </w:r>
    </w:p>
    <w:p w14:paraId="4725DFE4" w14:textId="725713C3" w:rsidR="00EB0CEE" w:rsidRPr="00EB0CEE" w:rsidRDefault="00EB0CEE" w:rsidP="00EB0CEE">
      <w:pPr>
        <w:numPr>
          <w:ilvl w:val="0"/>
          <w:numId w:val="53"/>
        </w:numPr>
        <w:rPr>
          <w:bCs/>
          <w:lang w:val="pt-BR"/>
        </w:rPr>
      </w:pPr>
      <w:r w:rsidRPr="00EB0CEE">
        <w:rPr>
          <w:bCs/>
          <w:lang w:val="pt-BR"/>
        </w:rPr>
        <w:t xml:space="preserve">Utilizar o rodo para remover o excesso de água, fazendo movimentos verticais ou horizontais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CC8C5E" wp14:editId="3A9CCA86">
                <wp:simplePos x="0" y="0"/>
                <wp:positionH relativeFrom="margin">
                  <wp:align>center</wp:align>
                </wp:positionH>
                <wp:positionV relativeFrom="paragraph">
                  <wp:posOffset>-590843</wp:posOffset>
                </wp:positionV>
                <wp:extent cx="6591935" cy="9981028"/>
                <wp:effectExtent l="0" t="0" r="0" b="1270"/>
                <wp:wrapNone/>
                <wp:docPr id="96724558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810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0B7B9" id="Forma Livre: Forma 2" o:spid="_x0000_s1026" style="position:absolute;margin-left:0;margin-top:-46.5pt;width:519.05pt;height:785.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KxKqA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B0CEE">
        <w:rPr>
          <w:bCs/>
          <w:lang w:val="pt-BR"/>
        </w:rPr>
        <w:t>uniformes.</w:t>
      </w:r>
      <w:r w:rsidRPr="00EB0CEE">
        <w:rPr>
          <w:noProof/>
        </w:rPr>
        <w:t xml:space="preserve"> </w:t>
      </w:r>
    </w:p>
    <w:p w14:paraId="130B1828" w14:textId="77777777" w:rsidR="00EB0CEE" w:rsidRPr="00EB0CEE" w:rsidRDefault="00EB0CEE" w:rsidP="00EB0CEE">
      <w:pPr>
        <w:numPr>
          <w:ilvl w:val="0"/>
          <w:numId w:val="53"/>
        </w:numPr>
        <w:rPr>
          <w:bCs/>
          <w:lang w:val="pt-BR"/>
        </w:rPr>
      </w:pPr>
      <w:r w:rsidRPr="00EB0CEE">
        <w:rPr>
          <w:bCs/>
          <w:lang w:val="pt-BR"/>
        </w:rPr>
        <w:t>Secar as bordas com pano de microfibra, evitando manchas ou marcas.</w:t>
      </w:r>
    </w:p>
    <w:p w14:paraId="2BAA6058" w14:textId="77777777" w:rsidR="00EB0CEE" w:rsidRPr="00EB0CEE" w:rsidRDefault="00EB0CEE" w:rsidP="00EB0CEE">
      <w:pPr>
        <w:numPr>
          <w:ilvl w:val="0"/>
          <w:numId w:val="53"/>
        </w:numPr>
        <w:rPr>
          <w:bCs/>
          <w:lang w:val="pt-BR"/>
        </w:rPr>
      </w:pPr>
      <w:r w:rsidRPr="00EB0CEE">
        <w:rPr>
          <w:bCs/>
          <w:lang w:val="pt-BR"/>
        </w:rPr>
        <w:t>Para janelas em locais altos, utilizar escadas ou plataformas com total segurança, nunca improvisar suportes.</w:t>
      </w:r>
    </w:p>
    <w:p w14:paraId="423ED115" w14:textId="77777777" w:rsidR="00EB0CEE" w:rsidRPr="00EB0CEE" w:rsidRDefault="00EB0CEE" w:rsidP="00EB0CEE">
      <w:pPr>
        <w:numPr>
          <w:ilvl w:val="0"/>
          <w:numId w:val="53"/>
        </w:numPr>
        <w:rPr>
          <w:bCs/>
          <w:lang w:val="pt-BR"/>
        </w:rPr>
      </w:pPr>
      <w:r w:rsidRPr="00EB0CEE">
        <w:rPr>
          <w:bCs/>
          <w:lang w:val="pt-BR"/>
        </w:rPr>
        <w:t>Inspecionar o serviço, certificando-se de que não restaram marcas ou sujeiras.</w:t>
      </w:r>
    </w:p>
    <w:p w14:paraId="7EE7E68C" w14:textId="77777777" w:rsidR="00EB0CEE" w:rsidRPr="00EB0CEE" w:rsidRDefault="00EB0CEE" w:rsidP="00EB0CEE">
      <w:pPr>
        <w:ind w:left="360"/>
        <w:rPr>
          <w:b/>
          <w:bCs/>
          <w:lang w:val="pt-BR"/>
        </w:rPr>
      </w:pPr>
      <w:r w:rsidRPr="00EB0CEE">
        <w:rPr>
          <w:b/>
          <w:bCs/>
          <w:lang w:val="pt-BR"/>
        </w:rPr>
        <w:t>5.3. Finalização</w:t>
      </w:r>
    </w:p>
    <w:p w14:paraId="2184737C" w14:textId="77777777" w:rsidR="00EB0CEE" w:rsidRPr="00EB0CEE" w:rsidRDefault="00EB0CEE" w:rsidP="00EB0CEE">
      <w:pPr>
        <w:numPr>
          <w:ilvl w:val="0"/>
          <w:numId w:val="54"/>
        </w:numPr>
        <w:rPr>
          <w:bCs/>
          <w:lang w:val="pt-BR"/>
        </w:rPr>
      </w:pPr>
      <w:r w:rsidRPr="00EB0CEE">
        <w:rPr>
          <w:bCs/>
          <w:lang w:val="pt-BR"/>
        </w:rPr>
        <w:t>Limpar e guardar todos os materiais utilizados.</w:t>
      </w:r>
    </w:p>
    <w:p w14:paraId="714F21CD" w14:textId="77777777" w:rsidR="00EB0CEE" w:rsidRPr="00EB0CEE" w:rsidRDefault="00EB0CEE" w:rsidP="00EB0CEE">
      <w:pPr>
        <w:numPr>
          <w:ilvl w:val="0"/>
          <w:numId w:val="54"/>
        </w:numPr>
        <w:rPr>
          <w:bCs/>
          <w:lang w:val="pt-BR"/>
        </w:rPr>
      </w:pPr>
      <w:r w:rsidRPr="00EB0CEE">
        <w:rPr>
          <w:bCs/>
          <w:lang w:val="pt-BR"/>
        </w:rPr>
        <w:t>Retirar a sinalização de área em manutenção.</w:t>
      </w:r>
    </w:p>
    <w:p w14:paraId="03D0B9CD" w14:textId="77777777" w:rsidR="00EB0CEE" w:rsidRPr="00EB0CEE" w:rsidRDefault="00EB0CEE" w:rsidP="00EB0CEE">
      <w:pPr>
        <w:numPr>
          <w:ilvl w:val="0"/>
          <w:numId w:val="54"/>
        </w:numPr>
        <w:rPr>
          <w:bCs/>
          <w:lang w:val="pt-BR"/>
        </w:rPr>
      </w:pPr>
      <w:r w:rsidRPr="00EB0CEE">
        <w:rPr>
          <w:bCs/>
          <w:lang w:val="pt-BR"/>
        </w:rPr>
        <w:t>Registrar o serviço no cronograma de limpeza ou em sistema de controle.</w:t>
      </w:r>
    </w:p>
    <w:p w14:paraId="7974988E" w14:textId="77777777" w:rsidR="00EB0CEE" w:rsidRPr="00EB0CEE" w:rsidRDefault="00EB0CEE" w:rsidP="00EB0CEE">
      <w:pPr>
        <w:ind w:left="360"/>
        <w:rPr>
          <w:bCs/>
          <w:lang w:val="pt-BR"/>
        </w:rPr>
      </w:pPr>
      <w:r w:rsidRPr="00EB0CEE">
        <w:rPr>
          <w:bCs/>
          <w:lang w:val="pt-BR"/>
        </w:rPr>
        <w:pict w14:anchorId="7AAADE35">
          <v:rect id="_x0000_i1065" style="width:0;height:1.5pt" o:hralign="center" o:hrstd="t" o:hr="t" fillcolor="#a0a0a0" stroked="f"/>
        </w:pict>
      </w:r>
    </w:p>
    <w:p w14:paraId="14C61D8F" w14:textId="77777777" w:rsidR="00EB0CEE" w:rsidRDefault="00EB0CEE" w:rsidP="00EB0CEE">
      <w:pPr>
        <w:ind w:left="360"/>
        <w:rPr>
          <w:b/>
          <w:bCs/>
          <w:lang w:val="pt-BR"/>
        </w:rPr>
      </w:pPr>
    </w:p>
    <w:p w14:paraId="090D6A70" w14:textId="14936D1E" w:rsidR="00EB0CEE" w:rsidRPr="00EB0CEE" w:rsidRDefault="00EB0CEE" w:rsidP="00EB0CEE">
      <w:pPr>
        <w:ind w:left="360"/>
        <w:rPr>
          <w:b/>
          <w:bCs/>
          <w:sz w:val="24"/>
          <w:szCs w:val="24"/>
          <w:lang w:val="pt-BR"/>
        </w:rPr>
      </w:pPr>
      <w:r w:rsidRPr="00EB0CEE">
        <w:rPr>
          <w:b/>
          <w:bCs/>
          <w:sz w:val="24"/>
          <w:szCs w:val="24"/>
          <w:lang w:val="pt-BR"/>
        </w:rPr>
        <w:t>6. OBSERVAÇÕES</w:t>
      </w:r>
    </w:p>
    <w:p w14:paraId="3F085621" w14:textId="77777777" w:rsidR="00EB0CEE" w:rsidRPr="00EB0CEE" w:rsidRDefault="00EB0CEE" w:rsidP="00EB0CEE">
      <w:pPr>
        <w:ind w:left="360"/>
        <w:rPr>
          <w:b/>
          <w:bCs/>
          <w:lang w:val="pt-BR"/>
        </w:rPr>
      </w:pPr>
    </w:p>
    <w:p w14:paraId="62B8FF10" w14:textId="77777777" w:rsidR="00EB0CEE" w:rsidRPr="00EB0CEE" w:rsidRDefault="00EB0CEE" w:rsidP="00EB0CEE">
      <w:pPr>
        <w:numPr>
          <w:ilvl w:val="0"/>
          <w:numId w:val="55"/>
        </w:numPr>
        <w:rPr>
          <w:bCs/>
          <w:lang w:val="pt-BR"/>
        </w:rPr>
      </w:pPr>
      <w:r w:rsidRPr="00EB0CEE">
        <w:rPr>
          <w:bCs/>
          <w:lang w:val="pt-BR"/>
        </w:rPr>
        <w:t>A frequência ideal da limpeza de vidros nas áreas comuns é mensal ou conforme a necessidade (em locais próximos a vias movimentadas, pode ser quinzenal).</w:t>
      </w:r>
    </w:p>
    <w:p w14:paraId="6E1DE160" w14:textId="77777777" w:rsidR="00EB0CEE" w:rsidRPr="00EB0CEE" w:rsidRDefault="00EB0CEE" w:rsidP="00EB0CEE">
      <w:pPr>
        <w:numPr>
          <w:ilvl w:val="0"/>
          <w:numId w:val="55"/>
        </w:numPr>
        <w:rPr>
          <w:bCs/>
          <w:lang w:val="pt-BR"/>
        </w:rPr>
      </w:pPr>
      <w:r w:rsidRPr="00EB0CEE">
        <w:rPr>
          <w:bCs/>
          <w:lang w:val="pt-BR"/>
        </w:rPr>
        <w:t>Nunca usar produtos abrasivos, palhas de aço ou objetos cortantes, que podem danificar o vidro.</w:t>
      </w:r>
    </w:p>
    <w:p w14:paraId="0B5C148B" w14:textId="77777777" w:rsidR="00EB0CEE" w:rsidRPr="00EB0CEE" w:rsidRDefault="00EB0CEE" w:rsidP="00EB0CEE">
      <w:pPr>
        <w:numPr>
          <w:ilvl w:val="0"/>
          <w:numId w:val="55"/>
        </w:numPr>
        <w:rPr>
          <w:bCs/>
          <w:lang w:val="pt-BR"/>
        </w:rPr>
      </w:pPr>
      <w:r w:rsidRPr="00EB0CEE">
        <w:rPr>
          <w:bCs/>
          <w:lang w:val="pt-BR"/>
        </w:rPr>
        <w:t>Para limpezas em altura superior a 2 metros, é obrigatória a utilização de equipamentos de segurança e, se necessário, a contratação de empresa especializada em limpeza de fachadas.</w:t>
      </w:r>
    </w:p>
    <w:p w14:paraId="668CC4ED" w14:textId="77777777" w:rsidR="00EB0CEE" w:rsidRPr="00EB0CEE" w:rsidRDefault="00EB0CEE" w:rsidP="00EB0CEE">
      <w:pPr>
        <w:numPr>
          <w:ilvl w:val="0"/>
          <w:numId w:val="55"/>
        </w:numPr>
        <w:rPr>
          <w:bCs/>
          <w:lang w:val="pt-BR"/>
        </w:rPr>
      </w:pPr>
      <w:r w:rsidRPr="00EB0CEE">
        <w:rPr>
          <w:bCs/>
          <w:lang w:val="pt-BR"/>
        </w:rPr>
        <w:t>Evitar a limpeza em dias de chuva ou sob incidência direta de sol, que podem prejudicar a secagem e deixar marcas.</w:t>
      </w:r>
    </w:p>
    <w:p w14:paraId="416BAD49" w14:textId="77777777" w:rsidR="00EB0CEE" w:rsidRPr="00EB0CEE" w:rsidRDefault="00EB0CEE" w:rsidP="00EB0CEE">
      <w:pPr>
        <w:ind w:left="360"/>
        <w:rPr>
          <w:bCs/>
          <w:lang w:val="pt-BR"/>
        </w:rPr>
      </w:pPr>
      <w:r w:rsidRPr="00EB0CEE">
        <w:rPr>
          <w:bCs/>
          <w:lang w:val="pt-BR"/>
        </w:rPr>
        <w:pict w14:anchorId="081B96A3">
          <v:rect id="_x0000_i1066" style="width:0;height:1.5pt" o:hralign="center" o:hrstd="t" o:hr="t" fillcolor="#a0a0a0" stroked="f"/>
        </w:pict>
      </w:r>
    </w:p>
    <w:p w14:paraId="3A35EEFD" w14:textId="77777777" w:rsidR="00EB0CEE" w:rsidRDefault="00EB0CEE" w:rsidP="00EB0CEE">
      <w:pPr>
        <w:ind w:left="360"/>
        <w:rPr>
          <w:b/>
          <w:bCs/>
          <w:lang w:val="pt-BR"/>
        </w:rPr>
      </w:pPr>
    </w:p>
    <w:p w14:paraId="5AE3A6A7" w14:textId="42B9C7E7" w:rsidR="00EB0CEE" w:rsidRPr="00EB0CEE" w:rsidRDefault="00EB0CEE" w:rsidP="00EB0CEE">
      <w:pPr>
        <w:ind w:left="360"/>
        <w:rPr>
          <w:b/>
          <w:bCs/>
          <w:sz w:val="24"/>
          <w:szCs w:val="24"/>
          <w:lang w:val="pt-BR"/>
        </w:rPr>
      </w:pPr>
      <w:r w:rsidRPr="00EB0CEE">
        <w:rPr>
          <w:b/>
          <w:bCs/>
          <w:sz w:val="24"/>
          <w:szCs w:val="24"/>
          <w:lang w:val="pt-BR"/>
        </w:rPr>
        <w:t>7. REFERÊNCIAS BIBLIOGRÁFICAS</w:t>
      </w:r>
    </w:p>
    <w:p w14:paraId="1CA2EC09" w14:textId="77777777" w:rsidR="00EB0CEE" w:rsidRPr="00EB0CEE" w:rsidRDefault="00EB0CEE" w:rsidP="00EB0CEE">
      <w:pPr>
        <w:ind w:left="360"/>
        <w:rPr>
          <w:b/>
          <w:bCs/>
          <w:lang w:val="pt-BR"/>
        </w:rPr>
      </w:pPr>
    </w:p>
    <w:p w14:paraId="6A7D4C67" w14:textId="11124EFF" w:rsidR="00EB0CEE" w:rsidRDefault="00EB0CEE" w:rsidP="00EB0CEE">
      <w:pPr>
        <w:ind w:left="360"/>
        <w:rPr>
          <w:bCs/>
          <w:lang w:val="pt-BR"/>
        </w:rPr>
      </w:pPr>
      <w:r w:rsidRPr="00EB0CEE">
        <w:rPr>
          <w:b/>
          <w:bCs/>
          <w:lang w:val="pt-BR"/>
        </w:rPr>
        <w:t>NR-35 - Norma Regulamentadora sobre Trabalho em Altura – Ministério do Trabalho e Emprego</w:t>
      </w:r>
      <w:r w:rsidRPr="00EB0CEE">
        <w:rPr>
          <w:bCs/>
          <w:lang w:val="pt-BR"/>
        </w:rPr>
        <w:br/>
      </w:r>
      <w:hyperlink r:id="rId5" w:history="1">
        <w:r w:rsidRPr="00EB0CEE">
          <w:rPr>
            <w:rStyle w:val="Hyperlink"/>
            <w:bCs/>
            <w:lang w:val="pt-BR"/>
          </w:rPr>
          <w:t>https://www.gov.br/trabalho-e-emprego/pt-br/assuntos/seguranca-e-saude-no-trabalho/normas-regulamentadoras/nr-35</w:t>
        </w:r>
      </w:hyperlink>
    </w:p>
    <w:p w14:paraId="0B29DCCB" w14:textId="77777777" w:rsidR="00EB0CEE" w:rsidRPr="00EB0CEE" w:rsidRDefault="00EB0CEE" w:rsidP="00EB0CEE">
      <w:pPr>
        <w:ind w:left="360"/>
        <w:rPr>
          <w:bCs/>
          <w:lang w:val="pt-BR"/>
        </w:rPr>
      </w:pPr>
    </w:p>
    <w:p w14:paraId="63E8EF4C" w14:textId="65CDF3C3" w:rsidR="00EB0CEE" w:rsidRDefault="00EB0CEE" w:rsidP="00EB0CEE">
      <w:pPr>
        <w:ind w:left="360"/>
        <w:rPr>
          <w:bCs/>
          <w:lang w:val="pt-BR"/>
        </w:rPr>
      </w:pPr>
      <w:r w:rsidRPr="00EB0CEE">
        <w:rPr>
          <w:b/>
          <w:bCs/>
          <w:lang w:val="pt-BR"/>
        </w:rPr>
        <w:t>ABNT NBR 16.500: Manutenção Predial – Requisitos para o Sistema de Gestão de Manutenção Predial</w:t>
      </w:r>
      <w:r w:rsidRPr="00EB0CEE">
        <w:rPr>
          <w:bCs/>
          <w:lang w:val="pt-BR"/>
        </w:rPr>
        <w:br/>
      </w:r>
      <w:hyperlink r:id="rId6" w:history="1">
        <w:r w:rsidRPr="00EB0CEE">
          <w:rPr>
            <w:rStyle w:val="Hyperlink"/>
            <w:bCs/>
            <w:lang w:val="pt-BR"/>
          </w:rPr>
          <w:t>https://www.abntcatalogo.com.br/norma.aspx?ID=364262</w:t>
        </w:r>
      </w:hyperlink>
    </w:p>
    <w:p w14:paraId="6275BE2C" w14:textId="77777777" w:rsidR="00EB0CEE" w:rsidRPr="00EB0CEE" w:rsidRDefault="00EB0CEE" w:rsidP="00EB0CEE">
      <w:pPr>
        <w:ind w:left="360"/>
        <w:rPr>
          <w:bCs/>
          <w:lang w:val="pt-BR"/>
        </w:rPr>
      </w:pPr>
    </w:p>
    <w:p w14:paraId="7A311551" w14:textId="04F14044" w:rsidR="00EB0CEE" w:rsidRDefault="00EB0CEE" w:rsidP="00EB0CEE">
      <w:pPr>
        <w:ind w:left="360"/>
        <w:rPr>
          <w:bCs/>
          <w:lang w:val="pt-BR"/>
        </w:rPr>
      </w:pPr>
      <w:proofErr w:type="spellStart"/>
      <w:r w:rsidRPr="00EB0CEE">
        <w:rPr>
          <w:b/>
          <w:bCs/>
          <w:lang w:val="pt-BR"/>
        </w:rPr>
        <w:t>SindicoNet</w:t>
      </w:r>
      <w:proofErr w:type="spellEnd"/>
      <w:r w:rsidRPr="00EB0CEE">
        <w:rPr>
          <w:b/>
          <w:bCs/>
          <w:lang w:val="pt-BR"/>
        </w:rPr>
        <w:t xml:space="preserve"> – Dicas para limpeza de vidros em condomínios</w:t>
      </w:r>
      <w:r w:rsidRPr="00EB0CEE">
        <w:rPr>
          <w:bCs/>
          <w:lang w:val="pt-BR"/>
        </w:rPr>
        <w:br/>
      </w:r>
      <w:hyperlink r:id="rId7" w:history="1">
        <w:r w:rsidRPr="00EB0CEE">
          <w:rPr>
            <w:rStyle w:val="Hyperlink"/>
            <w:bCs/>
            <w:lang w:val="pt-BR"/>
          </w:rPr>
          <w:t>https://www.sindiconet.com.br/informese/limpeza-de-vidros-e-fachadas-cuidados-e-procedimentos</w:t>
        </w:r>
      </w:hyperlink>
    </w:p>
    <w:p w14:paraId="5008FFA3" w14:textId="183846A7" w:rsidR="00796D46" w:rsidRPr="00EB0CEE" w:rsidRDefault="00796D46" w:rsidP="00EB0CEE">
      <w:pPr>
        <w:ind w:left="720"/>
        <w:rPr>
          <w:bCs/>
          <w:lang w:val="pt-BR"/>
        </w:rPr>
      </w:pPr>
    </w:p>
    <w:sectPr w:rsidR="00796D46" w:rsidRPr="00EB0CEE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659A9"/>
    <w:multiLevelType w:val="multilevel"/>
    <w:tmpl w:val="F03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E37EF"/>
    <w:multiLevelType w:val="multilevel"/>
    <w:tmpl w:val="226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D0AB8"/>
    <w:multiLevelType w:val="multilevel"/>
    <w:tmpl w:val="B970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125A62"/>
    <w:multiLevelType w:val="multilevel"/>
    <w:tmpl w:val="7236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62DF6"/>
    <w:multiLevelType w:val="multilevel"/>
    <w:tmpl w:val="CE50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624EB"/>
    <w:multiLevelType w:val="multilevel"/>
    <w:tmpl w:val="026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B42B6C"/>
    <w:multiLevelType w:val="multilevel"/>
    <w:tmpl w:val="346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FB1141"/>
    <w:multiLevelType w:val="multilevel"/>
    <w:tmpl w:val="4562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1"/>
  </w:num>
  <w:num w:numId="5" w16cid:durableId="1736195502">
    <w:abstractNumId w:val="34"/>
  </w:num>
  <w:num w:numId="6" w16cid:durableId="467816767">
    <w:abstractNumId w:val="10"/>
  </w:num>
  <w:num w:numId="7" w16cid:durableId="1640063979">
    <w:abstractNumId w:val="33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48"/>
  </w:num>
  <w:num w:numId="11" w16cid:durableId="548107610">
    <w:abstractNumId w:val="50"/>
  </w:num>
  <w:num w:numId="12" w16cid:durableId="1174763998">
    <w:abstractNumId w:val="36"/>
  </w:num>
  <w:num w:numId="13" w16cid:durableId="2049452361">
    <w:abstractNumId w:val="46"/>
  </w:num>
  <w:num w:numId="14" w16cid:durableId="149636802">
    <w:abstractNumId w:val="43"/>
  </w:num>
  <w:num w:numId="15" w16cid:durableId="112022815">
    <w:abstractNumId w:val="35"/>
  </w:num>
  <w:num w:numId="16" w16cid:durableId="330643024">
    <w:abstractNumId w:val="25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2"/>
  </w:num>
  <w:num w:numId="20" w16cid:durableId="349839668">
    <w:abstractNumId w:val="51"/>
  </w:num>
  <w:num w:numId="21" w16cid:durableId="1888758481">
    <w:abstractNumId w:val="12"/>
  </w:num>
  <w:num w:numId="22" w16cid:durableId="1472333359">
    <w:abstractNumId w:val="54"/>
  </w:num>
  <w:num w:numId="23" w16cid:durableId="631328415">
    <w:abstractNumId w:val="53"/>
  </w:num>
  <w:num w:numId="24" w16cid:durableId="223609730">
    <w:abstractNumId w:val="42"/>
  </w:num>
  <w:num w:numId="25" w16cid:durableId="1022242917">
    <w:abstractNumId w:val="30"/>
  </w:num>
  <w:num w:numId="26" w16cid:durableId="1490898302">
    <w:abstractNumId w:val="40"/>
  </w:num>
  <w:num w:numId="27" w16cid:durableId="279186382">
    <w:abstractNumId w:val="24"/>
  </w:num>
  <w:num w:numId="28" w16cid:durableId="2038851448">
    <w:abstractNumId w:val="7"/>
  </w:num>
  <w:num w:numId="29" w16cid:durableId="266889104">
    <w:abstractNumId w:val="27"/>
  </w:num>
  <w:num w:numId="30" w16cid:durableId="1424688382">
    <w:abstractNumId w:val="32"/>
  </w:num>
  <w:num w:numId="31" w16cid:durableId="1169369356">
    <w:abstractNumId w:val="21"/>
  </w:num>
  <w:num w:numId="32" w16cid:durableId="733511544">
    <w:abstractNumId w:val="41"/>
  </w:num>
  <w:num w:numId="33" w16cid:durableId="345443218">
    <w:abstractNumId w:val="19"/>
  </w:num>
  <w:num w:numId="34" w16cid:durableId="1247610869">
    <w:abstractNumId w:val="14"/>
  </w:num>
  <w:num w:numId="35" w16cid:durableId="911156410">
    <w:abstractNumId w:val="45"/>
  </w:num>
  <w:num w:numId="36" w16cid:durableId="1675066455">
    <w:abstractNumId w:val="20"/>
  </w:num>
  <w:num w:numId="37" w16cid:durableId="1930191734">
    <w:abstractNumId w:val="52"/>
  </w:num>
  <w:num w:numId="38" w16cid:durableId="2037925891">
    <w:abstractNumId w:val="49"/>
  </w:num>
  <w:num w:numId="39" w16cid:durableId="1002858175">
    <w:abstractNumId w:val="47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5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7"/>
  </w:num>
  <w:num w:numId="47" w16cid:durableId="941690804">
    <w:abstractNumId w:val="28"/>
  </w:num>
  <w:num w:numId="48" w16cid:durableId="341934012">
    <w:abstractNumId w:val="23"/>
  </w:num>
  <w:num w:numId="49" w16cid:durableId="450130638">
    <w:abstractNumId w:val="44"/>
  </w:num>
  <w:num w:numId="50" w16cid:durableId="823207211">
    <w:abstractNumId w:val="16"/>
  </w:num>
  <w:num w:numId="51" w16cid:durableId="1759401046">
    <w:abstractNumId w:val="11"/>
  </w:num>
  <w:num w:numId="52" w16cid:durableId="306321229">
    <w:abstractNumId w:val="18"/>
  </w:num>
  <w:num w:numId="53" w16cid:durableId="2045062083">
    <w:abstractNumId w:val="22"/>
  </w:num>
  <w:num w:numId="54" w16cid:durableId="167789788">
    <w:abstractNumId w:val="17"/>
  </w:num>
  <w:num w:numId="55" w16cid:durableId="1607271358">
    <w:abstractNumId w:val="55"/>
  </w:num>
  <w:num w:numId="56" w16cid:durableId="19212825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2F1DEF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EB0CEE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limpeza-de-vidros-e-fachadas-cuidados-e-procediment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364262" TargetMode="External"/><Relationship Id="rId5" Type="http://schemas.openxmlformats.org/officeDocument/2006/relationships/hyperlink" Target="https://www.gov.br/trabalho-e-emprego/pt-br/assuntos/seguranca-e-saude-no-trabalho/normas-regulamentadoras/nr-3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594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2025-05-23T19:19:00Z</dcterms:created>
  <dcterms:modified xsi:type="dcterms:W3CDTF">2025-05-23T19:19:00Z</dcterms:modified>
</cp:coreProperties>
</file>